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rPr>
      </w:pPr>
    </w:p>
    <w:p>
      <w:pPr>
        <w:pStyle w:val="BodyText"/>
        <w:spacing w:before="5"/>
        <w:rPr>
          <w:rFonts w:ascii="Times New Roman"/>
          <w:sz w:val="12"/>
        </w:rPr>
      </w:pPr>
    </w:p>
    <w:p>
      <w:pPr>
        <w:pStyle w:val="BodyText"/>
        <w:ind w:left="4"/>
        <w:rPr>
          <w:rFonts w:ascii="Times New Roman"/>
        </w:rPr>
      </w:pPr>
      <w:r>
        <w:rPr>
          <w:rFonts w:ascii="Times New Roman"/>
        </w:rPr>
        <w:drawing>
          <wp:inline distT="0" distB="0" distL="0" distR="0">
            <wp:extent cx="7696200" cy="3011424"/>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696200" cy="3011424"/>
                    </a:xfrm>
                    <a:prstGeom prst="rect">
                      <a:avLst/>
                    </a:prstGeom>
                  </pic:spPr>
                </pic:pic>
              </a:graphicData>
            </a:graphic>
          </wp:inline>
        </w:drawing>
      </w:r>
      <w:r>
        <w:rPr>
          <w:rFonts w:ascii="Times New Roman"/>
        </w:rPr>
      </w:r>
    </w:p>
    <w:p>
      <w:pPr>
        <w:pStyle w:val="BodyText"/>
        <w:spacing w:before="8"/>
        <w:rPr>
          <w:rFonts w:ascii="Times New Roman"/>
          <w:sz w:val="11"/>
        </w:rPr>
      </w:pPr>
    </w:p>
    <w:p>
      <w:pPr>
        <w:spacing w:before="80"/>
        <w:ind w:left="7564" w:right="0" w:firstLine="0"/>
        <w:jc w:val="left"/>
        <w:rPr>
          <w:b/>
          <w:sz w:val="62"/>
        </w:rPr>
      </w:pPr>
      <w:r>
        <w:rPr/>
        <mc:AlternateContent>
          <mc:Choice Requires="wps">
            <w:drawing>
              <wp:anchor distT="0" distB="0" distL="0" distR="0" allowOverlap="1" layoutInCell="1" locked="0" behindDoc="1" simplePos="0" relativeHeight="487587840">
                <wp:simplePos x="0" y="0"/>
                <wp:positionH relativeFrom="page">
                  <wp:posOffset>1539239</wp:posOffset>
                </wp:positionH>
                <wp:positionV relativeFrom="paragraph">
                  <wp:posOffset>535909</wp:posOffset>
                </wp:positionV>
                <wp:extent cx="6156960" cy="3962400"/>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6156960" cy="3962400"/>
                          <a:chExt cx="6156960" cy="3962400"/>
                        </a:xfrm>
                      </wpg:grpSpPr>
                      <pic:pic>
                        <pic:nvPicPr>
                          <pic:cNvPr id="3" name="Image 3"/>
                          <pic:cNvPicPr/>
                        </pic:nvPicPr>
                        <pic:blipFill>
                          <a:blip r:embed="rId6" cstate="print"/>
                          <a:stretch>
                            <a:fillRect/>
                          </a:stretch>
                        </pic:blipFill>
                        <pic:spPr>
                          <a:xfrm>
                            <a:off x="0" y="0"/>
                            <a:ext cx="6147816" cy="3962400"/>
                          </a:xfrm>
                          <a:prstGeom prst="rect">
                            <a:avLst/>
                          </a:prstGeom>
                        </pic:spPr>
                      </pic:pic>
                      <wps:wsp>
                        <wps:cNvPr id="4" name="Graphic 4"/>
                        <wps:cNvSpPr/>
                        <wps:spPr>
                          <a:xfrm>
                            <a:off x="6150864" y="307847"/>
                            <a:ext cx="1270" cy="820419"/>
                          </a:xfrm>
                          <a:custGeom>
                            <a:avLst/>
                            <a:gdLst/>
                            <a:ahLst/>
                            <a:cxnLst/>
                            <a:rect l="l" t="t" r="r" b="b"/>
                            <a:pathLst>
                              <a:path w="0" h="820419">
                                <a:moveTo>
                                  <a:pt x="0" y="819912"/>
                                </a:moveTo>
                                <a:lnTo>
                                  <a:pt x="0" y="0"/>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1.199997pt;margin-top:42.19762pt;width:484.8pt;height:312pt;mso-position-horizontal-relative:page;mso-position-vertical-relative:paragraph;z-index:-15728640;mso-wrap-distance-left:0;mso-wrap-distance-right:0" id="docshapegroup1" coordorigin="2424,844" coordsize="9696,6240">
                <v:shape style="position:absolute;left:2424;top:843;width:9682;height:6240" type="#_x0000_t75" id="docshape2" stroked="false">
                  <v:imagedata r:id="rId6" o:title=""/>
                </v:shape>
                <v:line style="position:absolute" from="12110,2620" to="12110,1329" stroked="true" strokeweight=".96pt" strokecolor="#000000">
                  <v:stroke dashstyle="solid"/>
                </v:line>
                <w10:wrap type="topAndBottom"/>
              </v:group>
            </w:pict>
          </mc:Fallback>
        </mc:AlternateContent>
      </w:r>
      <w:bookmarkStart w:name="frontcover_01546200" w:id="1"/>
      <w:bookmarkEnd w:id="1"/>
      <w:r>
        <w:rPr/>
      </w:r>
      <w:r>
        <w:rPr>
          <w:b/>
          <w:spacing w:val="-7"/>
          <w:sz w:val="62"/>
        </w:rPr>
        <w:t>Service</w:t>
      </w:r>
      <w:r>
        <w:rPr>
          <w:b/>
          <w:spacing w:val="-15"/>
          <w:sz w:val="62"/>
        </w:rPr>
        <w:t> </w:t>
      </w:r>
      <w:r>
        <w:rPr>
          <w:b/>
          <w:spacing w:val="-2"/>
          <w:sz w:val="62"/>
        </w:rPr>
        <w:t>Manual</w:t>
      </w:r>
    </w:p>
    <w:p>
      <w:pPr>
        <w:pStyle w:val="BodyText"/>
        <w:spacing w:before="2"/>
        <w:rPr>
          <w:b/>
          <w:sz w:val="63"/>
        </w:rPr>
      </w:pPr>
    </w:p>
    <w:p>
      <w:pPr>
        <w:spacing w:line="211" w:lineRule="exact" w:before="1"/>
        <w:ind w:left="0" w:right="176" w:firstLine="0"/>
        <w:jc w:val="right"/>
        <w:rPr>
          <w:rFonts w:ascii="Microsoft Sans Serif"/>
          <w:sz w:val="19"/>
        </w:rPr>
      </w:pPr>
      <w:r>
        <w:rPr>
          <w:rFonts w:ascii="Microsoft Sans Serif"/>
          <w:sz w:val="19"/>
        </w:rPr>
        <w:t>01546200</w:t>
      </w:r>
      <w:r>
        <w:rPr>
          <w:rFonts w:ascii="Microsoft Sans Serif"/>
          <w:spacing w:val="46"/>
          <w:sz w:val="19"/>
        </w:rPr>
        <w:t> </w:t>
      </w:r>
      <w:r>
        <w:rPr>
          <w:rFonts w:ascii="Microsoft Sans Serif"/>
          <w:sz w:val="19"/>
        </w:rPr>
        <w:t>Orig.</w:t>
      </w:r>
      <w:r>
        <w:rPr>
          <w:rFonts w:ascii="Microsoft Sans Serif"/>
          <w:spacing w:val="13"/>
          <w:sz w:val="19"/>
        </w:rPr>
        <w:t> </w:t>
      </w:r>
      <w:r>
        <w:rPr>
          <w:rFonts w:ascii="Microsoft Sans Serif"/>
          <w:spacing w:val="-4"/>
          <w:sz w:val="19"/>
        </w:rPr>
        <w:t>9/98</w:t>
      </w:r>
    </w:p>
    <w:p>
      <w:pPr>
        <w:spacing w:line="211" w:lineRule="exact" w:before="0"/>
        <w:ind w:left="0" w:right="173" w:firstLine="0"/>
        <w:jc w:val="right"/>
        <w:rPr>
          <w:rFonts w:ascii="Microsoft Sans Serif"/>
          <w:sz w:val="19"/>
        </w:rPr>
      </w:pPr>
      <w:r>
        <w:rPr>
          <w:rFonts w:ascii="Microsoft Sans Serif"/>
          <w:sz w:val="19"/>
        </w:rPr>
        <w:t>Printed</w:t>
      </w:r>
      <w:r>
        <w:rPr>
          <w:rFonts w:ascii="Microsoft Sans Serif"/>
          <w:spacing w:val="9"/>
          <w:sz w:val="19"/>
        </w:rPr>
        <w:t> </w:t>
      </w:r>
      <w:r>
        <w:rPr>
          <w:rFonts w:ascii="Microsoft Sans Serif"/>
          <w:sz w:val="19"/>
        </w:rPr>
        <w:t>in</w:t>
      </w:r>
      <w:r>
        <w:rPr>
          <w:rFonts w:ascii="Microsoft Sans Serif"/>
          <w:spacing w:val="8"/>
          <w:sz w:val="19"/>
        </w:rPr>
        <w:t> </w:t>
      </w:r>
      <w:r>
        <w:rPr>
          <w:rFonts w:ascii="Microsoft Sans Serif"/>
          <w:spacing w:val="-5"/>
          <w:sz w:val="19"/>
        </w:rPr>
        <w:t>USA</w:t>
      </w:r>
    </w:p>
    <w:p>
      <w:pPr>
        <w:spacing w:after="0" w:line="211" w:lineRule="exact"/>
        <w:jc w:val="right"/>
        <w:rPr>
          <w:rFonts w:ascii="Microsoft Sans Serif"/>
          <w:sz w:val="19"/>
        </w:rPr>
        <w:sectPr>
          <w:type w:val="continuous"/>
          <w:pgSz w:w="12650" w:h="15840"/>
          <w:pgMar w:top="1820" w:bottom="280" w:left="0" w:right="420"/>
        </w:sectPr>
      </w:pPr>
    </w:p>
    <w:p>
      <w:pPr>
        <w:spacing w:before="68"/>
        <w:ind w:left="1655" w:right="1655" w:firstLine="0"/>
        <w:jc w:val="center"/>
        <w:rPr>
          <w:b/>
          <w:sz w:val="14"/>
        </w:rPr>
      </w:pPr>
      <w:r>
        <w:rPr/>
        <mc:AlternateContent>
          <mc:Choice Requires="wps">
            <w:drawing>
              <wp:anchor distT="0" distB="0" distL="0" distR="0" allowOverlap="1" layoutInCell="1" locked="0" behindDoc="1" simplePos="0" relativeHeight="487588352">
                <wp:simplePos x="0" y="0"/>
                <wp:positionH relativeFrom="page">
                  <wp:posOffset>676655</wp:posOffset>
                </wp:positionH>
                <wp:positionV relativeFrom="paragraph">
                  <wp:posOffset>172287</wp:posOffset>
                </wp:positionV>
                <wp:extent cx="6629400" cy="127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279999pt;margin-top:13.565918pt;width:522pt;height:.1pt;mso-position-horizontal-relative:page;mso-position-vertical-relative:paragraph;z-index:-15728128;mso-wrap-distance-left:0;mso-wrap-distance-right:0" id="docshape3" coordorigin="1066,271" coordsize="10440,0" path="m1066,271l11506,271e" filled="false" stroked="true" strokeweight=".96pt" strokecolor="#000000">
                <v:path arrowok="t"/>
                <v:stroke dashstyle="solid"/>
                <w10:wrap type="topAndBottom"/>
              </v:shape>
            </w:pict>
          </mc:Fallback>
        </mc:AlternateContent>
      </w:r>
      <w:bookmarkStart w:name="i_01546200" w:id="2"/>
      <w:bookmarkEnd w:id="2"/>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spacing w:before="74"/>
        <w:ind w:left="1655" w:right="1628" w:firstLine="0"/>
        <w:jc w:val="center"/>
        <w:rPr>
          <w:rFonts w:ascii="Calibri"/>
          <w:b/>
          <w:sz w:val="34"/>
        </w:rPr>
      </w:pPr>
      <w:r>
        <w:rPr>
          <w:rFonts w:ascii="Calibri"/>
          <w:b/>
          <w:spacing w:val="15"/>
          <w:sz w:val="34"/>
        </w:rPr>
        <w:t>FOREWORD</w:t>
      </w:r>
    </w:p>
    <w:p>
      <w:pPr>
        <w:pStyle w:val="BodyText"/>
        <w:spacing w:line="76" w:lineRule="exact"/>
        <w:ind w:left="134"/>
        <w:rPr>
          <w:rFonts w:ascii="Calibri"/>
          <w:sz w:val="7"/>
        </w:rPr>
      </w:pPr>
      <w:r>
        <w:rPr>
          <w:rFonts w:ascii="Calibri"/>
          <w:position w:val="-1"/>
          <w:sz w:val="7"/>
        </w:rPr>
        <w:drawing>
          <wp:inline distT="0" distB="0" distL="0" distR="0">
            <wp:extent cx="6531511" cy="48577"/>
            <wp:effectExtent l="0" t="0" r="0" b="0"/>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6531511" cy="48577"/>
                    </a:xfrm>
                    <a:prstGeom prst="rect">
                      <a:avLst/>
                    </a:prstGeom>
                  </pic:spPr>
                </pic:pic>
              </a:graphicData>
            </a:graphic>
          </wp:inline>
        </w:drawing>
      </w:r>
      <w:r>
        <w:rPr>
          <w:rFonts w:ascii="Calibri"/>
          <w:position w:val="-1"/>
          <w:sz w:val="7"/>
        </w:rPr>
      </w:r>
    </w:p>
    <w:p>
      <w:pPr>
        <w:pStyle w:val="BodyText"/>
        <w:spacing w:before="7"/>
        <w:rPr>
          <w:rFonts w:ascii="Calibri"/>
          <w:b/>
          <w:sz w:val="14"/>
        </w:rPr>
      </w:pPr>
    </w:p>
    <w:p>
      <w:pPr>
        <w:spacing w:after="0"/>
        <w:rPr>
          <w:rFonts w:ascii="Calibri"/>
          <w:sz w:val="14"/>
        </w:rPr>
        <w:sectPr>
          <w:pgSz w:w="12230" w:h="15840"/>
          <w:pgMar w:top="400" w:bottom="0" w:left="960" w:right="600"/>
        </w:sectPr>
      </w:pPr>
    </w:p>
    <w:p>
      <w:pPr>
        <w:pStyle w:val="Heading5"/>
        <w:spacing w:before="92"/>
        <w:ind w:left="129"/>
      </w:pPr>
      <w:r>
        <w:rPr>
          <w:spacing w:val="10"/>
        </w:rPr>
        <w:t>THE</w:t>
      </w:r>
      <w:r>
        <w:rPr>
          <w:spacing w:val="54"/>
        </w:rPr>
        <w:t> </w:t>
      </w:r>
      <w:r>
        <w:rPr>
          <w:spacing w:val="-2"/>
        </w:rPr>
        <w:t>MANUAL</w:t>
      </w:r>
    </w:p>
    <w:p>
      <w:pPr>
        <w:pStyle w:val="BodyText"/>
        <w:spacing w:line="252" w:lineRule="auto" w:before="120"/>
        <w:ind w:left="129" w:firstLine="14"/>
        <w:rPr>
          <w:rFonts w:ascii="Microsoft Sans Serif"/>
        </w:rPr>
      </w:pPr>
      <w:r>
        <w:rPr>
          <w:rFonts w:ascii="Microsoft Sans Serif"/>
        </w:rPr>
        <w:t>It is the purpose of this manual to provide complete instructions for service,</w:t>
      </w:r>
      <w:r>
        <w:rPr>
          <w:rFonts w:ascii="Microsoft Sans Serif"/>
          <w:spacing w:val="32"/>
        </w:rPr>
        <w:t> </w:t>
      </w:r>
      <w:r>
        <w:rPr>
          <w:rFonts w:ascii="Microsoft Sans Serif"/>
        </w:rPr>
        <w:t>maintenance, disassembly, repair,</w:t>
      </w:r>
      <w:r>
        <w:rPr>
          <w:rFonts w:ascii="Microsoft Sans Serif"/>
          <w:spacing w:val="-2"/>
        </w:rPr>
        <w:t> </w:t>
      </w:r>
      <w:r>
        <w:rPr>
          <w:rFonts w:ascii="Microsoft Sans Serif"/>
        </w:rPr>
        <w:t>and</w:t>
      </w:r>
      <w:r>
        <w:rPr>
          <w:rFonts w:ascii="Microsoft Sans Serif"/>
          <w:spacing w:val="-2"/>
        </w:rPr>
        <w:t> </w:t>
      </w:r>
      <w:r>
        <w:rPr>
          <w:rFonts w:ascii="Microsoft Sans Serif"/>
        </w:rPr>
        <w:t>installation</w:t>
      </w:r>
      <w:r>
        <w:rPr>
          <w:rFonts w:ascii="Microsoft Sans Serif"/>
          <w:spacing w:val="-5"/>
        </w:rPr>
        <w:t> </w:t>
      </w:r>
      <w:r>
        <w:rPr>
          <w:rFonts w:ascii="Microsoft Sans Serif"/>
        </w:rPr>
        <w:t>of</w:t>
      </w:r>
      <w:r>
        <w:rPr>
          <w:rFonts w:ascii="Microsoft Sans Serif"/>
          <w:spacing w:val="-13"/>
        </w:rPr>
        <w:t> </w:t>
      </w:r>
      <w:r>
        <w:rPr>
          <w:rFonts w:ascii="Microsoft Sans Serif"/>
        </w:rPr>
        <w:t>the</w:t>
      </w:r>
      <w:r>
        <w:rPr>
          <w:rFonts w:ascii="Microsoft Sans Serif"/>
          <w:spacing w:val="-3"/>
        </w:rPr>
        <w:t> </w:t>
      </w:r>
      <w:r>
        <w:rPr>
          <w:rFonts w:ascii="Microsoft Sans Serif"/>
        </w:rPr>
        <w:t>mechanical</w:t>
      </w:r>
      <w:r>
        <w:rPr>
          <w:rFonts w:ascii="Microsoft Sans Serif"/>
          <w:spacing w:val="-7"/>
        </w:rPr>
        <w:t> </w:t>
      </w:r>
      <w:r>
        <w:rPr>
          <w:rFonts w:ascii="Microsoft Sans Serif"/>
        </w:rPr>
        <w:t>components</w:t>
      </w:r>
      <w:r>
        <w:rPr>
          <w:rFonts w:ascii="Microsoft Sans Serif"/>
          <w:spacing w:val="-13"/>
        </w:rPr>
        <w:t> </w:t>
      </w:r>
      <w:r>
        <w:rPr>
          <w:rFonts w:ascii="Microsoft Sans Serif"/>
        </w:rPr>
        <w:t>for the Ariens EZRider.</w:t>
      </w:r>
    </w:p>
    <w:p>
      <w:pPr>
        <w:pStyle w:val="BodyText"/>
        <w:spacing w:line="252" w:lineRule="auto" w:before="120"/>
        <w:ind w:left="129" w:right="36" w:firstLine="14"/>
        <w:rPr>
          <w:rFonts w:ascii="Microsoft Sans Serif"/>
        </w:rPr>
      </w:pPr>
      <w:r>
        <w:rPr>
          <w:rFonts w:ascii="Microsoft Sans Serif"/>
        </w:rPr>
        <w:t>Dealer trained service personel should use this manual as</w:t>
      </w:r>
      <w:r>
        <w:rPr>
          <w:rFonts w:ascii="Microsoft Sans Serif"/>
          <w:spacing w:val="-4"/>
        </w:rPr>
        <w:t> </w:t>
      </w:r>
      <w:r>
        <w:rPr>
          <w:rFonts w:ascii="Microsoft Sans Serif"/>
        </w:rPr>
        <w:t>a</w:t>
      </w:r>
      <w:r>
        <w:rPr>
          <w:rFonts w:ascii="Microsoft Sans Serif"/>
          <w:spacing w:val="-12"/>
        </w:rPr>
        <w:t> </w:t>
      </w:r>
      <w:r>
        <w:rPr>
          <w:rFonts w:ascii="Microsoft Sans Serif"/>
        </w:rPr>
        <w:t>supplement</w:t>
      </w:r>
      <w:r>
        <w:rPr>
          <w:rFonts w:ascii="Microsoft Sans Serif"/>
          <w:spacing w:val="-7"/>
        </w:rPr>
        <w:t> </w:t>
      </w:r>
      <w:r>
        <w:rPr>
          <w:rFonts w:ascii="Microsoft Sans Serif"/>
        </w:rPr>
        <w:t>to</w:t>
      </w:r>
      <w:r>
        <w:rPr>
          <w:rFonts w:ascii="Microsoft Sans Serif"/>
          <w:spacing w:val="-3"/>
        </w:rPr>
        <w:t> </w:t>
      </w:r>
      <w:r>
        <w:rPr>
          <w:rFonts w:ascii="Microsoft Sans Serif"/>
        </w:rPr>
        <w:t>and</w:t>
      </w:r>
      <w:r>
        <w:rPr>
          <w:rFonts w:ascii="Microsoft Sans Serif"/>
          <w:spacing w:val="8"/>
        </w:rPr>
        <w:t> </w:t>
      </w:r>
      <w:r>
        <w:rPr>
          <w:rFonts w:ascii="Microsoft Sans Serif"/>
        </w:rPr>
        <w:t>reminder</w:t>
      </w:r>
      <w:r>
        <w:rPr>
          <w:rFonts w:ascii="Microsoft Sans Serif"/>
          <w:spacing w:val="-7"/>
        </w:rPr>
        <w:t> </w:t>
      </w:r>
      <w:r>
        <w:rPr>
          <w:rFonts w:ascii="Microsoft Sans Serif"/>
        </w:rPr>
        <w:t>of</w:t>
      </w:r>
      <w:r>
        <w:rPr>
          <w:rFonts w:ascii="Microsoft Sans Serif"/>
          <w:spacing w:val="-10"/>
        </w:rPr>
        <w:t> </w:t>
      </w:r>
      <w:r>
        <w:rPr>
          <w:rFonts w:ascii="Microsoft Sans Serif"/>
        </w:rPr>
        <w:t>the</w:t>
      </w:r>
      <w:r>
        <w:rPr>
          <w:rFonts w:ascii="Microsoft Sans Serif"/>
          <w:spacing w:val="-4"/>
        </w:rPr>
        <w:t> </w:t>
      </w:r>
      <w:r>
        <w:rPr>
          <w:rFonts w:ascii="Microsoft Sans Serif"/>
        </w:rPr>
        <w:t>training</w:t>
      </w:r>
      <w:r>
        <w:rPr>
          <w:rFonts w:ascii="Microsoft Sans Serif"/>
          <w:spacing w:val="-1"/>
        </w:rPr>
        <w:t> </w:t>
      </w:r>
      <w:r>
        <w:rPr>
          <w:rFonts w:ascii="Microsoft Sans Serif"/>
        </w:rPr>
        <w:t>sessions conducted by the company.</w:t>
      </w:r>
    </w:p>
    <w:p>
      <w:pPr>
        <w:pStyle w:val="BodyText"/>
        <w:spacing w:line="259" w:lineRule="auto" w:before="117"/>
        <w:ind w:left="139" w:firstLine="4"/>
        <w:rPr>
          <w:rFonts w:ascii="Microsoft Sans Serif"/>
        </w:rPr>
      </w:pPr>
      <w:r>
        <w:rPr>
          <w:rFonts w:ascii="Microsoft Sans Serif"/>
        </w:rPr>
        <w:t>Read</w:t>
      </w:r>
      <w:r>
        <w:rPr>
          <w:rFonts w:ascii="Microsoft Sans Serif"/>
          <w:spacing w:val="-6"/>
        </w:rPr>
        <w:t> </w:t>
      </w:r>
      <w:r>
        <w:rPr>
          <w:rFonts w:ascii="Microsoft Sans Serif"/>
        </w:rPr>
        <w:t>all information</w:t>
      </w:r>
      <w:r>
        <w:rPr>
          <w:rFonts w:ascii="Microsoft Sans Serif"/>
          <w:spacing w:val="-4"/>
        </w:rPr>
        <w:t> </w:t>
      </w:r>
      <w:r>
        <w:rPr>
          <w:rFonts w:ascii="Microsoft Sans Serif"/>
        </w:rPr>
        <w:t>for</w:t>
      </w:r>
      <w:r>
        <w:rPr>
          <w:rFonts w:ascii="Microsoft Sans Serif"/>
          <w:spacing w:val="-10"/>
        </w:rPr>
        <w:t> </w:t>
      </w:r>
      <w:r>
        <w:rPr>
          <w:rFonts w:ascii="Microsoft Sans Serif"/>
        </w:rPr>
        <w:t>servicing</w:t>
      </w:r>
      <w:r>
        <w:rPr>
          <w:rFonts w:ascii="Microsoft Sans Serif"/>
          <w:spacing w:val="-2"/>
        </w:rPr>
        <w:t> </w:t>
      </w:r>
      <w:r>
        <w:rPr>
          <w:rFonts w:ascii="Microsoft Sans Serif"/>
        </w:rPr>
        <w:t>a</w:t>
      </w:r>
      <w:r>
        <w:rPr>
          <w:rFonts w:ascii="Microsoft Sans Serif"/>
          <w:spacing w:val="-14"/>
        </w:rPr>
        <w:t> </w:t>
      </w:r>
      <w:r>
        <w:rPr>
          <w:rFonts w:ascii="Microsoft Sans Serif"/>
        </w:rPr>
        <w:t>part</w:t>
      </w:r>
      <w:r>
        <w:rPr>
          <w:rFonts w:ascii="Microsoft Sans Serif"/>
          <w:spacing w:val="-8"/>
        </w:rPr>
        <w:t> </w:t>
      </w:r>
      <w:r>
        <w:rPr>
          <w:rFonts w:ascii="Microsoft Sans Serif"/>
        </w:rPr>
        <w:t>or</w:t>
      </w:r>
      <w:r>
        <w:rPr>
          <w:rFonts w:ascii="Microsoft Sans Serif"/>
          <w:spacing w:val="-13"/>
        </w:rPr>
        <w:t> </w:t>
      </w:r>
      <w:r>
        <w:rPr>
          <w:rFonts w:ascii="Microsoft Sans Serif"/>
        </w:rPr>
        <w:t>system</w:t>
      </w:r>
      <w:r>
        <w:rPr>
          <w:rFonts w:ascii="Microsoft Sans Serif"/>
          <w:spacing w:val="1"/>
        </w:rPr>
        <w:t> </w:t>
      </w:r>
      <w:r>
        <w:rPr>
          <w:rFonts w:ascii="Microsoft Sans Serif"/>
        </w:rPr>
        <w:t>before repair work is started to avoid needless disassembly.</w:t>
      </w:r>
    </w:p>
    <w:p>
      <w:pPr>
        <w:spacing w:before="164"/>
        <w:ind w:left="134" w:right="0" w:firstLine="0"/>
        <w:jc w:val="left"/>
        <w:rPr>
          <w:rFonts w:ascii="Microsoft Sans Serif"/>
          <w:b/>
          <w:sz w:val="20"/>
        </w:rPr>
      </w:pPr>
      <w:r>
        <w:rPr>
          <w:rFonts w:ascii="Microsoft Sans Serif"/>
          <w:b/>
          <w:spacing w:val="-2"/>
          <w:sz w:val="20"/>
        </w:rPr>
        <w:t>Contents</w:t>
      </w:r>
    </w:p>
    <w:p>
      <w:pPr>
        <w:pStyle w:val="BodyText"/>
        <w:spacing w:line="252" w:lineRule="auto" w:before="71"/>
        <w:ind w:left="129" w:firstLine="4"/>
        <w:rPr>
          <w:rFonts w:ascii="Microsoft Sans Serif"/>
        </w:rPr>
      </w:pPr>
      <w:r>
        <w:rPr>
          <w:rFonts w:ascii="Microsoft Sans Serif"/>
        </w:rPr>
        <w:t>Contents</w:t>
      </w:r>
      <w:r>
        <w:rPr>
          <w:rFonts w:ascii="Microsoft Sans Serif"/>
          <w:spacing w:val="-9"/>
        </w:rPr>
        <w:t> </w:t>
      </w:r>
      <w:r>
        <w:rPr>
          <w:rFonts w:ascii="Microsoft Sans Serif"/>
        </w:rPr>
        <w:t>are</w:t>
      </w:r>
      <w:r>
        <w:rPr>
          <w:rFonts w:ascii="Microsoft Sans Serif"/>
          <w:spacing w:val="-8"/>
        </w:rPr>
        <w:t> </w:t>
      </w:r>
      <w:r>
        <w:rPr>
          <w:rFonts w:ascii="Microsoft Sans Serif"/>
        </w:rPr>
        <w:t>arranged</w:t>
      </w:r>
      <w:r>
        <w:rPr>
          <w:rFonts w:ascii="Microsoft Sans Serif"/>
          <w:spacing w:val="-3"/>
        </w:rPr>
        <w:t> </w:t>
      </w:r>
      <w:r>
        <w:rPr>
          <w:rFonts w:ascii="Microsoft Sans Serif"/>
        </w:rPr>
        <w:t>in</w:t>
      </w:r>
      <w:r>
        <w:rPr>
          <w:rFonts w:ascii="Microsoft Sans Serif"/>
          <w:spacing w:val="-2"/>
        </w:rPr>
        <w:t> </w:t>
      </w:r>
      <w:r>
        <w:rPr>
          <w:rFonts w:ascii="Microsoft Sans Serif"/>
        </w:rPr>
        <w:t>a</w:t>
      </w:r>
      <w:r>
        <w:rPr>
          <w:rFonts w:ascii="Microsoft Sans Serif"/>
          <w:spacing w:val="-13"/>
        </w:rPr>
        <w:t> </w:t>
      </w:r>
      <w:r>
        <w:rPr>
          <w:rFonts w:ascii="Microsoft Sans Serif"/>
        </w:rPr>
        <w:t>clear,</w:t>
      </w:r>
      <w:r>
        <w:rPr>
          <w:rFonts w:ascii="Microsoft Sans Serif"/>
          <w:spacing w:val="-5"/>
        </w:rPr>
        <w:t> </w:t>
      </w:r>
      <w:r>
        <w:rPr>
          <w:rFonts w:ascii="Microsoft Sans Serif"/>
        </w:rPr>
        <w:t>concise</w:t>
      </w:r>
      <w:r>
        <w:rPr>
          <w:rFonts w:ascii="Microsoft Sans Serif"/>
          <w:spacing w:val="-2"/>
        </w:rPr>
        <w:t> </w:t>
      </w:r>
      <w:r>
        <w:rPr>
          <w:rFonts w:ascii="Microsoft Sans Serif"/>
        </w:rPr>
        <w:t>numerical</w:t>
      </w:r>
      <w:r>
        <w:rPr>
          <w:rFonts w:ascii="Microsoft Sans Serif"/>
          <w:spacing w:val="-7"/>
        </w:rPr>
        <w:t> </w:t>
      </w:r>
      <w:r>
        <w:rPr>
          <w:rFonts w:ascii="Microsoft Sans Serif"/>
        </w:rPr>
        <w:t>and sequencial order</w:t>
      </w:r>
      <w:r>
        <w:rPr>
          <w:rFonts w:ascii="Microsoft Sans Serif"/>
          <w:spacing w:val="-7"/>
        </w:rPr>
        <w:t> </w:t>
      </w:r>
      <w:r>
        <w:rPr>
          <w:rFonts w:ascii="Microsoft Sans Serif"/>
        </w:rPr>
        <w:t>for quick and easy reference.</w:t>
      </w:r>
      <w:r>
        <w:rPr>
          <w:rFonts w:ascii="Microsoft Sans Serif"/>
          <w:spacing w:val="23"/>
        </w:rPr>
        <w:t> </w:t>
      </w:r>
      <w:r>
        <w:rPr>
          <w:rFonts w:ascii="Microsoft Sans Serif"/>
        </w:rPr>
        <w:t>Refer</w:t>
      </w:r>
      <w:r>
        <w:rPr>
          <w:rFonts w:ascii="Microsoft Sans Serif"/>
          <w:spacing w:val="-5"/>
        </w:rPr>
        <w:t> </w:t>
      </w:r>
      <w:r>
        <w:rPr>
          <w:rFonts w:ascii="Microsoft Sans Serif"/>
        </w:rPr>
        <w:t>to the</w:t>
      </w:r>
      <w:r>
        <w:rPr>
          <w:rFonts w:ascii="Microsoft Sans Serif"/>
          <w:spacing w:val="-12"/>
        </w:rPr>
        <w:t> </w:t>
      </w:r>
      <w:r>
        <w:rPr>
          <w:rFonts w:ascii="Microsoft Sans Serif"/>
        </w:rPr>
        <w:t>Table</w:t>
      </w:r>
      <w:r>
        <w:rPr>
          <w:rFonts w:ascii="Microsoft Sans Serif"/>
          <w:spacing w:val="-7"/>
        </w:rPr>
        <w:t> </w:t>
      </w:r>
      <w:r>
        <w:rPr>
          <w:rFonts w:ascii="Microsoft Sans Serif"/>
        </w:rPr>
        <w:t>of</w:t>
      </w:r>
      <w:r>
        <w:rPr>
          <w:rFonts w:ascii="Microsoft Sans Serif"/>
          <w:spacing w:val="-8"/>
        </w:rPr>
        <w:t> </w:t>
      </w:r>
      <w:r>
        <w:rPr>
          <w:rFonts w:ascii="Microsoft Sans Serif"/>
        </w:rPr>
        <w:t>Contents</w:t>
      </w:r>
      <w:r>
        <w:rPr>
          <w:rFonts w:ascii="Microsoft Sans Serif"/>
          <w:spacing w:val="-11"/>
        </w:rPr>
        <w:t> </w:t>
      </w:r>
      <w:r>
        <w:rPr>
          <w:rFonts w:ascii="Microsoft Sans Serif"/>
        </w:rPr>
        <w:t>to</w:t>
      </w:r>
      <w:r>
        <w:rPr>
          <w:rFonts w:ascii="Microsoft Sans Serif"/>
          <w:spacing w:val="-5"/>
        </w:rPr>
        <w:t> </w:t>
      </w:r>
      <w:r>
        <w:rPr>
          <w:rFonts w:ascii="Microsoft Sans Serif"/>
        </w:rPr>
        <w:t>identify</w:t>
      </w:r>
      <w:r>
        <w:rPr>
          <w:rFonts w:ascii="Microsoft Sans Serif"/>
          <w:spacing w:val="-4"/>
        </w:rPr>
        <w:t> </w:t>
      </w:r>
      <w:r>
        <w:rPr>
          <w:rFonts w:ascii="Microsoft Sans Serif"/>
        </w:rPr>
        <w:t>paragraph</w:t>
      </w:r>
      <w:r>
        <w:rPr>
          <w:rFonts w:ascii="Microsoft Sans Serif"/>
          <w:spacing w:val="-8"/>
        </w:rPr>
        <w:t> </w:t>
      </w:r>
      <w:r>
        <w:rPr>
          <w:rFonts w:ascii="Microsoft Sans Serif"/>
        </w:rPr>
        <w:t>titles</w:t>
      </w:r>
      <w:r>
        <w:rPr>
          <w:rFonts w:ascii="Microsoft Sans Serif"/>
          <w:spacing w:val="-6"/>
        </w:rPr>
        <w:t> </w:t>
      </w:r>
      <w:r>
        <w:rPr>
          <w:rFonts w:ascii="Microsoft Sans Serif"/>
        </w:rPr>
        <w:t>and</w:t>
      </w:r>
      <w:r>
        <w:rPr>
          <w:rFonts w:ascii="Microsoft Sans Serif"/>
          <w:spacing w:val="-10"/>
        </w:rPr>
        <w:t> </w:t>
      </w:r>
      <w:r>
        <w:rPr>
          <w:rFonts w:ascii="Microsoft Sans Serif"/>
        </w:rPr>
        <w:t>the sections or sub-sections by which they are divided.</w:t>
      </w:r>
    </w:p>
    <w:p>
      <w:pPr>
        <w:pStyle w:val="BodyText"/>
        <w:spacing w:line="254" w:lineRule="auto" w:before="5"/>
        <w:ind w:left="139" w:hanging="5"/>
        <w:rPr>
          <w:rFonts w:ascii="Microsoft Sans Serif"/>
        </w:rPr>
      </w:pPr>
      <w:r>
        <w:rPr>
          <w:rFonts w:ascii="Microsoft Sans Serif"/>
        </w:rPr>
        <w:t>Section</w:t>
      </w:r>
      <w:r>
        <w:rPr>
          <w:rFonts w:ascii="Microsoft Sans Serif"/>
          <w:spacing w:val="-1"/>
        </w:rPr>
        <w:t> </w:t>
      </w:r>
      <w:r>
        <w:rPr>
          <w:rFonts w:ascii="Microsoft Sans Serif"/>
        </w:rPr>
        <w:t>numbers</w:t>
      </w:r>
      <w:r>
        <w:rPr>
          <w:rFonts w:ascii="Microsoft Sans Serif"/>
          <w:spacing w:val="-7"/>
        </w:rPr>
        <w:t> </w:t>
      </w:r>
      <w:r>
        <w:rPr>
          <w:rFonts w:ascii="Microsoft Sans Serif"/>
        </w:rPr>
        <w:t>are</w:t>
      </w:r>
      <w:r>
        <w:rPr>
          <w:rFonts w:ascii="Microsoft Sans Serif"/>
          <w:spacing w:val="-4"/>
        </w:rPr>
        <w:t> </w:t>
      </w:r>
      <w:r>
        <w:rPr>
          <w:rFonts w:ascii="Microsoft Sans Serif"/>
        </w:rPr>
        <w:t>located</w:t>
      </w:r>
      <w:r>
        <w:rPr>
          <w:rFonts w:ascii="Microsoft Sans Serif"/>
          <w:spacing w:val="-8"/>
        </w:rPr>
        <w:t> </w:t>
      </w:r>
      <w:r>
        <w:rPr>
          <w:rFonts w:ascii="Microsoft Sans Serif"/>
        </w:rPr>
        <w:t>to</w:t>
      </w:r>
      <w:r>
        <w:rPr>
          <w:rFonts w:ascii="Microsoft Sans Serif"/>
          <w:spacing w:val="-12"/>
        </w:rPr>
        <w:t> </w:t>
      </w:r>
      <w:r>
        <w:rPr>
          <w:rFonts w:ascii="Microsoft Sans Serif"/>
        </w:rPr>
        <w:t>the</w:t>
      </w:r>
      <w:r>
        <w:rPr>
          <w:rFonts w:ascii="Microsoft Sans Serif"/>
          <w:spacing w:val="-6"/>
        </w:rPr>
        <w:t> </w:t>
      </w:r>
      <w:r>
        <w:rPr>
          <w:rFonts w:ascii="Microsoft Sans Serif"/>
        </w:rPr>
        <w:t>left</w:t>
      </w:r>
      <w:r>
        <w:rPr>
          <w:rFonts w:ascii="Microsoft Sans Serif"/>
          <w:spacing w:val="-9"/>
        </w:rPr>
        <w:t> </w:t>
      </w:r>
      <w:r>
        <w:rPr>
          <w:rFonts w:ascii="Microsoft Sans Serif"/>
        </w:rPr>
        <w:t>of</w:t>
      </w:r>
      <w:r>
        <w:rPr>
          <w:rFonts w:ascii="Microsoft Sans Serif"/>
          <w:spacing w:val="-12"/>
        </w:rPr>
        <w:t> </w:t>
      </w:r>
      <w:r>
        <w:rPr>
          <w:rFonts w:ascii="Microsoft Sans Serif"/>
        </w:rPr>
        <w:t>titles</w:t>
      </w:r>
      <w:r>
        <w:rPr>
          <w:rFonts w:ascii="Microsoft Sans Serif"/>
          <w:spacing w:val="-10"/>
        </w:rPr>
        <w:t> </w:t>
      </w:r>
      <w:r>
        <w:rPr>
          <w:rFonts w:ascii="Microsoft Sans Serif"/>
        </w:rPr>
        <w:t>and</w:t>
      </w:r>
      <w:r>
        <w:rPr>
          <w:rFonts w:ascii="Microsoft Sans Serif"/>
          <w:spacing w:val="-5"/>
        </w:rPr>
        <w:t> </w:t>
      </w:r>
      <w:r>
        <w:rPr>
          <w:rFonts w:ascii="Microsoft Sans Serif"/>
        </w:rPr>
        <w:t>set</w:t>
      </w:r>
      <w:r>
        <w:rPr>
          <w:rFonts w:ascii="Microsoft Sans Serif"/>
          <w:spacing w:val="-5"/>
        </w:rPr>
        <w:t> </w:t>
      </w:r>
      <w:r>
        <w:rPr>
          <w:rFonts w:ascii="Microsoft Sans Serif"/>
        </w:rPr>
        <w:t>in bold type.</w:t>
      </w:r>
    </w:p>
    <w:p>
      <w:pPr>
        <w:pStyle w:val="BodyText"/>
        <w:spacing w:line="252" w:lineRule="auto" w:before="115"/>
        <w:ind w:left="134" w:hanging="5"/>
        <w:rPr>
          <w:rFonts w:ascii="Microsoft Sans Serif"/>
        </w:rPr>
      </w:pPr>
      <w:r>
        <w:rPr>
          <w:rFonts w:ascii="Microsoft Sans Serif"/>
        </w:rPr>
        <w:t>The Appendix includes a Safety Considerations and Inspection Check List,</w:t>
      </w:r>
      <w:r>
        <w:rPr>
          <w:rFonts w:ascii="Microsoft Sans Serif"/>
          <w:spacing w:val="36"/>
        </w:rPr>
        <w:t> </w:t>
      </w:r>
      <w:r>
        <w:rPr>
          <w:rFonts w:ascii="Microsoft Sans Serif"/>
        </w:rPr>
        <w:t>Maintenance Schedule, </w:t>
      </w:r>
      <w:r>
        <w:rPr>
          <w:rFonts w:ascii="Microsoft Sans Serif"/>
          <w:spacing w:val="-2"/>
        </w:rPr>
        <w:t>Maintenance</w:t>
      </w:r>
      <w:r>
        <w:rPr>
          <w:rFonts w:ascii="Microsoft Sans Serif"/>
          <w:spacing w:val="8"/>
        </w:rPr>
        <w:t> </w:t>
      </w:r>
      <w:r>
        <w:rPr>
          <w:rFonts w:ascii="Microsoft Sans Serif"/>
          <w:spacing w:val="-2"/>
        </w:rPr>
        <w:t>Record,</w:t>
      </w:r>
      <w:r>
        <w:rPr>
          <w:rFonts w:ascii="Microsoft Sans Serif"/>
          <w:spacing w:val="7"/>
        </w:rPr>
        <w:t> </w:t>
      </w:r>
      <w:r>
        <w:rPr>
          <w:rFonts w:ascii="Microsoft Sans Serif"/>
          <w:spacing w:val="-2"/>
        </w:rPr>
        <w:t>and</w:t>
      </w:r>
      <w:r>
        <w:rPr>
          <w:rFonts w:ascii="Microsoft Sans Serif"/>
          <w:spacing w:val="9"/>
        </w:rPr>
        <w:t> </w:t>
      </w:r>
      <w:r>
        <w:rPr>
          <w:rFonts w:ascii="Microsoft Sans Serif"/>
          <w:spacing w:val="-2"/>
        </w:rPr>
        <w:t>Metric</w:t>
      </w:r>
      <w:r>
        <w:rPr>
          <w:rFonts w:ascii="Microsoft Sans Serif"/>
          <w:spacing w:val="-3"/>
        </w:rPr>
        <w:t> </w:t>
      </w:r>
      <w:r>
        <w:rPr>
          <w:rFonts w:ascii="Microsoft Sans Serif"/>
          <w:spacing w:val="-2"/>
        </w:rPr>
        <w:t>&amp;</w:t>
      </w:r>
      <w:r>
        <w:rPr>
          <w:rFonts w:ascii="Microsoft Sans Serif"/>
          <w:spacing w:val="-3"/>
        </w:rPr>
        <w:t> </w:t>
      </w:r>
      <w:r>
        <w:rPr>
          <w:rFonts w:ascii="Microsoft Sans Serif"/>
          <w:spacing w:val="-2"/>
        </w:rPr>
        <w:t>English</w:t>
      </w:r>
      <w:r>
        <w:rPr>
          <w:rFonts w:ascii="Microsoft Sans Serif"/>
        </w:rPr>
        <w:t> </w:t>
      </w:r>
      <w:r>
        <w:rPr>
          <w:rFonts w:ascii="Microsoft Sans Serif"/>
          <w:spacing w:val="-2"/>
        </w:rPr>
        <w:t>Bolt</w:t>
      </w:r>
      <w:r>
        <w:rPr>
          <w:rFonts w:ascii="Microsoft Sans Serif"/>
          <w:spacing w:val="-12"/>
        </w:rPr>
        <w:t> </w:t>
      </w:r>
      <w:r>
        <w:rPr>
          <w:rFonts w:ascii="Microsoft Sans Serif"/>
          <w:spacing w:val="-2"/>
        </w:rPr>
        <w:t>Torque </w:t>
      </w:r>
      <w:r>
        <w:rPr>
          <w:rFonts w:ascii="Microsoft Sans Serif"/>
        </w:rPr>
        <w:t>Specification Charts.</w:t>
      </w:r>
    </w:p>
    <w:p>
      <w:pPr>
        <w:pStyle w:val="BodyText"/>
        <w:spacing w:before="120"/>
        <w:ind w:left="129"/>
        <w:rPr>
          <w:rFonts w:ascii="Microsoft Sans Serif"/>
        </w:rPr>
      </w:pPr>
      <w:r>
        <w:rPr>
          <w:rFonts w:ascii="Microsoft Sans Serif"/>
        </w:rPr>
        <w:t>The</w:t>
      </w:r>
      <w:r>
        <w:rPr>
          <w:rFonts w:ascii="Microsoft Sans Serif"/>
          <w:spacing w:val="-5"/>
        </w:rPr>
        <w:t> </w:t>
      </w:r>
      <w:r>
        <w:rPr>
          <w:rFonts w:ascii="Microsoft Sans Serif"/>
        </w:rPr>
        <w:t>types of</w:t>
      </w:r>
      <w:r>
        <w:rPr>
          <w:rFonts w:ascii="Microsoft Sans Serif"/>
          <w:spacing w:val="-5"/>
        </w:rPr>
        <w:t> </w:t>
      </w:r>
      <w:r>
        <w:rPr>
          <w:rFonts w:ascii="Microsoft Sans Serif"/>
        </w:rPr>
        <w:t>section</w:t>
      </w:r>
      <w:r>
        <w:rPr>
          <w:rFonts w:ascii="Microsoft Sans Serif"/>
          <w:spacing w:val="3"/>
        </w:rPr>
        <w:t> </w:t>
      </w:r>
      <w:r>
        <w:rPr>
          <w:rFonts w:ascii="Microsoft Sans Serif"/>
        </w:rPr>
        <w:t>and</w:t>
      </w:r>
      <w:r>
        <w:rPr>
          <w:rFonts w:ascii="Microsoft Sans Serif"/>
          <w:spacing w:val="7"/>
        </w:rPr>
        <w:t> </w:t>
      </w:r>
      <w:r>
        <w:rPr>
          <w:rFonts w:ascii="Microsoft Sans Serif"/>
        </w:rPr>
        <w:t>page</w:t>
      </w:r>
      <w:r>
        <w:rPr>
          <w:rFonts w:ascii="Microsoft Sans Serif"/>
          <w:spacing w:val="3"/>
        </w:rPr>
        <w:t> </w:t>
      </w:r>
      <w:r>
        <w:rPr>
          <w:rFonts w:ascii="Microsoft Sans Serif"/>
        </w:rPr>
        <w:t>number</w:t>
      </w:r>
      <w:r>
        <w:rPr>
          <w:rFonts w:ascii="Microsoft Sans Serif"/>
          <w:spacing w:val="-4"/>
        </w:rPr>
        <w:t> </w:t>
      </w:r>
      <w:r>
        <w:rPr>
          <w:rFonts w:ascii="Microsoft Sans Serif"/>
        </w:rPr>
        <w:t>identifiers</w:t>
      </w:r>
      <w:r>
        <w:rPr>
          <w:rFonts w:ascii="Microsoft Sans Serif"/>
          <w:spacing w:val="-6"/>
        </w:rPr>
        <w:t> </w:t>
      </w:r>
      <w:r>
        <w:rPr>
          <w:rFonts w:ascii="Microsoft Sans Serif"/>
          <w:spacing w:val="-2"/>
        </w:rPr>
        <w:t>follow:</w:t>
      </w:r>
    </w:p>
    <w:p>
      <w:pPr>
        <w:pStyle w:val="ListParagraph"/>
        <w:numPr>
          <w:ilvl w:val="0"/>
          <w:numId w:val="1"/>
        </w:numPr>
        <w:tabs>
          <w:tab w:pos="665" w:val="left" w:leader="none"/>
          <w:tab w:pos="3955" w:val="left" w:leader="none"/>
        </w:tabs>
        <w:spacing w:line="240" w:lineRule="auto" w:before="129" w:after="0"/>
        <w:ind w:left="665" w:right="0" w:hanging="238"/>
        <w:jc w:val="left"/>
        <w:rPr>
          <w:rFonts w:ascii="Microsoft Sans Serif"/>
          <w:sz w:val="20"/>
        </w:rPr>
      </w:pPr>
      <w:r>
        <w:rPr>
          <w:rFonts w:ascii="Microsoft Sans Serif"/>
          <w:spacing w:val="-4"/>
          <w:sz w:val="20"/>
        </w:rPr>
        <w:t>Sections</w:t>
      </w:r>
      <w:r>
        <w:rPr>
          <w:rFonts w:ascii="Microsoft Sans Serif"/>
          <w:spacing w:val="-14"/>
          <w:sz w:val="20"/>
        </w:rPr>
        <w:t> </w:t>
      </w:r>
      <w:r>
        <w:rPr>
          <w:rFonts w:ascii="Microsoft Sans Serif"/>
          <w:spacing w:val="36"/>
          <w:sz w:val="20"/>
        </w:rPr>
        <w:t>.......................</w:t>
      </w:r>
      <w:r>
        <w:rPr>
          <w:rFonts w:ascii="Microsoft Sans Serif"/>
          <w:sz w:val="20"/>
        </w:rPr>
        <w:tab/>
      </w:r>
      <w:r>
        <w:rPr>
          <w:rFonts w:ascii="Microsoft Sans Serif"/>
          <w:spacing w:val="-2"/>
          <w:sz w:val="20"/>
        </w:rPr>
        <w:t>1,</w:t>
      </w:r>
      <w:r>
        <w:rPr>
          <w:rFonts w:ascii="Microsoft Sans Serif"/>
          <w:spacing w:val="1"/>
          <w:sz w:val="20"/>
        </w:rPr>
        <w:t> </w:t>
      </w:r>
      <w:r>
        <w:rPr>
          <w:rFonts w:ascii="Microsoft Sans Serif"/>
          <w:spacing w:val="-2"/>
          <w:sz w:val="20"/>
        </w:rPr>
        <w:t>2,</w:t>
      </w:r>
      <w:r>
        <w:rPr>
          <w:rFonts w:ascii="Microsoft Sans Serif"/>
          <w:sz w:val="20"/>
        </w:rPr>
        <w:t> </w:t>
      </w:r>
      <w:r>
        <w:rPr>
          <w:rFonts w:ascii="Microsoft Sans Serif"/>
          <w:spacing w:val="-2"/>
          <w:sz w:val="20"/>
        </w:rPr>
        <w:t>3,</w:t>
      </w:r>
      <w:r>
        <w:rPr>
          <w:rFonts w:ascii="Microsoft Sans Serif"/>
          <w:spacing w:val="4"/>
          <w:sz w:val="20"/>
        </w:rPr>
        <w:t> </w:t>
      </w:r>
      <w:r>
        <w:rPr>
          <w:rFonts w:ascii="Microsoft Sans Serif"/>
          <w:spacing w:val="-4"/>
          <w:sz w:val="20"/>
        </w:rPr>
        <w:t>etc.</w:t>
      </w:r>
    </w:p>
    <w:p>
      <w:pPr>
        <w:pStyle w:val="ListParagraph"/>
        <w:numPr>
          <w:ilvl w:val="0"/>
          <w:numId w:val="1"/>
        </w:numPr>
        <w:tabs>
          <w:tab w:pos="665" w:val="left" w:leader="none"/>
          <w:tab w:pos="2068" w:val="left" w:leader="none"/>
        </w:tabs>
        <w:spacing w:line="240" w:lineRule="auto" w:before="124" w:after="0"/>
        <w:ind w:left="665" w:right="0" w:hanging="233"/>
        <w:jc w:val="left"/>
        <w:rPr>
          <w:rFonts w:ascii="Microsoft Sans Serif"/>
          <w:sz w:val="20"/>
        </w:rPr>
      </w:pPr>
      <w:r>
        <w:rPr>
          <w:rFonts w:ascii="Microsoft Sans Serif"/>
          <w:spacing w:val="-2"/>
          <w:sz w:val="20"/>
        </w:rPr>
        <w:t>Sub-Sections</w:t>
      </w:r>
      <w:r>
        <w:rPr>
          <w:rFonts w:ascii="Microsoft Sans Serif"/>
          <w:sz w:val="20"/>
        </w:rPr>
        <w:tab/>
      </w:r>
      <w:r>
        <w:rPr>
          <w:rFonts w:ascii="Microsoft Sans Serif"/>
          <w:spacing w:val="36"/>
          <w:sz w:val="20"/>
        </w:rPr>
        <w:t>.............</w:t>
      </w:r>
      <w:r>
        <w:rPr>
          <w:rFonts w:ascii="Microsoft Sans Serif"/>
          <w:spacing w:val="63"/>
          <w:w w:val="150"/>
          <w:sz w:val="20"/>
        </w:rPr>
        <w:t> </w:t>
      </w:r>
      <w:r>
        <w:rPr>
          <w:rFonts w:ascii="Microsoft Sans Serif"/>
          <w:sz w:val="20"/>
        </w:rPr>
        <w:t>1.1,</w:t>
      </w:r>
      <w:r>
        <w:rPr>
          <w:rFonts w:ascii="Microsoft Sans Serif"/>
          <w:spacing w:val="15"/>
          <w:sz w:val="20"/>
        </w:rPr>
        <w:t> </w:t>
      </w:r>
      <w:r>
        <w:rPr>
          <w:rFonts w:ascii="Microsoft Sans Serif"/>
          <w:sz w:val="20"/>
        </w:rPr>
        <w:t>1.2,</w:t>
      </w:r>
      <w:r>
        <w:rPr>
          <w:rFonts w:ascii="Microsoft Sans Serif"/>
          <w:spacing w:val="16"/>
          <w:sz w:val="20"/>
        </w:rPr>
        <w:t> </w:t>
      </w:r>
      <w:r>
        <w:rPr>
          <w:rFonts w:ascii="Microsoft Sans Serif"/>
          <w:sz w:val="20"/>
        </w:rPr>
        <w:t>1.3,</w:t>
      </w:r>
      <w:r>
        <w:rPr>
          <w:rFonts w:ascii="Microsoft Sans Serif"/>
          <w:spacing w:val="8"/>
          <w:sz w:val="20"/>
        </w:rPr>
        <w:t> </w:t>
      </w:r>
      <w:r>
        <w:rPr>
          <w:rFonts w:ascii="Microsoft Sans Serif"/>
          <w:spacing w:val="-4"/>
          <w:sz w:val="20"/>
        </w:rPr>
        <w:t>etc.</w:t>
      </w:r>
    </w:p>
    <w:p>
      <w:pPr>
        <w:pStyle w:val="ListParagraph"/>
        <w:numPr>
          <w:ilvl w:val="0"/>
          <w:numId w:val="1"/>
        </w:numPr>
        <w:tabs>
          <w:tab w:pos="655" w:val="left" w:leader="none"/>
        </w:tabs>
        <w:spacing w:line="240" w:lineRule="auto" w:before="129" w:after="0"/>
        <w:ind w:left="655" w:right="0" w:hanging="228"/>
        <w:jc w:val="left"/>
        <w:rPr>
          <w:rFonts w:ascii="Microsoft Sans Serif"/>
          <w:sz w:val="20"/>
        </w:rPr>
      </w:pPr>
      <w:r>
        <w:rPr>
          <w:rFonts w:ascii="Microsoft Sans Serif"/>
          <w:sz w:val="20"/>
        </w:rPr>
        <w:t>Sections-Page</w:t>
      </w:r>
      <w:r>
        <w:rPr>
          <w:rFonts w:ascii="Microsoft Sans Serif"/>
          <w:spacing w:val="-1"/>
          <w:sz w:val="20"/>
        </w:rPr>
        <w:t> </w:t>
      </w:r>
      <w:r>
        <w:rPr>
          <w:rFonts w:ascii="Microsoft Sans Serif"/>
          <w:sz w:val="20"/>
        </w:rPr>
        <w:t>Numbers</w:t>
      </w:r>
      <w:r>
        <w:rPr>
          <w:rFonts w:ascii="Microsoft Sans Serif"/>
          <w:spacing w:val="25"/>
          <w:sz w:val="20"/>
        </w:rPr>
        <w:t> </w:t>
      </w:r>
      <w:r>
        <w:rPr>
          <w:rFonts w:ascii="Microsoft Sans Serif"/>
          <w:spacing w:val="32"/>
          <w:sz w:val="20"/>
        </w:rPr>
        <w:t>.....</w:t>
      </w:r>
      <w:r>
        <w:rPr>
          <w:rFonts w:ascii="Microsoft Sans Serif"/>
          <w:spacing w:val="-11"/>
          <w:sz w:val="20"/>
        </w:rPr>
        <w:t> </w:t>
      </w:r>
      <w:r>
        <w:rPr>
          <w:rFonts w:ascii="Microsoft Sans Serif"/>
          <w:sz w:val="20"/>
        </w:rPr>
        <w:t>1-1,</w:t>
      </w:r>
      <w:r>
        <w:rPr>
          <w:rFonts w:ascii="Microsoft Sans Serif"/>
          <w:spacing w:val="9"/>
          <w:sz w:val="20"/>
        </w:rPr>
        <w:t> </w:t>
      </w:r>
      <w:r>
        <w:rPr>
          <w:rFonts w:ascii="Microsoft Sans Serif"/>
          <w:sz w:val="20"/>
        </w:rPr>
        <w:t>1-2,</w:t>
      </w:r>
      <w:r>
        <w:rPr>
          <w:rFonts w:ascii="Microsoft Sans Serif"/>
          <w:spacing w:val="9"/>
          <w:sz w:val="20"/>
        </w:rPr>
        <w:t> </w:t>
      </w:r>
      <w:r>
        <w:rPr>
          <w:rFonts w:ascii="Microsoft Sans Serif"/>
          <w:sz w:val="20"/>
        </w:rPr>
        <w:t>1-3,</w:t>
      </w:r>
      <w:r>
        <w:rPr>
          <w:rFonts w:ascii="Microsoft Sans Serif"/>
          <w:spacing w:val="4"/>
          <w:sz w:val="20"/>
        </w:rPr>
        <w:t> </w:t>
      </w:r>
      <w:r>
        <w:rPr>
          <w:rFonts w:ascii="Microsoft Sans Serif"/>
          <w:spacing w:val="-4"/>
          <w:sz w:val="20"/>
        </w:rPr>
        <w:t>etc.</w:t>
      </w:r>
    </w:p>
    <w:p>
      <w:pPr>
        <w:spacing w:before="186"/>
        <w:ind w:left="134" w:right="0" w:firstLine="0"/>
        <w:jc w:val="left"/>
        <w:rPr>
          <w:rFonts w:ascii="Microsoft Sans Serif"/>
          <w:b/>
          <w:sz w:val="20"/>
        </w:rPr>
      </w:pPr>
      <w:r>
        <w:rPr>
          <w:rFonts w:ascii="Microsoft Sans Serif"/>
          <w:b/>
          <w:spacing w:val="-2"/>
          <w:sz w:val="20"/>
        </w:rPr>
        <w:t>Operation</w:t>
      </w:r>
    </w:p>
    <w:p>
      <w:pPr>
        <w:pStyle w:val="BodyText"/>
        <w:spacing w:line="252" w:lineRule="auto" w:before="71"/>
        <w:ind w:left="134" w:right="36" w:firstLine="5"/>
        <w:rPr>
          <w:rFonts w:ascii="Microsoft Sans Serif"/>
        </w:rPr>
      </w:pPr>
      <w:r>
        <w:rPr>
          <w:rFonts w:ascii="Microsoft Sans Serif"/>
        </w:rPr>
        <w:t>Before operation of the unit, carefully and completely read manuals supplied with unit. The contents will provide</w:t>
      </w:r>
      <w:r>
        <w:rPr>
          <w:rFonts w:ascii="Microsoft Sans Serif"/>
          <w:spacing w:val="-10"/>
        </w:rPr>
        <w:t> </w:t>
      </w:r>
      <w:r>
        <w:rPr>
          <w:rFonts w:ascii="Microsoft Sans Serif"/>
        </w:rPr>
        <w:t>you</w:t>
      </w:r>
      <w:r>
        <w:rPr>
          <w:rFonts w:ascii="Microsoft Sans Serif"/>
          <w:spacing w:val="-7"/>
        </w:rPr>
        <w:t> </w:t>
      </w:r>
      <w:r>
        <w:rPr>
          <w:rFonts w:ascii="Microsoft Sans Serif"/>
        </w:rPr>
        <w:t>with</w:t>
      </w:r>
      <w:r>
        <w:rPr>
          <w:rFonts w:ascii="Microsoft Sans Serif"/>
          <w:spacing w:val="-4"/>
        </w:rPr>
        <w:t> </w:t>
      </w:r>
      <w:r>
        <w:rPr>
          <w:rFonts w:ascii="Microsoft Sans Serif"/>
        </w:rPr>
        <w:t>an</w:t>
      </w:r>
      <w:r>
        <w:rPr>
          <w:rFonts w:ascii="Microsoft Sans Serif"/>
          <w:spacing w:val="-1"/>
        </w:rPr>
        <w:t> </w:t>
      </w:r>
      <w:r>
        <w:rPr>
          <w:rFonts w:ascii="Microsoft Sans Serif"/>
        </w:rPr>
        <w:t>understanding</w:t>
      </w:r>
      <w:r>
        <w:rPr>
          <w:rFonts w:ascii="Microsoft Sans Serif"/>
          <w:spacing w:val="-4"/>
        </w:rPr>
        <w:t> </w:t>
      </w:r>
      <w:r>
        <w:rPr>
          <w:rFonts w:ascii="Microsoft Sans Serif"/>
        </w:rPr>
        <w:t>of</w:t>
      </w:r>
      <w:r>
        <w:rPr>
          <w:rFonts w:ascii="Microsoft Sans Serif"/>
          <w:spacing w:val="-9"/>
        </w:rPr>
        <w:t> </w:t>
      </w:r>
      <w:r>
        <w:rPr>
          <w:rFonts w:ascii="Microsoft Sans Serif"/>
        </w:rPr>
        <w:t>safety</w:t>
      </w:r>
      <w:r>
        <w:rPr>
          <w:rFonts w:ascii="Microsoft Sans Serif"/>
          <w:spacing w:val="-7"/>
        </w:rPr>
        <w:t> </w:t>
      </w:r>
      <w:r>
        <w:rPr>
          <w:rFonts w:ascii="Microsoft Sans Serif"/>
        </w:rPr>
        <w:t>instructions and</w:t>
      </w:r>
      <w:r>
        <w:rPr>
          <w:rFonts w:ascii="Microsoft Sans Serif"/>
          <w:spacing w:val="-3"/>
        </w:rPr>
        <w:t> </w:t>
      </w:r>
      <w:r>
        <w:rPr>
          <w:rFonts w:ascii="Microsoft Sans Serif"/>
        </w:rPr>
        <w:t>controls</w:t>
      </w:r>
      <w:r>
        <w:rPr>
          <w:rFonts w:ascii="Microsoft Sans Serif"/>
          <w:spacing w:val="-8"/>
        </w:rPr>
        <w:t> </w:t>
      </w:r>
      <w:r>
        <w:rPr>
          <w:rFonts w:ascii="Microsoft Sans Serif"/>
        </w:rPr>
        <w:t>during</w:t>
      </w:r>
      <w:r>
        <w:rPr>
          <w:rFonts w:ascii="Microsoft Sans Serif"/>
          <w:spacing w:val="-1"/>
        </w:rPr>
        <w:t> </w:t>
      </w:r>
      <w:r>
        <w:rPr>
          <w:rFonts w:ascii="Microsoft Sans Serif"/>
        </w:rPr>
        <w:t>normal</w:t>
      </w:r>
      <w:r>
        <w:rPr>
          <w:rFonts w:ascii="Microsoft Sans Serif"/>
          <w:spacing w:val="-3"/>
        </w:rPr>
        <w:t> </w:t>
      </w:r>
      <w:r>
        <w:rPr>
          <w:rFonts w:ascii="Microsoft Sans Serif"/>
        </w:rPr>
        <w:t>operation</w:t>
      </w:r>
      <w:r>
        <w:rPr>
          <w:rFonts w:ascii="Microsoft Sans Serif"/>
          <w:spacing w:val="3"/>
        </w:rPr>
        <w:t> </w:t>
      </w:r>
      <w:r>
        <w:rPr>
          <w:rFonts w:ascii="Microsoft Sans Serif"/>
        </w:rPr>
        <w:t>and</w:t>
      </w:r>
      <w:r>
        <w:rPr>
          <w:rFonts w:ascii="Microsoft Sans Serif"/>
          <w:spacing w:val="4"/>
        </w:rPr>
        <w:t> </w:t>
      </w:r>
      <w:r>
        <w:rPr>
          <w:rFonts w:ascii="Microsoft Sans Serif"/>
          <w:spacing w:val="-2"/>
        </w:rPr>
        <w:t>maintenance.</w:t>
      </w:r>
    </w:p>
    <w:p>
      <w:pPr>
        <w:spacing w:before="177"/>
        <w:ind w:left="134" w:right="0" w:firstLine="0"/>
        <w:jc w:val="both"/>
        <w:rPr>
          <w:rFonts w:ascii="Microsoft Sans Serif"/>
          <w:b/>
          <w:sz w:val="20"/>
        </w:rPr>
      </w:pPr>
      <w:r>
        <w:rPr>
          <w:rFonts w:ascii="Microsoft Sans Serif"/>
          <w:b/>
          <w:sz w:val="20"/>
        </w:rPr>
        <w:t>Safety</w:t>
      </w:r>
      <w:r>
        <w:rPr>
          <w:rFonts w:ascii="Microsoft Sans Serif"/>
          <w:b/>
          <w:spacing w:val="35"/>
          <w:sz w:val="20"/>
        </w:rPr>
        <w:t> </w:t>
      </w:r>
      <w:r>
        <w:rPr>
          <w:rFonts w:ascii="Microsoft Sans Serif"/>
          <w:b/>
          <w:spacing w:val="-2"/>
          <w:sz w:val="20"/>
        </w:rPr>
        <w:t>Messages</w:t>
      </w:r>
    </w:p>
    <w:p>
      <w:pPr>
        <w:pStyle w:val="BodyText"/>
        <w:spacing w:line="252" w:lineRule="auto" w:before="72"/>
        <w:ind w:left="134" w:right="376" w:firstLine="9"/>
        <w:jc w:val="both"/>
        <w:rPr>
          <w:rFonts w:ascii="Microsoft Sans Serif"/>
        </w:rPr>
      </w:pPr>
      <w:r>
        <w:rPr>
          <w:rFonts w:ascii="Microsoft Sans Serif"/>
        </w:rPr>
        <w:t>For</w:t>
      </w:r>
      <w:r>
        <w:rPr>
          <w:rFonts w:ascii="Microsoft Sans Serif"/>
          <w:spacing w:val="-10"/>
        </w:rPr>
        <w:t> </w:t>
      </w:r>
      <w:r>
        <w:rPr>
          <w:rFonts w:ascii="Microsoft Sans Serif"/>
        </w:rPr>
        <w:t>your</w:t>
      </w:r>
      <w:r>
        <w:rPr>
          <w:rFonts w:ascii="Microsoft Sans Serif"/>
          <w:spacing w:val="-4"/>
        </w:rPr>
        <w:t> </w:t>
      </w:r>
      <w:r>
        <w:rPr>
          <w:rFonts w:ascii="Microsoft Sans Serif"/>
        </w:rPr>
        <w:t>safety</w:t>
      </w:r>
      <w:r>
        <w:rPr>
          <w:rFonts w:ascii="Microsoft Sans Serif"/>
          <w:spacing w:val="-1"/>
        </w:rPr>
        <w:t> </w:t>
      </w:r>
      <w:r>
        <w:rPr>
          <w:rFonts w:ascii="Microsoft Sans Serif"/>
        </w:rPr>
        <w:t>and the safety</w:t>
      </w:r>
      <w:r>
        <w:rPr>
          <w:rFonts w:ascii="Microsoft Sans Serif"/>
          <w:spacing w:val="-1"/>
        </w:rPr>
        <w:t> </w:t>
      </w:r>
      <w:r>
        <w:rPr>
          <w:rFonts w:ascii="Microsoft Sans Serif"/>
        </w:rPr>
        <w:t>of others always read, understand,</w:t>
      </w:r>
      <w:r>
        <w:rPr>
          <w:rFonts w:ascii="Microsoft Sans Serif"/>
          <w:spacing w:val="-8"/>
        </w:rPr>
        <w:t> </w:t>
      </w:r>
      <w:r>
        <w:rPr>
          <w:rFonts w:ascii="Microsoft Sans Serif"/>
        </w:rPr>
        <w:t>and</w:t>
      </w:r>
      <w:r>
        <w:rPr>
          <w:rFonts w:ascii="Microsoft Sans Serif"/>
          <w:spacing w:val="-11"/>
        </w:rPr>
        <w:t> </w:t>
      </w:r>
      <w:r>
        <w:rPr>
          <w:rFonts w:ascii="Microsoft Sans Serif"/>
        </w:rPr>
        <w:t>follow</w:t>
      </w:r>
      <w:r>
        <w:rPr>
          <w:rFonts w:ascii="Microsoft Sans Serif"/>
          <w:spacing w:val="-14"/>
        </w:rPr>
        <w:t> </w:t>
      </w:r>
      <w:r>
        <w:rPr>
          <w:rFonts w:ascii="Microsoft Sans Serif"/>
        </w:rPr>
        <w:t>all DANGER,</w:t>
      </w:r>
      <w:r>
        <w:rPr>
          <w:rFonts w:ascii="Microsoft Sans Serif"/>
          <w:spacing w:val="-6"/>
        </w:rPr>
        <w:t> </w:t>
      </w:r>
      <w:r>
        <w:rPr>
          <w:rFonts w:ascii="Microsoft Sans Serif"/>
        </w:rPr>
        <w:t>WARNING,</w:t>
      </w:r>
      <w:r>
        <w:rPr>
          <w:rFonts w:ascii="Microsoft Sans Serif"/>
          <w:spacing w:val="-3"/>
        </w:rPr>
        <w:t> </w:t>
      </w:r>
      <w:r>
        <w:rPr>
          <w:rFonts w:ascii="Microsoft Sans Serif"/>
        </w:rPr>
        <w:t>and CAUTION</w:t>
      </w:r>
      <w:r>
        <w:rPr>
          <w:rFonts w:ascii="Microsoft Sans Serif"/>
          <w:spacing w:val="-2"/>
        </w:rPr>
        <w:t> </w:t>
      </w:r>
      <w:r>
        <w:rPr>
          <w:rFonts w:ascii="Microsoft Sans Serif"/>
        </w:rPr>
        <w:t>messages</w:t>
      </w:r>
      <w:r>
        <w:rPr>
          <w:rFonts w:ascii="Microsoft Sans Serif"/>
          <w:spacing w:val="-13"/>
        </w:rPr>
        <w:t> </w:t>
      </w:r>
      <w:r>
        <w:rPr>
          <w:rFonts w:ascii="Microsoft Sans Serif"/>
        </w:rPr>
        <w:t>found</w:t>
      </w:r>
      <w:r>
        <w:rPr>
          <w:rFonts w:ascii="Microsoft Sans Serif"/>
          <w:spacing w:val="-5"/>
        </w:rPr>
        <w:t> </w:t>
      </w:r>
      <w:r>
        <w:rPr>
          <w:rFonts w:ascii="Microsoft Sans Serif"/>
        </w:rPr>
        <w:t>in manuals</w:t>
      </w:r>
      <w:r>
        <w:rPr>
          <w:rFonts w:ascii="Microsoft Sans Serif"/>
          <w:spacing w:val="-9"/>
        </w:rPr>
        <w:t> </w:t>
      </w:r>
      <w:r>
        <w:rPr>
          <w:rFonts w:ascii="Microsoft Sans Serif"/>
        </w:rPr>
        <w:t>and</w:t>
      </w:r>
      <w:r>
        <w:rPr>
          <w:rFonts w:ascii="Microsoft Sans Serif"/>
          <w:spacing w:val="-5"/>
        </w:rPr>
        <w:t> </w:t>
      </w:r>
      <w:r>
        <w:rPr>
          <w:rFonts w:ascii="Microsoft Sans Serif"/>
        </w:rPr>
        <w:t>on</w:t>
      </w:r>
      <w:r>
        <w:rPr>
          <w:rFonts w:ascii="Microsoft Sans Serif"/>
          <w:spacing w:val="-5"/>
        </w:rPr>
        <w:t> </w:t>
      </w:r>
      <w:r>
        <w:rPr>
          <w:rFonts w:ascii="Microsoft Sans Serif"/>
        </w:rPr>
        <w:t>safety </w:t>
      </w:r>
      <w:r>
        <w:rPr>
          <w:rFonts w:ascii="Microsoft Sans Serif"/>
          <w:spacing w:val="-2"/>
        </w:rPr>
        <w:t>decals.</w:t>
      </w:r>
    </w:p>
    <w:p>
      <w:pPr>
        <w:spacing w:before="177"/>
        <w:ind w:left="139" w:right="0" w:firstLine="0"/>
        <w:jc w:val="both"/>
        <w:rPr>
          <w:rFonts w:ascii="Microsoft Sans Serif"/>
          <w:b/>
          <w:sz w:val="20"/>
        </w:rPr>
      </w:pPr>
      <w:r>
        <w:rPr>
          <w:rFonts w:ascii="Microsoft Sans Serif"/>
          <w:b/>
          <w:sz w:val="20"/>
        </w:rPr>
        <w:t>Directional</w:t>
      </w:r>
      <w:r>
        <w:rPr>
          <w:rFonts w:ascii="Microsoft Sans Serif"/>
          <w:b/>
          <w:spacing w:val="77"/>
          <w:sz w:val="20"/>
        </w:rPr>
        <w:t> </w:t>
      </w:r>
      <w:r>
        <w:rPr>
          <w:rFonts w:ascii="Microsoft Sans Serif"/>
          <w:b/>
          <w:spacing w:val="-2"/>
          <w:sz w:val="20"/>
        </w:rPr>
        <w:t>Reference</w:t>
      </w:r>
    </w:p>
    <w:p>
      <w:pPr>
        <w:pStyle w:val="BodyText"/>
        <w:spacing w:line="252" w:lineRule="auto" w:before="71"/>
        <w:ind w:left="134" w:right="39" w:hanging="5"/>
        <w:jc w:val="both"/>
        <w:rPr>
          <w:rFonts w:ascii="Microsoft Sans Serif"/>
        </w:rPr>
      </w:pPr>
      <w:r>
        <w:rPr>
          <w:rFonts w:ascii="Microsoft Sans Serif"/>
        </w:rPr>
        <w:t>All reference</w:t>
      </w:r>
      <w:r>
        <w:rPr>
          <w:rFonts w:ascii="Microsoft Sans Serif"/>
          <w:spacing w:val="-8"/>
        </w:rPr>
        <w:t> </w:t>
      </w:r>
      <w:r>
        <w:rPr>
          <w:rFonts w:ascii="Microsoft Sans Serif"/>
        </w:rPr>
        <w:t>to</w:t>
      </w:r>
      <w:r>
        <w:rPr>
          <w:rFonts w:ascii="Microsoft Sans Serif"/>
          <w:spacing w:val="-3"/>
        </w:rPr>
        <w:t> </w:t>
      </w:r>
      <w:r>
        <w:rPr>
          <w:rFonts w:ascii="Microsoft Sans Serif"/>
        </w:rPr>
        <w:t>left, right,</w:t>
      </w:r>
      <w:r>
        <w:rPr>
          <w:rFonts w:ascii="Microsoft Sans Serif"/>
          <w:spacing w:val="-4"/>
        </w:rPr>
        <w:t> </w:t>
      </w:r>
      <w:r>
        <w:rPr>
          <w:rFonts w:ascii="Microsoft Sans Serif"/>
        </w:rPr>
        <w:t>front, or</w:t>
      </w:r>
      <w:r>
        <w:rPr>
          <w:rFonts w:ascii="Microsoft Sans Serif"/>
          <w:spacing w:val="-5"/>
        </w:rPr>
        <w:t> </w:t>
      </w:r>
      <w:r>
        <w:rPr>
          <w:rFonts w:ascii="Microsoft Sans Serif"/>
        </w:rPr>
        <w:t>rear</w:t>
      </w:r>
      <w:r>
        <w:rPr>
          <w:rFonts w:ascii="Microsoft Sans Serif"/>
          <w:spacing w:val="-12"/>
        </w:rPr>
        <w:t> </w:t>
      </w:r>
      <w:r>
        <w:rPr>
          <w:rFonts w:ascii="Microsoft Sans Serif"/>
        </w:rPr>
        <w:t>are</w:t>
      </w:r>
      <w:r>
        <w:rPr>
          <w:rFonts w:ascii="Microsoft Sans Serif"/>
          <w:spacing w:val="-5"/>
        </w:rPr>
        <w:t> </w:t>
      </w:r>
      <w:r>
        <w:rPr>
          <w:rFonts w:ascii="Microsoft Sans Serif"/>
        </w:rPr>
        <w:t>given</w:t>
      </w:r>
      <w:r>
        <w:rPr>
          <w:rFonts w:ascii="Microsoft Sans Serif"/>
          <w:spacing w:val="-4"/>
        </w:rPr>
        <w:t> </w:t>
      </w:r>
      <w:r>
        <w:rPr>
          <w:rFonts w:ascii="Microsoft Sans Serif"/>
        </w:rPr>
        <w:t>form</w:t>
      </w:r>
      <w:r>
        <w:rPr>
          <w:rFonts w:ascii="Microsoft Sans Serif"/>
          <w:spacing w:val="-5"/>
        </w:rPr>
        <w:t> </w:t>
      </w:r>
      <w:r>
        <w:rPr>
          <w:rFonts w:ascii="Microsoft Sans Serif"/>
        </w:rPr>
        <w:t>the operator</w:t>
      </w:r>
      <w:r>
        <w:rPr>
          <w:rFonts w:ascii="Microsoft Sans Serif"/>
          <w:spacing w:val="-9"/>
        </w:rPr>
        <w:t> </w:t>
      </w:r>
      <w:r>
        <w:rPr>
          <w:rFonts w:ascii="Microsoft Sans Serif"/>
        </w:rPr>
        <w:t>in</w:t>
      </w:r>
      <w:r>
        <w:rPr>
          <w:rFonts w:ascii="Microsoft Sans Serif"/>
          <w:spacing w:val="-8"/>
        </w:rPr>
        <w:t> </w:t>
      </w:r>
      <w:r>
        <w:rPr>
          <w:rFonts w:ascii="Microsoft Sans Serif"/>
        </w:rPr>
        <w:t>the</w:t>
      </w:r>
      <w:r>
        <w:rPr>
          <w:rFonts w:ascii="Microsoft Sans Serif"/>
          <w:spacing w:val="-5"/>
        </w:rPr>
        <w:t> </w:t>
      </w:r>
      <w:r>
        <w:rPr>
          <w:rFonts w:ascii="Microsoft Sans Serif"/>
        </w:rPr>
        <w:t>operation position</w:t>
      </w:r>
      <w:r>
        <w:rPr>
          <w:rFonts w:ascii="Microsoft Sans Serif"/>
          <w:spacing w:val="-3"/>
        </w:rPr>
        <w:t> </w:t>
      </w:r>
      <w:r>
        <w:rPr>
          <w:rFonts w:ascii="Microsoft Sans Serif"/>
        </w:rPr>
        <w:t>and</w:t>
      </w:r>
      <w:r>
        <w:rPr>
          <w:rFonts w:ascii="Microsoft Sans Serif"/>
          <w:spacing w:val="-7"/>
        </w:rPr>
        <w:t> </w:t>
      </w:r>
      <w:r>
        <w:rPr>
          <w:rFonts w:ascii="Microsoft Sans Serif"/>
        </w:rPr>
        <w:t>facing</w:t>
      </w:r>
      <w:r>
        <w:rPr>
          <w:rFonts w:ascii="Microsoft Sans Serif"/>
          <w:spacing w:val="-11"/>
        </w:rPr>
        <w:t> </w:t>
      </w:r>
      <w:r>
        <w:rPr>
          <w:rFonts w:ascii="Microsoft Sans Serif"/>
        </w:rPr>
        <w:t>the</w:t>
      </w:r>
      <w:r>
        <w:rPr>
          <w:rFonts w:ascii="Microsoft Sans Serif"/>
          <w:spacing w:val="-9"/>
        </w:rPr>
        <w:t> </w:t>
      </w:r>
      <w:r>
        <w:rPr>
          <w:rFonts w:ascii="Microsoft Sans Serif"/>
        </w:rPr>
        <w:t>direction of forward travel.</w:t>
      </w:r>
    </w:p>
    <w:p>
      <w:pPr>
        <w:spacing w:before="175"/>
        <w:ind w:left="139" w:right="0" w:firstLine="0"/>
        <w:jc w:val="left"/>
        <w:rPr>
          <w:rFonts w:ascii="Microsoft Sans Serif"/>
          <w:b/>
          <w:sz w:val="20"/>
        </w:rPr>
      </w:pPr>
      <w:r>
        <w:rPr>
          <w:rFonts w:ascii="Microsoft Sans Serif"/>
          <w:b/>
          <w:sz w:val="20"/>
        </w:rPr>
        <w:t>Notation</w:t>
      </w:r>
      <w:r>
        <w:rPr>
          <w:rFonts w:ascii="Microsoft Sans Serif"/>
          <w:b/>
          <w:spacing w:val="54"/>
          <w:sz w:val="20"/>
        </w:rPr>
        <w:t> </w:t>
      </w:r>
      <w:r>
        <w:rPr>
          <w:rFonts w:ascii="Microsoft Sans Serif"/>
          <w:b/>
          <w:spacing w:val="-2"/>
          <w:sz w:val="20"/>
        </w:rPr>
        <w:t>Definitions</w:t>
      </w:r>
    </w:p>
    <w:p>
      <w:pPr>
        <w:pStyle w:val="BodyText"/>
        <w:spacing w:line="254" w:lineRule="auto" w:before="71"/>
        <w:ind w:left="134" w:right="806" w:firstLine="5"/>
        <w:rPr>
          <w:rFonts w:ascii="Microsoft Sans Serif"/>
        </w:rPr>
      </w:pPr>
      <w:r>
        <w:rPr>
          <w:rFonts w:ascii="Microsoft Sans Serif"/>
          <w:b/>
        </w:rPr>
        <w:t>NOTE:</w:t>
      </w:r>
      <w:r>
        <w:rPr>
          <w:rFonts w:ascii="Microsoft Sans Serif"/>
          <w:b/>
          <w:spacing w:val="17"/>
        </w:rPr>
        <w:t> </w:t>
      </w:r>
      <w:r>
        <w:rPr>
          <w:rFonts w:ascii="Microsoft Sans Serif"/>
        </w:rPr>
        <w:t>General</w:t>
      </w:r>
      <w:r>
        <w:rPr>
          <w:rFonts w:ascii="Microsoft Sans Serif"/>
          <w:spacing w:val="-2"/>
        </w:rPr>
        <w:t> </w:t>
      </w:r>
      <w:r>
        <w:rPr>
          <w:rFonts w:ascii="Microsoft Sans Serif"/>
        </w:rPr>
        <w:t>reference</w:t>
      </w:r>
      <w:r>
        <w:rPr>
          <w:rFonts w:ascii="Microsoft Sans Serif"/>
          <w:spacing w:val="-3"/>
        </w:rPr>
        <w:t> </w:t>
      </w:r>
      <w:r>
        <w:rPr>
          <w:rFonts w:ascii="Microsoft Sans Serif"/>
        </w:rPr>
        <w:t>information</w:t>
      </w:r>
      <w:r>
        <w:rPr>
          <w:rFonts w:ascii="Microsoft Sans Serif"/>
          <w:spacing w:val="-5"/>
        </w:rPr>
        <w:t> </w:t>
      </w:r>
      <w:r>
        <w:rPr>
          <w:rFonts w:ascii="Microsoft Sans Serif"/>
        </w:rPr>
        <w:t>for</w:t>
      </w:r>
      <w:r>
        <w:rPr>
          <w:rFonts w:ascii="Microsoft Sans Serif"/>
          <w:spacing w:val="-9"/>
        </w:rPr>
        <w:t> </w:t>
      </w:r>
      <w:r>
        <w:rPr>
          <w:rFonts w:ascii="Microsoft Sans Serif"/>
        </w:rPr>
        <w:t>proper operation and maintenance practices.</w:t>
      </w:r>
    </w:p>
    <w:p>
      <w:pPr>
        <w:pStyle w:val="BodyText"/>
        <w:spacing w:line="254" w:lineRule="auto" w:before="111"/>
        <w:ind w:left="139"/>
        <w:rPr>
          <w:rFonts w:ascii="Microsoft Sans Serif"/>
        </w:rPr>
      </w:pPr>
      <w:r>
        <w:rPr>
          <w:rFonts w:ascii="Microsoft Sans Serif"/>
          <w:b/>
        </w:rPr>
        <w:t>IMPORTANT:</w:t>
      </w:r>
      <w:r>
        <w:rPr>
          <w:rFonts w:ascii="Microsoft Sans Serif"/>
          <w:b/>
          <w:spacing w:val="80"/>
        </w:rPr>
        <w:t> </w:t>
      </w:r>
      <w:r>
        <w:rPr>
          <w:rFonts w:ascii="Microsoft Sans Serif"/>
        </w:rPr>
        <w:t>Specific procedures or information required</w:t>
      </w:r>
      <w:r>
        <w:rPr>
          <w:rFonts w:ascii="Microsoft Sans Serif"/>
          <w:spacing w:val="-8"/>
        </w:rPr>
        <w:t> </w:t>
      </w:r>
      <w:r>
        <w:rPr>
          <w:rFonts w:ascii="Microsoft Sans Serif"/>
        </w:rPr>
        <w:t>to</w:t>
      </w:r>
      <w:r>
        <w:rPr>
          <w:rFonts w:ascii="Microsoft Sans Serif"/>
          <w:spacing w:val="-3"/>
        </w:rPr>
        <w:t> </w:t>
      </w:r>
      <w:r>
        <w:rPr>
          <w:rFonts w:ascii="Microsoft Sans Serif"/>
        </w:rPr>
        <w:t>prevent</w:t>
      </w:r>
      <w:r>
        <w:rPr>
          <w:rFonts w:ascii="Microsoft Sans Serif"/>
          <w:spacing w:val="-7"/>
        </w:rPr>
        <w:t> </w:t>
      </w:r>
      <w:r>
        <w:rPr>
          <w:rFonts w:ascii="Microsoft Sans Serif"/>
        </w:rPr>
        <w:t>damage</w:t>
      </w:r>
      <w:r>
        <w:rPr>
          <w:rFonts w:ascii="Microsoft Sans Serif"/>
          <w:spacing w:val="-6"/>
        </w:rPr>
        <w:t> </w:t>
      </w:r>
      <w:r>
        <w:rPr>
          <w:rFonts w:ascii="Microsoft Sans Serif"/>
        </w:rPr>
        <w:t>to</w:t>
      </w:r>
      <w:r>
        <w:rPr>
          <w:rFonts w:ascii="Microsoft Sans Serif"/>
          <w:spacing w:val="-10"/>
        </w:rPr>
        <w:t> </w:t>
      </w:r>
      <w:r>
        <w:rPr>
          <w:rFonts w:ascii="Microsoft Sans Serif"/>
        </w:rPr>
        <w:t>the unit</w:t>
      </w:r>
      <w:r>
        <w:rPr>
          <w:rFonts w:ascii="Microsoft Sans Serif"/>
          <w:spacing w:val="-9"/>
        </w:rPr>
        <w:t> </w:t>
      </w:r>
      <w:r>
        <w:rPr>
          <w:rFonts w:ascii="Microsoft Sans Serif"/>
        </w:rPr>
        <w:t>or</w:t>
      </w:r>
      <w:r>
        <w:rPr>
          <w:rFonts w:ascii="Microsoft Sans Serif"/>
          <w:spacing w:val="-14"/>
        </w:rPr>
        <w:t> </w:t>
      </w:r>
      <w:r>
        <w:rPr>
          <w:rFonts w:ascii="Microsoft Sans Serif"/>
        </w:rPr>
        <w:t>the</w:t>
      </w:r>
      <w:r>
        <w:rPr>
          <w:rFonts w:ascii="Microsoft Sans Serif"/>
          <w:spacing w:val="-3"/>
        </w:rPr>
        <w:t> </w:t>
      </w:r>
      <w:r>
        <w:rPr>
          <w:rFonts w:ascii="Microsoft Sans Serif"/>
        </w:rPr>
        <w:t>attachment.</w:t>
      </w:r>
    </w:p>
    <w:p>
      <w:pPr>
        <w:pStyle w:val="Heading5"/>
        <w:spacing w:before="92"/>
        <w:ind w:left="134"/>
      </w:pPr>
      <w:r>
        <w:rPr>
          <w:b w:val="0"/>
        </w:rPr>
        <w:br w:type="column"/>
      </w:r>
      <w:r>
        <w:rPr/>
        <w:t>TECHNICAL</w:t>
      </w:r>
      <w:r>
        <w:rPr>
          <w:spacing w:val="64"/>
        </w:rPr>
        <w:t> </w:t>
      </w:r>
      <w:r>
        <w:rPr/>
        <w:t>SERVICE</w:t>
      </w:r>
      <w:r>
        <w:rPr>
          <w:spacing w:val="46"/>
          <w:w w:val="150"/>
        </w:rPr>
        <w:t> </w:t>
      </w:r>
      <w:r>
        <w:rPr>
          <w:spacing w:val="-2"/>
        </w:rPr>
        <w:t>COMMUNICATIONS</w:t>
      </w:r>
    </w:p>
    <w:p>
      <w:pPr>
        <w:pStyle w:val="BodyText"/>
        <w:spacing w:line="254" w:lineRule="auto" w:before="120"/>
        <w:ind w:left="129" w:right="193" w:firstLine="5"/>
        <w:rPr>
          <w:rFonts w:ascii="Microsoft Sans Serif"/>
        </w:rPr>
      </w:pPr>
      <w:r>
        <w:rPr>
          <w:rFonts w:ascii="Microsoft Sans Serif"/>
        </w:rPr>
        <w:t>Ariens Technical</w:t>
      </w:r>
      <w:r>
        <w:rPr>
          <w:rFonts w:ascii="Microsoft Sans Serif"/>
          <w:spacing w:val="31"/>
        </w:rPr>
        <w:t> </w:t>
      </w:r>
      <w:r>
        <w:rPr>
          <w:rFonts w:ascii="Microsoft Sans Serif"/>
        </w:rPr>
        <w:t>Service communicates information to the</w:t>
      </w:r>
      <w:r>
        <w:rPr>
          <w:rFonts w:ascii="Microsoft Sans Serif"/>
          <w:spacing w:val="-10"/>
        </w:rPr>
        <w:t> </w:t>
      </w:r>
      <w:r>
        <w:rPr>
          <w:rFonts w:ascii="Microsoft Sans Serif"/>
        </w:rPr>
        <w:t>field</w:t>
      </w:r>
      <w:r>
        <w:rPr>
          <w:rFonts w:ascii="Microsoft Sans Serif"/>
          <w:spacing w:val="-4"/>
        </w:rPr>
        <w:t> </w:t>
      </w:r>
      <w:r>
        <w:rPr>
          <w:rFonts w:ascii="Microsoft Sans Serif"/>
        </w:rPr>
        <w:t>using</w:t>
      </w:r>
      <w:r>
        <w:rPr>
          <w:rFonts w:ascii="Microsoft Sans Serif"/>
          <w:spacing w:val="-5"/>
        </w:rPr>
        <w:t> </w:t>
      </w:r>
      <w:r>
        <w:rPr>
          <w:rFonts w:ascii="Microsoft Sans Serif"/>
        </w:rPr>
        <w:t>Service</w:t>
      </w:r>
      <w:r>
        <w:rPr>
          <w:rFonts w:ascii="Microsoft Sans Serif"/>
          <w:spacing w:val="-1"/>
        </w:rPr>
        <w:t> </w:t>
      </w:r>
      <w:r>
        <w:rPr>
          <w:rFonts w:ascii="Microsoft Sans Serif"/>
        </w:rPr>
        <w:t>Letters,</w:t>
      </w:r>
      <w:r>
        <w:rPr>
          <w:rFonts w:ascii="Microsoft Sans Serif"/>
          <w:spacing w:val="-1"/>
        </w:rPr>
        <w:t> </w:t>
      </w:r>
      <w:r>
        <w:rPr>
          <w:rFonts w:ascii="Microsoft Sans Serif"/>
        </w:rPr>
        <w:t>Service</w:t>
      </w:r>
      <w:r>
        <w:rPr>
          <w:rFonts w:ascii="Microsoft Sans Serif"/>
          <w:spacing w:val="-1"/>
        </w:rPr>
        <w:t> </w:t>
      </w:r>
      <w:r>
        <w:rPr>
          <w:rFonts w:ascii="Microsoft Sans Serif"/>
        </w:rPr>
        <w:t>Bulletins,</w:t>
      </w:r>
      <w:r>
        <w:rPr>
          <w:rFonts w:ascii="Microsoft Sans Serif"/>
          <w:spacing w:val="6"/>
        </w:rPr>
        <w:t> </w:t>
      </w:r>
      <w:r>
        <w:rPr>
          <w:rFonts w:ascii="Microsoft Sans Serif"/>
        </w:rPr>
        <w:t>Product Notices,</w:t>
      </w:r>
      <w:r>
        <w:rPr>
          <w:rFonts w:ascii="Microsoft Sans Serif"/>
          <w:spacing w:val="-1"/>
        </w:rPr>
        <w:t> </w:t>
      </w:r>
      <w:r>
        <w:rPr>
          <w:rFonts w:ascii="Microsoft Sans Serif"/>
        </w:rPr>
        <w:t>and</w:t>
      </w:r>
      <w:r>
        <w:rPr>
          <w:rFonts w:ascii="Microsoft Sans Serif"/>
          <w:spacing w:val="-3"/>
        </w:rPr>
        <w:t> </w:t>
      </w:r>
      <w:r>
        <w:rPr>
          <w:rFonts w:ascii="Microsoft Sans Serif"/>
        </w:rPr>
        <w:t>Campaigns.</w:t>
      </w:r>
      <w:r>
        <w:rPr>
          <w:rFonts w:ascii="Microsoft Sans Serif"/>
          <w:spacing w:val="49"/>
        </w:rPr>
        <w:t> </w:t>
      </w:r>
      <w:r>
        <w:rPr>
          <w:rFonts w:ascii="Microsoft Sans Serif"/>
        </w:rPr>
        <w:t>Each</w:t>
      </w:r>
      <w:r>
        <w:rPr>
          <w:rFonts w:ascii="Microsoft Sans Serif"/>
          <w:spacing w:val="-1"/>
        </w:rPr>
        <w:t> </w:t>
      </w:r>
      <w:r>
        <w:rPr>
          <w:rFonts w:ascii="Microsoft Sans Serif"/>
        </w:rPr>
        <w:t>communication signifies a</w:t>
      </w:r>
      <w:r>
        <w:rPr>
          <w:rFonts w:ascii="Microsoft Sans Serif"/>
          <w:spacing w:val="-5"/>
        </w:rPr>
        <w:t> </w:t>
      </w:r>
      <w:r>
        <w:rPr>
          <w:rFonts w:ascii="Microsoft Sans Serif"/>
        </w:rPr>
        <w:t>type of information and a priority. The dealer is responsible to carry out the directive provided in the communication. The types of communication follow:</w:t>
      </w:r>
    </w:p>
    <w:p>
      <w:pPr>
        <w:spacing w:before="164"/>
        <w:ind w:left="134" w:right="0" w:firstLine="0"/>
        <w:jc w:val="both"/>
        <w:rPr>
          <w:rFonts w:ascii="Microsoft Sans Serif"/>
          <w:b/>
          <w:sz w:val="20"/>
        </w:rPr>
      </w:pPr>
      <w:r>
        <w:rPr>
          <w:rFonts w:ascii="Microsoft Sans Serif"/>
          <w:b/>
          <w:sz w:val="20"/>
        </w:rPr>
        <w:t>Service</w:t>
      </w:r>
      <w:r>
        <w:rPr>
          <w:rFonts w:ascii="Microsoft Sans Serif"/>
          <w:b/>
          <w:spacing w:val="43"/>
          <w:sz w:val="20"/>
        </w:rPr>
        <w:t> </w:t>
      </w:r>
      <w:r>
        <w:rPr>
          <w:rFonts w:ascii="Microsoft Sans Serif"/>
          <w:b/>
          <w:spacing w:val="-2"/>
          <w:sz w:val="20"/>
        </w:rPr>
        <w:t>Letter</w:t>
      </w:r>
    </w:p>
    <w:p>
      <w:pPr>
        <w:pStyle w:val="BodyText"/>
        <w:spacing w:line="254" w:lineRule="auto" w:before="71"/>
        <w:ind w:left="139" w:right="437"/>
        <w:jc w:val="both"/>
        <w:rPr>
          <w:rFonts w:ascii="Microsoft Sans Serif"/>
        </w:rPr>
      </w:pPr>
      <w:r>
        <w:rPr>
          <w:rFonts w:ascii="Microsoft Sans Serif"/>
        </w:rPr>
        <w:t>General</w:t>
      </w:r>
      <w:r>
        <w:rPr>
          <w:rFonts w:ascii="Microsoft Sans Serif"/>
          <w:spacing w:val="-14"/>
        </w:rPr>
        <w:t> </w:t>
      </w:r>
      <w:r>
        <w:rPr>
          <w:rFonts w:ascii="Microsoft Sans Serif"/>
        </w:rPr>
        <w:t>technical</w:t>
      </w:r>
      <w:r>
        <w:rPr>
          <w:rFonts w:ascii="Microsoft Sans Serif"/>
          <w:spacing w:val="-13"/>
        </w:rPr>
        <w:t> </w:t>
      </w:r>
      <w:r>
        <w:rPr>
          <w:rFonts w:ascii="Microsoft Sans Serif"/>
        </w:rPr>
        <w:t>information</w:t>
      </w:r>
      <w:r>
        <w:rPr>
          <w:rFonts w:ascii="Microsoft Sans Serif"/>
          <w:spacing w:val="-13"/>
        </w:rPr>
        <w:t> </w:t>
      </w:r>
      <w:r>
        <w:rPr>
          <w:rFonts w:ascii="Microsoft Sans Serif"/>
        </w:rPr>
        <w:t>for</w:t>
      </w:r>
      <w:r>
        <w:rPr>
          <w:rFonts w:ascii="Microsoft Sans Serif"/>
          <w:spacing w:val="-14"/>
        </w:rPr>
        <w:t> </w:t>
      </w:r>
      <w:r>
        <w:rPr>
          <w:rFonts w:ascii="Microsoft Sans Serif"/>
        </w:rPr>
        <w:t>the</w:t>
      </w:r>
      <w:r>
        <w:rPr>
          <w:rFonts w:ascii="Microsoft Sans Serif"/>
          <w:spacing w:val="-13"/>
        </w:rPr>
        <w:t> </w:t>
      </w:r>
      <w:r>
        <w:rPr>
          <w:rFonts w:ascii="Microsoft Sans Serif"/>
        </w:rPr>
        <w:t>dealer.</w:t>
      </w:r>
      <w:r>
        <w:rPr>
          <w:rFonts w:ascii="Microsoft Sans Serif"/>
          <w:spacing w:val="-13"/>
        </w:rPr>
        <w:t> </w:t>
      </w:r>
      <w:r>
        <w:rPr>
          <w:rFonts w:ascii="Microsoft Sans Serif"/>
        </w:rPr>
        <w:t>Technical information</w:t>
      </w:r>
      <w:r>
        <w:rPr>
          <w:rFonts w:ascii="Microsoft Sans Serif"/>
          <w:spacing w:val="-1"/>
        </w:rPr>
        <w:t> </w:t>
      </w:r>
      <w:r>
        <w:rPr>
          <w:rFonts w:ascii="Microsoft Sans Serif"/>
        </w:rPr>
        <w:t>on how</w:t>
      </w:r>
      <w:r>
        <w:rPr>
          <w:rFonts w:ascii="Microsoft Sans Serif"/>
          <w:spacing w:val="-13"/>
        </w:rPr>
        <w:t> </w:t>
      </w:r>
      <w:r>
        <w:rPr>
          <w:rFonts w:ascii="Microsoft Sans Serif"/>
        </w:rPr>
        <w:t>to</w:t>
      </w:r>
      <w:r>
        <w:rPr>
          <w:rFonts w:ascii="Microsoft Sans Serif"/>
          <w:spacing w:val="-8"/>
        </w:rPr>
        <w:t> </w:t>
      </w:r>
      <w:r>
        <w:rPr>
          <w:rFonts w:ascii="Microsoft Sans Serif"/>
        </w:rPr>
        <w:t>service</w:t>
      </w:r>
      <w:r>
        <w:rPr>
          <w:rFonts w:ascii="Microsoft Sans Serif"/>
          <w:spacing w:val="-12"/>
        </w:rPr>
        <w:t> </w:t>
      </w:r>
      <w:r>
        <w:rPr>
          <w:rFonts w:ascii="Microsoft Sans Serif"/>
        </w:rPr>
        <w:t>the</w:t>
      </w:r>
      <w:r>
        <w:rPr>
          <w:rFonts w:ascii="Microsoft Sans Serif"/>
          <w:spacing w:val="-1"/>
        </w:rPr>
        <w:t> </w:t>
      </w:r>
      <w:r>
        <w:rPr>
          <w:rFonts w:ascii="Microsoft Sans Serif"/>
        </w:rPr>
        <w:t>product</w:t>
      </w:r>
      <w:r>
        <w:rPr>
          <w:rFonts w:ascii="Microsoft Sans Serif"/>
          <w:spacing w:val="-9"/>
        </w:rPr>
        <w:t> </w:t>
      </w:r>
      <w:r>
        <w:rPr>
          <w:rFonts w:ascii="Microsoft Sans Serif"/>
        </w:rPr>
        <w:t>and product </w:t>
      </w:r>
      <w:r>
        <w:rPr>
          <w:rFonts w:ascii="Microsoft Sans Serif"/>
          <w:spacing w:val="-2"/>
        </w:rPr>
        <w:t>improvements.</w:t>
      </w:r>
    </w:p>
    <w:p>
      <w:pPr>
        <w:spacing w:before="173"/>
        <w:ind w:left="134" w:right="0" w:firstLine="0"/>
        <w:jc w:val="both"/>
        <w:rPr>
          <w:rFonts w:ascii="Microsoft Sans Serif"/>
          <w:b/>
          <w:sz w:val="20"/>
        </w:rPr>
      </w:pPr>
      <w:r>
        <w:rPr>
          <w:rFonts w:ascii="Microsoft Sans Serif"/>
          <w:b/>
          <w:sz w:val="20"/>
        </w:rPr>
        <w:t>Service</w:t>
      </w:r>
      <w:r>
        <w:rPr>
          <w:rFonts w:ascii="Microsoft Sans Serif"/>
          <w:b/>
          <w:spacing w:val="43"/>
          <w:sz w:val="20"/>
        </w:rPr>
        <w:t> </w:t>
      </w:r>
      <w:r>
        <w:rPr>
          <w:rFonts w:ascii="Microsoft Sans Serif"/>
          <w:b/>
          <w:spacing w:val="-2"/>
          <w:sz w:val="20"/>
        </w:rPr>
        <w:t>Bulletin</w:t>
      </w:r>
    </w:p>
    <w:p>
      <w:pPr>
        <w:pStyle w:val="BodyText"/>
        <w:spacing w:line="259" w:lineRule="auto" w:before="67"/>
        <w:ind w:left="134" w:right="193" w:firstLine="9"/>
        <w:rPr>
          <w:rFonts w:ascii="Microsoft Sans Serif"/>
        </w:rPr>
      </w:pPr>
      <w:r>
        <w:rPr>
          <w:rFonts w:ascii="Microsoft Sans Serif"/>
        </w:rPr>
        <w:t>Notification</w:t>
      </w:r>
      <w:r>
        <w:rPr>
          <w:rFonts w:ascii="Microsoft Sans Serif"/>
          <w:spacing w:val="-7"/>
        </w:rPr>
        <w:t> </w:t>
      </w:r>
      <w:r>
        <w:rPr>
          <w:rFonts w:ascii="Microsoft Sans Serif"/>
        </w:rPr>
        <w:t>to</w:t>
      </w:r>
      <w:r>
        <w:rPr>
          <w:rFonts w:ascii="Microsoft Sans Serif"/>
          <w:spacing w:val="-5"/>
        </w:rPr>
        <w:t> </w:t>
      </w:r>
      <w:r>
        <w:rPr>
          <w:rFonts w:ascii="Microsoft Sans Serif"/>
        </w:rPr>
        <w:t>update</w:t>
      </w:r>
      <w:r>
        <w:rPr>
          <w:rFonts w:ascii="Microsoft Sans Serif"/>
          <w:spacing w:val="-5"/>
        </w:rPr>
        <w:t> </w:t>
      </w:r>
      <w:r>
        <w:rPr>
          <w:rFonts w:ascii="Microsoft Sans Serif"/>
        </w:rPr>
        <w:t>products</w:t>
      </w:r>
      <w:r>
        <w:rPr>
          <w:rFonts w:ascii="Microsoft Sans Serif"/>
          <w:spacing w:val="-13"/>
        </w:rPr>
        <w:t> </w:t>
      </w:r>
      <w:r>
        <w:rPr>
          <w:rFonts w:ascii="Microsoft Sans Serif"/>
        </w:rPr>
        <w:t>to</w:t>
      </w:r>
      <w:r>
        <w:rPr>
          <w:rFonts w:ascii="Microsoft Sans Serif"/>
          <w:spacing w:val="-3"/>
        </w:rPr>
        <w:t> </w:t>
      </w:r>
      <w:r>
        <w:rPr>
          <w:rFonts w:ascii="Microsoft Sans Serif"/>
        </w:rPr>
        <w:t>resolve</w:t>
      </w:r>
      <w:r>
        <w:rPr>
          <w:rFonts w:ascii="Microsoft Sans Serif"/>
          <w:spacing w:val="-8"/>
        </w:rPr>
        <w:t> </w:t>
      </w:r>
      <w:r>
        <w:rPr>
          <w:rFonts w:ascii="Microsoft Sans Serif"/>
        </w:rPr>
        <w:t>certain</w:t>
      </w:r>
      <w:r>
        <w:rPr>
          <w:rFonts w:ascii="Microsoft Sans Serif"/>
          <w:spacing w:val="-1"/>
        </w:rPr>
        <w:t> </w:t>
      </w:r>
      <w:r>
        <w:rPr>
          <w:rFonts w:ascii="Microsoft Sans Serif"/>
        </w:rPr>
        <w:t>issues or a notification of a policy change.</w:t>
      </w:r>
    </w:p>
    <w:p>
      <w:pPr>
        <w:spacing w:before="163"/>
        <w:ind w:left="144" w:right="0" w:firstLine="0"/>
        <w:jc w:val="left"/>
        <w:rPr>
          <w:rFonts w:ascii="Microsoft Sans Serif"/>
          <w:b/>
          <w:sz w:val="20"/>
        </w:rPr>
      </w:pPr>
      <w:r>
        <w:rPr>
          <w:rFonts w:ascii="Microsoft Sans Serif"/>
          <w:b/>
          <w:sz w:val="20"/>
        </w:rPr>
        <w:t>Product</w:t>
      </w:r>
      <w:r>
        <w:rPr>
          <w:rFonts w:ascii="Microsoft Sans Serif"/>
          <w:b/>
          <w:spacing w:val="57"/>
          <w:sz w:val="20"/>
        </w:rPr>
        <w:t> </w:t>
      </w:r>
      <w:r>
        <w:rPr>
          <w:rFonts w:ascii="Microsoft Sans Serif"/>
          <w:b/>
          <w:spacing w:val="-2"/>
          <w:sz w:val="20"/>
        </w:rPr>
        <w:t>Notices</w:t>
      </w:r>
    </w:p>
    <w:p>
      <w:pPr>
        <w:pStyle w:val="BodyText"/>
        <w:spacing w:line="252" w:lineRule="auto" w:before="71"/>
        <w:ind w:left="129" w:right="246" w:firstLine="14"/>
        <w:rPr>
          <w:rFonts w:ascii="Microsoft Sans Serif"/>
        </w:rPr>
      </w:pPr>
      <w:r>
        <w:rPr>
          <w:rFonts w:ascii="Microsoft Sans Serif"/>
        </w:rPr>
        <w:t>Notification</w:t>
      </w:r>
      <w:r>
        <w:rPr>
          <w:rFonts w:ascii="Microsoft Sans Serif"/>
          <w:spacing w:val="-3"/>
        </w:rPr>
        <w:t> </w:t>
      </w:r>
      <w:r>
        <w:rPr>
          <w:rFonts w:ascii="Microsoft Sans Serif"/>
        </w:rPr>
        <w:t>of</w:t>
      </w:r>
      <w:r>
        <w:rPr>
          <w:rFonts w:ascii="Microsoft Sans Serif"/>
          <w:spacing w:val="-6"/>
        </w:rPr>
        <w:t> </w:t>
      </w:r>
      <w:r>
        <w:rPr>
          <w:rFonts w:ascii="Microsoft Sans Serif"/>
        </w:rPr>
        <w:t>limited</w:t>
      </w:r>
      <w:r>
        <w:rPr>
          <w:rFonts w:ascii="Microsoft Sans Serif"/>
          <w:spacing w:val="-4"/>
        </w:rPr>
        <w:t> </w:t>
      </w:r>
      <w:r>
        <w:rPr>
          <w:rFonts w:ascii="Microsoft Sans Serif"/>
        </w:rPr>
        <w:t>product</w:t>
      </w:r>
      <w:r>
        <w:rPr>
          <w:rFonts w:ascii="Microsoft Sans Serif"/>
          <w:spacing w:val="-3"/>
        </w:rPr>
        <w:t> </w:t>
      </w:r>
      <w:r>
        <w:rPr>
          <w:rFonts w:ascii="Microsoft Sans Serif"/>
        </w:rPr>
        <w:t>located</w:t>
      </w:r>
      <w:r>
        <w:rPr>
          <w:rFonts w:ascii="Microsoft Sans Serif"/>
          <w:spacing w:val="-3"/>
        </w:rPr>
        <w:t> </w:t>
      </w:r>
      <w:r>
        <w:rPr>
          <w:rFonts w:ascii="Microsoft Sans Serif"/>
        </w:rPr>
        <w:t>in</w:t>
      </w:r>
      <w:r>
        <w:rPr>
          <w:rFonts w:ascii="Microsoft Sans Serif"/>
          <w:spacing w:val="-5"/>
        </w:rPr>
        <w:t> </w:t>
      </w:r>
      <w:r>
        <w:rPr>
          <w:rFonts w:ascii="Microsoft Sans Serif"/>
        </w:rPr>
        <w:t>a</w:t>
      </w:r>
      <w:r>
        <w:rPr>
          <w:rFonts w:ascii="Microsoft Sans Serif"/>
          <w:spacing w:val="-14"/>
        </w:rPr>
        <w:t> </w:t>
      </w:r>
      <w:r>
        <w:rPr>
          <w:rFonts w:ascii="Microsoft Sans Serif"/>
        </w:rPr>
        <w:t>certain</w:t>
      </w:r>
      <w:r>
        <w:rPr>
          <w:rFonts w:ascii="Microsoft Sans Serif"/>
          <w:spacing w:val="-1"/>
        </w:rPr>
        <w:t> </w:t>
      </w:r>
      <w:r>
        <w:rPr>
          <w:rFonts w:ascii="Microsoft Sans Serif"/>
        </w:rPr>
        <w:t>region. This is a limited distribution to only those who received the product involved.</w:t>
      </w:r>
    </w:p>
    <w:p>
      <w:pPr>
        <w:spacing w:before="175"/>
        <w:ind w:left="139" w:right="0" w:firstLine="0"/>
        <w:jc w:val="left"/>
        <w:rPr>
          <w:rFonts w:ascii="Microsoft Sans Serif"/>
          <w:b/>
          <w:sz w:val="20"/>
        </w:rPr>
      </w:pPr>
      <w:r>
        <w:rPr>
          <w:rFonts w:ascii="Microsoft Sans Serif"/>
          <w:b/>
          <w:spacing w:val="-2"/>
          <w:sz w:val="20"/>
        </w:rPr>
        <w:t>Campaigns</w:t>
      </w:r>
    </w:p>
    <w:p>
      <w:pPr>
        <w:pStyle w:val="BodyText"/>
        <w:spacing w:line="254" w:lineRule="auto" w:before="72"/>
        <w:ind w:left="134" w:firstLine="9"/>
        <w:rPr>
          <w:rFonts w:ascii="Microsoft Sans Serif"/>
        </w:rPr>
      </w:pPr>
      <w:r>
        <w:rPr>
          <w:rFonts w:ascii="Microsoft Sans Serif"/>
        </w:rPr>
        <w:t>Notification</w:t>
      </w:r>
      <w:r>
        <w:rPr>
          <w:rFonts w:ascii="Microsoft Sans Serif"/>
          <w:spacing w:val="-3"/>
        </w:rPr>
        <w:t> </w:t>
      </w:r>
      <w:r>
        <w:rPr>
          <w:rFonts w:ascii="Microsoft Sans Serif"/>
        </w:rPr>
        <w:t>of</w:t>
      </w:r>
      <w:r>
        <w:rPr>
          <w:rFonts w:ascii="Microsoft Sans Serif"/>
          <w:spacing w:val="-9"/>
        </w:rPr>
        <w:t> </w:t>
      </w:r>
      <w:r>
        <w:rPr>
          <w:rFonts w:ascii="Microsoft Sans Serif"/>
        </w:rPr>
        <w:t>a</w:t>
      </w:r>
      <w:r>
        <w:rPr>
          <w:rFonts w:ascii="Microsoft Sans Serif"/>
          <w:spacing w:val="-14"/>
        </w:rPr>
        <w:t> </w:t>
      </w:r>
      <w:r>
        <w:rPr>
          <w:rFonts w:ascii="Microsoft Sans Serif"/>
        </w:rPr>
        <w:t>safety</w:t>
      </w:r>
      <w:r>
        <w:rPr>
          <w:rFonts w:ascii="Microsoft Sans Serif"/>
          <w:spacing w:val="-7"/>
        </w:rPr>
        <w:t> </w:t>
      </w:r>
      <w:r>
        <w:rPr>
          <w:rFonts w:ascii="Microsoft Sans Serif"/>
        </w:rPr>
        <w:t>related</w:t>
      </w:r>
      <w:r>
        <w:rPr>
          <w:rFonts w:ascii="Microsoft Sans Serif"/>
          <w:spacing w:val="-2"/>
        </w:rPr>
        <w:t> </w:t>
      </w:r>
      <w:r>
        <w:rPr>
          <w:rFonts w:ascii="Microsoft Sans Serif"/>
        </w:rPr>
        <w:t>issue.</w:t>
      </w:r>
      <w:r>
        <w:rPr>
          <w:rFonts w:ascii="Microsoft Sans Serif"/>
          <w:spacing w:val="-10"/>
        </w:rPr>
        <w:t> </w:t>
      </w:r>
      <w:r>
        <w:rPr>
          <w:rFonts w:ascii="Microsoft Sans Serif"/>
        </w:rPr>
        <w:t>All</w:t>
      </w:r>
      <w:r>
        <w:rPr>
          <w:rFonts w:ascii="Microsoft Sans Serif"/>
          <w:spacing w:val="-3"/>
        </w:rPr>
        <w:t> </w:t>
      </w:r>
      <w:r>
        <w:rPr>
          <w:rFonts w:ascii="Microsoft Sans Serif"/>
        </w:rPr>
        <w:t>product</w:t>
      </w:r>
      <w:r>
        <w:rPr>
          <w:rFonts w:ascii="Microsoft Sans Serif"/>
          <w:spacing w:val="-7"/>
        </w:rPr>
        <w:t> </w:t>
      </w:r>
      <w:r>
        <w:rPr>
          <w:rFonts w:ascii="Microsoft Sans Serif"/>
        </w:rPr>
        <w:t>must</w:t>
      </w:r>
      <w:r>
        <w:rPr>
          <w:rFonts w:ascii="Microsoft Sans Serif"/>
          <w:spacing w:val="-7"/>
        </w:rPr>
        <w:t> </w:t>
      </w:r>
      <w:r>
        <w:rPr>
          <w:rFonts w:ascii="Microsoft Sans Serif"/>
        </w:rPr>
        <w:t>be updated and is tracked by the factory until all units are </w:t>
      </w:r>
      <w:r>
        <w:rPr>
          <w:rFonts w:ascii="Microsoft Sans Serif"/>
          <w:spacing w:val="-2"/>
        </w:rPr>
        <w:t>corrected.</w:t>
      </w:r>
    </w:p>
    <w:p>
      <w:pPr>
        <w:pStyle w:val="BodyText"/>
        <w:rPr>
          <w:rFonts w:ascii="Microsoft Sans Serif"/>
          <w:sz w:val="22"/>
        </w:rPr>
      </w:pPr>
    </w:p>
    <w:p>
      <w:pPr>
        <w:pStyle w:val="Heading5"/>
        <w:spacing w:before="176"/>
        <w:ind w:left="154"/>
      </w:pPr>
      <w:r>
        <w:rPr>
          <w:spacing w:val="-2"/>
        </w:rPr>
        <w:t>DISCLAIMER</w:t>
      </w:r>
    </w:p>
    <w:p>
      <w:pPr>
        <w:pStyle w:val="BodyText"/>
        <w:spacing w:line="254" w:lineRule="auto" w:before="120"/>
        <w:ind w:left="129" w:right="157" w:firstLine="5"/>
        <w:rPr>
          <w:rFonts w:ascii="Microsoft Sans Serif"/>
        </w:rPr>
      </w:pPr>
      <w:r>
        <w:rPr>
          <w:rFonts w:ascii="Microsoft Sans Serif"/>
        </w:rPr>
        <w:t>Ariens Company is herinafter referred to as Ariens.</w:t>
      </w:r>
      <w:r>
        <w:rPr>
          <w:rFonts w:ascii="Microsoft Sans Serif"/>
        </w:rPr>
        <w:t> Ariens reserves the right to discontinue, make changes to, and add improvements upon</w:t>
      </w:r>
      <w:r>
        <w:rPr>
          <w:rFonts w:ascii="Microsoft Sans Serif"/>
          <w:spacing w:val="18"/>
        </w:rPr>
        <w:t> </w:t>
      </w:r>
      <w:r>
        <w:rPr>
          <w:rFonts w:ascii="Microsoft Sans Serif"/>
        </w:rPr>
        <w:t>its products at any time whithout public notice or obligation. Ariens disclaims liability for any claims or damages, whether regarding property,</w:t>
      </w:r>
      <w:r>
        <w:rPr>
          <w:rFonts w:ascii="Microsoft Sans Serif"/>
          <w:spacing w:val="4"/>
        </w:rPr>
        <w:t> </w:t>
      </w:r>
      <w:r>
        <w:rPr>
          <w:rFonts w:ascii="Microsoft Sans Serif"/>
        </w:rPr>
        <w:t>personal</w:t>
      </w:r>
      <w:r>
        <w:rPr>
          <w:rFonts w:ascii="Microsoft Sans Serif"/>
          <w:spacing w:val="-1"/>
        </w:rPr>
        <w:t> </w:t>
      </w:r>
      <w:r>
        <w:rPr>
          <w:rFonts w:ascii="Microsoft Sans Serif"/>
        </w:rPr>
        <w:t>injury</w:t>
      </w:r>
      <w:r>
        <w:rPr>
          <w:rFonts w:ascii="Microsoft Sans Serif"/>
          <w:spacing w:val="-11"/>
        </w:rPr>
        <w:t> </w:t>
      </w:r>
      <w:r>
        <w:rPr>
          <w:rFonts w:ascii="Microsoft Sans Serif"/>
        </w:rPr>
        <w:t>or</w:t>
      </w:r>
      <w:r>
        <w:rPr>
          <w:rFonts w:ascii="Microsoft Sans Serif"/>
          <w:spacing w:val="-11"/>
        </w:rPr>
        <w:t> </w:t>
      </w:r>
      <w:r>
        <w:rPr>
          <w:rFonts w:ascii="Microsoft Sans Serif"/>
        </w:rPr>
        <w:t>death</w:t>
      </w:r>
      <w:r>
        <w:rPr>
          <w:rFonts w:ascii="Microsoft Sans Serif"/>
          <w:spacing w:val="-2"/>
        </w:rPr>
        <w:t> </w:t>
      </w:r>
      <w:r>
        <w:rPr>
          <w:rFonts w:ascii="Microsoft Sans Serif"/>
        </w:rPr>
        <w:t>arising</w:t>
      </w:r>
      <w:r>
        <w:rPr>
          <w:rFonts w:ascii="Microsoft Sans Serif"/>
          <w:spacing w:val="-5"/>
        </w:rPr>
        <w:t> </w:t>
      </w:r>
      <w:r>
        <w:rPr>
          <w:rFonts w:ascii="Microsoft Sans Serif"/>
        </w:rPr>
        <w:t>out</w:t>
      </w:r>
      <w:r>
        <w:rPr>
          <w:rFonts w:ascii="Microsoft Sans Serif"/>
          <w:spacing w:val="-5"/>
        </w:rPr>
        <w:t> </w:t>
      </w:r>
      <w:r>
        <w:rPr>
          <w:rFonts w:ascii="Microsoft Sans Serif"/>
        </w:rPr>
        <w:t>of</w:t>
      </w:r>
      <w:r>
        <w:rPr>
          <w:rFonts w:ascii="Microsoft Sans Serif"/>
          <w:spacing w:val="-10"/>
        </w:rPr>
        <w:t> </w:t>
      </w:r>
      <w:r>
        <w:rPr>
          <w:rFonts w:ascii="Microsoft Sans Serif"/>
        </w:rPr>
        <w:t>the</w:t>
      </w:r>
      <w:r>
        <w:rPr>
          <w:rFonts w:ascii="Microsoft Sans Serif"/>
          <w:spacing w:val="-4"/>
        </w:rPr>
        <w:t> </w:t>
      </w:r>
      <w:r>
        <w:rPr>
          <w:rFonts w:ascii="Microsoft Sans Serif"/>
        </w:rPr>
        <w:t>use</w:t>
      </w:r>
      <w:r>
        <w:rPr>
          <w:rFonts w:ascii="Microsoft Sans Serif"/>
          <w:spacing w:val="-5"/>
        </w:rPr>
        <w:t> </w:t>
      </w:r>
      <w:r>
        <w:rPr>
          <w:rFonts w:ascii="Microsoft Sans Serif"/>
        </w:rPr>
        <w:t>of unauthorized replacement parts.</w:t>
      </w:r>
    </w:p>
    <w:p>
      <w:pPr>
        <w:pStyle w:val="BodyText"/>
        <w:spacing w:line="254" w:lineRule="auto" w:before="110"/>
        <w:ind w:left="144" w:right="246" w:hanging="10"/>
        <w:rPr>
          <w:rFonts w:ascii="Microsoft Sans Serif"/>
        </w:rPr>
      </w:pPr>
      <w:r>
        <w:rPr>
          <w:rFonts w:ascii="Microsoft Sans Serif"/>
        </w:rPr>
        <w:t>Ariens</w:t>
      </w:r>
      <w:r>
        <w:rPr>
          <w:rFonts w:ascii="Microsoft Sans Serif"/>
          <w:spacing w:val="-5"/>
        </w:rPr>
        <w:t> </w:t>
      </w:r>
      <w:r>
        <w:rPr>
          <w:rFonts w:ascii="Microsoft Sans Serif"/>
        </w:rPr>
        <w:t>is</w:t>
      </w:r>
      <w:r>
        <w:rPr>
          <w:rFonts w:ascii="Microsoft Sans Serif"/>
          <w:spacing w:val="-8"/>
        </w:rPr>
        <w:t> </w:t>
      </w:r>
      <w:r>
        <w:rPr>
          <w:rFonts w:ascii="Microsoft Sans Serif"/>
        </w:rPr>
        <w:t>not</w:t>
      </w:r>
      <w:r>
        <w:rPr>
          <w:rFonts w:ascii="Microsoft Sans Serif"/>
          <w:spacing w:val="-7"/>
        </w:rPr>
        <w:t> </w:t>
      </w:r>
      <w:r>
        <w:rPr>
          <w:rFonts w:ascii="Microsoft Sans Serif"/>
        </w:rPr>
        <w:t>responsible</w:t>
      </w:r>
      <w:r>
        <w:rPr>
          <w:rFonts w:ascii="Microsoft Sans Serif"/>
          <w:spacing w:val="-8"/>
        </w:rPr>
        <w:t> </w:t>
      </w:r>
      <w:r>
        <w:rPr>
          <w:rFonts w:ascii="Microsoft Sans Serif"/>
        </w:rPr>
        <w:t>for</w:t>
      </w:r>
      <w:r>
        <w:rPr>
          <w:rFonts w:ascii="Microsoft Sans Serif"/>
          <w:spacing w:val="-11"/>
        </w:rPr>
        <w:t> </w:t>
      </w:r>
      <w:r>
        <w:rPr>
          <w:rFonts w:ascii="Microsoft Sans Serif"/>
        </w:rPr>
        <w:t>any</w:t>
      </w:r>
      <w:r>
        <w:rPr>
          <w:rFonts w:ascii="Microsoft Sans Serif"/>
          <w:spacing w:val="-14"/>
        </w:rPr>
        <w:t> </w:t>
      </w:r>
      <w:r>
        <w:rPr>
          <w:rFonts w:ascii="Microsoft Sans Serif"/>
        </w:rPr>
        <w:t>damage</w:t>
      </w:r>
      <w:r>
        <w:rPr>
          <w:rFonts w:ascii="Microsoft Sans Serif"/>
          <w:spacing w:val="-8"/>
        </w:rPr>
        <w:t> </w:t>
      </w:r>
      <w:r>
        <w:rPr>
          <w:rFonts w:ascii="Microsoft Sans Serif"/>
        </w:rPr>
        <w:t>that</w:t>
      </w:r>
      <w:r>
        <w:rPr>
          <w:rFonts w:ascii="Microsoft Sans Serif"/>
          <w:spacing w:val="-8"/>
        </w:rPr>
        <w:t> </w:t>
      </w:r>
      <w:r>
        <w:rPr>
          <w:rFonts w:ascii="Microsoft Sans Serif"/>
        </w:rPr>
        <w:t>occurs</w:t>
      </w:r>
      <w:r>
        <w:rPr>
          <w:rFonts w:ascii="Microsoft Sans Serif"/>
          <w:spacing w:val="-2"/>
        </w:rPr>
        <w:t> </w:t>
      </w:r>
      <w:r>
        <w:rPr>
          <w:rFonts w:ascii="Microsoft Sans Serif"/>
        </w:rPr>
        <w:t>in relation to a service storage period.</w:t>
      </w:r>
    </w:p>
    <w:p>
      <w:pPr>
        <w:pStyle w:val="BodyText"/>
        <w:spacing w:line="254" w:lineRule="auto" w:before="111"/>
        <w:ind w:left="129" w:right="246"/>
        <w:rPr>
          <w:rFonts w:ascii="Microsoft Sans Serif"/>
        </w:rPr>
      </w:pPr>
      <w:r>
        <w:rPr>
          <w:rFonts w:ascii="Microsoft Sans Serif"/>
        </w:rPr>
        <w:t>The descriptions and specifications contained in this manual</w:t>
      </w:r>
      <w:r>
        <w:rPr>
          <w:rFonts w:ascii="Microsoft Sans Serif"/>
          <w:spacing w:val="-1"/>
        </w:rPr>
        <w:t> </w:t>
      </w:r>
      <w:r>
        <w:rPr>
          <w:rFonts w:ascii="Microsoft Sans Serif"/>
        </w:rPr>
        <w:t>were in effect</w:t>
      </w:r>
      <w:r>
        <w:rPr>
          <w:rFonts w:ascii="Microsoft Sans Serif"/>
          <w:spacing w:val="-1"/>
        </w:rPr>
        <w:t> </w:t>
      </w:r>
      <w:r>
        <w:rPr>
          <w:rFonts w:ascii="Microsoft Sans Serif"/>
        </w:rPr>
        <w:t>at printing.</w:t>
      </w:r>
      <w:r>
        <w:rPr>
          <w:rFonts w:ascii="Microsoft Sans Serif"/>
          <w:spacing w:val="18"/>
        </w:rPr>
        <w:t> </w:t>
      </w:r>
      <w:r>
        <w:rPr>
          <w:rFonts w:ascii="Microsoft Sans Serif"/>
        </w:rPr>
        <w:t>Equipment</w:t>
      </w:r>
      <w:r>
        <w:rPr>
          <w:rFonts w:ascii="Microsoft Sans Serif"/>
          <w:spacing w:val="-2"/>
        </w:rPr>
        <w:t> </w:t>
      </w:r>
      <w:r>
        <w:rPr>
          <w:rFonts w:ascii="Microsoft Sans Serif"/>
        </w:rPr>
        <w:t>described within this manual</w:t>
      </w:r>
      <w:r>
        <w:rPr>
          <w:rFonts w:ascii="Microsoft Sans Serif"/>
          <w:spacing w:val="25"/>
        </w:rPr>
        <w:t> </w:t>
      </w:r>
      <w:r>
        <w:rPr>
          <w:rFonts w:ascii="Microsoft Sans Serif"/>
        </w:rPr>
        <w:t>may not be identified as either standard</w:t>
      </w:r>
      <w:r>
        <w:rPr>
          <w:rFonts w:ascii="Microsoft Sans Serif"/>
          <w:spacing w:val="-6"/>
        </w:rPr>
        <w:t> </w:t>
      </w:r>
      <w:r>
        <w:rPr>
          <w:rFonts w:ascii="Microsoft Sans Serif"/>
        </w:rPr>
        <w:t>or</w:t>
      </w:r>
      <w:r>
        <w:rPr>
          <w:rFonts w:ascii="Microsoft Sans Serif"/>
          <w:spacing w:val="-12"/>
        </w:rPr>
        <w:t> </w:t>
      </w:r>
      <w:r>
        <w:rPr>
          <w:rFonts w:ascii="Microsoft Sans Serif"/>
        </w:rPr>
        <w:t>optional.</w:t>
      </w:r>
      <w:r>
        <w:rPr>
          <w:rFonts w:ascii="Microsoft Sans Serif"/>
          <w:spacing w:val="3"/>
        </w:rPr>
        <w:t> </w:t>
      </w:r>
      <w:r>
        <w:rPr>
          <w:rFonts w:ascii="Microsoft Sans Serif"/>
        </w:rPr>
        <w:t>Illustrations</w:t>
      </w:r>
      <w:r>
        <w:rPr>
          <w:rFonts w:ascii="Microsoft Sans Serif"/>
          <w:spacing w:val="-4"/>
        </w:rPr>
        <w:t> </w:t>
      </w:r>
      <w:r>
        <w:rPr>
          <w:rFonts w:ascii="Microsoft Sans Serif"/>
        </w:rPr>
        <w:t>may</w:t>
      </w:r>
      <w:r>
        <w:rPr>
          <w:rFonts w:ascii="Microsoft Sans Serif"/>
          <w:spacing w:val="-5"/>
        </w:rPr>
        <w:t> </w:t>
      </w:r>
      <w:r>
        <w:rPr>
          <w:rFonts w:ascii="Microsoft Sans Serif"/>
        </w:rPr>
        <w:t>not</w:t>
      </w:r>
      <w:r>
        <w:rPr>
          <w:rFonts w:ascii="Microsoft Sans Serif"/>
          <w:spacing w:val="-5"/>
        </w:rPr>
        <w:t> </w:t>
      </w:r>
      <w:r>
        <w:rPr>
          <w:rFonts w:ascii="Microsoft Sans Serif"/>
        </w:rPr>
        <w:t>be</w:t>
      </w:r>
      <w:r>
        <w:rPr>
          <w:rFonts w:ascii="Microsoft Sans Serif"/>
          <w:spacing w:val="-10"/>
        </w:rPr>
        <w:t> </w:t>
      </w:r>
      <w:r>
        <w:rPr>
          <w:rFonts w:ascii="Microsoft Sans Serif"/>
        </w:rPr>
        <w:t>applicable to your unit.</w:t>
      </w:r>
    </w:p>
    <w:p>
      <w:pPr>
        <w:spacing w:after="0" w:line="254" w:lineRule="auto"/>
        <w:rPr>
          <w:rFonts w:ascii="Microsoft Sans Serif"/>
        </w:rPr>
        <w:sectPr>
          <w:type w:val="continuous"/>
          <w:pgSz w:w="12230" w:h="15840"/>
          <w:pgMar w:top="1820" w:bottom="280" w:left="960" w:right="600"/>
          <w:cols w:num="2" w:equalWidth="0">
            <w:col w:w="5202" w:space="136"/>
            <w:col w:w="5332"/>
          </w:cols>
        </w:sect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10" w:after="1"/>
        <w:rPr>
          <w:rFonts w:ascii="Microsoft Sans Serif"/>
          <w:sz w:val="10"/>
        </w:rPr>
      </w:pPr>
    </w:p>
    <w:p>
      <w:pPr>
        <w:pStyle w:val="BodyText"/>
        <w:ind w:left="110"/>
        <w:rPr>
          <w:rFonts w:ascii="Microsoft Sans Serif"/>
        </w:rPr>
      </w:pPr>
      <w:r>
        <w:rPr>
          <w:rFonts w:ascii="Microsoft Sans Serif"/>
        </w:rPr>
        <mc:AlternateContent>
          <mc:Choice Requires="wps">
            <w:drawing>
              <wp:inline distT="0" distB="0" distL="0" distR="0">
                <wp:extent cx="6629400" cy="150495"/>
                <wp:effectExtent l="0" t="0" r="0" b="1905"/>
                <wp:docPr id="7" name="Group 7"/>
                <wp:cNvGraphicFramePr>
                  <a:graphicFrameLocks/>
                </wp:cNvGraphicFramePr>
                <a:graphic>
                  <a:graphicData uri="http://schemas.microsoft.com/office/word/2010/wordprocessingGroup">
                    <wpg:wgp>
                      <wpg:cNvPr id="7" name="Group 7"/>
                      <wpg:cNvGrpSpPr/>
                      <wpg:grpSpPr>
                        <a:xfrm>
                          <a:off x="0" y="0"/>
                          <a:ext cx="6629400" cy="150495"/>
                          <a:chExt cx="6629400" cy="150495"/>
                        </a:xfrm>
                      </wpg:grpSpPr>
                      <pic:pic>
                        <pic:nvPicPr>
                          <pic:cNvPr id="8" name="Image 8"/>
                          <pic:cNvPicPr/>
                        </pic:nvPicPr>
                        <pic:blipFill>
                          <a:blip r:embed="rId8" cstate="print"/>
                          <a:stretch>
                            <a:fillRect/>
                          </a:stretch>
                        </pic:blipFill>
                        <pic:spPr>
                          <a:xfrm>
                            <a:off x="0" y="0"/>
                            <a:ext cx="6629400" cy="131064"/>
                          </a:xfrm>
                          <a:prstGeom prst="rect">
                            <a:avLst/>
                          </a:prstGeom>
                        </pic:spPr>
                      </pic:pic>
                      <wps:wsp>
                        <wps:cNvPr id="9" name="Textbox 9"/>
                        <wps:cNvSpPr txBox="1"/>
                        <wps:spPr>
                          <a:xfrm>
                            <a:off x="12191" y="50585"/>
                            <a:ext cx="838200" cy="99695"/>
                          </a:xfrm>
                          <a:prstGeom prst="rect">
                            <a:avLst/>
                          </a:prstGeom>
                        </wps:spPr>
                        <wps:txbx>
                          <w:txbxContent>
                            <w:p>
                              <w:pPr>
                                <w:spacing w:line="156" w:lineRule="exact" w:before="0"/>
                                <w:ind w:left="0" w:right="0" w:firstLine="0"/>
                                <w:jc w:val="left"/>
                                <w:rPr>
                                  <w:sz w:val="14"/>
                                </w:rPr>
                              </w:pPr>
                              <w:r>
                                <w:rPr>
                                  <w:sz w:val="14"/>
                                </w:rPr>
                                <w:t>01546200</w:t>
                              </w:r>
                              <w:r>
                                <w:rPr>
                                  <w:spacing w:val="28"/>
                                  <w:sz w:val="14"/>
                                </w:rPr>
                                <w:t> </w:t>
                              </w:r>
                              <w:r>
                                <w:rPr>
                                  <w:sz w:val="14"/>
                                </w:rPr>
                                <w:t>Orig.</w:t>
                              </w:r>
                              <w:r>
                                <w:rPr>
                                  <w:spacing w:val="6"/>
                                  <w:sz w:val="14"/>
                                </w:rPr>
                                <w:t> </w:t>
                              </w:r>
                              <w:r>
                                <w:rPr>
                                  <w:spacing w:val="-4"/>
                                  <w:sz w:val="14"/>
                                </w:rPr>
                                <w:t>9/98</w:t>
                              </w:r>
                            </w:p>
                          </w:txbxContent>
                        </wps:txbx>
                        <wps:bodyPr wrap="square" lIns="0" tIns="0" rIns="0" bIns="0" rtlCol="0">
                          <a:noAutofit/>
                        </wps:bodyPr>
                      </wps:wsp>
                      <wps:wsp>
                        <wps:cNvPr id="10" name="Textbox 10"/>
                        <wps:cNvSpPr txBox="1"/>
                        <wps:spPr>
                          <a:xfrm>
                            <a:off x="3154552" y="49109"/>
                            <a:ext cx="302260" cy="100965"/>
                          </a:xfrm>
                          <a:prstGeom prst="rect">
                            <a:avLst/>
                          </a:prstGeom>
                        </wps:spPr>
                        <wps:txbx>
                          <w:txbxContent>
                            <w:p>
                              <w:pPr>
                                <w:spacing w:before="0"/>
                                <w:ind w:left="0" w:right="0" w:firstLine="0"/>
                                <w:jc w:val="left"/>
                                <w:rPr>
                                  <w:rFonts w:ascii="Microsoft Sans Serif" w:hAnsi="Microsoft Sans Serif"/>
                                  <w:sz w:val="9"/>
                                </w:rPr>
                              </w:pPr>
                              <w:r>
                                <w:rPr>
                                  <w:rFonts w:ascii="Microsoft Sans Serif" w:hAnsi="Microsoft Sans Serif"/>
                                  <w:spacing w:val="-2"/>
                                  <w:sz w:val="14"/>
                                </w:rPr>
                                <w:t>Ariens</w:t>
                              </w:r>
                              <w:r>
                                <w:rPr>
                                  <w:rFonts w:ascii="Microsoft Sans Serif" w:hAnsi="Microsoft Sans Serif"/>
                                  <w:spacing w:val="-2"/>
                                  <w:position w:val="4"/>
                                  <w:sz w:val="9"/>
                                </w:rPr>
                                <w:t>®</w:t>
                              </w:r>
                            </w:p>
                          </w:txbxContent>
                        </wps:txbx>
                        <wps:bodyPr wrap="square" lIns="0" tIns="0" rIns="0" bIns="0" rtlCol="0">
                          <a:noAutofit/>
                        </wps:bodyPr>
                      </wps:wsp>
                    </wpg:wgp>
                  </a:graphicData>
                </a:graphic>
              </wp:inline>
            </w:drawing>
          </mc:Choice>
          <mc:Fallback>
            <w:pict>
              <v:group style="width:522pt;height:11.85pt;mso-position-horizontal-relative:char;mso-position-vertical-relative:line" id="docshapegroup4" coordorigin="0,0" coordsize="10440,237">
                <v:shape style="position:absolute;left:0;top:0;width:10440;height:207" type="#_x0000_t75" id="docshape5" stroked="false">
                  <v:imagedata r:id="rId8" o:title=""/>
                </v:shape>
                <v:shapetype id="_x0000_t202" o:spt="202" coordsize="21600,21600" path="m,l,21600r21600,l21600,xe">
                  <v:stroke joinstyle="miter"/>
                  <v:path gradientshapeok="t" o:connecttype="rect"/>
                </v:shapetype>
                <v:shape style="position:absolute;left:19;top:79;width:1320;height:157" type="#_x0000_t202" id="docshape6" filled="false" stroked="false">
                  <v:textbox inset="0,0,0,0">
                    <w:txbxContent>
                      <w:p>
                        <w:pPr>
                          <w:spacing w:line="156" w:lineRule="exact" w:before="0"/>
                          <w:ind w:left="0" w:right="0" w:firstLine="0"/>
                          <w:jc w:val="left"/>
                          <w:rPr>
                            <w:sz w:val="14"/>
                          </w:rPr>
                        </w:pPr>
                        <w:r>
                          <w:rPr>
                            <w:sz w:val="14"/>
                          </w:rPr>
                          <w:t>01546200</w:t>
                        </w:r>
                        <w:r>
                          <w:rPr>
                            <w:spacing w:val="28"/>
                            <w:sz w:val="14"/>
                          </w:rPr>
                          <w:t> </w:t>
                        </w:r>
                        <w:r>
                          <w:rPr>
                            <w:sz w:val="14"/>
                          </w:rPr>
                          <w:t>Orig.</w:t>
                        </w:r>
                        <w:r>
                          <w:rPr>
                            <w:spacing w:val="6"/>
                            <w:sz w:val="14"/>
                          </w:rPr>
                          <w:t> </w:t>
                        </w:r>
                        <w:r>
                          <w:rPr>
                            <w:spacing w:val="-4"/>
                            <w:sz w:val="14"/>
                          </w:rPr>
                          <w:t>9/98</w:t>
                        </w:r>
                      </w:p>
                    </w:txbxContent>
                  </v:textbox>
                  <w10:wrap type="none"/>
                </v:shape>
                <v:shape style="position:absolute;left:4967;top:77;width:476;height:159" type="#_x0000_t202" id="docshape7" filled="false" stroked="false">
                  <v:textbox inset="0,0,0,0">
                    <w:txbxContent>
                      <w:p>
                        <w:pPr>
                          <w:spacing w:before="0"/>
                          <w:ind w:left="0" w:right="0" w:firstLine="0"/>
                          <w:jc w:val="left"/>
                          <w:rPr>
                            <w:rFonts w:ascii="Microsoft Sans Serif" w:hAnsi="Microsoft Sans Serif"/>
                            <w:sz w:val="9"/>
                          </w:rPr>
                        </w:pPr>
                        <w:r>
                          <w:rPr>
                            <w:rFonts w:ascii="Microsoft Sans Serif" w:hAnsi="Microsoft Sans Serif"/>
                            <w:spacing w:val="-2"/>
                            <w:sz w:val="14"/>
                          </w:rPr>
                          <w:t>Ariens</w:t>
                        </w:r>
                        <w:r>
                          <w:rPr>
                            <w:rFonts w:ascii="Microsoft Sans Serif" w:hAnsi="Microsoft Sans Serif"/>
                            <w:spacing w:val="-2"/>
                            <w:position w:val="4"/>
                            <w:sz w:val="9"/>
                          </w:rPr>
                          <w:t>®</w:t>
                        </w:r>
                      </w:p>
                    </w:txbxContent>
                  </v:textbox>
                  <w10:wrap type="none"/>
                </v:shape>
              </v:group>
            </w:pict>
          </mc:Fallback>
        </mc:AlternateContent>
      </w:r>
      <w:r>
        <w:rPr>
          <w:rFonts w:ascii="Microsoft Sans Serif"/>
        </w:rPr>
      </w:r>
    </w:p>
    <w:p>
      <w:pPr>
        <w:spacing w:after="0"/>
        <w:rPr>
          <w:rFonts w:ascii="Microsoft Sans Serif"/>
        </w:rPr>
        <w:sectPr>
          <w:type w:val="continuous"/>
          <w:pgSz w:w="12230" w:h="15840"/>
          <w:pgMar w:top="1820" w:bottom="280" w:left="960" w:right="600"/>
        </w:sectPr>
      </w:pPr>
    </w:p>
    <w:p>
      <w:pPr>
        <w:spacing w:before="88"/>
        <w:ind w:left="1655" w:right="1655" w:firstLine="0"/>
        <w:jc w:val="center"/>
        <w:rPr>
          <w:b/>
          <w:sz w:val="14"/>
        </w:rPr>
      </w:pPr>
      <w:r>
        <w:rPr/>
        <mc:AlternateContent>
          <mc:Choice Requires="wps">
            <w:drawing>
              <wp:anchor distT="0" distB="0" distL="0" distR="0" allowOverlap="1" layoutInCell="1" locked="0" behindDoc="1" simplePos="0" relativeHeight="487589376">
                <wp:simplePos x="0" y="0"/>
                <wp:positionH relativeFrom="page">
                  <wp:posOffset>704087</wp:posOffset>
                </wp:positionH>
                <wp:positionV relativeFrom="paragraph">
                  <wp:posOffset>184987</wp:posOffset>
                </wp:positionV>
                <wp:extent cx="6629400" cy="127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5.439999pt;margin-top:14.565918pt;width:522pt;height:.1pt;mso-position-horizontal-relative:page;mso-position-vertical-relative:paragraph;z-index:-15727104;mso-wrap-distance-left:0;mso-wrap-distance-right:0" id="docshape8" coordorigin="1109,291" coordsize="10440,0" path="m1109,291l11549,291e" filled="false" stroked="true" strokeweight=".96pt" strokecolor="#000000">
                <v:path arrowok="t"/>
                <v:stroke dashstyle="solid"/>
                <w10:wrap type="topAndBottom"/>
              </v:shape>
            </w:pict>
          </mc:Fallback>
        </mc:AlternateContent>
      </w:r>
      <w:bookmarkStart w:name="iii_01546200" w:id="3"/>
      <w:bookmarkEnd w:id="3"/>
      <w:r>
        <w:rPr/>
      </w:r>
      <w:r>
        <w:rPr>
          <w:b/>
          <w:w w:val="110"/>
          <w:sz w:val="14"/>
        </w:rPr>
        <w:t>915</w:t>
      </w:r>
      <w:r>
        <w:rPr>
          <w:b/>
          <w:spacing w:val="5"/>
          <w:w w:val="110"/>
          <w:sz w:val="14"/>
        </w:rPr>
        <w:t> </w:t>
      </w:r>
      <w:r>
        <w:rPr>
          <w:b/>
          <w:w w:val="110"/>
          <w:sz w:val="14"/>
        </w:rPr>
        <w:t>EZRIDER</w:t>
      </w:r>
      <w:r>
        <w:rPr>
          <w:b/>
          <w:spacing w:val="2"/>
          <w:w w:val="110"/>
          <w:sz w:val="14"/>
        </w:rPr>
        <w:t> </w:t>
      </w:r>
      <w:r>
        <w:rPr>
          <w:b/>
          <w:w w:val="110"/>
          <w:sz w:val="14"/>
        </w:rPr>
        <w:t>SERVICE</w:t>
      </w:r>
      <w:r>
        <w:rPr>
          <w:b/>
          <w:spacing w:val="1"/>
          <w:w w:val="110"/>
          <w:sz w:val="14"/>
        </w:rPr>
        <w:t> </w:t>
      </w:r>
      <w:r>
        <w:rPr>
          <w:b/>
          <w:spacing w:val="-2"/>
          <w:w w:val="110"/>
          <w:sz w:val="14"/>
        </w:rPr>
        <w:t>MANUAL</w:t>
      </w:r>
    </w:p>
    <w:p>
      <w:pPr>
        <w:pStyle w:val="Heading2"/>
        <w:spacing w:before="61"/>
        <w:ind w:left="1655" w:right="1663"/>
      </w:pPr>
      <w:r>
        <w:rPr/>
        <w:t>TABLE</w:t>
      </w:r>
      <w:r>
        <w:rPr>
          <w:spacing w:val="40"/>
        </w:rPr>
        <w:t> </w:t>
      </w:r>
      <w:r>
        <w:rPr>
          <w:sz w:val="36"/>
        </w:rPr>
        <w:t>OF</w:t>
      </w:r>
      <w:r>
        <w:rPr>
          <w:spacing w:val="37"/>
          <w:sz w:val="36"/>
        </w:rPr>
        <w:t> </w:t>
      </w:r>
      <w:r>
        <w:rPr>
          <w:spacing w:val="-2"/>
        </w:rPr>
        <w:t>CONTENTS</w:t>
      </w:r>
    </w:p>
    <w:p>
      <w:pPr>
        <w:pStyle w:val="Heading8"/>
        <w:spacing w:line="254" w:lineRule="exact" w:before="262"/>
        <w:ind w:left="161"/>
      </w:pPr>
      <w:r>
        <w:rPr/>
        <w:drawing>
          <wp:anchor distT="0" distB="0" distL="0" distR="0" allowOverlap="1" layoutInCell="1" locked="0" behindDoc="1" simplePos="0" relativeHeight="481368576">
            <wp:simplePos x="0" y="0"/>
            <wp:positionH relativeFrom="page">
              <wp:posOffset>722376</wp:posOffset>
            </wp:positionH>
            <wp:positionV relativeFrom="paragraph">
              <wp:posOffset>6074</wp:posOffset>
            </wp:positionV>
            <wp:extent cx="6605017" cy="399288"/>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6605017" cy="399288"/>
                    </a:xfrm>
                    <a:prstGeom prst="rect">
                      <a:avLst/>
                    </a:prstGeom>
                  </pic:spPr>
                </pic:pic>
              </a:graphicData>
            </a:graphic>
          </wp:anchor>
        </w:drawing>
      </w:r>
      <w:r>
        <w:rPr>
          <w:w w:val="95"/>
        </w:rPr>
        <w:t>SECTION</w:t>
      </w:r>
      <w:r>
        <w:rPr>
          <w:spacing w:val="16"/>
        </w:rPr>
        <w:t> </w:t>
      </w:r>
      <w:r>
        <w:rPr>
          <w:rFonts w:ascii="Calibri"/>
          <w:w w:val="95"/>
          <w:sz w:val="31"/>
        </w:rPr>
        <w:t>1</w:t>
      </w:r>
      <w:r>
        <w:rPr>
          <w:rFonts w:ascii="Calibri"/>
          <w:spacing w:val="-8"/>
          <w:w w:val="95"/>
          <w:sz w:val="31"/>
        </w:rPr>
        <w:t> </w:t>
      </w:r>
      <w:r>
        <w:rPr>
          <w:rFonts w:ascii="Calibri"/>
          <w:w w:val="95"/>
          <w:sz w:val="31"/>
        </w:rPr>
        <w:t>:</w:t>
      </w:r>
      <w:r>
        <w:rPr>
          <w:rFonts w:ascii="Calibri"/>
          <w:spacing w:val="59"/>
          <w:w w:val="150"/>
          <w:sz w:val="31"/>
        </w:rPr>
        <w:t> </w:t>
      </w:r>
      <w:r>
        <w:rPr>
          <w:spacing w:val="-2"/>
          <w:w w:val="95"/>
        </w:rPr>
        <w:t>INTRODUCTION</w:t>
      </w:r>
    </w:p>
    <w:p>
      <w:pPr>
        <w:spacing w:after="0" w:line="254" w:lineRule="exact"/>
        <w:sectPr>
          <w:pgSz w:w="12270" w:h="15840"/>
          <w:pgMar w:top="380" w:bottom="0" w:left="1000" w:right="600"/>
        </w:sectPr>
      </w:pPr>
    </w:p>
    <w:sdt>
      <w:sdtPr>
        <w:docPartObj>
          <w:docPartGallery w:val="Table of Contents"/>
          <w:docPartUnique/>
        </w:docPartObj>
      </w:sdtPr>
      <w:sdtEndPr/>
      <w:sdtContent>
        <w:p>
          <w:pPr>
            <w:pStyle w:val="TOC3"/>
            <w:numPr>
              <w:ilvl w:val="1"/>
              <w:numId w:val="2"/>
            </w:numPr>
            <w:tabs>
              <w:tab w:pos="800" w:val="left" w:leader="none"/>
              <w:tab w:pos="5164" w:val="right" w:leader="dot"/>
            </w:tabs>
            <w:spacing w:line="240" w:lineRule="auto" w:before="207" w:after="0"/>
            <w:ind w:left="800" w:right="0" w:hanging="513"/>
            <w:jc w:val="left"/>
          </w:pPr>
          <w:hyperlink w:history="true" w:anchor="_TOC_250016">
            <w:r>
              <w:rPr>
                <w:spacing w:val="2"/>
                <w:w w:val="95"/>
              </w:rPr>
              <w:t>Safety</w:t>
            </w:r>
            <w:r>
              <w:rPr>
                <w:spacing w:val="-7"/>
                <w:w w:val="95"/>
              </w:rPr>
              <w:t> </w:t>
            </w:r>
            <w:r>
              <w:rPr>
                <w:spacing w:val="2"/>
                <w:w w:val="95"/>
              </w:rPr>
              <w:t>Alert</w:t>
            </w:r>
            <w:r>
              <w:rPr>
                <w:spacing w:val="9"/>
              </w:rPr>
              <w:t> </w:t>
            </w:r>
            <w:r>
              <w:rPr>
                <w:spacing w:val="-2"/>
                <w:w w:val="95"/>
              </w:rPr>
              <w:t>Symbol</w:t>
            </w:r>
            <w:r>
              <w:rPr>
                <w:rFonts w:ascii="Times New Roman"/>
              </w:rPr>
              <w:tab/>
            </w:r>
            <w:r>
              <w:rPr>
                <w:spacing w:val="-5"/>
              </w:rPr>
              <w:t>1-</w:t>
            </w:r>
            <w:r>
              <w:rPr>
                <w:w w:val="85"/>
              </w:rPr>
              <w:t>1</w:t>
            </w:r>
          </w:hyperlink>
        </w:p>
        <w:p>
          <w:pPr>
            <w:pStyle w:val="TOC3"/>
            <w:numPr>
              <w:ilvl w:val="1"/>
              <w:numId w:val="2"/>
            </w:numPr>
            <w:tabs>
              <w:tab w:pos="809" w:val="left" w:leader="none"/>
              <w:tab w:pos="5164" w:val="right" w:leader="dot"/>
            </w:tabs>
            <w:spacing w:line="240" w:lineRule="auto" w:before="65" w:after="0"/>
            <w:ind w:left="809" w:right="0" w:hanging="522"/>
            <w:jc w:val="left"/>
          </w:pPr>
          <w:hyperlink w:history="true" w:anchor="_TOC_250015">
            <w:r>
              <w:rPr/>
              <w:t>Signal</w:t>
            </w:r>
            <w:r>
              <w:rPr>
                <w:spacing w:val="-14"/>
              </w:rPr>
              <w:t> </w:t>
            </w:r>
            <w:r>
              <w:rPr>
                <w:spacing w:val="-2"/>
                <w:w w:val="105"/>
              </w:rPr>
              <w:t>Words</w:t>
            </w:r>
            <w:r>
              <w:rPr>
                <w:rFonts w:ascii="Times New Roman"/>
              </w:rPr>
              <w:tab/>
            </w:r>
            <w:r>
              <w:rPr>
                <w:spacing w:val="-5"/>
                <w:w w:val="105"/>
              </w:rPr>
              <w:t>1-</w:t>
            </w:r>
            <w:r>
              <w:rPr>
                <w:w w:val="85"/>
              </w:rPr>
              <w:t>1</w:t>
            </w:r>
          </w:hyperlink>
        </w:p>
        <w:p>
          <w:pPr>
            <w:pStyle w:val="TOC3"/>
            <w:numPr>
              <w:ilvl w:val="1"/>
              <w:numId w:val="3"/>
            </w:numPr>
            <w:tabs>
              <w:tab w:pos="814" w:val="left" w:leader="none"/>
              <w:tab w:pos="5163" w:val="right" w:leader="dot"/>
            </w:tabs>
            <w:spacing w:line="240" w:lineRule="auto" w:before="68" w:after="0"/>
            <w:ind w:left="814" w:right="0" w:hanging="527"/>
            <w:jc w:val="left"/>
          </w:pPr>
          <w:r>
            <w:rPr>
              <w:spacing w:val="-2"/>
              <w:w w:val="105"/>
            </w:rPr>
            <w:t>Preparation</w:t>
          </w:r>
          <w:r>
            <w:rPr>
              <w:rFonts w:ascii="Times New Roman"/>
            </w:rPr>
            <w:tab/>
          </w:r>
          <w:r>
            <w:rPr>
              <w:spacing w:val="-5"/>
              <w:w w:val="105"/>
            </w:rPr>
            <w:t>1-</w:t>
          </w:r>
          <w:r>
            <w:rPr>
              <w:w w:val="85"/>
            </w:rPr>
            <w:t>1</w:t>
          </w:r>
        </w:p>
        <w:p>
          <w:pPr>
            <w:pStyle w:val="TOC3"/>
            <w:numPr>
              <w:ilvl w:val="1"/>
              <w:numId w:val="3"/>
            </w:numPr>
            <w:tabs>
              <w:tab w:pos="809" w:val="left" w:leader="none"/>
              <w:tab w:pos="5164" w:val="right" w:leader="dot"/>
            </w:tabs>
            <w:spacing w:line="240" w:lineRule="auto" w:before="69" w:after="0"/>
            <w:ind w:left="809" w:right="0" w:hanging="522"/>
            <w:jc w:val="left"/>
          </w:pPr>
          <w:r>
            <w:rPr/>
            <w:t>Service</w:t>
          </w:r>
          <w:r>
            <w:rPr>
              <w:spacing w:val="-2"/>
              <w:w w:val="105"/>
            </w:rPr>
            <w:t> Position</w:t>
          </w:r>
          <w:r>
            <w:rPr>
              <w:rFonts w:ascii="Times New Roman"/>
            </w:rPr>
            <w:tab/>
          </w:r>
          <w:r>
            <w:rPr>
              <w:spacing w:val="-5"/>
              <w:w w:val="105"/>
            </w:rPr>
            <w:t>1-</w:t>
          </w:r>
          <w:r>
            <w:rPr>
              <w:w w:val="85"/>
            </w:rPr>
            <w:t>1</w:t>
          </w:r>
        </w:p>
        <w:p>
          <w:pPr>
            <w:pStyle w:val="TOC3"/>
            <w:numPr>
              <w:ilvl w:val="1"/>
              <w:numId w:val="3"/>
            </w:numPr>
            <w:tabs>
              <w:tab w:pos="804" w:val="left" w:leader="none"/>
              <w:tab w:pos="5164" w:val="right" w:leader="dot"/>
            </w:tabs>
            <w:spacing w:line="240" w:lineRule="auto" w:before="64" w:after="0"/>
            <w:ind w:left="804" w:right="0" w:hanging="517"/>
            <w:jc w:val="left"/>
          </w:pPr>
          <w:r>
            <w:rPr/>
            <w:t>Cleaning</w:t>
          </w:r>
          <w:r>
            <w:rPr>
              <w:spacing w:val="-10"/>
            </w:rPr>
            <w:t> </w:t>
          </w:r>
          <w:r>
            <w:rPr/>
            <w:t>and </w:t>
          </w:r>
          <w:r>
            <w:rPr>
              <w:spacing w:val="-2"/>
              <w:w w:val="95"/>
            </w:rPr>
            <w:t>Storage</w:t>
          </w:r>
          <w:r>
            <w:rPr>
              <w:rFonts w:ascii="Times New Roman"/>
            </w:rPr>
            <w:tab/>
          </w:r>
          <w:r>
            <w:rPr>
              <w:spacing w:val="-5"/>
            </w:rPr>
            <w:t>1-</w:t>
          </w:r>
          <w:r>
            <w:rPr>
              <w:w w:val="85"/>
            </w:rPr>
            <w:t>1</w:t>
          </w:r>
        </w:p>
        <w:p>
          <w:pPr>
            <w:pStyle w:val="TOC3"/>
            <w:numPr>
              <w:ilvl w:val="1"/>
              <w:numId w:val="2"/>
            </w:numPr>
            <w:tabs>
              <w:tab w:pos="804" w:val="left" w:leader="none"/>
              <w:tab w:pos="5163" w:val="right" w:leader="dot"/>
            </w:tabs>
            <w:spacing w:line="240" w:lineRule="auto" w:before="69" w:after="0"/>
            <w:ind w:left="804" w:right="0" w:hanging="517"/>
            <w:jc w:val="left"/>
          </w:pPr>
          <w:r>
            <w:rPr>
              <w:w w:val="95"/>
            </w:rPr>
            <w:t>Safety</w:t>
          </w:r>
          <w:r>
            <w:rPr>
              <w:spacing w:val="20"/>
              <w:w w:val="105"/>
            </w:rPr>
            <w:t> </w:t>
          </w:r>
          <w:r>
            <w:rPr>
              <w:spacing w:val="-2"/>
              <w:w w:val="105"/>
            </w:rPr>
            <w:t>Rules</w:t>
          </w:r>
          <w:r>
            <w:rPr>
              <w:rFonts w:ascii="Times New Roman"/>
            </w:rPr>
            <w:tab/>
          </w:r>
          <w:r>
            <w:rPr>
              <w:spacing w:val="-5"/>
              <w:w w:val="105"/>
            </w:rPr>
            <w:t>1-</w:t>
          </w:r>
          <w:r>
            <w:rPr>
              <w:w w:val="85"/>
            </w:rPr>
            <w:t>2</w:t>
          </w:r>
        </w:p>
        <w:p>
          <w:pPr>
            <w:pStyle w:val="TOC2"/>
          </w:pPr>
          <w:hyperlink w:history="true" w:anchor="_TOC_250014">
            <w:r>
              <w:rPr/>
              <w:t>SECTION</w:t>
            </w:r>
            <w:r>
              <w:rPr>
                <w:spacing w:val="5"/>
              </w:rPr>
              <w:t> </w:t>
            </w:r>
            <w:r>
              <w:rPr>
                <w:sz w:val="28"/>
              </w:rPr>
              <w:t>2:</w:t>
            </w:r>
            <w:r>
              <w:rPr>
                <w:spacing w:val="47"/>
                <w:w w:val="150"/>
                <w:sz w:val="28"/>
              </w:rPr>
              <w:t> </w:t>
            </w:r>
            <w:r>
              <w:rPr>
                <w:spacing w:val="-2"/>
              </w:rPr>
              <w:t>SPECIFICATIONS</w:t>
            </w:r>
          </w:hyperlink>
        </w:p>
        <w:p>
          <w:pPr>
            <w:pStyle w:val="TOC3"/>
            <w:numPr>
              <w:ilvl w:val="1"/>
              <w:numId w:val="4"/>
            </w:numPr>
            <w:tabs>
              <w:tab w:pos="814" w:val="left" w:leader="none"/>
              <w:tab w:pos="5121" w:val="right" w:leader="dot"/>
            </w:tabs>
            <w:spacing w:line="240" w:lineRule="auto" w:before="48" w:after="0"/>
            <w:ind w:left="814" w:right="0" w:hanging="528"/>
            <w:jc w:val="left"/>
          </w:pPr>
          <w:r>
            <w:rPr>
              <w:spacing w:val="-2"/>
            </w:rPr>
            <w:t>Domestic</w:t>
          </w:r>
          <w:r>
            <w:rPr>
              <w:spacing w:val="-3"/>
            </w:rPr>
            <w:t> </w:t>
          </w:r>
          <w:r>
            <w:rPr>
              <w:spacing w:val="-2"/>
            </w:rPr>
            <w:t>and</w:t>
          </w:r>
          <w:r>
            <w:rPr>
              <w:spacing w:val="9"/>
            </w:rPr>
            <w:t> </w:t>
          </w:r>
          <w:r>
            <w:rPr>
              <w:spacing w:val="-2"/>
            </w:rPr>
            <w:t>International</w:t>
          </w:r>
          <w:r>
            <w:rPr>
              <w:spacing w:val="-8"/>
            </w:rPr>
            <w:t> </w:t>
          </w:r>
          <w:r>
            <w:rPr>
              <w:spacing w:val="-2"/>
            </w:rPr>
            <w:t>Models</w:t>
          </w:r>
          <w:r>
            <w:rPr>
              <w:rFonts w:ascii="Times New Roman"/>
            </w:rPr>
            <w:tab/>
          </w:r>
          <w:r>
            <w:rPr>
              <w:spacing w:val="-5"/>
            </w:rPr>
            <w:t>2-</w:t>
          </w:r>
          <w:r>
            <w:rPr>
              <w:w w:val="45"/>
            </w:rPr>
            <w:t>3</w:t>
          </w:r>
        </w:p>
        <w:p>
          <w:pPr>
            <w:pStyle w:val="TOC1"/>
            <w:rPr>
              <w:u w:val="none"/>
            </w:rPr>
          </w:pPr>
          <w:r>
            <w:rPr/>
            <w:drawing>
              <wp:anchor distT="0" distB="0" distL="0" distR="0" allowOverlap="1" layoutInCell="1" locked="0" behindDoc="0" simplePos="0" relativeHeight="15731200">
                <wp:simplePos x="0" y="0"/>
                <wp:positionH relativeFrom="page">
                  <wp:posOffset>3913759</wp:posOffset>
                </wp:positionH>
                <wp:positionV relativeFrom="paragraph">
                  <wp:posOffset>387582</wp:posOffset>
                </wp:positionV>
                <wp:extent cx="21336" cy="12192"/>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0" cstate="print"/>
                        <a:stretch>
                          <a:fillRect/>
                        </a:stretch>
                      </pic:blipFill>
                      <pic:spPr>
                        <a:xfrm>
                          <a:off x="0" y="0"/>
                          <a:ext cx="21336" cy="12192"/>
                        </a:xfrm>
                        <a:prstGeom prst="rect">
                          <a:avLst/>
                        </a:prstGeom>
                      </pic:spPr>
                    </pic:pic>
                  </a:graphicData>
                </a:graphic>
              </wp:anchor>
            </w:drawing>
          </w:r>
          <w:hyperlink w:history="true" w:anchor="_TOC_250013">
            <w:r>
              <w:rPr>
                <w:u w:val="single"/>
              </w:rPr>
              <w:t>SECTION</w:t>
            </w:r>
            <w:r>
              <w:rPr>
                <w:spacing w:val="-10"/>
                <w:u w:val="single"/>
              </w:rPr>
              <w:t> </w:t>
            </w:r>
            <w:r>
              <w:rPr>
                <w:sz w:val="28"/>
                <w:u w:val="single"/>
              </w:rPr>
              <w:t>3:</w:t>
            </w:r>
            <w:r>
              <w:rPr>
                <w:spacing w:val="45"/>
                <w:sz w:val="28"/>
                <w:u w:val="single"/>
              </w:rPr>
              <w:t> </w:t>
            </w:r>
            <w:r>
              <w:rPr>
                <w:u w:val="single"/>
              </w:rPr>
              <w:t>INSTRUCTIONS</w:t>
            </w:r>
            <w:r>
              <w:rPr>
                <w:spacing w:val="-4"/>
                <w:u w:val="single"/>
              </w:rPr>
              <w:t> </w:t>
            </w:r>
            <w:r>
              <w:rPr>
                <w:rFonts w:ascii="Calibri"/>
                <w:sz w:val="31"/>
                <w:u w:val="single"/>
              </w:rPr>
              <w:t>&amp;</w:t>
            </w:r>
            <w:r>
              <w:rPr>
                <w:rFonts w:ascii="Calibri"/>
                <w:spacing w:val="-18"/>
                <w:sz w:val="31"/>
                <w:u w:val="single"/>
              </w:rPr>
              <w:t> </w:t>
            </w:r>
            <w:r>
              <w:rPr>
                <w:spacing w:val="-2"/>
                <w:u w:val="single"/>
              </w:rPr>
              <w:t>ADJUSTMENTS</w:t>
            </w:r>
          </w:hyperlink>
        </w:p>
        <w:p>
          <w:pPr>
            <w:pStyle w:val="TOC3"/>
            <w:numPr>
              <w:ilvl w:val="1"/>
              <w:numId w:val="5"/>
            </w:numPr>
            <w:tabs>
              <w:tab w:pos="814" w:val="left" w:leader="none"/>
              <w:tab w:pos="5101" w:val="right" w:leader="dot"/>
            </w:tabs>
            <w:spacing w:line="240" w:lineRule="auto" w:before="80" w:after="0"/>
            <w:ind w:left="814" w:right="0" w:hanging="527"/>
            <w:jc w:val="left"/>
          </w:pPr>
          <w:r>
            <w:rPr/>
            <w:t>Filing</w:t>
          </w:r>
          <w:r>
            <w:rPr>
              <w:spacing w:val="-14"/>
            </w:rPr>
            <w:t> </w:t>
          </w:r>
          <w:r>
            <w:rPr/>
            <w:t>the</w:t>
          </w:r>
          <w:r>
            <w:rPr>
              <w:spacing w:val="-1"/>
            </w:rPr>
            <w:t> </w:t>
          </w:r>
          <w:r>
            <w:rPr/>
            <w:t>Fuel</w:t>
          </w:r>
          <w:r>
            <w:rPr>
              <w:spacing w:val="-14"/>
            </w:rPr>
            <w:t> </w:t>
          </w:r>
          <w:r>
            <w:rPr>
              <w:spacing w:val="-4"/>
            </w:rPr>
            <w:t>Tank</w:t>
          </w:r>
          <w:r>
            <w:rPr>
              <w:rFonts w:ascii="Times New Roman"/>
            </w:rPr>
            <w:tab/>
          </w:r>
          <w:r>
            <w:rPr>
              <w:spacing w:val="-5"/>
            </w:rPr>
            <w:t>3-</w:t>
          </w:r>
          <w:r>
            <w:rPr>
              <w:spacing w:val="-2"/>
              <w:w w:val="80"/>
            </w:rPr>
            <w:t>9</w:t>
          </w:r>
        </w:p>
        <w:p>
          <w:pPr>
            <w:pStyle w:val="TOC3"/>
            <w:numPr>
              <w:ilvl w:val="1"/>
              <w:numId w:val="5"/>
            </w:numPr>
            <w:tabs>
              <w:tab w:pos="814" w:val="left" w:leader="none"/>
              <w:tab w:pos="5100" w:val="right" w:leader="dot"/>
            </w:tabs>
            <w:spacing w:line="240" w:lineRule="auto" w:before="65" w:after="0"/>
            <w:ind w:left="814" w:right="0" w:hanging="527"/>
            <w:jc w:val="left"/>
          </w:pPr>
          <w:hyperlink w:history="true" w:anchor="_TOC_250012">
            <w:r>
              <w:rPr>
                <w:spacing w:val="-2"/>
              </w:rPr>
              <w:t>General</w:t>
            </w:r>
            <w:r>
              <w:rPr>
                <w:spacing w:val="4"/>
              </w:rPr>
              <w:t> </w:t>
            </w:r>
            <w:r>
              <w:rPr>
                <w:spacing w:val="-2"/>
              </w:rPr>
              <w:t>Lubrication</w:t>
            </w:r>
            <w:r>
              <w:rPr>
                <w:rFonts w:ascii="Times New Roman"/>
              </w:rPr>
              <w:tab/>
            </w:r>
            <w:r>
              <w:rPr>
                <w:spacing w:val="-5"/>
              </w:rPr>
              <w:t>3-</w:t>
            </w:r>
            <w:r>
              <w:rPr>
                <w:spacing w:val="-2"/>
                <w:w w:val="80"/>
              </w:rPr>
              <w:t>9</w:t>
            </w:r>
          </w:hyperlink>
        </w:p>
        <w:p>
          <w:pPr>
            <w:pStyle w:val="TOC3"/>
            <w:numPr>
              <w:ilvl w:val="1"/>
              <w:numId w:val="5"/>
            </w:numPr>
            <w:tabs>
              <w:tab w:pos="813" w:val="left" w:leader="none"/>
              <w:tab w:pos="5120" w:val="right" w:leader="dot"/>
            </w:tabs>
            <w:spacing w:line="240" w:lineRule="auto" w:before="68" w:after="0"/>
            <w:ind w:left="813" w:right="0" w:hanging="522"/>
            <w:jc w:val="left"/>
          </w:pPr>
          <w:r>
            <w:rPr/>
            <w:t>Checking</w:t>
          </w:r>
          <w:r>
            <w:rPr>
              <w:spacing w:val="-5"/>
            </w:rPr>
            <w:t> </w:t>
          </w:r>
          <w:r>
            <w:rPr/>
            <w:t>the</w:t>
          </w:r>
          <w:r>
            <w:rPr>
              <w:spacing w:val="-2"/>
            </w:rPr>
            <w:t> Fastners</w:t>
          </w:r>
          <w:r>
            <w:rPr>
              <w:rFonts w:ascii="Times New Roman"/>
            </w:rPr>
            <w:tab/>
          </w:r>
          <w:r>
            <w:rPr>
              <w:spacing w:val="-5"/>
            </w:rPr>
            <w:t>3-</w:t>
          </w:r>
          <w:r>
            <w:rPr>
              <w:spacing w:val="-2"/>
              <w:w w:val="90"/>
            </w:rPr>
            <w:t>10</w:t>
          </w:r>
        </w:p>
        <w:p>
          <w:pPr>
            <w:pStyle w:val="TOC3"/>
            <w:numPr>
              <w:ilvl w:val="1"/>
              <w:numId w:val="5"/>
            </w:numPr>
            <w:tabs>
              <w:tab w:pos="804" w:val="left" w:leader="none"/>
              <w:tab w:pos="5126" w:val="right" w:leader="dot"/>
            </w:tabs>
            <w:spacing w:line="240" w:lineRule="auto" w:before="68" w:after="0"/>
            <w:ind w:left="804" w:right="0" w:hanging="517"/>
            <w:jc w:val="left"/>
          </w:pPr>
          <w:r>
            <w:rPr/>
            <w:t>Checking</w:t>
          </w:r>
          <w:r>
            <w:rPr>
              <w:spacing w:val="-14"/>
            </w:rPr>
            <w:t> </w:t>
          </w:r>
          <w:r>
            <w:rPr/>
            <w:t>the</w:t>
          </w:r>
          <w:r>
            <w:rPr>
              <w:spacing w:val="-2"/>
            </w:rPr>
            <w:t> </w:t>
          </w:r>
          <w:r>
            <w:rPr/>
            <w:t>Engine</w:t>
          </w:r>
          <w:r>
            <w:rPr>
              <w:spacing w:val="-14"/>
            </w:rPr>
            <w:t> </w:t>
          </w:r>
          <w:r>
            <w:rPr>
              <w:spacing w:val="-5"/>
              <w:w w:val="95"/>
            </w:rPr>
            <w:t>Oil</w:t>
          </w:r>
          <w:r>
            <w:rPr>
              <w:rFonts w:ascii="Times New Roman"/>
            </w:rPr>
            <w:tab/>
          </w:r>
          <w:r>
            <w:rPr>
              <w:spacing w:val="-5"/>
            </w:rPr>
            <w:t>3-</w:t>
          </w:r>
          <w:r>
            <w:rPr>
              <w:w w:val="90"/>
            </w:rPr>
            <w:t>10</w:t>
          </w:r>
        </w:p>
        <w:p>
          <w:pPr>
            <w:pStyle w:val="TOC3"/>
            <w:numPr>
              <w:ilvl w:val="1"/>
              <w:numId w:val="5"/>
            </w:numPr>
            <w:tabs>
              <w:tab w:pos="804" w:val="left" w:leader="none"/>
              <w:tab w:pos="5125" w:val="right" w:leader="dot"/>
            </w:tabs>
            <w:spacing w:line="240" w:lineRule="auto" w:before="65" w:after="0"/>
            <w:ind w:left="804" w:right="0" w:hanging="517"/>
            <w:jc w:val="left"/>
          </w:pPr>
          <w:r>
            <w:rPr/>
            <w:t>Changing</w:t>
          </w:r>
          <w:r>
            <w:rPr>
              <w:spacing w:val="-12"/>
            </w:rPr>
            <w:t> </w:t>
          </w:r>
          <w:r>
            <w:rPr/>
            <w:t>the</w:t>
          </w:r>
          <w:r>
            <w:rPr>
              <w:spacing w:val="2"/>
            </w:rPr>
            <w:t> </w:t>
          </w:r>
          <w:r>
            <w:rPr/>
            <w:t>Engine</w:t>
          </w:r>
          <w:r>
            <w:rPr>
              <w:spacing w:val="-11"/>
            </w:rPr>
            <w:t> </w:t>
          </w:r>
          <w:r>
            <w:rPr>
              <w:spacing w:val="-5"/>
            </w:rPr>
            <w:t>Oil</w:t>
          </w:r>
          <w:r>
            <w:rPr>
              <w:rFonts w:ascii="Times New Roman"/>
            </w:rPr>
            <w:tab/>
          </w:r>
          <w:r>
            <w:rPr>
              <w:spacing w:val="-5"/>
            </w:rPr>
            <w:t>3-</w:t>
          </w:r>
          <w:r>
            <w:rPr>
              <w:w w:val="90"/>
            </w:rPr>
            <w:t>10</w:t>
          </w:r>
        </w:p>
        <w:p>
          <w:pPr>
            <w:pStyle w:val="TOC3"/>
            <w:numPr>
              <w:ilvl w:val="1"/>
              <w:numId w:val="5"/>
            </w:numPr>
            <w:tabs>
              <w:tab w:pos="804" w:val="left" w:leader="none"/>
              <w:tab w:pos="5125" w:val="right" w:leader="dot"/>
            </w:tabs>
            <w:spacing w:line="240" w:lineRule="auto" w:before="68" w:after="0"/>
            <w:ind w:left="804" w:right="0" w:hanging="517"/>
            <w:jc w:val="left"/>
          </w:pPr>
          <w:hyperlink w:history="true" w:anchor="_TOC_250011">
            <w:r>
              <w:rPr/>
              <w:t>Checking</w:t>
            </w:r>
            <w:r>
              <w:rPr>
                <w:spacing w:val="-4"/>
              </w:rPr>
              <w:t> </w:t>
            </w:r>
            <w:r>
              <w:rPr/>
              <w:t>Engine</w:t>
            </w:r>
            <w:r>
              <w:rPr>
                <w:spacing w:val="-11"/>
              </w:rPr>
              <w:t> </w:t>
            </w:r>
            <w:r>
              <w:rPr>
                <w:spacing w:val="-2"/>
                <w:w w:val="95"/>
              </w:rPr>
              <w:t>Cooling</w:t>
            </w:r>
            <w:r>
              <w:rPr>
                <w:rFonts w:ascii="Times New Roman"/>
              </w:rPr>
              <w:tab/>
            </w:r>
            <w:r>
              <w:rPr>
                <w:spacing w:val="-5"/>
              </w:rPr>
              <w:t>3-</w:t>
            </w:r>
            <w:r>
              <w:rPr>
                <w:w w:val="90"/>
              </w:rPr>
              <w:t>10</w:t>
            </w:r>
          </w:hyperlink>
        </w:p>
        <w:p>
          <w:pPr>
            <w:pStyle w:val="TOC3"/>
            <w:numPr>
              <w:ilvl w:val="1"/>
              <w:numId w:val="5"/>
            </w:numPr>
            <w:tabs>
              <w:tab w:pos="804" w:val="left" w:leader="none"/>
              <w:tab w:pos="5140" w:val="right" w:leader="dot"/>
            </w:tabs>
            <w:spacing w:line="240" w:lineRule="auto" w:before="66" w:after="0"/>
            <w:ind w:left="804" w:right="0" w:hanging="517"/>
            <w:jc w:val="left"/>
          </w:pPr>
          <w:hyperlink w:history="true" w:anchor="_TOC_250010">
            <w:r>
              <w:rPr/>
              <w:t>Cleaning</w:t>
            </w:r>
            <w:r>
              <w:rPr>
                <w:spacing w:val="-10"/>
              </w:rPr>
              <w:t> </w:t>
            </w:r>
            <w:r>
              <w:rPr/>
              <w:t>the</w:t>
            </w:r>
            <w:r>
              <w:rPr>
                <w:spacing w:val="-9"/>
              </w:rPr>
              <w:t> </w:t>
            </w:r>
            <w:r>
              <w:rPr/>
              <w:t>Air</w:t>
            </w:r>
            <w:r>
              <w:rPr>
                <w:spacing w:val="-6"/>
              </w:rPr>
              <w:t> </w:t>
            </w:r>
            <w:r>
              <w:rPr>
                <w:spacing w:val="-2"/>
              </w:rPr>
              <w:t>Cleaner</w:t>
            </w:r>
            <w:r>
              <w:rPr>
                <w:rFonts w:ascii="Times New Roman"/>
              </w:rPr>
              <w:tab/>
            </w:r>
            <w:r>
              <w:rPr>
                <w:spacing w:val="-5"/>
              </w:rPr>
              <w:t>3-</w:t>
            </w:r>
            <w:r>
              <w:rPr>
                <w:w w:val="90"/>
              </w:rPr>
              <w:t>11</w:t>
            </w:r>
          </w:hyperlink>
        </w:p>
        <w:p>
          <w:pPr>
            <w:pStyle w:val="TOC3"/>
            <w:numPr>
              <w:ilvl w:val="1"/>
              <w:numId w:val="5"/>
            </w:numPr>
            <w:tabs>
              <w:tab w:pos="804" w:val="left" w:leader="none"/>
              <w:tab w:pos="5140" w:val="right" w:leader="dot"/>
            </w:tabs>
            <w:spacing w:line="240" w:lineRule="auto" w:before="67" w:after="0"/>
            <w:ind w:left="804" w:right="0" w:hanging="517"/>
            <w:jc w:val="left"/>
          </w:pPr>
          <w:hyperlink w:history="true" w:anchor="_TOC_250009">
            <w:r>
              <w:rPr/>
              <w:t>Changing</w:t>
            </w:r>
            <w:r>
              <w:rPr>
                <w:spacing w:val="-7"/>
              </w:rPr>
              <w:t> </w:t>
            </w:r>
            <w:r>
              <w:rPr/>
              <w:t>the</w:t>
            </w:r>
            <w:r>
              <w:rPr>
                <w:spacing w:val="-12"/>
              </w:rPr>
              <w:t> </w:t>
            </w:r>
            <w:r>
              <w:rPr/>
              <w:t>Air</w:t>
            </w:r>
            <w:r>
              <w:rPr>
                <w:spacing w:val="-8"/>
              </w:rPr>
              <w:t> </w:t>
            </w:r>
            <w:r>
              <w:rPr/>
              <w:t>Cleaner </w:t>
            </w:r>
            <w:r>
              <w:rPr>
                <w:spacing w:val="-2"/>
              </w:rPr>
              <w:t>Element</w:t>
            </w:r>
            <w:r>
              <w:rPr>
                <w:rFonts w:ascii="Times New Roman"/>
              </w:rPr>
              <w:tab/>
            </w:r>
            <w:r>
              <w:rPr>
                <w:spacing w:val="-5"/>
              </w:rPr>
              <w:t>3-</w:t>
            </w:r>
            <w:r>
              <w:rPr>
                <w:w w:val="90"/>
              </w:rPr>
              <w:t>11</w:t>
            </w:r>
          </w:hyperlink>
        </w:p>
        <w:p>
          <w:pPr>
            <w:pStyle w:val="TOC3"/>
            <w:numPr>
              <w:ilvl w:val="1"/>
              <w:numId w:val="5"/>
            </w:numPr>
            <w:tabs>
              <w:tab w:pos="804" w:val="left" w:leader="none"/>
              <w:tab w:pos="5140" w:val="right" w:leader="dot"/>
            </w:tabs>
            <w:spacing w:line="240" w:lineRule="auto" w:before="67" w:after="0"/>
            <w:ind w:left="804" w:right="0" w:hanging="517"/>
            <w:jc w:val="left"/>
          </w:pPr>
          <w:hyperlink w:history="true" w:anchor="_TOC_250008">
            <w:r>
              <w:rPr/>
              <w:t>Checking</w:t>
            </w:r>
            <w:r>
              <w:rPr>
                <w:spacing w:val="-8"/>
              </w:rPr>
              <w:t> </w:t>
            </w:r>
            <w:r>
              <w:rPr/>
              <w:t>the</w:t>
            </w:r>
            <w:r>
              <w:rPr>
                <w:spacing w:val="-7"/>
              </w:rPr>
              <w:t> </w:t>
            </w:r>
            <w:r>
              <w:rPr>
                <w:spacing w:val="-2"/>
                <w:w w:val="95"/>
              </w:rPr>
              <w:t>Tires</w:t>
            </w:r>
            <w:r>
              <w:rPr>
                <w:rFonts w:ascii="Times New Roman"/>
              </w:rPr>
              <w:tab/>
            </w:r>
            <w:r>
              <w:rPr>
                <w:spacing w:val="-5"/>
              </w:rPr>
              <w:t>3-</w:t>
            </w:r>
            <w:r>
              <w:rPr>
                <w:w w:val="90"/>
              </w:rPr>
              <w:t>11</w:t>
            </w:r>
          </w:hyperlink>
        </w:p>
        <w:p>
          <w:pPr>
            <w:pStyle w:val="TOC3"/>
            <w:numPr>
              <w:ilvl w:val="1"/>
              <w:numId w:val="5"/>
            </w:numPr>
            <w:tabs>
              <w:tab w:pos="803" w:val="left" w:leader="none"/>
              <w:tab w:pos="5140" w:val="right" w:leader="dot"/>
            </w:tabs>
            <w:spacing w:line="240" w:lineRule="auto" w:before="64" w:after="0"/>
            <w:ind w:left="803" w:right="0" w:hanging="516"/>
            <w:jc w:val="left"/>
          </w:pPr>
          <w:hyperlink w:history="true" w:anchor="_TOC_250007">
            <w:r>
              <w:rPr/>
              <w:t>Checking</w:t>
            </w:r>
            <w:r>
              <w:rPr>
                <w:spacing w:val="-11"/>
              </w:rPr>
              <w:t> </w:t>
            </w:r>
            <w:r>
              <w:rPr/>
              <w:t>the</w:t>
            </w:r>
            <w:r>
              <w:rPr>
                <w:spacing w:val="1"/>
              </w:rPr>
              <w:t> </w:t>
            </w:r>
            <w:r>
              <w:rPr/>
              <w:t>PTO</w:t>
            </w:r>
            <w:r>
              <w:rPr>
                <w:spacing w:val="-7"/>
              </w:rPr>
              <w:t> </w:t>
            </w:r>
            <w:r>
              <w:rPr>
                <w:spacing w:val="-2"/>
              </w:rPr>
              <w:t>Clutch</w:t>
            </w:r>
            <w:r>
              <w:rPr>
                <w:rFonts w:ascii="Times New Roman"/>
              </w:rPr>
              <w:tab/>
            </w:r>
            <w:r>
              <w:rPr>
                <w:spacing w:val="-5"/>
              </w:rPr>
              <w:t>3-</w:t>
            </w:r>
            <w:r>
              <w:rPr>
                <w:w w:val="90"/>
              </w:rPr>
              <w:t>11</w:t>
            </w:r>
          </w:hyperlink>
        </w:p>
        <w:p>
          <w:pPr>
            <w:pStyle w:val="TOC3"/>
            <w:numPr>
              <w:ilvl w:val="1"/>
              <w:numId w:val="5"/>
            </w:numPr>
            <w:tabs>
              <w:tab w:pos="802" w:val="left" w:leader="none"/>
              <w:tab w:pos="5144" w:val="right" w:leader="dot"/>
            </w:tabs>
            <w:spacing w:line="240" w:lineRule="auto" w:before="68" w:after="0"/>
            <w:ind w:left="802" w:right="0" w:hanging="515"/>
            <w:jc w:val="left"/>
          </w:pPr>
          <w:hyperlink w:history="true" w:anchor="_TOC_250006">
            <w:r>
              <w:rPr/>
              <w:t>Checking</w:t>
            </w:r>
            <w:r>
              <w:rPr>
                <w:spacing w:val="-14"/>
              </w:rPr>
              <w:t> </w:t>
            </w:r>
            <w:r>
              <w:rPr/>
              <w:t>the</w:t>
            </w:r>
            <w:r>
              <w:rPr>
                <w:spacing w:val="-10"/>
              </w:rPr>
              <w:t> </w:t>
            </w:r>
            <w:r>
              <w:rPr/>
              <w:t>Transmission</w:t>
            </w:r>
            <w:r>
              <w:rPr>
                <w:spacing w:val="-2"/>
              </w:rPr>
              <w:t> </w:t>
            </w:r>
            <w:r>
              <w:rPr>
                <w:spacing w:val="-4"/>
              </w:rPr>
              <w:t>Fluid</w:t>
            </w:r>
            <w:r>
              <w:rPr>
                <w:rFonts w:ascii="Times New Roman"/>
              </w:rPr>
              <w:tab/>
            </w:r>
            <w:r>
              <w:rPr>
                <w:spacing w:val="-5"/>
              </w:rPr>
              <w:t>3-</w:t>
            </w:r>
            <w:r>
              <w:rPr>
                <w:w w:val="90"/>
              </w:rPr>
              <w:t>12</w:t>
            </w:r>
          </w:hyperlink>
        </w:p>
        <w:p>
          <w:pPr>
            <w:pStyle w:val="TOC3"/>
            <w:numPr>
              <w:ilvl w:val="1"/>
              <w:numId w:val="5"/>
            </w:numPr>
            <w:tabs>
              <w:tab w:pos="810" w:val="left" w:leader="none"/>
              <w:tab w:pos="5144" w:val="right" w:leader="dot"/>
            </w:tabs>
            <w:spacing w:line="240" w:lineRule="auto" w:before="68" w:after="0"/>
            <w:ind w:left="810" w:right="0" w:hanging="523"/>
            <w:jc w:val="left"/>
          </w:pPr>
          <w:r>
            <w:rPr/>
            <w:t>Priming</w:t>
          </w:r>
          <w:r>
            <w:rPr>
              <w:spacing w:val="-12"/>
            </w:rPr>
            <w:t> </w:t>
          </w:r>
          <w:r>
            <w:rPr/>
            <w:t>the</w:t>
          </w:r>
          <w:r>
            <w:rPr>
              <w:spacing w:val="-13"/>
            </w:rPr>
            <w:t> </w:t>
          </w:r>
          <w:r>
            <w:rPr>
              <w:spacing w:val="-2"/>
            </w:rPr>
            <w:t>Transmission</w:t>
          </w:r>
          <w:r>
            <w:rPr>
              <w:rFonts w:ascii="Times New Roman"/>
            </w:rPr>
            <w:tab/>
          </w:r>
          <w:r>
            <w:rPr>
              <w:spacing w:val="-5"/>
            </w:rPr>
            <w:t>3-</w:t>
          </w:r>
          <w:r>
            <w:rPr>
              <w:w w:val="90"/>
            </w:rPr>
            <w:t>12</w:t>
          </w:r>
        </w:p>
        <w:p>
          <w:pPr>
            <w:pStyle w:val="TOC3"/>
            <w:numPr>
              <w:ilvl w:val="1"/>
              <w:numId w:val="5"/>
            </w:numPr>
            <w:tabs>
              <w:tab w:pos="800" w:val="left" w:leader="none"/>
            </w:tabs>
            <w:spacing w:line="240" w:lineRule="auto" w:before="66" w:after="0"/>
            <w:ind w:left="800" w:right="0" w:hanging="513"/>
            <w:jc w:val="left"/>
          </w:pPr>
          <w:r>
            <w:rPr/>
            <w:t>Adjustment</w:t>
          </w:r>
          <w:r>
            <w:rPr>
              <w:spacing w:val="-11"/>
            </w:rPr>
            <w:t> </w:t>
          </w:r>
          <w:r>
            <w:rPr/>
            <w:t>of</w:t>
          </w:r>
          <w:r>
            <w:rPr>
              <w:spacing w:val="-7"/>
            </w:rPr>
            <w:t> </w:t>
          </w:r>
          <w:r>
            <w:rPr/>
            <w:t>Transmission</w:t>
          </w:r>
          <w:r>
            <w:rPr>
              <w:spacing w:val="1"/>
            </w:rPr>
            <w:t> </w:t>
          </w:r>
          <w:r>
            <w:rPr/>
            <w:t>Neutral</w:t>
          </w:r>
          <w:r>
            <w:rPr>
              <w:spacing w:val="-8"/>
            </w:rPr>
            <w:t> </w:t>
          </w:r>
          <w:r>
            <w:rPr/>
            <w:t>Hydro</w:t>
          </w:r>
          <w:r>
            <w:rPr>
              <w:spacing w:val="17"/>
            </w:rPr>
            <w:t> </w:t>
          </w:r>
          <w:r>
            <w:rPr/>
            <w:t>.3-</w:t>
          </w:r>
          <w:r>
            <w:rPr>
              <w:spacing w:val="-5"/>
            </w:rPr>
            <w:t>13</w:t>
          </w:r>
        </w:p>
        <w:p>
          <w:pPr>
            <w:pStyle w:val="TOC3"/>
            <w:numPr>
              <w:ilvl w:val="1"/>
              <w:numId w:val="5"/>
            </w:numPr>
            <w:tabs>
              <w:tab w:pos="802" w:val="left" w:leader="none"/>
              <w:tab w:pos="5104" w:val="right" w:leader="dot"/>
            </w:tabs>
            <w:spacing w:line="240" w:lineRule="auto" w:before="67" w:after="0"/>
            <w:ind w:left="802" w:right="0" w:hanging="515"/>
            <w:jc w:val="left"/>
          </w:pPr>
          <w:r>
            <w:rPr/>
            <w:t>Adjusting</w:t>
          </w:r>
          <w:r>
            <w:rPr>
              <w:spacing w:val="-14"/>
            </w:rPr>
            <w:t> </w:t>
          </w:r>
          <w:r>
            <w:rPr/>
            <w:t>the</w:t>
          </w:r>
          <w:r>
            <w:rPr>
              <w:spacing w:val="-4"/>
            </w:rPr>
            <w:t> </w:t>
          </w:r>
          <w:r>
            <w:rPr/>
            <w:t>Directional</w:t>
          </w:r>
          <w:r>
            <w:rPr>
              <w:spacing w:val="-7"/>
            </w:rPr>
            <w:t> </w:t>
          </w:r>
          <w:r>
            <w:rPr/>
            <w:t>Control</w:t>
          </w:r>
          <w:r>
            <w:rPr>
              <w:spacing w:val="-2"/>
            </w:rPr>
            <w:t> Levers</w:t>
          </w:r>
          <w:r>
            <w:rPr>
              <w:rFonts w:ascii="Times New Roman"/>
            </w:rPr>
            <w:tab/>
          </w:r>
          <w:r>
            <w:rPr>
              <w:spacing w:val="-5"/>
            </w:rPr>
            <w:t>3-</w:t>
          </w:r>
          <w:r>
            <w:rPr>
              <w:w w:val="80"/>
            </w:rPr>
            <w:t>14</w:t>
          </w:r>
        </w:p>
        <w:p>
          <w:pPr>
            <w:pStyle w:val="TOC3"/>
            <w:numPr>
              <w:ilvl w:val="1"/>
              <w:numId w:val="5"/>
            </w:numPr>
            <w:tabs>
              <w:tab w:pos="803" w:val="left" w:leader="none"/>
              <w:tab w:pos="5104" w:val="right" w:leader="dot"/>
            </w:tabs>
            <w:spacing w:line="240" w:lineRule="auto" w:before="63" w:after="0"/>
            <w:ind w:left="803" w:right="0" w:hanging="523"/>
            <w:jc w:val="left"/>
          </w:pPr>
          <w:hyperlink w:history="true" w:anchor="_TOC_250005">
            <w:r>
              <w:rPr/>
              <w:t>Adjusting</w:t>
            </w:r>
            <w:r>
              <w:rPr>
                <w:spacing w:val="-13"/>
              </w:rPr>
              <w:t> </w:t>
            </w:r>
            <w:r>
              <w:rPr/>
              <w:t>the</w:t>
            </w:r>
            <w:r>
              <w:rPr>
                <w:spacing w:val="-1"/>
              </w:rPr>
              <w:t> </w:t>
            </w:r>
            <w:r>
              <w:rPr/>
              <w:t>Brake</w:t>
            </w:r>
            <w:r>
              <w:rPr>
                <w:spacing w:val="-4"/>
              </w:rPr>
              <w:t> </w:t>
            </w:r>
            <w:r>
              <w:rPr>
                <w:spacing w:val="-2"/>
              </w:rPr>
              <w:t>Hydro</w:t>
            </w:r>
            <w:r>
              <w:rPr>
                <w:rFonts w:ascii="Times New Roman"/>
              </w:rPr>
              <w:tab/>
            </w:r>
            <w:r>
              <w:rPr>
                <w:spacing w:val="-5"/>
              </w:rPr>
              <w:t>3-</w:t>
            </w:r>
            <w:r>
              <w:rPr>
                <w:w w:val="80"/>
              </w:rPr>
              <w:t>14</w:t>
            </w:r>
          </w:hyperlink>
        </w:p>
        <w:p>
          <w:pPr>
            <w:pStyle w:val="TOC3"/>
            <w:numPr>
              <w:ilvl w:val="1"/>
              <w:numId w:val="5"/>
            </w:numPr>
            <w:tabs>
              <w:tab w:pos="804" w:val="left" w:leader="none"/>
              <w:tab w:pos="5104" w:val="right" w:leader="dot"/>
            </w:tabs>
            <w:spacing w:line="240" w:lineRule="auto" w:before="70" w:after="0"/>
            <w:ind w:left="804" w:right="0" w:hanging="524"/>
            <w:jc w:val="left"/>
          </w:pPr>
          <w:hyperlink w:history="true" w:anchor="_TOC_250004">
            <w:r>
              <w:rPr/>
              <w:t>Adjusting</w:t>
            </w:r>
            <w:r>
              <w:rPr>
                <w:spacing w:val="-5"/>
              </w:rPr>
              <w:t> </w:t>
            </w:r>
            <w:r>
              <w:rPr/>
              <w:t>the</w:t>
            </w:r>
            <w:r>
              <w:rPr>
                <w:spacing w:val="-5"/>
              </w:rPr>
              <w:t> </w:t>
            </w:r>
            <w:r>
              <w:rPr/>
              <w:t>Operator's</w:t>
            </w:r>
            <w:r>
              <w:rPr>
                <w:spacing w:val="-4"/>
              </w:rPr>
              <w:t> Seat</w:t>
            </w:r>
            <w:r>
              <w:rPr>
                <w:rFonts w:ascii="Times New Roman"/>
              </w:rPr>
              <w:tab/>
            </w:r>
            <w:r>
              <w:rPr>
                <w:spacing w:val="-5"/>
              </w:rPr>
              <w:t>3-</w:t>
            </w:r>
            <w:r>
              <w:rPr>
                <w:w w:val="85"/>
              </w:rPr>
              <w:t>15</w:t>
            </w:r>
          </w:hyperlink>
        </w:p>
        <w:p>
          <w:pPr>
            <w:pStyle w:val="TOC3"/>
            <w:numPr>
              <w:ilvl w:val="1"/>
              <w:numId w:val="5"/>
            </w:numPr>
            <w:tabs>
              <w:tab w:pos="802" w:val="left" w:leader="none"/>
              <w:tab w:pos="5104" w:val="right" w:leader="dot"/>
            </w:tabs>
            <w:spacing w:line="240" w:lineRule="auto" w:before="67" w:after="0"/>
            <w:ind w:left="802" w:right="0" w:hanging="515"/>
            <w:jc w:val="left"/>
          </w:pPr>
          <w:r>
            <w:rPr/>
            <w:t>Mower</w:t>
          </w:r>
          <w:r>
            <w:rPr>
              <w:spacing w:val="-10"/>
            </w:rPr>
            <w:t> </w:t>
          </w:r>
          <w:r>
            <w:rPr/>
            <w:t>Deck</w:t>
          </w:r>
          <w:r>
            <w:rPr>
              <w:spacing w:val="-1"/>
            </w:rPr>
            <w:t> </w:t>
          </w:r>
          <w:r>
            <w:rPr/>
            <w:t>Belt</w:t>
          </w:r>
          <w:r>
            <w:rPr>
              <w:spacing w:val="-16"/>
            </w:rPr>
            <w:t> </w:t>
          </w:r>
          <w:r>
            <w:rPr>
              <w:spacing w:val="-2"/>
              <w:w w:val="95"/>
            </w:rPr>
            <w:t>Adjustment</w:t>
          </w:r>
          <w:r>
            <w:rPr>
              <w:rFonts w:ascii="Times New Roman"/>
            </w:rPr>
            <w:tab/>
          </w:r>
          <w:r>
            <w:rPr>
              <w:spacing w:val="-7"/>
              <w:w w:val="95"/>
            </w:rPr>
            <w:t>3-</w:t>
          </w:r>
          <w:r>
            <w:rPr>
              <w:w w:val="85"/>
            </w:rPr>
            <w:t>15</w:t>
          </w:r>
        </w:p>
        <w:p>
          <w:pPr>
            <w:pStyle w:val="TOC3"/>
            <w:numPr>
              <w:ilvl w:val="1"/>
              <w:numId w:val="5"/>
            </w:numPr>
            <w:tabs>
              <w:tab w:pos="802" w:val="left" w:leader="none"/>
              <w:tab w:pos="5104" w:val="right" w:leader="dot"/>
            </w:tabs>
            <w:spacing w:line="240" w:lineRule="auto" w:before="66" w:after="0"/>
            <w:ind w:left="802" w:right="0" w:hanging="515"/>
            <w:jc w:val="left"/>
          </w:pPr>
          <w:r>
            <w:rPr/>
            <w:t>Mower</w:t>
          </w:r>
          <w:r>
            <w:rPr>
              <w:spacing w:val="-2"/>
            </w:rPr>
            <w:t> </w:t>
          </w:r>
          <w:r>
            <w:rPr/>
            <w:t>Belt</w:t>
          </w:r>
          <w:r>
            <w:rPr>
              <w:spacing w:val="-11"/>
            </w:rPr>
            <w:t> </w:t>
          </w:r>
          <w:r>
            <w:rPr>
              <w:spacing w:val="-2"/>
            </w:rPr>
            <w:t>Replacement</w:t>
          </w:r>
          <w:r>
            <w:rPr>
              <w:rFonts w:ascii="Times New Roman"/>
            </w:rPr>
            <w:tab/>
          </w:r>
          <w:r>
            <w:rPr>
              <w:spacing w:val="-5"/>
            </w:rPr>
            <w:t>3-</w:t>
          </w:r>
          <w:r>
            <w:rPr>
              <w:w w:val="85"/>
            </w:rPr>
            <w:t>15</w:t>
          </w:r>
        </w:p>
        <w:p>
          <w:pPr>
            <w:pStyle w:val="TOC3"/>
            <w:numPr>
              <w:ilvl w:val="1"/>
              <w:numId w:val="5"/>
            </w:numPr>
            <w:tabs>
              <w:tab w:pos="792" w:val="left" w:leader="none"/>
              <w:tab w:pos="5104" w:val="right" w:leader="dot"/>
            </w:tabs>
            <w:spacing w:line="240" w:lineRule="auto" w:before="68" w:after="0"/>
            <w:ind w:left="792" w:right="0" w:hanging="505"/>
            <w:jc w:val="left"/>
          </w:pPr>
          <w:r>
            <w:rPr/>
            <w:t>Mower</w:t>
          </w:r>
          <w:r>
            <w:rPr>
              <w:spacing w:val="-6"/>
            </w:rPr>
            <w:t> </w:t>
          </w:r>
          <w:r>
            <w:rPr/>
            <w:t>Deck</w:t>
          </w:r>
          <w:r>
            <w:rPr>
              <w:spacing w:val="-2"/>
            </w:rPr>
            <w:t> </w:t>
          </w:r>
          <w:r>
            <w:rPr/>
            <w:t>Spindle</w:t>
          </w:r>
          <w:r>
            <w:rPr>
              <w:spacing w:val="6"/>
            </w:rPr>
            <w:t> </w:t>
          </w:r>
          <w:r>
            <w:rPr>
              <w:spacing w:val="-2"/>
            </w:rPr>
            <w:t>Lubrication</w:t>
          </w:r>
          <w:r>
            <w:rPr>
              <w:rFonts w:ascii="Times New Roman"/>
            </w:rPr>
            <w:tab/>
          </w:r>
          <w:r>
            <w:rPr>
              <w:spacing w:val="-5"/>
            </w:rPr>
            <w:t>3-</w:t>
          </w:r>
          <w:r>
            <w:rPr>
              <w:w w:val="85"/>
            </w:rPr>
            <w:t>15</w:t>
          </w:r>
        </w:p>
        <w:p>
          <w:pPr>
            <w:pStyle w:val="TOC3"/>
            <w:numPr>
              <w:ilvl w:val="1"/>
              <w:numId w:val="5"/>
            </w:numPr>
            <w:tabs>
              <w:tab w:pos="803" w:val="left" w:leader="none"/>
              <w:tab w:pos="5102" w:val="right" w:leader="dot"/>
            </w:tabs>
            <w:spacing w:line="240" w:lineRule="auto" w:before="65" w:after="0"/>
            <w:ind w:left="803" w:right="0" w:hanging="516"/>
            <w:jc w:val="left"/>
          </w:pPr>
          <w:r>
            <w:rPr/>
            <w:t>Transaxle</w:t>
          </w:r>
          <w:r>
            <w:rPr>
              <w:spacing w:val="-8"/>
            </w:rPr>
            <w:t> </w:t>
          </w:r>
          <w:r>
            <w:rPr/>
            <w:t>Belt</w:t>
          </w:r>
          <w:r>
            <w:rPr>
              <w:spacing w:val="-14"/>
            </w:rPr>
            <w:t> </w:t>
          </w:r>
          <w:r>
            <w:rPr>
              <w:spacing w:val="-2"/>
            </w:rPr>
            <w:t>Replacement</w:t>
          </w:r>
          <w:r>
            <w:rPr>
              <w:rFonts w:ascii="Times New Roman"/>
            </w:rPr>
            <w:tab/>
          </w:r>
          <w:r>
            <w:rPr>
              <w:spacing w:val="-5"/>
            </w:rPr>
            <w:t>3-</w:t>
          </w:r>
          <w:r>
            <w:rPr>
              <w:w w:val="85"/>
            </w:rPr>
            <w:t>16</w:t>
          </w:r>
        </w:p>
        <w:p>
          <w:pPr>
            <w:pStyle w:val="TOC3"/>
            <w:numPr>
              <w:ilvl w:val="1"/>
              <w:numId w:val="5"/>
            </w:numPr>
            <w:tabs>
              <w:tab w:pos="798" w:val="left" w:leader="none"/>
              <w:tab w:pos="5102" w:val="right" w:leader="dot"/>
            </w:tabs>
            <w:spacing w:line="240" w:lineRule="auto" w:before="67" w:after="0"/>
            <w:ind w:left="798" w:right="0" w:hanging="511"/>
            <w:jc w:val="left"/>
          </w:pPr>
          <w:r>
            <w:rPr/>
            <w:t>Jackshaft</w:t>
          </w:r>
          <w:r>
            <w:rPr>
              <w:spacing w:val="3"/>
            </w:rPr>
            <w:t> </w:t>
          </w:r>
          <w:r>
            <w:rPr/>
            <w:t>Drive</w:t>
          </w:r>
          <w:r>
            <w:rPr>
              <w:spacing w:val="-1"/>
            </w:rPr>
            <w:t> </w:t>
          </w:r>
          <w:r>
            <w:rPr/>
            <w:t>Belt</w:t>
          </w:r>
          <w:r>
            <w:rPr>
              <w:spacing w:val="-13"/>
            </w:rPr>
            <w:t> </w:t>
          </w:r>
          <w:r>
            <w:rPr>
              <w:spacing w:val="-2"/>
            </w:rPr>
            <w:t>Replacement</w:t>
          </w:r>
          <w:r>
            <w:rPr>
              <w:rFonts w:ascii="Times New Roman"/>
            </w:rPr>
            <w:tab/>
          </w:r>
          <w:r>
            <w:rPr>
              <w:spacing w:val="-5"/>
            </w:rPr>
            <w:t>3-</w:t>
          </w:r>
          <w:r>
            <w:rPr>
              <w:w w:val="85"/>
            </w:rPr>
            <w:t>16</w:t>
          </w:r>
        </w:p>
        <w:p>
          <w:pPr>
            <w:pStyle w:val="TOC1"/>
            <w:spacing w:before="288"/>
            <w:rPr>
              <w:u w:val="none"/>
            </w:rPr>
          </w:pPr>
          <w:r>
            <w:rPr/>
            <w:drawing>
              <wp:anchor distT="0" distB="0" distL="0" distR="0" allowOverlap="1" layoutInCell="1" locked="0" behindDoc="0" simplePos="0" relativeHeight="15731712">
                <wp:simplePos x="0" y="0"/>
                <wp:positionH relativeFrom="page">
                  <wp:posOffset>719455</wp:posOffset>
                </wp:positionH>
                <wp:positionV relativeFrom="paragraph">
                  <wp:posOffset>386357</wp:posOffset>
                </wp:positionV>
                <wp:extent cx="3215639" cy="15239"/>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1" cstate="print"/>
                        <a:stretch>
                          <a:fillRect/>
                        </a:stretch>
                      </pic:blipFill>
                      <pic:spPr>
                        <a:xfrm>
                          <a:off x="0" y="0"/>
                          <a:ext cx="3215639" cy="15239"/>
                        </a:xfrm>
                        <a:prstGeom prst="rect">
                          <a:avLst/>
                        </a:prstGeom>
                      </pic:spPr>
                    </pic:pic>
                  </a:graphicData>
                </a:graphic>
              </wp:anchor>
            </w:drawing>
          </w:r>
          <w:hyperlink w:history="true" w:anchor="_TOC_250003">
            <w:r>
              <w:rPr>
                <w:u w:val="none"/>
              </w:rPr>
              <w:t>SECTION</w:t>
            </w:r>
            <w:r>
              <w:rPr>
                <w:spacing w:val="5"/>
                <w:u w:val="none"/>
              </w:rPr>
              <w:t> </w:t>
            </w:r>
            <w:r>
              <w:rPr>
                <w:sz w:val="28"/>
                <w:u w:val="none"/>
              </w:rPr>
              <w:t>4:</w:t>
            </w:r>
            <w:r>
              <w:rPr>
                <w:spacing w:val="45"/>
                <w:w w:val="150"/>
                <w:sz w:val="28"/>
                <w:u w:val="none"/>
              </w:rPr>
              <w:t> </w:t>
            </w:r>
            <w:r>
              <w:rPr>
                <w:spacing w:val="-2"/>
                <w:u w:val="none"/>
              </w:rPr>
              <w:t>ENGINE</w:t>
            </w:r>
          </w:hyperlink>
        </w:p>
        <w:p>
          <w:pPr>
            <w:pStyle w:val="TOC3"/>
            <w:numPr>
              <w:ilvl w:val="1"/>
              <w:numId w:val="6"/>
            </w:numPr>
            <w:tabs>
              <w:tab w:pos="817" w:val="left" w:leader="none"/>
              <w:tab w:pos="5003" w:val="right" w:leader="dot"/>
            </w:tabs>
            <w:spacing w:line="240" w:lineRule="auto" w:before="107" w:after="0"/>
            <w:ind w:left="817" w:right="0" w:hanging="530"/>
            <w:jc w:val="left"/>
          </w:pPr>
          <w:hyperlink w:history="true" w:anchor="_TOC_250002">
            <w:r>
              <w:rPr>
                <w:w w:val="95"/>
              </w:rPr>
              <w:t>Engine</w:t>
            </w:r>
            <w:r>
              <w:rPr>
                <w:spacing w:val="13"/>
              </w:rPr>
              <w:t> </w:t>
            </w:r>
            <w:r>
              <w:rPr>
                <w:w w:val="95"/>
              </w:rPr>
              <w:t>Trouble</w:t>
            </w:r>
            <w:r>
              <w:rPr>
                <w:spacing w:val="25"/>
              </w:rPr>
              <w:t> </w:t>
            </w:r>
            <w:r>
              <w:rPr>
                <w:spacing w:val="-2"/>
                <w:w w:val="95"/>
              </w:rPr>
              <w:t>Shooting</w:t>
            </w:r>
            <w:r>
              <w:rPr>
                <w:rFonts w:ascii="Times New Roman"/>
              </w:rPr>
              <w:tab/>
            </w:r>
            <w:r>
              <w:rPr>
                <w:spacing w:val="-5"/>
              </w:rPr>
              <w:t>4-</w:t>
            </w:r>
            <w:r>
              <w:rPr>
                <w:w w:val="85"/>
              </w:rPr>
              <w:t>16</w:t>
            </w:r>
          </w:hyperlink>
        </w:p>
        <w:p>
          <w:pPr>
            <w:pStyle w:val="TOC3"/>
            <w:numPr>
              <w:ilvl w:val="1"/>
              <w:numId w:val="6"/>
            </w:numPr>
            <w:tabs>
              <w:tab w:pos="817" w:val="left" w:leader="none"/>
              <w:tab w:pos="5004" w:val="right" w:leader="dot"/>
            </w:tabs>
            <w:spacing w:line="240" w:lineRule="auto" w:before="65" w:after="0"/>
            <w:ind w:left="817" w:right="0" w:hanging="530"/>
            <w:jc w:val="left"/>
          </w:pPr>
          <w:hyperlink w:history="true" w:anchor="_TOC_250001">
            <w:r>
              <w:rPr/>
              <w:t>Engine</w:t>
            </w:r>
            <w:r>
              <w:rPr>
                <w:spacing w:val="-14"/>
              </w:rPr>
              <w:t> </w:t>
            </w:r>
            <w:r>
              <w:rPr>
                <w:spacing w:val="-2"/>
              </w:rPr>
              <w:t>Removal</w:t>
            </w:r>
            <w:r>
              <w:rPr>
                <w:rFonts w:ascii="Times New Roman"/>
              </w:rPr>
              <w:tab/>
            </w:r>
            <w:r>
              <w:rPr>
                <w:spacing w:val="-5"/>
              </w:rPr>
              <w:t>4-</w:t>
            </w:r>
            <w:r>
              <w:rPr>
                <w:w w:val="90"/>
              </w:rPr>
              <w:t>16</w:t>
            </w:r>
          </w:hyperlink>
        </w:p>
        <w:p>
          <w:pPr>
            <w:pStyle w:val="TOC3"/>
            <w:numPr>
              <w:ilvl w:val="1"/>
              <w:numId w:val="6"/>
            </w:numPr>
            <w:tabs>
              <w:tab w:pos="814" w:val="left" w:leader="none"/>
              <w:tab w:pos="5000" w:val="right" w:leader="dot"/>
            </w:tabs>
            <w:spacing w:line="240" w:lineRule="auto" w:before="67" w:after="0"/>
            <w:ind w:left="814" w:right="0" w:hanging="527"/>
            <w:jc w:val="left"/>
          </w:pPr>
          <w:hyperlink w:history="true" w:anchor="_TOC_250000">
            <w:r>
              <w:rPr/>
              <w:t>Engine</w:t>
            </w:r>
            <w:r>
              <w:rPr>
                <w:spacing w:val="-4"/>
              </w:rPr>
              <w:t> </w:t>
            </w:r>
            <w:r>
              <w:rPr>
                <w:spacing w:val="-2"/>
              </w:rPr>
              <w:t>Installation</w:t>
            </w:r>
            <w:r>
              <w:rPr>
                <w:rFonts w:ascii="Times New Roman"/>
              </w:rPr>
              <w:tab/>
            </w:r>
            <w:r>
              <w:rPr>
                <w:spacing w:val="-5"/>
              </w:rPr>
              <w:t>4-</w:t>
            </w:r>
            <w:r>
              <w:rPr>
                <w:w w:val="85"/>
              </w:rPr>
              <w:t>16</w:t>
            </w:r>
          </w:hyperlink>
        </w:p>
      </w:sdtContent>
    </w:sdt>
    <w:p>
      <w:pPr>
        <w:tabs>
          <w:tab w:pos="5167" w:val="left" w:leader="none"/>
        </w:tabs>
        <w:spacing w:before="19"/>
        <w:ind w:left="137" w:right="0" w:firstLine="0"/>
        <w:jc w:val="left"/>
        <w:rPr>
          <w:b/>
          <w:sz w:val="22"/>
        </w:rPr>
      </w:pPr>
      <w:r>
        <w:rPr/>
        <w:br w:type="column"/>
      </w:r>
      <w:r>
        <w:rPr>
          <w:b/>
          <w:sz w:val="22"/>
          <w:u w:val="single"/>
        </w:rPr>
        <w:t>SECTION</w:t>
      </w:r>
      <w:r>
        <w:rPr>
          <w:b/>
          <w:spacing w:val="9"/>
          <w:sz w:val="22"/>
          <w:u w:val="single"/>
        </w:rPr>
        <w:t> </w:t>
      </w:r>
      <w:r>
        <w:rPr>
          <w:b/>
          <w:sz w:val="28"/>
          <w:u w:val="single"/>
        </w:rPr>
        <w:t>5:</w:t>
      </w:r>
      <w:r>
        <w:rPr>
          <w:b/>
          <w:spacing w:val="48"/>
          <w:w w:val="150"/>
          <w:sz w:val="28"/>
          <w:u w:val="single"/>
        </w:rPr>
        <w:t> </w:t>
      </w:r>
      <w:r>
        <w:rPr>
          <w:b/>
          <w:sz w:val="22"/>
          <w:u w:val="single"/>
        </w:rPr>
        <w:t>DRIVE</w:t>
      </w:r>
      <w:r>
        <w:rPr>
          <w:b/>
          <w:spacing w:val="3"/>
          <w:sz w:val="22"/>
          <w:u w:val="single"/>
        </w:rPr>
        <w:t> </w:t>
      </w:r>
      <w:r>
        <w:rPr>
          <w:b/>
          <w:spacing w:val="-2"/>
          <w:sz w:val="22"/>
          <w:u w:val="single"/>
        </w:rPr>
        <w:t>TRAIN</w:t>
      </w:r>
      <w:r>
        <w:rPr>
          <w:b/>
          <w:sz w:val="22"/>
          <w:u w:val="single"/>
        </w:rPr>
        <w:tab/>
      </w:r>
    </w:p>
    <w:p>
      <w:pPr>
        <w:pStyle w:val="ListParagraph"/>
        <w:numPr>
          <w:ilvl w:val="1"/>
          <w:numId w:val="7"/>
        </w:numPr>
        <w:tabs>
          <w:tab w:pos="804" w:val="left" w:leader="none"/>
          <w:tab w:pos="4641" w:val="left" w:leader="dot"/>
        </w:tabs>
        <w:spacing w:line="240" w:lineRule="auto" w:before="105" w:after="0"/>
        <w:ind w:left="804" w:right="0" w:hanging="518"/>
        <w:jc w:val="left"/>
        <w:rPr>
          <w:sz w:val="20"/>
        </w:rPr>
      </w:pPr>
      <w:r>
        <w:rPr>
          <w:spacing w:val="-2"/>
          <w:sz w:val="20"/>
        </w:rPr>
        <w:t>Transmission</w:t>
      </w:r>
      <w:r>
        <w:rPr>
          <w:spacing w:val="2"/>
          <w:sz w:val="20"/>
        </w:rPr>
        <w:t> </w:t>
      </w:r>
      <w:r>
        <w:rPr>
          <w:spacing w:val="-2"/>
          <w:sz w:val="20"/>
        </w:rPr>
        <w:t>Trouble</w:t>
      </w:r>
      <w:r>
        <w:rPr>
          <w:spacing w:val="3"/>
          <w:sz w:val="20"/>
        </w:rPr>
        <w:t> </w:t>
      </w:r>
      <w:r>
        <w:rPr>
          <w:spacing w:val="-2"/>
          <w:sz w:val="20"/>
        </w:rPr>
        <w:t>Shooting</w:t>
      </w:r>
      <w:r>
        <w:rPr>
          <w:rFonts w:ascii="Times New Roman"/>
          <w:sz w:val="20"/>
        </w:rPr>
        <w:tab/>
      </w:r>
      <w:r>
        <w:rPr>
          <w:spacing w:val="-2"/>
          <w:w w:val="90"/>
          <w:sz w:val="20"/>
        </w:rPr>
        <w:t>5-</w:t>
      </w:r>
      <w:r>
        <w:rPr>
          <w:spacing w:val="-5"/>
          <w:sz w:val="20"/>
        </w:rPr>
        <w:t>18</w:t>
      </w:r>
    </w:p>
    <w:p>
      <w:pPr>
        <w:pStyle w:val="ListParagraph"/>
        <w:numPr>
          <w:ilvl w:val="1"/>
          <w:numId w:val="7"/>
        </w:numPr>
        <w:tabs>
          <w:tab w:pos="804" w:val="left" w:leader="none"/>
          <w:tab w:pos="4641" w:val="left" w:leader="dot"/>
        </w:tabs>
        <w:spacing w:line="240" w:lineRule="auto" w:before="67" w:after="0"/>
        <w:ind w:left="804" w:right="0" w:hanging="518"/>
        <w:jc w:val="left"/>
        <w:rPr>
          <w:sz w:val="20"/>
        </w:rPr>
      </w:pPr>
      <w:r>
        <w:rPr>
          <w:w w:val="95"/>
          <w:sz w:val="20"/>
        </w:rPr>
        <w:t>Transmission</w:t>
      </w:r>
      <w:r>
        <w:rPr>
          <w:spacing w:val="33"/>
          <w:sz w:val="20"/>
        </w:rPr>
        <w:t> </w:t>
      </w:r>
      <w:r>
        <w:rPr>
          <w:spacing w:val="-2"/>
          <w:sz w:val="20"/>
        </w:rPr>
        <w:t>Removal</w:t>
      </w:r>
      <w:r>
        <w:rPr>
          <w:rFonts w:ascii="Times New Roman"/>
          <w:sz w:val="20"/>
        </w:rPr>
        <w:tab/>
      </w:r>
      <w:r>
        <w:rPr>
          <w:w w:val="85"/>
          <w:sz w:val="20"/>
        </w:rPr>
        <w:t>5-</w:t>
      </w:r>
      <w:r>
        <w:rPr>
          <w:spacing w:val="-5"/>
          <w:sz w:val="20"/>
        </w:rPr>
        <w:t>19</w:t>
      </w:r>
    </w:p>
    <w:p>
      <w:pPr>
        <w:pStyle w:val="ListParagraph"/>
        <w:numPr>
          <w:ilvl w:val="1"/>
          <w:numId w:val="7"/>
        </w:numPr>
        <w:tabs>
          <w:tab w:pos="796" w:val="left" w:leader="none"/>
          <w:tab w:pos="4645" w:val="left" w:leader="dot"/>
        </w:tabs>
        <w:spacing w:line="240" w:lineRule="auto" w:before="67" w:after="0"/>
        <w:ind w:left="796" w:right="0" w:hanging="510"/>
        <w:jc w:val="left"/>
        <w:rPr>
          <w:sz w:val="20"/>
        </w:rPr>
      </w:pPr>
      <w:r>
        <w:rPr>
          <w:sz w:val="20"/>
        </w:rPr>
        <w:t>Transmission</w:t>
      </w:r>
      <w:r>
        <w:rPr>
          <w:spacing w:val="-14"/>
          <w:sz w:val="20"/>
        </w:rPr>
        <w:t> </w:t>
      </w:r>
      <w:r>
        <w:rPr>
          <w:sz w:val="20"/>
        </w:rPr>
        <w:t>Repair</w:t>
      </w:r>
      <w:r>
        <w:rPr>
          <w:spacing w:val="-14"/>
          <w:sz w:val="20"/>
        </w:rPr>
        <w:t> </w:t>
      </w:r>
      <w:r>
        <w:rPr>
          <w:spacing w:val="-2"/>
          <w:sz w:val="20"/>
        </w:rPr>
        <w:t>(Major)</w:t>
      </w:r>
      <w:r>
        <w:rPr>
          <w:rFonts w:ascii="Times New Roman"/>
          <w:sz w:val="20"/>
        </w:rPr>
        <w:tab/>
      </w:r>
      <w:r>
        <w:rPr>
          <w:w w:val="85"/>
          <w:sz w:val="20"/>
        </w:rPr>
        <w:t>5-</w:t>
      </w:r>
      <w:r>
        <w:rPr>
          <w:spacing w:val="-5"/>
          <w:sz w:val="20"/>
        </w:rPr>
        <w:t>19</w:t>
      </w:r>
    </w:p>
    <w:p>
      <w:pPr>
        <w:pStyle w:val="ListParagraph"/>
        <w:numPr>
          <w:ilvl w:val="1"/>
          <w:numId w:val="7"/>
        </w:numPr>
        <w:tabs>
          <w:tab w:pos="796" w:val="left" w:leader="none"/>
          <w:tab w:pos="4638" w:val="left" w:leader="dot"/>
        </w:tabs>
        <w:spacing w:line="240" w:lineRule="auto" w:before="66" w:after="0"/>
        <w:ind w:left="796" w:right="0" w:hanging="510"/>
        <w:jc w:val="left"/>
        <w:rPr>
          <w:sz w:val="20"/>
        </w:rPr>
      </w:pPr>
      <w:r>
        <w:rPr>
          <w:sz w:val="20"/>
        </w:rPr>
        <w:t>Transmission</w:t>
      </w:r>
      <w:r>
        <w:rPr>
          <w:spacing w:val="-13"/>
          <w:sz w:val="20"/>
        </w:rPr>
        <w:t> </w:t>
      </w:r>
      <w:r>
        <w:rPr>
          <w:spacing w:val="-2"/>
          <w:sz w:val="20"/>
        </w:rPr>
        <w:t>Installation</w:t>
      </w:r>
      <w:r>
        <w:rPr>
          <w:rFonts w:ascii="Times New Roman"/>
          <w:sz w:val="20"/>
        </w:rPr>
        <w:tab/>
      </w:r>
      <w:r>
        <w:rPr>
          <w:w w:val="90"/>
          <w:sz w:val="20"/>
        </w:rPr>
        <w:t>5-</w:t>
      </w:r>
      <w:r>
        <w:rPr>
          <w:spacing w:val="-5"/>
          <w:sz w:val="20"/>
        </w:rPr>
        <w:t>26</w:t>
      </w:r>
    </w:p>
    <w:p>
      <w:pPr>
        <w:pStyle w:val="ListParagraph"/>
        <w:numPr>
          <w:ilvl w:val="1"/>
          <w:numId w:val="8"/>
        </w:numPr>
        <w:tabs>
          <w:tab w:pos="804" w:val="left" w:leader="none"/>
          <w:tab w:pos="4641" w:val="left" w:leader="dot"/>
        </w:tabs>
        <w:spacing w:line="240" w:lineRule="auto" w:before="68" w:after="0"/>
        <w:ind w:left="804" w:right="0" w:hanging="518"/>
        <w:jc w:val="left"/>
        <w:rPr>
          <w:sz w:val="20"/>
        </w:rPr>
      </w:pPr>
      <w:r>
        <w:rPr>
          <w:w w:val="95"/>
          <w:sz w:val="20"/>
        </w:rPr>
        <w:t>Transmission</w:t>
      </w:r>
      <w:r>
        <w:rPr>
          <w:spacing w:val="34"/>
          <w:sz w:val="20"/>
        </w:rPr>
        <w:t> </w:t>
      </w:r>
      <w:r>
        <w:rPr>
          <w:spacing w:val="-2"/>
          <w:sz w:val="20"/>
        </w:rPr>
        <w:t>Removal</w:t>
      </w:r>
      <w:r>
        <w:rPr>
          <w:rFonts w:ascii="Times New Roman"/>
          <w:sz w:val="20"/>
        </w:rPr>
        <w:tab/>
      </w:r>
      <w:r>
        <w:rPr>
          <w:spacing w:val="-2"/>
          <w:w w:val="90"/>
          <w:sz w:val="20"/>
        </w:rPr>
        <w:t>5-</w:t>
      </w:r>
      <w:r>
        <w:rPr>
          <w:spacing w:val="-5"/>
          <w:sz w:val="20"/>
        </w:rPr>
        <w:t>26</w:t>
      </w:r>
    </w:p>
    <w:p>
      <w:pPr>
        <w:pStyle w:val="ListParagraph"/>
        <w:numPr>
          <w:ilvl w:val="1"/>
          <w:numId w:val="8"/>
        </w:numPr>
        <w:tabs>
          <w:tab w:pos="796" w:val="left" w:leader="none"/>
          <w:tab w:pos="4645" w:val="left" w:leader="dot"/>
        </w:tabs>
        <w:spacing w:line="240" w:lineRule="auto" w:before="65" w:after="0"/>
        <w:ind w:left="796" w:right="0" w:hanging="510"/>
        <w:jc w:val="left"/>
        <w:rPr>
          <w:sz w:val="20"/>
        </w:rPr>
      </w:pPr>
      <w:r>
        <w:rPr>
          <w:sz w:val="20"/>
        </w:rPr>
        <w:t>Transmission</w:t>
      </w:r>
      <w:r>
        <w:rPr>
          <w:spacing w:val="-14"/>
          <w:sz w:val="20"/>
        </w:rPr>
        <w:t> </w:t>
      </w:r>
      <w:r>
        <w:rPr>
          <w:sz w:val="20"/>
        </w:rPr>
        <w:t>Repair</w:t>
      </w:r>
      <w:r>
        <w:rPr>
          <w:spacing w:val="-14"/>
          <w:sz w:val="20"/>
        </w:rPr>
        <w:t> </w:t>
      </w:r>
      <w:r>
        <w:rPr>
          <w:spacing w:val="-2"/>
          <w:sz w:val="20"/>
        </w:rPr>
        <w:t>(Major)</w:t>
      </w:r>
      <w:r>
        <w:rPr>
          <w:rFonts w:ascii="Times New Roman"/>
          <w:sz w:val="20"/>
        </w:rPr>
        <w:tab/>
      </w:r>
      <w:r>
        <w:rPr>
          <w:w w:val="85"/>
          <w:sz w:val="20"/>
        </w:rPr>
        <w:t>5-</w:t>
      </w:r>
      <w:r>
        <w:rPr>
          <w:spacing w:val="-5"/>
          <w:sz w:val="20"/>
        </w:rPr>
        <w:t>29</w:t>
      </w:r>
    </w:p>
    <w:p>
      <w:pPr>
        <w:pStyle w:val="ListParagraph"/>
        <w:numPr>
          <w:ilvl w:val="1"/>
          <w:numId w:val="8"/>
        </w:numPr>
        <w:tabs>
          <w:tab w:pos="796" w:val="left" w:leader="none"/>
          <w:tab w:pos="4641" w:val="left" w:leader="dot"/>
        </w:tabs>
        <w:spacing w:line="226" w:lineRule="exact" w:before="67" w:after="0"/>
        <w:ind w:left="796" w:right="0" w:hanging="510"/>
        <w:jc w:val="left"/>
        <w:rPr>
          <w:sz w:val="20"/>
        </w:rPr>
      </w:pPr>
      <w:r>
        <w:rPr>
          <w:sz w:val="20"/>
        </w:rPr>
        <w:t>Transmission</w:t>
      </w:r>
      <w:r>
        <w:rPr>
          <w:spacing w:val="-13"/>
          <w:sz w:val="20"/>
        </w:rPr>
        <w:t> </w:t>
      </w:r>
      <w:r>
        <w:rPr>
          <w:spacing w:val="-2"/>
          <w:sz w:val="20"/>
        </w:rPr>
        <w:t>Installation</w:t>
      </w:r>
      <w:r>
        <w:rPr>
          <w:rFonts w:ascii="Times New Roman"/>
          <w:sz w:val="20"/>
        </w:rPr>
        <w:tab/>
      </w:r>
      <w:r>
        <w:rPr>
          <w:w w:val="90"/>
          <w:sz w:val="20"/>
        </w:rPr>
        <w:t>5-3</w:t>
      </w:r>
      <w:r>
        <w:rPr>
          <w:spacing w:val="-7"/>
          <w:w w:val="90"/>
          <w:sz w:val="20"/>
        </w:rPr>
        <w:t> </w:t>
      </w:r>
      <w:r>
        <w:rPr>
          <w:spacing w:val="-10"/>
          <w:w w:val="90"/>
          <w:sz w:val="20"/>
        </w:rPr>
        <w:t>2</w:t>
      </w:r>
    </w:p>
    <w:p>
      <w:pPr>
        <w:tabs>
          <w:tab w:pos="5167" w:val="left" w:leader="none"/>
        </w:tabs>
        <w:spacing w:line="318" w:lineRule="exact" w:before="0"/>
        <w:ind w:left="137" w:right="0" w:firstLine="0"/>
        <w:jc w:val="left"/>
        <w:rPr>
          <w:b/>
          <w:sz w:val="22"/>
        </w:rPr>
      </w:pPr>
      <w:r>
        <w:rPr>
          <w:b/>
          <w:sz w:val="22"/>
          <w:u w:val="single"/>
        </w:rPr>
        <w:t>SECTION</w:t>
      </w:r>
      <w:r>
        <w:rPr>
          <w:b/>
          <w:spacing w:val="9"/>
          <w:sz w:val="22"/>
          <w:u w:val="single"/>
        </w:rPr>
        <w:t> </w:t>
      </w:r>
      <w:r>
        <w:rPr>
          <w:b/>
          <w:sz w:val="28"/>
          <w:u w:val="single"/>
        </w:rPr>
        <w:t>6:</w:t>
      </w:r>
      <w:r>
        <w:rPr>
          <w:b/>
          <w:spacing w:val="77"/>
          <w:sz w:val="28"/>
          <w:u w:val="single"/>
        </w:rPr>
        <w:t> </w:t>
      </w:r>
      <w:r>
        <w:rPr>
          <w:b/>
          <w:spacing w:val="-5"/>
          <w:sz w:val="22"/>
          <w:u w:val="single"/>
        </w:rPr>
        <w:t>PTO</w:t>
      </w:r>
      <w:r>
        <w:rPr>
          <w:b/>
          <w:sz w:val="22"/>
          <w:u w:val="single"/>
        </w:rPr>
        <w:tab/>
      </w:r>
    </w:p>
    <w:p>
      <w:pPr>
        <w:pStyle w:val="ListParagraph"/>
        <w:numPr>
          <w:ilvl w:val="1"/>
          <w:numId w:val="9"/>
        </w:numPr>
        <w:tabs>
          <w:tab w:pos="819" w:val="left" w:leader="none"/>
          <w:tab w:pos="4640" w:val="left" w:leader="dot"/>
        </w:tabs>
        <w:spacing w:line="240" w:lineRule="auto" w:before="110" w:after="0"/>
        <w:ind w:left="819" w:right="0" w:hanging="556"/>
        <w:jc w:val="left"/>
        <w:rPr>
          <w:sz w:val="20"/>
        </w:rPr>
      </w:pPr>
      <w:r>
        <w:rPr>
          <w:spacing w:val="-2"/>
          <w:sz w:val="20"/>
        </w:rPr>
        <w:t>PTO</w:t>
      </w:r>
      <w:r>
        <w:rPr>
          <w:spacing w:val="-7"/>
          <w:sz w:val="20"/>
        </w:rPr>
        <w:t> </w:t>
      </w:r>
      <w:r>
        <w:rPr>
          <w:spacing w:val="-2"/>
          <w:sz w:val="20"/>
        </w:rPr>
        <w:t>Jackshaft</w:t>
      </w:r>
      <w:r>
        <w:rPr>
          <w:sz w:val="20"/>
        </w:rPr>
        <w:t> </w:t>
      </w:r>
      <w:r>
        <w:rPr>
          <w:spacing w:val="-2"/>
          <w:sz w:val="20"/>
        </w:rPr>
        <w:t>Removal</w:t>
      </w:r>
      <w:r>
        <w:rPr>
          <w:rFonts w:ascii="Times New Roman"/>
          <w:sz w:val="20"/>
        </w:rPr>
        <w:tab/>
      </w:r>
      <w:r>
        <w:rPr>
          <w:w w:val="90"/>
          <w:sz w:val="20"/>
        </w:rPr>
        <w:t>6-3</w:t>
      </w:r>
      <w:r>
        <w:rPr>
          <w:spacing w:val="-7"/>
          <w:w w:val="90"/>
          <w:sz w:val="20"/>
        </w:rPr>
        <w:t> </w:t>
      </w:r>
      <w:r>
        <w:rPr>
          <w:spacing w:val="-10"/>
          <w:w w:val="90"/>
          <w:sz w:val="20"/>
        </w:rPr>
        <w:t>4</w:t>
      </w:r>
    </w:p>
    <w:p>
      <w:pPr>
        <w:pStyle w:val="ListParagraph"/>
        <w:numPr>
          <w:ilvl w:val="1"/>
          <w:numId w:val="9"/>
        </w:numPr>
        <w:tabs>
          <w:tab w:pos="819" w:val="left" w:leader="none"/>
          <w:tab w:pos="4640" w:val="left" w:leader="dot"/>
        </w:tabs>
        <w:spacing w:line="240" w:lineRule="auto" w:before="65" w:after="0"/>
        <w:ind w:left="819" w:right="0" w:hanging="556"/>
        <w:jc w:val="left"/>
        <w:rPr>
          <w:sz w:val="20"/>
        </w:rPr>
      </w:pPr>
      <w:r>
        <w:rPr>
          <w:spacing w:val="-2"/>
          <w:sz w:val="20"/>
        </w:rPr>
        <w:t>PTO</w:t>
      </w:r>
      <w:r>
        <w:rPr>
          <w:spacing w:val="-7"/>
          <w:sz w:val="20"/>
        </w:rPr>
        <w:t> </w:t>
      </w:r>
      <w:r>
        <w:rPr>
          <w:spacing w:val="-2"/>
          <w:sz w:val="20"/>
        </w:rPr>
        <w:t>Jackshaft</w:t>
      </w:r>
      <w:r>
        <w:rPr>
          <w:sz w:val="20"/>
        </w:rPr>
        <w:t> </w:t>
      </w:r>
      <w:r>
        <w:rPr>
          <w:spacing w:val="-2"/>
          <w:sz w:val="20"/>
        </w:rPr>
        <w:t>Repair</w:t>
      </w:r>
      <w:r>
        <w:rPr>
          <w:rFonts w:ascii="Times New Roman"/>
          <w:sz w:val="20"/>
        </w:rPr>
        <w:tab/>
      </w:r>
      <w:r>
        <w:rPr>
          <w:w w:val="90"/>
          <w:sz w:val="20"/>
        </w:rPr>
        <w:t>6-3</w:t>
      </w:r>
      <w:r>
        <w:rPr>
          <w:spacing w:val="-7"/>
          <w:w w:val="90"/>
          <w:sz w:val="20"/>
        </w:rPr>
        <w:t> </w:t>
      </w:r>
      <w:r>
        <w:rPr>
          <w:spacing w:val="-10"/>
          <w:w w:val="90"/>
          <w:sz w:val="20"/>
        </w:rPr>
        <w:t>4</w:t>
      </w:r>
    </w:p>
    <w:p>
      <w:pPr>
        <w:pStyle w:val="ListParagraph"/>
        <w:numPr>
          <w:ilvl w:val="1"/>
          <w:numId w:val="9"/>
        </w:numPr>
        <w:tabs>
          <w:tab w:pos="819" w:val="left" w:leader="none"/>
          <w:tab w:pos="4640" w:val="left" w:leader="dot"/>
        </w:tabs>
        <w:spacing w:line="240" w:lineRule="auto" w:before="65" w:after="0"/>
        <w:ind w:left="819" w:right="0" w:hanging="551"/>
        <w:jc w:val="left"/>
        <w:rPr>
          <w:sz w:val="20"/>
        </w:rPr>
      </w:pPr>
      <w:r>
        <w:rPr>
          <w:sz w:val="20"/>
        </w:rPr>
        <w:t>PTO</w:t>
      </w:r>
      <w:r>
        <w:rPr>
          <w:spacing w:val="-14"/>
          <w:sz w:val="20"/>
        </w:rPr>
        <w:t> </w:t>
      </w:r>
      <w:r>
        <w:rPr>
          <w:sz w:val="20"/>
        </w:rPr>
        <w:t>Jackshaft</w:t>
      </w:r>
      <w:r>
        <w:rPr>
          <w:spacing w:val="-13"/>
          <w:sz w:val="20"/>
        </w:rPr>
        <w:t> </w:t>
      </w:r>
      <w:r>
        <w:rPr>
          <w:spacing w:val="-2"/>
          <w:sz w:val="20"/>
        </w:rPr>
        <w:t>Installation</w:t>
      </w:r>
      <w:r>
        <w:rPr>
          <w:rFonts w:ascii="Times New Roman"/>
          <w:sz w:val="20"/>
        </w:rPr>
        <w:tab/>
      </w:r>
      <w:r>
        <w:rPr>
          <w:w w:val="90"/>
          <w:sz w:val="20"/>
        </w:rPr>
        <w:t>6-3</w:t>
      </w:r>
      <w:r>
        <w:rPr>
          <w:spacing w:val="-7"/>
          <w:w w:val="90"/>
          <w:sz w:val="20"/>
        </w:rPr>
        <w:t> </w:t>
      </w:r>
      <w:r>
        <w:rPr>
          <w:spacing w:val="-10"/>
          <w:w w:val="90"/>
          <w:sz w:val="20"/>
        </w:rPr>
        <w:t>4</w:t>
      </w:r>
    </w:p>
    <w:p>
      <w:pPr>
        <w:pStyle w:val="BodyText"/>
        <w:spacing w:before="10"/>
        <w:rPr>
          <w:sz w:val="29"/>
        </w:rPr>
      </w:pPr>
    </w:p>
    <w:p>
      <w:pPr>
        <w:tabs>
          <w:tab w:pos="5167" w:val="left" w:leader="none"/>
        </w:tabs>
        <w:spacing w:before="0"/>
        <w:ind w:left="137" w:right="0" w:firstLine="0"/>
        <w:jc w:val="left"/>
        <w:rPr>
          <w:b/>
          <w:sz w:val="22"/>
        </w:rPr>
      </w:pPr>
      <w:r>
        <w:rPr>
          <w:b/>
          <w:sz w:val="22"/>
          <w:u w:val="single"/>
        </w:rPr>
        <w:t>SECTION</w:t>
      </w:r>
      <w:r>
        <w:rPr>
          <w:b/>
          <w:spacing w:val="22"/>
          <w:sz w:val="22"/>
          <w:u w:val="single"/>
        </w:rPr>
        <w:t> </w:t>
      </w:r>
      <w:r>
        <w:rPr>
          <w:b/>
          <w:sz w:val="22"/>
          <w:u w:val="single"/>
        </w:rPr>
        <w:t>7:</w:t>
      </w:r>
      <w:r>
        <w:rPr>
          <w:b/>
          <w:spacing w:val="37"/>
          <w:sz w:val="22"/>
          <w:u w:val="single"/>
        </w:rPr>
        <w:t>  </w:t>
      </w:r>
      <w:r>
        <w:rPr>
          <w:b/>
          <w:sz w:val="22"/>
          <w:u w:val="single"/>
        </w:rPr>
        <w:t>LIFT</w:t>
      </w:r>
      <w:r>
        <w:rPr>
          <w:b/>
          <w:spacing w:val="31"/>
          <w:sz w:val="22"/>
          <w:u w:val="single"/>
        </w:rPr>
        <w:t> </w:t>
      </w:r>
      <w:r>
        <w:rPr>
          <w:b/>
          <w:spacing w:val="-2"/>
          <w:sz w:val="22"/>
          <w:u w:val="single"/>
        </w:rPr>
        <w:t>SYSTEM</w:t>
      </w:r>
      <w:r>
        <w:rPr>
          <w:b/>
          <w:sz w:val="22"/>
          <w:u w:val="single"/>
        </w:rPr>
        <w:tab/>
      </w:r>
    </w:p>
    <w:p>
      <w:pPr>
        <w:pStyle w:val="ListParagraph"/>
        <w:numPr>
          <w:ilvl w:val="1"/>
          <w:numId w:val="10"/>
        </w:numPr>
        <w:tabs>
          <w:tab w:pos="814" w:val="left" w:leader="none"/>
          <w:tab w:pos="4641" w:val="left" w:leader="dot"/>
        </w:tabs>
        <w:spacing w:line="240" w:lineRule="auto" w:before="122" w:after="0"/>
        <w:ind w:left="814" w:right="0" w:hanging="547"/>
        <w:jc w:val="left"/>
        <w:rPr>
          <w:sz w:val="20"/>
        </w:rPr>
      </w:pPr>
      <w:r>
        <w:rPr>
          <w:w w:val="95"/>
          <w:sz w:val="20"/>
        </w:rPr>
        <w:t>Lift</w:t>
      </w:r>
      <w:r>
        <w:rPr>
          <w:spacing w:val="4"/>
          <w:sz w:val="20"/>
        </w:rPr>
        <w:t> </w:t>
      </w:r>
      <w:r>
        <w:rPr>
          <w:spacing w:val="-2"/>
          <w:w w:val="90"/>
          <w:sz w:val="20"/>
        </w:rPr>
        <w:t>System</w:t>
      </w:r>
      <w:r>
        <w:rPr>
          <w:rFonts w:ascii="Times New Roman"/>
          <w:sz w:val="20"/>
        </w:rPr>
        <w:tab/>
      </w:r>
      <w:r>
        <w:rPr>
          <w:spacing w:val="-2"/>
          <w:w w:val="85"/>
          <w:sz w:val="20"/>
        </w:rPr>
        <w:t>7-3</w:t>
      </w:r>
      <w:r>
        <w:rPr>
          <w:spacing w:val="-12"/>
          <w:sz w:val="20"/>
        </w:rPr>
        <w:t> </w:t>
      </w:r>
      <w:r>
        <w:rPr>
          <w:spacing w:val="-10"/>
          <w:w w:val="85"/>
          <w:sz w:val="20"/>
        </w:rPr>
        <w:t>5</w:t>
      </w:r>
    </w:p>
    <w:p>
      <w:pPr>
        <w:pStyle w:val="ListParagraph"/>
        <w:numPr>
          <w:ilvl w:val="1"/>
          <w:numId w:val="10"/>
        </w:numPr>
        <w:tabs>
          <w:tab w:pos="814" w:val="left" w:leader="none"/>
          <w:tab w:pos="4642" w:val="left" w:leader="dot"/>
        </w:tabs>
        <w:spacing w:line="240" w:lineRule="auto" w:before="64" w:after="0"/>
        <w:ind w:left="814" w:right="0" w:hanging="547"/>
        <w:jc w:val="left"/>
        <w:rPr>
          <w:sz w:val="20"/>
        </w:rPr>
      </w:pPr>
      <w:r>
        <w:rPr>
          <w:sz w:val="20"/>
        </w:rPr>
        <w:t>Lift</w:t>
      </w:r>
      <w:r>
        <w:rPr>
          <w:spacing w:val="-11"/>
          <w:sz w:val="20"/>
        </w:rPr>
        <w:t> </w:t>
      </w:r>
      <w:r>
        <w:rPr>
          <w:sz w:val="20"/>
        </w:rPr>
        <w:t>System</w:t>
      </w:r>
      <w:r>
        <w:rPr>
          <w:spacing w:val="-10"/>
          <w:sz w:val="20"/>
        </w:rPr>
        <w:t> </w:t>
      </w:r>
      <w:r>
        <w:rPr>
          <w:spacing w:val="-2"/>
          <w:sz w:val="20"/>
        </w:rPr>
        <w:t>Removal</w:t>
      </w:r>
      <w:r>
        <w:rPr>
          <w:rFonts w:ascii="Times New Roman"/>
          <w:sz w:val="20"/>
        </w:rPr>
        <w:tab/>
      </w:r>
      <w:r>
        <w:rPr>
          <w:spacing w:val="-2"/>
          <w:w w:val="85"/>
          <w:sz w:val="20"/>
        </w:rPr>
        <w:t>7-3</w:t>
      </w:r>
      <w:r>
        <w:rPr>
          <w:spacing w:val="-12"/>
          <w:sz w:val="20"/>
        </w:rPr>
        <w:t> </w:t>
      </w:r>
      <w:r>
        <w:rPr>
          <w:spacing w:val="-10"/>
          <w:w w:val="85"/>
          <w:sz w:val="20"/>
        </w:rPr>
        <w:t>5</w:t>
      </w:r>
    </w:p>
    <w:p>
      <w:pPr>
        <w:pStyle w:val="ListParagraph"/>
        <w:numPr>
          <w:ilvl w:val="1"/>
          <w:numId w:val="10"/>
        </w:numPr>
        <w:tabs>
          <w:tab w:pos="814" w:val="left" w:leader="none"/>
          <w:tab w:pos="4641" w:val="left" w:leader="dot"/>
        </w:tabs>
        <w:spacing w:line="240" w:lineRule="auto" w:before="68" w:after="0"/>
        <w:ind w:left="814" w:right="0" w:hanging="547"/>
        <w:jc w:val="left"/>
        <w:rPr>
          <w:sz w:val="20"/>
        </w:rPr>
      </w:pPr>
      <w:r>
        <w:rPr>
          <w:sz w:val="20"/>
        </w:rPr>
        <w:t>Lift</w:t>
      </w:r>
      <w:r>
        <w:rPr>
          <w:spacing w:val="-10"/>
          <w:sz w:val="20"/>
        </w:rPr>
        <w:t> </w:t>
      </w:r>
      <w:r>
        <w:rPr>
          <w:sz w:val="20"/>
        </w:rPr>
        <w:t>System </w:t>
      </w:r>
      <w:r>
        <w:rPr>
          <w:spacing w:val="-2"/>
          <w:sz w:val="20"/>
        </w:rPr>
        <w:t>Installation</w:t>
      </w:r>
      <w:r>
        <w:rPr>
          <w:rFonts w:ascii="Times New Roman"/>
          <w:sz w:val="20"/>
        </w:rPr>
        <w:tab/>
      </w:r>
      <w:r>
        <w:rPr>
          <w:spacing w:val="-2"/>
          <w:w w:val="85"/>
          <w:sz w:val="20"/>
        </w:rPr>
        <w:t>7-3</w:t>
      </w:r>
      <w:r>
        <w:rPr>
          <w:spacing w:val="-12"/>
          <w:sz w:val="20"/>
        </w:rPr>
        <w:t> </w:t>
      </w:r>
      <w:r>
        <w:rPr>
          <w:spacing w:val="-10"/>
          <w:w w:val="85"/>
          <w:sz w:val="20"/>
        </w:rPr>
        <w:t>5</w:t>
      </w:r>
    </w:p>
    <w:p>
      <w:pPr>
        <w:pStyle w:val="BodyText"/>
        <w:spacing w:before="1"/>
        <w:rPr>
          <w:sz w:val="25"/>
        </w:rPr>
      </w:pPr>
    </w:p>
    <w:p>
      <w:pPr>
        <w:tabs>
          <w:tab w:pos="5167" w:val="left" w:leader="none"/>
        </w:tabs>
        <w:spacing w:before="0"/>
        <w:ind w:left="137" w:right="0" w:firstLine="0"/>
        <w:jc w:val="left"/>
        <w:rPr>
          <w:b/>
          <w:sz w:val="22"/>
        </w:rPr>
      </w:pPr>
      <w:r>
        <w:rPr>
          <w:b/>
          <w:w w:val="110"/>
          <w:sz w:val="22"/>
          <w:u w:val="single"/>
        </w:rPr>
        <w:t>SECTION</w:t>
      </w:r>
      <w:r>
        <w:rPr>
          <w:b/>
          <w:spacing w:val="-11"/>
          <w:w w:val="110"/>
          <w:sz w:val="22"/>
          <w:u w:val="single"/>
        </w:rPr>
        <w:t> </w:t>
      </w:r>
      <w:r>
        <w:rPr>
          <w:b/>
          <w:w w:val="110"/>
          <w:sz w:val="28"/>
          <w:u w:val="single"/>
        </w:rPr>
        <w:t>8:</w:t>
      </w:r>
      <w:r>
        <w:rPr>
          <w:b/>
          <w:spacing w:val="39"/>
          <w:w w:val="110"/>
          <w:sz w:val="28"/>
          <w:u w:val="single"/>
        </w:rPr>
        <w:t> </w:t>
      </w:r>
      <w:r>
        <w:rPr>
          <w:b/>
          <w:w w:val="110"/>
          <w:sz w:val="22"/>
          <w:u w:val="single"/>
        </w:rPr>
        <w:t>Fuel</w:t>
      </w:r>
      <w:r>
        <w:rPr>
          <w:b/>
          <w:spacing w:val="1"/>
          <w:w w:val="110"/>
          <w:sz w:val="22"/>
          <w:u w:val="single"/>
        </w:rPr>
        <w:t> </w:t>
      </w:r>
      <w:r>
        <w:rPr>
          <w:b/>
          <w:spacing w:val="-2"/>
          <w:w w:val="110"/>
          <w:sz w:val="22"/>
          <w:u w:val="single"/>
        </w:rPr>
        <w:t>System</w:t>
      </w:r>
      <w:r>
        <w:rPr>
          <w:b/>
          <w:sz w:val="22"/>
          <w:u w:val="single"/>
        </w:rPr>
        <w:tab/>
      </w:r>
    </w:p>
    <w:p>
      <w:pPr>
        <w:pStyle w:val="ListParagraph"/>
        <w:numPr>
          <w:ilvl w:val="1"/>
          <w:numId w:val="11"/>
        </w:numPr>
        <w:tabs>
          <w:tab w:pos="804" w:val="left" w:leader="none"/>
          <w:tab w:pos="4642" w:val="left" w:leader="dot"/>
        </w:tabs>
        <w:spacing w:line="240" w:lineRule="auto" w:before="108" w:after="0"/>
        <w:ind w:left="804" w:right="0" w:hanging="536"/>
        <w:jc w:val="left"/>
        <w:rPr>
          <w:sz w:val="20"/>
        </w:rPr>
      </w:pPr>
      <w:r>
        <w:rPr>
          <w:w w:val="95"/>
          <w:sz w:val="20"/>
        </w:rPr>
        <w:t>Trouble</w:t>
      </w:r>
      <w:r>
        <w:rPr>
          <w:spacing w:val="19"/>
          <w:sz w:val="20"/>
        </w:rPr>
        <w:t> </w:t>
      </w:r>
      <w:r>
        <w:rPr>
          <w:spacing w:val="-2"/>
          <w:w w:val="95"/>
          <w:sz w:val="20"/>
        </w:rPr>
        <w:t>Shooting</w:t>
      </w:r>
      <w:r>
        <w:rPr>
          <w:rFonts w:ascii="Times New Roman"/>
          <w:sz w:val="20"/>
        </w:rPr>
        <w:tab/>
      </w:r>
      <w:r>
        <w:rPr>
          <w:w w:val="80"/>
          <w:sz w:val="20"/>
        </w:rPr>
        <w:t>8-3</w:t>
      </w:r>
      <w:r>
        <w:rPr>
          <w:spacing w:val="-4"/>
          <w:sz w:val="20"/>
        </w:rPr>
        <w:t> </w:t>
      </w:r>
      <w:r>
        <w:rPr>
          <w:spacing w:val="-10"/>
          <w:w w:val="80"/>
          <w:sz w:val="20"/>
        </w:rPr>
        <w:t>6</w:t>
      </w:r>
    </w:p>
    <w:p>
      <w:pPr>
        <w:pStyle w:val="ListParagraph"/>
        <w:numPr>
          <w:ilvl w:val="1"/>
          <w:numId w:val="11"/>
        </w:numPr>
        <w:tabs>
          <w:tab w:pos="819" w:val="left" w:leader="none"/>
          <w:tab w:pos="4642" w:val="left" w:leader="dot"/>
        </w:tabs>
        <w:spacing w:line="240" w:lineRule="auto" w:before="64" w:after="0"/>
        <w:ind w:left="819" w:right="0" w:hanging="551"/>
        <w:jc w:val="left"/>
        <w:rPr>
          <w:sz w:val="20"/>
        </w:rPr>
      </w:pPr>
      <w:r>
        <w:rPr>
          <w:w w:val="95"/>
          <w:sz w:val="20"/>
        </w:rPr>
        <w:t>Fuel</w:t>
      </w:r>
      <w:r>
        <w:rPr>
          <w:spacing w:val="12"/>
          <w:sz w:val="20"/>
        </w:rPr>
        <w:t> </w:t>
      </w:r>
      <w:r>
        <w:rPr>
          <w:spacing w:val="-4"/>
          <w:w w:val="95"/>
          <w:sz w:val="20"/>
        </w:rPr>
        <w:t>Pump</w:t>
      </w:r>
      <w:r>
        <w:rPr>
          <w:rFonts w:ascii="Times New Roman"/>
          <w:sz w:val="20"/>
        </w:rPr>
        <w:tab/>
      </w:r>
      <w:r>
        <w:rPr>
          <w:w w:val="80"/>
          <w:sz w:val="20"/>
        </w:rPr>
        <w:t>8-3</w:t>
      </w:r>
      <w:r>
        <w:rPr>
          <w:spacing w:val="-4"/>
          <w:sz w:val="20"/>
        </w:rPr>
        <w:t> </w:t>
      </w:r>
      <w:r>
        <w:rPr>
          <w:spacing w:val="-10"/>
          <w:w w:val="80"/>
          <w:sz w:val="20"/>
        </w:rPr>
        <w:t>6</w:t>
      </w:r>
    </w:p>
    <w:p>
      <w:pPr>
        <w:pStyle w:val="ListParagraph"/>
        <w:numPr>
          <w:ilvl w:val="1"/>
          <w:numId w:val="11"/>
        </w:numPr>
        <w:tabs>
          <w:tab w:pos="819" w:val="left" w:leader="none"/>
          <w:tab w:pos="4642" w:val="left" w:leader="dot"/>
        </w:tabs>
        <w:spacing w:line="240" w:lineRule="auto" w:before="68" w:after="0"/>
        <w:ind w:left="819" w:right="0" w:hanging="551"/>
        <w:jc w:val="left"/>
        <w:rPr>
          <w:sz w:val="20"/>
        </w:rPr>
      </w:pPr>
      <w:r>
        <w:rPr>
          <w:sz w:val="20"/>
        </w:rPr>
        <w:t>Fuel</w:t>
      </w:r>
      <w:r>
        <w:rPr>
          <w:spacing w:val="-10"/>
          <w:sz w:val="20"/>
        </w:rPr>
        <w:t> </w:t>
      </w:r>
      <w:r>
        <w:rPr>
          <w:sz w:val="20"/>
        </w:rPr>
        <w:t>System</w:t>
      </w:r>
      <w:r>
        <w:rPr>
          <w:spacing w:val="-14"/>
          <w:sz w:val="20"/>
        </w:rPr>
        <w:t> </w:t>
      </w:r>
      <w:r>
        <w:rPr>
          <w:spacing w:val="-2"/>
          <w:sz w:val="20"/>
        </w:rPr>
        <w:t>Contamination</w:t>
      </w:r>
      <w:r>
        <w:rPr>
          <w:rFonts w:ascii="Times New Roman"/>
          <w:sz w:val="20"/>
        </w:rPr>
        <w:tab/>
      </w:r>
      <w:r>
        <w:rPr>
          <w:w w:val="80"/>
          <w:sz w:val="20"/>
        </w:rPr>
        <w:t>8-3</w:t>
      </w:r>
      <w:r>
        <w:rPr>
          <w:spacing w:val="-4"/>
          <w:sz w:val="20"/>
        </w:rPr>
        <w:t> </w:t>
      </w:r>
      <w:r>
        <w:rPr>
          <w:spacing w:val="-10"/>
          <w:w w:val="80"/>
          <w:sz w:val="20"/>
        </w:rPr>
        <w:t>6</w:t>
      </w:r>
    </w:p>
    <w:p>
      <w:pPr>
        <w:pStyle w:val="ListParagraph"/>
        <w:numPr>
          <w:ilvl w:val="1"/>
          <w:numId w:val="11"/>
        </w:numPr>
        <w:tabs>
          <w:tab w:pos="819" w:val="left" w:leader="none"/>
          <w:tab w:pos="4642" w:val="left" w:leader="dot"/>
        </w:tabs>
        <w:spacing w:line="240" w:lineRule="auto" w:before="67" w:after="0"/>
        <w:ind w:left="819" w:right="0" w:hanging="551"/>
        <w:jc w:val="left"/>
        <w:rPr>
          <w:sz w:val="20"/>
        </w:rPr>
      </w:pPr>
      <w:r>
        <w:rPr>
          <w:w w:val="95"/>
          <w:sz w:val="20"/>
        </w:rPr>
        <w:t>Fuel</w:t>
      </w:r>
      <w:r>
        <w:rPr>
          <w:spacing w:val="-1"/>
          <w:sz w:val="20"/>
        </w:rPr>
        <w:t> </w:t>
      </w:r>
      <w:r>
        <w:rPr>
          <w:spacing w:val="-4"/>
          <w:w w:val="95"/>
          <w:sz w:val="20"/>
        </w:rPr>
        <w:t>Tank</w:t>
      </w:r>
      <w:r>
        <w:rPr>
          <w:rFonts w:ascii="Times New Roman"/>
          <w:sz w:val="20"/>
        </w:rPr>
        <w:tab/>
      </w:r>
      <w:r>
        <w:rPr>
          <w:w w:val="80"/>
          <w:sz w:val="20"/>
        </w:rPr>
        <w:t>8-3</w:t>
      </w:r>
      <w:r>
        <w:rPr>
          <w:spacing w:val="-4"/>
          <w:sz w:val="20"/>
        </w:rPr>
        <w:t> </w:t>
      </w:r>
      <w:r>
        <w:rPr>
          <w:spacing w:val="-10"/>
          <w:w w:val="80"/>
          <w:sz w:val="20"/>
        </w:rPr>
        <w:t>6</w:t>
      </w:r>
    </w:p>
    <w:p>
      <w:pPr>
        <w:pStyle w:val="BodyText"/>
        <w:spacing w:before="1"/>
        <w:rPr>
          <w:sz w:val="25"/>
        </w:rPr>
      </w:pPr>
    </w:p>
    <w:p>
      <w:pPr>
        <w:pStyle w:val="Heading8"/>
      </w:pPr>
      <w:r>
        <w:rPr/>
        <w:t>SECTION</w:t>
      </w:r>
      <w:r>
        <w:rPr>
          <w:spacing w:val="11"/>
        </w:rPr>
        <w:t> </w:t>
      </w:r>
      <w:r>
        <w:rPr>
          <w:sz w:val="28"/>
        </w:rPr>
        <w:t>9:</w:t>
      </w:r>
      <w:r>
        <w:rPr>
          <w:spacing w:val="44"/>
          <w:w w:val="150"/>
          <w:sz w:val="28"/>
        </w:rPr>
        <w:t> </w:t>
      </w:r>
      <w:r>
        <w:rPr>
          <w:spacing w:val="-2"/>
        </w:rPr>
        <w:t>ELECTRICAL</w:t>
      </w:r>
    </w:p>
    <w:p>
      <w:pPr>
        <w:pStyle w:val="BodyText"/>
        <w:spacing w:line="22" w:lineRule="exact"/>
        <w:ind w:left="133"/>
        <w:rPr>
          <w:sz w:val="2"/>
        </w:rPr>
      </w:pPr>
      <w:r>
        <w:rPr>
          <w:sz w:val="2"/>
        </w:rPr>
        <w:drawing>
          <wp:inline distT="0" distB="0" distL="0" distR="0">
            <wp:extent cx="3156894" cy="14287"/>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2" cstate="print"/>
                    <a:stretch>
                      <a:fillRect/>
                    </a:stretch>
                  </pic:blipFill>
                  <pic:spPr>
                    <a:xfrm>
                      <a:off x="0" y="0"/>
                      <a:ext cx="3156894" cy="14287"/>
                    </a:xfrm>
                    <a:prstGeom prst="rect">
                      <a:avLst/>
                    </a:prstGeom>
                  </pic:spPr>
                </pic:pic>
              </a:graphicData>
            </a:graphic>
          </wp:inline>
        </w:drawing>
      </w:r>
      <w:r>
        <w:rPr>
          <w:sz w:val="2"/>
        </w:rPr>
      </w:r>
    </w:p>
    <w:p>
      <w:pPr>
        <w:pStyle w:val="ListParagraph"/>
        <w:numPr>
          <w:ilvl w:val="1"/>
          <w:numId w:val="12"/>
        </w:numPr>
        <w:tabs>
          <w:tab w:pos="795" w:val="left" w:leader="none"/>
          <w:tab w:pos="4654" w:val="left" w:leader="dot"/>
        </w:tabs>
        <w:spacing w:line="240" w:lineRule="auto" w:before="84" w:after="0"/>
        <w:ind w:left="795" w:right="0" w:hanging="526"/>
        <w:jc w:val="left"/>
        <w:rPr>
          <w:sz w:val="20"/>
        </w:rPr>
      </w:pPr>
      <w:r>
        <w:rPr>
          <w:spacing w:val="-2"/>
          <w:w w:val="95"/>
          <w:sz w:val="20"/>
        </w:rPr>
        <w:t>Tools</w:t>
      </w:r>
      <w:r>
        <w:rPr>
          <w:rFonts w:ascii="Times New Roman"/>
          <w:sz w:val="20"/>
        </w:rPr>
        <w:tab/>
      </w:r>
      <w:r>
        <w:rPr>
          <w:spacing w:val="-2"/>
          <w:w w:val="80"/>
          <w:sz w:val="20"/>
        </w:rPr>
        <w:t>9-3</w:t>
      </w:r>
      <w:r>
        <w:rPr>
          <w:spacing w:val="-12"/>
          <w:sz w:val="20"/>
        </w:rPr>
        <w:t> </w:t>
      </w:r>
      <w:r>
        <w:rPr>
          <w:spacing w:val="-10"/>
          <w:w w:val="80"/>
          <w:sz w:val="20"/>
        </w:rPr>
        <w:t>7</w:t>
      </w:r>
    </w:p>
    <w:p>
      <w:pPr>
        <w:pStyle w:val="ListParagraph"/>
        <w:numPr>
          <w:ilvl w:val="1"/>
          <w:numId w:val="12"/>
        </w:numPr>
        <w:tabs>
          <w:tab w:pos="819" w:val="left" w:leader="none"/>
          <w:tab w:pos="4655" w:val="left" w:leader="dot"/>
        </w:tabs>
        <w:spacing w:line="240" w:lineRule="auto" w:before="69" w:after="0"/>
        <w:ind w:left="819" w:right="0" w:hanging="550"/>
        <w:jc w:val="left"/>
        <w:rPr>
          <w:sz w:val="20"/>
        </w:rPr>
      </w:pPr>
      <w:r>
        <w:rPr>
          <w:w w:val="95"/>
          <w:sz w:val="20"/>
        </w:rPr>
        <w:t>Electrical</w:t>
      </w:r>
      <w:r>
        <w:rPr>
          <w:spacing w:val="17"/>
          <w:sz w:val="20"/>
        </w:rPr>
        <w:t> </w:t>
      </w:r>
      <w:r>
        <w:rPr>
          <w:spacing w:val="-2"/>
          <w:w w:val="95"/>
          <w:sz w:val="20"/>
        </w:rPr>
        <w:t>Measurement</w:t>
      </w:r>
      <w:r>
        <w:rPr>
          <w:rFonts w:ascii="Times New Roman"/>
          <w:sz w:val="20"/>
        </w:rPr>
        <w:tab/>
      </w:r>
      <w:r>
        <w:rPr>
          <w:spacing w:val="-2"/>
          <w:w w:val="80"/>
          <w:sz w:val="20"/>
        </w:rPr>
        <w:t>9-3</w:t>
      </w:r>
      <w:r>
        <w:rPr>
          <w:spacing w:val="-12"/>
          <w:sz w:val="20"/>
        </w:rPr>
        <w:t> </w:t>
      </w:r>
      <w:r>
        <w:rPr>
          <w:spacing w:val="-10"/>
          <w:w w:val="80"/>
          <w:sz w:val="20"/>
        </w:rPr>
        <w:t>7</w:t>
      </w:r>
    </w:p>
    <w:p>
      <w:pPr>
        <w:pStyle w:val="ListParagraph"/>
        <w:numPr>
          <w:ilvl w:val="1"/>
          <w:numId w:val="12"/>
        </w:numPr>
        <w:tabs>
          <w:tab w:pos="814" w:val="left" w:leader="none"/>
          <w:tab w:pos="4655" w:val="left" w:leader="dot"/>
        </w:tabs>
        <w:spacing w:line="240" w:lineRule="auto" w:before="64" w:after="0"/>
        <w:ind w:left="814" w:right="0" w:hanging="545"/>
        <w:jc w:val="left"/>
        <w:rPr>
          <w:sz w:val="20"/>
        </w:rPr>
      </w:pPr>
      <w:r>
        <w:rPr>
          <w:spacing w:val="-2"/>
          <w:w w:val="90"/>
          <w:sz w:val="20"/>
        </w:rPr>
        <w:t>Battery</w:t>
      </w:r>
      <w:r>
        <w:rPr>
          <w:rFonts w:ascii="Times New Roman"/>
          <w:sz w:val="20"/>
        </w:rPr>
        <w:tab/>
      </w:r>
      <w:r>
        <w:rPr>
          <w:spacing w:val="-2"/>
          <w:w w:val="80"/>
          <w:sz w:val="20"/>
        </w:rPr>
        <w:t>9-3</w:t>
      </w:r>
      <w:r>
        <w:rPr>
          <w:spacing w:val="-11"/>
          <w:sz w:val="20"/>
        </w:rPr>
        <w:t> </w:t>
      </w:r>
      <w:r>
        <w:rPr>
          <w:spacing w:val="-10"/>
          <w:w w:val="80"/>
          <w:sz w:val="20"/>
        </w:rPr>
        <w:t>8</w:t>
      </w:r>
    </w:p>
    <w:p>
      <w:pPr>
        <w:pStyle w:val="ListParagraph"/>
        <w:numPr>
          <w:ilvl w:val="1"/>
          <w:numId w:val="12"/>
        </w:numPr>
        <w:tabs>
          <w:tab w:pos="809" w:val="left" w:leader="none"/>
          <w:tab w:pos="4655" w:val="left" w:leader="dot"/>
        </w:tabs>
        <w:spacing w:line="240" w:lineRule="auto" w:before="67" w:after="0"/>
        <w:ind w:left="809" w:right="0" w:hanging="540"/>
        <w:jc w:val="left"/>
        <w:rPr>
          <w:sz w:val="20"/>
        </w:rPr>
      </w:pPr>
      <w:r>
        <w:rPr>
          <w:spacing w:val="-2"/>
          <w:sz w:val="20"/>
        </w:rPr>
        <w:t>Switches</w:t>
      </w:r>
      <w:r>
        <w:rPr>
          <w:rFonts w:ascii="Times New Roman"/>
          <w:sz w:val="20"/>
        </w:rPr>
        <w:tab/>
      </w:r>
      <w:r>
        <w:rPr>
          <w:w w:val="85"/>
          <w:sz w:val="20"/>
        </w:rPr>
        <w:t>9-4</w:t>
      </w:r>
      <w:r>
        <w:rPr>
          <w:spacing w:val="-3"/>
          <w:w w:val="85"/>
          <w:sz w:val="20"/>
        </w:rPr>
        <w:t> </w:t>
      </w:r>
      <w:r>
        <w:rPr>
          <w:spacing w:val="-10"/>
          <w:w w:val="85"/>
          <w:sz w:val="20"/>
        </w:rPr>
        <w:t>1</w:t>
      </w:r>
    </w:p>
    <w:p>
      <w:pPr>
        <w:pStyle w:val="ListParagraph"/>
        <w:numPr>
          <w:ilvl w:val="1"/>
          <w:numId w:val="12"/>
        </w:numPr>
        <w:tabs>
          <w:tab w:pos="809" w:val="left" w:leader="none"/>
          <w:tab w:pos="4655" w:val="left" w:leader="dot"/>
        </w:tabs>
        <w:spacing w:line="240" w:lineRule="auto" w:before="65" w:after="0"/>
        <w:ind w:left="809" w:right="0" w:hanging="545"/>
        <w:jc w:val="left"/>
        <w:rPr>
          <w:sz w:val="20"/>
        </w:rPr>
      </w:pPr>
      <w:r>
        <w:rPr>
          <w:sz w:val="20"/>
        </w:rPr>
        <w:t>Solenoids</w:t>
      </w:r>
      <w:r>
        <w:rPr>
          <w:spacing w:val="-11"/>
          <w:sz w:val="20"/>
        </w:rPr>
        <w:t> </w:t>
      </w:r>
      <w:r>
        <w:rPr>
          <w:sz w:val="20"/>
        </w:rPr>
        <w:t>and</w:t>
      </w:r>
      <w:r>
        <w:rPr>
          <w:spacing w:val="-6"/>
          <w:sz w:val="20"/>
        </w:rPr>
        <w:t> </w:t>
      </w:r>
      <w:r>
        <w:rPr>
          <w:spacing w:val="-2"/>
          <w:sz w:val="20"/>
        </w:rPr>
        <w:t>Relays</w:t>
      </w:r>
      <w:r>
        <w:rPr>
          <w:rFonts w:ascii="Times New Roman"/>
          <w:sz w:val="20"/>
        </w:rPr>
        <w:tab/>
      </w:r>
      <w:r>
        <w:rPr>
          <w:w w:val="85"/>
          <w:sz w:val="20"/>
        </w:rPr>
        <w:t>9-4</w:t>
      </w:r>
      <w:r>
        <w:rPr>
          <w:spacing w:val="-3"/>
          <w:w w:val="85"/>
          <w:sz w:val="20"/>
        </w:rPr>
        <w:t> </w:t>
      </w:r>
      <w:r>
        <w:rPr>
          <w:spacing w:val="-10"/>
          <w:w w:val="85"/>
          <w:sz w:val="20"/>
        </w:rPr>
        <w:t>2</w:t>
      </w:r>
    </w:p>
    <w:p>
      <w:pPr>
        <w:pStyle w:val="ListParagraph"/>
        <w:numPr>
          <w:ilvl w:val="1"/>
          <w:numId w:val="12"/>
        </w:numPr>
        <w:tabs>
          <w:tab w:pos="814" w:val="left" w:leader="none"/>
          <w:tab w:pos="4655" w:val="left" w:leader="dot"/>
        </w:tabs>
        <w:spacing w:line="240" w:lineRule="auto" w:before="69" w:after="0"/>
        <w:ind w:left="814" w:right="0" w:hanging="545"/>
        <w:jc w:val="left"/>
        <w:rPr>
          <w:sz w:val="20"/>
        </w:rPr>
      </w:pPr>
      <w:r>
        <w:rPr>
          <w:spacing w:val="-2"/>
          <w:sz w:val="20"/>
        </w:rPr>
        <w:t>Lighting</w:t>
      </w:r>
      <w:r>
        <w:rPr>
          <w:spacing w:val="-1"/>
          <w:sz w:val="20"/>
        </w:rPr>
        <w:t> </w:t>
      </w:r>
      <w:r>
        <w:rPr>
          <w:spacing w:val="-2"/>
          <w:sz w:val="20"/>
        </w:rPr>
        <w:t>Circuits</w:t>
      </w:r>
      <w:r>
        <w:rPr>
          <w:rFonts w:ascii="Times New Roman"/>
          <w:sz w:val="20"/>
        </w:rPr>
        <w:tab/>
      </w:r>
      <w:r>
        <w:rPr>
          <w:w w:val="85"/>
          <w:sz w:val="20"/>
        </w:rPr>
        <w:t>9-4</w:t>
      </w:r>
      <w:r>
        <w:rPr>
          <w:spacing w:val="-2"/>
          <w:w w:val="85"/>
          <w:sz w:val="20"/>
        </w:rPr>
        <w:t> </w:t>
      </w:r>
      <w:r>
        <w:rPr>
          <w:spacing w:val="-10"/>
          <w:w w:val="85"/>
          <w:sz w:val="20"/>
        </w:rPr>
        <w:t>3</w:t>
      </w:r>
    </w:p>
    <w:p>
      <w:pPr>
        <w:pStyle w:val="ListParagraph"/>
        <w:numPr>
          <w:ilvl w:val="1"/>
          <w:numId w:val="12"/>
        </w:numPr>
        <w:tabs>
          <w:tab w:pos="819" w:val="left" w:leader="none"/>
          <w:tab w:pos="4655" w:val="left" w:leader="dot"/>
        </w:tabs>
        <w:spacing w:line="240" w:lineRule="auto" w:before="67" w:after="0"/>
        <w:ind w:left="819" w:right="0" w:hanging="550"/>
        <w:jc w:val="left"/>
        <w:rPr>
          <w:sz w:val="20"/>
        </w:rPr>
      </w:pPr>
      <w:r>
        <w:rPr>
          <w:spacing w:val="-2"/>
          <w:w w:val="95"/>
          <w:sz w:val="20"/>
        </w:rPr>
        <w:t>Fuses</w:t>
      </w:r>
      <w:r>
        <w:rPr>
          <w:rFonts w:ascii="Times New Roman"/>
          <w:sz w:val="20"/>
        </w:rPr>
        <w:tab/>
      </w:r>
      <w:r>
        <w:rPr>
          <w:w w:val="85"/>
          <w:sz w:val="20"/>
        </w:rPr>
        <w:t>9-4</w:t>
      </w:r>
      <w:r>
        <w:rPr>
          <w:spacing w:val="-2"/>
          <w:w w:val="85"/>
          <w:sz w:val="20"/>
        </w:rPr>
        <w:t> </w:t>
      </w:r>
      <w:r>
        <w:rPr>
          <w:spacing w:val="-10"/>
          <w:w w:val="85"/>
          <w:sz w:val="20"/>
        </w:rPr>
        <w:t>3</w:t>
      </w:r>
    </w:p>
    <w:p>
      <w:pPr>
        <w:pStyle w:val="ListParagraph"/>
        <w:numPr>
          <w:ilvl w:val="1"/>
          <w:numId w:val="12"/>
        </w:numPr>
        <w:tabs>
          <w:tab w:pos="819" w:val="left" w:leader="none"/>
          <w:tab w:pos="4655" w:val="left" w:leader="dot"/>
        </w:tabs>
        <w:spacing w:line="240" w:lineRule="auto" w:before="68" w:after="0"/>
        <w:ind w:left="819" w:right="0" w:hanging="550"/>
        <w:jc w:val="left"/>
        <w:rPr>
          <w:sz w:val="20"/>
        </w:rPr>
      </w:pPr>
      <w:r>
        <w:rPr>
          <w:sz w:val="20"/>
        </w:rPr>
        <w:t>Didoes</w:t>
      </w:r>
      <w:r>
        <w:rPr>
          <w:spacing w:val="-11"/>
          <w:sz w:val="20"/>
        </w:rPr>
        <w:t> </w:t>
      </w:r>
      <w:r>
        <w:rPr>
          <w:sz w:val="20"/>
        </w:rPr>
        <w:t>and</w:t>
      </w:r>
      <w:r>
        <w:rPr>
          <w:spacing w:val="-11"/>
          <w:sz w:val="20"/>
        </w:rPr>
        <w:t> </w:t>
      </w:r>
      <w:r>
        <w:rPr>
          <w:spacing w:val="-2"/>
          <w:sz w:val="20"/>
        </w:rPr>
        <w:t>Rectifiers</w:t>
      </w:r>
      <w:r>
        <w:rPr>
          <w:rFonts w:ascii="Times New Roman"/>
          <w:sz w:val="20"/>
        </w:rPr>
        <w:tab/>
      </w:r>
      <w:r>
        <w:rPr>
          <w:w w:val="85"/>
          <w:sz w:val="20"/>
        </w:rPr>
        <w:t>9-4</w:t>
      </w:r>
      <w:r>
        <w:rPr>
          <w:spacing w:val="-2"/>
          <w:w w:val="85"/>
          <w:sz w:val="20"/>
        </w:rPr>
        <w:t> </w:t>
      </w:r>
      <w:r>
        <w:rPr>
          <w:spacing w:val="-10"/>
          <w:w w:val="85"/>
          <w:sz w:val="20"/>
        </w:rPr>
        <w:t>3</w:t>
      </w:r>
    </w:p>
    <w:p>
      <w:pPr>
        <w:pStyle w:val="ListParagraph"/>
        <w:numPr>
          <w:ilvl w:val="1"/>
          <w:numId w:val="12"/>
        </w:numPr>
        <w:tabs>
          <w:tab w:pos="819" w:val="left" w:leader="none"/>
          <w:tab w:pos="4655" w:val="left" w:leader="dot"/>
        </w:tabs>
        <w:spacing w:line="240" w:lineRule="auto" w:before="65" w:after="0"/>
        <w:ind w:left="819" w:right="0" w:hanging="555"/>
        <w:jc w:val="left"/>
        <w:rPr>
          <w:sz w:val="20"/>
        </w:rPr>
      </w:pPr>
      <w:r>
        <w:rPr>
          <w:w w:val="95"/>
          <w:sz w:val="20"/>
        </w:rPr>
        <w:t>Electric</w:t>
      </w:r>
      <w:r>
        <w:rPr>
          <w:spacing w:val="17"/>
          <w:sz w:val="20"/>
        </w:rPr>
        <w:t> </w:t>
      </w:r>
      <w:r>
        <w:rPr>
          <w:spacing w:val="-2"/>
          <w:w w:val="95"/>
          <w:sz w:val="20"/>
        </w:rPr>
        <w:t>Clutches</w:t>
      </w:r>
      <w:r>
        <w:rPr>
          <w:rFonts w:ascii="Times New Roman"/>
          <w:sz w:val="20"/>
        </w:rPr>
        <w:tab/>
      </w:r>
      <w:r>
        <w:rPr>
          <w:w w:val="85"/>
          <w:sz w:val="20"/>
        </w:rPr>
        <w:t>9-4</w:t>
      </w:r>
      <w:r>
        <w:rPr>
          <w:spacing w:val="-3"/>
          <w:w w:val="85"/>
          <w:sz w:val="20"/>
        </w:rPr>
        <w:t> </w:t>
      </w:r>
      <w:r>
        <w:rPr>
          <w:spacing w:val="-10"/>
          <w:w w:val="85"/>
          <w:sz w:val="20"/>
        </w:rPr>
        <w:t>4</w:t>
      </w:r>
    </w:p>
    <w:p>
      <w:pPr>
        <w:pStyle w:val="ListParagraph"/>
        <w:numPr>
          <w:ilvl w:val="1"/>
          <w:numId w:val="12"/>
        </w:numPr>
        <w:tabs>
          <w:tab w:pos="806" w:val="left" w:leader="none"/>
          <w:tab w:pos="4643" w:val="left" w:leader="dot"/>
        </w:tabs>
        <w:spacing w:line="240" w:lineRule="auto" w:before="65" w:after="0"/>
        <w:ind w:left="806" w:right="0" w:hanging="537"/>
        <w:jc w:val="left"/>
        <w:rPr>
          <w:sz w:val="20"/>
        </w:rPr>
      </w:pPr>
      <w:r>
        <w:rPr>
          <w:w w:val="95"/>
          <w:sz w:val="20"/>
        </w:rPr>
        <w:t>EZR</w:t>
      </w:r>
      <w:r>
        <w:rPr>
          <w:spacing w:val="10"/>
          <w:sz w:val="20"/>
        </w:rPr>
        <w:t> </w:t>
      </w:r>
      <w:r>
        <w:rPr>
          <w:spacing w:val="-2"/>
          <w:w w:val="90"/>
          <w:sz w:val="20"/>
        </w:rPr>
        <w:t>Electrical</w:t>
      </w:r>
      <w:r>
        <w:rPr>
          <w:rFonts w:ascii="Times New Roman"/>
          <w:sz w:val="20"/>
        </w:rPr>
        <w:tab/>
      </w:r>
      <w:r>
        <w:rPr>
          <w:w w:val="85"/>
          <w:sz w:val="20"/>
        </w:rPr>
        <w:t>9-4</w:t>
      </w:r>
      <w:r>
        <w:rPr>
          <w:spacing w:val="-6"/>
          <w:w w:val="85"/>
          <w:sz w:val="20"/>
        </w:rPr>
        <w:t> </w:t>
      </w:r>
      <w:r>
        <w:rPr>
          <w:spacing w:val="-10"/>
          <w:w w:val="85"/>
          <w:sz w:val="20"/>
        </w:rPr>
        <w:t>4</w:t>
      </w:r>
    </w:p>
    <w:p>
      <w:pPr>
        <w:spacing w:after="0" w:line="240" w:lineRule="auto"/>
        <w:jc w:val="left"/>
        <w:rPr>
          <w:sz w:val="20"/>
        </w:rPr>
        <w:sectPr>
          <w:type w:val="continuous"/>
          <w:pgSz w:w="12270" w:h="15840"/>
          <w:pgMar w:top="1820" w:bottom="280" w:left="1000" w:right="600"/>
          <w:cols w:num="2" w:equalWidth="0">
            <w:col w:w="5237" w:space="124"/>
            <w:col w:w="5309"/>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7"/>
        </w:rPr>
      </w:pPr>
    </w:p>
    <w:p>
      <w:pPr>
        <w:pStyle w:val="BodyText"/>
        <w:spacing w:line="24" w:lineRule="exact"/>
        <w:ind w:left="113"/>
        <w:rPr>
          <w:sz w:val="2"/>
        </w:rPr>
      </w:pPr>
      <w:r>
        <w:rPr>
          <w:sz w:val="2"/>
        </w:rPr>
        <w:drawing>
          <wp:inline distT="0" distB="0" distL="0" distR="0">
            <wp:extent cx="6629400" cy="15239"/>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6629400" cy="15239"/>
                    </a:xfrm>
                    <a:prstGeom prst="rect">
                      <a:avLst/>
                    </a:prstGeom>
                  </pic:spPr>
                </pic:pic>
              </a:graphicData>
            </a:graphic>
          </wp:inline>
        </w:drawing>
      </w:r>
      <w:r>
        <w:rPr>
          <w:sz w:val="2"/>
        </w:rPr>
      </w:r>
    </w:p>
    <w:p>
      <w:pPr>
        <w:tabs>
          <w:tab w:pos="5076" w:val="left" w:leader="none"/>
          <w:tab w:pos="10440" w:val="right" w:leader="none"/>
        </w:tabs>
        <w:spacing w:before="51"/>
        <w:ind w:left="127" w:right="0" w:firstLine="0"/>
        <w:jc w:val="left"/>
        <w:rPr>
          <w:sz w:val="14"/>
        </w:rPr>
      </w:pPr>
      <w:r>
        <w:rPr>
          <w:sz w:val="14"/>
        </w:rPr>
        <w:t>01546200</w:t>
      </w:r>
      <w:r>
        <w:rPr>
          <w:spacing w:val="29"/>
          <w:sz w:val="14"/>
        </w:rPr>
        <w:t> </w:t>
      </w:r>
      <w:r>
        <w:rPr>
          <w:sz w:val="14"/>
        </w:rPr>
        <w:t>Orig.</w:t>
      </w:r>
      <w:r>
        <w:rPr>
          <w:spacing w:val="6"/>
          <w:sz w:val="14"/>
        </w:rPr>
        <w:t> </w:t>
      </w:r>
      <w:r>
        <w:rPr>
          <w:spacing w:val="-4"/>
          <w:sz w:val="14"/>
        </w:rPr>
        <w:t>9/98</w:t>
      </w:r>
      <w:r>
        <w:rPr>
          <w:sz w:val="14"/>
        </w:rPr>
        <w:tab/>
      </w:r>
      <w:r>
        <w:rPr>
          <w:rFonts w:ascii="Microsoft Sans Serif" w:hAnsi="Microsoft Sans Serif"/>
          <w:spacing w:val="-2"/>
          <w:sz w:val="14"/>
        </w:rPr>
        <w:t>Ariens</w:t>
      </w:r>
      <w:r>
        <w:rPr>
          <w:rFonts w:ascii="Microsoft Sans Serif" w:hAnsi="Microsoft Sans Serif"/>
          <w:spacing w:val="-2"/>
          <w:position w:val="4"/>
          <w:sz w:val="9"/>
        </w:rPr>
        <w:t>®</w:t>
      </w:r>
      <w:r>
        <w:rPr>
          <w:rFonts w:ascii="Microsoft Sans Serif" w:hAnsi="Microsoft Sans Serif"/>
          <w:position w:val="4"/>
          <w:sz w:val="9"/>
        </w:rPr>
        <w:tab/>
      </w:r>
      <w:r>
        <w:rPr>
          <w:spacing w:val="-5"/>
          <w:sz w:val="14"/>
        </w:rPr>
        <w:t>ii</w:t>
      </w:r>
    </w:p>
    <w:p>
      <w:pPr>
        <w:spacing w:after="0"/>
        <w:jc w:val="left"/>
        <w:rPr>
          <w:sz w:val="14"/>
        </w:rPr>
        <w:sectPr>
          <w:type w:val="continuous"/>
          <w:pgSz w:w="12270" w:h="15840"/>
          <w:pgMar w:top="1820" w:bottom="280" w:left="1000" w:right="600"/>
        </w:sectPr>
      </w:pPr>
    </w:p>
    <w:p>
      <w:pPr>
        <w:spacing w:before="88"/>
        <w:ind w:left="1655" w:right="1664" w:firstLine="0"/>
        <w:jc w:val="center"/>
        <w:rPr>
          <w:b/>
          <w:sz w:val="14"/>
        </w:rPr>
      </w:pPr>
      <w:r>
        <w:rPr/>
        <mc:AlternateContent>
          <mc:Choice Requires="wps">
            <w:drawing>
              <wp:anchor distT="0" distB="0" distL="0" distR="0" allowOverlap="1" layoutInCell="1" locked="0" behindDoc="0" simplePos="0" relativeHeight="15733248">
                <wp:simplePos x="0" y="0"/>
                <wp:positionH relativeFrom="page">
                  <wp:posOffset>457200</wp:posOffset>
                </wp:positionH>
                <wp:positionV relativeFrom="paragraph">
                  <wp:posOffset>184987</wp:posOffset>
                </wp:positionV>
                <wp:extent cx="6632575" cy="127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36pt,14.565918pt" to="558.24pt,14.565918pt" stroked="true" strokeweight=".96pt" strokecolor="#000000">
                <v:stroke dashstyle="solid"/>
                <w10:wrap type="none"/>
              </v:line>
            </w:pict>
          </mc:Fallback>
        </mc:AlternateContent>
      </w:r>
      <w:bookmarkStart w:name="iv_01546200" w:id="4"/>
      <w:bookmarkEnd w:id="4"/>
      <w:r>
        <w:rPr/>
      </w:r>
      <w:r>
        <w:rPr>
          <w:b/>
          <w:w w:val="110"/>
          <w:sz w:val="14"/>
        </w:rPr>
        <w:t>915</w:t>
      </w:r>
      <w:r>
        <w:rPr>
          <w:b/>
          <w:spacing w:val="5"/>
          <w:w w:val="110"/>
          <w:sz w:val="14"/>
        </w:rPr>
        <w:t> </w:t>
      </w:r>
      <w:r>
        <w:rPr>
          <w:b/>
          <w:w w:val="110"/>
          <w:sz w:val="14"/>
        </w:rPr>
        <w:t>EZRIDER</w:t>
      </w:r>
      <w:r>
        <w:rPr>
          <w:b/>
          <w:spacing w:val="2"/>
          <w:w w:val="110"/>
          <w:sz w:val="14"/>
        </w:rPr>
        <w:t> </w:t>
      </w:r>
      <w:r>
        <w:rPr>
          <w:b/>
          <w:w w:val="110"/>
          <w:sz w:val="14"/>
        </w:rPr>
        <w:t>SERVICE</w:t>
      </w:r>
      <w:r>
        <w:rPr>
          <w:b/>
          <w:spacing w:val="1"/>
          <w:w w:val="110"/>
          <w:sz w:val="14"/>
        </w:rPr>
        <w:t> </w:t>
      </w:r>
      <w:r>
        <w:rPr>
          <w:b/>
          <w:spacing w:val="-2"/>
          <w:w w:val="110"/>
          <w:sz w:val="14"/>
        </w:rPr>
        <w:t>MANUAL</w:t>
      </w:r>
    </w:p>
    <w:p>
      <w:pPr>
        <w:spacing w:after="0"/>
        <w:jc w:val="center"/>
        <w:rPr>
          <w:sz w:val="14"/>
        </w:rPr>
        <w:sectPr>
          <w:pgSz w:w="12330" w:h="15840"/>
          <w:pgMar w:top="380" w:bottom="0" w:left="620" w:right="1040"/>
        </w:sectPr>
      </w:pPr>
    </w:p>
    <w:p>
      <w:pPr>
        <w:pStyle w:val="Heading8"/>
        <w:spacing w:before="805"/>
        <w:ind w:left="128"/>
      </w:pPr>
      <w:r>
        <w:rPr/>
        <w:drawing>
          <wp:anchor distT="0" distB="0" distL="0" distR="0" allowOverlap="1" layoutInCell="1" locked="0" behindDoc="1" simplePos="0" relativeHeight="481370624">
            <wp:simplePos x="0" y="0"/>
            <wp:positionH relativeFrom="page">
              <wp:posOffset>469519</wp:posOffset>
            </wp:positionH>
            <wp:positionV relativeFrom="paragraph">
              <wp:posOffset>724890</wp:posOffset>
            </wp:positionV>
            <wp:extent cx="6608065" cy="192024"/>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4" cstate="print"/>
                    <a:stretch>
                      <a:fillRect/>
                    </a:stretch>
                  </pic:blipFill>
                  <pic:spPr>
                    <a:xfrm>
                      <a:off x="0" y="0"/>
                      <a:ext cx="6608065" cy="192024"/>
                    </a:xfrm>
                    <a:prstGeom prst="rect">
                      <a:avLst/>
                    </a:prstGeom>
                  </pic:spPr>
                </pic:pic>
              </a:graphicData>
            </a:graphic>
          </wp:anchor>
        </w:drawing>
      </w:r>
      <w:r>
        <w:rPr/>
        <w:t>SECTION</w:t>
      </w:r>
      <w:r>
        <w:rPr>
          <w:spacing w:val="11"/>
        </w:rPr>
        <w:t> </w:t>
      </w:r>
      <w:r>
        <w:rPr>
          <w:sz w:val="28"/>
        </w:rPr>
        <w:t>10</w:t>
      </w:r>
      <w:r>
        <w:rPr>
          <w:rFonts w:ascii="Bahnschrift"/>
          <w:sz w:val="28"/>
        </w:rPr>
        <w:t>:</w:t>
      </w:r>
      <w:r>
        <w:rPr>
          <w:rFonts w:ascii="Bahnschrift"/>
          <w:spacing w:val="68"/>
          <w:w w:val="150"/>
          <w:sz w:val="28"/>
        </w:rPr>
        <w:t> </w:t>
      </w:r>
      <w:r>
        <w:rPr/>
        <w:t>MOWER</w:t>
      </w:r>
      <w:r>
        <w:rPr>
          <w:spacing w:val="16"/>
        </w:rPr>
        <w:t> </w:t>
      </w:r>
      <w:r>
        <w:rPr>
          <w:spacing w:val="-2"/>
        </w:rPr>
        <w:t>ATTACHMENT</w:t>
      </w:r>
    </w:p>
    <w:p>
      <w:pPr>
        <w:pStyle w:val="ListParagraph"/>
        <w:numPr>
          <w:ilvl w:val="1"/>
          <w:numId w:val="13"/>
        </w:numPr>
        <w:tabs>
          <w:tab w:pos="801" w:val="left" w:leader="none"/>
          <w:tab w:pos="4533" w:val="left" w:leader="dot"/>
        </w:tabs>
        <w:spacing w:line="240" w:lineRule="auto" w:before="109" w:after="0"/>
        <w:ind w:left="801" w:right="0" w:hanging="553"/>
        <w:jc w:val="left"/>
        <w:rPr>
          <w:sz w:val="20"/>
        </w:rPr>
      </w:pPr>
      <w:r>
        <w:rPr>
          <w:sz w:val="20"/>
        </w:rPr>
        <w:t>Mower</w:t>
      </w:r>
      <w:r>
        <w:rPr>
          <w:spacing w:val="-4"/>
          <w:sz w:val="20"/>
        </w:rPr>
        <w:t> </w:t>
      </w:r>
      <w:r>
        <w:rPr>
          <w:spacing w:val="-2"/>
          <w:sz w:val="20"/>
        </w:rPr>
        <w:t>Removal</w:t>
      </w:r>
      <w:r>
        <w:rPr>
          <w:rFonts w:ascii="Times New Roman"/>
          <w:sz w:val="20"/>
        </w:rPr>
        <w:tab/>
      </w:r>
      <w:r>
        <w:rPr>
          <w:spacing w:val="-7"/>
          <w:sz w:val="20"/>
        </w:rPr>
        <w:t>10-</w:t>
      </w:r>
      <w:r>
        <w:rPr>
          <w:spacing w:val="-5"/>
          <w:sz w:val="20"/>
        </w:rPr>
        <w:t>50</w:t>
      </w:r>
    </w:p>
    <w:p>
      <w:pPr>
        <w:pStyle w:val="ListParagraph"/>
        <w:numPr>
          <w:ilvl w:val="1"/>
          <w:numId w:val="13"/>
        </w:numPr>
        <w:tabs>
          <w:tab w:pos="801" w:val="left" w:leader="none"/>
          <w:tab w:pos="4533" w:val="left" w:leader="dot"/>
        </w:tabs>
        <w:spacing w:line="240" w:lineRule="auto" w:before="64" w:after="0"/>
        <w:ind w:left="801" w:right="0" w:hanging="553"/>
        <w:jc w:val="left"/>
        <w:rPr>
          <w:sz w:val="20"/>
        </w:rPr>
      </w:pPr>
      <w:r>
        <w:rPr>
          <w:sz w:val="20"/>
        </w:rPr>
        <w:t>Mower</w:t>
      </w:r>
      <w:r>
        <w:rPr>
          <w:spacing w:val="-4"/>
          <w:sz w:val="20"/>
        </w:rPr>
        <w:t> </w:t>
      </w:r>
      <w:r>
        <w:rPr>
          <w:spacing w:val="-2"/>
          <w:sz w:val="20"/>
        </w:rPr>
        <w:t>Installation</w:t>
      </w:r>
      <w:r>
        <w:rPr>
          <w:rFonts w:ascii="Times New Roman"/>
          <w:sz w:val="20"/>
        </w:rPr>
        <w:tab/>
      </w:r>
      <w:r>
        <w:rPr>
          <w:spacing w:val="-7"/>
          <w:sz w:val="20"/>
        </w:rPr>
        <w:t>10-</w:t>
      </w:r>
      <w:r>
        <w:rPr>
          <w:spacing w:val="-5"/>
          <w:sz w:val="20"/>
        </w:rPr>
        <w:t>50</w:t>
      </w:r>
    </w:p>
    <w:p>
      <w:pPr>
        <w:pStyle w:val="ListParagraph"/>
        <w:numPr>
          <w:ilvl w:val="1"/>
          <w:numId w:val="13"/>
        </w:numPr>
        <w:tabs>
          <w:tab w:pos="799" w:val="left" w:leader="none"/>
          <w:tab w:pos="4533" w:val="left" w:leader="dot"/>
        </w:tabs>
        <w:spacing w:line="240" w:lineRule="auto" w:before="68" w:after="0"/>
        <w:ind w:left="799" w:right="0" w:hanging="551"/>
        <w:jc w:val="left"/>
        <w:rPr>
          <w:sz w:val="20"/>
        </w:rPr>
      </w:pPr>
      <w:r>
        <w:rPr>
          <w:sz w:val="20"/>
        </w:rPr>
        <w:t>Spindle</w:t>
      </w:r>
      <w:r>
        <w:rPr>
          <w:spacing w:val="-7"/>
          <w:sz w:val="20"/>
        </w:rPr>
        <w:t> </w:t>
      </w:r>
      <w:r>
        <w:rPr>
          <w:spacing w:val="-2"/>
          <w:sz w:val="20"/>
        </w:rPr>
        <w:t>Removal</w:t>
      </w:r>
      <w:r>
        <w:rPr>
          <w:rFonts w:ascii="Times New Roman"/>
          <w:sz w:val="20"/>
        </w:rPr>
        <w:tab/>
      </w:r>
      <w:r>
        <w:rPr>
          <w:spacing w:val="-7"/>
          <w:sz w:val="20"/>
        </w:rPr>
        <w:t>10-</w:t>
      </w:r>
      <w:r>
        <w:rPr>
          <w:spacing w:val="-5"/>
          <w:sz w:val="20"/>
        </w:rPr>
        <w:t>50</w:t>
      </w:r>
    </w:p>
    <w:p>
      <w:pPr>
        <w:pStyle w:val="ListParagraph"/>
        <w:numPr>
          <w:ilvl w:val="1"/>
          <w:numId w:val="13"/>
        </w:numPr>
        <w:tabs>
          <w:tab w:pos="797" w:val="left" w:leader="none"/>
          <w:tab w:pos="4533" w:val="left" w:leader="dot"/>
        </w:tabs>
        <w:spacing w:line="240" w:lineRule="auto" w:before="68" w:after="0"/>
        <w:ind w:left="797" w:right="0" w:hanging="549"/>
        <w:jc w:val="left"/>
        <w:rPr>
          <w:sz w:val="20"/>
        </w:rPr>
      </w:pPr>
      <w:r>
        <w:rPr>
          <w:sz w:val="20"/>
        </w:rPr>
        <w:t>Spindle</w:t>
      </w:r>
      <w:r>
        <w:rPr>
          <w:spacing w:val="-7"/>
          <w:sz w:val="20"/>
        </w:rPr>
        <w:t> </w:t>
      </w:r>
      <w:r>
        <w:rPr>
          <w:spacing w:val="-2"/>
          <w:sz w:val="20"/>
        </w:rPr>
        <w:t>Repair</w:t>
      </w:r>
      <w:r>
        <w:rPr>
          <w:rFonts w:ascii="Times New Roman"/>
          <w:sz w:val="20"/>
        </w:rPr>
        <w:tab/>
      </w:r>
      <w:r>
        <w:rPr>
          <w:spacing w:val="-7"/>
          <w:sz w:val="20"/>
        </w:rPr>
        <w:t>10-</w:t>
      </w:r>
      <w:r>
        <w:rPr>
          <w:spacing w:val="-5"/>
          <w:sz w:val="20"/>
        </w:rPr>
        <w:t>50</w:t>
      </w:r>
    </w:p>
    <w:p>
      <w:pPr>
        <w:pStyle w:val="ListParagraph"/>
        <w:numPr>
          <w:ilvl w:val="1"/>
          <w:numId w:val="13"/>
        </w:numPr>
        <w:tabs>
          <w:tab w:pos="799" w:val="left" w:leader="none"/>
          <w:tab w:pos="4533" w:val="left" w:leader="dot"/>
        </w:tabs>
        <w:spacing w:line="240" w:lineRule="auto" w:before="66" w:after="0"/>
        <w:ind w:left="799" w:right="0" w:hanging="555"/>
        <w:jc w:val="left"/>
        <w:rPr>
          <w:sz w:val="20"/>
        </w:rPr>
      </w:pPr>
      <w:r>
        <w:rPr>
          <w:sz w:val="20"/>
        </w:rPr>
        <w:t>Spindle</w:t>
      </w:r>
      <w:r>
        <w:rPr>
          <w:spacing w:val="-7"/>
          <w:sz w:val="20"/>
        </w:rPr>
        <w:t> </w:t>
      </w:r>
      <w:r>
        <w:rPr>
          <w:spacing w:val="-2"/>
          <w:sz w:val="20"/>
        </w:rPr>
        <w:t>Installation</w:t>
      </w:r>
      <w:r>
        <w:rPr>
          <w:rFonts w:ascii="Times New Roman"/>
          <w:sz w:val="20"/>
        </w:rPr>
        <w:tab/>
      </w:r>
      <w:r>
        <w:rPr>
          <w:sz w:val="20"/>
        </w:rPr>
        <w:t>10-</w:t>
      </w:r>
      <w:r>
        <w:rPr>
          <w:spacing w:val="-5"/>
          <w:sz w:val="20"/>
        </w:rPr>
        <w:t>51</w:t>
      </w:r>
    </w:p>
    <w:p>
      <w:pPr>
        <w:pStyle w:val="ListParagraph"/>
        <w:numPr>
          <w:ilvl w:val="1"/>
          <w:numId w:val="13"/>
        </w:numPr>
        <w:tabs>
          <w:tab w:pos="790" w:val="left" w:leader="none"/>
          <w:tab w:pos="4533" w:val="left" w:leader="dot"/>
        </w:tabs>
        <w:spacing w:line="240" w:lineRule="auto" w:before="69" w:after="0"/>
        <w:ind w:left="790" w:right="0" w:hanging="546"/>
        <w:jc w:val="left"/>
        <w:rPr>
          <w:sz w:val="20"/>
        </w:rPr>
      </w:pPr>
      <w:r>
        <w:rPr>
          <w:sz w:val="20"/>
        </w:rPr>
        <w:t>Jack</w:t>
      </w:r>
      <w:r>
        <w:rPr>
          <w:spacing w:val="-2"/>
          <w:sz w:val="20"/>
        </w:rPr>
        <w:t> </w:t>
      </w:r>
      <w:r>
        <w:rPr>
          <w:sz w:val="20"/>
        </w:rPr>
        <w:t>Shaft</w:t>
      </w:r>
      <w:r>
        <w:rPr>
          <w:spacing w:val="10"/>
          <w:sz w:val="20"/>
        </w:rPr>
        <w:t> </w:t>
      </w:r>
      <w:r>
        <w:rPr>
          <w:spacing w:val="-2"/>
          <w:sz w:val="20"/>
        </w:rPr>
        <w:t>Removal</w:t>
      </w:r>
      <w:r>
        <w:rPr>
          <w:rFonts w:ascii="Times New Roman"/>
          <w:sz w:val="20"/>
        </w:rPr>
        <w:tab/>
      </w:r>
      <w:r>
        <w:rPr>
          <w:w w:val="90"/>
          <w:sz w:val="20"/>
        </w:rPr>
        <w:t>10-</w:t>
      </w:r>
      <w:r>
        <w:rPr>
          <w:spacing w:val="-5"/>
          <w:sz w:val="20"/>
        </w:rPr>
        <w:t>52</w:t>
      </w:r>
    </w:p>
    <w:p>
      <w:pPr>
        <w:pStyle w:val="ListParagraph"/>
        <w:numPr>
          <w:ilvl w:val="1"/>
          <w:numId w:val="13"/>
        </w:numPr>
        <w:tabs>
          <w:tab w:pos="788" w:val="left" w:leader="none"/>
          <w:tab w:pos="4533" w:val="left" w:leader="dot"/>
        </w:tabs>
        <w:spacing w:line="240" w:lineRule="auto" w:before="63" w:after="0"/>
        <w:ind w:left="788" w:right="0" w:hanging="544"/>
        <w:jc w:val="left"/>
        <w:rPr>
          <w:sz w:val="20"/>
        </w:rPr>
      </w:pPr>
      <w:r>
        <w:rPr>
          <w:sz w:val="20"/>
        </w:rPr>
        <w:t>Jack</w:t>
      </w:r>
      <w:r>
        <w:rPr>
          <w:spacing w:val="-2"/>
          <w:sz w:val="20"/>
        </w:rPr>
        <w:t> </w:t>
      </w:r>
      <w:r>
        <w:rPr>
          <w:sz w:val="20"/>
        </w:rPr>
        <w:t>Shaft</w:t>
      </w:r>
      <w:r>
        <w:rPr>
          <w:spacing w:val="10"/>
          <w:sz w:val="20"/>
        </w:rPr>
        <w:t> </w:t>
      </w:r>
      <w:r>
        <w:rPr>
          <w:spacing w:val="-2"/>
          <w:sz w:val="20"/>
        </w:rPr>
        <w:t>Repair</w:t>
      </w:r>
      <w:r>
        <w:rPr>
          <w:rFonts w:ascii="Times New Roman"/>
          <w:sz w:val="20"/>
        </w:rPr>
        <w:tab/>
      </w:r>
      <w:r>
        <w:rPr>
          <w:w w:val="90"/>
          <w:sz w:val="20"/>
        </w:rPr>
        <w:t>10-</w:t>
      </w:r>
      <w:r>
        <w:rPr>
          <w:spacing w:val="-5"/>
          <w:sz w:val="20"/>
        </w:rPr>
        <w:t>52</w:t>
      </w:r>
    </w:p>
    <w:p>
      <w:pPr>
        <w:pStyle w:val="ListParagraph"/>
        <w:numPr>
          <w:ilvl w:val="1"/>
          <w:numId w:val="13"/>
        </w:numPr>
        <w:tabs>
          <w:tab w:pos="787" w:val="left" w:leader="none"/>
          <w:tab w:pos="4533" w:val="left" w:leader="dot"/>
        </w:tabs>
        <w:spacing w:line="240" w:lineRule="auto" w:before="68" w:after="0"/>
        <w:ind w:left="787" w:right="0" w:hanging="539"/>
        <w:jc w:val="left"/>
        <w:rPr>
          <w:sz w:val="20"/>
        </w:rPr>
      </w:pPr>
      <w:r>
        <w:rPr>
          <w:sz w:val="20"/>
        </w:rPr>
        <w:t>Jack</w:t>
      </w:r>
      <w:r>
        <w:rPr>
          <w:spacing w:val="-2"/>
          <w:sz w:val="20"/>
        </w:rPr>
        <w:t> </w:t>
      </w:r>
      <w:r>
        <w:rPr>
          <w:sz w:val="20"/>
        </w:rPr>
        <w:t>Shaft</w:t>
      </w:r>
      <w:r>
        <w:rPr>
          <w:spacing w:val="10"/>
          <w:sz w:val="20"/>
        </w:rPr>
        <w:t> </w:t>
      </w:r>
      <w:r>
        <w:rPr>
          <w:spacing w:val="-2"/>
          <w:sz w:val="20"/>
        </w:rPr>
        <w:t>Installation</w:t>
      </w:r>
      <w:r>
        <w:rPr>
          <w:rFonts w:ascii="Times New Roman"/>
          <w:sz w:val="20"/>
        </w:rPr>
        <w:tab/>
      </w:r>
      <w:r>
        <w:rPr>
          <w:w w:val="90"/>
          <w:sz w:val="20"/>
        </w:rPr>
        <w:t>10-</w:t>
      </w:r>
      <w:r>
        <w:rPr>
          <w:spacing w:val="-5"/>
          <w:sz w:val="20"/>
        </w:rPr>
        <w:t>52</w:t>
      </w:r>
    </w:p>
    <w:p>
      <w:pPr>
        <w:spacing w:line="240" w:lineRule="auto" w:before="0"/>
        <w:rPr>
          <w:sz w:val="28"/>
        </w:rPr>
      </w:pPr>
      <w:r>
        <w:rPr/>
        <w:br w:type="column"/>
      </w:r>
      <w:r>
        <w:rPr>
          <w:sz w:val="28"/>
        </w:rPr>
      </w:r>
    </w:p>
    <w:p>
      <w:pPr>
        <w:pStyle w:val="BodyText"/>
        <w:rPr>
          <w:sz w:val="28"/>
        </w:rPr>
      </w:pPr>
    </w:p>
    <w:p>
      <w:pPr>
        <w:pStyle w:val="Heading8"/>
        <w:spacing w:before="234"/>
        <w:ind w:left="128"/>
      </w:pPr>
      <w:r>
        <w:rPr>
          <w:spacing w:val="-2"/>
        </w:rPr>
        <w:t>APPENDIX</w:t>
      </w:r>
    </w:p>
    <w:p>
      <w:pPr>
        <w:pStyle w:val="ListParagraph"/>
        <w:numPr>
          <w:ilvl w:val="1"/>
          <w:numId w:val="14"/>
        </w:numPr>
        <w:tabs>
          <w:tab w:pos="810" w:val="left" w:leader="none"/>
        </w:tabs>
        <w:spacing w:line="240" w:lineRule="auto" w:before="121" w:after="0"/>
        <w:ind w:left="810" w:right="0" w:hanging="557"/>
        <w:jc w:val="left"/>
        <w:rPr>
          <w:sz w:val="20"/>
        </w:rPr>
      </w:pPr>
      <w:r>
        <w:rPr>
          <w:spacing w:val="-2"/>
          <w:sz w:val="20"/>
        </w:rPr>
        <w:t>Maintenance</w:t>
      </w:r>
      <w:r>
        <w:rPr>
          <w:spacing w:val="6"/>
          <w:sz w:val="20"/>
        </w:rPr>
        <w:t> </w:t>
      </w:r>
      <w:r>
        <w:rPr>
          <w:spacing w:val="-2"/>
          <w:sz w:val="20"/>
        </w:rPr>
        <w:t>Schedule</w:t>
      </w:r>
    </w:p>
    <w:p>
      <w:pPr>
        <w:pStyle w:val="ListParagraph"/>
        <w:numPr>
          <w:ilvl w:val="1"/>
          <w:numId w:val="14"/>
        </w:numPr>
        <w:tabs>
          <w:tab w:pos="803" w:val="left" w:leader="none"/>
        </w:tabs>
        <w:spacing w:line="240" w:lineRule="auto" w:before="63" w:after="0"/>
        <w:ind w:left="803" w:right="0" w:hanging="555"/>
        <w:jc w:val="left"/>
        <w:rPr>
          <w:sz w:val="20"/>
        </w:rPr>
      </w:pPr>
      <w:r>
        <w:rPr>
          <w:sz w:val="20"/>
        </w:rPr>
        <w:t>Maintenance</w:t>
      </w:r>
      <w:r>
        <w:rPr>
          <w:spacing w:val="66"/>
          <w:w w:val="150"/>
          <w:sz w:val="20"/>
        </w:rPr>
        <w:t>   </w:t>
      </w:r>
      <w:r>
        <w:rPr>
          <w:sz w:val="20"/>
        </w:rPr>
        <w:t>Records</w:t>
      </w:r>
      <w:r>
        <w:rPr>
          <w:spacing w:val="70"/>
          <w:w w:val="150"/>
          <w:sz w:val="20"/>
        </w:rPr>
        <w:t>    </w:t>
      </w:r>
      <w:r>
        <w:rPr>
          <w:spacing w:val="-2"/>
          <w:sz w:val="20"/>
        </w:rPr>
        <w:t>....................</w:t>
      </w:r>
    </w:p>
    <w:p>
      <w:pPr>
        <w:pStyle w:val="ListParagraph"/>
        <w:numPr>
          <w:ilvl w:val="1"/>
          <w:numId w:val="14"/>
        </w:numPr>
        <w:tabs>
          <w:tab w:pos="805" w:val="left" w:leader="none"/>
        </w:tabs>
        <w:spacing w:line="240" w:lineRule="auto" w:before="69" w:after="0"/>
        <w:ind w:left="805" w:right="0" w:hanging="557"/>
        <w:jc w:val="left"/>
        <w:rPr>
          <w:sz w:val="20"/>
        </w:rPr>
      </w:pPr>
      <w:r>
        <w:rPr>
          <w:sz w:val="20"/>
        </w:rPr>
        <w:t>Safety</w:t>
      </w:r>
      <w:r>
        <w:rPr>
          <w:spacing w:val="-14"/>
          <w:sz w:val="20"/>
        </w:rPr>
        <w:t> </w:t>
      </w:r>
      <w:r>
        <w:rPr>
          <w:sz w:val="20"/>
        </w:rPr>
        <w:t>Considerations</w:t>
      </w:r>
      <w:r>
        <w:rPr>
          <w:spacing w:val="-14"/>
          <w:sz w:val="20"/>
        </w:rPr>
        <w:t> </w:t>
      </w:r>
      <w:r>
        <w:rPr>
          <w:sz w:val="20"/>
        </w:rPr>
        <w:t>&amp;</w:t>
      </w:r>
      <w:r>
        <w:rPr>
          <w:spacing w:val="-5"/>
          <w:sz w:val="20"/>
        </w:rPr>
        <w:t> </w:t>
      </w:r>
      <w:r>
        <w:rPr>
          <w:sz w:val="20"/>
        </w:rPr>
        <w:t>Inspection</w:t>
      </w:r>
      <w:r>
        <w:rPr>
          <w:spacing w:val="-5"/>
          <w:sz w:val="20"/>
        </w:rPr>
        <w:t> </w:t>
      </w:r>
      <w:r>
        <w:rPr>
          <w:sz w:val="20"/>
        </w:rPr>
        <w:t>Check</w:t>
      </w:r>
      <w:r>
        <w:rPr>
          <w:spacing w:val="-4"/>
          <w:sz w:val="20"/>
        </w:rPr>
        <w:t> </w:t>
      </w:r>
      <w:r>
        <w:rPr>
          <w:sz w:val="20"/>
        </w:rPr>
        <w:t>List</w:t>
      </w:r>
      <w:r>
        <w:rPr>
          <w:spacing w:val="-19"/>
          <w:sz w:val="20"/>
        </w:rPr>
        <w:t> </w:t>
      </w:r>
      <w:r>
        <w:rPr>
          <w:spacing w:val="-10"/>
          <w:sz w:val="20"/>
        </w:rPr>
        <w:t>.</w:t>
      </w:r>
    </w:p>
    <w:p>
      <w:pPr>
        <w:pStyle w:val="ListParagraph"/>
        <w:numPr>
          <w:ilvl w:val="1"/>
          <w:numId w:val="14"/>
        </w:numPr>
        <w:tabs>
          <w:tab w:pos="810" w:val="left" w:leader="none"/>
        </w:tabs>
        <w:spacing w:line="240" w:lineRule="auto" w:before="66" w:after="0"/>
        <w:ind w:left="810" w:right="0" w:hanging="562"/>
        <w:jc w:val="left"/>
        <w:rPr>
          <w:sz w:val="20"/>
        </w:rPr>
      </w:pPr>
      <w:r>
        <w:rPr>
          <w:sz w:val="20"/>
        </w:rPr>
        <w:t>Metric</w:t>
      </w:r>
      <w:r>
        <w:rPr>
          <w:spacing w:val="-14"/>
          <w:sz w:val="20"/>
        </w:rPr>
        <w:t> </w:t>
      </w:r>
      <w:r>
        <w:rPr>
          <w:sz w:val="20"/>
        </w:rPr>
        <w:t>&amp;</w:t>
      </w:r>
      <w:r>
        <w:rPr>
          <w:spacing w:val="-3"/>
          <w:sz w:val="20"/>
        </w:rPr>
        <w:t> </w:t>
      </w:r>
      <w:r>
        <w:rPr>
          <w:sz w:val="20"/>
        </w:rPr>
        <w:t>English</w:t>
      </w:r>
      <w:r>
        <w:rPr>
          <w:spacing w:val="-9"/>
          <w:sz w:val="20"/>
        </w:rPr>
        <w:t> </w:t>
      </w:r>
      <w:r>
        <w:rPr>
          <w:sz w:val="20"/>
        </w:rPr>
        <w:t>Bolt</w:t>
      </w:r>
      <w:r>
        <w:rPr>
          <w:spacing w:val="-14"/>
          <w:sz w:val="20"/>
        </w:rPr>
        <w:t> </w:t>
      </w:r>
      <w:r>
        <w:rPr>
          <w:sz w:val="20"/>
        </w:rPr>
        <w:t>Torque</w:t>
      </w:r>
      <w:r>
        <w:rPr>
          <w:spacing w:val="-12"/>
          <w:sz w:val="20"/>
        </w:rPr>
        <w:t> </w:t>
      </w:r>
      <w:r>
        <w:rPr>
          <w:sz w:val="20"/>
        </w:rPr>
        <w:t>Specification</w:t>
      </w:r>
      <w:r>
        <w:rPr>
          <w:spacing w:val="-10"/>
          <w:sz w:val="20"/>
        </w:rPr>
        <w:t> </w:t>
      </w:r>
      <w:r>
        <w:rPr>
          <w:spacing w:val="-2"/>
          <w:sz w:val="20"/>
        </w:rPr>
        <w:t>Chart</w:t>
      </w:r>
    </w:p>
    <w:p>
      <w:pPr>
        <w:spacing w:after="0" w:line="240" w:lineRule="auto"/>
        <w:jc w:val="left"/>
        <w:rPr>
          <w:sz w:val="20"/>
        </w:rPr>
        <w:sectPr>
          <w:type w:val="continuous"/>
          <w:pgSz w:w="12330" w:h="15840"/>
          <w:pgMar w:top="1820" w:bottom="280" w:left="620" w:right="1040"/>
          <w:cols w:num="2" w:equalWidth="0">
            <w:col w:w="5090" w:space="224"/>
            <w:col w:w="535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5"/>
        </w:rPr>
      </w:pPr>
    </w:p>
    <w:p>
      <w:pPr>
        <w:spacing w:before="111"/>
        <w:ind w:left="1655" w:right="1671" w:firstLine="0"/>
        <w:jc w:val="center"/>
        <w:rPr>
          <w:sz w:val="16"/>
        </w:rPr>
      </w:pPr>
      <w:r>
        <w:rPr>
          <w:sz w:val="16"/>
        </w:rPr>
        <w:t>®</w:t>
      </w:r>
      <w:r>
        <w:rPr>
          <w:spacing w:val="-12"/>
          <w:sz w:val="16"/>
        </w:rPr>
        <w:t> </w:t>
      </w:r>
      <w:r>
        <w:rPr>
          <w:sz w:val="16"/>
        </w:rPr>
        <w:t>Copyright</w:t>
      </w:r>
      <w:r>
        <w:rPr>
          <w:spacing w:val="-3"/>
          <w:sz w:val="16"/>
        </w:rPr>
        <w:t> </w:t>
      </w:r>
      <w:r>
        <w:rPr>
          <w:sz w:val="16"/>
        </w:rPr>
        <w:t>1998</w:t>
      </w:r>
      <w:r>
        <w:rPr>
          <w:spacing w:val="-10"/>
          <w:sz w:val="16"/>
        </w:rPr>
        <w:t> </w:t>
      </w:r>
      <w:r>
        <w:rPr>
          <w:sz w:val="16"/>
        </w:rPr>
        <w:t>Ariens</w:t>
      </w:r>
      <w:r>
        <w:rPr>
          <w:spacing w:val="2"/>
          <w:sz w:val="16"/>
        </w:rPr>
        <w:t> </w:t>
      </w:r>
      <w:r>
        <w:rPr>
          <w:spacing w:val="-2"/>
          <w:sz w:val="16"/>
        </w:rPr>
        <w:t>Company</w:t>
      </w:r>
    </w:p>
    <w:p>
      <w:pPr>
        <w:spacing w:line="268" w:lineRule="auto" w:before="92"/>
        <w:ind w:left="1655" w:right="1677" w:firstLine="0"/>
        <w:jc w:val="center"/>
        <w:rPr>
          <w:sz w:val="14"/>
        </w:rPr>
      </w:pPr>
      <w:r>
        <w:rPr>
          <w:sz w:val="14"/>
        </w:rPr>
        <w:t>All</w:t>
      </w:r>
      <w:r>
        <w:rPr>
          <w:spacing w:val="-8"/>
          <w:sz w:val="14"/>
        </w:rPr>
        <w:t> </w:t>
      </w:r>
      <w:r>
        <w:rPr>
          <w:sz w:val="14"/>
        </w:rPr>
        <w:t>rights</w:t>
      </w:r>
      <w:r>
        <w:rPr>
          <w:spacing w:val="-7"/>
          <w:sz w:val="14"/>
        </w:rPr>
        <w:t> </w:t>
      </w:r>
      <w:r>
        <w:rPr>
          <w:sz w:val="14"/>
        </w:rPr>
        <w:t>reserved. No</w:t>
      </w:r>
      <w:r>
        <w:rPr>
          <w:spacing w:val="-4"/>
          <w:sz w:val="14"/>
        </w:rPr>
        <w:t> </w:t>
      </w:r>
      <w:r>
        <w:rPr>
          <w:sz w:val="14"/>
        </w:rPr>
        <w:t>part</w:t>
      </w:r>
      <w:r>
        <w:rPr>
          <w:spacing w:val="-4"/>
          <w:sz w:val="14"/>
        </w:rPr>
        <w:t> </w:t>
      </w:r>
      <w:r>
        <w:rPr>
          <w:sz w:val="14"/>
        </w:rPr>
        <w:t>of</w:t>
      </w:r>
      <w:r>
        <w:rPr>
          <w:spacing w:val="-4"/>
          <w:sz w:val="14"/>
        </w:rPr>
        <w:t> </w:t>
      </w:r>
      <w:r>
        <w:rPr>
          <w:sz w:val="14"/>
        </w:rPr>
        <w:t>this</w:t>
      </w:r>
      <w:r>
        <w:rPr>
          <w:spacing w:val="-3"/>
          <w:sz w:val="14"/>
        </w:rPr>
        <w:t> </w:t>
      </w:r>
      <w:r>
        <w:rPr>
          <w:sz w:val="14"/>
        </w:rPr>
        <w:t>publication may</w:t>
      </w:r>
      <w:r>
        <w:rPr>
          <w:spacing w:val="-4"/>
          <w:sz w:val="14"/>
        </w:rPr>
        <w:t> </w:t>
      </w:r>
      <w:r>
        <w:rPr>
          <w:sz w:val="14"/>
        </w:rPr>
        <w:t>be</w:t>
      </w:r>
      <w:r>
        <w:rPr>
          <w:spacing w:val="-5"/>
          <w:sz w:val="14"/>
        </w:rPr>
        <w:t> </w:t>
      </w:r>
      <w:r>
        <w:rPr>
          <w:sz w:val="14"/>
        </w:rPr>
        <w:t>reproduced, transmitted, transcribed, stored</w:t>
      </w:r>
      <w:r>
        <w:rPr>
          <w:spacing w:val="-4"/>
          <w:sz w:val="14"/>
        </w:rPr>
        <w:t> </w:t>
      </w:r>
      <w:r>
        <w:rPr>
          <w:sz w:val="14"/>
        </w:rPr>
        <w:t>in</w:t>
      </w:r>
      <w:r>
        <w:rPr>
          <w:spacing w:val="-3"/>
          <w:sz w:val="14"/>
        </w:rPr>
        <w:t> </w:t>
      </w:r>
      <w:r>
        <w:rPr>
          <w:sz w:val="14"/>
        </w:rPr>
        <w:t>a</w:t>
      </w:r>
      <w:r>
        <w:rPr>
          <w:spacing w:val="-7"/>
          <w:sz w:val="14"/>
        </w:rPr>
        <w:t> </w:t>
      </w:r>
      <w:r>
        <w:rPr>
          <w:sz w:val="14"/>
        </w:rPr>
        <w:t>retrieval</w:t>
      </w:r>
      <w:r>
        <w:rPr>
          <w:spacing w:val="-4"/>
          <w:sz w:val="14"/>
        </w:rPr>
        <w:t> </w:t>
      </w:r>
      <w:r>
        <w:rPr>
          <w:sz w:val="14"/>
        </w:rPr>
        <w:t>system,</w:t>
      </w:r>
      <w:r>
        <w:rPr>
          <w:spacing w:val="40"/>
          <w:sz w:val="14"/>
        </w:rPr>
        <w:t> </w:t>
      </w:r>
      <w:r>
        <w:rPr>
          <w:sz w:val="14"/>
        </w:rPr>
        <w:t>or translated into any</w:t>
      </w:r>
      <w:r>
        <w:rPr>
          <w:spacing w:val="-2"/>
          <w:sz w:val="14"/>
        </w:rPr>
        <w:t> </w:t>
      </w:r>
      <w:r>
        <w:rPr>
          <w:sz w:val="14"/>
        </w:rPr>
        <w:t>language in any form by any means without the written permission of the</w:t>
      </w:r>
      <w:r>
        <w:rPr>
          <w:spacing w:val="-3"/>
          <w:sz w:val="14"/>
        </w:rPr>
        <w:t> </w:t>
      </w:r>
      <w:r>
        <w:rPr>
          <w:sz w:val="14"/>
        </w:rPr>
        <w:t>Ariens Company.</w:t>
      </w:r>
    </w:p>
    <w:p>
      <w:pPr>
        <w:pStyle w:val="BodyText"/>
      </w:pPr>
    </w:p>
    <w:p>
      <w:pPr>
        <w:pStyle w:val="BodyText"/>
        <w:spacing w:before="8"/>
        <w:rPr>
          <w:sz w:val="13"/>
        </w:rPr>
      </w:pPr>
      <w:r>
        <w:rPr/>
        <w:drawing>
          <wp:anchor distT="0" distB="0" distL="0" distR="0" allowOverlap="1" layoutInCell="1" locked="0" behindDoc="1" simplePos="0" relativeHeight="487591424">
            <wp:simplePos x="0" y="0"/>
            <wp:positionH relativeFrom="page">
              <wp:posOffset>460248</wp:posOffset>
            </wp:positionH>
            <wp:positionV relativeFrom="paragraph">
              <wp:posOffset>115344</wp:posOffset>
            </wp:positionV>
            <wp:extent cx="6632449" cy="15239"/>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5" cstate="print"/>
                    <a:stretch>
                      <a:fillRect/>
                    </a:stretch>
                  </pic:blipFill>
                  <pic:spPr>
                    <a:xfrm>
                      <a:off x="0" y="0"/>
                      <a:ext cx="6632449" cy="15239"/>
                    </a:xfrm>
                    <a:prstGeom prst="rect">
                      <a:avLst/>
                    </a:prstGeom>
                  </pic:spPr>
                </pic:pic>
              </a:graphicData>
            </a:graphic>
          </wp:anchor>
        </w:drawing>
      </w:r>
    </w:p>
    <w:p>
      <w:pPr>
        <w:tabs>
          <w:tab w:pos="5053" w:val="left" w:leader="none"/>
          <w:tab w:pos="8967" w:val="left" w:leader="none"/>
        </w:tabs>
        <w:spacing w:before="22"/>
        <w:ind w:left="155" w:right="0" w:firstLine="0"/>
        <w:jc w:val="left"/>
        <w:rPr>
          <w:sz w:val="16"/>
        </w:rPr>
      </w:pPr>
      <w:r>
        <w:rPr>
          <w:spacing w:val="-5"/>
          <w:sz w:val="16"/>
        </w:rPr>
        <w:t>iii</w:t>
      </w:r>
      <w:r>
        <w:rPr>
          <w:sz w:val="16"/>
        </w:rPr>
        <w:tab/>
      </w:r>
      <w:r>
        <w:rPr>
          <w:spacing w:val="-2"/>
          <w:sz w:val="16"/>
        </w:rPr>
        <w:t>Ariens®</w:t>
      </w:r>
      <w:r>
        <w:rPr>
          <w:sz w:val="16"/>
        </w:rPr>
        <w:tab/>
        <w:t>01546200</w:t>
      </w:r>
      <w:r>
        <w:rPr>
          <w:spacing w:val="34"/>
          <w:sz w:val="16"/>
        </w:rPr>
        <w:t> </w:t>
      </w:r>
      <w:r>
        <w:rPr>
          <w:sz w:val="16"/>
        </w:rPr>
        <w:t>Orig.</w:t>
      </w:r>
      <w:r>
        <w:rPr>
          <w:spacing w:val="1"/>
          <w:sz w:val="16"/>
        </w:rPr>
        <w:t> </w:t>
      </w:r>
      <w:r>
        <w:rPr>
          <w:spacing w:val="-4"/>
          <w:sz w:val="16"/>
        </w:rPr>
        <w:t>9/98</w:t>
      </w:r>
    </w:p>
    <w:p>
      <w:pPr>
        <w:spacing w:after="0"/>
        <w:jc w:val="left"/>
        <w:rPr>
          <w:sz w:val="16"/>
        </w:rPr>
        <w:sectPr>
          <w:type w:val="continuous"/>
          <w:pgSz w:w="12330" w:h="15840"/>
          <w:pgMar w:top="1820" w:bottom="280" w:left="620" w:right="1040"/>
        </w:sectPr>
      </w:pPr>
    </w:p>
    <w:p>
      <w:pPr>
        <w:tabs>
          <w:tab w:pos="9475" w:val="left" w:leader="none"/>
        </w:tabs>
        <w:spacing w:before="57"/>
        <w:ind w:left="4157" w:right="0" w:firstLine="0"/>
        <w:jc w:val="left"/>
        <w:rPr>
          <w:rFonts w:ascii="Calibri"/>
          <w:b/>
          <w:sz w:val="15"/>
        </w:rPr>
      </w:pPr>
      <w:r>
        <w:rPr/>
        <mc:AlternateContent>
          <mc:Choice Requires="wps">
            <w:drawing>
              <wp:anchor distT="0" distB="0" distL="0" distR="0" allowOverlap="1" layoutInCell="1" locked="0" behindDoc="1" simplePos="0" relativeHeight="487592960">
                <wp:simplePos x="0" y="0"/>
                <wp:positionH relativeFrom="page">
                  <wp:posOffset>822960</wp:posOffset>
                </wp:positionH>
                <wp:positionV relativeFrom="paragraph">
                  <wp:posOffset>172607</wp:posOffset>
                </wp:positionV>
                <wp:extent cx="6629400" cy="1270"/>
                <wp:effectExtent l="0" t="0" r="0" b="0"/>
                <wp:wrapTopAndBottom/>
                <wp:docPr id="20" name="Graphic 20"/>
                <wp:cNvGraphicFramePr>
                  <a:graphicFrameLocks/>
                </wp:cNvGraphicFramePr>
                <a:graphic>
                  <a:graphicData uri="http://schemas.microsoft.com/office/word/2010/wordprocessingShape">
                    <wps:wsp>
                      <wps:cNvPr id="20" name="Graphic 20"/>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4.800003pt;margin-top:13.591113pt;width:522pt;height:.1pt;mso-position-horizontal-relative:page;mso-position-vertical-relative:paragraph;z-index:-15723520;mso-wrap-distance-left:0;mso-wrap-distance-right:0" id="docshape9" coordorigin="1296,272" coordsize="10440,0" path="m1296,272l11736,272e" filled="false" stroked="true" strokeweight=".96pt" strokecolor="#000000">
                <v:path arrowok="t"/>
                <v:stroke dashstyle="solid"/>
                <w10:wrap type="topAndBottom"/>
              </v:shape>
            </w:pict>
          </mc:Fallback>
        </mc:AlternateContent>
      </w:r>
      <w:r>
        <w:rPr/>
        <w:drawing>
          <wp:anchor distT="0" distB="0" distL="0" distR="0" allowOverlap="1" layoutInCell="1" locked="0" behindDoc="1" simplePos="0" relativeHeight="481373696">
            <wp:simplePos x="0" y="0"/>
            <wp:positionH relativeFrom="page">
              <wp:posOffset>826008</wp:posOffset>
            </wp:positionH>
            <wp:positionV relativeFrom="paragraph">
              <wp:posOffset>486549</wp:posOffset>
            </wp:positionV>
            <wp:extent cx="6620256" cy="1164337"/>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6" cstate="print"/>
                    <a:stretch>
                      <a:fillRect/>
                    </a:stretch>
                  </pic:blipFill>
                  <pic:spPr>
                    <a:xfrm>
                      <a:off x="0" y="0"/>
                      <a:ext cx="6620256" cy="1164337"/>
                    </a:xfrm>
                    <a:prstGeom prst="rect">
                      <a:avLst/>
                    </a:prstGeom>
                  </pic:spPr>
                </pic:pic>
              </a:graphicData>
            </a:graphic>
          </wp:anchor>
        </w:drawing>
      </w:r>
      <w:bookmarkStart w:name="1-1_01546200" w:id="5"/>
      <w:bookmarkEnd w:id="5"/>
      <w:r>
        <w:rPr/>
      </w:r>
      <w:r>
        <w:rPr>
          <w:rFonts w:ascii="Calibri"/>
          <w:b/>
          <w:spacing w:val="16"/>
          <w:w w:val="105"/>
          <w:sz w:val="15"/>
        </w:rPr>
        <w:t>915</w:t>
      </w:r>
      <w:r>
        <w:rPr>
          <w:rFonts w:ascii="Calibri"/>
          <w:b/>
          <w:spacing w:val="37"/>
          <w:w w:val="105"/>
          <w:sz w:val="15"/>
        </w:rPr>
        <w:t> </w:t>
      </w:r>
      <w:r>
        <w:rPr>
          <w:rFonts w:ascii="Calibri"/>
          <w:b/>
          <w:spacing w:val="15"/>
          <w:w w:val="105"/>
          <w:sz w:val="15"/>
        </w:rPr>
        <w:t>EZRIDER</w:t>
      </w:r>
      <w:r>
        <w:rPr>
          <w:rFonts w:ascii="Calibri"/>
          <w:b/>
          <w:spacing w:val="29"/>
          <w:w w:val="105"/>
          <w:sz w:val="15"/>
        </w:rPr>
        <w:t> </w:t>
      </w:r>
      <w:r>
        <w:rPr>
          <w:rFonts w:ascii="Calibri"/>
          <w:b/>
          <w:spacing w:val="10"/>
          <w:w w:val="105"/>
          <w:sz w:val="15"/>
        </w:rPr>
        <w:t>SERVICE</w:t>
      </w:r>
      <w:r>
        <w:rPr>
          <w:rFonts w:ascii="Calibri"/>
          <w:b/>
          <w:spacing w:val="30"/>
          <w:w w:val="105"/>
          <w:sz w:val="15"/>
        </w:rPr>
        <w:t> </w:t>
      </w:r>
      <w:r>
        <w:rPr>
          <w:rFonts w:ascii="Calibri"/>
          <w:b/>
          <w:spacing w:val="-2"/>
          <w:w w:val="105"/>
          <w:sz w:val="15"/>
        </w:rPr>
        <w:t>MANUAL</w:t>
      </w:r>
      <w:r>
        <w:rPr>
          <w:rFonts w:ascii="Calibri"/>
          <w:b/>
          <w:sz w:val="15"/>
        </w:rPr>
        <w:tab/>
      </w:r>
      <w:r>
        <w:rPr>
          <w:rFonts w:ascii="Calibri"/>
          <w:b/>
          <w:spacing w:val="-2"/>
          <w:w w:val="105"/>
          <w:sz w:val="15"/>
        </w:rPr>
        <w:t>INTRODUCTION</w:t>
      </w:r>
    </w:p>
    <w:p>
      <w:pPr>
        <w:pStyle w:val="Heading2"/>
        <w:spacing w:before="6"/>
      </w:pPr>
      <w:r>
        <w:rPr>
          <w:w w:val="95"/>
        </w:rPr>
        <w:t>SECTION</w:t>
      </w:r>
      <w:r>
        <w:rPr>
          <w:spacing w:val="68"/>
        </w:rPr>
        <w:t> </w:t>
      </w:r>
      <w:r>
        <w:rPr>
          <w:rFonts w:ascii="Times New Roman"/>
          <w:w w:val="95"/>
          <w:sz w:val="42"/>
        </w:rPr>
        <w:t>1</w:t>
      </w:r>
      <w:r>
        <w:rPr>
          <w:rFonts w:ascii="Times New Roman"/>
          <w:spacing w:val="-7"/>
          <w:w w:val="95"/>
          <w:sz w:val="42"/>
        </w:rPr>
        <w:t> </w:t>
      </w:r>
      <w:r>
        <w:rPr>
          <w:rFonts w:ascii="Times New Roman"/>
          <w:w w:val="95"/>
          <w:sz w:val="42"/>
        </w:rPr>
        <w:t>:</w:t>
      </w:r>
      <w:r>
        <w:rPr>
          <w:rFonts w:ascii="Times New Roman"/>
          <w:spacing w:val="18"/>
          <w:sz w:val="42"/>
        </w:rPr>
        <w:t>  </w:t>
      </w:r>
      <w:r>
        <w:rPr>
          <w:spacing w:val="-2"/>
          <w:w w:val="95"/>
        </w:rPr>
        <w:t>INTRODUCTION</w:t>
      </w:r>
    </w:p>
    <w:p>
      <w:pPr>
        <w:pStyle w:val="BodyText"/>
        <w:spacing w:before="11"/>
        <w:rPr>
          <w:b/>
          <w:sz w:val="16"/>
        </w:rPr>
      </w:pPr>
    </w:p>
    <w:p>
      <w:pPr>
        <w:spacing w:after="0"/>
        <w:rPr>
          <w:sz w:val="16"/>
        </w:rPr>
        <w:sectPr>
          <w:pgSz w:w="12460" w:h="15840"/>
          <w:pgMar w:top="400" w:bottom="0" w:left="1180" w:right="600"/>
        </w:sectPr>
      </w:pPr>
    </w:p>
    <w:p>
      <w:pPr>
        <w:pStyle w:val="Heading5"/>
        <w:numPr>
          <w:ilvl w:val="1"/>
          <w:numId w:val="15"/>
        </w:numPr>
        <w:tabs>
          <w:tab w:pos="888" w:val="left" w:leader="none"/>
        </w:tabs>
        <w:spacing w:line="240" w:lineRule="auto" w:before="100" w:after="0"/>
        <w:ind w:left="888" w:right="0" w:hanging="710"/>
        <w:jc w:val="left"/>
      </w:pPr>
      <w:bookmarkStart w:name="_TOC_250016" w:id="6"/>
      <w:r>
        <w:rPr/>
        <w:t>SAFETY</w:t>
      </w:r>
      <w:r>
        <w:rPr>
          <w:spacing w:val="57"/>
        </w:rPr>
        <w:t> </w:t>
      </w:r>
      <w:r>
        <w:rPr/>
        <w:t>ALERT</w:t>
      </w:r>
      <w:r>
        <w:rPr>
          <w:spacing w:val="80"/>
        </w:rPr>
        <w:t> </w:t>
      </w:r>
      <w:bookmarkEnd w:id="6"/>
      <w:r>
        <w:rPr>
          <w:spacing w:val="-2"/>
        </w:rPr>
        <w:t>SYMBOL</w:t>
      </w:r>
    </w:p>
    <w:p>
      <w:pPr>
        <w:pStyle w:val="BodyText"/>
        <w:spacing w:before="105"/>
        <w:ind w:left="1560"/>
      </w:pPr>
      <w:r>
        <w:rPr/>
        <w:t>This</w:t>
      </w:r>
      <w:r>
        <w:rPr>
          <w:spacing w:val="2"/>
        </w:rPr>
        <w:t> </w:t>
      </w:r>
      <w:r>
        <w:rPr/>
        <w:t>is</w:t>
      </w:r>
      <w:r>
        <w:rPr>
          <w:spacing w:val="-1"/>
        </w:rPr>
        <w:t> </w:t>
      </w:r>
      <w:r>
        <w:rPr/>
        <w:t>a</w:t>
      </w:r>
      <w:r>
        <w:rPr>
          <w:spacing w:val="-14"/>
        </w:rPr>
        <w:t> </w:t>
      </w:r>
      <w:r>
        <w:rPr/>
        <w:t>safety</w:t>
      </w:r>
      <w:r>
        <w:rPr>
          <w:spacing w:val="-4"/>
        </w:rPr>
        <w:t> </w:t>
      </w:r>
      <w:r>
        <w:rPr/>
        <w:t>alert</w:t>
      </w:r>
      <w:r>
        <w:rPr>
          <w:spacing w:val="-1"/>
        </w:rPr>
        <w:t> </w:t>
      </w:r>
      <w:r>
        <w:rPr/>
        <w:t>symbol.</w:t>
      </w:r>
      <w:r>
        <w:rPr>
          <w:spacing w:val="16"/>
        </w:rPr>
        <w:t> </w:t>
      </w:r>
      <w:r>
        <w:rPr/>
        <w:t>It</w:t>
      </w:r>
      <w:r>
        <w:rPr>
          <w:spacing w:val="-1"/>
        </w:rPr>
        <w:t> </w:t>
      </w:r>
      <w:r>
        <w:rPr>
          <w:spacing w:val="-2"/>
        </w:rPr>
        <w:t>means:</w:t>
      </w:r>
    </w:p>
    <w:p>
      <w:pPr>
        <w:numPr>
          <w:ilvl w:val="2"/>
          <w:numId w:val="15"/>
        </w:numPr>
        <w:tabs>
          <w:tab w:pos="1992" w:val="left" w:leader="none"/>
        </w:tabs>
        <w:spacing w:before="120"/>
        <w:ind w:left="1992" w:right="0" w:hanging="119"/>
        <w:jc w:val="left"/>
        <w:rPr>
          <w:b/>
          <w:sz w:val="20"/>
        </w:rPr>
      </w:pPr>
      <w:r>
        <w:rPr>
          <w:b/>
          <w:spacing w:val="-2"/>
          <w:sz w:val="20"/>
        </w:rPr>
        <w:t>ATTENTION!</w:t>
      </w:r>
    </w:p>
    <w:p>
      <w:pPr>
        <w:pStyle w:val="ListParagraph"/>
        <w:numPr>
          <w:ilvl w:val="2"/>
          <w:numId w:val="15"/>
        </w:numPr>
        <w:tabs>
          <w:tab w:pos="1992" w:val="left" w:leader="none"/>
        </w:tabs>
        <w:spacing w:line="240" w:lineRule="auto" w:before="125" w:after="0"/>
        <w:ind w:left="1992" w:right="0" w:hanging="119"/>
        <w:jc w:val="left"/>
        <w:rPr>
          <w:b/>
          <w:sz w:val="20"/>
        </w:rPr>
      </w:pPr>
      <w:r>
        <w:rPr>
          <w:b/>
          <w:sz w:val="20"/>
        </w:rPr>
        <w:t>YOUR SAFETY IS</w:t>
      </w:r>
      <w:r>
        <w:rPr>
          <w:b/>
          <w:spacing w:val="5"/>
          <w:sz w:val="20"/>
        </w:rPr>
        <w:t> </w:t>
      </w:r>
      <w:r>
        <w:rPr>
          <w:b/>
          <w:spacing w:val="-2"/>
          <w:sz w:val="20"/>
        </w:rPr>
        <w:t>INVOLVED!</w:t>
      </w:r>
    </w:p>
    <w:p>
      <w:pPr>
        <w:pStyle w:val="BodyText"/>
        <w:spacing w:before="125"/>
        <w:ind w:left="1560"/>
      </w:pPr>
      <w:r>
        <w:rPr/>
        <w:t>When you</w:t>
      </w:r>
      <w:r>
        <w:rPr>
          <w:spacing w:val="2"/>
        </w:rPr>
        <w:t> </w:t>
      </w:r>
      <w:r>
        <w:rPr/>
        <w:t>see</w:t>
      </w:r>
      <w:r>
        <w:rPr>
          <w:spacing w:val="-8"/>
        </w:rPr>
        <w:t> </w:t>
      </w:r>
      <w:r>
        <w:rPr/>
        <w:t>this</w:t>
      </w:r>
      <w:r>
        <w:rPr>
          <w:spacing w:val="1"/>
        </w:rPr>
        <w:t> </w:t>
      </w:r>
      <w:r>
        <w:rPr>
          <w:spacing w:val="-2"/>
        </w:rPr>
        <w:t>symbol:</w:t>
      </w:r>
    </w:p>
    <w:p>
      <w:pPr>
        <w:pStyle w:val="ListParagraph"/>
        <w:numPr>
          <w:ilvl w:val="2"/>
          <w:numId w:val="15"/>
        </w:numPr>
        <w:tabs>
          <w:tab w:pos="2006" w:val="left" w:leader="none"/>
        </w:tabs>
        <w:spacing w:line="240" w:lineRule="auto" w:before="125" w:after="0"/>
        <w:ind w:left="2006" w:right="0" w:hanging="133"/>
        <w:jc w:val="left"/>
        <w:rPr>
          <w:b/>
          <w:sz w:val="20"/>
        </w:rPr>
      </w:pPr>
      <w:r>
        <w:rPr>
          <w:b/>
          <w:spacing w:val="-2"/>
          <w:sz w:val="20"/>
        </w:rPr>
        <w:t>BECOME</w:t>
      </w:r>
      <w:r>
        <w:rPr>
          <w:b/>
          <w:spacing w:val="-6"/>
          <w:sz w:val="20"/>
        </w:rPr>
        <w:t> </w:t>
      </w:r>
      <w:r>
        <w:rPr>
          <w:b/>
          <w:spacing w:val="-2"/>
          <w:sz w:val="20"/>
        </w:rPr>
        <w:t>ALERT!</w:t>
      </w:r>
    </w:p>
    <w:p>
      <w:pPr>
        <w:pStyle w:val="ListParagraph"/>
        <w:numPr>
          <w:ilvl w:val="2"/>
          <w:numId w:val="15"/>
        </w:numPr>
        <w:tabs>
          <w:tab w:pos="2001" w:val="left" w:leader="none"/>
        </w:tabs>
        <w:spacing w:line="240" w:lineRule="auto" w:before="121" w:after="0"/>
        <w:ind w:left="2001" w:right="0" w:hanging="128"/>
        <w:jc w:val="left"/>
        <w:rPr>
          <w:b/>
          <w:sz w:val="20"/>
        </w:rPr>
      </w:pPr>
      <w:r>
        <w:rPr>
          <w:b/>
          <w:sz w:val="20"/>
        </w:rPr>
        <w:t>OBEY</w:t>
      </w:r>
      <w:r>
        <w:rPr>
          <w:b/>
          <w:spacing w:val="-2"/>
          <w:sz w:val="20"/>
        </w:rPr>
        <w:t> </w:t>
      </w:r>
      <w:r>
        <w:rPr>
          <w:b/>
          <w:sz w:val="20"/>
        </w:rPr>
        <w:t>ITS </w:t>
      </w:r>
      <w:r>
        <w:rPr>
          <w:b/>
          <w:spacing w:val="-2"/>
          <w:sz w:val="20"/>
        </w:rPr>
        <w:t>MESSAGE!</w:t>
      </w:r>
    </w:p>
    <w:p>
      <w:pPr>
        <w:pStyle w:val="BodyText"/>
        <w:rPr>
          <w:b/>
          <w:sz w:val="22"/>
        </w:rPr>
      </w:pPr>
    </w:p>
    <w:p>
      <w:pPr>
        <w:pStyle w:val="Heading5"/>
        <w:numPr>
          <w:ilvl w:val="1"/>
          <w:numId w:val="15"/>
        </w:numPr>
        <w:tabs>
          <w:tab w:pos="869" w:val="left" w:leader="none"/>
        </w:tabs>
        <w:spacing w:line="240" w:lineRule="auto" w:before="139" w:after="0"/>
        <w:ind w:left="869" w:right="0" w:hanging="691"/>
        <w:jc w:val="left"/>
      </w:pPr>
      <w:bookmarkStart w:name="_TOC_250015" w:id="7"/>
      <w:r>
        <w:rPr/>
        <w:t>SIGNAL</w:t>
      </w:r>
      <w:r>
        <w:rPr>
          <w:spacing w:val="59"/>
        </w:rPr>
        <w:t> </w:t>
      </w:r>
      <w:bookmarkEnd w:id="7"/>
      <w:r>
        <w:rPr>
          <w:spacing w:val="13"/>
        </w:rPr>
        <w:t>WORDS</w:t>
      </w:r>
    </w:p>
    <w:p>
      <w:pPr>
        <w:pStyle w:val="BodyText"/>
        <w:spacing w:line="249" w:lineRule="auto" w:before="104"/>
        <w:ind w:left="159"/>
      </w:pPr>
      <w:r>
        <w:rPr/>
        <w:t>The safety alert symbol is used with the signal words </w:t>
      </w:r>
      <w:r>
        <w:rPr>
          <w:b/>
        </w:rPr>
        <w:t>DANGER,</w:t>
      </w:r>
      <w:r>
        <w:rPr>
          <w:b/>
          <w:spacing w:val="-7"/>
        </w:rPr>
        <w:t> </w:t>
      </w:r>
      <w:r>
        <w:rPr>
          <w:b/>
        </w:rPr>
        <w:t>WARNING</w:t>
      </w:r>
      <w:r>
        <w:rPr>
          <w:b/>
          <w:spacing w:val="-4"/>
        </w:rPr>
        <w:t> </w:t>
      </w:r>
      <w:r>
        <w:rPr/>
        <w:t>and</w:t>
      </w:r>
      <w:r>
        <w:rPr>
          <w:spacing w:val="-7"/>
        </w:rPr>
        <w:t> </w:t>
      </w:r>
      <w:r>
        <w:rPr>
          <w:b/>
        </w:rPr>
        <w:t>CAUTION</w:t>
      </w:r>
      <w:r>
        <w:rPr>
          <w:b/>
          <w:spacing w:val="-8"/>
        </w:rPr>
        <w:t> </w:t>
      </w:r>
      <w:r>
        <w:rPr/>
        <w:t>and</w:t>
      </w:r>
      <w:r>
        <w:rPr>
          <w:spacing w:val="-7"/>
        </w:rPr>
        <w:t> </w:t>
      </w:r>
      <w:r>
        <w:rPr/>
        <w:t>colors</w:t>
      </w:r>
      <w:r>
        <w:rPr>
          <w:spacing w:val="-14"/>
        </w:rPr>
        <w:t> </w:t>
      </w:r>
      <w:r>
        <w:rPr/>
        <w:t>to</w:t>
      </w:r>
      <w:r>
        <w:rPr>
          <w:spacing w:val="-11"/>
        </w:rPr>
        <w:t> </w:t>
      </w:r>
      <w:r>
        <w:rPr/>
        <w:t>alert you to safety messages.</w:t>
      </w:r>
    </w:p>
    <w:p>
      <w:pPr>
        <w:pStyle w:val="BodyText"/>
        <w:spacing w:line="249" w:lineRule="auto" w:before="113"/>
        <w:ind w:left="164" w:hanging="5"/>
      </w:pPr>
      <w:r>
        <w:rPr/>
        <mc:AlternateContent>
          <mc:Choice Requires="wps">
            <w:drawing>
              <wp:anchor distT="0" distB="0" distL="0" distR="0" allowOverlap="1" layoutInCell="1" locked="0" behindDoc="1" simplePos="0" relativeHeight="481374720">
                <wp:simplePos x="0" y="0"/>
                <wp:positionH relativeFrom="page">
                  <wp:posOffset>822960</wp:posOffset>
                </wp:positionH>
                <wp:positionV relativeFrom="paragraph">
                  <wp:posOffset>267078</wp:posOffset>
                </wp:positionV>
                <wp:extent cx="6632575" cy="313690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6632575" cy="3136900"/>
                          <a:chExt cx="6632575" cy="3136900"/>
                        </a:xfrm>
                      </wpg:grpSpPr>
                      <pic:pic>
                        <pic:nvPicPr>
                          <pic:cNvPr id="23" name="Image 23"/>
                          <pic:cNvPicPr/>
                        </pic:nvPicPr>
                        <pic:blipFill>
                          <a:blip r:embed="rId17" cstate="print"/>
                          <a:stretch>
                            <a:fillRect/>
                          </a:stretch>
                        </pic:blipFill>
                        <pic:spPr>
                          <a:xfrm>
                            <a:off x="3047" y="0"/>
                            <a:ext cx="6629400" cy="926593"/>
                          </a:xfrm>
                          <a:prstGeom prst="rect">
                            <a:avLst/>
                          </a:prstGeom>
                        </pic:spPr>
                      </pic:pic>
                      <pic:pic>
                        <pic:nvPicPr>
                          <pic:cNvPr id="24" name="Image 24"/>
                          <pic:cNvPicPr/>
                        </pic:nvPicPr>
                        <pic:blipFill>
                          <a:blip r:embed="rId18" cstate="print"/>
                          <a:stretch>
                            <a:fillRect/>
                          </a:stretch>
                        </pic:blipFill>
                        <pic:spPr>
                          <a:xfrm>
                            <a:off x="3047" y="1502536"/>
                            <a:ext cx="6629400" cy="1069849"/>
                          </a:xfrm>
                          <a:prstGeom prst="rect">
                            <a:avLst/>
                          </a:prstGeom>
                        </pic:spPr>
                      </pic:pic>
                      <wps:wsp>
                        <wps:cNvPr id="25" name="Graphic 25"/>
                        <wps:cNvSpPr/>
                        <wps:spPr>
                          <a:xfrm>
                            <a:off x="4572" y="2551177"/>
                            <a:ext cx="1270" cy="585470"/>
                          </a:xfrm>
                          <a:custGeom>
                            <a:avLst/>
                            <a:gdLst/>
                            <a:ahLst/>
                            <a:cxnLst/>
                            <a:rect l="l" t="t" r="r" b="b"/>
                            <a:pathLst>
                              <a:path w="0" h="585470">
                                <a:moveTo>
                                  <a:pt x="0" y="585216"/>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6" name="Graphic 26"/>
                        <wps:cNvSpPr/>
                        <wps:spPr>
                          <a:xfrm>
                            <a:off x="4572" y="905257"/>
                            <a:ext cx="1270" cy="454659"/>
                          </a:xfrm>
                          <a:custGeom>
                            <a:avLst/>
                            <a:gdLst/>
                            <a:ahLst/>
                            <a:cxnLst/>
                            <a:rect l="l" t="t" r="r" b="b"/>
                            <a:pathLst>
                              <a:path w="0" h="454659">
                                <a:moveTo>
                                  <a:pt x="0" y="454151"/>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7" name="Graphic 27"/>
                        <wps:cNvSpPr/>
                        <wps:spPr>
                          <a:xfrm>
                            <a:off x="3235451" y="2551177"/>
                            <a:ext cx="1270" cy="585470"/>
                          </a:xfrm>
                          <a:custGeom>
                            <a:avLst/>
                            <a:gdLst/>
                            <a:ahLst/>
                            <a:cxnLst/>
                            <a:rect l="l" t="t" r="r" b="b"/>
                            <a:pathLst>
                              <a:path w="0" h="585470">
                                <a:moveTo>
                                  <a:pt x="0" y="585216"/>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8" name="Graphic 28"/>
                        <wps:cNvSpPr/>
                        <wps:spPr>
                          <a:xfrm>
                            <a:off x="3235451" y="905257"/>
                            <a:ext cx="1270" cy="454659"/>
                          </a:xfrm>
                          <a:custGeom>
                            <a:avLst/>
                            <a:gdLst/>
                            <a:ahLst/>
                            <a:cxnLst/>
                            <a:rect l="l" t="t" r="r" b="b"/>
                            <a:pathLst>
                              <a:path w="0" h="454659">
                                <a:moveTo>
                                  <a:pt x="0" y="454151"/>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9" name="Graphic 29"/>
                        <wps:cNvSpPr/>
                        <wps:spPr>
                          <a:xfrm>
                            <a:off x="3395471" y="2563369"/>
                            <a:ext cx="1270" cy="561340"/>
                          </a:xfrm>
                          <a:custGeom>
                            <a:avLst/>
                            <a:gdLst/>
                            <a:ahLst/>
                            <a:cxnLst/>
                            <a:rect l="l" t="t" r="r" b="b"/>
                            <a:pathLst>
                              <a:path w="0" h="561340">
                                <a:moveTo>
                                  <a:pt x="0" y="560831"/>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0" name="Graphic 30"/>
                        <wps:cNvSpPr/>
                        <wps:spPr>
                          <a:xfrm>
                            <a:off x="3395471" y="234697"/>
                            <a:ext cx="1270" cy="573405"/>
                          </a:xfrm>
                          <a:custGeom>
                            <a:avLst/>
                            <a:gdLst/>
                            <a:ahLst/>
                            <a:cxnLst/>
                            <a:rect l="l" t="t" r="r" b="b"/>
                            <a:pathLst>
                              <a:path w="0" h="573405">
                                <a:moveTo>
                                  <a:pt x="0" y="573024"/>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1" name="Graphic 31"/>
                        <wps:cNvSpPr/>
                        <wps:spPr>
                          <a:xfrm>
                            <a:off x="6626352" y="2563369"/>
                            <a:ext cx="1270" cy="561340"/>
                          </a:xfrm>
                          <a:custGeom>
                            <a:avLst/>
                            <a:gdLst/>
                            <a:ahLst/>
                            <a:cxnLst/>
                            <a:rect l="l" t="t" r="r" b="b"/>
                            <a:pathLst>
                              <a:path w="0" h="561340">
                                <a:moveTo>
                                  <a:pt x="0" y="560831"/>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2" name="Graphic 32"/>
                        <wps:cNvSpPr/>
                        <wps:spPr>
                          <a:xfrm>
                            <a:off x="6626352" y="234697"/>
                            <a:ext cx="1270" cy="573405"/>
                          </a:xfrm>
                          <a:custGeom>
                            <a:avLst/>
                            <a:gdLst/>
                            <a:ahLst/>
                            <a:cxnLst/>
                            <a:rect l="l" t="t" r="r" b="b"/>
                            <a:pathLst>
                              <a:path w="0" h="573405">
                                <a:moveTo>
                                  <a:pt x="0" y="573024"/>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3" name="Graphic 33"/>
                        <wps:cNvSpPr/>
                        <wps:spPr>
                          <a:xfrm>
                            <a:off x="3392423" y="804673"/>
                            <a:ext cx="3237230" cy="1270"/>
                          </a:xfrm>
                          <a:custGeom>
                            <a:avLst/>
                            <a:gdLst/>
                            <a:ahLst/>
                            <a:cxnLst/>
                            <a:rect l="l" t="t" r="r" b="b"/>
                            <a:pathLst>
                              <a:path w="3237230" h="0">
                                <a:moveTo>
                                  <a:pt x="0" y="0"/>
                                </a:moveTo>
                                <a:lnTo>
                                  <a:pt x="3236976" y="0"/>
                                </a:lnTo>
                              </a:path>
                            </a:pathLst>
                          </a:custGeom>
                          <a:ln w="6096">
                            <a:solidFill>
                              <a:srgbClr val="000000"/>
                            </a:solidFill>
                            <a:prstDash val="solid"/>
                          </a:ln>
                        </wps:spPr>
                        <wps:bodyPr wrap="square" lIns="0" tIns="0" rIns="0" bIns="0" rtlCol="0">
                          <a:prstTxWarp prst="textNoShape">
                            <a:avLst/>
                          </a:prstTxWarp>
                          <a:noAutofit/>
                        </wps:bodyPr>
                      </wps:wsp>
                      <wps:wsp>
                        <wps:cNvPr id="34" name="Graphic 34"/>
                        <wps:cNvSpPr/>
                        <wps:spPr>
                          <a:xfrm>
                            <a:off x="0" y="1354837"/>
                            <a:ext cx="3240405" cy="1270"/>
                          </a:xfrm>
                          <a:custGeom>
                            <a:avLst/>
                            <a:gdLst/>
                            <a:ahLst/>
                            <a:cxnLst/>
                            <a:rect l="l" t="t" r="r" b="b"/>
                            <a:pathLst>
                              <a:path w="3240405" h="0">
                                <a:moveTo>
                                  <a:pt x="0" y="0"/>
                                </a:moveTo>
                                <a:lnTo>
                                  <a:pt x="3240024" y="0"/>
                                </a:lnTo>
                              </a:path>
                            </a:pathLst>
                          </a:custGeom>
                          <a:ln w="9144">
                            <a:solidFill>
                              <a:srgbClr val="000000"/>
                            </a:solidFill>
                            <a:prstDash val="solid"/>
                          </a:ln>
                        </wps:spPr>
                        <wps:bodyPr wrap="square" lIns="0" tIns="0" rIns="0" bIns="0" rtlCol="0">
                          <a:prstTxWarp prst="textNoShape">
                            <a:avLst/>
                          </a:prstTxWarp>
                          <a:noAutofit/>
                        </wps:bodyPr>
                      </wps:wsp>
                      <wps:wsp>
                        <wps:cNvPr id="35" name="Graphic 35"/>
                        <wps:cNvSpPr/>
                        <wps:spPr>
                          <a:xfrm>
                            <a:off x="12191" y="2174749"/>
                            <a:ext cx="3218815" cy="1270"/>
                          </a:xfrm>
                          <a:custGeom>
                            <a:avLst/>
                            <a:gdLst/>
                            <a:ahLst/>
                            <a:cxnLst/>
                            <a:rect l="l" t="t" r="r" b="b"/>
                            <a:pathLst>
                              <a:path w="3218815" h="0">
                                <a:moveTo>
                                  <a:pt x="0" y="0"/>
                                </a:moveTo>
                                <a:lnTo>
                                  <a:pt x="3218688" y="0"/>
                                </a:lnTo>
                              </a:path>
                            </a:pathLst>
                          </a:custGeom>
                          <a:ln w="9144">
                            <a:solidFill>
                              <a:srgbClr val="000000"/>
                            </a:solidFill>
                            <a:prstDash val="solid"/>
                          </a:ln>
                        </wps:spPr>
                        <wps:bodyPr wrap="square" lIns="0" tIns="0" rIns="0" bIns="0" rtlCol="0">
                          <a:prstTxWarp prst="textNoShape">
                            <a:avLst/>
                          </a:prstTxWarp>
                          <a:noAutofit/>
                        </wps:bodyPr>
                      </wps:wsp>
                      <wps:wsp>
                        <wps:cNvPr id="36" name="Graphic 36"/>
                        <wps:cNvSpPr/>
                        <wps:spPr>
                          <a:xfrm>
                            <a:off x="3392423" y="3121153"/>
                            <a:ext cx="3237230" cy="1270"/>
                          </a:xfrm>
                          <a:custGeom>
                            <a:avLst/>
                            <a:gdLst/>
                            <a:ahLst/>
                            <a:cxnLst/>
                            <a:rect l="l" t="t" r="r" b="b"/>
                            <a:pathLst>
                              <a:path w="3237230" h="0">
                                <a:moveTo>
                                  <a:pt x="0" y="0"/>
                                </a:moveTo>
                                <a:lnTo>
                                  <a:pt x="3236976" y="0"/>
                                </a:lnTo>
                              </a:path>
                            </a:pathLst>
                          </a:custGeom>
                          <a:ln w="6096">
                            <a:solidFill>
                              <a:srgbClr val="000000"/>
                            </a:solidFill>
                            <a:prstDash val="solid"/>
                          </a:ln>
                        </wps:spPr>
                        <wps:bodyPr wrap="square" lIns="0" tIns="0" rIns="0" bIns="0" rtlCol="0">
                          <a:prstTxWarp prst="textNoShape">
                            <a:avLst/>
                          </a:prstTxWarp>
                          <a:noAutofit/>
                        </wps:bodyPr>
                      </wps:wsp>
                      <wps:wsp>
                        <wps:cNvPr id="37" name="Graphic 37"/>
                        <wps:cNvSpPr/>
                        <wps:spPr>
                          <a:xfrm>
                            <a:off x="0" y="3130297"/>
                            <a:ext cx="3240405" cy="1270"/>
                          </a:xfrm>
                          <a:custGeom>
                            <a:avLst/>
                            <a:gdLst/>
                            <a:ahLst/>
                            <a:cxnLst/>
                            <a:rect l="l" t="t" r="r" b="b"/>
                            <a:pathLst>
                              <a:path w="3240405" h="0">
                                <a:moveTo>
                                  <a:pt x="0" y="0"/>
                                </a:moveTo>
                                <a:lnTo>
                                  <a:pt x="3240024"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4.800003pt;margin-top:21.029783pt;width:522.25pt;height:247pt;mso-position-horizontal-relative:page;mso-position-vertical-relative:paragraph;z-index:-21941760" id="docshapegroup10" coordorigin="1296,421" coordsize="10445,4940">
                <v:shape style="position:absolute;left:1300;top:420;width:10440;height:1460" type="#_x0000_t75" id="docshape11" stroked="false">
                  <v:imagedata r:id="rId17" o:title=""/>
                </v:shape>
                <v:shape style="position:absolute;left:1300;top:2786;width:10440;height:1685" type="#_x0000_t75" id="docshape12" stroked="false">
                  <v:imagedata r:id="rId18" o:title=""/>
                </v:shape>
                <v:line style="position:absolute" from="1303,5360" to="1303,4438" stroked="true" strokeweight=".72pt" strokecolor="#000000">
                  <v:stroke dashstyle="solid"/>
                </v:line>
                <v:line style="position:absolute" from="1303,2561" to="1303,1846" stroked="true" strokeweight=".72pt" strokecolor="#000000">
                  <v:stroke dashstyle="solid"/>
                </v:line>
                <v:line style="position:absolute" from="6391,5360" to="6391,4438" stroked="true" strokeweight=".72pt" strokecolor="#000000">
                  <v:stroke dashstyle="solid"/>
                </v:line>
                <v:line style="position:absolute" from="6391,2561" to="6391,1846" stroked="true" strokeweight=".72pt" strokecolor="#000000">
                  <v:stroke dashstyle="solid"/>
                </v:line>
                <v:line style="position:absolute" from="6643,5341" to="6643,4457" stroked="true" strokeweight=".48pt" strokecolor="#000000">
                  <v:stroke dashstyle="solid"/>
                </v:line>
                <v:line style="position:absolute" from="6643,1693" to="6643,790" stroked="true" strokeweight=".48pt" strokecolor="#000000">
                  <v:stroke dashstyle="solid"/>
                </v:line>
                <v:line style="position:absolute" from="11731,5341" to="11731,4457" stroked="true" strokeweight=".48pt" strokecolor="#000000">
                  <v:stroke dashstyle="solid"/>
                </v:line>
                <v:line style="position:absolute" from="11731,1693" to="11731,790" stroked="true" strokeweight=".48pt" strokecolor="#000000">
                  <v:stroke dashstyle="solid"/>
                </v:line>
                <v:line style="position:absolute" from="6638,1688" to="11736,1688" stroked="true" strokeweight=".48pt" strokecolor="#000000">
                  <v:stroke dashstyle="solid"/>
                </v:line>
                <v:line style="position:absolute" from="1296,2554" to="6398,2554" stroked="true" strokeweight=".72pt" strokecolor="#000000">
                  <v:stroke dashstyle="solid"/>
                </v:line>
                <v:line style="position:absolute" from="1315,3845" to="6384,3845" stroked="true" strokeweight=".72pt" strokecolor="#000000">
                  <v:stroke dashstyle="solid"/>
                </v:line>
                <v:line style="position:absolute" from="6638,5336" to="11736,5336" stroked="true" strokeweight=".48pt" strokecolor="#000000">
                  <v:stroke dashstyle="solid"/>
                </v:line>
                <v:line style="position:absolute" from="1296,5350" to="6398,5350" stroked="true" strokeweight=".48pt" strokecolor="#000000">
                  <v:stroke dashstyle="solid"/>
                </v:line>
                <w10:wrap type="none"/>
              </v:group>
            </w:pict>
          </mc:Fallback>
        </mc:AlternateContent>
      </w:r>
      <w:r>
        <w:rPr/>
        <w:t>They are used in safety decals on the unit and with proper operation and procedures in this manual. They alert</w:t>
      </w:r>
      <w:r>
        <w:rPr>
          <w:spacing w:val="-14"/>
        </w:rPr>
        <w:t> </w:t>
      </w:r>
      <w:r>
        <w:rPr/>
        <w:t>you</w:t>
      </w:r>
      <w:r>
        <w:rPr>
          <w:spacing w:val="-7"/>
        </w:rPr>
        <w:t> </w:t>
      </w:r>
      <w:r>
        <w:rPr/>
        <w:t>to</w:t>
      </w:r>
      <w:r>
        <w:rPr>
          <w:spacing w:val="-12"/>
        </w:rPr>
        <w:t> </w:t>
      </w:r>
      <w:r>
        <w:rPr/>
        <w:t>the</w:t>
      </w:r>
      <w:r>
        <w:rPr>
          <w:spacing w:val="-10"/>
        </w:rPr>
        <w:t> </w:t>
      </w:r>
      <w:r>
        <w:rPr/>
        <w:t>existence</w:t>
      </w:r>
      <w:r>
        <w:rPr>
          <w:spacing w:val="-7"/>
        </w:rPr>
        <w:t> </w:t>
      </w:r>
      <w:r>
        <w:rPr/>
        <w:t>and relative</w:t>
      </w:r>
      <w:r>
        <w:rPr>
          <w:spacing w:val="-7"/>
        </w:rPr>
        <w:t> </w:t>
      </w:r>
      <w:r>
        <w:rPr/>
        <w:t>degree</w:t>
      </w:r>
      <w:r>
        <w:rPr>
          <w:spacing w:val="-6"/>
        </w:rPr>
        <w:t> </w:t>
      </w:r>
      <w:r>
        <w:rPr/>
        <w:t>of</w:t>
      </w:r>
      <w:r>
        <w:rPr>
          <w:spacing w:val="-10"/>
        </w:rPr>
        <w:t> </w:t>
      </w:r>
      <w:r>
        <w:rPr/>
        <w:t>hazards.</w:t>
      </w:r>
    </w:p>
    <w:p>
      <w:pPr>
        <w:pStyle w:val="BodyText"/>
        <w:spacing w:line="249" w:lineRule="auto" w:before="113"/>
        <w:ind w:left="168" w:firstLine="4"/>
      </w:pPr>
      <w:r>
        <w:rPr/>
        <w:t>Understand</w:t>
      </w:r>
      <w:r>
        <w:rPr>
          <w:spacing w:val="-14"/>
        </w:rPr>
        <w:t> </w:t>
      </w:r>
      <w:r>
        <w:rPr/>
        <w:t>the</w:t>
      </w:r>
      <w:r>
        <w:rPr>
          <w:spacing w:val="-8"/>
        </w:rPr>
        <w:t> </w:t>
      </w:r>
      <w:r>
        <w:rPr/>
        <w:t>safety</w:t>
      </w:r>
      <w:r>
        <w:rPr>
          <w:spacing w:val="-13"/>
        </w:rPr>
        <w:t> </w:t>
      </w:r>
      <w:r>
        <w:rPr/>
        <w:t>message.</w:t>
      </w:r>
      <w:r>
        <w:rPr>
          <w:spacing w:val="4"/>
        </w:rPr>
        <w:t> </w:t>
      </w:r>
      <w:r>
        <w:rPr/>
        <w:t>It</w:t>
      </w:r>
      <w:r>
        <w:rPr>
          <w:spacing w:val="-13"/>
        </w:rPr>
        <w:t> </w:t>
      </w:r>
      <w:r>
        <w:rPr/>
        <w:t>contains</w:t>
      </w:r>
      <w:r>
        <w:rPr>
          <w:spacing w:val="-10"/>
        </w:rPr>
        <w:t> </w:t>
      </w:r>
      <w:r>
        <w:rPr/>
        <w:t>important information about</w:t>
      </w:r>
      <w:r>
        <w:rPr>
          <w:spacing w:val="-2"/>
        </w:rPr>
        <w:t> </w:t>
      </w:r>
      <w:r>
        <w:rPr/>
        <w:t>personal safety</w:t>
      </w:r>
      <w:r>
        <w:rPr>
          <w:spacing w:val="-5"/>
        </w:rPr>
        <w:t> </w:t>
      </w:r>
      <w:r>
        <w:rPr/>
        <w:t>on or</w:t>
      </w:r>
      <w:r>
        <w:rPr>
          <w:spacing w:val="-5"/>
        </w:rPr>
        <w:t> </w:t>
      </w:r>
      <w:r>
        <w:rPr/>
        <w:t>near</w:t>
      </w:r>
      <w:r>
        <w:rPr>
          <w:spacing w:val="-14"/>
        </w:rPr>
        <w:t> </w:t>
      </w:r>
      <w:r>
        <w:rPr/>
        <w:t>the unit.</w:t>
      </w:r>
    </w:p>
    <w:p>
      <w:pPr>
        <w:tabs>
          <w:tab w:pos="1978" w:val="left" w:leader="none"/>
        </w:tabs>
        <w:spacing w:line="486" w:lineRule="exact" w:before="0"/>
        <w:ind w:left="1171" w:right="0" w:firstLine="0"/>
        <w:jc w:val="left"/>
        <w:rPr>
          <w:b/>
          <w:sz w:val="28"/>
        </w:rPr>
      </w:pPr>
      <w:r>
        <w:rPr/>
        <mc:AlternateContent>
          <mc:Choice Requires="wps">
            <w:drawing>
              <wp:anchor distT="0" distB="0" distL="0" distR="0" allowOverlap="1" layoutInCell="1" locked="0" behindDoc="1" simplePos="0" relativeHeight="481375232">
                <wp:simplePos x="0" y="0"/>
                <wp:positionH relativeFrom="page">
                  <wp:posOffset>832103</wp:posOffset>
                </wp:positionH>
                <wp:positionV relativeFrom="paragraph">
                  <wp:posOffset>269518</wp:posOffset>
                </wp:positionV>
                <wp:extent cx="3221990" cy="445134"/>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221990" cy="445134"/>
                        </a:xfrm>
                        <a:prstGeom prst="rect">
                          <a:avLst/>
                        </a:prstGeom>
                      </wps:spPr>
                      <wps:txbx>
                        <w:txbxContent>
                          <w:p>
                            <w:pPr>
                              <w:spacing w:before="134"/>
                              <w:ind w:left="134" w:right="0" w:firstLine="0"/>
                              <w:jc w:val="left"/>
                              <w:rPr>
                                <w:sz w:val="20"/>
                              </w:rPr>
                            </w:pPr>
                            <w:r>
                              <w:rPr>
                                <w:b/>
                                <w:spacing w:val="-2"/>
                                <w:sz w:val="20"/>
                              </w:rPr>
                              <w:t>IMMINENTLY</w:t>
                            </w:r>
                            <w:r>
                              <w:rPr>
                                <w:b/>
                                <w:spacing w:val="-3"/>
                                <w:sz w:val="20"/>
                              </w:rPr>
                              <w:t> </w:t>
                            </w:r>
                            <w:r>
                              <w:rPr>
                                <w:b/>
                                <w:spacing w:val="-2"/>
                                <w:sz w:val="20"/>
                              </w:rPr>
                              <w:t>HAZARDOUS</w:t>
                            </w:r>
                            <w:r>
                              <w:rPr>
                                <w:b/>
                                <w:spacing w:val="-6"/>
                                <w:sz w:val="20"/>
                              </w:rPr>
                              <w:t> </w:t>
                            </w:r>
                            <w:r>
                              <w:rPr>
                                <w:b/>
                                <w:spacing w:val="-2"/>
                                <w:sz w:val="20"/>
                              </w:rPr>
                              <w:t>SITUATION!</w:t>
                            </w:r>
                            <w:r>
                              <w:rPr>
                                <w:b/>
                                <w:spacing w:val="12"/>
                                <w:sz w:val="20"/>
                              </w:rPr>
                              <w:t> </w:t>
                            </w:r>
                            <w:r>
                              <w:rPr>
                                <w:spacing w:val="-2"/>
                                <w:sz w:val="20"/>
                              </w:rPr>
                              <w:t>If </w:t>
                            </w:r>
                            <w:r>
                              <w:rPr>
                                <w:spacing w:val="-5"/>
                                <w:sz w:val="20"/>
                              </w:rPr>
                              <w:t>not</w:t>
                            </w:r>
                          </w:p>
                          <w:p>
                            <w:pPr>
                              <w:pStyle w:val="BodyText"/>
                              <w:spacing w:before="10"/>
                              <w:ind w:left="124"/>
                            </w:pPr>
                            <w:r>
                              <w:rPr/>
                              <w:t>avoided,</w:t>
                            </w:r>
                            <w:r>
                              <w:rPr>
                                <w:spacing w:val="1"/>
                              </w:rPr>
                              <w:t> </w:t>
                            </w:r>
                            <w:r>
                              <w:rPr/>
                              <w:t>WILL</w:t>
                            </w:r>
                            <w:r>
                              <w:rPr>
                                <w:spacing w:val="-8"/>
                              </w:rPr>
                              <w:t> </w:t>
                            </w:r>
                            <w:r>
                              <w:rPr/>
                              <w:t>RESULT</w:t>
                            </w:r>
                            <w:r>
                              <w:rPr>
                                <w:spacing w:val="-13"/>
                              </w:rPr>
                              <w:t> </w:t>
                            </w:r>
                            <w:r>
                              <w:rPr/>
                              <w:t>in</w:t>
                            </w:r>
                            <w:r>
                              <w:rPr>
                                <w:spacing w:val="-5"/>
                              </w:rPr>
                              <w:t> </w:t>
                            </w:r>
                            <w:r>
                              <w:rPr/>
                              <w:t>death</w:t>
                            </w:r>
                            <w:r>
                              <w:rPr>
                                <w:spacing w:val="-5"/>
                              </w:rPr>
                              <w:t> </w:t>
                            </w:r>
                            <w:r>
                              <w:rPr/>
                              <w:t>or</w:t>
                            </w:r>
                            <w:r>
                              <w:rPr>
                                <w:spacing w:val="-12"/>
                              </w:rPr>
                              <w:t> </w:t>
                            </w:r>
                            <w:r>
                              <w:rPr/>
                              <w:t>serious</w:t>
                            </w:r>
                            <w:r>
                              <w:rPr>
                                <w:spacing w:val="-1"/>
                              </w:rPr>
                              <w:t> </w:t>
                            </w:r>
                            <w:r>
                              <w:rPr>
                                <w:spacing w:val="-2"/>
                              </w:rPr>
                              <w:t>injury.</w:t>
                            </w:r>
                          </w:p>
                        </w:txbxContent>
                      </wps:txbx>
                      <wps:bodyPr wrap="square" lIns="0" tIns="0" rIns="0" bIns="0" rtlCol="0">
                        <a:noAutofit/>
                      </wps:bodyPr>
                    </wps:wsp>
                  </a:graphicData>
                </a:graphic>
              </wp:anchor>
            </w:drawing>
          </mc:Choice>
          <mc:Fallback>
            <w:pict>
              <v:shape style="position:absolute;margin-left:65.519997pt;margin-top:21.221926pt;width:253.7pt;height:35.050pt;mso-position-horizontal-relative:page;mso-position-vertical-relative:paragraph;z-index:-21941248" type="#_x0000_t202" id="docshape13" filled="false" stroked="false">
                <v:textbox inset="0,0,0,0">
                  <w:txbxContent>
                    <w:p>
                      <w:pPr>
                        <w:spacing w:before="134"/>
                        <w:ind w:left="134" w:right="0" w:firstLine="0"/>
                        <w:jc w:val="left"/>
                        <w:rPr>
                          <w:sz w:val="20"/>
                        </w:rPr>
                      </w:pPr>
                      <w:r>
                        <w:rPr>
                          <w:b/>
                          <w:spacing w:val="-2"/>
                          <w:sz w:val="20"/>
                        </w:rPr>
                        <w:t>IMMINENTLY</w:t>
                      </w:r>
                      <w:r>
                        <w:rPr>
                          <w:b/>
                          <w:spacing w:val="-3"/>
                          <w:sz w:val="20"/>
                        </w:rPr>
                        <w:t> </w:t>
                      </w:r>
                      <w:r>
                        <w:rPr>
                          <w:b/>
                          <w:spacing w:val="-2"/>
                          <w:sz w:val="20"/>
                        </w:rPr>
                        <w:t>HAZARDOUS</w:t>
                      </w:r>
                      <w:r>
                        <w:rPr>
                          <w:b/>
                          <w:spacing w:val="-6"/>
                          <w:sz w:val="20"/>
                        </w:rPr>
                        <w:t> </w:t>
                      </w:r>
                      <w:r>
                        <w:rPr>
                          <w:b/>
                          <w:spacing w:val="-2"/>
                          <w:sz w:val="20"/>
                        </w:rPr>
                        <w:t>SITUATION!</w:t>
                      </w:r>
                      <w:r>
                        <w:rPr>
                          <w:b/>
                          <w:spacing w:val="12"/>
                          <w:sz w:val="20"/>
                        </w:rPr>
                        <w:t> </w:t>
                      </w:r>
                      <w:r>
                        <w:rPr>
                          <w:spacing w:val="-2"/>
                          <w:sz w:val="20"/>
                        </w:rPr>
                        <w:t>If </w:t>
                      </w:r>
                      <w:r>
                        <w:rPr>
                          <w:spacing w:val="-5"/>
                          <w:sz w:val="20"/>
                        </w:rPr>
                        <w:t>not</w:t>
                      </w:r>
                    </w:p>
                    <w:p>
                      <w:pPr>
                        <w:pStyle w:val="BodyText"/>
                        <w:spacing w:before="10"/>
                        <w:ind w:left="124"/>
                      </w:pPr>
                      <w:r>
                        <w:rPr/>
                        <w:t>avoided,</w:t>
                      </w:r>
                      <w:r>
                        <w:rPr>
                          <w:spacing w:val="1"/>
                        </w:rPr>
                        <w:t> </w:t>
                      </w:r>
                      <w:r>
                        <w:rPr/>
                        <w:t>WILL</w:t>
                      </w:r>
                      <w:r>
                        <w:rPr>
                          <w:spacing w:val="-8"/>
                        </w:rPr>
                        <w:t> </w:t>
                      </w:r>
                      <w:r>
                        <w:rPr/>
                        <w:t>RESULT</w:t>
                      </w:r>
                      <w:r>
                        <w:rPr>
                          <w:spacing w:val="-13"/>
                        </w:rPr>
                        <w:t> </w:t>
                      </w:r>
                      <w:r>
                        <w:rPr/>
                        <w:t>in</w:t>
                      </w:r>
                      <w:r>
                        <w:rPr>
                          <w:spacing w:val="-5"/>
                        </w:rPr>
                        <w:t> </w:t>
                      </w:r>
                      <w:r>
                        <w:rPr/>
                        <w:t>death</w:t>
                      </w:r>
                      <w:r>
                        <w:rPr>
                          <w:spacing w:val="-5"/>
                        </w:rPr>
                        <w:t> </w:t>
                      </w:r>
                      <w:r>
                        <w:rPr/>
                        <w:t>or</w:t>
                      </w:r>
                      <w:r>
                        <w:rPr>
                          <w:spacing w:val="-12"/>
                        </w:rPr>
                        <w:t> </w:t>
                      </w:r>
                      <w:r>
                        <w:rPr/>
                        <w:t>serious</w:t>
                      </w:r>
                      <w:r>
                        <w:rPr>
                          <w:spacing w:val="-1"/>
                        </w:rPr>
                        <w:t> </w:t>
                      </w:r>
                      <w:r>
                        <w:rPr>
                          <w:spacing w:val="-2"/>
                        </w:rPr>
                        <w:t>injury.</w:t>
                      </w:r>
                    </w:p>
                  </w:txbxContent>
                </v:textbox>
                <w10:wrap type="none"/>
              </v:shape>
            </w:pict>
          </mc:Fallback>
        </mc:AlternateContent>
      </w:r>
      <w:r>
        <w:rPr>
          <w:rFonts w:ascii="Times New Roman"/>
          <w:b/>
          <w:color w:val="FFFFFF"/>
          <w:spacing w:val="-10"/>
          <w:w w:val="105"/>
          <w:sz w:val="44"/>
        </w:rPr>
        <w:t>A</w:t>
      </w:r>
      <w:r>
        <w:rPr>
          <w:rFonts w:ascii="Times New Roman"/>
          <w:b/>
          <w:color w:val="FFFFFF"/>
          <w:sz w:val="44"/>
        </w:rPr>
        <w:tab/>
      </w:r>
      <w:r>
        <w:rPr>
          <w:b/>
          <w:color w:val="FFFFFF"/>
          <w:spacing w:val="-2"/>
          <w:w w:val="105"/>
          <w:sz w:val="28"/>
        </w:rPr>
        <w:t>DANGER</w:t>
      </w:r>
    </w:p>
    <w:p>
      <w:pPr>
        <w:pStyle w:val="BodyText"/>
        <w:rPr>
          <w:b/>
          <w:sz w:val="48"/>
        </w:rPr>
      </w:pPr>
    </w:p>
    <w:p>
      <w:pPr>
        <w:pStyle w:val="BodyText"/>
        <w:rPr>
          <w:b/>
          <w:sz w:val="48"/>
        </w:rPr>
      </w:pPr>
    </w:p>
    <w:p>
      <w:pPr>
        <w:pStyle w:val="BodyText"/>
        <w:spacing w:before="3"/>
        <w:rPr>
          <w:b/>
          <w:sz w:val="44"/>
        </w:rPr>
      </w:pPr>
    </w:p>
    <w:p>
      <w:pPr>
        <w:pStyle w:val="BodyText"/>
        <w:ind w:left="255"/>
      </w:pPr>
      <w:r>
        <w:rPr/>
        <w:t>avoided, COULD</w:t>
      </w:r>
      <w:r>
        <w:rPr>
          <w:spacing w:val="2"/>
        </w:rPr>
        <w:t> </w:t>
      </w:r>
      <w:r>
        <w:rPr/>
        <w:t>RESULT</w:t>
      </w:r>
      <w:r>
        <w:rPr>
          <w:spacing w:val="-10"/>
        </w:rPr>
        <w:t> </w:t>
      </w:r>
      <w:r>
        <w:rPr/>
        <w:t>in</w:t>
      </w:r>
      <w:r>
        <w:rPr>
          <w:spacing w:val="-4"/>
        </w:rPr>
        <w:t> </w:t>
      </w:r>
      <w:r>
        <w:rPr/>
        <w:t>death</w:t>
      </w:r>
      <w:r>
        <w:rPr>
          <w:spacing w:val="-6"/>
        </w:rPr>
        <w:t> </w:t>
      </w:r>
      <w:r>
        <w:rPr/>
        <w:t>or</w:t>
      </w:r>
      <w:r>
        <w:rPr>
          <w:spacing w:val="-12"/>
        </w:rPr>
        <w:t> </w:t>
      </w:r>
      <w:r>
        <w:rPr/>
        <w:t>serious</w:t>
      </w:r>
      <w:r>
        <w:rPr>
          <w:spacing w:val="-3"/>
        </w:rPr>
        <w:t> </w:t>
      </w:r>
      <w:r>
        <w:rPr>
          <w:spacing w:val="-2"/>
        </w:rPr>
        <w:t>injury.</w:t>
      </w:r>
    </w:p>
    <w:p>
      <w:pPr>
        <w:pStyle w:val="Heading5"/>
        <w:numPr>
          <w:ilvl w:val="1"/>
          <w:numId w:val="15"/>
        </w:numPr>
        <w:tabs>
          <w:tab w:pos="879" w:val="left" w:leader="none"/>
        </w:tabs>
        <w:spacing w:line="240" w:lineRule="auto" w:before="100" w:after="0"/>
        <w:ind w:left="879" w:right="0" w:hanging="701"/>
        <w:jc w:val="left"/>
      </w:pPr>
      <w:r>
        <w:rPr>
          <w:b w:val="0"/>
        </w:rPr>
        <w:br w:type="column"/>
      </w:r>
      <w:r>
        <w:rPr>
          <w:spacing w:val="-2"/>
        </w:rPr>
        <w:t>PREPARATION</w:t>
      </w:r>
    </w:p>
    <w:p>
      <w:pPr>
        <w:pStyle w:val="BodyText"/>
        <w:spacing w:line="249" w:lineRule="auto" w:before="105"/>
        <w:ind w:left="159" w:right="194" w:firstLine="14"/>
      </w:pPr>
      <w:r>
        <w:rPr/>
        <w:t>Before</w:t>
      </w:r>
      <w:r>
        <w:rPr>
          <w:spacing w:val="-12"/>
        </w:rPr>
        <w:t> </w:t>
      </w:r>
      <w:r>
        <w:rPr/>
        <w:t>starting</w:t>
      </w:r>
      <w:r>
        <w:rPr>
          <w:spacing w:val="-5"/>
        </w:rPr>
        <w:t> </w:t>
      </w:r>
      <w:r>
        <w:rPr/>
        <w:t>any</w:t>
      </w:r>
      <w:r>
        <w:rPr>
          <w:spacing w:val="-7"/>
        </w:rPr>
        <w:t> </w:t>
      </w:r>
      <w:r>
        <w:rPr/>
        <w:t>removal</w:t>
      </w:r>
      <w:r>
        <w:rPr>
          <w:spacing w:val="-6"/>
        </w:rPr>
        <w:t> </w:t>
      </w:r>
      <w:r>
        <w:rPr/>
        <w:t>of</w:t>
      </w:r>
      <w:r>
        <w:rPr>
          <w:spacing w:val="-12"/>
        </w:rPr>
        <w:t> </w:t>
      </w:r>
      <w:r>
        <w:rPr/>
        <w:t>parts, proper</w:t>
      </w:r>
      <w:r>
        <w:rPr>
          <w:spacing w:val="-14"/>
        </w:rPr>
        <w:t> </w:t>
      </w:r>
      <w:r>
        <w:rPr/>
        <w:t>preparation is</w:t>
      </w:r>
      <w:r>
        <w:rPr>
          <w:spacing w:val="-9"/>
        </w:rPr>
        <w:t> </w:t>
      </w:r>
      <w:r>
        <w:rPr/>
        <w:t>very important</w:t>
      </w:r>
      <w:r>
        <w:rPr>
          <w:spacing w:val="-5"/>
        </w:rPr>
        <w:t> </w:t>
      </w:r>
      <w:r>
        <w:rPr/>
        <w:t>for</w:t>
      </w:r>
      <w:r>
        <w:rPr>
          <w:spacing w:val="-9"/>
        </w:rPr>
        <w:t> </w:t>
      </w:r>
      <w:r>
        <w:rPr/>
        <w:t>efficient</w:t>
      </w:r>
      <w:r>
        <w:rPr>
          <w:spacing w:val="-5"/>
        </w:rPr>
        <w:t> </w:t>
      </w:r>
      <w:r>
        <w:rPr/>
        <w:t>work.</w:t>
      </w:r>
      <w:r>
        <w:rPr>
          <w:spacing w:val="-1"/>
        </w:rPr>
        <w:t> </w:t>
      </w:r>
      <w:r>
        <w:rPr/>
        <w:t>A</w:t>
      </w:r>
      <w:r>
        <w:rPr>
          <w:spacing w:val="-14"/>
        </w:rPr>
        <w:t> </w:t>
      </w:r>
      <w:r>
        <w:rPr/>
        <w:t>clean work</w:t>
      </w:r>
      <w:r>
        <w:rPr>
          <w:spacing w:val="-6"/>
        </w:rPr>
        <w:t> </w:t>
      </w:r>
      <w:r>
        <w:rPr/>
        <w:t>area</w:t>
      </w:r>
      <w:r>
        <w:rPr>
          <w:spacing w:val="-4"/>
        </w:rPr>
        <w:t> </w:t>
      </w:r>
      <w:r>
        <w:rPr/>
        <w:t>at the start of each job will allow you to perform service repairs easily and quickly.</w:t>
      </w:r>
    </w:p>
    <w:p>
      <w:pPr>
        <w:pStyle w:val="BodyText"/>
        <w:spacing w:line="247" w:lineRule="auto" w:before="113"/>
        <w:ind w:left="168" w:right="223" w:hanging="10"/>
      </w:pPr>
      <w:r>
        <w:rPr/>
        <w:t>To reduce the incidence of misplaced tools or parts, place</w:t>
      </w:r>
      <w:r>
        <w:rPr>
          <w:spacing w:val="-5"/>
        </w:rPr>
        <w:t> </w:t>
      </w:r>
      <w:r>
        <w:rPr/>
        <w:t>removed</w:t>
      </w:r>
      <w:r>
        <w:rPr>
          <w:spacing w:val="-12"/>
        </w:rPr>
        <w:t> </w:t>
      </w:r>
      <w:r>
        <w:rPr/>
        <w:t>components</w:t>
      </w:r>
      <w:r>
        <w:rPr>
          <w:spacing w:val="-13"/>
        </w:rPr>
        <w:t> </w:t>
      </w:r>
      <w:r>
        <w:rPr/>
        <w:t>with</w:t>
      </w:r>
      <w:r>
        <w:rPr>
          <w:spacing w:val="-5"/>
        </w:rPr>
        <w:t> </w:t>
      </w:r>
      <w:r>
        <w:rPr/>
        <w:t>all</w:t>
      </w:r>
      <w:r>
        <w:rPr>
          <w:spacing w:val="-6"/>
        </w:rPr>
        <w:t> </w:t>
      </w:r>
      <w:r>
        <w:rPr/>
        <w:t>attaching</w:t>
      </w:r>
      <w:r>
        <w:rPr>
          <w:spacing w:val="-6"/>
        </w:rPr>
        <w:t> </w:t>
      </w:r>
      <w:r>
        <w:rPr/>
        <w:t>hardware in the disassembled order on a</w:t>
      </w:r>
      <w:r>
        <w:rPr>
          <w:spacing w:val="-3"/>
        </w:rPr>
        <w:t> </w:t>
      </w:r>
      <w:r>
        <w:rPr/>
        <w:t>clean work surface.</w:t>
      </w:r>
    </w:p>
    <w:p>
      <w:pPr>
        <w:pStyle w:val="BodyText"/>
        <w:spacing w:before="5"/>
        <w:ind w:left="163"/>
      </w:pPr>
      <w:r>
        <w:rPr/>
        <w:t>Organization</w:t>
      </w:r>
      <w:r>
        <w:rPr>
          <w:spacing w:val="6"/>
        </w:rPr>
        <w:t> </w:t>
      </w:r>
      <w:r>
        <w:rPr/>
        <w:t>is</w:t>
      </w:r>
      <w:r>
        <w:rPr>
          <w:spacing w:val="2"/>
        </w:rPr>
        <w:t> </w:t>
      </w:r>
      <w:r>
        <w:rPr/>
        <w:t>a</w:t>
      </w:r>
      <w:r>
        <w:rPr>
          <w:spacing w:val="-11"/>
        </w:rPr>
        <w:t> </w:t>
      </w:r>
      <w:r>
        <w:rPr/>
        <w:t>key</w:t>
      </w:r>
      <w:r>
        <w:rPr>
          <w:spacing w:val="2"/>
        </w:rPr>
        <w:t> </w:t>
      </w:r>
      <w:r>
        <w:rPr/>
        <w:t>part</w:t>
      </w:r>
      <w:r>
        <w:rPr>
          <w:spacing w:val="-2"/>
        </w:rPr>
        <w:t> </w:t>
      </w:r>
      <w:r>
        <w:rPr/>
        <w:t>of</w:t>
      </w:r>
      <w:r>
        <w:rPr>
          <w:spacing w:val="-1"/>
        </w:rPr>
        <w:t> </w:t>
      </w:r>
      <w:r>
        <w:rPr/>
        <w:t>proper </w:t>
      </w:r>
      <w:r>
        <w:rPr>
          <w:spacing w:val="-2"/>
        </w:rPr>
        <w:t>reassembly.</w:t>
      </w:r>
    </w:p>
    <w:p>
      <w:pPr>
        <w:pStyle w:val="BodyText"/>
        <w:spacing w:line="249" w:lineRule="auto" w:before="130"/>
        <w:ind w:left="163" w:right="194" w:hanging="5"/>
      </w:pPr>
      <w:r>
        <w:rPr/>
        <w:t>Tools, instruments and parts needed for the job should be gathered before work is started.</w:t>
      </w:r>
      <w:r>
        <w:rPr>
          <w:spacing w:val="26"/>
        </w:rPr>
        <w:t> </w:t>
      </w:r>
      <w:r>
        <w:rPr/>
        <w:t>Interrupting a</w:t>
      </w:r>
      <w:r>
        <w:rPr>
          <w:spacing w:val="-14"/>
        </w:rPr>
        <w:t> </w:t>
      </w:r>
      <w:r>
        <w:rPr/>
        <w:t>job to locate</w:t>
      </w:r>
      <w:r>
        <w:rPr>
          <w:spacing w:val="-13"/>
        </w:rPr>
        <w:t> </w:t>
      </w:r>
      <w:r>
        <w:rPr/>
        <w:t>tools</w:t>
      </w:r>
      <w:r>
        <w:rPr>
          <w:spacing w:val="-10"/>
        </w:rPr>
        <w:t> </w:t>
      </w:r>
      <w:r>
        <w:rPr/>
        <w:t>or</w:t>
      </w:r>
      <w:r>
        <w:rPr>
          <w:spacing w:val="-9"/>
        </w:rPr>
        <w:t> </w:t>
      </w:r>
      <w:r>
        <w:rPr/>
        <w:t>parts</w:t>
      </w:r>
      <w:r>
        <w:rPr>
          <w:spacing w:val="-4"/>
        </w:rPr>
        <w:t> </w:t>
      </w:r>
      <w:r>
        <w:rPr/>
        <w:t>is</w:t>
      </w:r>
      <w:r>
        <w:rPr>
          <w:spacing w:val="-5"/>
        </w:rPr>
        <w:t> </w:t>
      </w:r>
      <w:r>
        <w:rPr/>
        <w:t>a</w:t>
      </w:r>
      <w:r>
        <w:rPr>
          <w:spacing w:val="-14"/>
        </w:rPr>
        <w:t> </w:t>
      </w:r>
      <w:r>
        <w:rPr/>
        <w:t>needless</w:t>
      </w:r>
      <w:r>
        <w:rPr>
          <w:spacing w:val="-8"/>
        </w:rPr>
        <w:t> </w:t>
      </w:r>
      <w:r>
        <w:rPr/>
        <w:t>delay.</w:t>
      </w:r>
      <w:r>
        <w:rPr>
          <w:spacing w:val="-13"/>
        </w:rPr>
        <w:t> </w:t>
      </w:r>
      <w:r>
        <w:rPr/>
        <w:t>A</w:t>
      </w:r>
      <w:r>
        <w:rPr>
          <w:spacing w:val="-14"/>
        </w:rPr>
        <w:t> </w:t>
      </w:r>
      <w:r>
        <w:rPr/>
        <w:t>list</w:t>
      </w:r>
      <w:r>
        <w:rPr>
          <w:spacing w:val="-9"/>
        </w:rPr>
        <w:t> </w:t>
      </w:r>
      <w:r>
        <w:rPr/>
        <w:t>of</w:t>
      </w:r>
      <w:r>
        <w:rPr>
          <w:spacing w:val="-1"/>
        </w:rPr>
        <w:t> </w:t>
      </w:r>
      <w:r>
        <w:rPr/>
        <w:t>required special tools has been included in this manual.</w:t>
      </w:r>
    </w:p>
    <w:p>
      <w:pPr>
        <w:pStyle w:val="BodyText"/>
        <w:spacing w:before="7"/>
        <w:rPr>
          <w:sz w:val="32"/>
        </w:rPr>
      </w:pPr>
    </w:p>
    <w:p>
      <w:pPr>
        <w:pStyle w:val="Heading5"/>
        <w:numPr>
          <w:ilvl w:val="1"/>
          <w:numId w:val="15"/>
        </w:numPr>
        <w:tabs>
          <w:tab w:pos="869" w:val="left" w:leader="none"/>
        </w:tabs>
        <w:spacing w:line="240" w:lineRule="auto" w:before="0" w:after="0"/>
        <w:ind w:left="869" w:right="0" w:hanging="691"/>
        <w:jc w:val="left"/>
      </w:pPr>
      <w:r>
        <w:rPr/>
        <w:t>SERVICE</w:t>
      </w:r>
      <w:r>
        <w:rPr>
          <w:spacing w:val="49"/>
          <w:w w:val="150"/>
        </w:rPr>
        <w:t> </w:t>
      </w:r>
      <w:r>
        <w:rPr>
          <w:spacing w:val="-2"/>
        </w:rPr>
        <w:t>POSITION</w:t>
      </w:r>
    </w:p>
    <w:p>
      <w:pPr>
        <w:pStyle w:val="BodyText"/>
        <w:rPr>
          <w:b/>
        </w:rPr>
      </w:pPr>
    </w:p>
    <w:p>
      <w:pPr>
        <w:pStyle w:val="BodyText"/>
        <w:spacing w:before="4"/>
        <w:rPr>
          <w:b/>
          <w:sz w:val="23"/>
        </w:rPr>
      </w:pPr>
      <w:r>
        <w:rPr/>
        <mc:AlternateContent>
          <mc:Choice Requires="wps">
            <w:drawing>
              <wp:anchor distT="0" distB="0" distL="0" distR="0" allowOverlap="1" layoutInCell="1" locked="0" behindDoc="1" simplePos="0" relativeHeight="487593472">
                <wp:simplePos x="0" y="0"/>
                <wp:positionH relativeFrom="page">
                  <wp:posOffset>4221479</wp:posOffset>
                </wp:positionH>
                <wp:positionV relativeFrom="paragraph">
                  <wp:posOffset>186022</wp:posOffset>
                </wp:positionV>
                <wp:extent cx="3225165" cy="567055"/>
                <wp:effectExtent l="0" t="0" r="0" b="0"/>
                <wp:wrapTopAndBottom/>
                <wp:docPr id="39" name="Textbox 39"/>
                <wp:cNvGraphicFramePr>
                  <a:graphicFrameLocks/>
                </wp:cNvGraphicFramePr>
                <a:graphic>
                  <a:graphicData uri="http://schemas.microsoft.com/office/word/2010/wordprocessingShape">
                    <wps:wsp>
                      <wps:cNvPr id="39" name="Textbox 39"/>
                      <wps:cNvSpPr txBox="1"/>
                      <wps:spPr>
                        <a:xfrm>
                          <a:off x="0" y="0"/>
                          <a:ext cx="3225165" cy="567055"/>
                        </a:xfrm>
                        <a:prstGeom prst="rect">
                          <a:avLst/>
                        </a:prstGeom>
                      </wps:spPr>
                      <wps:txbx>
                        <w:txbxContent>
                          <w:p>
                            <w:pPr>
                              <w:pStyle w:val="BodyText"/>
                              <w:spacing w:line="247" w:lineRule="auto" w:before="81"/>
                              <w:ind w:left="101" w:right="27"/>
                            </w:pPr>
                            <w:r>
                              <w:rPr>
                                <w:b/>
                              </w:rPr>
                              <w:t>ALWAYS </w:t>
                            </w:r>
                            <w:r>
                              <w:rPr/>
                              <w:t>block</w:t>
                            </w:r>
                            <w:r>
                              <w:rPr>
                                <w:spacing w:val="-2"/>
                              </w:rPr>
                              <w:t> </w:t>
                            </w:r>
                            <w:r>
                              <w:rPr/>
                              <w:t>wheels and know</w:t>
                            </w:r>
                            <w:r>
                              <w:rPr>
                                <w:spacing w:val="-2"/>
                              </w:rPr>
                              <w:t> </w:t>
                            </w:r>
                            <w:r>
                              <w:rPr/>
                              <w:t>that</w:t>
                            </w:r>
                            <w:r>
                              <w:rPr>
                                <w:spacing w:val="-3"/>
                              </w:rPr>
                              <w:t> </w:t>
                            </w:r>
                            <w:r>
                              <w:rPr/>
                              <w:t>jack</w:t>
                            </w:r>
                            <w:r>
                              <w:rPr>
                                <w:spacing w:val="-1"/>
                              </w:rPr>
                              <w:t> </w:t>
                            </w:r>
                            <w:r>
                              <w:rPr/>
                              <w:t>stands or blocks</w:t>
                            </w:r>
                            <w:r>
                              <w:rPr>
                                <w:spacing w:val="-8"/>
                              </w:rPr>
                              <w:t> </w:t>
                            </w:r>
                            <w:r>
                              <w:rPr/>
                              <w:t>used</w:t>
                            </w:r>
                            <w:r>
                              <w:rPr>
                                <w:spacing w:val="-9"/>
                              </w:rPr>
                              <w:t> </w:t>
                            </w:r>
                            <w:r>
                              <w:rPr/>
                              <w:t>are</w:t>
                            </w:r>
                            <w:r>
                              <w:rPr>
                                <w:spacing w:val="-9"/>
                              </w:rPr>
                              <w:t> </w:t>
                            </w:r>
                            <w:r>
                              <w:rPr/>
                              <w:t>stable,</w:t>
                            </w:r>
                            <w:r>
                              <w:rPr>
                                <w:spacing w:val="-4"/>
                              </w:rPr>
                              <w:t> </w:t>
                            </w:r>
                            <w:r>
                              <w:rPr/>
                              <w:t>strong,</w:t>
                            </w:r>
                            <w:r>
                              <w:rPr>
                                <w:spacing w:val="-6"/>
                              </w:rPr>
                              <w:t> </w:t>
                            </w:r>
                            <w:r>
                              <w:rPr/>
                              <w:t>or</w:t>
                            </w:r>
                            <w:r>
                              <w:rPr>
                                <w:spacing w:val="-14"/>
                              </w:rPr>
                              <w:t> </w:t>
                            </w:r>
                            <w:r>
                              <w:rPr/>
                              <w:t>secure</w:t>
                            </w:r>
                            <w:r>
                              <w:rPr>
                                <w:spacing w:val="-8"/>
                              </w:rPr>
                              <w:t> </w:t>
                            </w:r>
                            <w:r>
                              <w:rPr/>
                              <w:t>and</w:t>
                            </w:r>
                            <w:r>
                              <w:rPr>
                                <w:spacing w:val="-7"/>
                              </w:rPr>
                              <w:t> </w:t>
                            </w:r>
                            <w:r>
                              <w:rPr/>
                              <w:t>will</w:t>
                            </w:r>
                            <w:r>
                              <w:rPr>
                                <w:spacing w:val="-1"/>
                              </w:rPr>
                              <w:t> </w:t>
                            </w:r>
                            <w:r>
                              <w:rPr/>
                              <w:t>hold the weight of the unit during maintenance.</w:t>
                            </w:r>
                          </w:p>
                        </w:txbxContent>
                      </wps:txbx>
                      <wps:bodyPr wrap="square" lIns="0" tIns="0" rIns="0" bIns="0" rtlCol="0">
                        <a:noAutofit/>
                      </wps:bodyPr>
                    </wps:wsp>
                  </a:graphicData>
                </a:graphic>
              </wp:anchor>
            </w:drawing>
          </mc:Choice>
          <mc:Fallback>
            <w:pict>
              <v:shape style="position:absolute;margin-left:332.399994pt;margin-top:14.647412pt;width:253.95pt;height:44.65pt;mso-position-horizontal-relative:page;mso-position-vertical-relative:paragraph;z-index:-15723008;mso-wrap-distance-left:0;mso-wrap-distance-right:0" type="#_x0000_t202" id="docshape14" filled="false" stroked="false">
                <v:textbox inset="0,0,0,0">
                  <w:txbxContent>
                    <w:p>
                      <w:pPr>
                        <w:pStyle w:val="BodyText"/>
                        <w:spacing w:line="247" w:lineRule="auto" w:before="81"/>
                        <w:ind w:left="101" w:right="27"/>
                      </w:pPr>
                      <w:r>
                        <w:rPr>
                          <w:b/>
                        </w:rPr>
                        <w:t>ALWAYS </w:t>
                      </w:r>
                      <w:r>
                        <w:rPr/>
                        <w:t>block</w:t>
                      </w:r>
                      <w:r>
                        <w:rPr>
                          <w:spacing w:val="-2"/>
                        </w:rPr>
                        <w:t> </w:t>
                      </w:r>
                      <w:r>
                        <w:rPr/>
                        <w:t>wheels and know</w:t>
                      </w:r>
                      <w:r>
                        <w:rPr>
                          <w:spacing w:val="-2"/>
                        </w:rPr>
                        <w:t> </w:t>
                      </w:r>
                      <w:r>
                        <w:rPr/>
                        <w:t>that</w:t>
                      </w:r>
                      <w:r>
                        <w:rPr>
                          <w:spacing w:val="-3"/>
                        </w:rPr>
                        <w:t> </w:t>
                      </w:r>
                      <w:r>
                        <w:rPr/>
                        <w:t>jack</w:t>
                      </w:r>
                      <w:r>
                        <w:rPr>
                          <w:spacing w:val="-1"/>
                        </w:rPr>
                        <w:t> </w:t>
                      </w:r>
                      <w:r>
                        <w:rPr/>
                        <w:t>stands or blocks</w:t>
                      </w:r>
                      <w:r>
                        <w:rPr>
                          <w:spacing w:val="-8"/>
                        </w:rPr>
                        <w:t> </w:t>
                      </w:r>
                      <w:r>
                        <w:rPr/>
                        <w:t>used</w:t>
                      </w:r>
                      <w:r>
                        <w:rPr>
                          <w:spacing w:val="-9"/>
                        </w:rPr>
                        <w:t> </w:t>
                      </w:r>
                      <w:r>
                        <w:rPr/>
                        <w:t>are</w:t>
                      </w:r>
                      <w:r>
                        <w:rPr>
                          <w:spacing w:val="-9"/>
                        </w:rPr>
                        <w:t> </w:t>
                      </w:r>
                      <w:r>
                        <w:rPr/>
                        <w:t>stable,</w:t>
                      </w:r>
                      <w:r>
                        <w:rPr>
                          <w:spacing w:val="-4"/>
                        </w:rPr>
                        <w:t> </w:t>
                      </w:r>
                      <w:r>
                        <w:rPr/>
                        <w:t>strong,</w:t>
                      </w:r>
                      <w:r>
                        <w:rPr>
                          <w:spacing w:val="-6"/>
                        </w:rPr>
                        <w:t> </w:t>
                      </w:r>
                      <w:r>
                        <w:rPr/>
                        <w:t>or</w:t>
                      </w:r>
                      <w:r>
                        <w:rPr>
                          <w:spacing w:val="-14"/>
                        </w:rPr>
                        <w:t> </w:t>
                      </w:r>
                      <w:r>
                        <w:rPr/>
                        <w:t>secure</w:t>
                      </w:r>
                      <w:r>
                        <w:rPr>
                          <w:spacing w:val="-8"/>
                        </w:rPr>
                        <w:t> </w:t>
                      </w:r>
                      <w:r>
                        <w:rPr/>
                        <w:t>and</w:t>
                      </w:r>
                      <w:r>
                        <w:rPr>
                          <w:spacing w:val="-7"/>
                        </w:rPr>
                        <w:t> </w:t>
                      </w:r>
                      <w:r>
                        <w:rPr/>
                        <w:t>will</w:t>
                      </w:r>
                      <w:r>
                        <w:rPr>
                          <w:spacing w:val="-1"/>
                        </w:rPr>
                        <w:t> </w:t>
                      </w:r>
                      <w:r>
                        <w:rPr/>
                        <w:t>hold the weight of the unit during maintenance.</w:t>
                      </w:r>
                    </w:p>
                  </w:txbxContent>
                </v:textbox>
                <w10:wrap type="topAndBottom"/>
              </v:shape>
            </w:pict>
          </mc:Fallback>
        </mc:AlternateContent>
      </w:r>
    </w:p>
    <w:p>
      <w:pPr>
        <w:pStyle w:val="BodyText"/>
        <w:spacing w:line="249" w:lineRule="auto" w:before="105"/>
        <w:ind w:left="168" w:right="223" w:hanging="10"/>
      </w:pPr>
      <w:r>
        <w:rPr/>
        <w:t>To</w:t>
      </w:r>
      <w:r>
        <w:rPr>
          <w:spacing w:val="-8"/>
        </w:rPr>
        <w:t> </w:t>
      </w:r>
      <w:r>
        <w:rPr/>
        <w:t>ensure</w:t>
      </w:r>
      <w:r>
        <w:rPr>
          <w:spacing w:val="-12"/>
        </w:rPr>
        <w:t> </w:t>
      </w:r>
      <w:r>
        <w:rPr/>
        <w:t>the</w:t>
      </w:r>
      <w:r>
        <w:rPr>
          <w:spacing w:val="-4"/>
        </w:rPr>
        <w:t> </w:t>
      </w:r>
      <w:r>
        <w:rPr/>
        <w:t>unit</w:t>
      </w:r>
      <w:r>
        <w:rPr>
          <w:spacing w:val="-9"/>
        </w:rPr>
        <w:t> </w:t>
      </w:r>
      <w:r>
        <w:rPr/>
        <w:t>is</w:t>
      </w:r>
      <w:r>
        <w:rPr>
          <w:spacing w:val="-5"/>
        </w:rPr>
        <w:t> </w:t>
      </w:r>
      <w:r>
        <w:rPr/>
        <w:t>positioned</w:t>
      </w:r>
      <w:r>
        <w:rPr>
          <w:spacing w:val="-4"/>
        </w:rPr>
        <w:t> </w:t>
      </w:r>
      <w:r>
        <w:rPr/>
        <w:t>in</w:t>
      </w:r>
      <w:r>
        <w:rPr>
          <w:spacing w:val="-9"/>
        </w:rPr>
        <w:t> </w:t>
      </w:r>
      <w:r>
        <w:rPr/>
        <w:t>the</w:t>
      </w:r>
      <w:r>
        <w:rPr>
          <w:spacing w:val="-8"/>
        </w:rPr>
        <w:t> </w:t>
      </w:r>
      <w:r>
        <w:rPr/>
        <w:t>proper</w:t>
      </w:r>
      <w:r>
        <w:rPr>
          <w:spacing w:val="-14"/>
        </w:rPr>
        <w:t> </w:t>
      </w:r>
      <w:r>
        <w:rPr/>
        <w:t>service </w:t>
      </w:r>
      <w:r>
        <w:rPr>
          <w:spacing w:val="-2"/>
        </w:rPr>
        <w:t>position:</w:t>
      </w:r>
    </w:p>
    <w:p>
      <w:pPr>
        <w:pStyle w:val="ListParagraph"/>
        <w:numPr>
          <w:ilvl w:val="0"/>
          <w:numId w:val="16"/>
        </w:numPr>
        <w:tabs>
          <w:tab w:pos="552" w:val="left" w:leader="none"/>
        </w:tabs>
        <w:spacing w:line="240" w:lineRule="auto" w:before="112" w:after="0"/>
        <w:ind w:left="552" w:right="0" w:hanging="374"/>
        <w:jc w:val="left"/>
        <w:rPr>
          <w:sz w:val="20"/>
        </w:rPr>
      </w:pPr>
      <w:r>
        <w:rPr>
          <w:sz w:val="20"/>
        </w:rPr>
        <w:t>Place</w:t>
      </w:r>
      <w:r>
        <w:rPr>
          <w:spacing w:val="-11"/>
          <w:sz w:val="20"/>
        </w:rPr>
        <w:t> </w:t>
      </w:r>
      <w:r>
        <w:rPr>
          <w:sz w:val="20"/>
        </w:rPr>
        <w:t>jack</w:t>
      </w:r>
      <w:r>
        <w:rPr>
          <w:spacing w:val="-8"/>
          <w:sz w:val="20"/>
        </w:rPr>
        <w:t> </w:t>
      </w:r>
      <w:r>
        <w:rPr>
          <w:sz w:val="20"/>
        </w:rPr>
        <w:t>stands</w:t>
      </w:r>
      <w:r>
        <w:rPr>
          <w:spacing w:val="4"/>
          <w:sz w:val="20"/>
        </w:rPr>
        <w:t> </w:t>
      </w:r>
      <w:r>
        <w:rPr>
          <w:sz w:val="20"/>
        </w:rPr>
        <w:t>under</w:t>
      </w:r>
      <w:r>
        <w:rPr>
          <w:spacing w:val="-2"/>
          <w:sz w:val="20"/>
        </w:rPr>
        <w:t> </w:t>
      </w:r>
      <w:r>
        <w:rPr>
          <w:sz w:val="20"/>
        </w:rPr>
        <w:t>rear</w:t>
      </w:r>
      <w:r>
        <w:rPr>
          <w:spacing w:val="-14"/>
          <w:sz w:val="20"/>
        </w:rPr>
        <w:t> </w:t>
      </w:r>
      <w:r>
        <w:rPr>
          <w:sz w:val="20"/>
        </w:rPr>
        <w:t>transaxles </w:t>
      </w:r>
      <w:r>
        <w:rPr>
          <w:spacing w:val="-2"/>
          <w:sz w:val="20"/>
        </w:rPr>
        <w:t>only.</w:t>
      </w:r>
    </w:p>
    <w:p>
      <w:pPr>
        <w:pStyle w:val="ListParagraph"/>
        <w:numPr>
          <w:ilvl w:val="0"/>
          <w:numId w:val="16"/>
        </w:numPr>
        <w:tabs>
          <w:tab w:pos="562" w:val="left" w:leader="none"/>
          <w:tab w:pos="567" w:val="left" w:leader="none"/>
        </w:tabs>
        <w:spacing w:line="244" w:lineRule="auto" w:before="130" w:after="0"/>
        <w:ind w:left="562" w:right="166" w:hanging="399"/>
        <w:jc w:val="left"/>
        <w:rPr>
          <w:sz w:val="20"/>
        </w:rPr>
      </w:pPr>
      <w:r>
        <w:rPr>
          <w:sz w:val="20"/>
        </w:rPr>
        <w:tab/>
        <w:t>If</w:t>
      </w:r>
      <w:r>
        <w:rPr>
          <w:spacing w:val="-14"/>
          <w:sz w:val="20"/>
        </w:rPr>
        <w:t> </w:t>
      </w:r>
      <w:r>
        <w:rPr>
          <w:sz w:val="20"/>
        </w:rPr>
        <w:t>jacks</w:t>
      </w:r>
      <w:r>
        <w:rPr>
          <w:spacing w:val="-13"/>
          <w:sz w:val="20"/>
        </w:rPr>
        <w:t> </w:t>
      </w:r>
      <w:r>
        <w:rPr>
          <w:sz w:val="20"/>
        </w:rPr>
        <w:t>are</w:t>
      </w:r>
      <w:r>
        <w:rPr>
          <w:spacing w:val="-5"/>
          <w:sz w:val="20"/>
        </w:rPr>
        <w:t> </w:t>
      </w:r>
      <w:r>
        <w:rPr>
          <w:sz w:val="20"/>
        </w:rPr>
        <w:t>not</w:t>
      </w:r>
      <w:r>
        <w:rPr>
          <w:spacing w:val="-11"/>
          <w:sz w:val="20"/>
        </w:rPr>
        <w:t> </w:t>
      </w:r>
      <w:r>
        <w:rPr>
          <w:sz w:val="20"/>
        </w:rPr>
        <w:t>available,</w:t>
      </w:r>
      <w:r>
        <w:rPr>
          <w:spacing w:val="2"/>
          <w:sz w:val="20"/>
        </w:rPr>
        <w:t> </w:t>
      </w:r>
      <w:r>
        <w:rPr>
          <w:sz w:val="20"/>
        </w:rPr>
        <w:t>place</w:t>
      </w:r>
      <w:r>
        <w:rPr>
          <w:spacing w:val="-6"/>
          <w:sz w:val="20"/>
        </w:rPr>
        <w:t> </w:t>
      </w:r>
      <w:r>
        <w:rPr>
          <w:sz w:val="20"/>
        </w:rPr>
        <w:t>support</w:t>
      </w:r>
      <w:r>
        <w:rPr>
          <w:spacing w:val="-7"/>
          <w:sz w:val="20"/>
        </w:rPr>
        <w:t> </w:t>
      </w:r>
      <w:r>
        <w:rPr>
          <w:sz w:val="20"/>
        </w:rPr>
        <w:t>blocks</w:t>
      </w:r>
      <w:r>
        <w:rPr>
          <w:spacing w:val="-8"/>
          <w:sz w:val="20"/>
        </w:rPr>
        <w:t> </w:t>
      </w:r>
      <w:r>
        <w:rPr>
          <w:sz w:val="20"/>
        </w:rPr>
        <w:t>under both transaxles at the rear of unit.</w:t>
      </w:r>
    </w:p>
    <w:p>
      <w:pPr>
        <w:pStyle w:val="BodyText"/>
        <w:rPr>
          <w:sz w:val="22"/>
        </w:rPr>
      </w:pPr>
    </w:p>
    <w:p>
      <w:pPr>
        <w:pStyle w:val="Heading5"/>
        <w:numPr>
          <w:ilvl w:val="1"/>
          <w:numId w:val="15"/>
        </w:numPr>
        <w:tabs>
          <w:tab w:pos="869" w:val="left" w:leader="none"/>
        </w:tabs>
        <w:spacing w:line="240" w:lineRule="auto" w:before="134" w:after="0"/>
        <w:ind w:left="869" w:right="0" w:hanging="691"/>
        <w:jc w:val="left"/>
      </w:pPr>
      <w:r>
        <w:rPr/>
        <w:t>CLEANING</w:t>
      </w:r>
      <w:r>
        <w:rPr>
          <w:spacing w:val="38"/>
        </w:rPr>
        <w:t> </w:t>
      </w:r>
      <w:r>
        <w:rPr/>
        <w:t>AND</w:t>
      </w:r>
      <w:r>
        <w:rPr>
          <w:spacing w:val="53"/>
        </w:rPr>
        <w:t> </w:t>
      </w:r>
      <w:r>
        <w:rPr>
          <w:spacing w:val="-2"/>
        </w:rPr>
        <w:t>STORAGE</w:t>
      </w:r>
    </w:p>
    <w:p>
      <w:pPr>
        <w:spacing w:after="0" w:line="240" w:lineRule="auto"/>
        <w:jc w:val="left"/>
        <w:sectPr>
          <w:type w:val="continuous"/>
          <w:pgSz w:w="12460" w:h="15840"/>
          <w:pgMar w:top="1820" w:bottom="280" w:left="1180" w:right="600"/>
          <w:cols w:num="2" w:equalWidth="0">
            <w:col w:w="5211" w:space="108"/>
            <w:col w:w="5361"/>
          </w:cols>
        </w:sectPr>
      </w:pPr>
    </w:p>
    <w:p>
      <w:pPr>
        <w:pStyle w:val="BodyText"/>
        <w:rPr>
          <w:b/>
        </w:rPr>
      </w:pPr>
    </w:p>
    <w:p>
      <w:pPr>
        <w:pStyle w:val="BodyText"/>
        <w:spacing w:before="9"/>
        <w:rPr>
          <w:b/>
          <w:sz w:val="23"/>
        </w:rPr>
      </w:pPr>
    </w:p>
    <w:p>
      <w:pPr>
        <w:tabs>
          <w:tab w:pos="5468" w:val="left" w:leader="none"/>
        </w:tabs>
        <w:spacing w:line="240" w:lineRule="auto"/>
        <w:ind w:left="130" w:right="0" w:firstLine="0"/>
        <w:rPr>
          <w:sz w:val="20"/>
        </w:rPr>
      </w:pPr>
      <w:r>
        <w:rPr>
          <w:sz w:val="20"/>
        </w:rPr>
        <mc:AlternateContent>
          <mc:Choice Requires="wps">
            <w:drawing>
              <wp:inline distT="0" distB="0" distL="0" distR="0">
                <wp:extent cx="3221990" cy="576580"/>
                <wp:effectExtent l="0" t="0" r="0" b="0"/>
                <wp:docPr id="40" name="Textbox 40"/>
                <wp:cNvGraphicFramePr>
                  <a:graphicFrameLocks/>
                </wp:cNvGraphicFramePr>
                <a:graphic>
                  <a:graphicData uri="http://schemas.microsoft.com/office/word/2010/wordprocessingShape">
                    <wps:wsp>
                      <wps:cNvPr id="40" name="Textbox 40"/>
                      <wps:cNvSpPr txBox="1"/>
                      <wps:spPr>
                        <a:xfrm>
                          <a:off x="0" y="0"/>
                          <a:ext cx="3221990" cy="576580"/>
                        </a:xfrm>
                        <a:prstGeom prst="rect">
                          <a:avLst/>
                        </a:prstGeom>
                      </wps:spPr>
                      <wps:txbx>
                        <w:txbxContent>
                          <w:p>
                            <w:pPr>
                              <w:spacing w:before="143"/>
                              <w:ind w:left="134" w:right="0" w:firstLine="0"/>
                              <w:jc w:val="left"/>
                              <w:rPr>
                                <w:sz w:val="20"/>
                              </w:rPr>
                            </w:pPr>
                            <w:r>
                              <w:rPr>
                                <w:b/>
                                <w:spacing w:val="-2"/>
                                <w:sz w:val="20"/>
                              </w:rPr>
                              <w:t>POTENTIALLY HAZARDOUS</w:t>
                            </w:r>
                            <w:r>
                              <w:rPr>
                                <w:b/>
                                <w:spacing w:val="-4"/>
                                <w:sz w:val="20"/>
                              </w:rPr>
                              <w:t> </w:t>
                            </w:r>
                            <w:r>
                              <w:rPr>
                                <w:b/>
                                <w:spacing w:val="-2"/>
                                <w:sz w:val="20"/>
                              </w:rPr>
                              <w:t>SITUATION!</w:t>
                            </w:r>
                            <w:r>
                              <w:rPr>
                                <w:b/>
                                <w:spacing w:val="13"/>
                                <w:sz w:val="20"/>
                              </w:rPr>
                              <w:t> </w:t>
                            </w:r>
                            <w:r>
                              <w:rPr>
                                <w:spacing w:val="-2"/>
                                <w:sz w:val="20"/>
                              </w:rPr>
                              <w:t>If</w:t>
                            </w:r>
                            <w:r>
                              <w:rPr>
                                <w:sz w:val="20"/>
                              </w:rPr>
                              <w:t> </w:t>
                            </w:r>
                            <w:r>
                              <w:rPr>
                                <w:spacing w:val="-5"/>
                                <w:sz w:val="20"/>
                              </w:rPr>
                              <w:t>not</w:t>
                            </w:r>
                          </w:p>
                          <w:p>
                            <w:pPr>
                              <w:pStyle w:val="BodyText"/>
                              <w:spacing w:line="249" w:lineRule="auto" w:before="10"/>
                              <w:ind w:left="129" w:hanging="5"/>
                            </w:pPr>
                            <w:r>
                              <w:rPr/>
                              <w:t>avoided,</w:t>
                            </w:r>
                            <w:r>
                              <w:rPr>
                                <w:spacing w:val="-14"/>
                              </w:rPr>
                              <w:t> </w:t>
                            </w:r>
                            <w:r>
                              <w:rPr/>
                              <w:t>MAY</w:t>
                            </w:r>
                            <w:r>
                              <w:rPr>
                                <w:spacing w:val="-14"/>
                              </w:rPr>
                              <w:t> </w:t>
                            </w:r>
                            <w:r>
                              <w:rPr/>
                              <w:t>RESULT</w:t>
                            </w:r>
                            <w:r>
                              <w:rPr>
                                <w:spacing w:val="-14"/>
                              </w:rPr>
                              <w:t> </w:t>
                            </w:r>
                            <w:r>
                              <w:rPr/>
                              <w:t>in</w:t>
                            </w:r>
                            <w:r>
                              <w:rPr>
                                <w:spacing w:val="-14"/>
                              </w:rPr>
                              <w:t> </w:t>
                            </w:r>
                            <w:r>
                              <w:rPr/>
                              <w:t>minor</w:t>
                            </w:r>
                            <w:r>
                              <w:rPr>
                                <w:spacing w:val="-14"/>
                              </w:rPr>
                              <w:t> </w:t>
                            </w:r>
                            <w:r>
                              <w:rPr/>
                              <w:t>or</w:t>
                            </w:r>
                            <w:r>
                              <w:rPr>
                                <w:spacing w:val="-14"/>
                              </w:rPr>
                              <w:t> </w:t>
                            </w:r>
                            <w:r>
                              <w:rPr/>
                              <w:t>moderate</w:t>
                            </w:r>
                            <w:r>
                              <w:rPr>
                                <w:spacing w:val="-14"/>
                              </w:rPr>
                              <w:t> </w:t>
                            </w:r>
                            <w:r>
                              <w:rPr/>
                              <w:t>injury.</w:t>
                            </w:r>
                            <w:r>
                              <w:rPr>
                                <w:spacing w:val="-14"/>
                              </w:rPr>
                              <w:t> </w:t>
                            </w:r>
                            <w:r>
                              <w:rPr/>
                              <w:t>It may also be used to alert against unsafe practices.</w:t>
                            </w:r>
                          </w:p>
                        </w:txbxContent>
                      </wps:txbx>
                      <wps:bodyPr wrap="square" lIns="0" tIns="0" rIns="0" bIns="0" rtlCol="0">
                        <a:noAutofit/>
                      </wps:bodyPr>
                    </wps:wsp>
                  </a:graphicData>
                </a:graphic>
              </wp:inline>
            </w:drawing>
          </mc:Choice>
          <mc:Fallback>
            <w:pict>
              <v:shape style="width:253.7pt;height:45.4pt;mso-position-horizontal-relative:char;mso-position-vertical-relative:line" type="#_x0000_t202" id="docshape15" filled="false" stroked="false">
                <w10:anchorlock/>
                <v:textbox inset="0,0,0,0">
                  <w:txbxContent>
                    <w:p>
                      <w:pPr>
                        <w:spacing w:before="143"/>
                        <w:ind w:left="134" w:right="0" w:firstLine="0"/>
                        <w:jc w:val="left"/>
                        <w:rPr>
                          <w:sz w:val="20"/>
                        </w:rPr>
                      </w:pPr>
                      <w:r>
                        <w:rPr>
                          <w:b/>
                          <w:spacing w:val="-2"/>
                          <w:sz w:val="20"/>
                        </w:rPr>
                        <w:t>POTENTIALLY HAZARDOUS</w:t>
                      </w:r>
                      <w:r>
                        <w:rPr>
                          <w:b/>
                          <w:spacing w:val="-4"/>
                          <w:sz w:val="20"/>
                        </w:rPr>
                        <w:t> </w:t>
                      </w:r>
                      <w:r>
                        <w:rPr>
                          <w:b/>
                          <w:spacing w:val="-2"/>
                          <w:sz w:val="20"/>
                        </w:rPr>
                        <w:t>SITUATION!</w:t>
                      </w:r>
                      <w:r>
                        <w:rPr>
                          <w:b/>
                          <w:spacing w:val="13"/>
                          <w:sz w:val="20"/>
                        </w:rPr>
                        <w:t> </w:t>
                      </w:r>
                      <w:r>
                        <w:rPr>
                          <w:spacing w:val="-2"/>
                          <w:sz w:val="20"/>
                        </w:rPr>
                        <w:t>If</w:t>
                      </w:r>
                      <w:r>
                        <w:rPr>
                          <w:sz w:val="20"/>
                        </w:rPr>
                        <w:t> </w:t>
                      </w:r>
                      <w:r>
                        <w:rPr>
                          <w:spacing w:val="-5"/>
                          <w:sz w:val="20"/>
                        </w:rPr>
                        <w:t>not</w:t>
                      </w:r>
                    </w:p>
                    <w:p>
                      <w:pPr>
                        <w:pStyle w:val="BodyText"/>
                        <w:spacing w:line="249" w:lineRule="auto" w:before="10"/>
                        <w:ind w:left="129" w:hanging="5"/>
                      </w:pPr>
                      <w:r>
                        <w:rPr/>
                        <w:t>avoided,</w:t>
                      </w:r>
                      <w:r>
                        <w:rPr>
                          <w:spacing w:val="-14"/>
                        </w:rPr>
                        <w:t> </w:t>
                      </w:r>
                      <w:r>
                        <w:rPr/>
                        <w:t>MAY</w:t>
                      </w:r>
                      <w:r>
                        <w:rPr>
                          <w:spacing w:val="-14"/>
                        </w:rPr>
                        <w:t> </w:t>
                      </w:r>
                      <w:r>
                        <w:rPr/>
                        <w:t>RESULT</w:t>
                      </w:r>
                      <w:r>
                        <w:rPr>
                          <w:spacing w:val="-14"/>
                        </w:rPr>
                        <w:t> </w:t>
                      </w:r>
                      <w:r>
                        <w:rPr/>
                        <w:t>in</w:t>
                      </w:r>
                      <w:r>
                        <w:rPr>
                          <w:spacing w:val="-14"/>
                        </w:rPr>
                        <w:t> </w:t>
                      </w:r>
                      <w:r>
                        <w:rPr/>
                        <w:t>minor</w:t>
                      </w:r>
                      <w:r>
                        <w:rPr>
                          <w:spacing w:val="-14"/>
                        </w:rPr>
                        <w:t> </w:t>
                      </w:r>
                      <w:r>
                        <w:rPr/>
                        <w:t>or</w:t>
                      </w:r>
                      <w:r>
                        <w:rPr>
                          <w:spacing w:val="-14"/>
                        </w:rPr>
                        <w:t> </w:t>
                      </w:r>
                      <w:r>
                        <w:rPr/>
                        <w:t>moderate</w:t>
                      </w:r>
                      <w:r>
                        <w:rPr>
                          <w:spacing w:val="-14"/>
                        </w:rPr>
                        <w:t> </w:t>
                      </w:r>
                      <w:r>
                        <w:rPr/>
                        <w:t>injury.</w:t>
                      </w:r>
                      <w:r>
                        <w:rPr>
                          <w:spacing w:val="-14"/>
                        </w:rPr>
                        <w:t> </w:t>
                      </w:r>
                      <w:r>
                        <w:rPr/>
                        <w:t>It may also be used to alert against unsafe practices.</w:t>
                      </w:r>
                    </w:p>
                  </w:txbxContent>
                </v:textbox>
              </v:shape>
            </w:pict>
          </mc:Fallback>
        </mc:AlternateContent>
      </w:r>
      <w:r>
        <w:rPr>
          <w:sz w:val="20"/>
        </w:rPr>
      </w:r>
      <w:r>
        <w:rPr>
          <w:sz w:val="20"/>
        </w:rPr>
        <w:tab/>
      </w:r>
      <w:r>
        <w:rPr>
          <w:position w:val="1"/>
          <w:sz w:val="20"/>
        </w:rPr>
        <mc:AlternateContent>
          <mc:Choice Requires="wps">
            <w:drawing>
              <wp:inline distT="0" distB="0" distL="0" distR="0">
                <wp:extent cx="3225165" cy="554990"/>
                <wp:effectExtent l="0" t="0" r="0" b="0"/>
                <wp:docPr id="41" name="Textbox 41"/>
                <wp:cNvGraphicFramePr>
                  <a:graphicFrameLocks/>
                </wp:cNvGraphicFramePr>
                <a:graphic>
                  <a:graphicData uri="http://schemas.microsoft.com/office/word/2010/wordprocessingShape">
                    <wps:wsp>
                      <wps:cNvPr id="41" name="Textbox 41"/>
                      <wps:cNvSpPr txBox="1"/>
                      <wps:spPr>
                        <a:xfrm>
                          <a:off x="0" y="0"/>
                          <a:ext cx="3225165" cy="554990"/>
                        </a:xfrm>
                        <a:prstGeom prst="rect">
                          <a:avLst/>
                        </a:prstGeom>
                      </wps:spPr>
                      <wps:txbx>
                        <w:txbxContent>
                          <w:p>
                            <w:pPr>
                              <w:pStyle w:val="BodyText"/>
                              <w:spacing w:line="249" w:lineRule="auto" w:before="76"/>
                              <w:ind w:left="105" w:right="27" w:hanging="5"/>
                            </w:pPr>
                            <w:r>
                              <w:rPr>
                                <w:b/>
                              </w:rPr>
                              <w:t>AVOID SHARP EDGES </w:t>
                            </w:r>
                            <w:r>
                              <w:rPr/>
                              <w:t>which can cut. Movement of parts</w:t>
                            </w:r>
                            <w:r>
                              <w:rPr>
                                <w:spacing w:val="-6"/>
                              </w:rPr>
                              <w:t> </w:t>
                            </w:r>
                            <w:r>
                              <w:rPr/>
                              <w:t>can</w:t>
                            </w:r>
                            <w:r>
                              <w:rPr>
                                <w:spacing w:val="-4"/>
                              </w:rPr>
                              <w:t> </w:t>
                            </w:r>
                            <w:r>
                              <w:rPr/>
                              <w:t>cut</w:t>
                            </w:r>
                            <w:r>
                              <w:rPr>
                                <w:spacing w:val="-6"/>
                              </w:rPr>
                              <w:t> </w:t>
                            </w:r>
                            <w:r>
                              <w:rPr/>
                              <w:t>off</w:t>
                            </w:r>
                            <w:r>
                              <w:rPr>
                                <w:spacing w:val="-12"/>
                              </w:rPr>
                              <w:t> </w:t>
                            </w:r>
                            <w:r>
                              <w:rPr/>
                              <w:t>fingers</w:t>
                            </w:r>
                            <w:r>
                              <w:rPr>
                                <w:spacing w:val="-4"/>
                              </w:rPr>
                              <w:t> </w:t>
                            </w:r>
                            <w:r>
                              <w:rPr/>
                              <w:t>or</w:t>
                            </w:r>
                            <w:r>
                              <w:rPr>
                                <w:spacing w:val="-11"/>
                              </w:rPr>
                              <w:t> </w:t>
                            </w:r>
                            <w:r>
                              <w:rPr/>
                              <w:t>a</w:t>
                            </w:r>
                            <w:r>
                              <w:rPr>
                                <w:spacing w:val="-11"/>
                              </w:rPr>
                              <w:t> </w:t>
                            </w:r>
                            <w:r>
                              <w:rPr/>
                              <w:t>hand.</w:t>
                            </w:r>
                            <w:r>
                              <w:rPr>
                                <w:spacing w:val="-1"/>
                              </w:rPr>
                              <w:t> </w:t>
                            </w:r>
                            <w:r>
                              <w:rPr/>
                              <w:t>Wrap blade(s),</w:t>
                            </w:r>
                            <w:r>
                              <w:rPr>
                                <w:spacing w:val="-1"/>
                              </w:rPr>
                              <w:t> </w:t>
                            </w:r>
                            <w:r>
                              <w:rPr/>
                              <w:t>wear gloves and use extreme caution when servicing.</w:t>
                            </w:r>
                          </w:p>
                        </w:txbxContent>
                      </wps:txbx>
                      <wps:bodyPr wrap="square" lIns="0" tIns="0" rIns="0" bIns="0" rtlCol="0">
                        <a:noAutofit/>
                      </wps:bodyPr>
                    </wps:wsp>
                  </a:graphicData>
                </a:graphic>
              </wp:inline>
            </w:drawing>
          </mc:Choice>
          <mc:Fallback>
            <w:pict>
              <v:shape style="width:253.95pt;height:43.7pt;mso-position-horizontal-relative:char;mso-position-vertical-relative:line" type="#_x0000_t202" id="docshape16" filled="false" stroked="false">
                <w10:anchorlock/>
                <v:textbox inset="0,0,0,0">
                  <w:txbxContent>
                    <w:p>
                      <w:pPr>
                        <w:pStyle w:val="BodyText"/>
                        <w:spacing w:line="249" w:lineRule="auto" w:before="76"/>
                        <w:ind w:left="105" w:right="27" w:hanging="5"/>
                      </w:pPr>
                      <w:r>
                        <w:rPr>
                          <w:b/>
                        </w:rPr>
                        <w:t>AVOID SHARP EDGES </w:t>
                      </w:r>
                      <w:r>
                        <w:rPr/>
                        <w:t>which can cut. Movement of parts</w:t>
                      </w:r>
                      <w:r>
                        <w:rPr>
                          <w:spacing w:val="-6"/>
                        </w:rPr>
                        <w:t> </w:t>
                      </w:r>
                      <w:r>
                        <w:rPr/>
                        <w:t>can</w:t>
                      </w:r>
                      <w:r>
                        <w:rPr>
                          <w:spacing w:val="-4"/>
                        </w:rPr>
                        <w:t> </w:t>
                      </w:r>
                      <w:r>
                        <w:rPr/>
                        <w:t>cut</w:t>
                      </w:r>
                      <w:r>
                        <w:rPr>
                          <w:spacing w:val="-6"/>
                        </w:rPr>
                        <w:t> </w:t>
                      </w:r>
                      <w:r>
                        <w:rPr/>
                        <w:t>off</w:t>
                      </w:r>
                      <w:r>
                        <w:rPr>
                          <w:spacing w:val="-12"/>
                        </w:rPr>
                        <w:t> </w:t>
                      </w:r>
                      <w:r>
                        <w:rPr/>
                        <w:t>fingers</w:t>
                      </w:r>
                      <w:r>
                        <w:rPr>
                          <w:spacing w:val="-4"/>
                        </w:rPr>
                        <w:t> </w:t>
                      </w:r>
                      <w:r>
                        <w:rPr/>
                        <w:t>or</w:t>
                      </w:r>
                      <w:r>
                        <w:rPr>
                          <w:spacing w:val="-11"/>
                        </w:rPr>
                        <w:t> </w:t>
                      </w:r>
                      <w:r>
                        <w:rPr/>
                        <w:t>a</w:t>
                      </w:r>
                      <w:r>
                        <w:rPr>
                          <w:spacing w:val="-11"/>
                        </w:rPr>
                        <w:t> </w:t>
                      </w:r>
                      <w:r>
                        <w:rPr/>
                        <w:t>hand.</w:t>
                      </w:r>
                      <w:r>
                        <w:rPr>
                          <w:spacing w:val="-1"/>
                        </w:rPr>
                        <w:t> </w:t>
                      </w:r>
                      <w:r>
                        <w:rPr/>
                        <w:t>Wrap blade(s),</w:t>
                      </w:r>
                      <w:r>
                        <w:rPr>
                          <w:spacing w:val="-1"/>
                        </w:rPr>
                        <w:t> </w:t>
                      </w:r>
                      <w:r>
                        <w:rPr/>
                        <w:t>wear gloves and use extreme caution when servicing.</w:t>
                      </w:r>
                    </w:p>
                  </w:txbxContent>
                </v:textbox>
              </v:shape>
            </w:pict>
          </mc:Fallback>
        </mc:AlternateContent>
      </w:r>
      <w:r>
        <w:rPr>
          <w:position w:val="1"/>
          <w:sz w:val="20"/>
        </w:rPr>
      </w:r>
    </w:p>
    <w:p>
      <w:pPr>
        <w:pStyle w:val="BodyText"/>
        <w:spacing w:before="1"/>
        <w:rPr>
          <w:b/>
          <w:sz w:val="6"/>
        </w:rPr>
      </w:pPr>
    </w:p>
    <w:p>
      <w:pPr>
        <w:spacing w:after="0"/>
        <w:rPr>
          <w:sz w:val="6"/>
        </w:rPr>
        <w:sectPr>
          <w:type w:val="continuous"/>
          <w:pgSz w:w="12460" w:h="15840"/>
          <w:pgMar w:top="1820" w:bottom="280" w:left="1180" w:right="600"/>
        </w:sectPr>
      </w:pPr>
    </w:p>
    <w:p>
      <w:pPr>
        <w:pStyle w:val="Heading6"/>
        <w:spacing w:before="164"/>
        <w:ind w:left="168"/>
        <w:rPr>
          <w:rFonts w:ascii="Microsoft Sans Serif"/>
        </w:rPr>
      </w:pPr>
      <w:r>
        <w:rPr>
          <w:rFonts w:ascii="Microsoft Sans Serif"/>
        </w:rPr>
        <w:t>Safety</w:t>
      </w:r>
      <w:r>
        <w:rPr>
          <w:rFonts w:ascii="Microsoft Sans Serif"/>
          <w:spacing w:val="39"/>
        </w:rPr>
        <w:t> </w:t>
      </w:r>
      <w:r>
        <w:rPr>
          <w:rFonts w:ascii="Microsoft Sans Serif"/>
        </w:rPr>
        <w:t>Decals</w:t>
      </w:r>
      <w:r>
        <w:rPr>
          <w:rFonts w:ascii="Microsoft Sans Serif"/>
          <w:spacing w:val="31"/>
        </w:rPr>
        <w:t> </w:t>
      </w:r>
      <w:r>
        <w:rPr>
          <w:rFonts w:ascii="Microsoft Sans Serif"/>
        </w:rPr>
        <w:t>and</w:t>
      </w:r>
      <w:r>
        <w:rPr>
          <w:rFonts w:ascii="Microsoft Sans Serif"/>
          <w:spacing w:val="29"/>
        </w:rPr>
        <w:t> </w:t>
      </w:r>
      <w:r>
        <w:rPr>
          <w:rFonts w:ascii="Microsoft Sans Serif"/>
          <w:spacing w:val="-2"/>
        </w:rPr>
        <w:t>Locations</w:t>
      </w:r>
    </w:p>
    <w:p>
      <w:pPr>
        <w:pStyle w:val="BodyText"/>
        <w:spacing w:line="249" w:lineRule="auto" w:before="59"/>
        <w:ind w:left="168" w:right="44" w:hanging="10"/>
      </w:pPr>
      <w:r>
        <w:rPr/>
        <w:t>ALWAYS replace missing or damaged safety decals. See</w:t>
      </w:r>
      <w:r>
        <w:rPr>
          <w:spacing w:val="-13"/>
        </w:rPr>
        <w:t> </w:t>
      </w:r>
      <w:r>
        <w:rPr/>
        <w:t>Owner/Operator</w:t>
      </w:r>
      <w:r>
        <w:rPr>
          <w:spacing w:val="-11"/>
        </w:rPr>
        <w:t> </w:t>
      </w:r>
      <w:r>
        <w:rPr/>
        <w:t>manual</w:t>
      </w:r>
      <w:r>
        <w:rPr>
          <w:spacing w:val="-11"/>
        </w:rPr>
        <w:t> </w:t>
      </w:r>
      <w:r>
        <w:rPr/>
        <w:t>for</w:t>
      </w:r>
      <w:r>
        <w:rPr>
          <w:spacing w:val="-14"/>
        </w:rPr>
        <w:t> </w:t>
      </w:r>
      <w:r>
        <w:rPr/>
        <w:t>safety</w:t>
      </w:r>
      <w:r>
        <w:rPr>
          <w:spacing w:val="-14"/>
        </w:rPr>
        <w:t> </w:t>
      </w:r>
      <w:r>
        <w:rPr/>
        <w:t>decal</w:t>
      </w:r>
      <w:r>
        <w:rPr>
          <w:spacing w:val="-4"/>
        </w:rPr>
        <w:t> </w:t>
      </w:r>
      <w:r>
        <w:rPr/>
        <w:t>locations.</w:t>
      </w:r>
    </w:p>
    <w:p>
      <w:pPr>
        <w:pStyle w:val="BodyText"/>
        <w:spacing w:before="3"/>
        <w:rPr>
          <w:sz w:val="17"/>
        </w:rPr>
      </w:pPr>
    </w:p>
    <w:p>
      <w:pPr>
        <w:pStyle w:val="Heading6"/>
        <w:ind w:left="178"/>
        <w:rPr>
          <w:rFonts w:ascii="Microsoft Sans Serif"/>
        </w:rPr>
      </w:pPr>
      <w:r>
        <w:rPr>
          <w:rFonts w:ascii="Microsoft Sans Serif"/>
        </w:rPr>
        <w:t>Practices</w:t>
      </w:r>
      <w:r>
        <w:rPr>
          <w:rFonts w:ascii="Microsoft Sans Serif"/>
          <w:spacing w:val="52"/>
        </w:rPr>
        <w:t> </w:t>
      </w:r>
      <w:r>
        <w:rPr>
          <w:rFonts w:ascii="Microsoft Sans Serif"/>
        </w:rPr>
        <w:t>and</w:t>
      </w:r>
      <w:r>
        <w:rPr>
          <w:rFonts w:ascii="Microsoft Sans Serif"/>
          <w:spacing w:val="35"/>
        </w:rPr>
        <w:t> </w:t>
      </w:r>
      <w:r>
        <w:rPr>
          <w:rFonts w:ascii="Microsoft Sans Serif"/>
          <w:spacing w:val="-4"/>
        </w:rPr>
        <w:t>Laws</w:t>
      </w:r>
    </w:p>
    <w:p>
      <w:pPr>
        <w:pStyle w:val="BodyText"/>
        <w:spacing w:line="249" w:lineRule="auto" w:before="55"/>
        <w:ind w:left="159" w:right="44" w:firstLine="14"/>
      </w:pPr>
      <w:r>
        <w:rPr/>
        <w:t>Practice</w:t>
      </w:r>
      <w:r>
        <w:rPr>
          <w:spacing w:val="-8"/>
        </w:rPr>
        <w:t> </w:t>
      </w:r>
      <w:r>
        <w:rPr/>
        <w:t>usual</w:t>
      </w:r>
      <w:r>
        <w:rPr>
          <w:spacing w:val="-8"/>
        </w:rPr>
        <w:t> </w:t>
      </w:r>
      <w:r>
        <w:rPr/>
        <w:t>and</w:t>
      </w:r>
      <w:r>
        <w:rPr>
          <w:spacing w:val="-8"/>
        </w:rPr>
        <w:t> </w:t>
      </w:r>
      <w:r>
        <w:rPr/>
        <w:t>customary</w:t>
      </w:r>
      <w:r>
        <w:rPr>
          <w:spacing w:val="-13"/>
        </w:rPr>
        <w:t> </w:t>
      </w:r>
      <w:r>
        <w:rPr/>
        <w:t>safe</w:t>
      </w:r>
      <w:r>
        <w:rPr>
          <w:spacing w:val="-11"/>
        </w:rPr>
        <w:t> </w:t>
      </w:r>
      <w:r>
        <w:rPr/>
        <w:t>working</w:t>
      </w:r>
      <w:r>
        <w:rPr>
          <w:spacing w:val="-2"/>
        </w:rPr>
        <w:t> </w:t>
      </w:r>
      <w:r>
        <w:rPr/>
        <w:t>precautions, for</w:t>
      </w:r>
      <w:r>
        <w:rPr>
          <w:spacing w:val="-1"/>
        </w:rPr>
        <w:t> </w:t>
      </w:r>
      <w:r>
        <w:rPr/>
        <w:t>the benefit of yourself and others. Understand and follow</w:t>
      </w:r>
      <w:r>
        <w:rPr>
          <w:spacing w:val="-12"/>
        </w:rPr>
        <w:t> </w:t>
      </w:r>
      <w:r>
        <w:rPr/>
        <w:t>all</w:t>
      </w:r>
      <w:r>
        <w:rPr>
          <w:spacing w:val="-3"/>
        </w:rPr>
        <w:t> </w:t>
      </w:r>
      <w:r>
        <w:rPr/>
        <w:t>safety</w:t>
      </w:r>
      <w:r>
        <w:rPr>
          <w:spacing w:val="-7"/>
        </w:rPr>
        <w:t> </w:t>
      </w:r>
      <w:r>
        <w:rPr/>
        <w:t>messages. Be</w:t>
      </w:r>
      <w:r>
        <w:rPr>
          <w:spacing w:val="-7"/>
        </w:rPr>
        <w:t> </w:t>
      </w:r>
      <w:r>
        <w:rPr/>
        <w:t>alert</w:t>
      </w:r>
      <w:r>
        <w:rPr>
          <w:spacing w:val="-14"/>
        </w:rPr>
        <w:t> </w:t>
      </w:r>
      <w:r>
        <w:rPr/>
        <w:t>to</w:t>
      </w:r>
      <w:r>
        <w:rPr>
          <w:spacing w:val="-3"/>
        </w:rPr>
        <w:t> </w:t>
      </w:r>
      <w:r>
        <w:rPr/>
        <w:t>unsafe</w:t>
      </w:r>
      <w:r>
        <w:rPr>
          <w:spacing w:val="-10"/>
        </w:rPr>
        <w:t> </w:t>
      </w:r>
      <w:r>
        <w:rPr/>
        <w:t>conditions and the possibility or minor,</w:t>
      </w:r>
      <w:r>
        <w:rPr>
          <w:spacing w:val="18"/>
        </w:rPr>
        <w:t> </w:t>
      </w:r>
      <w:r>
        <w:rPr/>
        <w:t>moderate, or</w:t>
      </w:r>
      <w:r>
        <w:rPr>
          <w:spacing w:val="-4"/>
        </w:rPr>
        <w:t> </w:t>
      </w:r>
      <w:r>
        <w:rPr/>
        <w:t>serious injury or death.</w:t>
      </w:r>
      <w:r>
        <w:rPr>
          <w:spacing w:val="23"/>
        </w:rPr>
        <w:t> </w:t>
      </w:r>
      <w:r>
        <w:rPr/>
        <w:t>Learn applicable rules and laws in your area.</w:t>
      </w:r>
    </w:p>
    <w:p>
      <w:pPr>
        <w:pStyle w:val="Heading6"/>
        <w:spacing w:before="138"/>
        <w:ind w:left="178"/>
        <w:rPr>
          <w:rFonts w:ascii="Microsoft Sans Serif"/>
        </w:rPr>
      </w:pPr>
      <w:r>
        <w:rPr>
          <w:rFonts w:ascii="Microsoft Sans Serif"/>
        </w:rPr>
        <w:t>Required</w:t>
      </w:r>
      <w:r>
        <w:rPr>
          <w:rFonts w:ascii="Microsoft Sans Serif"/>
          <w:spacing w:val="53"/>
        </w:rPr>
        <w:t> </w:t>
      </w:r>
      <w:r>
        <w:rPr>
          <w:rFonts w:ascii="Microsoft Sans Serif"/>
        </w:rPr>
        <w:t>Operator</w:t>
      </w:r>
      <w:r>
        <w:rPr>
          <w:rFonts w:ascii="Microsoft Sans Serif"/>
          <w:spacing w:val="39"/>
        </w:rPr>
        <w:t> </w:t>
      </w:r>
      <w:r>
        <w:rPr>
          <w:rFonts w:ascii="Microsoft Sans Serif"/>
          <w:spacing w:val="-2"/>
        </w:rPr>
        <w:t>Training</w:t>
      </w:r>
    </w:p>
    <w:p>
      <w:pPr>
        <w:pStyle w:val="BodyText"/>
        <w:spacing w:line="249" w:lineRule="auto" w:before="60"/>
        <w:ind w:left="164" w:right="44"/>
      </w:pPr>
      <w:r>
        <w:rPr/>
        <w:t>Original purchaser of this unit was instructed by the seller</w:t>
      </w:r>
      <w:r>
        <w:rPr>
          <w:spacing w:val="-12"/>
        </w:rPr>
        <w:t> </w:t>
      </w:r>
      <w:r>
        <w:rPr/>
        <w:t>on</w:t>
      </w:r>
      <w:r>
        <w:rPr>
          <w:spacing w:val="-7"/>
        </w:rPr>
        <w:t> </w:t>
      </w:r>
      <w:r>
        <w:rPr/>
        <w:t>safe</w:t>
      </w:r>
      <w:r>
        <w:rPr>
          <w:spacing w:val="-5"/>
        </w:rPr>
        <w:t> </w:t>
      </w:r>
      <w:r>
        <w:rPr/>
        <w:t>and proper</w:t>
      </w:r>
      <w:r>
        <w:rPr>
          <w:spacing w:val="-14"/>
        </w:rPr>
        <w:t> </w:t>
      </w:r>
      <w:r>
        <w:rPr/>
        <w:t>operation. If</w:t>
      </w:r>
      <w:r>
        <w:rPr>
          <w:spacing w:val="-10"/>
        </w:rPr>
        <w:t> </w:t>
      </w:r>
      <w:r>
        <w:rPr/>
        <w:t>unit</w:t>
      </w:r>
      <w:r>
        <w:rPr>
          <w:spacing w:val="-7"/>
        </w:rPr>
        <w:t> </w:t>
      </w:r>
      <w:r>
        <w:rPr/>
        <w:t>is</w:t>
      </w:r>
      <w:r>
        <w:rPr>
          <w:spacing w:val="-10"/>
        </w:rPr>
        <w:t> </w:t>
      </w:r>
      <w:r>
        <w:rPr/>
        <w:t>to</w:t>
      </w:r>
      <w:r>
        <w:rPr>
          <w:spacing w:val="-5"/>
        </w:rPr>
        <w:t> </w:t>
      </w:r>
      <w:r>
        <w:rPr/>
        <w:t>be</w:t>
      </w:r>
      <w:r>
        <w:rPr>
          <w:spacing w:val="-4"/>
        </w:rPr>
        <w:t> </w:t>
      </w:r>
      <w:r>
        <w:rPr/>
        <w:t>used by someone other than original purchaser;</w:t>
      </w:r>
      <w:r>
        <w:rPr>
          <w:spacing w:val="31"/>
        </w:rPr>
        <w:t> </w:t>
      </w:r>
      <w:r>
        <w:rPr/>
        <w:t>loaned, rented or sold, ALWAYS provide Owner/Operator</w:t>
      </w:r>
    </w:p>
    <w:p>
      <w:pPr>
        <w:pStyle w:val="BodyText"/>
        <w:spacing w:line="228" w:lineRule="exact"/>
        <w:ind w:left="168"/>
      </w:pPr>
      <w:r>
        <w:rPr/>
        <w:drawing>
          <wp:anchor distT="0" distB="0" distL="0" distR="0" allowOverlap="1" layoutInCell="1" locked="0" behindDoc="0" simplePos="0" relativeHeight="15736320">
            <wp:simplePos x="0" y="0"/>
            <wp:positionH relativeFrom="page">
              <wp:posOffset>826008</wp:posOffset>
            </wp:positionH>
            <wp:positionV relativeFrom="paragraph">
              <wp:posOffset>188264</wp:posOffset>
            </wp:positionV>
            <wp:extent cx="6629400" cy="15239"/>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3" cstate="print"/>
                    <a:stretch>
                      <a:fillRect/>
                    </a:stretch>
                  </pic:blipFill>
                  <pic:spPr>
                    <a:xfrm>
                      <a:off x="0" y="0"/>
                      <a:ext cx="6629400" cy="15239"/>
                    </a:xfrm>
                    <a:prstGeom prst="rect">
                      <a:avLst/>
                    </a:prstGeom>
                  </pic:spPr>
                </pic:pic>
              </a:graphicData>
            </a:graphic>
          </wp:anchor>
        </w:drawing>
      </w:r>
      <w:r>
        <w:rPr/>
        <w:t>manual</w:t>
      </w:r>
      <w:r>
        <w:rPr>
          <w:spacing w:val="-2"/>
        </w:rPr>
        <w:t> </w:t>
      </w:r>
      <w:r>
        <w:rPr/>
        <w:t>and</w:t>
      </w:r>
      <w:r>
        <w:rPr>
          <w:spacing w:val="3"/>
        </w:rPr>
        <w:t> </w:t>
      </w:r>
      <w:r>
        <w:rPr/>
        <w:t>any</w:t>
      </w:r>
      <w:r>
        <w:rPr>
          <w:spacing w:val="-4"/>
        </w:rPr>
        <w:t> </w:t>
      </w:r>
      <w:r>
        <w:rPr/>
        <w:t>needed</w:t>
      </w:r>
      <w:r>
        <w:rPr>
          <w:spacing w:val="-3"/>
        </w:rPr>
        <w:t> </w:t>
      </w:r>
      <w:r>
        <w:rPr/>
        <w:t>safety</w:t>
      </w:r>
      <w:r>
        <w:rPr>
          <w:spacing w:val="-10"/>
        </w:rPr>
        <w:t> </w:t>
      </w:r>
      <w:r>
        <w:rPr/>
        <w:t>training</w:t>
      </w:r>
      <w:r>
        <w:rPr>
          <w:spacing w:val="6"/>
        </w:rPr>
        <w:t> </w:t>
      </w:r>
      <w:r>
        <w:rPr/>
        <w:t>before</w:t>
      </w:r>
      <w:r>
        <w:rPr>
          <w:spacing w:val="-7"/>
        </w:rPr>
        <w:t> </w:t>
      </w:r>
      <w:r>
        <w:rPr>
          <w:spacing w:val="-2"/>
        </w:rPr>
        <w:t>operation.</w:t>
      </w:r>
    </w:p>
    <w:p>
      <w:pPr>
        <w:pStyle w:val="BodyText"/>
        <w:spacing w:line="249" w:lineRule="auto" w:before="34"/>
        <w:ind w:left="159" w:right="192" w:firstLine="9"/>
      </w:pPr>
      <w:r>
        <w:rPr/>
        <w:br w:type="column"/>
      </w:r>
      <w:r>
        <w:rPr>
          <w:b/>
        </w:rPr>
        <w:t>IMPORTANT:</w:t>
      </w:r>
      <w:r>
        <w:rPr>
          <w:b/>
          <w:spacing w:val="13"/>
        </w:rPr>
        <w:t> </w:t>
      </w:r>
      <w:r>
        <w:rPr/>
        <w:t>Never</w:t>
      </w:r>
      <w:r>
        <w:rPr>
          <w:spacing w:val="-8"/>
        </w:rPr>
        <w:t> </w:t>
      </w:r>
      <w:r>
        <w:rPr/>
        <w:t>spray unit</w:t>
      </w:r>
      <w:r>
        <w:rPr>
          <w:spacing w:val="-5"/>
        </w:rPr>
        <w:t> </w:t>
      </w:r>
      <w:r>
        <w:rPr/>
        <w:t>with water</w:t>
      </w:r>
      <w:r>
        <w:rPr>
          <w:spacing w:val="-7"/>
        </w:rPr>
        <w:t> </w:t>
      </w:r>
      <w:r>
        <w:rPr/>
        <w:t>or</w:t>
      </w:r>
      <w:r>
        <w:rPr>
          <w:spacing w:val="-8"/>
        </w:rPr>
        <w:t> </w:t>
      </w:r>
      <w:r>
        <w:rPr/>
        <w:t>store unit outdoors to help prevent sealed bearing rust or corrosion. Water can seep into sealed bearings and reduce</w:t>
      </w:r>
      <w:r>
        <w:rPr>
          <w:spacing w:val="-10"/>
        </w:rPr>
        <w:t> </w:t>
      </w:r>
      <w:r>
        <w:rPr/>
        <w:t>component</w:t>
      </w:r>
      <w:r>
        <w:rPr>
          <w:spacing w:val="-9"/>
        </w:rPr>
        <w:t> </w:t>
      </w:r>
      <w:r>
        <w:rPr/>
        <w:t>life.</w:t>
      </w:r>
      <w:r>
        <w:rPr>
          <w:spacing w:val="4"/>
        </w:rPr>
        <w:t> </w:t>
      </w:r>
      <w:r>
        <w:rPr/>
        <w:t>Bearings</w:t>
      </w:r>
      <w:r>
        <w:rPr>
          <w:spacing w:val="-13"/>
        </w:rPr>
        <w:t> </w:t>
      </w:r>
      <w:r>
        <w:rPr/>
        <w:t>are</w:t>
      </w:r>
      <w:r>
        <w:rPr>
          <w:spacing w:val="-9"/>
        </w:rPr>
        <w:t> </w:t>
      </w:r>
      <w:r>
        <w:rPr/>
        <w:t>sealed</w:t>
      </w:r>
      <w:r>
        <w:rPr>
          <w:spacing w:val="-8"/>
        </w:rPr>
        <w:t> </w:t>
      </w:r>
      <w:r>
        <w:rPr/>
        <w:t>against</w:t>
      </w:r>
      <w:r>
        <w:rPr>
          <w:spacing w:val="-13"/>
        </w:rPr>
        <w:t> </w:t>
      </w:r>
      <w:r>
        <w:rPr/>
        <w:t>dirt and debris only.</w:t>
      </w:r>
    </w:p>
    <w:p>
      <w:pPr>
        <w:pStyle w:val="BodyText"/>
        <w:spacing w:line="249" w:lineRule="auto" w:before="119"/>
        <w:ind w:left="159" w:right="95"/>
      </w:pPr>
      <w:r>
        <w:rPr/>
        <w:t>A</w:t>
      </w:r>
      <w:r>
        <w:rPr>
          <w:spacing w:val="-14"/>
        </w:rPr>
        <w:t> </w:t>
      </w:r>
      <w:r>
        <w:rPr/>
        <w:t>unit</w:t>
      </w:r>
      <w:r>
        <w:rPr>
          <w:spacing w:val="-3"/>
        </w:rPr>
        <w:t> </w:t>
      </w:r>
      <w:r>
        <w:rPr/>
        <w:t>that is excessively dirty</w:t>
      </w:r>
      <w:r>
        <w:rPr>
          <w:spacing w:val="-1"/>
        </w:rPr>
        <w:t> </w:t>
      </w:r>
      <w:r>
        <w:rPr/>
        <w:t>should be cleaned before work starts. Cleaning will occasionally uncover trouble sources. Dirt</w:t>
      </w:r>
      <w:r>
        <w:rPr>
          <w:spacing w:val="-6"/>
        </w:rPr>
        <w:t> </w:t>
      </w:r>
      <w:r>
        <w:rPr/>
        <w:t>and</w:t>
      </w:r>
      <w:r>
        <w:rPr>
          <w:spacing w:val="-1"/>
        </w:rPr>
        <w:t> </w:t>
      </w:r>
      <w:r>
        <w:rPr/>
        <w:t>abrasive</w:t>
      </w:r>
      <w:r>
        <w:rPr>
          <w:spacing w:val="-8"/>
        </w:rPr>
        <w:t> </w:t>
      </w:r>
      <w:r>
        <w:rPr/>
        <w:t>dust</w:t>
      </w:r>
      <w:r>
        <w:rPr>
          <w:spacing w:val="-6"/>
        </w:rPr>
        <w:t> </w:t>
      </w:r>
      <w:r>
        <w:rPr/>
        <w:t>reduce</w:t>
      </w:r>
      <w:r>
        <w:rPr>
          <w:spacing w:val="-11"/>
        </w:rPr>
        <w:t> </w:t>
      </w:r>
      <w:r>
        <w:rPr/>
        <w:t>the</w:t>
      </w:r>
      <w:r>
        <w:rPr>
          <w:spacing w:val="-9"/>
        </w:rPr>
        <w:t> </w:t>
      </w:r>
      <w:r>
        <w:rPr/>
        <w:t>efficient</w:t>
      </w:r>
      <w:r>
        <w:rPr>
          <w:spacing w:val="-12"/>
        </w:rPr>
        <w:t> </w:t>
      </w:r>
      <w:r>
        <w:rPr/>
        <w:t>work life of parts and can lead to costly replacement.</w:t>
      </w:r>
    </w:p>
    <w:p>
      <w:pPr>
        <w:pStyle w:val="BodyText"/>
        <w:spacing w:before="114"/>
        <w:ind w:left="159"/>
      </w:pPr>
      <w:r>
        <w:rPr/>
        <w:t>When</w:t>
      </w:r>
      <w:r>
        <w:rPr>
          <w:spacing w:val="-1"/>
        </w:rPr>
        <w:t> </w:t>
      </w:r>
      <w:r>
        <w:rPr/>
        <w:t>taking</w:t>
      </w:r>
      <w:r>
        <w:rPr>
          <w:spacing w:val="3"/>
        </w:rPr>
        <w:t> </w:t>
      </w:r>
      <w:r>
        <w:rPr/>
        <w:t>unit</w:t>
      </w:r>
      <w:r>
        <w:rPr>
          <w:spacing w:val="-6"/>
        </w:rPr>
        <w:t> </w:t>
      </w:r>
      <w:r>
        <w:rPr/>
        <w:t>out</w:t>
      </w:r>
      <w:r>
        <w:rPr>
          <w:spacing w:val="-4"/>
        </w:rPr>
        <w:t> </w:t>
      </w:r>
      <w:r>
        <w:rPr/>
        <w:t>of</w:t>
      </w:r>
      <w:r>
        <w:rPr>
          <w:spacing w:val="-4"/>
        </w:rPr>
        <w:t> </w:t>
      </w:r>
      <w:r>
        <w:rPr/>
        <w:t>extended</w:t>
      </w:r>
      <w:r>
        <w:rPr>
          <w:spacing w:val="-2"/>
        </w:rPr>
        <w:t> storage:</w:t>
      </w:r>
    </w:p>
    <w:p>
      <w:pPr>
        <w:pStyle w:val="ListParagraph"/>
        <w:numPr>
          <w:ilvl w:val="0"/>
          <w:numId w:val="17"/>
        </w:numPr>
        <w:tabs>
          <w:tab w:pos="536" w:val="left" w:leader="none"/>
          <w:tab w:pos="538" w:val="left" w:leader="none"/>
        </w:tabs>
        <w:spacing w:line="249" w:lineRule="auto" w:before="121" w:after="0"/>
        <w:ind w:left="538" w:right="819" w:hanging="365"/>
        <w:jc w:val="both"/>
        <w:rPr>
          <w:sz w:val="20"/>
        </w:rPr>
      </w:pPr>
      <w:r>
        <w:rPr>
          <w:sz w:val="20"/>
        </w:rPr>
        <w:t>Check</w:t>
      </w:r>
      <w:r>
        <w:rPr>
          <w:spacing w:val="-14"/>
          <w:sz w:val="20"/>
        </w:rPr>
        <w:t> </w:t>
      </w:r>
      <w:r>
        <w:rPr>
          <w:sz w:val="20"/>
        </w:rPr>
        <w:t>for</w:t>
      </w:r>
      <w:r>
        <w:rPr>
          <w:spacing w:val="-14"/>
          <w:sz w:val="20"/>
        </w:rPr>
        <w:t> </w:t>
      </w:r>
      <w:r>
        <w:rPr>
          <w:sz w:val="20"/>
        </w:rPr>
        <w:t>any</w:t>
      </w:r>
      <w:r>
        <w:rPr>
          <w:spacing w:val="-14"/>
          <w:sz w:val="20"/>
        </w:rPr>
        <w:t> </w:t>
      </w:r>
      <w:r>
        <w:rPr>
          <w:sz w:val="20"/>
        </w:rPr>
        <w:t>damage</w:t>
      </w:r>
      <w:r>
        <w:rPr>
          <w:spacing w:val="-10"/>
          <w:sz w:val="20"/>
        </w:rPr>
        <w:t> </w:t>
      </w:r>
      <w:r>
        <w:rPr>
          <w:sz w:val="20"/>
        </w:rPr>
        <w:t>or</w:t>
      </w:r>
      <w:r>
        <w:rPr>
          <w:spacing w:val="-13"/>
          <w:sz w:val="20"/>
        </w:rPr>
        <w:t> </w:t>
      </w:r>
      <w:r>
        <w:rPr>
          <w:sz w:val="20"/>
        </w:rPr>
        <w:t>loose</w:t>
      </w:r>
      <w:r>
        <w:rPr>
          <w:spacing w:val="-9"/>
          <w:sz w:val="20"/>
        </w:rPr>
        <w:t> </w:t>
      </w:r>
      <w:r>
        <w:rPr>
          <w:sz w:val="20"/>
        </w:rPr>
        <w:t>parts.</w:t>
      </w:r>
      <w:r>
        <w:rPr>
          <w:spacing w:val="-2"/>
          <w:sz w:val="20"/>
        </w:rPr>
        <w:t> </w:t>
      </w:r>
      <w:r>
        <w:rPr>
          <w:sz w:val="20"/>
        </w:rPr>
        <w:t>Repair, replace</w:t>
      </w:r>
      <w:r>
        <w:rPr>
          <w:spacing w:val="-10"/>
          <w:sz w:val="20"/>
        </w:rPr>
        <w:t> </w:t>
      </w:r>
      <w:r>
        <w:rPr>
          <w:sz w:val="20"/>
        </w:rPr>
        <w:t>or</w:t>
      </w:r>
      <w:r>
        <w:rPr>
          <w:spacing w:val="-14"/>
          <w:sz w:val="20"/>
        </w:rPr>
        <w:t> </w:t>
      </w:r>
      <w:r>
        <w:rPr>
          <w:sz w:val="20"/>
        </w:rPr>
        <w:t>tighten</w:t>
      </w:r>
      <w:r>
        <w:rPr>
          <w:spacing w:val="-5"/>
          <w:sz w:val="20"/>
        </w:rPr>
        <w:t> </w:t>
      </w:r>
      <w:r>
        <w:rPr>
          <w:sz w:val="20"/>
        </w:rPr>
        <w:t>hardware</w:t>
      </w:r>
      <w:r>
        <w:rPr>
          <w:spacing w:val="-4"/>
          <w:sz w:val="20"/>
        </w:rPr>
        <w:t> </w:t>
      </w:r>
      <w:r>
        <w:rPr>
          <w:sz w:val="20"/>
        </w:rPr>
        <w:t>before</w:t>
      </w:r>
      <w:r>
        <w:rPr>
          <w:spacing w:val="-11"/>
          <w:sz w:val="20"/>
        </w:rPr>
        <w:t> </w:t>
      </w:r>
      <w:r>
        <w:rPr>
          <w:sz w:val="20"/>
        </w:rPr>
        <w:t>operation, especially blade attachment bolts.</w:t>
      </w:r>
    </w:p>
    <w:p>
      <w:pPr>
        <w:pStyle w:val="ListParagraph"/>
        <w:numPr>
          <w:ilvl w:val="0"/>
          <w:numId w:val="17"/>
        </w:numPr>
        <w:tabs>
          <w:tab w:pos="552" w:val="left" w:leader="none"/>
          <w:tab w:pos="560" w:val="left" w:leader="none"/>
        </w:tabs>
        <w:spacing w:line="249" w:lineRule="auto" w:before="117" w:after="0"/>
        <w:ind w:left="552" w:right="505" w:hanging="394"/>
        <w:jc w:val="both"/>
        <w:rPr>
          <w:sz w:val="20"/>
        </w:rPr>
      </w:pPr>
      <w:r>
        <w:rPr>
          <w:rFonts w:ascii="Times New Roman"/>
          <w:sz w:val="20"/>
        </w:rPr>
        <w:tab/>
      </w:r>
      <w:r>
        <w:rPr>
          <w:sz w:val="20"/>
        </w:rPr>
        <w:t>If</w:t>
      </w:r>
      <w:r>
        <w:rPr>
          <w:spacing w:val="-13"/>
          <w:sz w:val="20"/>
        </w:rPr>
        <w:t> </w:t>
      </w:r>
      <w:r>
        <w:rPr>
          <w:sz w:val="20"/>
        </w:rPr>
        <w:t>a</w:t>
      </w:r>
      <w:r>
        <w:rPr>
          <w:spacing w:val="-14"/>
          <w:sz w:val="20"/>
        </w:rPr>
        <w:t> </w:t>
      </w:r>
      <w:r>
        <w:rPr>
          <w:sz w:val="20"/>
        </w:rPr>
        <w:t>preservative</w:t>
      </w:r>
      <w:r>
        <w:rPr>
          <w:spacing w:val="-9"/>
          <w:sz w:val="20"/>
        </w:rPr>
        <w:t> </w:t>
      </w:r>
      <w:r>
        <w:rPr>
          <w:sz w:val="20"/>
        </w:rPr>
        <w:t>fluid</w:t>
      </w:r>
      <w:r>
        <w:rPr>
          <w:spacing w:val="-8"/>
          <w:sz w:val="20"/>
        </w:rPr>
        <w:t> </w:t>
      </w:r>
      <w:r>
        <w:rPr>
          <w:sz w:val="20"/>
        </w:rPr>
        <w:t>was</w:t>
      </w:r>
      <w:r>
        <w:rPr>
          <w:spacing w:val="-7"/>
          <w:sz w:val="20"/>
        </w:rPr>
        <w:t> </w:t>
      </w:r>
      <w:r>
        <w:rPr>
          <w:sz w:val="20"/>
        </w:rPr>
        <w:t>used</w:t>
      </w:r>
      <w:r>
        <w:rPr>
          <w:spacing w:val="-5"/>
          <w:sz w:val="20"/>
        </w:rPr>
        <w:t> </w:t>
      </w:r>
      <w:r>
        <w:rPr>
          <w:sz w:val="20"/>
        </w:rPr>
        <w:t>in</w:t>
      </w:r>
      <w:r>
        <w:rPr>
          <w:spacing w:val="-11"/>
          <w:sz w:val="20"/>
        </w:rPr>
        <w:t> </w:t>
      </w:r>
      <w:r>
        <w:rPr>
          <w:sz w:val="20"/>
        </w:rPr>
        <w:t>fuel</w:t>
      </w:r>
      <w:r>
        <w:rPr>
          <w:spacing w:val="-7"/>
          <w:sz w:val="20"/>
        </w:rPr>
        <w:t> </w:t>
      </w:r>
      <w:r>
        <w:rPr>
          <w:sz w:val="20"/>
        </w:rPr>
        <w:t>tank,</w:t>
      </w:r>
      <w:r>
        <w:rPr>
          <w:spacing w:val="-1"/>
          <w:sz w:val="20"/>
        </w:rPr>
        <w:t> </w:t>
      </w:r>
      <w:r>
        <w:rPr>
          <w:sz w:val="20"/>
        </w:rPr>
        <w:t>drain and discard.</w:t>
      </w:r>
      <w:r>
        <w:rPr>
          <w:spacing w:val="27"/>
          <w:sz w:val="20"/>
        </w:rPr>
        <w:t> </w:t>
      </w:r>
      <w:r>
        <w:rPr>
          <w:sz w:val="20"/>
        </w:rPr>
        <w:t>Fill fuel tank with fresh new fuel.</w:t>
      </w:r>
    </w:p>
    <w:p>
      <w:pPr>
        <w:spacing w:after="0" w:line="249" w:lineRule="auto"/>
        <w:jc w:val="both"/>
        <w:rPr>
          <w:sz w:val="20"/>
        </w:rPr>
        <w:sectPr>
          <w:type w:val="continuous"/>
          <w:pgSz w:w="12460" w:h="15840"/>
          <w:pgMar w:top="1820" w:bottom="280" w:left="1180" w:right="600"/>
          <w:cols w:num="2" w:equalWidth="0">
            <w:col w:w="5196" w:space="127"/>
            <w:col w:w="5357"/>
          </w:cols>
        </w:sectPr>
      </w:pPr>
    </w:p>
    <w:p>
      <w:pPr>
        <w:tabs>
          <w:tab w:pos="5064" w:val="left" w:leader="none"/>
          <w:tab w:pos="10432" w:val="right" w:leader="none"/>
        </w:tabs>
        <w:spacing w:before="105"/>
        <w:ind w:left="144" w:right="0" w:firstLine="0"/>
        <w:jc w:val="left"/>
        <w:rPr>
          <w:sz w:val="16"/>
        </w:rPr>
      </w:pPr>
      <w:r>
        <w:rPr>
          <w:sz w:val="16"/>
        </w:rPr>
        <w:t>01546200</w:t>
      </w:r>
      <w:r>
        <w:rPr>
          <w:spacing w:val="27"/>
          <w:sz w:val="16"/>
        </w:rPr>
        <w:t> </w:t>
      </w:r>
      <w:r>
        <w:rPr>
          <w:sz w:val="16"/>
        </w:rPr>
        <w:t>Orig.</w:t>
      </w:r>
      <w:r>
        <w:rPr>
          <w:spacing w:val="5"/>
          <w:sz w:val="16"/>
        </w:rPr>
        <w:t> </w:t>
      </w:r>
      <w:r>
        <w:rPr>
          <w:spacing w:val="-4"/>
          <w:sz w:val="16"/>
        </w:rPr>
        <w:t>9/98</w:t>
      </w:r>
      <w:r>
        <w:rPr>
          <w:sz w:val="16"/>
        </w:rPr>
        <w:tab/>
      </w:r>
      <w:r>
        <w:rPr>
          <w:spacing w:val="-2"/>
          <w:sz w:val="16"/>
        </w:rPr>
        <w:t>Ariens®</w:t>
      </w:r>
      <w:r>
        <w:rPr>
          <w:rFonts w:ascii="Times New Roman" w:hAnsi="Times New Roman"/>
          <w:sz w:val="16"/>
        </w:rPr>
        <w:tab/>
      </w:r>
      <w:r>
        <w:rPr>
          <w:spacing w:val="-5"/>
          <w:sz w:val="16"/>
        </w:rPr>
        <w:t>1-</w:t>
      </w:r>
      <w:r>
        <w:rPr>
          <w:spacing w:val="-25"/>
          <w:sz w:val="16"/>
        </w:rPr>
        <w:t>1</w:t>
      </w:r>
    </w:p>
    <w:p>
      <w:pPr>
        <w:spacing w:after="0"/>
        <w:jc w:val="left"/>
        <w:rPr>
          <w:sz w:val="16"/>
        </w:rPr>
        <w:sectPr>
          <w:type w:val="continuous"/>
          <w:pgSz w:w="12460" w:h="15840"/>
          <w:pgMar w:top="1820" w:bottom="280" w:left="1180" w:right="600"/>
        </w:sectPr>
      </w:pPr>
    </w:p>
    <w:p>
      <w:pPr>
        <w:tabs>
          <w:tab w:pos="4141" w:val="left" w:leader="none"/>
        </w:tabs>
        <w:spacing w:before="73"/>
        <w:ind w:left="162" w:right="0" w:firstLine="0"/>
        <w:jc w:val="left"/>
        <w:rPr>
          <w:b/>
          <w:sz w:val="14"/>
        </w:rPr>
      </w:pPr>
      <w:r>
        <w:rPr/>
        <mc:AlternateContent>
          <mc:Choice Requires="wps">
            <w:drawing>
              <wp:anchor distT="0" distB="0" distL="0" distR="0" allowOverlap="1" layoutInCell="1" locked="0" behindDoc="1" simplePos="0" relativeHeight="487597056">
                <wp:simplePos x="0" y="0"/>
                <wp:positionH relativeFrom="page">
                  <wp:posOffset>457200</wp:posOffset>
                </wp:positionH>
                <wp:positionV relativeFrom="paragraph">
                  <wp:posOffset>191591</wp:posOffset>
                </wp:positionV>
                <wp:extent cx="662940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5.085957pt;width:522pt;height:.1pt;mso-position-horizontal-relative:page;mso-position-vertical-relative:paragraph;z-index:-15719424;mso-wrap-distance-left:0;mso-wrap-distance-right:0" id="docshape20" coordorigin="720,302" coordsize="10440,0" path="m720,302l11160,302e" filled="false" stroked="true" strokeweight=".96pt" strokecolor="#000000">
                <v:path arrowok="t"/>
                <v:stroke dashstyle="solid"/>
                <w10:wrap type="topAndBottom"/>
              </v:shape>
            </w:pict>
          </mc:Fallback>
        </mc:AlternateContent>
      </w:r>
      <w:bookmarkStart w:name="1-2_01546200" w:id="8"/>
      <w:bookmarkEnd w:id="8"/>
      <w:r>
        <w:rPr/>
      </w:r>
      <w:r>
        <w:rPr>
          <w:b/>
          <w:spacing w:val="-2"/>
          <w:sz w:val="14"/>
        </w:rPr>
        <w:t>INTRODUCTION</w:t>
      </w:r>
      <w:r>
        <w:rPr>
          <w:b/>
          <w:sz w:val="14"/>
        </w:rPr>
        <w:tab/>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p>
    <w:p>
      <w:pPr>
        <w:pStyle w:val="BodyText"/>
        <w:rPr>
          <w:b/>
        </w:rPr>
      </w:pPr>
    </w:p>
    <w:p>
      <w:pPr>
        <w:pStyle w:val="BodyText"/>
        <w:rPr>
          <w:b/>
        </w:rPr>
      </w:pPr>
    </w:p>
    <w:p>
      <w:pPr>
        <w:pStyle w:val="BodyText"/>
        <w:spacing w:before="7"/>
        <w:rPr>
          <w:b/>
          <w:sz w:val="18"/>
        </w:rPr>
      </w:pPr>
    </w:p>
    <w:p>
      <w:pPr>
        <w:spacing w:after="0"/>
        <w:rPr>
          <w:sz w:val="18"/>
        </w:rPr>
        <w:sectPr>
          <w:footerReference w:type="default" r:id="rId19"/>
          <w:pgSz w:w="12180" w:h="15840"/>
          <w:pgMar w:footer="288" w:header="0" w:top="380" w:bottom="480" w:left="620" w:right="900"/>
        </w:sectPr>
      </w:pPr>
    </w:p>
    <w:p>
      <w:pPr>
        <w:pStyle w:val="Heading5"/>
        <w:numPr>
          <w:ilvl w:val="1"/>
          <w:numId w:val="15"/>
        </w:numPr>
        <w:tabs>
          <w:tab w:pos="834" w:val="left" w:leader="none"/>
        </w:tabs>
        <w:spacing w:line="240" w:lineRule="auto" w:before="100" w:after="0"/>
        <w:ind w:left="834" w:right="0" w:hanging="691"/>
        <w:jc w:val="left"/>
      </w:pPr>
      <w:r>
        <w:rPr/>
        <w:t>SAFETY</w:t>
      </w:r>
      <w:r>
        <w:rPr>
          <w:spacing w:val="76"/>
        </w:rPr>
        <w:t> </w:t>
      </w:r>
      <w:r>
        <w:rPr>
          <w:spacing w:val="-4"/>
        </w:rPr>
        <w:t>RULES</w:t>
      </w:r>
    </w:p>
    <w:p>
      <w:pPr>
        <w:pStyle w:val="Heading6"/>
        <w:spacing w:before="178"/>
        <w:ind w:left="133"/>
      </w:pPr>
      <w:r>
        <w:rPr>
          <w:spacing w:val="-2"/>
        </w:rPr>
        <w:t>Operation</w:t>
      </w:r>
    </w:p>
    <w:p>
      <w:pPr>
        <w:pStyle w:val="BodyText"/>
        <w:spacing w:line="254" w:lineRule="auto" w:before="62"/>
        <w:ind w:left="128"/>
        <w:rPr>
          <w:rFonts w:ascii="Microsoft Sans Serif"/>
        </w:rPr>
      </w:pPr>
      <w:r>
        <w:rPr>
          <w:rFonts w:ascii="Microsoft Sans Serif"/>
        </w:rPr>
        <w:t>Only</w:t>
      </w:r>
      <w:r>
        <w:rPr>
          <w:rFonts w:ascii="Microsoft Sans Serif"/>
          <w:spacing w:val="-13"/>
        </w:rPr>
        <w:t> </w:t>
      </w:r>
      <w:r>
        <w:rPr>
          <w:rFonts w:ascii="Microsoft Sans Serif"/>
        </w:rPr>
        <w:t>trained</w:t>
      </w:r>
      <w:r>
        <w:rPr>
          <w:rFonts w:ascii="Microsoft Sans Serif"/>
          <w:spacing w:val="-6"/>
        </w:rPr>
        <w:t> </w:t>
      </w:r>
      <w:r>
        <w:rPr>
          <w:rFonts w:ascii="Microsoft Sans Serif"/>
        </w:rPr>
        <w:t>adults</w:t>
      </w:r>
      <w:r>
        <w:rPr>
          <w:rFonts w:ascii="Microsoft Sans Serif"/>
          <w:spacing w:val="-5"/>
        </w:rPr>
        <w:t> </w:t>
      </w:r>
      <w:r>
        <w:rPr>
          <w:rFonts w:ascii="Microsoft Sans Serif"/>
        </w:rPr>
        <w:t>may</w:t>
      </w:r>
      <w:r>
        <w:rPr>
          <w:rFonts w:ascii="Microsoft Sans Serif"/>
          <w:spacing w:val="-9"/>
        </w:rPr>
        <w:t> </w:t>
      </w:r>
      <w:r>
        <w:rPr>
          <w:rFonts w:ascii="Microsoft Sans Serif"/>
        </w:rPr>
        <w:t>operate</w:t>
      </w:r>
      <w:r>
        <w:rPr>
          <w:rFonts w:ascii="Microsoft Sans Serif"/>
          <w:spacing w:val="-4"/>
        </w:rPr>
        <w:t> </w:t>
      </w:r>
      <w:r>
        <w:rPr>
          <w:rFonts w:ascii="Microsoft Sans Serif"/>
        </w:rPr>
        <w:t>unit.</w:t>
      </w:r>
      <w:r>
        <w:rPr>
          <w:rFonts w:ascii="Microsoft Sans Serif"/>
          <w:spacing w:val="-7"/>
        </w:rPr>
        <w:t> </w:t>
      </w:r>
      <w:r>
        <w:rPr>
          <w:rFonts w:ascii="Microsoft Sans Serif"/>
        </w:rPr>
        <w:t>Training includes actual operation.</w:t>
      </w:r>
    </w:p>
    <w:p>
      <w:pPr>
        <w:pStyle w:val="Heading6"/>
        <w:spacing w:before="108"/>
      </w:pPr>
      <w:r>
        <w:rPr>
          <w:spacing w:val="-2"/>
        </w:rPr>
        <w:t>Walk-Around</w:t>
      </w:r>
      <w:r>
        <w:rPr>
          <w:spacing w:val="15"/>
        </w:rPr>
        <w:t> </w:t>
      </w:r>
      <w:r>
        <w:rPr>
          <w:spacing w:val="-2"/>
        </w:rPr>
        <w:t>Inspection</w:t>
      </w:r>
    </w:p>
    <w:p>
      <w:pPr>
        <w:pStyle w:val="BodyText"/>
        <w:spacing w:before="63"/>
        <w:ind w:left="138"/>
        <w:rPr>
          <w:rFonts w:ascii="Microsoft Sans Serif"/>
        </w:rPr>
      </w:pPr>
      <w:r>
        <w:rPr>
          <w:rFonts w:ascii="Microsoft Sans Serif"/>
        </w:rPr>
        <w:t>Inspect</w:t>
      </w:r>
      <w:r>
        <w:rPr>
          <w:rFonts w:ascii="Microsoft Sans Serif"/>
          <w:spacing w:val="1"/>
        </w:rPr>
        <w:t> </w:t>
      </w:r>
      <w:r>
        <w:rPr>
          <w:rFonts w:ascii="Microsoft Sans Serif"/>
        </w:rPr>
        <w:t>unit</w:t>
      </w:r>
      <w:r>
        <w:rPr>
          <w:rFonts w:ascii="Microsoft Sans Serif"/>
          <w:spacing w:val="-5"/>
        </w:rPr>
        <w:t> </w:t>
      </w:r>
      <w:r>
        <w:rPr>
          <w:rFonts w:ascii="Microsoft Sans Serif"/>
        </w:rPr>
        <w:t>and</w:t>
      </w:r>
      <w:r>
        <w:rPr>
          <w:rFonts w:ascii="Microsoft Sans Serif"/>
          <w:spacing w:val="2"/>
        </w:rPr>
        <w:t> </w:t>
      </w:r>
      <w:r>
        <w:rPr>
          <w:rFonts w:ascii="Microsoft Sans Serif"/>
        </w:rPr>
        <w:t>work</w:t>
      </w:r>
      <w:r>
        <w:rPr>
          <w:rFonts w:ascii="Microsoft Sans Serif"/>
          <w:spacing w:val="-4"/>
        </w:rPr>
        <w:t> </w:t>
      </w:r>
      <w:r>
        <w:rPr>
          <w:rFonts w:ascii="Microsoft Sans Serif"/>
        </w:rPr>
        <w:t>area</w:t>
      </w:r>
      <w:r>
        <w:rPr>
          <w:rFonts w:ascii="Microsoft Sans Serif"/>
          <w:spacing w:val="-2"/>
        </w:rPr>
        <w:t> </w:t>
      </w:r>
      <w:r>
        <w:rPr>
          <w:rFonts w:ascii="Microsoft Sans Serif"/>
        </w:rPr>
        <w:t>before</w:t>
      </w:r>
      <w:r>
        <w:rPr>
          <w:rFonts w:ascii="Microsoft Sans Serif"/>
          <w:spacing w:val="-4"/>
        </w:rPr>
        <w:t> </w:t>
      </w:r>
      <w:r>
        <w:rPr>
          <w:rFonts w:ascii="Microsoft Sans Serif"/>
        </w:rPr>
        <w:t>operation</w:t>
      </w:r>
      <w:r>
        <w:rPr>
          <w:rFonts w:ascii="Microsoft Sans Serif"/>
          <w:spacing w:val="4"/>
        </w:rPr>
        <w:t> </w:t>
      </w:r>
      <w:r>
        <w:rPr>
          <w:rFonts w:ascii="Microsoft Sans Serif"/>
        </w:rPr>
        <w:t>or</w:t>
      </w:r>
      <w:r>
        <w:rPr>
          <w:rFonts w:ascii="Microsoft Sans Serif"/>
          <w:spacing w:val="-7"/>
        </w:rPr>
        <w:t> </w:t>
      </w:r>
      <w:r>
        <w:rPr>
          <w:rFonts w:ascii="Microsoft Sans Serif"/>
          <w:spacing w:val="-2"/>
        </w:rPr>
        <w:t>service.</w:t>
      </w:r>
    </w:p>
    <w:p>
      <w:pPr>
        <w:pStyle w:val="Heading6"/>
        <w:spacing w:before="145"/>
        <w:ind w:left="133"/>
      </w:pPr>
      <w:r>
        <w:rPr/>
        <w:t>Clear</w:t>
      </w:r>
      <w:r>
        <w:rPr>
          <w:spacing w:val="-16"/>
        </w:rPr>
        <w:t> </w:t>
      </w:r>
      <w:r>
        <w:rPr>
          <w:spacing w:val="-4"/>
        </w:rPr>
        <w:t>Area</w:t>
      </w:r>
    </w:p>
    <w:p>
      <w:pPr>
        <w:pStyle w:val="BodyText"/>
        <w:spacing w:line="249" w:lineRule="auto" w:before="63"/>
        <w:ind w:left="128" w:hanging="5"/>
        <w:rPr>
          <w:rFonts w:ascii="Microsoft Sans Serif"/>
        </w:rPr>
      </w:pPr>
      <w:r>
        <w:rPr>
          <w:rFonts w:ascii="Microsoft Sans Serif"/>
        </w:rPr>
        <w:t>ALWAYS</w:t>
      </w:r>
      <w:r>
        <w:rPr>
          <w:rFonts w:ascii="Microsoft Sans Serif"/>
          <w:spacing w:val="-3"/>
        </w:rPr>
        <w:t> </w:t>
      </w:r>
      <w:r>
        <w:rPr>
          <w:rFonts w:ascii="Microsoft Sans Serif"/>
        </w:rPr>
        <w:t>keep</w:t>
      </w:r>
      <w:r>
        <w:rPr>
          <w:rFonts w:ascii="Microsoft Sans Serif"/>
          <w:spacing w:val="-7"/>
        </w:rPr>
        <w:t> </w:t>
      </w:r>
      <w:r>
        <w:rPr>
          <w:rFonts w:ascii="Microsoft Sans Serif"/>
        </w:rPr>
        <w:t>area</w:t>
      </w:r>
      <w:r>
        <w:rPr>
          <w:rFonts w:ascii="Microsoft Sans Serif"/>
          <w:spacing w:val="-11"/>
        </w:rPr>
        <w:t> </w:t>
      </w:r>
      <w:r>
        <w:rPr>
          <w:rFonts w:ascii="Microsoft Sans Serif"/>
        </w:rPr>
        <w:t>of</w:t>
      </w:r>
      <w:r>
        <w:rPr>
          <w:rFonts w:ascii="Microsoft Sans Serif"/>
          <w:spacing w:val="-12"/>
        </w:rPr>
        <w:t> </w:t>
      </w:r>
      <w:r>
        <w:rPr>
          <w:rFonts w:ascii="Microsoft Sans Serif"/>
        </w:rPr>
        <w:t>operation</w:t>
      </w:r>
      <w:r>
        <w:rPr>
          <w:rFonts w:ascii="Microsoft Sans Serif"/>
          <w:spacing w:val="-7"/>
        </w:rPr>
        <w:t> </w:t>
      </w:r>
      <w:r>
        <w:rPr>
          <w:rFonts w:ascii="Microsoft Sans Serif"/>
        </w:rPr>
        <w:t>clear</w:t>
      </w:r>
      <w:r>
        <w:rPr>
          <w:rFonts w:ascii="Microsoft Sans Serif"/>
          <w:spacing w:val="-11"/>
        </w:rPr>
        <w:t> </w:t>
      </w:r>
      <w:r>
        <w:rPr>
          <w:rFonts w:ascii="Microsoft Sans Serif"/>
        </w:rPr>
        <w:t>of</w:t>
      </w:r>
      <w:r>
        <w:rPr>
          <w:rFonts w:ascii="Microsoft Sans Serif"/>
          <w:spacing w:val="-9"/>
        </w:rPr>
        <w:t> </w:t>
      </w:r>
      <w:r>
        <w:rPr>
          <w:rFonts w:ascii="Microsoft Sans Serif"/>
        </w:rPr>
        <w:t>all</w:t>
      </w:r>
      <w:r>
        <w:rPr>
          <w:rFonts w:ascii="Microsoft Sans Serif"/>
          <w:spacing w:val="-7"/>
        </w:rPr>
        <w:t> </w:t>
      </w:r>
      <w:r>
        <w:rPr>
          <w:rFonts w:ascii="Microsoft Sans Serif"/>
        </w:rPr>
        <w:t>toys,</w:t>
      </w:r>
      <w:r>
        <w:rPr>
          <w:rFonts w:ascii="Microsoft Sans Serif"/>
          <w:spacing w:val="3"/>
        </w:rPr>
        <w:t> </w:t>
      </w:r>
      <w:r>
        <w:rPr>
          <w:rFonts w:ascii="Microsoft Sans Serif"/>
        </w:rPr>
        <w:t>pets and debris. Thrown objects can cause injury.</w:t>
      </w:r>
    </w:p>
    <w:p>
      <w:pPr>
        <w:pStyle w:val="Heading6"/>
        <w:spacing w:before="136"/>
      </w:pPr>
      <w:r>
        <w:rPr>
          <w:spacing w:val="-2"/>
        </w:rPr>
        <w:t>Visibility</w:t>
      </w:r>
    </w:p>
    <w:p>
      <w:pPr>
        <w:pStyle w:val="BodyText"/>
        <w:spacing w:line="254" w:lineRule="auto" w:before="63"/>
        <w:ind w:left="133" w:right="210" w:hanging="10"/>
        <w:rPr>
          <w:rFonts w:ascii="Microsoft Sans Serif"/>
        </w:rPr>
      </w:pPr>
      <w:r>
        <w:rPr>
          <w:rFonts w:ascii="Microsoft Sans Serif"/>
        </w:rPr>
        <w:t>ALWAYS</w:t>
      </w:r>
      <w:r>
        <w:rPr>
          <w:rFonts w:ascii="Microsoft Sans Serif"/>
          <w:spacing w:val="-6"/>
        </w:rPr>
        <w:t> </w:t>
      </w:r>
      <w:r>
        <w:rPr>
          <w:rFonts w:ascii="Microsoft Sans Serif"/>
        </w:rPr>
        <w:t>operate</w:t>
      </w:r>
      <w:r>
        <w:rPr>
          <w:rFonts w:ascii="Microsoft Sans Serif"/>
          <w:spacing w:val="-4"/>
        </w:rPr>
        <w:t> </w:t>
      </w:r>
      <w:r>
        <w:rPr>
          <w:rFonts w:ascii="Microsoft Sans Serif"/>
        </w:rPr>
        <w:t>unit</w:t>
      </w:r>
      <w:r>
        <w:rPr>
          <w:rFonts w:ascii="Microsoft Sans Serif"/>
          <w:spacing w:val="-14"/>
        </w:rPr>
        <w:t> </w:t>
      </w:r>
      <w:r>
        <w:rPr>
          <w:rFonts w:ascii="Microsoft Sans Serif"/>
        </w:rPr>
        <w:t>when</w:t>
      </w:r>
      <w:r>
        <w:rPr>
          <w:rFonts w:ascii="Microsoft Sans Serif"/>
          <w:spacing w:val="-5"/>
        </w:rPr>
        <w:t> </w:t>
      </w:r>
      <w:r>
        <w:rPr>
          <w:rFonts w:ascii="Microsoft Sans Serif"/>
        </w:rPr>
        <w:t>there</w:t>
      </w:r>
      <w:r>
        <w:rPr>
          <w:rFonts w:ascii="Microsoft Sans Serif"/>
          <w:spacing w:val="-6"/>
        </w:rPr>
        <w:t> </w:t>
      </w:r>
      <w:r>
        <w:rPr>
          <w:rFonts w:ascii="Microsoft Sans Serif"/>
        </w:rPr>
        <w:t>is</w:t>
      </w:r>
      <w:r>
        <w:rPr>
          <w:rFonts w:ascii="Microsoft Sans Serif"/>
          <w:spacing w:val="-11"/>
        </w:rPr>
        <w:t> </w:t>
      </w:r>
      <w:r>
        <w:rPr>
          <w:rFonts w:ascii="Microsoft Sans Serif"/>
        </w:rPr>
        <w:t>good</w:t>
      </w:r>
      <w:r>
        <w:rPr>
          <w:rFonts w:ascii="Microsoft Sans Serif"/>
          <w:spacing w:val="-9"/>
        </w:rPr>
        <w:t> </w:t>
      </w:r>
      <w:r>
        <w:rPr>
          <w:rFonts w:ascii="Microsoft Sans Serif"/>
        </w:rPr>
        <w:t>visibility</w:t>
      </w:r>
      <w:r>
        <w:rPr>
          <w:rFonts w:ascii="Microsoft Sans Serif"/>
          <w:spacing w:val="-12"/>
        </w:rPr>
        <w:t> </w:t>
      </w:r>
      <w:r>
        <w:rPr>
          <w:rFonts w:ascii="Microsoft Sans Serif"/>
        </w:rPr>
        <w:t>and </w:t>
      </w:r>
      <w:r>
        <w:rPr>
          <w:rFonts w:ascii="Microsoft Sans Serif"/>
          <w:spacing w:val="-2"/>
        </w:rPr>
        <w:t>light.</w:t>
      </w:r>
    </w:p>
    <w:p>
      <w:pPr>
        <w:spacing w:line="271" w:lineRule="auto" w:before="132"/>
        <w:ind w:left="124" w:right="290" w:firstLine="4"/>
        <w:jc w:val="left"/>
        <w:rPr>
          <w:rFonts w:ascii="Microsoft Sans Serif"/>
          <w:sz w:val="20"/>
        </w:rPr>
      </w:pPr>
      <w:r>
        <w:rPr>
          <w:b/>
          <w:sz w:val="24"/>
        </w:rPr>
        <w:t>Avoid Falls and Slippery Surfaces </w:t>
      </w:r>
      <w:r>
        <w:rPr>
          <w:rFonts w:ascii="Microsoft Sans Serif"/>
          <w:sz w:val="20"/>
        </w:rPr>
        <w:t>ALWAYS</w:t>
      </w:r>
      <w:r>
        <w:rPr>
          <w:rFonts w:ascii="Microsoft Sans Serif"/>
          <w:spacing w:val="-3"/>
          <w:sz w:val="20"/>
        </w:rPr>
        <w:t> </w:t>
      </w:r>
      <w:r>
        <w:rPr>
          <w:rFonts w:ascii="Microsoft Sans Serif"/>
          <w:sz w:val="20"/>
        </w:rPr>
        <w:t>be</w:t>
      </w:r>
      <w:r>
        <w:rPr>
          <w:rFonts w:ascii="Microsoft Sans Serif"/>
          <w:spacing w:val="-7"/>
          <w:sz w:val="20"/>
        </w:rPr>
        <w:t> </w:t>
      </w:r>
      <w:r>
        <w:rPr>
          <w:rFonts w:ascii="Microsoft Sans Serif"/>
          <w:sz w:val="20"/>
        </w:rPr>
        <w:t>sure</w:t>
      </w:r>
      <w:r>
        <w:rPr>
          <w:rFonts w:ascii="Microsoft Sans Serif"/>
          <w:spacing w:val="-7"/>
          <w:sz w:val="20"/>
        </w:rPr>
        <w:t> </w:t>
      </w:r>
      <w:r>
        <w:rPr>
          <w:rFonts w:ascii="Microsoft Sans Serif"/>
          <w:sz w:val="20"/>
        </w:rPr>
        <w:t>of</w:t>
      </w:r>
      <w:r>
        <w:rPr>
          <w:rFonts w:ascii="Microsoft Sans Serif"/>
          <w:spacing w:val="-9"/>
          <w:sz w:val="20"/>
        </w:rPr>
        <w:t> </w:t>
      </w:r>
      <w:r>
        <w:rPr>
          <w:rFonts w:ascii="Microsoft Sans Serif"/>
          <w:sz w:val="20"/>
        </w:rPr>
        <w:t>your</w:t>
      </w:r>
      <w:r>
        <w:rPr>
          <w:rFonts w:ascii="Microsoft Sans Serif"/>
          <w:spacing w:val="-13"/>
          <w:sz w:val="20"/>
        </w:rPr>
        <w:t> </w:t>
      </w:r>
      <w:r>
        <w:rPr>
          <w:rFonts w:ascii="Microsoft Sans Serif"/>
          <w:sz w:val="20"/>
        </w:rPr>
        <w:t>footing.</w:t>
      </w:r>
      <w:r>
        <w:rPr>
          <w:rFonts w:ascii="Microsoft Sans Serif"/>
          <w:spacing w:val="-10"/>
          <w:sz w:val="20"/>
        </w:rPr>
        <w:t> </w:t>
      </w:r>
      <w:r>
        <w:rPr>
          <w:rFonts w:ascii="Microsoft Sans Serif"/>
          <w:sz w:val="20"/>
        </w:rPr>
        <w:t>Avoid</w:t>
      </w:r>
      <w:r>
        <w:rPr>
          <w:rFonts w:ascii="Microsoft Sans Serif"/>
          <w:spacing w:val="-8"/>
          <w:sz w:val="20"/>
        </w:rPr>
        <w:t> </w:t>
      </w:r>
      <w:r>
        <w:rPr>
          <w:rFonts w:ascii="Microsoft Sans Serif"/>
          <w:sz w:val="20"/>
        </w:rPr>
        <w:t>wet,</w:t>
      </w:r>
      <w:r>
        <w:rPr>
          <w:rFonts w:ascii="Microsoft Sans Serif"/>
          <w:spacing w:val="-2"/>
          <w:sz w:val="20"/>
        </w:rPr>
        <w:t> </w:t>
      </w:r>
      <w:r>
        <w:rPr>
          <w:rFonts w:ascii="Microsoft Sans Serif"/>
          <w:sz w:val="20"/>
        </w:rPr>
        <w:t>oily</w:t>
      </w:r>
      <w:r>
        <w:rPr>
          <w:rFonts w:ascii="Microsoft Sans Serif"/>
          <w:spacing w:val="-10"/>
          <w:sz w:val="20"/>
        </w:rPr>
        <w:t> </w:t>
      </w:r>
      <w:r>
        <w:rPr>
          <w:rFonts w:ascii="Microsoft Sans Serif"/>
          <w:sz w:val="20"/>
        </w:rPr>
        <w:t>or uneven work areas and any rough terrain.</w:t>
      </w:r>
    </w:p>
    <w:p>
      <w:pPr>
        <w:pStyle w:val="Heading6"/>
        <w:spacing w:before="122"/>
      </w:pPr>
      <w:r>
        <w:rPr/>
        <w:t>Safe</w:t>
      </w:r>
      <w:r>
        <w:rPr>
          <w:spacing w:val="10"/>
        </w:rPr>
        <w:t> </w:t>
      </w:r>
      <w:r>
        <w:rPr>
          <w:spacing w:val="-2"/>
        </w:rPr>
        <w:t>Distances</w:t>
      </w:r>
    </w:p>
    <w:p>
      <w:pPr>
        <w:pStyle w:val="BodyText"/>
        <w:spacing w:line="254" w:lineRule="auto" w:before="62"/>
        <w:ind w:left="128" w:firstLine="5"/>
        <w:rPr>
          <w:rFonts w:ascii="Microsoft Sans Serif"/>
        </w:rPr>
      </w:pPr>
      <w:r>
        <w:rPr>
          <w:rFonts w:ascii="Microsoft Sans Serif"/>
        </w:rPr>
        <w:t>Keep</w:t>
      </w:r>
      <w:r>
        <w:rPr>
          <w:rFonts w:ascii="Microsoft Sans Serif"/>
          <w:spacing w:val="-11"/>
        </w:rPr>
        <w:t> </w:t>
      </w:r>
      <w:r>
        <w:rPr>
          <w:rFonts w:ascii="Microsoft Sans Serif"/>
        </w:rPr>
        <w:t>children</w:t>
      </w:r>
      <w:r>
        <w:rPr>
          <w:rFonts w:ascii="Microsoft Sans Serif"/>
          <w:spacing w:val="-5"/>
        </w:rPr>
        <w:t> </w:t>
      </w:r>
      <w:r>
        <w:rPr>
          <w:rFonts w:ascii="Microsoft Sans Serif"/>
        </w:rPr>
        <w:t>and</w:t>
      </w:r>
      <w:r>
        <w:rPr>
          <w:rFonts w:ascii="Microsoft Sans Serif"/>
          <w:spacing w:val="-2"/>
        </w:rPr>
        <w:t> </w:t>
      </w:r>
      <w:r>
        <w:rPr>
          <w:rFonts w:ascii="Microsoft Sans Serif"/>
        </w:rPr>
        <w:t>people</w:t>
      </w:r>
      <w:r>
        <w:rPr>
          <w:rFonts w:ascii="Microsoft Sans Serif"/>
          <w:spacing w:val="-7"/>
        </w:rPr>
        <w:t> </w:t>
      </w:r>
      <w:r>
        <w:rPr>
          <w:rFonts w:ascii="Microsoft Sans Serif"/>
        </w:rPr>
        <w:t>away</w:t>
      </w:r>
      <w:r>
        <w:rPr>
          <w:rFonts w:ascii="Microsoft Sans Serif"/>
          <w:spacing w:val="-14"/>
        </w:rPr>
        <w:t> </w:t>
      </w:r>
      <w:r>
        <w:rPr>
          <w:rFonts w:ascii="Microsoft Sans Serif"/>
        </w:rPr>
        <w:t>from</w:t>
      </w:r>
      <w:r>
        <w:rPr>
          <w:rFonts w:ascii="Microsoft Sans Serif"/>
          <w:spacing w:val="-5"/>
        </w:rPr>
        <w:t> </w:t>
      </w:r>
      <w:r>
        <w:rPr>
          <w:rFonts w:ascii="Microsoft Sans Serif"/>
        </w:rPr>
        <w:t>unit</w:t>
      </w:r>
      <w:r>
        <w:rPr>
          <w:rFonts w:ascii="Microsoft Sans Serif"/>
          <w:spacing w:val="-11"/>
        </w:rPr>
        <w:t> </w:t>
      </w:r>
      <w:r>
        <w:rPr>
          <w:rFonts w:ascii="Microsoft Sans Serif"/>
        </w:rPr>
        <w:t>during </w:t>
      </w:r>
      <w:r>
        <w:rPr>
          <w:rFonts w:ascii="Microsoft Sans Serif"/>
          <w:spacing w:val="-2"/>
        </w:rPr>
        <w:t>operation.</w:t>
      </w:r>
    </w:p>
    <w:p>
      <w:pPr>
        <w:pStyle w:val="Heading6"/>
        <w:spacing w:before="128"/>
      </w:pPr>
      <w:r>
        <w:rPr/>
        <w:t>Speed</w:t>
      </w:r>
      <w:r>
        <w:rPr>
          <w:spacing w:val="9"/>
        </w:rPr>
        <w:t> </w:t>
      </w:r>
      <w:r>
        <w:rPr>
          <w:spacing w:val="-2"/>
        </w:rPr>
        <w:t>Ranges</w:t>
      </w:r>
    </w:p>
    <w:p>
      <w:pPr>
        <w:pStyle w:val="BodyText"/>
        <w:spacing w:line="254" w:lineRule="auto" w:before="62"/>
        <w:ind w:left="128" w:firstLine="9"/>
        <w:rPr>
          <w:rFonts w:ascii="Microsoft Sans Serif"/>
        </w:rPr>
      </w:pPr>
      <w:r>
        <w:rPr>
          <w:rFonts w:ascii="Microsoft Sans Serif"/>
        </w:rPr>
        <w:t>DO NOT</w:t>
      </w:r>
      <w:r>
        <w:rPr>
          <w:rFonts w:ascii="Microsoft Sans Serif"/>
          <w:spacing w:val="-10"/>
        </w:rPr>
        <w:t> </w:t>
      </w:r>
      <w:r>
        <w:rPr>
          <w:rFonts w:ascii="Microsoft Sans Serif"/>
        </w:rPr>
        <w:t>operate</w:t>
      </w:r>
      <w:r>
        <w:rPr>
          <w:rFonts w:ascii="Microsoft Sans Serif"/>
          <w:spacing w:val="-4"/>
        </w:rPr>
        <w:t> </w:t>
      </w:r>
      <w:r>
        <w:rPr>
          <w:rFonts w:ascii="Microsoft Sans Serif"/>
        </w:rPr>
        <w:t>at</w:t>
      </w:r>
      <w:r>
        <w:rPr>
          <w:rFonts w:ascii="Microsoft Sans Serif"/>
          <w:spacing w:val="-9"/>
        </w:rPr>
        <w:t> </w:t>
      </w:r>
      <w:r>
        <w:rPr>
          <w:rFonts w:ascii="Microsoft Sans Serif"/>
        </w:rPr>
        <w:t>too</w:t>
      </w:r>
      <w:r>
        <w:rPr>
          <w:rFonts w:ascii="Microsoft Sans Serif"/>
          <w:spacing w:val="-10"/>
        </w:rPr>
        <w:t> </w:t>
      </w:r>
      <w:r>
        <w:rPr>
          <w:rFonts w:ascii="Microsoft Sans Serif"/>
        </w:rPr>
        <w:t>fast</w:t>
      </w:r>
      <w:r>
        <w:rPr>
          <w:rFonts w:ascii="Microsoft Sans Serif"/>
          <w:spacing w:val="-4"/>
        </w:rPr>
        <w:t> </w:t>
      </w:r>
      <w:r>
        <w:rPr>
          <w:rFonts w:ascii="Microsoft Sans Serif"/>
        </w:rPr>
        <w:t>a</w:t>
      </w:r>
      <w:r>
        <w:rPr>
          <w:rFonts w:ascii="Microsoft Sans Serif"/>
          <w:spacing w:val="-11"/>
        </w:rPr>
        <w:t> </w:t>
      </w:r>
      <w:r>
        <w:rPr>
          <w:rFonts w:ascii="Microsoft Sans Serif"/>
        </w:rPr>
        <w:t>rate.</w:t>
      </w:r>
      <w:r>
        <w:rPr>
          <w:rFonts w:ascii="Microsoft Sans Serif"/>
          <w:spacing w:val="5"/>
        </w:rPr>
        <w:t> </w:t>
      </w:r>
      <w:r>
        <w:rPr>
          <w:rFonts w:ascii="Microsoft Sans Serif"/>
        </w:rPr>
        <w:t>DO NOT</w:t>
      </w:r>
      <w:r>
        <w:rPr>
          <w:rFonts w:ascii="Microsoft Sans Serif"/>
          <w:spacing w:val="-10"/>
        </w:rPr>
        <w:t> </w:t>
      </w:r>
      <w:r>
        <w:rPr>
          <w:rFonts w:ascii="Microsoft Sans Serif"/>
        </w:rPr>
        <w:t>change engine govenor setting or over speed the engine.</w:t>
      </w:r>
    </w:p>
    <w:p>
      <w:pPr>
        <w:pStyle w:val="Heading6"/>
        <w:spacing w:before="132"/>
        <w:ind w:left="133"/>
      </w:pPr>
      <w:r>
        <w:rPr>
          <w:spacing w:val="-2"/>
        </w:rPr>
        <w:t>Child</w:t>
      </w:r>
      <w:r>
        <w:rPr>
          <w:spacing w:val="2"/>
        </w:rPr>
        <w:t> </w:t>
      </w:r>
      <w:r>
        <w:rPr>
          <w:spacing w:val="-2"/>
        </w:rPr>
        <w:t>Safety</w:t>
      </w:r>
    </w:p>
    <w:p>
      <w:pPr>
        <w:pStyle w:val="BodyText"/>
        <w:spacing w:line="254" w:lineRule="auto" w:before="58"/>
        <w:ind w:left="124" w:firstLine="9"/>
        <w:rPr>
          <w:rFonts w:ascii="Microsoft Sans Serif"/>
        </w:rPr>
      </w:pPr>
      <w:r>
        <w:rPr>
          <w:rFonts w:ascii="Microsoft Sans Serif"/>
        </w:rPr>
        <w:t>Keep</w:t>
      </w:r>
      <w:r>
        <w:rPr>
          <w:rFonts w:ascii="Microsoft Sans Serif"/>
          <w:spacing w:val="-7"/>
        </w:rPr>
        <w:t> </w:t>
      </w:r>
      <w:r>
        <w:rPr>
          <w:rFonts w:ascii="Microsoft Sans Serif"/>
        </w:rPr>
        <w:t>children</w:t>
      </w:r>
      <w:r>
        <w:rPr>
          <w:rFonts w:ascii="Microsoft Sans Serif"/>
          <w:spacing w:val="-1"/>
        </w:rPr>
        <w:t> </w:t>
      </w:r>
      <w:r>
        <w:rPr>
          <w:rFonts w:ascii="Microsoft Sans Serif"/>
        </w:rPr>
        <w:t>out</w:t>
      </w:r>
      <w:r>
        <w:rPr>
          <w:rFonts w:ascii="Microsoft Sans Serif"/>
          <w:spacing w:val="-6"/>
        </w:rPr>
        <w:t> </w:t>
      </w:r>
      <w:r>
        <w:rPr>
          <w:rFonts w:ascii="Microsoft Sans Serif"/>
        </w:rPr>
        <w:t>of</w:t>
      </w:r>
      <w:r>
        <w:rPr>
          <w:rFonts w:ascii="Microsoft Sans Serif"/>
          <w:spacing w:val="-9"/>
        </w:rPr>
        <w:t> </w:t>
      </w:r>
      <w:r>
        <w:rPr>
          <w:rFonts w:ascii="Microsoft Sans Serif"/>
        </w:rPr>
        <w:t>work</w:t>
      </w:r>
      <w:r>
        <w:rPr>
          <w:rFonts w:ascii="Microsoft Sans Serif"/>
          <w:spacing w:val="-10"/>
        </w:rPr>
        <w:t> </w:t>
      </w:r>
      <w:r>
        <w:rPr>
          <w:rFonts w:ascii="Microsoft Sans Serif"/>
        </w:rPr>
        <w:t>area</w:t>
      </w:r>
      <w:r>
        <w:rPr>
          <w:rFonts w:ascii="Microsoft Sans Serif"/>
          <w:spacing w:val="-7"/>
        </w:rPr>
        <w:t> </w:t>
      </w:r>
      <w:r>
        <w:rPr>
          <w:rFonts w:ascii="Microsoft Sans Serif"/>
        </w:rPr>
        <w:t>and under</w:t>
      </w:r>
      <w:r>
        <w:rPr>
          <w:rFonts w:ascii="Microsoft Sans Serif"/>
          <w:spacing w:val="-12"/>
        </w:rPr>
        <w:t> </w:t>
      </w:r>
      <w:r>
        <w:rPr>
          <w:rFonts w:ascii="Microsoft Sans Serif"/>
        </w:rPr>
        <w:t>the</w:t>
      </w:r>
      <w:r>
        <w:rPr>
          <w:rFonts w:ascii="Microsoft Sans Serif"/>
          <w:spacing w:val="-6"/>
        </w:rPr>
        <w:t> </w:t>
      </w:r>
      <w:r>
        <w:rPr>
          <w:rFonts w:ascii="Microsoft Sans Serif"/>
        </w:rPr>
        <w:t>watchful care of an adult.</w:t>
      </w:r>
    </w:p>
    <w:p>
      <w:pPr>
        <w:pStyle w:val="Heading6"/>
        <w:spacing w:before="132"/>
        <w:ind w:left="138"/>
      </w:pPr>
      <w:r>
        <w:rPr/>
        <w:t>No</w:t>
      </w:r>
      <w:r>
        <w:rPr>
          <w:spacing w:val="-1"/>
        </w:rPr>
        <w:t> </w:t>
      </w:r>
      <w:r>
        <w:rPr/>
        <w:t>Drugs</w:t>
      </w:r>
      <w:r>
        <w:rPr>
          <w:spacing w:val="-8"/>
        </w:rPr>
        <w:t> </w:t>
      </w:r>
      <w:r>
        <w:rPr/>
        <w:t>or</w:t>
      </w:r>
      <w:r>
        <w:rPr>
          <w:spacing w:val="-16"/>
        </w:rPr>
        <w:t> </w:t>
      </w:r>
      <w:r>
        <w:rPr>
          <w:spacing w:val="-2"/>
        </w:rPr>
        <w:t>Alcohol</w:t>
      </w:r>
    </w:p>
    <w:p>
      <w:pPr>
        <w:pStyle w:val="BodyText"/>
        <w:spacing w:line="252" w:lineRule="auto" w:before="62"/>
        <w:ind w:left="128" w:right="151" w:firstLine="5"/>
        <w:rPr>
          <w:rFonts w:ascii="Microsoft Sans Serif"/>
        </w:rPr>
      </w:pPr>
      <w:r>
        <w:rPr>
          <w:rFonts w:ascii="Microsoft Sans Serif"/>
        </w:rPr>
        <w:t>NEVER operate after or during the use of medicaion, drugs</w:t>
      </w:r>
      <w:r>
        <w:rPr>
          <w:rFonts w:ascii="Microsoft Sans Serif"/>
          <w:spacing w:val="-11"/>
        </w:rPr>
        <w:t> </w:t>
      </w:r>
      <w:r>
        <w:rPr>
          <w:rFonts w:ascii="Microsoft Sans Serif"/>
        </w:rPr>
        <w:t>or</w:t>
      </w:r>
      <w:r>
        <w:rPr>
          <w:rFonts w:ascii="Microsoft Sans Serif"/>
          <w:spacing w:val="-13"/>
        </w:rPr>
        <w:t> </w:t>
      </w:r>
      <w:r>
        <w:rPr>
          <w:rFonts w:ascii="Microsoft Sans Serif"/>
        </w:rPr>
        <w:t>alcohol.</w:t>
      </w:r>
      <w:r>
        <w:rPr>
          <w:rFonts w:ascii="Microsoft Sans Serif"/>
          <w:spacing w:val="-4"/>
        </w:rPr>
        <w:t> </w:t>
      </w:r>
      <w:r>
        <w:rPr>
          <w:rFonts w:ascii="Microsoft Sans Serif"/>
        </w:rPr>
        <w:t>Complete</w:t>
      </w:r>
      <w:r>
        <w:rPr>
          <w:rFonts w:ascii="Microsoft Sans Serif"/>
          <w:spacing w:val="-5"/>
        </w:rPr>
        <w:t> </w:t>
      </w:r>
      <w:r>
        <w:rPr>
          <w:rFonts w:ascii="Microsoft Sans Serif"/>
        </w:rPr>
        <w:t>and</w:t>
      </w:r>
      <w:r>
        <w:rPr>
          <w:rFonts w:ascii="Microsoft Sans Serif"/>
          <w:spacing w:val="-2"/>
        </w:rPr>
        <w:t> </w:t>
      </w:r>
      <w:r>
        <w:rPr>
          <w:rFonts w:ascii="Microsoft Sans Serif"/>
        </w:rPr>
        <w:t>unimpaired</w:t>
      </w:r>
      <w:r>
        <w:rPr>
          <w:rFonts w:ascii="Microsoft Sans Serif"/>
          <w:spacing w:val="-2"/>
        </w:rPr>
        <w:t> </w:t>
      </w:r>
      <w:r>
        <w:rPr>
          <w:rFonts w:ascii="Microsoft Sans Serif"/>
        </w:rPr>
        <w:t>attention</w:t>
      </w:r>
      <w:r>
        <w:rPr>
          <w:rFonts w:ascii="Microsoft Sans Serif"/>
          <w:spacing w:val="-1"/>
        </w:rPr>
        <w:t> </w:t>
      </w:r>
      <w:r>
        <w:rPr>
          <w:rFonts w:ascii="Microsoft Sans Serif"/>
        </w:rPr>
        <w:t>is required when operating unit.</w:t>
      </w:r>
    </w:p>
    <w:p>
      <w:pPr>
        <w:pStyle w:val="Heading6"/>
        <w:spacing w:before="134"/>
      </w:pPr>
      <w:r>
        <w:rPr/>
        <w:t>Safety</w:t>
      </w:r>
      <w:r>
        <w:rPr>
          <w:spacing w:val="4"/>
        </w:rPr>
        <w:t> </w:t>
      </w:r>
      <w:r>
        <w:rPr>
          <w:spacing w:val="-4"/>
        </w:rPr>
        <w:t>Gear</w:t>
      </w:r>
    </w:p>
    <w:p>
      <w:pPr>
        <w:pStyle w:val="BodyText"/>
        <w:spacing w:line="254" w:lineRule="auto" w:before="63"/>
        <w:ind w:left="119" w:firstLine="4"/>
        <w:rPr>
          <w:rFonts w:ascii="Microsoft Sans Serif"/>
        </w:rPr>
      </w:pPr>
      <w:r>
        <w:rPr>
          <w:rFonts w:ascii="Microsoft Sans Serif"/>
        </w:rPr>
        <w:t>Wear adequate winter gear, protective gloves and footwear. NEVER</w:t>
      </w:r>
      <w:r>
        <w:rPr>
          <w:rFonts w:ascii="Microsoft Sans Serif"/>
          <w:spacing w:val="-8"/>
        </w:rPr>
        <w:t> </w:t>
      </w:r>
      <w:r>
        <w:rPr>
          <w:rFonts w:ascii="Microsoft Sans Serif"/>
        </w:rPr>
        <w:t>wear</w:t>
      </w:r>
      <w:r>
        <w:rPr>
          <w:rFonts w:ascii="Microsoft Sans Serif"/>
          <w:spacing w:val="-11"/>
        </w:rPr>
        <w:t> </w:t>
      </w:r>
      <w:r>
        <w:rPr>
          <w:rFonts w:ascii="Microsoft Sans Serif"/>
        </w:rPr>
        <w:t>loose</w:t>
      </w:r>
      <w:r>
        <w:rPr>
          <w:rFonts w:ascii="Microsoft Sans Serif"/>
          <w:spacing w:val="-9"/>
        </w:rPr>
        <w:t> </w:t>
      </w:r>
      <w:r>
        <w:rPr>
          <w:rFonts w:ascii="Microsoft Sans Serif"/>
        </w:rPr>
        <w:t>clothing</w:t>
      </w:r>
      <w:r>
        <w:rPr>
          <w:rFonts w:ascii="Microsoft Sans Serif"/>
          <w:spacing w:val="-4"/>
        </w:rPr>
        <w:t> </w:t>
      </w:r>
      <w:r>
        <w:rPr>
          <w:rFonts w:ascii="Microsoft Sans Serif"/>
        </w:rPr>
        <w:t>or</w:t>
      </w:r>
      <w:r>
        <w:rPr>
          <w:rFonts w:ascii="Microsoft Sans Serif"/>
          <w:spacing w:val="-13"/>
        </w:rPr>
        <w:t> </w:t>
      </w:r>
      <w:r>
        <w:rPr>
          <w:rFonts w:ascii="Microsoft Sans Serif"/>
        </w:rPr>
        <w:t>jewelry, and</w:t>
      </w:r>
      <w:r>
        <w:rPr>
          <w:rFonts w:ascii="Microsoft Sans Serif"/>
          <w:spacing w:val="-8"/>
        </w:rPr>
        <w:t> </w:t>
      </w:r>
      <w:r>
        <w:rPr>
          <w:rFonts w:ascii="Microsoft Sans Serif"/>
        </w:rPr>
        <w:t>tie back long hair that may get caught in</w:t>
      </w:r>
      <w:r>
        <w:rPr>
          <w:rFonts w:ascii="Microsoft Sans Serif"/>
          <w:spacing w:val="23"/>
        </w:rPr>
        <w:t> </w:t>
      </w:r>
      <w:r>
        <w:rPr>
          <w:rFonts w:ascii="Microsoft Sans Serif"/>
        </w:rPr>
        <w:t>rotating parts.</w:t>
      </w:r>
    </w:p>
    <w:p>
      <w:pPr>
        <w:pStyle w:val="BodyText"/>
        <w:spacing w:line="249" w:lineRule="auto"/>
        <w:ind w:left="119" w:right="151" w:firstLine="19"/>
        <w:rPr>
          <w:rFonts w:ascii="Microsoft Sans Serif"/>
        </w:rPr>
      </w:pPr>
      <w:r>
        <w:rPr>
          <w:rFonts w:ascii="Microsoft Sans Serif"/>
        </w:rPr>
        <w:t>Protect</w:t>
      </w:r>
      <w:r>
        <w:rPr>
          <w:rFonts w:ascii="Microsoft Sans Serif"/>
          <w:spacing w:val="-11"/>
        </w:rPr>
        <w:t> </w:t>
      </w:r>
      <w:r>
        <w:rPr>
          <w:rFonts w:ascii="Microsoft Sans Serif"/>
        </w:rPr>
        <w:t>eyes,</w:t>
      </w:r>
      <w:r>
        <w:rPr>
          <w:rFonts w:ascii="Microsoft Sans Serif"/>
          <w:spacing w:val="-5"/>
        </w:rPr>
        <w:t> </w:t>
      </w:r>
      <w:r>
        <w:rPr>
          <w:rFonts w:ascii="Microsoft Sans Serif"/>
        </w:rPr>
        <w:t>face</w:t>
      </w:r>
      <w:r>
        <w:rPr>
          <w:rFonts w:ascii="Microsoft Sans Serif"/>
          <w:spacing w:val="-6"/>
        </w:rPr>
        <w:t> </w:t>
      </w:r>
      <w:r>
        <w:rPr>
          <w:rFonts w:ascii="Microsoft Sans Serif"/>
        </w:rPr>
        <w:t>and</w:t>
      </w:r>
      <w:r>
        <w:rPr>
          <w:rFonts w:ascii="Microsoft Sans Serif"/>
          <w:spacing w:val="1"/>
        </w:rPr>
        <w:t> </w:t>
      </w:r>
      <w:r>
        <w:rPr>
          <w:rFonts w:ascii="Microsoft Sans Serif"/>
        </w:rPr>
        <w:t>head</w:t>
      </w:r>
      <w:r>
        <w:rPr>
          <w:rFonts w:ascii="Microsoft Sans Serif"/>
          <w:spacing w:val="-9"/>
        </w:rPr>
        <w:t> </w:t>
      </w:r>
      <w:r>
        <w:rPr>
          <w:rFonts w:ascii="Microsoft Sans Serif"/>
        </w:rPr>
        <w:t>from</w:t>
      </w:r>
      <w:r>
        <w:rPr>
          <w:rFonts w:ascii="Microsoft Sans Serif"/>
          <w:spacing w:val="-4"/>
        </w:rPr>
        <w:t> </w:t>
      </w:r>
      <w:r>
        <w:rPr>
          <w:rFonts w:ascii="Microsoft Sans Serif"/>
        </w:rPr>
        <w:t>objects</w:t>
      </w:r>
      <w:r>
        <w:rPr>
          <w:rFonts w:ascii="Microsoft Sans Serif"/>
          <w:spacing w:val="-13"/>
        </w:rPr>
        <w:t> </w:t>
      </w:r>
      <w:r>
        <w:rPr>
          <w:rFonts w:ascii="Microsoft Sans Serif"/>
        </w:rPr>
        <w:t>that</w:t>
      </w:r>
      <w:r>
        <w:rPr>
          <w:rFonts w:ascii="Microsoft Sans Serif"/>
          <w:spacing w:val="-8"/>
        </w:rPr>
        <w:t> </w:t>
      </w:r>
      <w:r>
        <w:rPr>
          <w:rFonts w:ascii="Microsoft Sans Serif"/>
        </w:rPr>
        <w:t>may</w:t>
      </w:r>
      <w:r>
        <w:rPr>
          <w:rFonts w:ascii="Microsoft Sans Serif"/>
          <w:spacing w:val="-6"/>
        </w:rPr>
        <w:t> </w:t>
      </w:r>
      <w:r>
        <w:rPr>
          <w:rFonts w:ascii="Microsoft Sans Serif"/>
        </w:rPr>
        <w:t>be thrown form unit.</w:t>
      </w:r>
    </w:p>
    <w:p>
      <w:pPr>
        <w:pStyle w:val="Heading6"/>
        <w:spacing w:before="136"/>
        <w:ind w:left="119"/>
      </w:pPr>
      <w:r>
        <w:rPr/>
        <w:t>Thrown</w:t>
      </w:r>
      <w:r>
        <w:rPr>
          <w:spacing w:val="11"/>
        </w:rPr>
        <w:t> </w:t>
      </w:r>
      <w:r>
        <w:rPr>
          <w:spacing w:val="-2"/>
        </w:rPr>
        <w:t>Objects</w:t>
      </w:r>
    </w:p>
    <w:p>
      <w:pPr>
        <w:pStyle w:val="BodyText"/>
        <w:spacing w:line="254" w:lineRule="auto" w:before="63"/>
        <w:ind w:left="133" w:right="132" w:hanging="10"/>
        <w:rPr>
          <w:rFonts w:ascii="Microsoft Sans Serif"/>
        </w:rPr>
      </w:pPr>
      <w:r>
        <w:rPr>
          <w:rFonts w:ascii="Microsoft Sans Serif"/>
        </w:rPr>
        <w:t>ALWAYS</w:t>
      </w:r>
      <w:r>
        <w:rPr>
          <w:rFonts w:ascii="Microsoft Sans Serif"/>
          <w:spacing w:val="-6"/>
        </w:rPr>
        <w:t> </w:t>
      </w:r>
      <w:r>
        <w:rPr>
          <w:rFonts w:ascii="Microsoft Sans Serif"/>
        </w:rPr>
        <w:t>stand</w:t>
      </w:r>
      <w:r>
        <w:rPr>
          <w:rFonts w:ascii="Microsoft Sans Serif"/>
          <w:spacing w:val="-6"/>
        </w:rPr>
        <w:t> </w:t>
      </w:r>
      <w:r>
        <w:rPr>
          <w:rFonts w:ascii="Microsoft Sans Serif"/>
        </w:rPr>
        <w:t>clear</w:t>
      </w:r>
      <w:r>
        <w:rPr>
          <w:rFonts w:ascii="Microsoft Sans Serif"/>
          <w:spacing w:val="-12"/>
        </w:rPr>
        <w:t> </w:t>
      </w:r>
      <w:r>
        <w:rPr>
          <w:rFonts w:ascii="Microsoft Sans Serif"/>
        </w:rPr>
        <w:t>of</w:t>
      </w:r>
      <w:r>
        <w:rPr>
          <w:rFonts w:ascii="Microsoft Sans Serif"/>
          <w:spacing w:val="-9"/>
        </w:rPr>
        <w:t> </w:t>
      </w:r>
      <w:r>
        <w:rPr>
          <w:rFonts w:ascii="Microsoft Sans Serif"/>
        </w:rPr>
        <w:t>discharge</w:t>
      </w:r>
      <w:r>
        <w:rPr>
          <w:rFonts w:ascii="Microsoft Sans Serif"/>
          <w:spacing w:val="-6"/>
        </w:rPr>
        <w:t> </w:t>
      </w:r>
      <w:r>
        <w:rPr>
          <w:rFonts w:ascii="Microsoft Sans Serif"/>
        </w:rPr>
        <w:t>area</w:t>
      </w:r>
      <w:r>
        <w:rPr>
          <w:rFonts w:ascii="Microsoft Sans Serif"/>
          <w:spacing w:val="-13"/>
        </w:rPr>
        <w:t> </w:t>
      </w:r>
      <w:r>
        <w:rPr>
          <w:rFonts w:ascii="Microsoft Sans Serif"/>
        </w:rPr>
        <w:t>when</w:t>
      </w:r>
      <w:r>
        <w:rPr>
          <w:rFonts w:ascii="Microsoft Sans Serif"/>
          <w:spacing w:val="-2"/>
        </w:rPr>
        <w:t> </w:t>
      </w:r>
      <w:r>
        <w:rPr>
          <w:rFonts w:ascii="Microsoft Sans Serif"/>
        </w:rPr>
        <w:t>operating unit.</w:t>
      </w:r>
      <w:r>
        <w:rPr>
          <w:rFonts w:ascii="Microsoft Sans Serif"/>
          <w:spacing w:val="30"/>
        </w:rPr>
        <w:t> </w:t>
      </w:r>
      <w:r>
        <w:rPr>
          <w:rFonts w:ascii="Microsoft Sans Serif"/>
        </w:rPr>
        <w:t>Deflected materials can cause injury.</w:t>
      </w:r>
    </w:p>
    <w:p>
      <w:pPr>
        <w:pStyle w:val="Heading6"/>
        <w:spacing w:before="127"/>
      </w:pPr>
      <w:r>
        <w:rPr>
          <w:spacing w:val="-2"/>
        </w:rPr>
        <w:t>Avoid</w:t>
      </w:r>
      <w:r>
        <w:rPr>
          <w:spacing w:val="7"/>
        </w:rPr>
        <w:t> </w:t>
      </w:r>
      <w:r>
        <w:rPr>
          <w:spacing w:val="-2"/>
        </w:rPr>
        <w:t>Entanglement</w:t>
      </w:r>
    </w:p>
    <w:p>
      <w:pPr>
        <w:pStyle w:val="BodyText"/>
        <w:spacing w:line="254" w:lineRule="auto" w:before="62"/>
        <w:ind w:left="119" w:firstLine="4"/>
        <w:rPr>
          <w:rFonts w:ascii="Microsoft Sans Serif"/>
        </w:rPr>
      </w:pPr>
      <w:r>
        <w:rPr>
          <w:rFonts w:ascii="Microsoft Sans Serif"/>
          <w:spacing w:val="-2"/>
        </w:rPr>
        <w:t>ALWAYS</w:t>
      </w:r>
      <w:r>
        <w:rPr>
          <w:rFonts w:ascii="Microsoft Sans Serif"/>
        </w:rPr>
        <w:t> </w:t>
      </w:r>
      <w:r>
        <w:rPr>
          <w:rFonts w:ascii="Microsoft Sans Serif"/>
          <w:spacing w:val="-2"/>
        </w:rPr>
        <w:t>keep hands away</w:t>
      </w:r>
      <w:r>
        <w:rPr>
          <w:rFonts w:ascii="Microsoft Sans Serif"/>
          <w:spacing w:val="-9"/>
        </w:rPr>
        <w:t> </w:t>
      </w:r>
      <w:r>
        <w:rPr>
          <w:rFonts w:ascii="Microsoft Sans Serif"/>
          <w:spacing w:val="-2"/>
        </w:rPr>
        <w:t>from all</w:t>
      </w:r>
      <w:r>
        <w:rPr>
          <w:rFonts w:ascii="Microsoft Sans Serif"/>
          <w:spacing w:val="9"/>
        </w:rPr>
        <w:t> </w:t>
      </w:r>
      <w:r>
        <w:rPr>
          <w:rFonts w:ascii="Microsoft Sans Serif"/>
          <w:spacing w:val="-2"/>
        </w:rPr>
        <w:t>rotating</w:t>
      </w:r>
      <w:r>
        <w:rPr>
          <w:rFonts w:ascii="Microsoft Sans Serif"/>
        </w:rPr>
        <w:t> </w:t>
      </w:r>
      <w:r>
        <w:rPr>
          <w:rFonts w:ascii="Microsoft Sans Serif"/>
          <w:spacing w:val="-2"/>
        </w:rPr>
        <w:t>parts</w:t>
      </w:r>
      <w:r>
        <w:rPr>
          <w:rFonts w:ascii="Microsoft Sans Serif"/>
          <w:spacing w:val="-3"/>
        </w:rPr>
        <w:t> </w:t>
      </w:r>
      <w:r>
        <w:rPr>
          <w:rFonts w:ascii="Microsoft Sans Serif"/>
          <w:spacing w:val="-2"/>
        </w:rPr>
        <w:t>during </w:t>
      </w:r>
      <w:r>
        <w:rPr>
          <w:rFonts w:ascii="Microsoft Sans Serif"/>
        </w:rPr>
        <w:t>operation. ALWAYS keep feet away</w:t>
      </w:r>
      <w:r>
        <w:rPr>
          <w:rFonts w:ascii="Microsoft Sans Serif"/>
          <w:spacing w:val="-1"/>
        </w:rPr>
        <w:t> </w:t>
      </w:r>
      <w:r>
        <w:rPr>
          <w:rFonts w:ascii="Microsoft Sans Serif"/>
        </w:rPr>
        <w:t>from all rotating parts during operation.</w:t>
      </w:r>
      <w:r>
        <w:rPr>
          <w:rFonts w:ascii="Microsoft Sans Serif"/>
          <w:spacing w:val="33"/>
        </w:rPr>
        <w:t> </w:t>
      </w:r>
      <w:r>
        <w:rPr>
          <w:rFonts w:ascii="Microsoft Sans Serif"/>
        </w:rPr>
        <w:t>Rotating parts can cut off body parts.</w:t>
      </w:r>
      <w:r>
        <w:rPr>
          <w:rFonts w:ascii="Microsoft Sans Serif"/>
          <w:spacing w:val="24"/>
        </w:rPr>
        <w:t> </w:t>
      </w:r>
      <w:r>
        <w:rPr>
          <w:rFonts w:ascii="Microsoft Sans Serif"/>
        </w:rPr>
        <w:t>Keep safety devices and guards in</w:t>
      </w:r>
      <w:r>
        <w:rPr>
          <w:rFonts w:ascii="Microsoft Sans Serif"/>
          <w:spacing w:val="23"/>
        </w:rPr>
        <w:t> </w:t>
      </w:r>
      <w:r>
        <w:rPr>
          <w:rFonts w:ascii="Microsoft Sans Serif"/>
        </w:rPr>
        <w:t>place and functioning properly.</w:t>
      </w:r>
      <w:r>
        <w:rPr>
          <w:rFonts w:ascii="Microsoft Sans Serif"/>
          <w:spacing w:val="29"/>
        </w:rPr>
        <w:t> </w:t>
      </w:r>
      <w:r>
        <w:rPr>
          <w:rFonts w:ascii="Microsoft Sans Serif"/>
        </w:rPr>
        <w:t>NEVER modify or remove safety </w:t>
      </w:r>
      <w:r>
        <w:rPr>
          <w:rFonts w:ascii="Microsoft Sans Serif"/>
          <w:spacing w:val="-2"/>
        </w:rPr>
        <w:t>devices.</w:t>
      </w:r>
    </w:p>
    <w:p>
      <w:pPr>
        <w:pStyle w:val="Heading6"/>
        <w:spacing w:before="94"/>
        <w:ind w:left="138"/>
      </w:pPr>
      <w:r>
        <w:rPr>
          <w:b w:val="0"/>
        </w:rPr>
        <w:br w:type="column"/>
      </w:r>
      <w:r>
        <w:rPr/>
        <w:t>Hazardous</w:t>
      </w:r>
      <w:r>
        <w:rPr>
          <w:spacing w:val="-7"/>
        </w:rPr>
        <w:t> </w:t>
      </w:r>
      <w:r>
        <w:rPr/>
        <w:t>Slopes</w:t>
      </w:r>
      <w:r>
        <w:rPr>
          <w:spacing w:val="-11"/>
        </w:rPr>
        <w:t> </w:t>
      </w:r>
      <w:r>
        <w:rPr/>
        <w:t>and</w:t>
      </w:r>
      <w:r>
        <w:rPr>
          <w:spacing w:val="1"/>
        </w:rPr>
        <w:t> </w:t>
      </w:r>
      <w:r>
        <w:rPr/>
        <w:t>Unit</w:t>
      </w:r>
      <w:r>
        <w:rPr>
          <w:spacing w:val="-5"/>
        </w:rPr>
        <w:t> </w:t>
      </w:r>
      <w:r>
        <w:rPr/>
        <w:t>Roll</w:t>
      </w:r>
      <w:r>
        <w:rPr>
          <w:spacing w:val="-13"/>
        </w:rPr>
        <w:t> </w:t>
      </w:r>
      <w:r>
        <w:rPr>
          <w:spacing w:val="-4"/>
        </w:rPr>
        <w:t>Away</w:t>
      </w:r>
    </w:p>
    <w:p>
      <w:pPr>
        <w:pStyle w:val="BodyText"/>
        <w:spacing w:line="254" w:lineRule="auto" w:before="62"/>
        <w:ind w:left="129" w:firstLine="4"/>
        <w:rPr>
          <w:rFonts w:ascii="Microsoft Sans Serif"/>
        </w:rPr>
      </w:pPr>
      <w:r>
        <w:rPr>
          <w:rFonts w:ascii="Microsoft Sans Serif"/>
        </w:rPr>
        <w:t>DO NOT</w:t>
      </w:r>
      <w:r>
        <w:rPr>
          <w:rFonts w:ascii="Microsoft Sans Serif"/>
          <w:spacing w:val="-8"/>
        </w:rPr>
        <w:t> </w:t>
      </w:r>
      <w:r>
        <w:rPr>
          <w:rFonts w:ascii="Microsoft Sans Serif"/>
        </w:rPr>
        <w:t>operate</w:t>
      </w:r>
      <w:r>
        <w:rPr>
          <w:rFonts w:ascii="Microsoft Sans Serif"/>
          <w:spacing w:val="-9"/>
        </w:rPr>
        <w:t> </w:t>
      </w:r>
      <w:r>
        <w:rPr>
          <w:rFonts w:ascii="Microsoft Sans Serif"/>
        </w:rPr>
        <w:t>on</w:t>
      </w:r>
      <w:r>
        <w:rPr>
          <w:rFonts w:ascii="Microsoft Sans Serif"/>
          <w:spacing w:val="-6"/>
        </w:rPr>
        <w:t> </w:t>
      </w:r>
      <w:r>
        <w:rPr>
          <w:rFonts w:ascii="Microsoft Sans Serif"/>
        </w:rPr>
        <w:t>steep</w:t>
      </w:r>
      <w:r>
        <w:rPr>
          <w:rFonts w:ascii="Microsoft Sans Serif"/>
          <w:spacing w:val="-4"/>
        </w:rPr>
        <w:t> </w:t>
      </w:r>
      <w:r>
        <w:rPr>
          <w:rFonts w:ascii="Microsoft Sans Serif"/>
        </w:rPr>
        <w:t>slopes.</w:t>
      </w:r>
      <w:r>
        <w:rPr>
          <w:rFonts w:ascii="Microsoft Sans Serif"/>
          <w:spacing w:val="40"/>
        </w:rPr>
        <w:t> </w:t>
      </w:r>
      <w:r>
        <w:rPr>
          <w:rFonts w:ascii="Microsoft Sans Serif"/>
        </w:rPr>
        <w:t>NEVER leave</w:t>
      </w:r>
      <w:r>
        <w:rPr>
          <w:rFonts w:ascii="Microsoft Sans Serif"/>
          <w:spacing w:val="-1"/>
        </w:rPr>
        <w:t> </w:t>
      </w:r>
      <w:r>
        <w:rPr>
          <w:rFonts w:ascii="Microsoft Sans Serif"/>
        </w:rPr>
        <w:t>unit unattended on a slope.</w:t>
      </w:r>
    </w:p>
    <w:p>
      <w:pPr>
        <w:pStyle w:val="Heading6"/>
        <w:spacing w:before="128"/>
        <w:ind w:left="138"/>
      </w:pPr>
      <w:r>
        <w:rPr/>
        <w:t>Hot</w:t>
      </w:r>
      <w:r>
        <w:rPr>
          <w:spacing w:val="-11"/>
        </w:rPr>
        <w:t> </w:t>
      </w:r>
      <w:r>
        <w:rPr>
          <w:spacing w:val="-2"/>
        </w:rPr>
        <w:t>Surfaces</w:t>
      </w:r>
    </w:p>
    <w:p>
      <w:pPr>
        <w:pStyle w:val="BodyText"/>
        <w:spacing w:before="62"/>
        <w:ind w:left="134"/>
        <w:rPr>
          <w:rFonts w:ascii="Microsoft Sans Serif"/>
        </w:rPr>
      </w:pPr>
      <w:r>
        <w:rPr>
          <w:rFonts w:ascii="Microsoft Sans Serif"/>
        </w:rPr>
        <w:t>DO</w:t>
      </w:r>
      <w:r>
        <w:rPr>
          <w:rFonts w:ascii="Microsoft Sans Serif"/>
          <w:spacing w:val="5"/>
        </w:rPr>
        <w:t> </w:t>
      </w:r>
      <w:r>
        <w:rPr>
          <w:rFonts w:ascii="Microsoft Sans Serif"/>
        </w:rPr>
        <w:t>NOT</w:t>
      </w:r>
      <w:r>
        <w:rPr>
          <w:rFonts w:ascii="Microsoft Sans Serif"/>
          <w:spacing w:val="-7"/>
        </w:rPr>
        <w:t> </w:t>
      </w:r>
      <w:r>
        <w:rPr>
          <w:rFonts w:ascii="Microsoft Sans Serif"/>
        </w:rPr>
        <w:t>touch</w:t>
      </w:r>
      <w:r>
        <w:rPr>
          <w:rFonts w:ascii="Microsoft Sans Serif"/>
          <w:spacing w:val="6"/>
        </w:rPr>
        <w:t> </w:t>
      </w:r>
      <w:r>
        <w:rPr>
          <w:rFonts w:ascii="Microsoft Sans Serif"/>
        </w:rPr>
        <w:t>parts</w:t>
      </w:r>
      <w:r>
        <w:rPr>
          <w:rFonts w:ascii="Microsoft Sans Serif"/>
          <w:spacing w:val="-5"/>
        </w:rPr>
        <w:t> </w:t>
      </w:r>
      <w:r>
        <w:rPr>
          <w:rFonts w:ascii="Microsoft Sans Serif"/>
        </w:rPr>
        <w:t>which</w:t>
      </w:r>
      <w:r>
        <w:rPr>
          <w:rFonts w:ascii="Microsoft Sans Serif"/>
          <w:spacing w:val="1"/>
        </w:rPr>
        <w:t> </w:t>
      </w:r>
      <w:r>
        <w:rPr>
          <w:rFonts w:ascii="Microsoft Sans Serif"/>
        </w:rPr>
        <w:t>are</w:t>
      </w:r>
      <w:r>
        <w:rPr>
          <w:rFonts w:ascii="Microsoft Sans Serif"/>
          <w:spacing w:val="2"/>
        </w:rPr>
        <w:t> </w:t>
      </w:r>
      <w:r>
        <w:rPr>
          <w:rFonts w:ascii="Microsoft Sans Serif"/>
        </w:rPr>
        <w:t>hot.</w:t>
      </w:r>
      <w:r>
        <w:rPr>
          <w:rFonts w:ascii="Microsoft Sans Serif"/>
          <w:spacing w:val="-9"/>
        </w:rPr>
        <w:t> </w:t>
      </w:r>
      <w:r>
        <w:rPr>
          <w:rFonts w:ascii="Microsoft Sans Serif"/>
        </w:rPr>
        <w:t>Allow</w:t>
      </w:r>
      <w:r>
        <w:rPr>
          <w:rFonts w:ascii="Microsoft Sans Serif"/>
          <w:spacing w:val="-1"/>
        </w:rPr>
        <w:t> </w:t>
      </w:r>
      <w:r>
        <w:rPr>
          <w:rFonts w:ascii="Microsoft Sans Serif"/>
        </w:rPr>
        <w:t>parts</w:t>
      </w:r>
      <w:r>
        <w:rPr>
          <w:rFonts w:ascii="Microsoft Sans Serif"/>
          <w:spacing w:val="-6"/>
        </w:rPr>
        <w:t> </w:t>
      </w:r>
      <w:r>
        <w:rPr>
          <w:rFonts w:ascii="Microsoft Sans Serif"/>
        </w:rPr>
        <w:t>to</w:t>
      </w:r>
      <w:r>
        <w:rPr>
          <w:rFonts w:ascii="Microsoft Sans Serif"/>
          <w:spacing w:val="-2"/>
        </w:rPr>
        <w:t> cool.</w:t>
      </w:r>
    </w:p>
    <w:p>
      <w:pPr>
        <w:pStyle w:val="Heading6"/>
        <w:spacing w:before="146"/>
        <w:ind w:left="138"/>
      </w:pPr>
      <w:r>
        <w:rPr/>
        <w:t>Exhaust</w:t>
      </w:r>
      <w:r>
        <w:rPr>
          <w:spacing w:val="-4"/>
        </w:rPr>
        <w:t> Fumes</w:t>
      </w:r>
    </w:p>
    <w:p>
      <w:pPr>
        <w:pStyle w:val="BodyText"/>
        <w:spacing w:line="249" w:lineRule="auto" w:before="62"/>
        <w:ind w:left="124" w:right="320" w:firstLine="9"/>
        <w:rPr>
          <w:rFonts w:ascii="Microsoft Sans Serif"/>
        </w:rPr>
      </w:pPr>
      <w:r>
        <w:rPr>
          <w:rFonts w:ascii="Microsoft Sans Serif"/>
        </w:rPr>
        <w:t>Fumes from the engine exhaust can cause death or serious</w:t>
      </w:r>
      <w:r>
        <w:rPr>
          <w:rFonts w:ascii="Microsoft Sans Serif"/>
          <w:spacing w:val="-3"/>
        </w:rPr>
        <w:t> </w:t>
      </w:r>
      <w:r>
        <w:rPr>
          <w:rFonts w:ascii="Microsoft Sans Serif"/>
        </w:rPr>
        <w:t>injury.</w:t>
      </w:r>
      <w:r>
        <w:rPr>
          <w:rFonts w:ascii="Microsoft Sans Serif"/>
          <w:spacing w:val="4"/>
        </w:rPr>
        <w:t> </w:t>
      </w:r>
      <w:r>
        <w:rPr>
          <w:rFonts w:ascii="Microsoft Sans Serif"/>
        </w:rPr>
        <w:t>DO</w:t>
      </w:r>
      <w:r>
        <w:rPr>
          <w:rFonts w:ascii="Microsoft Sans Serif"/>
          <w:spacing w:val="-3"/>
        </w:rPr>
        <w:t> </w:t>
      </w:r>
      <w:r>
        <w:rPr>
          <w:rFonts w:ascii="Microsoft Sans Serif"/>
        </w:rPr>
        <w:t>NOT</w:t>
      </w:r>
      <w:r>
        <w:rPr>
          <w:rFonts w:ascii="Microsoft Sans Serif"/>
          <w:spacing w:val="-9"/>
        </w:rPr>
        <w:t> </w:t>
      </w:r>
      <w:r>
        <w:rPr>
          <w:rFonts w:ascii="Microsoft Sans Serif"/>
        </w:rPr>
        <w:t>run</w:t>
      </w:r>
      <w:r>
        <w:rPr>
          <w:rFonts w:ascii="Microsoft Sans Serif"/>
          <w:spacing w:val="-4"/>
        </w:rPr>
        <w:t> </w:t>
      </w:r>
      <w:r>
        <w:rPr>
          <w:rFonts w:ascii="Microsoft Sans Serif"/>
        </w:rPr>
        <w:t>engine</w:t>
      </w:r>
      <w:r>
        <w:rPr>
          <w:rFonts w:ascii="Microsoft Sans Serif"/>
          <w:spacing w:val="-5"/>
        </w:rPr>
        <w:t> </w:t>
      </w:r>
      <w:r>
        <w:rPr>
          <w:rFonts w:ascii="Microsoft Sans Serif"/>
        </w:rPr>
        <w:t>in</w:t>
      </w:r>
      <w:r>
        <w:rPr>
          <w:rFonts w:ascii="Microsoft Sans Serif"/>
          <w:spacing w:val="-5"/>
        </w:rPr>
        <w:t> </w:t>
      </w:r>
      <w:r>
        <w:rPr>
          <w:rFonts w:ascii="Microsoft Sans Serif"/>
        </w:rPr>
        <w:t>an</w:t>
      </w:r>
      <w:r>
        <w:rPr>
          <w:rFonts w:ascii="Microsoft Sans Serif"/>
          <w:spacing w:val="-5"/>
        </w:rPr>
        <w:t> </w:t>
      </w:r>
      <w:r>
        <w:rPr>
          <w:rFonts w:ascii="Microsoft Sans Serif"/>
        </w:rPr>
        <w:t>enclosed</w:t>
      </w:r>
      <w:r>
        <w:rPr>
          <w:rFonts w:ascii="Microsoft Sans Serif"/>
          <w:spacing w:val="-7"/>
        </w:rPr>
        <w:t> </w:t>
      </w:r>
      <w:r>
        <w:rPr>
          <w:rFonts w:ascii="Microsoft Sans Serif"/>
        </w:rPr>
        <w:t>area.</w:t>
      </w:r>
    </w:p>
    <w:p>
      <w:pPr>
        <w:pStyle w:val="Heading6"/>
        <w:spacing w:before="137"/>
        <w:ind w:left="138"/>
      </w:pPr>
      <w:r>
        <w:rPr>
          <w:spacing w:val="-2"/>
        </w:rPr>
        <w:t>Explosive</w:t>
      </w:r>
      <w:r>
        <w:rPr>
          <w:spacing w:val="8"/>
        </w:rPr>
        <w:t> </w:t>
      </w:r>
      <w:r>
        <w:rPr>
          <w:spacing w:val="-4"/>
        </w:rPr>
        <w:t>Fuel</w:t>
      </w:r>
    </w:p>
    <w:p>
      <w:pPr>
        <w:pStyle w:val="BodyText"/>
        <w:spacing w:line="252" w:lineRule="auto" w:before="62"/>
        <w:ind w:left="124" w:right="320" w:firstLine="9"/>
        <w:rPr>
          <w:rFonts w:ascii="Microsoft Sans Serif"/>
        </w:rPr>
      </w:pPr>
      <w:r>
        <w:rPr>
          <w:rFonts w:ascii="Microsoft Sans Serif"/>
        </w:rPr>
        <w:t>NEVER</w:t>
      </w:r>
      <w:r>
        <w:rPr>
          <w:rFonts w:ascii="Microsoft Sans Serif"/>
          <w:spacing w:val="-8"/>
        </w:rPr>
        <w:t> </w:t>
      </w:r>
      <w:r>
        <w:rPr>
          <w:rFonts w:ascii="Microsoft Sans Serif"/>
        </w:rPr>
        <w:t>fill</w:t>
      </w:r>
      <w:r>
        <w:rPr>
          <w:rFonts w:ascii="Microsoft Sans Serif"/>
          <w:spacing w:val="-6"/>
        </w:rPr>
        <w:t> </w:t>
      </w:r>
      <w:r>
        <w:rPr>
          <w:rFonts w:ascii="Microsoft Sans Serif"/>
        </w:rPr>
        <w:t>tank</w:t>
      </w:r>
      <w:r>
        <w:rPr>
          <w:rFonts w:ascii="Microsoft Sans Serif"/>
          <w:spacing w:val="-14"/>
        </w:rPr>
        <w:t> </w:t>
      </w:r>
      <w:r>
        <w:rPr>
          <w:rFonts w:ascii="Microsoft Sans Serif"/>
        </w:rPr>
        <w:t>when</w:t>
      </w:r>
      <w:r>
        <w:rPr>
          <w:rFonts w:ascii="Microsoft Sans Serif"/>
          <w:spacing w:val="-4"/>
        </w:rPr>
        <w:t> </w:t>
      </w:r>
      <w:r>
        <w:rPr>
          <w:rFonts w:ascii="Microsoft Sans Serif"/>
        </w:rPr>
        <w:t>engine</w:t>
      </w:r>
      <w:r>
        <w:rPr>
          <w:rFonts w:ascii="Microsoft Sans Serif"/>
          <w:spacing w:val="-3"/>
        </w:rPr>
        <w:t> </w:t>
      </w:r>
      <w:r>
        <w:rPr>
          <w:rFonts w:ascii="Microsoft Sans Serif"/>
        </w:rPr>
        <w:t>is</w:t>
      </w:r>
      <w:r>
        <w:rPr>
          <w:rFonts w:ascii="Microsoft Sans Serif"/>
          <w:spacing w:val="-4"/>
        </w:rPr>
        <w:t> </w:t>
      </w:r>
      <w:r>
        <w:rPr>
          <w:rFonts w:ascii="Microsoft Sans Serif"/>
        </w:rPr>
        <w:t>running,</w:t>
      </w:r>
      <w:r>
        <w:rPr>
          <w:rFonts w:ascii="Microsoft Sans Serif"/>
          <w:spacing w:val="4"/>
        </w:rPr>
        <w:t> </w:t>
      </w:r>
      <w:r>
        <w:rPr>
          <w:rFonts w:ascii="Microsoft Sans Serif"/>
        </w:rPr>
        <w:t>hot</w:t>
      </w:r>
      <w:r>
        <w:rPr>
          <w:rFonts w:ascii="Microsoft Sans Serif"/>
          <w:spacing w:val="-9"/>
        </w:rPr>
        <w:t> </w:t>
      </w:r>
      <w:r>
        <w:rPr>
          <w:rFonts w:ascii="Microsoft Sans Serif"/>
        </w:rPr>
        <w:t>or</w:t>
      </w:r>
      <w:r>
        <w:rPr>
          <w:rFonts w:ascii="Microsoft Sans Serif"/>
          <w:spacing w:val="-9"/>
        </w:rPr>
        <w:t> </w:t>
      </w:r>
      <w:r>
        <w:rPr>
          <w:rFonts w:ascii="Microsoft Sans Serif"/>
        </w:rPr>
        <w:t>unit</w:t>
      </w:r>
      <w:r>
        <w:rPr>
          <w:rFonts w:ascii="Microsoft Sans Serif"/>
          <w:spacing w:val="-7"/>
        </w:rPr>
        <w:t> </w:t>
      </w:r>
      <w:r>
        <w:rPr>
          <w:rFonts w:ascii="Microsoft Sans Serif"/>
        </w:rPr>
        <w:t>is indoors.</w:t>
      </w:r>
      <w:r>
        <w:rPr>
          <w:rFonts w:ascii="Microsoft Sans Serif"/>
          <w:spacing w:val="17"/>
        </w:rPr>
        <w:t> </w:t>
      </w:r>
      <w:r>
        <w:rPr>
          <w:rFonts w:ascii="Microsoft Sans Serif"/>
        </w:rPr>
        <w:t>Fuel is highly</w:t>
      </w:r>
      <w:r>
        <w:rPr>
          <w:rFonts w:ascii="Microsoft Sans Serif"/>
          <w:spacing w:val="-9"/>
        </w:rPr>
        <w:t> </w:t>
      </w:r>
      <w:r>
        <w:rPr>
          <w:rFonts w:ascii="Microsoft Sans Serif"/>
        </w:rPr>
        <w:t>flammable and its vapors can explode.</w:t>
      </w:r>
      <w:r>
        <w:rPr>
          <w:rFonts w:ascii="Microsoft Sans Serif"/>
          <w:spacing w:val="24"/>
        </w:rPr>
        <w:t> </w:t>
      </w:r>
      <w:r>
        <w:rPr>
          <w:rFonts w:ascii="Microsoft Sans Serif"/>
        </w:rPr>
        <w:t>ONLY use approved fuel containers.</w:t>
      </w:r>
      <w:r>
        <w:rPr>
          <w:rFonts w:ascii="Microsoft Sans Serif"/>
          <w:spacing w:val="27"/>
        </w:rPr>
        <w:t> </w:t>
      </w:r>
      <w:r>
        <w:rPr>
          <w:rFonts w:ascii="Microsoft Sans Serif"/>
        </w:rPr>
        <w:t>No smoking,</w:t>
      </w:r>
      <w:r>
        <w:rPr>
          <w:rFonts w:ascii="Microsoft Sans Serif"/>
          <w:spacing w:val="17"/>
        </w:rPr>
        <w:t> </w:t>
      </w:r>
      <w:r>
        <w:rPr>
          <w:rFonts w:ascii="Microsoft Sans Serif"/>
        </w:rPr>
        <w:t>No</w:t>
      </w:r>
      <w:r>
        <w:rPr>
          <w:rFonts w:ascii="Microsoft Sans Serif"/>
          <w:spacing w:val="-1"/>
        </w:rPr>
        <w:t> </w:t>
      </w:r>
      <w:r>
        <w:rPr>
          <w:rFonts w:ascii="Microsoft Sans Serif"/>
        </w:rPr>
        <w:t>sparks and</w:t>
      </w:r>
      <w:r>
        <w:rPr>
          <w:rFonts w:ascii="Microsoft Sans Serif"/>
          <w:spacing w:val="14"/>
        </w:rPr>
        <w:t> </w:t>
      </w:r>
      <w:r>
        <w:rPr>
          <w:rFonts w:ascii="Microsoft Sans Serif"/>
        </w:rPr>
        <w:t>No Flames near</w:t>
      </w:r>
      <w:r>
        <w:rPr>
          <w:rFonts w:ascii="Microsoft Sans Serif"/>
          <w:spacing w:val="-9"/>
        </w:rPr>
        <w:t> </w:t>
      </w:r>
      <w:r>
        <w:rPr>
          <w:rFonts w:ascii="Microsoft Sans Serif"/>
        </w:rPr>
        <w:t>fuel. Allow engine to cool</w:t>
      </w:r>
      <w:r>
        <w:rPr>
          <w:rFonts w:ascii="Microsoft Sans Serif"/>
          <w:spacing w:val="34"/>
        </w:rPr>
        <w:t> </w:t>
      </w:r>
      <w:r>
        <w:rPr>
          <w:rFonts w:ascii="Microsoft Sans Serif"/>
        </w:rPr>
        <w:t>before filling fuel tank.</w:t>
      </w:r>
    </w:p>
    <w:p>
      <w:pPr>
        <w:pStyle w:val="Heading6"/>
        <w:spacing w:before="139"/>
        <w:ind w:left="138"/>
      </w:pPr>
      <w:r>
        <w:rPr>
          <w:spacing w:val="-2"/>
        </w:rPr>
        <w:t>Battery</w:t>
      </w:r>
    </w:p>
    <w:p>
      <w:pPr>
        <w:pStyle w:val="BodyText"/>
        <w:spacing w:line="252" w:lineRule="auto" w:before="62"/>
        <w:ind w:left="119" w:firstLine="4"/>
        <w:rPr>
          <w:rFonts w:ascii="Microsoft Sans Serif"/>
        </w:rPr>
      </w:pPr>
      <w:r>
        <w:rPr>
          <w:rFonts w:ascii="Microsoft Sans Serif"/>
        </w:rPr>
        <w:t>AVOID electric shock. Objects</w:t>
      </w:r>
      <w:r>
        <w:rPr>
          <w:rFonts w:ascii="Microsoft Sans Serif"/>
          <w:spacing w:val="-2"/>
        </w:rPr>
        <w:t> </w:t>
      </w:r>
      <w:r>
        <w:rPr>
          <w:rFonts w:ascii="Microsoft Sans Serif"/>
        </w:rPr>
        <w:t>contacting both battery terminals</w:t>
      </w:r>
      <w:r>
        <w:rPr>
          <w:rFonts w:ascii="Microsoft Sans Serif"/>
          <w:spacing w:val="-2"/>
        </w:rPr>
        <w:t> </w:t>
      </w:r>
      <w:r>
        <w:rPr>
          <w:rFonts w:ascii="Microsoft Sans Serif"/>
        </w:rPr>
        <w:t>at</w:t>
      </w:r>
      <w:r>
        <w:rPr>
          <w:rFonts w:ascii="Microsoft Sans Serif"/>
          <w:spacing w:val="-10"/>
        </w:rPr>
        <w:t> </w:t>
      </w:r>
      <w:r>
        <w:rPr>
          <w:rFonts w:ascii="Microsoft Sans Serif"/>
        </w:rPr>
        <w:t>the</w:t>
      </w:r>
      <w:r>
        <w:rPr>
          <w:rFonts w:ascii="Microsoft Sans Serif"/>
          <w:spacing w:val="-7"/>
        </w:rPr>
        <w:t> </w:t>
      </w:r>
      <w:r>
        <w:rPr>
          <w:rFonts w:ascii="Microsoft Sans Serif"/>
        </w:rPr>
        <w:t>same</w:t>
      </w:r>
      <w:r>
        <w:rPr>
          <w:rFonts w:ascii="Microsoft Sans Serif"/>
          <w:spacing w:val="-7"/>
        </w:rPr>
        <w:t> </w:t>
      </w:r>
      <w:r>
        <w:rPr>
          <w:rFonts w:ascii="Microsoft Sans Serif"/>
        </w:rPr>
        <w:t>time may result</w:t>
      </w:r>
      <w:r>
        <w:rPr>
          <w:rFonts w:ascii="Microsoft Sans Serif"/>
          <w:spacing w:val="-5"/>
        </w:rPr>
        <w:t> </w:t>
      </w:r>
      <w:r>
        <w:rPr>
          <w:rFonts w:ascii="Microsoft Sans Serif"/>
        </w:rPr>
        <w:t>in</w:t>
      </w:r>
      <w:r>
        <w:rPr>
          <w:rFonts w:ascii="Microsoft Sans Serif"/>
          <w:spacing w:val="3"/>
        </w:rPr>
        <w:t> </w:t>
      </w:r>
      <w:r>
        <w:rPr>
          <w:rFonts w:ascii="Microsoft Sans Serif"/>
        </w:rPr>
        <w:t>injury</w:t>
      </w:r>
      <w:r>
        <w:rPr>
          <w:rFonts w:ascii="Microsoft Sans Serif"/>
          <w:spacing w:val="-8"/>
        </w:rPr>
        <w:t> </w:t>
      </w:r>
      <w:r>
        <w:rPr>
          <w:rFonts w:ascii="Microsoft Sans Serif"/>
        </w:rPr>
        <w:t>and unit damage.</w:t>
      </w:r>
      <w:r>
        <w:rPr>
          <w:rFonts w:ascii="Microsoft Sans Serif"/>
          <w:spacing w:val="38"/>
        </w:rPr>
        <w:t> </w:t>
      </w:r>
      <w:r>
        <w:rPr>
          <w:rFonts w:ascii="Microsoft Sans Serif"/>
        </w:rPr>
        <w:t>DO NOT reverse battery connections.</w:t>
      </w:r>
    </w:p>
    <w:p>
      <w:pPr>
        <w:pStyle w:val="BodyText"/>
        <w:spacing w:line="252" w:lineRule="auto" w:before="65"/>
        <w:ind w:left="119" w:right="199"/>
        <w:rPr>
          <w:rFonts w:ascii="Microsoft Sans Serif"/>
        </w:rPr>
      </w:pPr>
      <w:r>
        <w:rPr>
          <w:rFonts w:ascii="Microsoft Sans Serif"/>
        </w:rPr>
        <w:t>AVOID explosive</w:t>
      </w:r>
      <w:r>
        <w:rPr>
          <w:rFonts w:ascii="Microsoft Sans Serif"/>
          <w:spacing w:val="-5"/>
        </w:rPr>
        <w:t> </w:t>
      </w:r>
      <w:r>
        <w:rPr>
          <w:rFonts w:ascii="Microsoft Sans Serif"/>
        </w:rPr>
        <w:t>gases</w:t>
      </w:r>
      <w:r>
        <w:rPr>
          <w:rFonts w:ascii="Microsoft Sans Serif"/>
          <w:spacing w:val="-8"/>
        </w:rPr>
        <w:t> </w:t>
      </w:r>
      <w:r>
        <w:rPr>
          <w:rFonts w:ascii="Microsoft Sans Serif"/>
        </w:rPr>
        <w:t>from battery.</w:t>
      </w:r>
      <w:r>
        <w:rPr>
          <w:rFonts w:ascii="Microsoft Sans Serif"/>
          <w:spacing w:val="9"/>
        </w:rPr>
        <w:t> </w:t>
      </w:r>
      <w:r>
        <w:rPr>
          <w:rFonts w:ascii="Microsoft Sans Serif"/>
        </w:rPr>
        <w:t>Poisonous battery fluid</w:t>
      </w:r>
      <w:r>
        <w:rPr>
          <w:rFonts w:ascii="Microsoft Sans Serif"/>
          <w:spacing w:val="-7"/>
        </w:rPr>
        <w:t> </w:t>
      </w:r>
      <w:r>
        <w:rPr>
          <w:rFonts w:ascii="Microsoft Sans Serif"/>
        </w:rPr>
        <w:t>contains</w:t>
      </w:r>
      <w:r>
        <w:rPr>
          <w:rFonts w:ascii="Microsoft Sans Serif"/>
          <w:spacing w:val="-6"/>
        </w:rPr>
        <w:t> </w:t>
      </w:r>
      <w:r>
        <w:rPr>
          <w:rFonts w:ascii="Microsoft Sans Serif"/>
        </w:rPr>
        <w:t>sulfuric</w:t>
      </w:r>
      <w:r>
        <w:rPr>
          <w:rFonts w:ascii="Microsoft Sans Serif"/>
          <w:spacing w:val="-9"/>
        </w:rPr>
        <w:t> </w:t>
      </w:r>
      <w:r>
        <w:rPr>
          <w:rFonts w:ascii="Microsoft Sans Serif"/>
        </w:rPr>
        <w:t>acid</w:t>
      </w:r>
      <w:r>
        <w:rPr>
          <w:rFonts w:ascii="Microsoft Sans Serif"/>
          <w:spacing w:val="-3"/>
        </w:rPr>
        <w:t> </w:t>
      </w:r>
      <w:r>
        <w:rPr>
          <w:rFonts w:ascii="Microsoft Sans Serif"/>
        </w:rPr>
        <w:t>and its</w:t>
      </w:r>
      <w:r>
        <w:rPr>
          <w:rFonts w:ascii="Microsoft Sans Serif"/>
          <w:spacing w:val="-7"/>
        </w:rPr>
        <w:t> </w:t>
      </w:r>
      <w:r>
        <w:rPr>
          <w:rFonts w:ascii="Microsoft Sans Serif"/>
        </w:rPr>
        <w:t>contact</w:t>
      </w:r>
      <w:r>
        <w:rPr>
          <w:rFonts w:ascii="Microsoft Sans Serif"/>
          <w:spacing w:val="-8"/>
        </w:rPr>
        <w:t> </w:t>
      </w:r>
      <w:r>
        <w:rPr>
          <w:rFonts w:ascii="Microsoft Sans Serif"/>
        </w:rPr>
        <w:t>with</w:t>
      </w:r>
      <w:r>
        <w:rPr>
          <w:rFonts w:ascii="Microsoft Sans Serif"/>
          <w:spacing w:val="-1"/>
        </w:rPr>
        <w:t> </w:t>
      </w:r>
      <w:r>
        <w:rPr>
          <w:rFonts w:ascii="Microsoft Sans Serif"/>
        </w:rPr>
        <w:t>skin,</w:t>
      </w:r>
      <w:r>
        <w:rPr>
          <w:rFonts w:ascii="Microsoft Sans Serif"/>
          <w:spacing w:val="-1"/>
        </w:rPr>
        <w:t> </w:t>
      </w:r>
      <w:r>
        <w:rPr>
          <w:rFonts w:ascii="Microsoft Sans Serif"/>
        </w:rPr>
        <w:t>eyes or clothing can cause severe chemical</w:t>
      </w:r>
      <w:r>
        <w:rPr>
          <w:rFonts w:ascii="Microsoft Sans Serif"/>
          <w:spacing w:val="33"/>
        </w:rPr>
        <w:t> </w:t>
      </w:r>
      <w:r>
        <w:rPr>
          <w:rFonts w:ascii="Microsoft Sans Serif"/>
        </w:rPr>
        <w:t>burns.</w:t>
      </w:r>
    </w:p>
    <w:p>
      <w:pPr>
        <w:pStyle w:val="BodyText"/>
        <w:spacing w:before="60"/>
        <w:ind w:left="134"/>
        <w:rPr>
          <w:rFonts w:ascii="Microsoft Sans Serif"/>
        </w:rPr>
      </w:pPr>
      <w:r>
        <w:rPr>
          <w:rFonts w:ascii="Microsoft Sans Serif"/>
        </w:rPr>
        <w:t>No</w:t>
      </w:r>
      <w:r>
        <w:rPr>
          <w:rFonts w:ascii="Microsoft Sans Serif"/>
          <w:spacing w:val="-11"/>
        </w:rPr>
        <w:t> </w:t>
      </w:r>
      <w:r>
        <w:rPr>
          <w:rFonts w:ascii="Microsoft Sans Serif"/>
        </w:rPr>
        <w:t>flames,</w:t>
      </w:r>
      <w:r>
        <w:rPr>
          <w:rFonts w:ascii="Microsoft Sans Serif"/>
          <w:spacing w:val="10"/>
        </w:rPr>
        <w:t> </w:t>
      </w:r>
      <w:r>
        <w:rPr>
          <w:rFonts w:ascii="Microsoft Sans Serif"/>
        </w:rPr>
        <w:t>No</w:t>
      </w:r>
      <w:r>
        <w:rPr>
          <w:rFonts w:ascii="Microsoft Sans Serif"/>
          <w:spacing w:val="-2"/>
        </w:rPr>
        <w:t> </w:t>
      </w:r>
      <w:r>
        <w:rPr>
          <w:rFonts w:ascii="Microsoft Sans Serif"/>
        </w:rPr>
        <w:t>sparks,</w:t>
      </w:r>
      <w:r>
        <w:rPr>
          <w:rFonts w:ascii="Microsoft Sans Serif"/>
          <w:spacing w:val="8"/>
        </w:rPr>
        <w:t> </w:t>
      </w:r>
      <w:r>
        <w:rPr>
          <w:rFonts w:ascii="Microsoft Sans Serif"/>
        </w:rPr>
        <w:t>No</w:t>
      </w:r>
      <w:r>
        <w:rPr>
          <w:rFonts w:ascii="Microsoft Sans Serif"/>
          <w:spacing w:val="-6"/>
        </w:rPr>
        <w:t> </w:t>
      </w:r>
      <w:r>
        <w:rPr>
          <w:rFonts w:ascii="Microsoft Sans Serif"/>
        </w:rPr>
        <w:t>smoking</w:t>
      </w:r>
      <w:r>
        <w:rPr>
          <w:rFonts w:ascii="Microsoft Sans Serif"/>
          <w:spacing w:val="1"/>
        </w:rPr>
        <w:t> </w:t>
      </w:r>
      <w:r>
        <w:rPr>
          <w:rFonts w:ascii="Microsoft Sans Serif"/>
        </w:rPr>
        <w:t>near</w:t>
      </w:r>
      <w:r>
        <w:rPr>
          <w:rFonts w:ascii="Microsoft Sans Serif"/>
          <w:spacing w:val="-5"/>
        </w:rPr>
        <w:t> </w:t>
      </w:r>
      <w:r>
        <w:rPr>
          <w:rFonts w:ascii="Microsoft Sans Serif"/>
          <w:spacing w:val="-2"/>
        </w:rPr>
        <w:t>battery.</w:t>
      </w:r>
    </w:p>
    <w:p>
      <w:pPr>
        <w:pStyle w:val="BodyText"/>
        <w:spacing w:line="254" w:lineRule="auto" w:before="66"/>
        <w:ind w:left="129" w:hanging="5"/>
        <w:rPr>
          <w:rFonts w:ascii="Microsoft Sans Serif"/>
        </w:rPr>
      </w:pPr>
      <w:r>
        <w:rPr>
          <w:rFonts w:ascii="Microsoft Sans Serif"/>
        </w:rPr>
        <w:t>ALWAYS</w:t>
      </w:r>
      <w:r>
        <w:rPr>
          <w:rFonts w:ascii="Microsoft Sans Serif"/>
          <w:spacing w:val="-9"/>
        </w:rPr>
        <w:t> </w:t>
      </w:r>
      <w:r>
        <w:rPr>
          <w:rFonts w:ascii="Microsoft Sans Serif"/>
        </w:rPr>
        <w:t>wear</w:t>
      </w:r>
      <w:r>
        <w:rPr>
          <w:rFonts w:ascii="Microsoft Sans Serif"/>
          <w:spacing w:val="-14"/>
        </w:rPr>
        <w:t> </w:t>
      </w:r>
      <w:r>
        <w:rPr>
          <w:rFonts w:ascii="Microsoft Sans Serif"/>
        </w:rPr>
        <w:t>safety</w:t>
      </w:r>
      <w:r>
        <w:rPr>
          <w:rFonts w:ascii="Microsoft Sans Serif"/>
          <w:spacing w:val="-10"/>
        </w:rPr>
        <w:t> </w:t>
      </w:r>
      <w:r>
        <w:rPr>
          <w:rFonts w:ascii="Microsoft Sans Serif"/>
        </w:rPr>
        <w:t>glasses</w:t>
      </w:r>
      <w:r>
        <w:rPr>
          <w:rFonts w:ascii="Microsoft Sans Serif"/>
          <w:spacing w:val="-8"/>
        </w:rPr>
        <w:t> </w:t>
      </w:r>
      <w:r>
        <w:rPr>
          <w:rFonts w:ascii="Microsoft Sans Serif"/>
        </w:rPr>
        <w:t>and</w:t>
      </w:r>
      <w:r>
        <w:rPr>
          <w:rFonts w:ascii="Microsoft Sans Serif"/>
          <w:spacing w:val="-2"/>
        </w:rPr>
        <w:t> </w:t>
      </w:r>
      <w:r>
        <w:rPr>
          <w:rFonts w:ascii="Microsoft Sans Serif"/>
        </w:rPr>
        <w:t>protective</w:t>
      </w:r>
      <w:r>
        <w:rPr>
          <w:rFonts w:ascii="Microsoft Sans Serif"/>
          <w:spacing w:val="-7"/>
        </w:rPr>
        <w:t> </w:t>
      </w:r>
      <w:r>
        <w:rPr>
          <w:rFonts w:ascii="Microsoft Sans Serif"/>
        </w:rPr>
        <w:t>gear</w:t>
      </w:r>
      <w:r>
        <w:rPr>
          <w:rFonts w:ascii="Microsoft Sans Serif"/>
          <w:spacing w:val="-10"/>
        </w:rPr>
        <w:t> </w:t>
      </w:r>
      <w:r>
        <w:rPr>
          <w:rFonts w:ascii="Microsoft Sans Serif"/>
        </w:rPr>
        <w:t>near </w:t>
      </w:r>
      <w:r>
        <w:rPr>
          <w:rFonts w:ascii="Microsoft Sans Serif"/>
          <w:spacing w:val="-2"/>
        </w:rPr>
        <w:t>battery.</w:t>
      </w:r>
    </w:p>
    <w:p>
      <w:pPr>
        <w:pStyle w:val="BodyText"/>
        <w:spacing w:line="314" w:lineRule="auto" w:before="58"/>
        <w:ind w:left="124" w:firstLine="9"/>
        <w:rPr>
          <w:rFonts w:ascii="Microsoft Sans Serif" w:hAnsi="Microsoft Sans Serif"/>
        </w:rPr>
      </w:pPr>
      <w:r>
        <w:rPr>
          <w:rFonts w:ascii="Microsoft Sans Serif" w:hAnsi="Microsoft Sans Serif"/>
        </w:rPr>
        <w:t>DO NOT</w:t>
      </w:r>
      <w:r>
        <w:rPr>
          <w:rFonts w:ascii="Microsoft Sans Serif" w:hAnsi="Microsoft Sans Serif"/>
          <w:spacing w:val="-9"/>
        </w:rPr>
        <w:t> </w:t>
      </w:r>
      <w:r>
        <w:rPr>
          <w:rFonts w:ascii="Microsoft Sans Serif" w:hAnsi="Microsoft Sans Serif"/>
        </w:rPr>
        <w:t>tip battery</w:t>
      </w:r>
      <w:r>
        <w:rPr>
          <w:rFonts w:ascii="Microsoft Sans Serif" w:hAnsi="Microsoft Sans Serif"/>
          <w:spacing w:val="-4"/>
        </w:rPr>
        <w:t> </w:t>
      </w:r>
      <w:r>
        <w:rPr>
          <w:rFonts w:ascii="Microsoft Sans Serif" w:hAnsi="Microsoft Sans Serif"/>
        </w:rPr>
        <w:t>beyond</w:t>
      </w:r>
      <w:r>
        <w:rPr>
          <w:rFonts w:ascii="Microsoft Sans Serif" w:hAnsi="Microsoft Sans Serif"/>
          <w:spacing w:val="-2"/>
        </w:rPr>
        <w:t> </w:t>
      </w:r>
      <w:r>
        <w:rPr>
          <w:rFonts w:ascii="Microsoft Sans Serif" w:hAnsi="Microsoft Sans Serif"/>
        </w:rPr>
        <w:t>a</w:t>
      </w:r>
      <w:r>
        <w:rPr>
          <w:rFonts w:ascii="Microsoft Sans Serif" w:hAnsi="Microsoft Sans Serif"/>
          <w:spacing w:val="-14"/>
        </w:rPr>
        <w:t> </w:t>
      </w:r>
      <w:r>
        <w:rPr>
          <w:rFonts w:ascii="Microsoft Sans Serif" w:hAnsi="Microsoft Sans Serif"/>
        </w:rPr>
        <w:t>45</w:t>
      </w:r>
      <w:r>
        <w:rPr>
          <w:rFonts w:ascii="Microsoft Sans Serif" w:hAnsi="Microsoft Sans Serif"/>
          <w:vertAlign w:val="superscript"/>
        </w:rPr>
        <w:t>°</w:t>
      </w:r>
      <w:r>
        <w:rPr>
          <w:rFonts w:ascii="Microsoft Sans Serif" w:hAnsi="Microsoft Sans Serif"/>
          <w:spacing w:val="5"/>
          <w:vertAlign w:val="baseline"/>
        </w:rPr>
        <w:t> </w:t>
      </w:r>
      <w:r>
        <w:rPr>
          <w:rFonts w:ascii="Microsoft Sans Serif" w:hAnsi="Microsoft Sans Serif"/>
          <w:vertAlign w:val="baseline"/>
        </w:rPr>
        <w:t>angle in any</w:t>
      </w:r>
      <w:r>
        <w:rPr>
          <w:rFonts w:ascii="Microsoft Sans Serif" w:hAnsi="Microsoft Sans Serif"/>
          <w:spacing w:val="-7"/>
          <w:vertAlign w:val="baseline"/>
        </w:rPr>
        <w:t> </w:t>
      </w:r>
      <w:r>
        <w:rPr>
          <w:rFonts w:ascii="Microsoft Sans Serif" w:hAnsi="Microsoft Sans Serif"/>
          <w:vertAlign w:val="baseline"/>
        </w:rPr>
        <w:t>direction. ALWAYS keep batteries out of the reach of children.</w:t>
      </w:r>
    </w:p>
    <w:p>
      <w:pPr>
        <w:pStyle w:val="Heading6"/>
        <w:spacing w:before="76"/>
        <w:ind w:left="138"/>
      </w:pPr>
      <w:r>
        <w:rPr>
          <w:spacing w:val="-2"/>
        </w:rPr>
        <w:t>Parking</w:t>
      </w:r>
    </w:p>
    <w:p>
      <w:pPr>
        <w:pStyle w:val="BodyText"/>
        <w:spacing w:line="254" w:lineRule="auto" w:before="58"/>
        <w:ind w:left="124" w:right="199" w:firstLine="9"/>
        <w:rPr>
          <w:rFonts w:ascii="Microsoft Sans Serif"/>
        </w:rPr>
      </w:pPr>
      <w:r>
        <w:rPr>
          <w:rFonts w:ascii="Microsoft Sans Serif"/>
        </w:rPr>
        <w:t>Remove the key</w:t>
      </w:r>
      <w:r>
        <w:rPr>
          <w:rFonts w:ascii="Microsoft Sans Serif"/>
          <w:spacing w:val="-1"/>
        </w:rPr>
        <w:t> </w:t>
      </w:r>
      <w:r>
        <w:rPr>
          <w:rFonts w:ascii="Microsoft Sans Serif"/>
        </w:rPr>
        <w:t>when</w:t>
      </w:r>
      <w:r>
        <w:rPr>
          <w:rFonts w:ascii="Microsoft Sans Serif"/>
          <w:spacing w:val="16"/>
        </w:rPr>
        <w:t> </w:t>
      </w:r>
      <w:r>
        <w:rPr>
          <w:rFonts w:ascii="Microsoft Sans Serif"/>
        </w:rPr>
        <w:t>parking.</w:t>
      </w:r>
      <w:r>
        <w:rPr>
          <w:rFonts w:ascii="Microsoft Sans Serif"/>
          <w:spacing w:val="16"/>
        </w:rPr>
        <w:t> </w:t>
      </w:r>
      <w:r>
        <w:rPr>
          <w:rFonts w:ascii="Microsoft Sans Serif"/>
        </w:rPr>
        <w:t>Run unit a</w:t>
      </w:r>
      <w:r>
        <w:rPr>
          <w:rFonts w:ascii="Microsoft Sans Serif"/>
          <w:spacing w:val="-11"/>
        </w:rPr>
        <w:t> </w:t>
      </w:r>
      <w:r>
        <w:rPr>
          <w:rFonts w:ascii="Microsoft Sans Serif"/>
        </w:rPr>
        <w:t>few minutes after</w:t>
      </w:r>
      <w:r>
        <w:rPr>
          <w:rFonts w:ascii="Microsoft Sans Serif"/>
          <w:spacing w:val="-11"/>
        </w:rPr>
        <w:t> </w:t>
      </w:r>
      <w:r>
        <w:rPr>
          <w:rFonts w:ascii="Microsoft Sans Serif"/>
        </w:rPr>
        <w:t>mowing</w:t>
      </w:r>
      <w:r>
        <w:rPr>
          <w:rFonts w:ascii="Microsoft Sans Serif"/>
          <w:spacing w:val="-9"/>
        </w:rPr>
        <w:t> </w:t>
      </w:r>
      <w:r>
        <w:rPr>
          <w:rFonts w:ascii="Microsoft Sans Serif"/>
        </w:rPr>
        <w:t>to</w:t>
      </w:r>
      <w:r>
        <w:rPr>
          <w:rFonts w:ascii="Microsoft Sans Serif"/>
          <w:spacing w:val="-9"/>
        </w:rPr>
        <w:t> </w:t>
      </w:r>
      <w:r>
        <w:rPr>
          <w:rFonts w:ascii="Microsoft Sans Serif"/>
        </w:rPr>
        <w:t>clear</w:t>
      </w:r>
      <w:r>
        <w:rPr>
          <w:rFonts w:ascii="Microsoft Sans Serif"/>
          <w:spacing w:val="-11"/>
        </w:rPr>
        <w:t> </w:t>
      </w:r>
      <w:r>
        <w:rPr>
          <w:rFonts w:ascii="Microsoft Sans Serif"/>
        </w:rPr>
        <w:t>discharge</w:t>
      </w:r>
      <w:r>
        <w:rPr>
          <w:rFonts w:ascii="Microsoft Sans Serif"/>
          <w:spacing w:val="-10"/>
        </w:rPr>
        <w:t> </w:t>
      </w:r>
      <w:r>
        <w:rPr>
          <w:rFonts w:ascii="Microsoft Sans Serif"/>
        </w:rPr>
        <w:t>chute.</w:t>
      </w:r>
      <w:r>
        <w:rPr>
          <w:rFonts w:ascii="Microsoft Sans Serif"/>
          <w:spacing w:val="-8"/>
        </w:rPr>
        <w:t> </w:t>
      </w:r>
      <w:r>
        <w:rPr>
          <w:rFonts w:ascii="Microsoft Sans Serif"/>
        </w:rPr>
        <w:t>ALWAYS</w:t>
      </w:r>
      <w:r>
        <w:rPr>
          <w:rFonts w:ascii="Microsoft Sans Serif"/>
          <w:spacing w:val="-6"/>
        </w:rPr>
        <w:t> </w:t>
      </w:r>
      <w:r>
        <w:rPr>
          <w:rFonts w:ascii="Microsoft Sans Serif"/>
        </w:rPr>
        <w:t>shut</w:t>
      </w:r>
      <w:r>
        <w:rPr>
          <w:rFonts w:ascii="Microsoft Sans Serif"/>
          <w:spacing w:val="-9"/>
        </w:rPr>
        <w:t> </w:t>
      </w:r>
      <w:r>
        <w:rPr>
          <w:rFonts w:ascii="Microsoft Sans Serif"/>
        </w:rPr>
        <w:t>off engine and remove key to prevent unauthorized use before leaving unit.</w:t>
      </w:r>
    </w:p>
    <w:p>
      <w:pPr>
        <w:pStyle w:val="Heading6"/>
        <w:spacing w:before="132"/>
        <w:ind w:left="129"/>
      </w:pPr>
      <w:r>
        <w:rPr>
          <w:spacing w:val="-2"/>
        </w:rPr>
        <w:t>Service</w:t>
      </w:r>
    </w:p>
    <w:p>
      <w:pPr>
        <w:pStyle w:val="BodyText"/>
        <w:spacing w:line="259" w:lineRule="auto" w:before="58"/>
        <w:ind w:left="129" w:hanging="5"/>
        <w:rPr>
          <w:rFonts w:ascii="Microsoft Sans Serif"/>
        </w:rPr>
      </w:pPr>
      <w:r>
        <w:rPr>
          <w:rFonts w:ascii="Microsoft Sans Serif"/>
        </w:rPr>
        <w:t>Check</w:t>
      </w:r>
      <w:r>
        <w:rPr>
          <w:rFonts w:ascii="Microsoft Sans Serif"/>
          <w:spacing w:val="-12"/>
        </w:rPr>
        <w:t> </w:t>
      </w:r>
      <w:r>
        <w:rPr>
          <w:rFonts w:ascii="Microsoft Sans Serif"/>
        </w:rPr>
        <w:t>controls</w:t>
      </w:r>
      <w:r>
        <w:rPr>
          <w:rFonts w:ascii="Microsoft Sans Serif"/>
          <w:spacing w:val="-8"/>
        </w:rPr>
        <w:t> </w:t>
      </w:r>
      <w:r>
        <w:rPr>
          <w:rFonts w:ascii="Microsoft Sans Serif"/>
        </w:rPr>
        <w:t>often, see</w:t>
      </w:r>
      <w:r>
        <w:rPr>
          <w:rFonts w:ascii="Microsoft Sans Serif"/>
          <w:spacing w:val="-5"/>
        </w:rPr>
        <w:t> </w:t>
      </w:r>
      <w:r>
        <w:rPr>
          <w:rFonts w:ascii="Microsoft Sans Serif"/>
        </w:rPr>
        <w:t>Owner/Operator</w:t>
      </w:r>
      <w:r>
        <w:rPr>
          <w:rFonts w:ascii="Microsoft Sans Serif"/>
          <w:spacing w:val="-7"/>
        </w:rPr>
        <w:t> </w:t>
      </w:r>
      <w:r>
        <w:rPr>
          <w:rFonts w:ascii="Microsoft Sans Serif"/>
        </w:rPr>
        <w:t>manual</w:t>
      </w:r>
      <w:r>
        <w:rPr>
          <w:rFonts w:ascii="Microsoft Sans Serif"/>
          <w:spacing w:val="-4"/>
        </w:rPr>
        <w:t> </w:t>
      </w:r>
      <w:r>
        <w:rPr>
          <w:rFonts w:ascii="Microsoft Sans Serif"/>
        </w:rPr>
        <w:t>for proper operation,</w:t>
      </w:r>
      <w:r>
        <w:rPr>
          <w:rFonts w:ascii="Microsoft Sans Serif"/>
          <w:spacing w:val="40"/>
        </w:rPr>
        <w:t> </w:t>
      </w:r>
      <w:r>
        <w:rPr>
          <w:rFonts w:ascii="Microsoft Sans Serif"/>
        </w:rPr>
        <w:t>service and adjustments.</w:t>
      </w:r>
    </w:p>
    <w:p>
      <w:pPr>
        <w:pStyle w:val="Heading6"/>
        <w:spacing w:before="123"/>
        <w:ind w:left="124"/>
      </w:pPr>
      <w:r>
        <w:rPr>
          <w:spacing w:val="-2"/>
        </w:rPr>
        <w:t>Adjustments</w:t>
      </w:r>
    </w:p>
    <w:p>
      <w:pPr>
        <w:pStyle w:val="BodyText"/>
        <w:spacing w:before="62"/>
        <w:ind w:left="134"/>
        <w:rPr>
          <w:rFonts w:ascii="Microsoft Sans Serif"/>
        </w:rPr>
      </w:pPr>
      <w:r>
        <w:rPr>
          <w:rFonts w:ascii="Microsoft Sans Serif"/>
        </w:rPr>
        <w:t>Remove</w:t>
      </w:r>
      <w:r>
        <w:rPr>
          <w:rFonts w:ascii="Microsoft Sans Serif"/>
          <w:spacing w:val="-3"/>
        </w:rPr>
        <w:t> </w:t>
      </w:r>
      <w:r>
        <w:rPr>
          <w:rFonts w:ascii="Microsoft Sans Serif"/>
        </w:rPr>
        <w:t>key,</w:t>
      </w:r>
      <w:r>
        <w:rPr>
          <w:rFonts w:ascii="Microsoft Sans Serif"/>
          <w:spacing w:val="2"/>
        </w:rPr>
        <w:t> </w:t>
      </w:r>
      <w:r>
        <w:rPr>
          <w:rFonts w:ascii="Microsoft Sans Serif"/>
        </w:rPr>
        <w:t>see</w:t>
      </w:r>
      <w:r>
        <w:rPr>
          <w:rFonts w:ascii="Microsoft Sans Serif"/>
          <w:spacing w:val="-7"/>
        </w:rPr>
        <w:t> </w:t>
      </w:r>
      <w:r>
        <w:rPr>
          <w:rFonts w:ascii="Microsoft Sans Serif"/>
        </w:rPr>
        <w:t>service</w:t>
      </w:r>
      <w:r>
        <w:rPr>
          <w:rFonts w:ascii="Microsoft Sans Serif"/>
          <w:spacing w:val="-1"/>
        </w:rPr>
        <w:t> </w:t>
      </w:r>
      <w:r>
        <w:rPr>
          <w:rFonts w:ascii="Microsoft Sans Serif"/>
        </w:rPr>
        <w:t>manual</w:t>
      </w:r>
      <w:r>
        <w:rPr>
          <w:rFonts w:ascii="Microsoft Sans Serif"/>
          <w:spacing w:val="-3"/>
        </w:rPr>
        <w:t> </w:t>
      </w:r>
      <w:r>
        <w:rPr>
          <w:rFonts w:ascii="Microsoft Sans Serif"/>
        </w:rPr>
        <w:t>to</w:t>
      </w:r>
      <w:r>
        <w:rPr>
          <w:rFonts w:ascii="Microsoft Sans Serif"/>
          <w:spacing w:val="2"/>
        </w:rPr>
        <w:t> </w:t>
      </w:r>
      <w:r>
        <w:rPr>
          <w:rFonts w:ascii="Microsoft Sans Serif"/>
        </w:rPr>
        <w:t>repair</w:t>
      </w:r>
      <w:r>
        <w:rPr>
          <w:rFonts w:ascii="Microsoft Sans Serif"/>
          <w:spacing w:val="-9"/>
        </w:rPr>
        <w:t> </w:t>
      </w:r>
      <w:r>
        <w:rPr>
          <w:rFonts w:ascii="Microsoft Sans Serif"/>
        </w:rPr>
        <w:t>any</w:t>
      </w:r>
      <w:r>
        <w:rPr>
          <w:rFonts w:ascii="Microsoft Sans Serif"/>
          <w:spacing w:val="-7"/>
        </w:rPr>
        <w:t> </w:t>
      </w:r>
      <w:r>
        <w:rPr>
          <w:rFonts w:ascii="Microsoft Sans Serif"/>
          <w:spacing w:val="-2"/>
        </w:rPr>
        <w:t>damage.</w:t>
      </w:r>
    </w:p>
    <w:p>
      <w:pPr>
        <w:pStyle w:val="Heading6"/>
        <w:spacing w:before="141"/>
        <w:ind w:left="124"/>
      </w:pPr>
      <w:r>
        <w:rPr/>
        <w:t>Abnormal</w:t>
      </w:r>
      <w:r>
        <w:rPr>
          <w:spacing w:val="-6"/>
        </w:rPr>
        <w:t> </w:t>
      </w:r>
      <w:r>
        <w:rPr>
          <w:spacing w:val="-2"/>
        </w:rPr>
        <w:t>Vibrations</w:t>
      </w:r>
    </w:p>
    <w:p>
      <w:pPr>
        <w:pStyle w:val="BodyText"/>
        <w:spacing w:line="254" w:lineRule="auto" w:before="62"/>
        <w:ind w:left="124" w:right="199" w:firstLine="9"/>
        <w:rPr>
          <w:rFonts w:ascii="Microsoft Sans Serif"/>
        </w:rPr>
      </w:pPr>
      <w:r>
        <w:rPr>
          <w:rFonts w:ascii="Microsoft Sans Serif"/>
        </w:rPr>
        <w:t>Disengage</w:t>
      </w:r>
      <w:r>
        <w:rPr>
          <w:rFonts w:ascii="Microsoft Sans Serif"/>
          <w:spacing w:val="-11"/>
        </w:rPr>
        <w:t> </w:t>
      </w:r>
      <w:r>
        <w:rPr>
          <w:rFonts w:ascii="Microsoft Sans Serif"/>
        </w:rPr>
        <w:t>clutch,</w:t>
      </w:r>
      <w:r>
        <w:rPr>
          <w:rFonts w:ascii="Microsoft Sans Serif"/>
          <w:spacing w:val="1"/>
        </w:rPr>
        <w:t> </w:t>
      </w:r>
      <w:r>
        <w:rPr>
          <w:rFonts w:ascii="Microsoft Sans Serif"/>
        </w:rPr>
        <w:t>stop</w:t>
      </w:r>
      <w:r>
        <w:rPr>
          <w:rFonts w:ascii="Microsoft Sans Serif"/>
          <w:spacing w:val="-5"/>
        </w:rPr>
        <w:t> </w:t>
      </w:r>
      <w:r>
        <w:rPr>
          <w:rFonts w:ascii="Microsoft Sans Serif"/>
        </w:rPr>
        <w:t>engine,</w:t>
      </w:r>
      <w:r>
        <w:rPr>
          <w:rFonts w:ascii="Microsoft Sans Serif"/>
          <w:spacing w:val="4"/>
        </w:rPr>
        <w:t> </w:t>
      </w:r>
      <w:r>
        <w:rPr>
          <w:rFonts w:ascii="Microsoft Sans Serif"/>
        </w:rPr>
        <w:t>remove</w:t>
      </w:r>
      <w:r>
        <w:rPr>
          <w:rFonts w:ascii="Microsoft Sans Serif"/>
          <w:spacing w:val="-2"/>
        </w:rPr>
        <w:t> </w:t>
      </w:r>
      <w:r>
        <w:rPr>
          <w:rFonts w:ascii="Microsoft Sans Serif"/>
        </w:rPr>
        <w:t>key</w:t>
      </w:r>
      <w:r>
        <w:rPr>
          <w:rFonts w:ascii="Microsoft Sans Serif"/>
          <w:spacing w:val="-9"/>
        </w:rPr>
        <w:t> </w:t>
      </w:r>
      <w:r>
        <w:rPr>
          <w:rFonts w:ascii="Microsoft Sans Serif"/>
        </w:rPr>
        <w:t>and</w:t>
      </w:r>
      <w:r>
        <w:rPr>
          <w:rFonts w:ascii="Microsoft Sans Serif"/>
          <w:spacing w:val="-4"/>
        </w:rPr>
        <w:t> </w:t>
      </w:r>
      <w:r>
        <w:rPr>
          <w:rFonts w:ascii="Microsoft Sans Serif"/>
        </w:rPr>
        <w:t>wait</w:t>
      </w:r>
      <w:r>
        <w:rPr>
          <w:rFonts w:ascii="Microsoft Sans Serif"/>
          <w:spacing w:val="-14"/>
        </w:rPr>
        <w:t> </w:t>
      </w:r>
      <w:r>
        <w:rPr>
          <w:rFonts w:ascii="Microsoft Sans Serif"/>
        </w:rPr>
        <w:t>for all moving parts to stop before servicing, except</w:t>
      </w:r>
      <w:r>
        <w:rPr>
          <w:rFonts w:ascii="Microsoft Sans Serif"/>
          <w:spacing w:val="-1"/>
        </w:rPr>
        <w:t> </w:t>
      </w:r>
      <w:r>
        <w:rPr>
          <w:rFonts w:ascii="Microsoft Sans Serif"/>
        </w:rPr>
        <w:t>where </w:t>
      </w:r>
      <w:r>
        <w:rPr>
          <w:rFonts w:ascii="Microsoft Sans Serif"/>
          <w:spacing w:val="-2"/>
        </w:rPr>
        <w:t>recommended.</w:t>
      </w:r>
    </w:p>
    <w:p>
      <w:pPr>
        <w:pStyle w:val="Heading6"/>
        <w:spacing w:before="133"/>
        <w:ind w:left="129"/>
      </w:pPr>
      <w:r>
        <w:rPr>
          <w:spacing w:val="-2"/>
        </w:rPr>
        <w:t>Storage</w:t>
      </w:r>
    </w:p>
    <w:p>
      <w:pPr>
        <w:pStyle w:val="BodyText"/>
        <w:spacing w:line="254" w:lineRule="auto" w:before="57"/>
        <w:ind w:left="119" w:right="199" w:firstLine="14"/>
        <w:rPr>
          <w:rFonts w:ascii="Microsoft Sans Serif"/>
        </w:rPr>
      </w:pPr>
      <w:r>
        <w:rPr>
          <w:rFonts w:ascii="Microsoft Sans Serif"/>
        </w:rPr>
        <w:t>DO NOT</w:t>
      </w:r>
      <w:r>
        <w:rPr>
          <w:rFonts w:ascii="Microsoft Sans Serif"/>
          <w:spacing w:val="-3"/>
        </w:rPr>
        <w:t> </w:t>
      </w:r>
      <w:r>
        <w:rPr>
          <w:rFonts w:ascii="Microsoft Sans Serif"/>
        </w:rPr>
        <w:t>store unit inside</w:t>
      </w:r>
      <w:r>
        <w:rPr>
          <w:rFonts w:ascii="Microsoft Sans Serif"/>
          <w:spacing w:val="-1"/>
        </w:rPr>
        <w:t> </w:t>
      </w:r>
      <w:r>
        <w:rPr>
          <w:rFonts w:ascii="Microsoft Sans Serif"/>
        </w:rPr>
        <w:t>a</w:t>
      </w:r>
      <w:r>
        <w:rPr>
          <w:rFonts w:ascii="Microsoft Sans Serif"/>
          <w:spacing w:val="-8"/>
        </w:rPr>
        <w:t> </w:t>
      </w:r>
      <w:r>
        <w:rPr>
          <w:rFonts w:ascii="Microsoft Sans Serif"/>
        </w:rPr>
        <w:t>building</w:t>
      </w:r>
      <w:r>
        <w:rPr>
          <w:rFonts w:ascii="Microsoft Sans Serif"/>
          <w:spacing w:val="-5"/>
        </w:rPr>
        <w:t> </w:t>
      </w:r>
      <w:r>
        <w:rPr>
          <w:rFonts w:ascii="Microsoft Sans Serif"/>
        </w:rPr>
        <w:t>with</w:t>
      </w:r>
      <w:r>
        <w:rPr>
          <w:rFonts w:ascii="Microsoft Sans Serif"/>
          <w:spacing w:val="-5"/>
        </w:rPr>
        <w:t> </w:t>
      </w:r>
      <w:r>
        <w:rPr>
          <w:rFonts w:ascii="Microsoft Sans Serif"/>
        </w:rPr>
        <w:t>fuel in the</w:t>
      </w:r>
      <w:r>
        <w:rPr>
          <w:rFonts w:ascii="Microsoft Sans Serif"/>
          <w:spacing w:val="-3"/>
        </w:rPr>
        <w:t> </w:t>
      </w:r>
      <w:r>
        <w:rPr>
          <w:rFonts w:ascii="Microsoft Sans Serif"/>
        </w:rPr>
        <w:t>fuel tank</w:t>
      </w:r>
      <w:r>
        <w:rPr>
          <w:rFonts w:ascii="Microsoft Sans Serif"/>
          <w:spacing w:val="-1"/>
        </w:rPr>
        <w:t> </w:t>
      </w:r>
      <w:r>
        <w:rPr>
          <w:rFonts w:ascii="Microsoft Sans Serif"/>
        </w:rPr>
        <w:t>where any ignition sources are present. ALWAYS clean unit</w:t>
      </w:r>
      <w:r>
        <w:rPr>
          <w:rFonts w:ascii="Microsoft Sans Serif"/>
          <w:spacing w:val="-8"/>
        </w:rPr>
        <w:t> </w:t>
      </w:r>
      <w:r>
        <w:rPr>
          <w:rFonts w:ascii="Microsoft Sans Serif"/>
        </w:rPr>
        <w:t>before</w:t>
      </w:r>
      <w:r>
        <w:rPr>
          <w:rFonts w:ascii="Microsoft Sans Serif"/>
          <w:spacing w:val="-7"/>
        </w:rPr>
        <w:t> </w:t>
      </w:r>
      <w:r>
        <w:rPr>
          <w:rFonts w:ascii="Microsoft Sans Serif"/>
        </w:rPr>
        <w:t>extended</w:t>
      </w:r>
      <w:r>
        <w:rPr>
          <w:rFonts w:ascii="Microsoft Sans Serif"/>
          <w:spacing w:val="-5"/>
        </w:rPr>
        <w:t> </w:t>
      </w:r>
      <w:r>
        <w:rPr>
          <w:rFonts w:ascii="Microsoft Sans Serif"/>
        </w:rPr>
        <w:t>storage.</w:t>
      </w:r>
      <w:r>
        <w:rPr>
          <w:rFonts w:ascii="Microsoft Sans Serif"/>
          <w:spacing w:val="1"/>
        </w:rPr>
        <w:t> </w:t>
      </w:r>
      <w:r>
        <w:rPr>
          <w:rFonts w:ascii="Microsoft Sans Serif"/>
        </w:rPr>
        <w:t>See</w:t>
      </w:r>
      <w:r>
        <w:rPr>
          <w:rFonts w:ascii="Microsoft Sans Serif"/>
          <w:spacing w:val="-11"/>
        </w:rPr>
        <w:t> </w:t>
      </w:r>
      <w:r>
        <w:rPr>
          <w:rFonts w:ascii="Microsoft Sans Serif"/>
        </w:rPr>
        <w:t>engine</w:t>
      </w:r>
      <w:r>
        <w:rPr>
          <w:rFonts w:ascii="Microsoft Sans Serif"/>
          <w:spacing w:val="-4"/>
        </w:rPr>
        <w:t> </w:t>
      </w:r>
      <w:r>
        <w:rPr>
          <w:rFonts w:ascii="Microsoft Sans Serif"/>
        </w:rPr>
        <w:t>manual for proper storage.</w:t>
      </w:r>
    </w:p>
    <w:p>
      <w:pPr>
        <w:spacing w:after="0" w:line="254" w:lineRule="auto"/>
        <w:rPr>
          <w:rFonts w:ascii="Microsoft Sans Serif"/>
        </w:rPr>
        <w:sectPr>
          <w:type w:val="continuous"/>
          <w:pgSz w:w="12180" w:h="15840"/>
          <w:pgMar w:header="0" w:footer="288" w:top="1820" w:bottom="280" w:left="620" w:right="900"/>
          <w:cols w:num="2" w:equalWidth="0">
            <w:col w:w="5100" w:space="223"/>
            <w:col w:w="5337"/>
          </w:cols>
        </w:sectPr>
      </w:pPr>
    </w:p>
    <w:p>
      <w:pPr>
        <w:pStyle w:val="BodyText"/>
        <w:rPr>
          <w:rFonts w:ascii="Microsoft Sans Serif"/>
        </w:rPr>
      </w:pPr>
    </w:p>
    <w:p>
      <w:pPr>
        <w:pStyle w:val="BodyText"/>
        <w:rPr>
          <w:rFonts w:ascii="Microsoft Sans Serif"/>
          <w:sz w:val="18"/>
        </w:rPr>
      </w:pPr>
    </w:p>
    <w:p>
      <w:pPr>
        <w:pStyle w:val="BodyText"/>
        <w:spacing w:line="24" w:lineRule="exact"/>
        <w:ind w:left="104"/>
        <w:rPr>
          <w:rFonts w:ascii="Microsoft Sans Serif"/>
          <w:sz w:val="2"/>
        </w:rPr>
      </w:pPr>
      <w:r>
        <w:rPr>
          <w:rFonts w:ascii="Microsoft Sans Serif"/>
          <w:sz w:val="2"/>
        </w:rPr>
        <w:drawing>
          <wp:inline distT="0" distB="0" distL="0" distR="0">
            <wp:extent cx="6629400" cy="15239"/>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20" cstate="print"/>
                    <a:stretch>
                      <a:fillRect/>
                    </a:stretch>
                  </pic:blipFill>
                  <pic:spPr>
                    <a:xfrm>
                      <a:off x="0" y="0"/>
                      <a:ext cx="6629400" cy="15239"/>
                    </a:xfrm>
                    <a:prstGeom prst="rect">
                      <a:avLst/>
                    </a:prstGeom>
                  </pic:spPr>
                </pic:pic>
              </a:graphicData>
            </a:graphic>
          </wp:inline>
        </w:drawing>
      </w:r>
      <w:r>
        <w:rPr>
          <w:rFonts w:ascii="Microsoft Sans Serif"/>
          <w:sz w:val="2"/>
        </w:rPr>
      </w:r>
    </w:p>
    <w:p>
      <w:pPr>
        <w:spacing w:after="0" w:line="24" w:lineRule="exact"/>
        <w:rPr>
          <w:rFonts w:ascii="Microsoft Sans Serif"/>
          <w:sz w:val="2"/>
        </w:rPr>
        <w:sectPr>
          <w:type w:val="continuous"/>
          <w:pgSz w:w="12180" w:h="15840"/>
          <w:pgMar w:header="0" w:footer="288" w:top="1820" w:bottom="280" w:left="620" w:right="900"/>
        </w:sectPr>
      </w:pPr>
    </w:p>
    <w:p>
      <w:pPr>
        <w:spacing w:before="72"/>
        <w:ind w:left="3046" w:right="48" w:firstLine="0"/>
        <w:jc w:val="center"/>
        <w:rPr>
          <w:b/>
          <w:sz w:val="14"/>
        </w:rPr>
      </w:pPr>
      <w:r>
        <w:rPr/>
        <mc:AlternateContent>
          <mc:Choice Requires="wps">
            <w:drawing>
              <wp:anchor distT="0" distB="0" distL="0" distR="0" allowOverlap="1" layoutInCell="1" locked="0" behindDoc="0" simplePos="0" relativeHeight="15739904">
                <wp:simplePos x="0" y="0"/>
                <wp:positionH relativeFrom="page">
                  <wp:posOffset>661416</wp:posOffset>
                </wp:positionH>
                <wp:positionV relativeFrom="paragraph">
                  <wp:posOffset>210564</wp:posOffset>
                </wp:positionV>
                <wp:extent cx="6632575" cy="127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52.080002pt,16.579884pt" to="574.320002pt,16.579884pt" stroked="true" strokeweight=".96pt" strokecolor="#000000">
                <v:stroke dashstyle="solid"/>
                <w10:wrap type="none"/>
              </v:line>
            </w:pict>
          </mc:Fallback>
        </mc:AlternateContent>
      </w:r>
      <w:bookmarkStart w:name="2-3_01546200" w:id="9"/>
      <w:bookmarkEnd w:id="9"/>
      <w:r>
        <w:rPr/>
      </w:r>
      <w:r>
        <w:rPr>
          <w:sz w:val="20"/>
        </w:rPr>
        <w:t>915</w:t>
      </w:r>
      <w:r>
        <w:rPr>
          <w:spacing w:val="10"/>
          <w:sz w:val="20"/>
        </w:rPr>
        <w:t> </w:t>
      </w:r>
      <w:r>
        <w:rPr>
          <w:b/>
          <w:sz w:val="14"/>
        </w:rPr>
        <w:t>EZRIDER</w:t>
      </w:r>
      <w:r>
        <w:rPr>
          <w:b/>
          <w:spacing w:val="23"/>
          <w:sz w:val="14"/>
        </w:rPr>
        <w:t> </w:t>
      </w:r>
      <w:r>
        <w:rPr>
          <w:b/>
          <w:sz w:val="14"/>
        </w:rPr>
        <w:t>SERVICE</w:t>
      </w:r>
      <w:r>
        <w:rPr>
          <w:b/>
          <w:spacing w:val="23"/>
          <w:sz w:val="14"/>
        </w:rPr>
        <w:t> </w:t>
      </w:r>
      <w:r>
        <w:rPr>
          <w:b/>
          <w:spacing w:val="-2"/>
          <w:sz w:val="14"/>
        </w:rPr>
        <w:t>MANUAL</w:t>
      </w:r>
    </w:p>
    <w:p>
      <w:pPr>
        <w:pStyle w:val="Heading2"/>
        <w:spacing w:before="46"/>
        <w:ind w:left="3048" w:right="48"/>
      </w:pPr>
      <w:r>
        <w:rPr/>
        <w:drawing>
          <wp:anchor distT="0" distB="0" distL="0" distR="0" allowOverlap="1" layoutInCell="1" locked="0" behindDoc="0" simplePos="0" relativeHeight="15738368">
            <wp:simplePos x="0" y="0"/>
            <wp:positionH relativeFrom="page">
              <wp:posOffset>679830</wp:posOffset>
            </wp:positionH>
            <wp:positionV relativeFrom="paragraph">
              <wp:posOffset>333063</wp:posOffset>
            </wp:positionV>
            <wp:extent cx="6608065" cy="51816"/>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22" cstate="print"/>
                    <a:stretch>
                      <a:fillRect/>
                    </a:stretch>
                  </pic:blipFill>
                  <pic:spPr>
                    <a:xfrm>
                      <a:off x="0" y="0"/>
                      <a:ext cx="6608065" cy="51816"/>
                    </a:xfrm>
                    <a:prstGeom prst="rect">
                      <a:avLst/>
                    </a:prstGeom>
                  </pic:spPr>
                </pic:pic>
              </a:graphicData>
            </a:graphic>
          </wp:anchor>
        </w:drawing>
      </w:r>
      <w:bookmarkStart w:name="_TOC_250014" w:id="10"/>
      <w:r>
        <w:rPr/>
        <w:t>SECTION</w:t>
      </w:r>
      <w:r>
        <w:rPr>
          <w:spacing w:val="59"/>
        </w:rPr>
        <w:t> </w:t>
      </w:r>
      <w:r>
        <w:rPr>
          <w:rFonts w:ascii="Times New Roman"/>
          <w:sz w:val="42"/>
        </w:rPr>
        <w:t>2:</w:t>
      </w:r>
      <w:r>
        <w:rPr>
          <w:rFonts w:ascii="Times New Roman"/>
          <w:spacing w:val="22"/>
          <w:sz w:val="42"/>
        </w:rPr>
        <w:t>  </w:t>
      </w:r>
      <w:bookmarkEnd w:id="10"/>
      <w:r>
        <w:rPr>
          <w:spacing w:val="-2"/>
        </w:rPr>
        <w:t>SPECIFICATIONS</w:t>
      </w:r>
    </w:p>
    <w:p>
      <w:pPr>
        <w:pStyle w:val="Heading5"/>
        <w:numPr>
          <w:ilvl w:val="1"/>
          <w:numId w:val="17"/>
        </w:numPr>
        <w:tabs>
          <w:tab w:pos="862" w:val="left" w:leader="none"/>
        </w:tabs>
        <w:spacing w:line="240" w:lineRule="auto" w:before="271" w:after="0"/>
        <w:ind w:left="862" w:right="0" w:hanging="712"/>
        <w:jc w:val="left"/>
      </w:pPr>
      <w:r>
        <w:rPr/>
        <w:t>DOMESTIC</w:t>
      </w:r>
      <w:r>
        <w:rPr>
          <w:spacing w:val="25"/>
        </w:rPr>
        <w:t> </w:t>
      </w:r>
      <w:r>
        <w:rPr/>
        <w:t>AND</w:t>
      </w:r>
      <w:r>
        <w:rPr>
          <w:spacing w:val="48"/>
        </w:rPr>
        <w:t> </w:t>
      </w:r>
      <w:r>
        <w:rPr/>
        <w:t>INTERNATIONAL</w:t>
      </w:r>
      <w:r>
        <w:rPr>
          <w:spacing w:val="42"/>
        </w:rPr>
        <w:t> </w:t>
      </w:r>
      <w:r>
        <w:rPr>
          <w:spacing w:val="17"/>
        </w:rPr>
        <w:t>EZRIDER</w:t>
      </w:r>
      <w:r>
        <w:rPr>
          <w:spacing w:val="47"/>
        </w:rPr>
        <w:t> </w:t>
      </w:r>
      <w:r>
        <w:rPr>
          <w:spacing w:val="-2"/>
        </w:rPr>
        <w:t>MODELS</w:t>
      </w:r>
    </w:p>
    <w:p>
      <w:pPr>
        <w:pStyle w:val="BodyText"/>
        <w:spacing w:before="60"/>
        <w:ind w:left="160"/>
      </w:pPr>
      <w:r>
        <w:rPr/>
        <w:t>Refer</w:t>
      </w:r>
      <w:r>
        <w:rPr>
          <w:spacing w:val="-13"/>
        </w:rPr>
        <w:t> </w:t>
      </w:r>
      <w:r>
        <w:rPr/>
        <w:t>to</w:t>
      </w:r>
      <w:r>
        <w:rPr>
          <w:spacing w:val="-6"/>
        </w:rPr>
        <w:t> </w:t>
      </w:r>
      <w:r>
        <w:rPr/>
        <w:t>the</w:t>
      </w:r>
      <w:r>
        <w:rPr>
          <w:spacing w:val="-3"/>
        </w:rPr>
        <w:t> </w:t>
      </w:r>
      <w:r>
        <w:rPr/>
        <w:t>following</w:t>
      </w:r>
      <w:r>
        <w:rPr>
          <w:spacing w:val="1"/>
        </w:rPr>
        <w:t> </w:t>
      </w:r>
      <w:r>
        <w:rPr/>
        <w:t>charts</w:t>
      </w:r>
      <w:r>
        <w:rPr>
          <w:spacing w:val="-6"/>
        </w:rPr>
        <w:t> </w:t>
      </w:r>
      <w:r>
        <w:rPr/>
        <w:t>for</w:t>
      </w:r>
      <w:r>
        <w:rPr>
          <w:spacing w:val="-2"/>
        </w:rPr>
        <w:t> </w:t>
      </w:r>
      <w:r>
        <w:rPr/>
        <w:t>model</w:t>
      </w:r>
      <w:r>
        <w:rPr>
          <w:spacing w:val="3"/>
        </w:rPr>
        <w:t> </w:t>
      </w:r>
      <w:r>
        <w:rPr/>
        <w:t>specification</w:t>
      </w:r>
      <w:r>
        <w:rPr>
          <w:spacing w:val="4"/>
        </w:rPr>
        <w:t> </w:t>
      </w:r>
      <w:r>
        <w:rPr>
          <w:spacing w:val="-2"/>
        </w:rPr>
        <w:t>information.</w:t>
      </w:r>
    </w:p>
    <w:p>
      <w:pPr>
        <w:tabs>
          <w:tab w:pos="3390" w:val="left" w:leader="none"/>
          <w:tab w:pos="5867" w:val="left" w:leader="none"/>
        </w:tabs>
        <w:spacing w:before="164"/>
        <w:ind w:left="308" w:right="0" w:firstLine="0"/>
        <w:jc w:val="left"/>
        <w:rPr>
          <w:b/>
          <w:sz w:val="24"/>
        </w:rPr>
      </w:pPr>
      <w:r>
        <w:rPr/>
        <w:drawing>
          <wp:anchor distT="0" distB="0" distL="0" distR="0" allowOverlap="1" layoutInCell="1" locked="0" behindDoc="1" simplePos="0" relativeHeight="481376768">
            <wp:simplePos x="0" y="0"/>
            <wp:positionH relativeFrom="page">
              <wp:posOffset>661416</wp:posOffset>
            </wp:positionH>
            <wp:positionV relativeFrom="paragraph">
              <wp:posOffset>97736</wp:posOffset>
            </wp:positionV>
            <wp:extent cx="6635496" cy="7659625"/>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23" cstate="print"/>
                    <a:stretch>
                      <a:fillRect/>
                    </a:stretch>
                  </pic:blipFill>
                  <pic:spPr>
                    <a:xfrm>
                      <a:off x="0" y="0"/>
                      <a:ext cx="6635496" cy="7659625"/>
                    </a:xfrm>
                    <a:prstGeom prst="rect">
                      <a:avLst/>
                    </a:prstGeom>
                  </pic:spPr>
                </pic:pic>
              </a:graphicData>
            </a:graphic>
          </wp:anchor>
        </w:drawing>
      </w:r>
      <w:r>
        <w:rPr>
          <w:b/>
          <w:color w:val="FFFFFF"/>
          <w:spacing w:val="-32"/>
          <w:sz w:val="24"/>
        </w:rPr>
        <w:t>MODEL</w:t>
      </w:r>
      <w:r>
        <w:rPr>
          <w:b/>
          <w:color w:val="FFFFFF"/>
          <w:spacing w:val="-11"/>
          <w:sz w:val="24"/>
        </w:rPr>
        <w:t> </w:t>
      </w:r>
      <w:r>
        <w:rPr>
          <w:b/>
          <w:color w:val="FFFFFF"/>
          <w:spacing w:val="-5"/>
          <w:sz w:val="24"/>
        </w:rPr>
        <w:t>No.</w:t>
      </w:r>
      <w:r>
        <w:rPr>
          <w:b/>
          <w:color w:val="FFFFFF"/>
          <w:sz w:val="24"/>
        </w:rPr>
        <w:tab/>
      </w:r>
      <w:r>
        <w:rPr>
          <w:b/>
          <w:color w:val="FFFFFF"/>
          <w:spacing w:val="-2"/>
          <w:sz w:val="24"/>
        </w:rPr>
        <w:t>915001</w:t>
      </w:r>
      <w:r>
        <w:rPr>
          <w:rFonts w:ascii="Times New Roman"/>
          <w:color w:val="FFFFFF"/>
          <w:sz w:val="24"/>
        </w:rPr>
        <w:tab/>
      </w:r>
      <w:r>
        <w:rPr>
          <w:b/>
          <w:color w:val="FFFFFF"/>
          <w:spacing w:val="-2"/>
          <w:sz w:val="24"/>
        </w:rPr>
        <w:t>915002</w:t>
      </w:r>
    </w:p>
    <w:p>
      <w:pPr>
        <w:tabs>
          <w:tab w:pos="3404" w:val="left" w:leader="none"/>
          <w:tab w:pos="5876" w:val="left" w:leader="none"/>
        </w:tabs>
        <w:spacing w:before="27"/>
        <w:ind w:left="308" w:right="0" w:firstLine="0"/>
        <w:jc w:val="left"/>
        <w:rPr>
          <w:b/>
          <w:sz w:val="24"/>
        </w:rPr>
      </w:pPr>
      <w:r>
        <w:rPr>
          <w:b/>
          <w:color w:val="FFFFFF"/>
          <w:spacing w:val="-37"/>
          <w:sz w:val="24"/>
        </w:rPr>
        <w:t>DESCRIPTION</w:t>
      </w:r>
      <w:r>
        <w:rPr>
          <w:b/>
          <w:color w:val="FFFFFF"/>
          <w:spacing w:val="38"/>
          <w:sz w:val="24"/>
        </w:rPr>
        <w:t> </w:t>
      </w:r>
      <w:r>
        <w:rPr>
          <w:b/>
          <w:color w:val="FFFFFF"/>
          <w:spacing w:val="-4"/>
          <w:sz w:val="24"/>
        </w:rPr>
        <w:t>NAME</w:t>
      </w:r>
      <w:r>
        <w:rPr>
          <w:b/>
          <w:color w:val="FFFFFF"/>
          <w:sz w:val="24"/>
        </w:rPr>
        <w:tab/>
      </w:r>
      <w:r>
        <w:rPr>
          <w:b/>
          <w:color w:val="FFFFFF"/>
          <w:spacing w:val="-2"/>
          <w:sz w:val="24"/>
        </w:rPr>
        <w:t>EZR</w:t>
      </w:r>
      <w:r>
        <w:rPr>
          <w:b/>
          <w:color w:val="FFFFFF"/>
          <w:spacing w:val="1"/>
          <w:sz w:val="24"/>
        </w:rPr>
        <w:t> </w:t>
      </w:r>
      <w:r>
        <w:rPr>
          <w:b/>
          <w:color w:val="FFFFFF"/>
          <w:spacing w:val="-4"/>
          <w:sz w:val="24"/>
        </w:rPr>
        <w:t>1440</w:t>
      </w:r>
      <w:r>
        <w:rPr>
          <w:b/>
          <w:color w:val="FFFFFF"/>
          <w:sz w:val="24"/>
        </w:rPr>
        <w:tab/>
        <w:t>EZR</w:t>
      </w:r>
      <w:r>
        <w:rPr>
          <w:b/>
          <w:color w:val="FFFFFF"/>
          <w:spacing w:val="-8"/>
          <w:sz w:val="24"/>
        </w:rPr>
        <w:t> </w:t>
      </w:r>
      <w:r>
        <w:rPr>
          <w:b/>
          <w:color w:val="FFFFFF"/>
          <w:spacing w:val="-4"/>
          <w:sz w:val="24"/>
        </w:rPr>
        <w:t>1648</w:t>
      </w:r>
    </w:p>
    <w:p>
      <w:pPr>
        <w:spacing w:before="128"/>
        <w:ind w:left="351" w:right="0" w:firstLine="0"/>
        <w:jc w:val="left"/>
        <w:rPr>
          <w:b/>
          <w:sz w:val="14"/>
        </w:rPr>
      </w:pPr>
      <w:r>
        <w:rPr/>
        <w:br w:type="column"/>
      </w:r>
      <w:r>
        <w:rPr>
          <w:b/>
          <w:spacing w:val="-2"/>
          <w:sz w:val="14"/>
        </w:rPr>
        <w:t>SPECIFICATIONS</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8"/>
        <w:rPr>
          <w:b/>
          <w:sz w:val="17"/>
        </w:rPr>
      </w:pPr>
    </w:p>
    <w:p>
      <w:pPr>
        <w:spacing w:before="0"/>
        <w:ind w:left="150" w:right="0" w:firstLine="0"/>
        <w:jc w:val="left"/>
        <w:rPr>
          <w:b/>
          <w:sz w:val="24"/>
        </w:rPr>
      </w:pPr>
      <w:r>
        <w:rPr>
          <w:b/>
          <w:color w:val="FFFFFF"/>
          <w:spacing w:val="-2"/>
          <w:sz w:val="24"/>
        </w:rPr>
        <w:t>915003</w:t>
      </w:r>
    </w:p>
    <w:p>
      <w:pPr>
        <w:spacing w:before="26"/>
        <w:ind w:left="160" w:right="0" w:firstLine="0"/>
        <w:jc w:val="left"/>
        <w:rPr>
          <w:b/>
          <w:sz w:val="24"/>
        </w:rPr>
      </w:pPr>
      <w:r>
        <w:rPr>
          <w:b/>
          <w:color w:val="FFFFFF"/>
          <w:sz w:val="24"/>
        </w:rPr>
        <w:t>EZR</w:t>
      </w:r>
      <w:r>
        <w:rPr>
          <w:b/>
          <w:color w:val="FFFFFF"/>
          <w:spacing w:val="-1"/>
          <w:sz w:val="24"/>
        </w:rPr>
        <w:t> </w:t>
      </w:r>
      <w:r>
        <w:rPr>
          <w:b/>
          <w:color w:val="FFFFFF"/>
          <w:spacing w:val="-4"/>
          <w:sz w:val="24"/>
        </w:rPr>
        <w:t>1540</w:t>
      </w:r>
    </w:p>
    <w:p>
      <w:pPr>
        <w:spacing w:after="0"/>
        <w:jc w:val="left"/>
        <w:rPr>
          <w:sz w:val="24"/>
        </w:rPr>
        <w:sectPr>
          <w:footerReference w:type="default" r:id="rId21"/>
          <w:pgSz w:w="12210" w:h="15840"/>
          <w:pgMar w:footer="314" w:header="0" w:top="340" w:bottom="500" w:left="920" w:right="600"/>
          <w:cols w:num="2" w:equalWidth="0">
            <w:col w:w="7706" w:space="1318"/>
            <w:col w:w="1666"/>
          </w:cols>
        </w:sect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30"/>
        <w:gridCol w:w="1460"/>
        <w:gridCol w:w="2940"/>
        <w:gridCol w:w="681"/>
        <w:gridCol w:w="486"/>
        <w:gridCol w:w="1739"/>
      </w:tblGrid>
      <w:tr>
        <w:trPr>
          <w:trHeight w:val="268" w:hRule="atLeast"/>
        </w:trPr>
        <w:tc>
          <w:tcPr>
            <w:tcW w:w="3130" w:type="dxa"/>
            <w:tcBorders>
              <w:top w:val="nil"/>
              <w:left w:val="nil"/>
              <w:right w:val="single" w:sz="8" w:space="0" w:color="000000"/>
            </w:tcBorders>
          </w:tcPr>
          <w:p>
            <w:pPr>
              <w:pStyle w:val="TableParagraph"/>
              <w:spacing w:line="223" w:lineRule="exact" w:before="25"/>
              <w:ind w:left="192"/>
              <w:rPr>
                <w:rFonts w:ascii="Arial"/>
                <w:sz w:val="20"/>
              </w:rPr>
            </w:pPr>
            <w:r>
              <w:rPr>
                <w:rFonts w:ascii="Arial"/>
                <w:spacing w:val="-2"/>
                <w:sz w:val="20"/>
              </w:rPr>
              <w:t>Lenath</w:t>
            </w:r>
          </w:p>
        </w:tc>
        <w:tc>
          <w:tcPr>
            <w:tcW w:w="7306" w:type="dxa"/>
            <w:gridSpan w:val="5"/>
            <w:tcBorders>
              <w:top w:val="nil"/>
              <w:left w:val="single" w:sz="8" w:space="0" w:color="000000"/>
              <w:right w:val="single" w:sz="8" w:space="0" w:color="000000"/>
            </w:tcBorders>
          </w:tcPr>
          <w:p>
            <w:pPr>
              <w:pStyle w:val="TableParagraph"/>
              <w:spacing w:line="228" w:lineRule="exact" w:before="21"/>
              <w:ind w:left="1846" w:right="2407"/>
              <w:jc w:val="center"/>
              <w:rPr>
                <w:rFonts w:ascii="Arial"/>
                <w:sz w:val="20"/>
              </w:rPr>
            </w:pPr>
            <w:r>
              <w:rPr>
                <w:rFonts w:ascii="Arial"/>
                <w:sz w:val="20"/>
              </w:rPr>
              <w:t>71.88"</w:t>
            </w:r>
            <w:r>
              <w:rPr>
                <w:rFonts w:ascii="Arial"/>
                <w:spacing w:val="-4"/>
                <w:sz w:val="20"/>
              </w:rPr>
              <w:t> </w:t>
            </w:r>
            <w:r>
              <w:rPr>
                <w:rFonts w:ascii="Arial"/>
                <w:spacing w:val="-2"/>
                <w:sz w:val="20"/>
              </w:rPr>
              <w:t>(182.5cm)</w:t>
            </w:r>
          </w:p>
        </w:tc>
      </w:tr>
      <w:tr>
        <w:trPr>
          <w:trHeight w:val="239" w:hRule="atLeast"/>
        </w:trPr>
        <w:tc>
          <w:tcPr>
            <w:tcW w:w="3130" w:type="dxa"/>
            <w:tcBorders>
              <w:left w:val="nil"/>
              <w:right w:val="single" w:sz="8" w:space="0" w:color="000000"/>
            </w:tcBorders>
          </w:tcPr>
          <w:p>
            <w:pPr>
              <w:pStyle w:val="TableParagraph"/>
              <w:spacing w:line="219" w:lineRule="exact"/>
              <w:ind w:left="192"/>
              <w:rPr>
                <w:rFonts w:ascii="Arial"/>
                <w:sz w:val="20"/>
              </w:rPr>
            </w:pPr>
            <w:r>
              <w:rPr>
                <w:rFonts w:ascii="Arial"/>
                <w:spacing w:val="-2"/>
                <w:sz w:val="20"/>
              </w:rPr>
              <w:t>Height</w:t>
            </w:r>
          </w:p>
        </w:tc>
        <w:tc>
          <w:tcPr>
            <w:tcW w:w="7306" w:type="dxa"/>
            <w:gridSpan w:val="5"/>
            <w:tcBorders>
              <w:left w:val="single" w:sz="8" w:space="0" w:color="000000"/>
              <w:right w:val="single" w:sz="8" w:space="0" w:color="000000"/>
            </w:tcBorders>
          </w:tcPr>
          <w:p>
            <w:pPr>
              <w:pStyle w:val="TableParagraph"/>
              <w:spacing w:line="219" w:lineRule="exact"/>
              <w:ind w:left="1714" w:right="2407"/>
              <w:jc w:val="center"/>
              <w:rPr>
                <w:rFonts w:ascii="Arial"/>
                <w:sz w:val="20"/>
              </w:rPr>
            </w:pPr>
            <w:r>
              <w:rPr>
                <w:rFonts w:ascii="Arial"/>
                <w:sz w:val="20"/>
              </w:rPr>
              <w:t>44.7"</w:t>
            </w:r>
            <w:r>
              <w:rPr>
                <w:rFonts w:ascii="Arial"/>
                <w:spacing w:val="1"/>
                <w:sz w:val="20"/>
              </w:rPr>
              <w:t> </w:t>
            </w:r>
            <w:r>
              <w:rPr>
                <w:rFonts w:ascii="Arial"/>
                <w:spacing w:val="-2"/>
                <w:sz w:val="20"/>
              </w:rPr>
              <w:t>(113.5cm)</w:t>
            </w:r>
          </w:p>
        </w:tc>
      </w:tr>
      <w:tr>
        <w:trPr>
          <w:trHeight w:val="239" w:hRule="atLeast"/>
        </w:trPr>
        <w:tc>
          <w:tcPr>
            <w:tcW w:w="3130" w:type="dxa"/>
            <w:tcBorders>
              <w:left w:val="nil"/>
              <w:bottom w:val="single" w:sz="4" w:space="0" w:color="000000"/>
              <w:right w:val="single" w:sz="8" w:space="0" w:color="000000"/>
            </w:tcBorders>
          </w:tcPr>
          <w:p>
            <w:pPr>
              <w:pStyle w:val="TableParagraph"/>
              <w:spacing w:line="220" w:lineRule="exact"/>
              <w:ind w:left="182"/>
              <w:rPr>
                <w:rFonts w:ascii="Arial"/>
                <w:sz w:val="20"/>
              </w:rPr>
            </w:pPr>
            <w:r>
              <w:rPr>
                <w:rFonts w:ascii="Arial"/>
                <w:spacing w:val="-2"/>
                <w:sz w:val="20"/>
              </w:rPr>
              <w:t>Width</w:t>
            </w:r>
          </w:p>
        </w:tc>
        <w:tc>
          <w:tcPr>
            <w:tcW w:w="7306" w:type="dxa"/>
            <w:gridSpan w:val="5"/>
            <w:tcBorders>
              <w:left w:val="single" w:sz="8" w:space="0" w:color="000000"/>
              <w:bottom w:val="single" w:sz="4" w:space="0" w:color="000000"/>
              <w:right w:val="single" w:sz="8" w:space="0" w:color="000000"/>
            </w:tcBorders>
          </w:tcPr>
          <w:p>
            <w:pPr>
              <w:pStyle w:val="TableParagraph"/>
              <w:spacing w:line="220" w:lineRule="exact"/>
              <w:ind w:left="1714" w:right="2407"/>
              <w:jc w:val="center"/>
              <w:rPr>
                <w:rFonts w:ascii="Arial"/>
                <w:sz w:val="20"/>
              </w:rPr>
            </w:pPr>
            <w:r>
              <w:rPr>
                <w:rFonts w:ascii="Arial"/>
                <w:sz w:val="20"/>
              </w:rPr>
              <w:t>44.5"</w:t>
            </w:r>
            <w:r>
              <w:rPr>
                <w:rFonts w:ascii="Arial"/>
                <w:spacing w:val="1"/>
                <w:sz w:val="20"/>
              </w:rPr>
              <w:t> </w:t>
            </w:r>
            <w:r>
              <w:rPr>
                <w:rFonts w:ascii="Arial"/>
                <w:spacing w:val="-2"/>
                <w:sz w:val="20"/>
              </w:rPr>
              <w:t>(113.0cm)</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82"/>
              <w:rPr>
                <w:rFonts w:ascii="Arial"/>
                <w:sz w:val="20"/>
              </w:rPr>
            </w:pPr>
            <w:r>
              <w:rPr>
                <w:rFonts w:ascii="Arial"/>
                <w:sz w:val="20"/>
              </w:rPr>
              <w:t>Wheel</w:t>
            </w:r>
            <w:r>
              <w:rPr>
                <w:rFonts w:ascii="Arial"/>
                <w:spacing w:val="9"/>
                <w:sz w:val="20"/>
              </w:rPr>
              <w:t> </w:t>
            </w:r>
            <w:r>
              <w:rPr>
                <w:rFonts w:ascii="Arial"/>
                <w:spacing w:val="-4"/>
                <w:sz w:val="20"/>
              </w:rPr>
              <w:t>Base</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1731" w:right="2407"/>
              <w:jc w:val="center"/>
              <w:rPr>
                <w:rFonts w:ascii="Arial"/>
                <w:sz w:val="20"/>
              </w:rPr>
            </w:pPr>
            <w:r>
              <w:rPr>
                <w:rFonts w:ascii="Arial"/>
                <w:sz w:val="20"/>
              </w:rPr>
              <w:t>42.0"</w:t>
            </w:r>
            <w:r>
              <w:rPr>
                <w:rFonts w:ascii="Arial"/>
                <w:spacing w:val="1"/>
                <w:sz w:val="20"/>
              </w:rPr>
              <w:t> </w:t>
            </w:r>
            <w:r>
              <w:rPr>
                <w:rFonts w:ascii="Arial"/>
                <w:spacing w:val="-2"/>
                <w:sz w:val="20"/>
              </w:rPr>
              <w:t>(106.7cm)</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82"/>
              <w:rPr>
                <w:rFonts w:ascii="Arial"/>
                <w:sz w:val="20"/>
              </w:rPr>
            </w:pPr>
            <w:r>
              <w:rPr>
                <w:rFonts w:ascii="Arial"/>
                <w:sz w:val="20"/>
              </w:rPr>
              <w:t>Actual</w:t>
            </w:r>
            <w:r>
              <w:rPr>
                <w:rFonts w:ascii="Arial"/>
                <w:spacing w:val="-3"/>
                <w:sz w:val="20"/>
              </w:rPr>
              <w:t> </w:t>
            </w:r>
            <w:r>
              <w:rPr>
                <w:rFonts w:ascii="Arial"/>
                <w:spacing w:val="-2"/>
                <w:sz w:val="20"/>
              </w:rPr>
              <w:t>Weiaht</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1803" w:right="2407"/>
              <w:jc w:val="center"/>
              <w:rPr>
                <w:rFonts w:ascii="Arial"/>
                <w:sz w:val="20"/>
              </w:rPr>
            </w:pPr>
            <w:r>
              <w:rPr>
                <w:rFonts w:ascii="Arial"/>
                <w:sz w:val="20"/>
              </w:rPr>
              <w:t>588</w:t>
            </w:r>
            <w:r>
              <w:rPr>
                <w:rFonts w:ascii="Arial"/>
                <w:spacing w:val="-3"/>
                <w:sz w:val="20"/>
              </w:rPr>
              <w:t> </w:t>
            </w:r>
            <w:r>
              <w:rPr>
                <w:rFonts w:ascii="Arial"/>
                <w:sz w:val="20"/>
              </w:rPr>
              <w:t>lbs.</w:t>
            </w:r>
            <w:r>
              <w:rPr>
                <w:rFonts w:ascii="Arial"/>
                <w:spacing w:val="6"/>
                <w:sz w:val="20"/>
              </w:rPr>
              <w:t> </w:t>
            </w:r>
            <w:r>
              <w:rPr>
                <w:rFonts w:ascii="Arial"/>
                <w:sz w:val="20"/>
              </w:rPr>
              <w:t>(267</w:t>
            </w:r>
            <w:r>
              <w:rPr>
                <w:rFonts w:ascii="Arial"/>
                <w:spacing w:val="-5"/>
                <w:sz w:val="20"/>
              </w:rPr>
              <w:t> ka)</w:t>
            </w:r>
          </w:p>
        </w:tc>
      </w:tr>
      <w:tr>
        <w:trPr>
          <w:trHeight w:val="239" w:hRule="atLeast"/>
        </w:trPr>
        <w:tc>
          <w:tcPr>
            <w:tcW w:w="3130" w:type="dxa"/>
            <w:tcBorders>
              <w:top w:val="single" w:sz="4" w:space="0" w:color="000000"/>
              <w:left w:val="nil"/>
              <w:right w:val="single" w:sz="8" w:space="0" w:color="000000"/>
            </w:tcBorders>
          </w:tcPr>
          <w:p>
            <w:pPr>
              <w:pStyle w:val="TableParagraph"/>
              <w:spacing w:line="219" w:lineRule="exact"/>
              <w:ind w:left="192"/>
              <w:rPr>
                <w:rFonts w:ascii="Arial"/>
                <w:sz w:val="20"/>
              </w:rPr>
            </w:pPr>
            <w:r>
              <w:rPr>
                <w:rFonts w:ascii="Arial"/>
                <w:spacing w:val="-2"/>
                <w:sz w:val="20"/>
              </w:rPr>
              <w:t>Battery</w:t>
            </w:r>
          </w:p>
        </w:tc>
        <w:tc>
          <w:tcPr>
            <w:tcW w:w="7306" w:type="dxa"/>
            <w:gridSpan w:val="5"/>
            <w:tcBorders>
              <w:top w:val="single" w:sz="4" w:space="0" w:color="000000"/>
              <w:left w:val="single" w:sz="8" w:space="0" w:color="000000"/>
              <w:right w:val="single" w:sz="8" w:space="0" w:color="000000"/>
            </w:tcBorders>
          </w:tcPr>
          <w:p>
            <w:pPr>
              <w:pStyle w:val="TableParagraph"/>
              <w:spacing w:line="219" w:lineRule="exact"/>
              <w:ind w:left="1973" w:right="2407"/>
              <w:jc w:val="center"/>
              <w:rPr>
                <w:rFonts w:ascii="Arial"/>
                <w:sz w:val="20"/>
              </w:rPr>
            </w:pPr>
            <w:r>
              <w:rPr>
                <w:rFonts w:ascii="Arial"/>
                <w:sz w:val="20"/>
              </w:rPr>
              <w:t>12</w:t>
            </w:r>
            <w:r>
              <w:rPr>
                <w:rFonts w:ascii="Arial"/>
                <w:spacing w:val="-9"/>
                <w:sz w:val="20"/>
              </w:rPr>
              <w:t> </w:t>
            </w:r>
            <w:r>
              <w:rPr>
                <w:rFonts w:ascii="Arial"/>
                <w:sz w:val="20"/>
              </w:rPr>
              <w:t>Volt</w:t>
            </w:r>
            <w:r>
              <w:rPr>
                <w:rFonts w:ascii="Arial"/>
                <w:spacing w:val="-10"/>
                <w:sz w:val="20"/>
              </w:rPr>
              <w:t> </w:t>
            </w:r>
            <w:r>
              <w:rPr>
                <w:rFonts w:ascii="Arial"/>
                <w:sz w:val="20"/>
              </w:rPr>
              <w:t>290</w:t>
            </w:r>
            <w:r>
              <w:rPr>
                <w:rFonts w:ascii="Arial"/>
                <w:spacing w:val="-5"/>
                <w:sz w:val="20"/>
              </w:rPr>
              <w:t> </w:t>
            </w:r>
            <w:r>
              <w:rPr>
                <w:rFonts w:ascii="Arial"/>
                <w:spacing w:val="-2"/>
                <w:sz w:val="20"/>
              </w:rPr>
              <w:t>C.C.A.</w:t>
            </w:r>
          </w:p>
        </w:tc>
      </w:tr>
      <w:tr>
        <w:trPr>
          <w:trHeight w:val="239" w:hRule="atLeast"/>
        </w:trPr>
        <w:tc>
          <w:tcPr>
            <w:tcW w:w="3130" w:type="dxa"/>
            <w:tcBorders>
              <w:left w:val="nil"/>
              <w:right w:val="single" w:sz="8" w:space="0" w:color="000000"/>
            </w:tcBorders>
          </w:tcPr>
          <w:p>
            <w:pPr>
              <w:pStyle w:val="TableParagraph"/>
              <w:spacing w:line="219" w:lineRule="exact"/>
              <w:ind w:left="192"/>
              <w:rPr>
                <w:rFonts w:ascii="Arial"/>
                <w:sz w:val="20"/>
              </w:rPr>
            </w:pPr>
            <w:r>
              <w:rPr>
                <w:rFonts w:ascii="Arial"/>
                <w:sz w:val="20"/>
              </w:rPr>
              <w:t>Hour </w:t>
            </w:r>
            <w:r>
              <w:rPr>
                <w:rFonts w:ascii="Arial"/>
                <w:spacing w:val="-2"/>
                <w:sz w:val="20"/>
              </w:rPr>
              <w:t>Meter</w:t>
            </w:r>
          </w:p>
        </w:tc>
        <w:tc>
          <w:tcPr>
            <w:tcW w:w="7306" w:type="dxa"/>
            <w:gridSpan w:val="5"/>
            <w:tcBorders>
              <w:left w:val="single" w:sz="8" w:space="0" w:color="000000"/>
              <w:right w:val="single" w:sz="8" w:space="0" w:color="000000"/>
            </w:tcBorders>
          </w:tcPr>
          <w:p>
            <w:pPr>
              <w:pStyle w:val="TableParagraph"/>
              <w:spacing w:line="219" w:lineRule="exact"/>
              <w:ind w:left="2152" w:right="2407"/>
              <w:jc w:val="center"/>
              <w:rPr>
                <w:rFonts w:ascii="Arial"/>
                <w:sz w:val="20"/>
              </w:rPr>
            </w:pPr>
            <w:r>
              <w:rPr>
                <w:rFonts w:ascii="Arial"/>
                <w:sz w:val="20"/>
              </w:rPr>
              <w:t>Optional</w:t>
            </w:r>
            <w:r>
              <w:rPr>
                <w:rFonts w:ascii="Arial"/>
                <w:spacing w:val="-3"/>
                <w:sz w:val="20"/>
              </w:rPr>
              <w:t> </w:t>
            </w:r>
            <w:r>
              <w:rPr>
                <w:rFonts w:ascii="Arial"/>
                <w:spacing w:val="-2"/>
                <w:sz w:val="20"/>
              </w:rPr>
              <w:t>(71500100)</w:t>
            </w:r>
          </w:p>
        </w:tc>
      </w:tr>
      <w:tr>
        <w:trPr>
          <w:trHeight w:val="239" w:hRule="atLeast"/>
        </w:trPr>
        <w:tc>
          <w:tcPr>
            <w:tcW w:w="3130" w:type="dxa"/>
            <w:tcBorders>
              <w:left w:val="nil"/>
              <w:right w:val="single" w:sz="8" w:space="0" w:color="000000"/>
            </w:tcBorders>
          </w:tcPr>
          <w:p>
            <w:pPr>
              <w:pStyle w:val="TableParagraph"/>
              <w:spacing w:line="219" w:lineRule="exact"/>
              <w:ind w:left="187"/>
              <w:rPr>
                <w:rFonts w:ascii="Arial"/>
                <w:sz w:val="20"/>
              </w:rPr>
            </w:pPr>
            <w:r>
              <w:rPr>
                <w:rFonts w:ascii="Arial"/>
                <w:spacing w:val="-4"/>
                <w:sz w:val="20"/>
              </w:rPr>
              <w:t>Seat</w:t>
            </w:r>
          </w:p>
        </w:tc>
        <w:tc>
          <w:tcPr>
            <w:tcW w:w="7306" w:type="dxa"/>
            <w:gridSpan w:val="5"/>
            <w:tcBorders>
              <w:left w:val="single" w:sz="8" w:space="0" w:color="000000"/>
              <w:right w:val="single" w:sz="8" w:space="0" w:color="000000"/>
            </w:tcBorders>
          </w:tcPr>
          <w:p>
            <w:pPr>
              <w:pStyle w:val="TableParagraph"/>
              <w:spacing w:line="219" w:lineRule="exact"/>
              <w:ind w:left="1255" w:right="2407"/>
              <w:jc w:val="center"/>
              <w:rPr>
                <w:rFonts w:ascii="Arial"/>
                <w:sz w:val="20"/>
              </w:rPr>
            </w:pPr>
            <w:r>
              <w:rPr>
                <w:rFonts w:ascii="Arial"/>
                <w:spacing w:val="-2"/>
                <w:sz w:val="20"/>
              </w:rPr>
              <w:t>Hiqh</w:t>
            </w:r>
            <w:r>
              <w:rPr>
                <w:rFonts w:ascii="Arial"/>
                <w:spacing w:val="5"/>
                <w:sz w:val="20"/>
              </w:rPr>
              <w:t> </w:t>
            </w:r>
            <w:r>
              <w:rPr>
                <w:rFonts w:ascii="Arial"/>
                <w:spacing w:val="-4"/>
                <w:sz w:val="20"/>
              </w:rPr>
              <w:t>Back</w:t>
            </w:r>
          </w:p>
        </w:tc>
      </w:tr>
      <w:tr>
        <w:trPr>
          <w:trHeight w:val="239" w:hRule="atLeast"/>
        </w:trPr>
        <w:tc>
          <w:tcPr>
            <w:tcW w:w="3130" w:type="dxa"/>
            <w:tcBorders>
              <w:left w:val="nil"/>
              <w:bottom w:val="single" w:sz="4" w:space="0" w:color="000000"/>
              <w:right w:val="single" w:sz="8" w:space="0" w:color="000000"/>
            </w:tcBorders>
          </w:tcPr>
          <w:p>
            <w:pPr>
              <w:pStyle w:val="TableParagraph"/>
              <w:spacing w:line="220" w:lineRule="exact"/>
              <w:ind w:left="192"/>
              <w:rPr>
                <w:rFonts w:ascii="Arial"/>
                <w:sz w:val="20"/>
              </w:rPr>
            </w:pPr>
            <w:r>
              <w:rPr>
                <w:rFonts w:ascii="Arial"/>
                <w:spacing w:val="-2"/>
                <w:sz w:val="20"/>
              </w:rPr>
              <w:t>Brakes</w:t>
            </w:r>
          </w:p>
        </w:tc>
        <w:tc>
          <w:tcPr>
            <w:tcW w:w="7306" w:type="dxa"/>
            <w:gridSpan w:val="5"/>
            <w:tcBorders>
              <w:left w:val="single" w:sz="8" w:space="0" w:color="000000"/>
              <w:bottom w:val="single" w:sz="4" w:space="0" w:color="000000"/>
              <w:right w:val="single" w:sz="8" w:space="0" w:color="000000"/>
            </w:tcBorders>
          </w:tcPr>
          <w:p>
            <w:pPr>
              <w:pStyle w:val="TableParagraph"/>
              <w:spacing w:line="220" w:lineRule="exact"/>
              <w:ind w:left="730" w:right="2407"/>
              <w:jc w:val="center"/>
              <w:rPr>
                <w:rFonts w:ascii="Arial"/>
                <w:sz w:val="20"/>
              </w:rPr>
            </w:pPr>
            <w:r>
              <w:rPr>
                <w:rFonts w:ascii="Arial"/>
                <w:spacing w:val="-4"/>
                <w:sz w:val="20"/>
              </w:rPr>
              <w:t>Disc</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87"/>
              <w:rPr>
                <w:rFonts w:ascii="Arial"/>
                <w:sz w:val="20"/>
              </w:rPr>
            </w:pPr>
            <w:r>
              <w:rPr>
                <w:rFonts w:ascii="Arial"/>
                <w:spacing w:val="-2"/>
                <w:sz w:val="20"/>
              </w:rPr>
              <w:t>Steerina</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1648" w:right="2407"/>
              <w:jc w:val="center"/>
              <w:rPr>
                <w:rFonts w:ascii="Arial"/>
                <w:sz w:val="20"/>
              </w:rPr>
            </w:pPr>
            <w:r>
              <w:rPr>
                <w:rFonts w:ascii="Arial"/>
                <w:sz w:val="20"/>
              </w:rPr>
              <w:t>Castor</w:t>
            </w:r>
            <w:r>
              <w:rPr>
                <w:rFonts w:ascii="Arial"/>
                <w:spacing w:val="-7"/>
                <w:sz w:val="20"/>
              </w:rPr>
              <w:t> </w:t>
            </w:r>
            <w:r>
              <w:rPr>
                <w:rFonts w:ascii="Arial"/>
                <w:spacing w:val="-2"/>
                <w:sz w:val="20"/>
              </w:rPr>
              <w:t>Wheels</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82"/>
              <w:rPr>
                <w:rFonts w:ascii="Arial"/>
                <w:sz w:val="20"/>
              </w:rPr>
            </w:pPr>
            <w:r>
              <w:rPr>
                <w:rFonts w:ascii="Arial"/>
                <w:sz w:val="20"/>
              </w:rPr>
              <w:t>Turning </w:t>
            </w:r>
            <w:r>
              <w:rPr>
                <w:rFonts w:ascii="Arial"/>
                <w:spacing w:val="-2"/>
                <w:sz w:val="20"/>
              </w:rPr>
              <w:t>Radius</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508" w:right="2407"/>
              <w:jc w:val="center"/>
              <w:rPr>
                <w:rFonts w:ascii="Times New Roman"/>
                <w:sz w:val="22"/>
              </w:rPr>
            </w:pPr>
            <w:r>
              <w:rPr>
                <w:rFonts w:ascii="Times New Roman"/>
                <w:spacing w:val="-5"/>
                <w:w w:val="80"/>
                <w:sz w:val="22"/>
              </w:rPr>
              <w:t>O"</w:t>
            </w:r>
          </w:p>
        </w:tc>
      </w:tr>
      <w:tr>
        <w:trPr>
          <w:trHeight w:val="239" w:hRule="atLeast"/>
        </w:trPr>
        <w:tc>
          <w:tcPr>
            <w:tcW w:w="3130" w:type="dxa"/>
            <w:tcBorders>
              <w:top w:val="single" w:sz="4" w:space="0" w:color="000000"/>
              <w:left w:val="nil"/>
              <w:right w:val="single" w:sz="8" w:space="0" w:color="000000"/>
            </w:tcBorders>
          </w:tcPr>
          <w:p>
            <w:pPr>
              <w:pStyle w:val="TableParagraph"/>
              <w:spacing w:line="220" w:lineRule="exact"/>
              <w:ind w:left="182"/>
              <w:rPr>
                <w:rFonts w:ascii="Arial"/>
                <w:sz w:val="20"/>
              </w:rPr>
            </w:pPr>
            <w:r>
              <w:rPr>
                <w:rFonts w:ascii="Arial"/>
                <w:sz w:val="20"/>
              </w:rPr>
              <w:t>Tire</w:t>
            </w:r>
            <w:r>
              <w:rPr>
                <w:rFonts w:ascii="Arial"/>
                <w:spacing w:val="-4"/>
                <w:sz w:val="20"/>
              </w:rPr>
              <w:t> Size</w:t>
            </w:r>
          </w:p>
        </w:tc>
        <w:tc>
          <w:tcPr>
            <w:tcW w:w="7306" w:type="dxa"/>
            <w:gridSpan w:val="5"/>
            <w:tcBorders>
              <w:top w:val="single" w:sz="4" w:space="0" w:color="000000"/>
              <w:left w:val="single" w:sz="8" w:space="0" w:color="000000"/>
              <w:right w:val="single" w:sz="8" w:space="0" w:color="000000"/>
            </w:tcBorders>
          </w:tcPr>
          <w:p>
            <w:pPr>
              <w:pStyle w:val="TableParagraph"/>
              <w:rPr>
                <w:rFonts w:ascii="Times New Roman"/>
                <w:sz w:val="16"/>
              </w:rPr>
            </w:pPr>
          </w:p>
        </w:tc>
      </w:tr>
      <w:tr>
        <w:trPr>
          <w:trHeight w:val="239" w:hRule="atLeast"/>
        </w:trPr>
        <w:tc>
          <w:tcPr>
            <w:tcW w:w="3130" w:type="dxa"/>
            <w:tcBorders>
              <w:left w:val="nil"/>
              <w:right w:val="single" w:sz="8" w:space="0" w:color="000000"/>
            </w:tcBorders>
          </w:tcPr>
          <w:p>
            <w:pPr>
              <w:pStyle w:val="TableParagraph"/>
              <w:spacing w:line="219" w:lineRule="exact"/>
              <w:ind w:left="470"/>
              <w:rPr>
                <w:rFonts w:ascii="Arial"/>
                <w:sz w:val="20"/>
              </w:rPr>
            </w:pPr>
            <w:r>
              <w:rPr>
                <w:rFonts w:ascii="Arial"/>
                <w:spacing w:val="-2"/>
                <w:sz w:val="20"/>
              </w:rPr>
              <w:t>Front</w:t>
            </w:r>
          </w:p>
        </w:tc>
        <w:tc>
          <w:tcPr>
            <w:tcW w:w="7306" w:type="dxa"/>
            <w:gridSpan w:val="5"/>
            <w:tcBorders>
              <w:left w:val="single" w:sz="8" w:space="0" w:color="000000"/>
              <w:right w:val="single" w:sz="8" w:space="0" w:color="000000"/>
            </w:tcBorders>
          </w:tcPr>
          <w:p>
            <w:pPr>
              <w:pStyle w:val="TableParagraph"/>
              <w:spacing w:line="219" w:lineRule="exact"/>
              <w:ind w:left="1382" w:right="2407"/>
              <w:jc w:val="center"/>
              <w:rPr>
                <w:rFonts w:ascii="Arial"/>
                <w:sz w:val="20"/>
              </w:rPr>
            </w:pPr>
            <w:r>
              <w:rPr>
                <w:rFonts w:ascii="Arial"/>
                <w:spacing w:val="-5"/>
                <w:sz w:val="20"/>
              </w:rPr>
              <w:t>11.0x4.00-</w:t>
            </w:r>
            <w:r>
              <w:rPr>
                <w:rFonts w:ascii="Arial"/>
                <w:spacing w:val="-10"/>
                <w:sz w:val="20"/>
              </w:rPr>
              <w:t>5</w:t>
            </w:r>
          </w:p>
        </w:tc>
      </w:tr>
      <w:tr>
        <w:trPr>
          <w:trHeight w:val="239" w:hRule="atLeast"/>
        </w:trPr>
        <w:tc>
          <w:tcPr>
            <w:tcW w:w="3130" w:type="dxa"/>
            <w:tcBorders>
              <w:left w:val="nil"/>
              <w:right w:val="single" w:sz="8" w:space="0" w:color="000000"/>
            </w:tcBorders>
          </w:tcPr>
          <w:p>
            <w:pPr>
              <w:pStyle w:val="TableParagraph"/>
              <w:spacing w:line="219" w:lineRule="exact"/>
              <w:ind w:left="470"/>
              <w:rPr>
                <w:rFonts w:ascii="Arial"/>
                <w:sz w:val="20"/>
              </w:rPr>
            </w:pPr>
            <w:r>
              <w:rPr>
                <w:rFonts w:ascii="Arial"/>
                <w:spacing w:val="-4"/>
                <w:sz w:val="20"/>
              </w:rPr>
              <w:t>Rear</w:t>
            </w:r>
          </w:p>
        </w:tc>
        <w:tc>
          <w:tcPr>
            <w:tcW w:w="7306" w:type="dxa"/>
            <w:gridSpan w:val="5"/>
            <w:tcBorders>
              <w:left w:val="single" w:sz="8" w:space="0" w:color="000000"/>
              <w:right w:val="single" w:sz="8" w:space="0" w:color="000000"/>
            </w:tcBorders>
          </w:tcPr>
          <w:p>
            <w:pPr>
              <w:pStyle w:val="TableParagraph"/>
              <w:spacing w:line="219" w:lineRule="exact"/>
              <w:ind w:left="1236" w:right="2407"/>
              <w:jc w:val="center"/>
              <w:rPr>
                <w:rFonts w:ascii="Arial"/>
                <w:sz w:val="20"/>
              </w:rPr>
            </w:pPr>
            <w:r>
              <w:rPr>
                <w:rFonts w:ascii="Arial"/>
                <w:spacing w:val="-4"/>
                <w:sz w:val="20"/>
              </w:rPr>
              <w:t>18x8.50-</w:t>
            </w:r>
            <w:r>
              <w:rPr>
                <w:rFonts w:ascii="Arial"/>
                <w:spacing w:val="-10"/>
                <w:sz w:val="20"/>
              </w:rPr>
              <w:t>8</w:t>
            </w:r>
          </w:p>
        </w:tc>
      </w:tr>
      <w:tr>
        <w:trPr>
          <w:trHeight w:val="239" w:hRule="atLeast"/>
        </w:trPr>
        <w:tc>
          <w:tcPr>
            <w:tcW w:w="3130" w:type="dxa"/>
            <w:tcBorders>
              <w:left w:val="nil"/>
              <w:bottom w:val="single" w:sz="4" w:space="0" w:color="000000"/>
              <w:right w:val="single" w:sz="8" w:space="0" w:color="000000"/>
            </w:tcBorders>
          </w:tcPr>
          <w:p>
            <w:pPr>
              <w:pStyle w:val="TableParagraph"/>
              <w:spacing w:line="220" w:lineRule="exact"/>
              <w:ind w:left="196"/>
              <w:rPr>
                <w:rFonts w:ascii="Arial"/>
                <w:sz w:val="20"/>
              </w:rPr>
            </w:pPr>
            <w:r>
              <w:rPr>
                <w:rFonts w:ascii="Arial"/>
                <w:spacing w:val="-2"/>
                <w:sz w:val="20"/>
              </w:rPr>
              <w:t>Diaanostic</w:t>
            </w:r>
            <w:r>
              <w:rPr>
                <w:rFonts w:ascii="Arial"/>
                <w:spacing w:val="7"/>
                <w:sz w:val="20"/>
              </w:rPr>
              <w:t> </w:t>
            </w:r>
            <w:r>
              <w:rPr>
                <w:rFonts w:ascii="Arial"/>
                <w:spacing w:val="-2"/>
                <w:sz w:val="20"/>
              </w:rPr>
              <w:t>Liahts</w:t>
            </w:r>
          </w:p>
        </w:tc>
        <w:tc>
          <w:tcPr>
            <w:tcW w:w="7306" w:type="dxa"/>
            <w:gridSpan w:val="5"/>
            <w:tcBorders>
              <w:left w:val="single" w:sz="8" w:space="0" w:color="000000"/>
              <w:bottom w:val="single" w:sz="4" w:space="0" w:color="000000"/>
              <w:right w:val="single" w:sz="8" w:space="0" w:color="000000"/>
            </w:tcBorders>
          </w:tcPr>
          <w:p>
            <w:pPr>
              <w:pStyle w:val="TableParagraph"/>
              <w:spacing w:line="220" w:lineRule="exact"/>
              <w:ind w:left="658" w:right="2407"/>
              <w:jc w:val="center"/>
              <w:rPr>
                <w:rFonts w:ascii="Courier New"/>
                <w:b/>
                <w:sz w:val="24"/>
              </w:rPr>
            </w:pPr>
            <w:r>
              <w:rPr>
                <w:rFonts w:ascii="Courier New"/>
                <w:b/>
                <w:spacing w:val="-5"/>
                <w:w w:val="95"/>
                <w:sz w:val="24"/>
              </w:rPr>
              <w:t>N/A</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96"/>
              <w:rPr>
                <w:rFonts w:ascii="Arial"/>
                <w:sz w:val="20"/>
              </w:rPr>
            </w:pPr>
            <w:r>
              <w:rPr>
                <w:rFonts w:ascii="Arial"/>
                <w:spacing w:val="-2"/>
                <w:sz w:val="20"/>
              </w:rPr>
              <w:t>Engine</w:t>
            </w:r>
          </w:p>
        </w:tc>
        <w:tc>
          <w:tcPr>
            <w:tcW w:w="1460" w:type="dxa"/>
            <w:tcBorders>
              <w:top w:val="single" w:sz="4" w:space="0" w:color="000000"/>
              <w:left w:val="single" w:sz="8" w:space="0" w:color="000000"/>
              <w:bottom w:val="single" w:sz="4" w:space="0" w:color="000000"/>
              <w:right w:val="nil"/>
            </w:tcBorders>
          </w:tcPr>
          <w:p>
            <w:pPr>
              <w:pStyle w:val="TableParagraph"/>
              <w:spacing w:line="224" w:lineRule="exact"/>
              <w:ind w:left="152"/>
              <w:rPr>
                <w:rFonts w:ascii="Arial"/>
                <w:sz w:val="20"/>
              </w:rPr>
            </w:pPr>
            <w:r>
              <w:rPr>
                <w:rFonts w:ascii="Arial"/>
                <w:spacing w:val="-2"/>
                <w:sz w:val="20"/>
              </w:rPr>
              <w:t>14.0 HP</w:t>
            </w:r>
            <w:r>
              <w:rPr>
                <w:rFonts w:ascii="Arial"/>
                <w:spacing w:val="-7"/>
                <w:sz w:val="20"/>
              </w:rPr>
              <w:t> </w:t>
            </w:r>
            <w:r>
              <w:rPr>
                <w:rFonts w:ascii="Arial"/>
                <w:spacing w:val="-5"/>
                <w:sz w:val="20"/>
              </w:rPr>
              <w:t>OHV</w:t>
            </w:r>
          </w:p>
        </w:tc>
        <w:tc>
          <w:tcPr>
            <w:tcW w:w="2940" w:type="dxa"/>
            <w:tcBorders>
              <w:top w:val="single" w:sz="4" w:space="0" w:color="000000"/>
              <w:left w:val="nil"/>
              <w:bottom w:val="single" w:sz="4" w:space="0" w:color="000000"/>
              <w:right w:val="nil"/>
            </w:tcBorders>
          </w:tcPr>
          <w:p>
            <w:pPr>
              <w:pStyle w:val="TableParagraph"/>
              <w:tabs>
                <w:tab w:pos="1174" w:val="left" w:leader="none"/>
              </w:tabs>
              <w:spacing w:line="224" w:lineRule="exact"/>
              <w:ind w:left="757"/>
              <w:rPr>
                <w:rFonts w:ascii="Arial"/>
                <w:sz w:val="20"/>
              </w:rPr>
            </w:pPr>
            <w:r>
              <w:rPr>
                <w:rFonts w:ascii="Times New Roman"/>
                <w:spacing w:val="-10"/>
                <w:position w:val="-2"/>
                <w:sz w:val="26"/>
              </w:rPr>
              <w:t>I</w:t>
            </w:r>
            <w:r>
              <w:rPr>
                <w:rFonts w:ascii="Times New Roman"/>
                <w:position w:val="-2"/>
                <w:sz w:val="26"/>
              </w:rPr>
              <w:tab/>
            </w:r>
            <w:r>
              <w:rPr>
                <w:rFonts w:ascii="Arial"/>
                <w:spacing w:val="-2"/>
                <w:sz w:val="20"/>
              </w:rPr>
              <w:t>16.0</w:t>
            </w:r>
            <w:r>
              <w:rPr>
                <w:rFonts w:ascii="Arial"/>
                <w:spacing w:val="2"/>
                <w:sz w:val="20"/>
              </w:rPr>
              <w:t> </w:t>
            </w:r>
            <w:r>
              <w:rPr>
                <w:rFonts w:ascii="Arial"/>
                <w:spacing w:val="-2"/>
                <w:sz w:val="20"/>
              </w:rPr>
              <w:t>HP</w:t>
            </w:r>
            <w:r>
              <w:rPr>
                <w:rFonts w:ascii="Arial"/>
                <w:spacing w:val="-7"/>
                <w:sz w:val="20"/>
              </w:rPr>
              <w:t> </w:t>
            </w:r>
            <w:r>
              <w:rPr>
                <w:rFonts w:ascii="Arial"/>
                <w:spacing w:val="-5"/>
                <w:sz w:val="20"/>
              </w:rPr>
              <w:t>OHV</w:t>
            </w:r>
          </w:p>
        </w:tc>
        <w:tc>
          <w:tcPr>
            <w:tcW w:w="681" w:type="dxa"/>
            <w:tcBorders>
              <w:top w:val="single" w:sz="4" w:space="0" w:color="000000"/>
              <w:left w:val="nil"/>
              <w:bottom w:val="single" w:sz="4" w:space="0" w:color="000000"/>
              <w:right w:val="nil"/>
            </w:tcBorders>
          </w:tcPr>
          <w:p>
            <w:pPr>
              <w:pStyle w:val="TableParagraph"/>
              <w:spacing w:line="224" w:lineRule="exact"/>
              <w:ind w:right="-15"/>
              <w:jc w:val="right"/>
              <w:rPr>
                <w:rFonts w:ascii="Times New Roman"/>
                <w:sz w:val="26"/>
              </w:rPr>
            </w:pPr>
            <w:r>
              <w:rPr>
                <w:rFonts w:ascii="Times New Roman"/>
                <w:sz w:val="26"/>
              </w:rPr>
              <w:t>I</w:t>
            </w:r>
          </w:p>
        </w:tc>
        <w:tc>
          <w:tcPr>
            <w:tcW w:w="486" w:type="dxa"/>
            <w:tcBorders>
              <w:top w:val="single" w:sz="4" w:space="0" w:color="000000"/>
              <w:left w:val="nil"/>
              <w:bottom w:val="single" w:sz="4" w:space="0" w:color="000000"/>
              <w:right w:val="nil"/>
            </w:tcBorders>
          </w:tcPr>
          <w:p>
            <w:pPr>
              <w:pStyle w:val="TableParagraph"/>
              <w:rPr>
                <w:rFonts w:ascii="Times New Roman"/>
                <w:sz w:val="16"/>
              </w:rPr>
            </w:pPr>
          </w:p>
        </w:tc>
        <w:tc>
          <w:tcPr>
            <w:tcW w:w="1739" w:type="dxa"/>
            <w:tcBorders>
              <w:top w:val="single" w:sz="4" w:space="0" w:color="000000"/>
              <w:left w:val="nil"/>
              <w:bottom w:val="single" w:sz="4" w:space="0" w:color="000000"/>
              <w:right w:val="single" w:sz="8" w:space="0" w:color="000000"/>
            </w:tcBorders>
          </w:tcPr>
          <w:p>
            <w:pPr>
              <w:pStyle w:val="TableParagraph"/>
              <w:spacing w:line="224" w:lineRule="exact"/>
              <w:ind w:left="374"/>
              <w:rPr>
                <w:rFonts w:ascii="Arial"/>
                <w:sz w:val="20"/>
              </w:rPr>
            </w:pPr>
            <w:r>
              <w:rPr>
                <w:rFonts w:ascii="Arial"/>
                <w:spacing w:val="-2"/>
                <w:sz w:val="20"/>
              </w:rPr>
              <w:t>15.0</w:t>
            </w:r>
            <w:r>
              <w:rPr>
                <w:rFonts w:ascii="Arial"/>
                <w:spacing w:val="-1"/>
                <w:sz w:val="20"/>
              </w:rPr>
              <w:t> </w:t>
            </w:r>
            <w:r>
              <w:rPr>
                <w:rFonts w:ascii="Arial"/>
                <w:spacing w:val="-2"/>
                <w:sz w:val="20"/>
              </w:rPr>
              <w:t>HP</w:t>
            </w:r>
            <w:r>
              <w:rPr>
                <w:rFonts w:ascii="Arial"/>
                <w:spacing w:val="-6"/>
                <w:sz w:val="20"/>
              </w:rPr>
              <w:t> </w:t>
            </w:r>
            <w:r>
              <w:rPr>
                <w:rFonts w:ascii="Arial"/>
                <w:spacing w:val="-5"/>
                <w:sz w:val="20"/>
              </w:rPr>
              <w:t>OHV</w:t>
            </w:r>
          </w:p>
        </w:tc>
      </w:tr>
      <w:tr>
        <w:trPr>
          <w:trHeight w:val="239" w:hRule="atLeast"/>
        </w:trPr>
        <w:tc>
          <w:tcPr>
            <w:tcW w:w="3130" w:type="dxa"/>
            <w:tcBorders>
              <w:top w:val="single" w:sz="4" w:space="0" w:color="000000"/>
              <w:left w:val="nil"/>
              <w:right w:val="single" w:sz="8" w:space="0" w:color="000000"/>
            </w:tcBorders>
          </w:tcPr>
          <w:p>
            <w:pPr>
              <w:pStyle w:val="TableParagraph"/>
              <w:spacing w:line="220" w:lineRule="exact"/>
              <w:ind w:left="191"/>
              <w:rPr>
                <w:rFonts w:ascii="Arial"/>
                <w:sz w:val="20"/>
              </w:rPr>
            </w:pPr>
            <w:r>
              <w:rPr>
                <w:rFonts w:ascii="Arial"/>
                <w:spacing w:val="-2"/>
                <w:sz w:val="20"/>
              </w:rPr>
              <w:t>Manufacture</w:t>
            </w:r>
          </w:p>
        </w:tc>
        <w:tc>
          <w:tcPr>
            <w:tcW w:w="1460" w:type="dxa"/>
            <w:tcBorders>
              <w:top w:val="single" w:sz="4" w:space="0" w:color="000000"/>
              <w:left w:val="single" w:sz="8" w:space="0" w:color="000000"/>
              <w:right w:val="nil"/>
            </w:tcBorders>
          </w:tcPr>
          <w:p>
            <w:pPr>
              <w:pStyle w:val="TableParagraph"/>
              <w:rPr>
                <w:rFonts w:ascii="Times New Roman"/>
                <w:sz w:val="16"/>
              </w:rPr>
            </w:pPr>
          </w:p>
        </w:tc>
        <w:tc>
          <w:tcPr>
            <w:tcW w:w="2940" w:type="dxa"/>
            <w:tcBorders>
              <w:top w:val="single" w:sz="4" w:space="0" w:color="000000"/>
              <w:left w:val="nil"/>
              <w:right w:val="nil"/>
            </w:tcBorders>
          </w:tcPr>
          <w:p>
            <w:pPr>
              <w:pStyle w:val="TableParagraph"/>
              <w:spacing w:line="220" w:lineRule="exact"/>
              <w:ind w:left="133"/>
              <w:rPr>
                <w:rFonts w:ascii="Arial"/>
                <w:sz w:val="20"/>
              </w:rPr>
            </w:pPr>
            <w:r>
              <w:rPr>
                <w:rFonts w:ascii="Arial"/>
                <w:sz w:val="20"/>
              </w:rPr>
              <w:t>Briggs &amp;</w:t>
            </w:r>
            <w:r>
              <w:rPr>
                <w:rFonts w:ascii="Arial"/>
                <w:spacing w:val="-6"/>
                <w:sz w:val="20"/>
              </w:rPr>
              <w:t> </w:t>
            </w:r>
            <w:r>
              <w:rPr>
                <w:rFonts w:ascii="Arial"/>
                <w:spacing w:val="-2"/>
                <w:sz w:val="20"/>
              </w:rPr>
              <w:t>Stratton</w:t>
            </w:r>
          </w:p>
        </w:tc>
        <w:tc>
          <w:tcPr>
            <w:tcW w:w="681" w:type="dxa"/>
            <w:tcBorders>
              <w:top w:val="single" w:sz="4" w:space="0" w:color="000000"/>
              <w:left w:val="nil"/>
              <w:right w:val="nil"/>
            </w:tcBorders>
          </w:tcPr>
          <w:p>
            <w:pPr>
              <w:pStyle w:val="TableParagraph"/>
              <w:spacing w:line="220" w:lineRule="exact"/>
              <w:ind w:right="-15"/>
              <w:jc w:val="right"/>
              <w:rPr>
                <w:rFonts w:ascii="Times New Roman"/>
                <w:sz w:val="26"/>
              </w:rPr>
            </w:pPr>
            <w:r>
              <w:rPr>
                <w:rFonts w:ascii="Times New Roman"/>
                <w:sz w:val="26"/>
              </w:rPr>
              <w:t>I</w:t>
            </w:r>
          </w:p>
        </w:tc>
        <w:tc>
          <w:tcPr>
            <w:tcW w:w="486" w:type="dxa"/>
            <w:tcBorders>
              <w:top w:val="single" w:sz="4" w:space="0" w:color="000000"/>
              <w:left w:val="nil"/>
              <w:right w:val="nil"/>
            </w:tcBorders>
          </w:tcPr>
          <w:p>
            <w:pPr>
              <w:pStyle w:val="TableParagraph"/>
              <w:rPr>
                <w:rFonts w:ascii="Times New Roman"/>
                <w:sz w:val="16"/>
              </w:rPr>
            </w:pPr>
          </w:p>
        </w:tc>
        <w:tc>
          <w:tcPr>
            <w:tcW w:w="1739" w:type="dxa"/>
            <w:tcBorders>
              <w:top w:val="single" w:sz="4" w:space="0" w:color="000000"/>
              <w:left w:val="nil"/>
              <w:right w:val="single" w:sz="8" w:space="0" w:color="000000"/>
            </w:tcBorders>
          </w:tcPr>
          <w:p>
            <w:pPr>
              <w:pStyle w:val="TableParagraph"/>
              <w:spacing w:line="220" w:lineRule="exact"/>
              <w:ind w:left="370"/>
              <w:rPr>
                <w:rFonts w:ascii="Arial"/>
                <w:sz w:val="20"/>
              </w:rPr>
            </w:pPr>
            <w:r>
              <w:rPr>
                <w:rFonts w:ascii="Arial"/>
                <w:spacing w:val="-2"/>
                <w:sz w:val="20"/>
              </w:rPr>
              <w:t>Kohler</w:t>
            </w:r>
          </w:p>
        </w:tc>
      </w:tr>
      <w:tr>
        <w:trPr>
          <w:trHeight w:val="239" w:hRule="atLeast"/>
        </w:trPr>
        <w:tc>
          <w:tcPr>
            <w:tcW w:w="3130" w:type="dxa"/>
            <w:tcBorders>
              <w:left w:val="nil"/>
              <w:right w:val="single" w:sz="8" w:space="0" w:color="000000"/>
            </w:tcBorders>
          </w:tcPr>
          <w:p>
            <w:pPr>
              <w:pStyle w:val="TableParagraph"/>
              <w:spacing w:line="219" w:lineRule="exact"/>
              <w:ind w:left="196"/>
              <w:rPr>
                <w:rFonts w:ascii="Arial"/>
                <w:sz w:val="20"/>
              </w:rPr>
            </w:pPr>
            <w:r>
              <w:rPr>
                <w:rFonts w:ascii="Arial"/>
                <w:sz w:val="20"/>
              </w:rPr>
              <w:t>Fuel</w:t>
            </w:r>
            <w:r>
              <w:rPr>
                <w:rFonts w:ascii="Arial"/>
                <w:spacing w:val="-4"/>
                <w:sz w:val="20"/>
              </w:rPr>
              <w:t> </w:t>
            </w:r>
            <w:r>
              <w:rPr>
                <w:rFonts w:ascii="Arial"/>
                <w:sz w:val="20"/>
              </w:rPr>
              <w:t>&amp;</w:t>
            </w:r>
            <w:r>
              <w:rPr>
                <w:rFonts w:ascii="Arial"/>
                <w:spacing w:val="-13"/>
                <w:sz w:val="20"/>
              </w:rPr>
              <w:t> </w:t>
            </w:r>
            <w:r>
              <w:rPr>
                <w:rFonts w:ascii="Arial"/>
                <w:spacing w:val="-2"/>
                <w:sz w:val="20"/>
              </w:rPr>
              <w:t>Capacity</w:t>
            </w:r>
          </w:p>
        </w:tc>
        <w:tc>
          <w:tcPr>
            <w:tcW w:w="7306" w:type="dxa"/>
            <w:gridSpan w:val="5"/>
            <w:tcBorders>
              <w:left w:val="single" w:sz="8" w:space="0" w:color="000000"/>
              <w:right w:val="single" w:sz="8" w:space="0" w:color="000000"/>
            </w:tcBorders>
          </w:tcPr>
          <w:p>
            <w:pPr>
              <w:pStyle w:val="TableParagraph"/>
              <w:spacing w:line="219" w:lineRule="exact"/>
              <w:ind w:left="1937" w:right="2407"/>
              <w:jc w:val="center"/>
              <w:rPr>
                <w:rFonts w:ascii="Arial"/>
                <w:sz w:val="20"/>
              </w:rPr>
            </w:pPr>
            <w:r>
              <w:rPr>
                <w:rFonts w:ascii="Arial"/>
                <w:sz w:val="20"/>
              </w:rPr>
              <w:t>Unleaded</w:t>
            </w:r>
            <w:r>
              <w:rPr>
                <w:rFonts w:ascii="Arial"/>
                <w:spacing w:val="-8"/>
                <w:sz w:val="20"/>
              </w:rPr>
              <w:t> </w:t>
            </w:r>
            <w:r>
              <w:rPr>
                <w:rFonts w:ascii="Arial"/>
                <w:sz w:val="20"/>
              </w:rPr>
              <w:t>3.5</w:t>
            </w:r>
            <w:r>
              <w:rPr>
                <w:rFonts w:ascii="Arial"/>
                <w:spacing w:val="-6"/>
                <w:sz w:val="20"/>
              </w:rPr>
              <w:t> </w:t>
            </w:r>
            <w:r>
              <w:rPr>
                <w:rFonts w:ascii="Arial"/>
                <w:spacing w:val="-4"/>
                <w:sz w:val="20"/>
              </w:rPr>
              <w:t>Gal.</w:t>
            </w:r>
          </w:p>
        </w:tc>
      </w:tr>
      <w:tr>
        <w:trPr>
          <w:trHeight w:val="239" w:hRule="atLeast"/>
        </w:trPr>
        <w:tc>
          <w:tcPr>
            <w:tcW w:w="3130" w:type="dxa"/>
            <w:tcBorders>
              <w:left w:val="nil"/>
              <w:right w:val="single" w:sz="8" w:space="0" w:color="000000"/>
            </w:tcBorders>
          </w:tcPr>
          <w:p>
            <w:pPr>
              <w:pStyle w:val="TableParagraph"/>
              <w:spacing w:line="219" w:lineRule="exact"/>
              <w:ind w:left="196"/>
              <w:rPr>
                <w:rFonts w:ascii="Arial"/>
                <w:sz w:val="20"/>
              </w:rPr>
            </w:pPr>
            <w:r>
              <w:rPr>
                <w:rFonts w:ascii="Arial"/>
                <w:spacing w:val="-2"/>
                <w:sz w:val="20"/>
              </w:rPr>
              <w:t>Idle</w:t>
            </w:r>
            <w:r>
              <w:rPr>
                <w:rFonts w:ascii="Arial"/>
                <w:spacing w:val="3"/>
                <w:sz w:val="20"/>
              </w:rPr>
              <w:t> </w:t>
            </w:r>
            <w:r>
              <w:rPr>
                <w:rFonts w:ascii="Arial"/>
                <w:spacing w:val="-5"/>
                <w:sz w:val="20"/>
              </w:rPr>
              <w:t>RPM</w:t>
            </w:r>
          </w:p>
        </w:tc>
        <w:tc>
          <w:tcPr>
            <w:tcW w:w="7306" w:type="dxa"/>
            <w:gridSpan w:val="5"/>
            <w:tcBorders>
              <w:left w:val="single" w:sz="8" w:space="0" w:color="000000"/>
              <w:right w:val="single" w:sz="8" w:space="0" w:color="000000"/>
            </w:tcBorders>
          </w:tcPr>
          <w:p>
            <w:pPr>
              <w:pStyle w:val="TableParagraph"/>
              <w:spacing w:line="219" w:lineRule="exact"/>
              <w:ind w:left="1267" w:right="2407"/>
              <w:jc w:val="center"/>
              <w:rPr>
                <w:rFonts w:ascii="Arial"/>
                <w:sz w:val="20"/>
              </w:rPr>
            </w:pPr>
            <w:r>
              <w:rPr>
                <w:rFonts w:ascii="Arial"/>
                <w:spacing w:val="-2"/>
                <w:sz w:val="20"/>
              </w:rPr>
              <w:t>1800</w:t>
            </w:r>
            <w:r>
              <w:rPr>
                <w:rFonts w:ascii="Arial"/>
                <w:spacing w:val="5"/>
                <w:sz w:val="20"/>
              </w:rPr>
              <w:t> </w:t>
            </w:r>
            <w:r>
              <w:rPr>
                <w:rFonts w:ascii="Arial"/>
                <w:spacing w:val="-5"/>
                <w:sz w:val="20"/>
              </w:rPr>
              <w:t>RPM</w:t>
            </w:r>
          </w:p>
        </w:tc>
      </w:tr>
      <w:tr>
        <w:trPr>
          <w:trHeight w:val="239" w:hRule="atLeast"/>
        </w:trPr>
        <w:tc>
          <w:tcPr>
            <w:tcW w:w="3130" w:type="dxa"/>
            <w:tcBorders>
              <w:left w:val="nil"/>
              <w:bottom w:val="single" w:sz="4" w:space="0" w:color="000000"/>
              <w:right w:val="single" w:sz="8" w:space="0" w:color="000000"/>
            </w:tcBorders>
          </w:tcPr>
          <w:p>
            <w:pPr>
              <w:pStyle w:val="TableParagraph"/>
              <w:spacing w:line="219" w:lineRule="exact"/>
              <w:ind w:left="187"/>
              <w:rPr>
                <w:rFonts w:ascii="Arial"/>
                <w:sz w:val="20"/>
              </w:rPr>
            </w:pPr>
            <w:r>
              <w:rPr>
                <w:rFonts w:ascii="Arial"/>
                <w:sz w:val="20"/>
              </w:rPr>
              <w:t>Governed</w:t>
            </w:r>
            <w:r>
              <w:rPr>
                <w:rFonts w:ascii="Arial"/>
                <w:spacing w:val="5"/>
                <w:sz w:val="20"/>
              </w:rPr>
              <w:t> </w:t>
            </w:r>
            <w:r>
              <w:rPr>
                <w:rFonts w:ascii="Arial"/>
                <w:spacing w:val="-5"/>
                <w:sz w:val="20"/>
              </w:rPr>
              <w:t>RPM</w:t>
            </w:r>
          </w:p>
        </w:tc>
        <w:tc>
          <w:tcPr>
            <w:tcW w:w="7306" w:type="dxa"/>
            <w:gridSpan w:val="5"/>
            <w:tcBorders>
              <w:left w:val="single" w:sz="8" w:space="0" w:color="000000"/>
              <w:bottom w:val="single" w:sz="4" w:space="0" w:color="000000"/>
              <w:right w:val="single" w:sz="8" w:space="0" w:color="000000"/>
            </w:tcBorders>
          </w:tcPr>
          <w:p>
            <w:pPr>
              <w:pStyle w:val="TableParagraph"/>
              <w:spacing w:line="219" w:lineRule="exact"/>
              <w:ind w:left="1257" w:right="2407"/>
              <w:jc w:val="center"/>
              <w:rPr>
                <w:rFonts w:ascii="Arial"/>
                <w:sz w:val="20"/>
              </w:rPr>
            </w:pPr>
            <w:r>
              <w:rPr>
                <w:rFonts w:ascii="Arial"/>
                <w:sz w:val="20"/>
              </w:rPr>
              <w:t>3250</w:t>
            </w:r>
            <w:r>
              <w:rPr>
                <w:rFonts w:ascii="Arial"/>
                <w:spacing w:val="6"/>
                <w:sz w:val="20"/>
              </w:rPr>
              <w:t> </w:t>
            </w:r>
            <w:r>
              <w:rPr>
                <w:rFonts w:ascii="Arial"/>
                <w:spacing w:val="-5"/>
                <w:sz w:val="20"/>
              </w:rPr>
              <w:t>RPM</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87"/>
              <w:rPr>
                <w:rFonts w:ascii="Arial"/>
                <w:sz w:val="20"/>
              </w:rPr>
            </w:pPr>
            <w:r>
              <w:rPr>
                <w:rFonts w:ascii="Arial"/>
                <w:sz w:val="20"/>
              </w:rPr>
              <w:t>Crank</w:t>
            </w:r>
            <w:r>
              <w:rPr>
                <w:rFonts w:ascii="Arial"/>
                <w:spacing w:val="-7"/>
                <w:sz w:val="20"/>
              </w:rPr>
              <w:t> </w:t>
            </w:r>
            <w:r>
              <w:rPr>
                <w:rFonts w:ascii="Arial"/>
                <w:sz w:val="20"/>
              </w:rPr>
              <w:t>Case</w:t>
            </w:r>
            <w:r>
              <w:rPr>
                <w:rFonts w:ascii="Arial"/>
                <w:spacing w:val="1"/>
                <w:sz w:val="20"/>
              </w:rPr>
              <w:t> </w:t>
            </w:r>
            <w:r>
              <w:rPr>
                <w:rFonts w:ascii="Arial"/>
                <w:sz w:val="20"/>
              </w:rPr>
              <w:t>Capacity</w:t>
            </w:r>
            <w:r>
              <w:rPr>
                <w:rFonts w:ascii="Arial"/>
                <w:spacing w:val="48"/>
                <w:sz w:val="20"/>
              </w:rPr>
              <w:t> </w:t>
            </w:r>
            <w:r>
              <w:rPr>
                <w:rFonts w:ascii="Arial"/>
                <w:sz w:val="20"/>
              </w:rPr>
              <w:t>(Oil</w:t>
            </w:r>
            <w:r>
              <w:rPr>
                <w:rFonts w:ascii="Arial"/>
                <w:spacing w:val="14"/>
                <w:sz w:val="20"/>
              </w:rPr>
              <w:t> </w:t>
            </w:r>
            <w:r>
              <w:rPr>
                <w:rFonts w:ascii="Arial"/>
                <w:spacing w:val="-2"/>
                <w:sz w:val="20"/>
              </w:rPr>
              <w:t>Filter)</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1928" w:right="2407"/>
              <w:jc w:val="center"/>
              <w:rPr>
                <w:rFonts w:ascii="Arial"/>
                <w:sz w:val="20"/>
              </w:rPr>
            </w:pPr>
            <w:r>
              <w:rPr>
                <w:rFonts w:ascii="Arial"/>
                <w:sz w:val="20"/>
              </w:rPr>
              <w:t>56</w:t>
            </w:r>
            <w:r>
              <w:rPr>
                <w:rFonts w:ascii="Arial"/>
                <w:spacing w:val="-10"/>
                <w:sz w:val="20"/>
              </w:rPr>
              <w:t> </w:t>
            </w:r>
            <w:r>
              <w:rPr>
                <w:rFonts w:ascii="Arial"/>
                <w:sz w:val="20"/>
              </w:rPr>
              <w:t>oz.</w:t>
            </w:r>
            <w:r>
              <w:rPr>
                <w:rFonts w:ascii="Arial"/>
                <w:spacing w:val="7"/>
                <w:sz w:val="20"/>
              </w:rPr>
              <w:t> </w:t>
            </w:r>
            <w:r>
              <w:rPr>
                <w:rFonts w:ascii="Arial"/>
                <w:sz w:val="20"/>
              </w:rPr>
              <w:t>(1.66</w:t>
            </w:r>
            <w:r>
              <w:rPr>
                <w:rFonts w:ascii="Arial"/>
                <w:spacing w:val="-1"/>
                <w:sz w:val="20"/>
              </w:rPr>
              <w:t> </w:t>
            </w:r>
            <w:r>
              <w:rPr>
                <w:rFonts w:ascii="Arial"/>
                <w:spacing w:val="-2"/>
                <w:sz w:val="20"/>
              </w:rPr>
              <w:t>liters)</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82"/>
              <w:rPr>
                <w:rFonts w:ascii="Arial"/>
                <w:sz w:val="20"/>
              </w:rPr>
            </w:pPr>
            <w:r>
              <w:rPr>
                <w:rFonts w:ascii="Arial"/>
                <w:sz w:val="20"/>
              </w:rPr>
              <w:t>Air</w:t>
            </w:r>
            <w:r>
              <w:rPr>
                <w:rFonts w:ascii="Arial"/>
                <w:spacing w:val="1"/>
                <w:sz w:val="20"/>
              </w:rPr>
              <w:t> </w:t>
            </w:r>
            <w:r>
              <w:rPr>
                <w:rFonts w:ascii="Arial"/>
                <w:spacing w:val="-2"/>
                <w:sz w:val="20"/>
              </w:rPr>
              <w:t>Cleaner</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2625"/>
              <w:rPr>
                <w:rFonts w:ascii="Arial"/>
                <w:sz w:val="20"/>
              </w:rPr>
            </w:pPr>
            <w:r>
              <w:rPr>
                <w:rFonts w:ascii="Arial"/>
                <w:sz w:val="20"/>
              </w:rPr>
              <w:t>Paper</w:t>
            </w:r>
            <w:r>
              <w:rPr>
                <w:rFonts w:ascii="Arial"/>
                <w:spacing w:val="-9"/>
                <w:sz w:val="20"/>
              </w:rPr>
              <w:t> </w:t>
            </w:r>
            <w:r>
              <w:rPr>
                <w:rFonts w:ascii="Arial"/>
                <w:sz w:val="20"/>
              </w:rPr>
              <w:t>Element</w:t>
            </w:r>
            <w:r>
              <w:rPr>
                <w:rFonts w:ascii="Arial"/>
                <w:spacing w:val="-8"/>
                <w:sz w:val="20"/>
              </w:rPr>
              <w:t> </w:t>
            </w:r>
            <w:r>
              <w:rPr>
                <w:rFonts w:ascii="Arial"/>
                <w:sz w:val="20"/>
              </w:rPr>
              <w:t>and</w:t>
            </w:r>
            <w:r>
              <w:rPr>
                <w:rFonts w:ascii="Arial"/>
                <w:spacing w:val="3"/>
                <w:sz w:val="20"/>
              </w:rPr>
              <w:t> </w:t>
            </w:r>
            <w:r>
              <w:rPr>
                <w:rFonts w:ascii="Arial"/>
                <w:sz w:val="20"/>
              </w:rPr>
              <w:t>Foam</w:t>
            </w:r>
            <w:r>
              <w:rPr>
                <w:rFonts w:ascii="Arial"/>
                <w:spacing w:val="3"/>
                <w:sz w:val="20"/>
              </w:rPr>
              <w:t> </w:t>
            </w:r>
            <w:r>
              <w:rPr>
                <w:rFonts w:ascii="Arial"/>
                <w:spacing w:val="-2"/>
                <w:sz w:val="20"/>
              </w:rPr>
              <w:t>Precleaner</w:t>
            </w:r>
          </w:p>
        </w:tc>
      </w:tr>
      <w:tr>
        <w:trPr>
          <w:trHeight w:val="239" w:hRule="atLeast"/>
        </w:trPr>
        <w:tc>
          <w:tcPr>
            <w:tcW w:w="3130" w:type="dxa"/>
            <w:tcBorders>
              <w:top w:val="single" w:sz="4" w:space="0" w:color="000000"/>
              <w:left w:val="nil"/>
              <w:right w:val="single" w:sz="8" w:space="0" w:color="000000"/>
            </w:tcBorders>
          </w:tcPr>
          <w:p>
            <w:pPr>
              <w:pStyle w:val="TableParagraph"/>
              <w:spacing w:line="220" w:lineRule="exact"/>
              <w:ind w:left="187"/>
              <w:rPr>
                <w:rFonts w:ascii="Arial"/>
                <w:sz w:val="20"/>
              </w:rPr>
            </w:pPr>
            <w:r>
              <w:rPr>
                <w:rFonts w:ascii="Arial"/>
                <w:sz w:val="20"/>
              </w:rPr>
              <w:t>Charqing</w:t>
            </w:r>
            <w:r>
              <w:rPr>
                <w:rFonts w:ascii="Arial"/>
                <w:spacing w:val="-5"/>
                <w:sz w:val="20"/>
              </w:rPr>
              <w:t> </w:t>
            </w:r>
            <w:r>
              <w:rPr>
                <w:rFonts w:ascii="Arial"/>
                <w:spacing w:val="-2"/>
                <w:sz w:val="20"/>
              </w:rPr>
              <w:t>Capacity</w:t>
            </w:r>
          </w:p>
        </w:tc>
        <w:tc>
          <w:tcPr>
            <w:tcW w:w="7306" w:type="dxa"/>
            <w:gridSpan w:val="5"/>
            <w:tcBorders>
              <w:top w:val="single" w:sz="4" w:space="0" w:color="000000"/>
              <w:left w:val="single" w:sz="8" w:space="0" w:color="000000"/>
              <w:right w:val="single" w:sz="8" w:space="0" w:color="000000"/>
            </w:tcBorders>
          </w:tcPr>
          <w:p>
            <w:pPr>
              <w:pStyle w:val="TableParagraph"/>
              <w:spacing w:line="220" w:lineRule="exact"/>
              <w:ind w:left="2214" w:right="2407"/>
              <w:jc w:val="center"/>
              <w:rPr>
                <w:rFonts w:ascii="Arial"/>
                <w:sz w:val="20"/>
              </w:rPr>
            </w:pPr>
            <w:r>
              <w:rPr>
                <w:rFonts w:ascii="Arial"/>
                <w:sz w:val="20"/>
              </w:rPr>
              <w:t>3/5</w:t>
            </w:r>
            <w:r>
              <w:rPr>
                <w:rFonts w:ascii="Arial"/>
                <w:spacing w:val="-14"/>
                <w:sz w:val="20"/>
              </w:rPr>
              <w:t> </w:t>
            </w:r>
            <w:r>
              <w:rPr>
                <w:rFonts w:ascii="Arial"/>
                <w:sz w:val="20"/>
              </w:rPr>
              <w:t>Amp</w:t>
            </w:r>
            <w:r>
              <w:rPr>
                <w:rFonts w:ascii="Arial"/>
                <w:spacing w:val="2"/>
                <w:sz w:val="20"/>
              </w:rPr>
              <w:t> </w:t>
            </w:r>
            <w:r>
              <w:rPr>
                <w:rFonts w:ascii="Arial"/>
                <w:spacing w:val="-2"/>
                <w:sz w:val="20"/>
              </w:rPr>
              <w:t>Unrequlated</w:t>
            </w:r>
          </w:p>
        </w:tc>
      </w:tr>
      <w:tr>
        <w:trPr>
          <w:trHeight w:val="239" w:hRule="atLeast"/>
        </w:trPr>
        <w:tc>
          <w:tcPr>
            <w:tcW w:w="3130" w:type="dxa"/>
            <w:tcBorders>
              <w:left w:val="nil"/>
              <w:right w:val="single" w:sz="8" w:space="0" w:color="000000"/>
            </w:tcBorders>
          </w:tcPr>
          <w:p>
            <w:pPr>
              <w:pStyle w:val="TableParagraph"/>
              <w:spacing w:line="219" w:lineRule="exact"/>
              <w:ind w:left="196"/>
              <w:rPr>
                <w:rFonts w:ascii="Arial"/>
                <w:sz w:val="20"/>
              </w:rPr>
            </w:pPr>
            <w:r>
              <w:rPr>
                <w:rFonts w:ascii="Arial"/>
                <w:spacing w:val="-2"/>
                <w:sz w:val="20"/>
              </w:rPr>
              <w:t>Fuel</w:t>
            </w:r>
            <w:r>
              <w:rPr>
                <w:rFonts w:ascii="Arial"/>
                <w:spacing w:val="2"/>
                <w:sz w:val="20"/>
              </w:rPr>
              <w:t> </w:t>
            </w:r>
            <w:r>
              <w:rPr>
                <w:rFonts w:ascii="Arial"/>
                <w:spacing w:val="-2"/>
                <w:sz w:val="20"/>
              </w:rPr>
              <w:t>Filter</w:t>
            </w:r>
          </w:p>
        </w:tc>
        <w:tc>
          <w:tcPr>
            <w:tcW w:w="7306" w:type="dxa"/>
            <w:gridSpan w:val="5"/>
            <w:tcBorders>
              <w:left w:val="single" w:sz="8" w:space="0" w:color="000000"/>
              <w:right w:val="single" w:sz="8" w:space="0" w:color="000000"/>
            </w:tcBorders>
          </w:tcPr>
          <w:p>
            <w:pPr>
              <w:pStyle w:val="TableParagraph"/>
              <w:spacing w:line="219" w:lineRule="exact"/>
              <w:ind w:left="1323" w:right="2407"/>
              <w:jc w:val="center"/>
              <w:rPr>
                <w:rFonts w:ascii="Arial"/>
                <w:sz w:val="20"/>
              </w:rPr>
            </w:pPr>
            <w:r>
              <w:rPr>
                <w:rFonts w:ascii="Arial"/>
                <w:spacing w:val="-2"/>
                <w:sz w:val="20"/>
              </w:rPr>
              <w:t>120</w:t>
            </w:r>
            <w:r>
              <w:rPr>
                <w:rFonts w:ascii="Arial"/>
                <w:spacing w:val="-1"/>
                <w:sz w:val="20"/>
              </w:rPr>
              <w:t> </w:t>
            </w:r>
            <w:r>
              <w:rPr>
                <w:rFonts w:ascii="Arial"/>
                <w:spacing w:val="-2"/>
                <w:sz w:val="20"/>
              </w:rPr>
              <w:t>Micron</w:t>
            </w:r>
          </w:p>
        </w:tc>
      </w:tr>
      <w:tr>
        <w:trPr>
          <w:trHeight w:val="239" w:hRule="atLeast"/>
        </w:trPr>
        <w:tc>
          <w:tcPr>
            <w:tcW w:w="3130" w:type="dxa"/>
            <w:tcBorders>
              <w:left w:val="nil"/>
              <w:right w:val="single" w:sz="8" w:space="0" w:color="000000"/>
            </w:tcBorders>
          </w:tcPr>
          <w:p>
            <w:pPr>
              <w:pStyle w:val="TableParagraph"/>
              <w:spacing w:line="219" w:lineRule="exact"/>
              <w:ind w:left="196"/>
              <w:rPr>
                <w:rFonts w:ascii="Arial"/>
                <w:sz w:val="20"/>
              </w:rPr>
            </w:pPr>
            <w:r>
              <w:rPr>
                <w:rFonts w:ascii="Arial"/>
                <w:spacing w:val="-2"/>
                <w:sz w:val="20"/>
              </w:rPr>
              <w:t>Enaine</w:t>
            </w:r>
            <w:r>
              <w:rPr>
                <w:rFonts w:ascii="Arial"/>
                <w:spacing w:val="-1"/>
                <w:sz w:val="20"/>
              </w:rPr>
              <w:t> </w:t>
            </w:r>
            <w:r>
              <w:rPr>
                <w:rFonts w:ascii="Arial"/>
                <w:spacing w:val="-5"/>
                <w:sz w:val="20"/>
              </w:rPr>
              <w:t>Oil</w:t>
            </w:r>
          </w:p>
        </w:tc>
        <w:tc>
          <w:tcPr>
            <w:tcW w:w="7306" w:type="dxa"/>
            <w:gridSpan w:val="5"/>
            <w:tcBorders>
              <w:left w:val="single" w:sz="8" w:space="0" w:color="000000"/>
              <w:right w:val="single" w:sz="8" w:space="0" w:color="000000"/>
            </w:tcBorders>
          </w:tcPr>
          <w:p>
            <w:pPr>
              <w:pStyle w:val="TableParagraph"/>
              <w:spacing w:line="219" w:lineRule="exact"/>
              <w:ind w:left="2610"/>
              <w:rPr>
                <w:rFonts w:ascii="Arial" w:hAnsi="Arial"/>
                <w:sz w:val="20"/>
              </w:rPr>
            </w:pPr>
            <w:r>
              <w:rPr>
                <w:rFonts w:ascii="Arial" w:hAnsi="Arial"/>
                <w:sz w:val="20"/>
              </w:rPr>
              <w:t>Above</w:t>
            </w:r>
            <w:r>
              <w:rPr>
                <w:rFonts w:ascii="Arial" w:hAnsi="Arial"/>
                <w:spacing w:val="-10"/>
                <w:sz w:val="20"/>
              </w:rPr>
              <w:t> </w:t>
            </w:r>
            <w:r>
              <w:rPr>
                <w:rFonts w:ascii="Arial" w:hAnsi="Arial"/>
                <w:sz w:val="20"/>
              </w:rPr>
              <w:t>32</w:t>
            </w:r>
            <w:r>
              <w:rPr>
                <w:rFonts w:ascii="Arial" w:hAnsi="Arial"/>
                <w:spacing w:val="-33"/>
                <w:sz w:val="20"/>
              </w:rPr>
              <w:t> </w:t>
            </w:r>
            <w:r>
              <w:rPr>
                <w:rFonts w:ascii="Arial" w:hAnsi="Arial"/>
                <w:sz w:val="20"/>
                <w:vertAlign w:val="superscript"/>
              </w:rPr>
              <w:t>°</w:t>
            </w:r>
            <w:r>
              <w:rPr>
                <w:rFonts w:ascii="Arial" w:hAnsi="Arial"/>
                <w:spacing w:val="14"/>
                <w:sz w:val="20"/>
                <w:vertAlign w:val="baseline"/>
              </w:rPr>
              <w:t> </w:t>
            </w:r>
            <w:r>
              <w:rPr>
                <w:rFonts w:ascii="Arial" w:hAnsi="Arial"/>
                <w:sz w:val="20"/>
                <w:vertAlign w:val="baseline"/>
              </w:rPr>
              <w:t>F</w:t>
            </w:r>
            <w:r>
              <w:rPr>
                <w:rFonts w:ascii="Arial" w:hAnsi="Arial"/>
                <w:spacing w:val="-14"/>
                <w:sz w:val="20"/>
                <w:vertAlign w:val="baseline"/>
              </w:rPr>
              <w:t> </w:t>
            </w:r>
            <w:r>
              <w:rPr>
                <w:rFonts w:ascii="Arial" w:hAnsi="Arial"/>
                <w:sz w:val="20"/>
                <w:vertAlign w:val="baseline"/>
              </w:rPr>
              <w:t>(0</w:t>
            </w:r>
            <w:r>
              <w:rPr>
                <w:rFonts w:ascii="Arial" w:hAnsi="Arial"/>
                <w:spacing w:val="-1"/>
                <w:sz w:val="20"/>
                <w:vertAlign w:val="baseline"/>
              </w:rPr>
              <w:t> </w:t>
            </w:r>
            <w:r>
              <w:rPr>
                <w:rFonts w:ascii="Arial" w:hAnsi="Arial"/>
                <w:sz w:val="20"/>
                <w:vertAlign w:val="baseline"/>
              </w:rPr>
              <w:t>C)</w:t>
            </w:r>
            <w:r>
              <w:rPr>
                <w:rFonts w:ascii="Arial" w:hAnsi="Arial"/>
                <w:spacing w:val="7"/>
                <w:sz w:val="20"/>
                <w:vertAlign w:val="baseline"/>
              </w:rPr>
              <w:t> </w:t>
            </w:r>
            <w:r>
              <w:rPr>
                <w:rFonts w:ascii="Arial" w:hAnsi="Arial"/>
                <w:sz w:val="20"/>
                <w:vertAlign w:val="baseline"/>
              </w:rPr>
              <w:t>30W</w:t>
            </w:r>
            <w:r>
              <w:rPr>
                <w:rFonts w:ascii="Arial" w:hAnsi="Arial"/>
                <w:spacing w:val="1"/>
                <w:sz w:val="20"/>
                <w:vertAlign w:val="baseline"/>
              </w:rPr>
              <w:t> </w:t>
            </w:r>
            <w:r>
              <w:rPr>
                <w:rFonts w:ascii="Arial" w:hAnsi="Arial"/>
                <w:sz w:val="20"/>
                <w:vertAlign w:val="baseline"/>
              </w:rPr>
              <w:t>&amp;</w:t>
            </w:r>
            <w:r>
              <w:rPr>
                <w:rFonts w:ascii="Arial" w:hAnsi="Arial"/>
                <w:spacing w:val="-5"/>
                <w:sz w:val="20"/>
                <w:vertAlign w:val="baseline"/>
              </w:rPr>
              <w:t> </w:t>
            </w:r>
            <w:r>
              <w:rPr>
                <w:rFonts w:ascii="Arial" w:hAnsi="Arial"/>
                <w:sz w:val="20"/>
                <w:vertAlign w:val="baseline"/>
              </w:rPr>
              <w:t>Below</w:t>
            </w:r>
            <w:r>
              <w:rPr>
                <w:rFonts w:ascii="Arial" w:hAnsi="Arial"/>
                <w:spacing w:val="1"/>
                <w:sz w:val="20"/>
                <w:vertAlign w:val="baseline"/>
              </w:rPr>
              <w:t> </w:t>
            </w:r>
            <w:r>
              <w:rPr>
                <w:rFonts w:ascii="Arial" w:hAnsi="Arial"/>
                <w:sz w:val="20"/>
                <w:vertAlign w:val="baseline"/>
              </w:rPr>
              <w:t>32</w:t>
            </w:r>
            <w:r>
              <w:rPr>
                <w:rFonts w:ascii="Arial" w:hAnsi="Arial"/>
                <w:spacing w:val="-34"/>
                <w:sz w:val="20"/>
                <w:vertAlign w:val="baseline"/>
              </w:rPr>
              <w:t> </w:t>
            </w:r>
            <w:r>
              <w:rPr>
                <w:rFonts w:ascii="Arial" w:hAnsi="Arial"/>
                <w:sz w:val="20"/>
                <w:vertAlign w:val="superscript"/>
              </w:rPr>
              <w:t>°</w:t>
            </w:r>
            <w:r>
              <w:rPr>
                <w:rFonts w:ascii="Arial" w:hAnsi="Arial"/>
                <w:spacing w:val="16"/>
                <w:sz w:val="20"/>
                <w:vertAlign w:val="baseline"/>
              </w:rPr>
              <w:t> </w:t>
            </w:r>
            <w:r>
              <w:rPr>
                <w:rFonts w:ascii="Arial" w:hAnsi="Arial"/>
                <w:sz w:val="20"/>
                <w:vertAlign w:val="baseline"/>
              </w:rPr>
              <w:t>F</w:t>
            </w:r>
            <w:r>
              <w:rPr>
                <w:rFonts w:ascii="Arial" w:hAnsi="Arial"/>
                <w:spacing w:val="-14"/>
                <w:sz w:val="20"/>
                <w:vertAlign w:val="baseline"/>
              </w:rPr>
              <w:t> </w:t>
            </w:r>
            <w:r>
              <w:rPr>
                <w:rFonts w:ascii="Arial" w:hAnsi="Arial"/>
                <w:sz w:val="20"/>
                <w:vertAlign w:val="baseline"/>
              </w:rPr>
              <w:t>(0</w:t>
            </w:r>
            <w:r>
              <w:rPr>
                <w:rFonts w:ascii="Arial" w:hAnsi="Arial"/>
                <w:spacing w:val="3"/>
                <w:sz w:val="20"/>
                <w:vertAlign w:val="baseline"/>
              </w:rPr>
              <w:t> </w:t>
            </w:r>
            <w:r>
              <w:rPr>
                <w:rFonts w:ascii="Arial" w:hAnsi="Arial"/>
                <w:spacing w:val="-2"/>
                <w:sz w:val="20"/>
                <w:vertAlign w:val="baseline"/>
              </w:rPr>
              <w:t>C)5W30</w:t>
            </w:r>
          </w:p>
        </w:tc>
      </w:tr>
      <w:tr>
        <w:trPr>
          <w:trHeight w:val="239" w:hRule="atLeast"/>
        </w:trPr>
        <w:tc>
          <w:tcPr>
            <w:tcW w:w="3130" w:type="dxa"/>
            <w:tcBorders>
              <w:left w:val="nil"/>
              <w:bottom w:val="single" w:sz="4" w:space="0" w:color="000000"/>
              <w:right w:val="single" w:sz="8" w:space="0" w:color="000000"/>
            </w:tcBorders>
          </w:tcPr>
          <w:p>
            <w:pPr>
              <w:pStyle w:val="TableParagraph"/>
              <w:spacing w:line="220" w:lineRule="exact"/>
              <w:ind w:left="187"/>
              <w:rPr>
                <w:rFonts w:ascii="Arial"/>
                <w:sz w:val="20"/>
              </w:rPr>
            </w:pPr>
            <w:r>
              <w:rPr>
                <w:rFonts w:ascii="Arial"/>
                <w:sz w:val="20"/>
              </w:rPr>
              <w:t>Spark</w:t>
            </w:r>
            <w:r>
              <w:rPr>
                <w:rFonts w:ascii="Arial"/>
                <w:spacing w:val="-4"/>
                <w:sz w:val="20"/>
              </w:rPr>
              <w:t> </w:t>
            </w:r>
            <w:r>
              <w:rPr>
                <w:rFonts w:ascii="Arial"/>
                <w:sz w:val="20"/>
              </w:rPr>
              <w:t>Plug</w:t>
            </w:r>
            <w:r>
              <w:rPr>
                <w:rFonts w:ascii="Arial"/>
                <w:spacing w:val="-5"/>
                <w:sz w:val="20"/>
              </w:rPr>
              <w:t> Gap</w:t>
            </w:r>
          </w:p>
        </w:tc>
        <w:tc>
          <w:tcPr>
            <w:tcW w:w="7306" w:type="dxa"/>
            <w:gridSpan w:val="5"/>
            <w:tcBorders>
              <w:left w:val="single" w:sz="8" w:space="0" w:color="000000"/>
              <w:bottom w:val="single" w:sz="4" w:space="0" w:color="000000"/>
              <w:right w:val="single" w:sz="8" w:space="0" w:color="000000"/>
            </w:tcBorders>
          </w:tcPr>
          <w:p>
            <w:pPr>
              <w:pStyle w:val="TableParagraph"/>
              <w:spacing w:line="220" w:lineRule="exact"/>
              <w:ind w:left="2542" w:right="2407"/>
              <w:jc w:val="center"/>
              <w:rPr>
                <w:rFonts w:ascii="Arial"/>
                <w:sz w:val="20"/>
              </w:rPr>
            </w:pPr>
            <w:r>
              <w:rPr>
                <w:rFonts w:ascii="Arial"/>
                <w:sz w:val="20"/>
              </w:rPr>
              <w:t>.030</w:t>
            </w:r>
            <w:r>
              <w:rPr>
                <w:rFonts w:ascii="Arial"/>
                <w:spacing w:val="-10"/>
                <w:sz w:val="20"/>
              </w:rPr>
              <w:t> </w:t>
            </w:r>
            <w:r>
              <w:rPr>
                <w:rFonts w:ascii="Arial"/>
                <w:sz w:val="20"/>
              </w:rPr>
              <w:t>Champion</w:t>
            </w:r>
            <w:r>
              <w:rPr>
                <w:rFonts w:ascii="Arial"/>
                <w:spacing w:val="3"/>
                <w:sz w:val="20"/>
              </w:rPr>
              <w:t> </w:t>
            </w:r>
            <w:r>
              <w:rPr>
                <w:rFonts w:ascii="Arial"/>
                <w:spacing w:val="-2"/>
                <w:sz w:val="20"/>
              </w:rPr>
              <w:t>RC12YC</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82"/>
              <w:rPr>
                <w:rFonts w:ascii="Arial"/>
                <w:sz w:val="20"/>
              </w:rPr>
            </w:pPr>
            <w:r>
              <w:rPr>
                <w:rFonts w:ascii="Arial"/>
                <w:spacing w:val="-2"/>
                <w:sz w:val="20"/>
              </w:rPr>
              <w:t>Transmission</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854" w:right="2407"/>
              <w:jc w:val="center"/>
              <w:rPr>
                <w:rFonts w:ascii="Arial"/>
                <w:sz w:val="20"/>
              </w:rPr>
            </w:pPr>
            <w:r>
              <w:rPr>
                <w:rFonts w:ascii="Arial"/>
                <w:spacing w:val="-2"/>
                <w:sz w:val="20"/>
              </w:rPr>
              <w:t>Eaton</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87"/>
              <w:rPr>
                <w:rFonts w:ascii="Arial"/>
                <w:sz w:val="20"/>
              </w:rPr>
            </w:pPr>
            <w:r>
              <w:rPr>
                <w:rFonts w:ascii="Arial"/>
                <w:sz w:val="20"/>
              </w:rPr>
              <w:t>Speed-Forward</w:t>
            </w:r>
            <w:r>
              <w:rPr>
                <w:rFonts w:ascii="Arial"/>
                <w:spacing w:val="1"/>
                <w:sz w:val="20"/>
              </w:rPr>
              <w:t> </w:t>
            </w:r>
            <w:r>
              <w:rPr>
                <w:rFonts w:ascii="Arial"/>
                <w:spacing w:val="-4"/>
                <w:sz w:val="20"/>
              </w:rPr>
              <w:t>Max.</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2615"/>
              <w:rPr>
                <w:rFonts w:ascii="Arial"/>
                <w:sz w:val="20"/>
              </w:rPr>
            </w:pPr>
            <w:r>
              <w:rPr>
                <w:rFonts w:ascii="Arial"/>
                <w:sz w:val="20"/>
              </w:rPr>
              <w:t>5.5</w:t>
            </w:r>
            <w:r>
              <w:rPr>
                <w:rFonts w:ascii="Arial"/>
                <w:spacing w:val="-3"/>
                <w:sz w:val="20"/>
              </w:rPr>
              <w:t> </w:t>
            </w:r>
            <w:r>
              <w:rPr>
                <w:rFonts w:ascii="Arial"/>
                <w:sz w:val="20"/>
              </w:rPr>
              <w:t>mph (8.8</w:t>
            </w:r>
            <w:r>
              <w:rPr>
                <w:rFonts w:ascii="Arial"/>
                <w:spacing w:val="-2"/>
                <w:sz w:val="20"/>
              </w:rPr>
              <w:t> km/hr)</w:t>
            </w:r>
          </w:p>
        </w:tc>
      </w:tr>
      <w:tr>
        <w:trPr>
          <w:trHeight w:val="239" w:hRule="atLeast"/>
        </w:trPr>
        <w:tc>
          <w:tcPr>
            <w:tcW w:w="3130" w:type="dxa"/>
            <w:tcBorders>
              <w:top w:val="single" w:sz="4" w:space="0" w:color="000000"/>
              <w:left w:val="nil"/>
              <w:right w:val="single" w:sz="8" w:space="0" w:color="000000"/>
            </w:tcBorders>
          </w:tcPr>
          <w:p>
            <w:pPr>
              <w:pStyle w:val="TableParagraph"/>
              <w:spacing w:line="219" w:lineRule="exact"/>
              <w:ind w:left="470"/>
              <w:rPr>
                <w:rFonts w:ascii="Arial"/>
                <w:sz w:val="20"/>
              </w:rPr>
            </w:pPr>
            <w:r>
              <w:rPr>
                <w:rFonts w:ascii="Arial"/>
                <w:spacing w:val="-2"/>
                <w:sz w:val="20"/>
              </w:rPr>
              <w:t>Reverse</w:t>
            </w:r>
            <w:r>
              <w:rPr>
                <w:rFonts w:ascii="Arial"/>
                <w:spacing w:val="4"/>
                <w:sz w:val="20"/>
              </w:rPr>
              <w:t> </w:t>
            </w:r>
            <w:r>
              <w:rPr>
                <w:rFonts w:ascii="Arial"/>
                <w:spacing w:val="-4"/>
                <w:sz w:val="20"/>
              </w:rPr>
              <w:t>Max.</w:t>
            </w:r>
          </w:p>
        </w:tc>
        <w:tc>
          <w:tcPr>
            <w:tcW w:w="7306" w:type="dxa"/>
            <w:gridSpan w:val="5"/>
            <w:tcBorders>
              <w:top w:val="single" w:sz="4" w:space="0" w:color="000000"/>
              <w:left w:val="single" w:sz="8" w:space="0" w:color="000000"/>
              <w:right w:val="single" w:sz="8" w:space="0" w:color="000000"/>
            </w:tcBorders>
          </w:tcPr>
          <w:p>
            <w:pPr>
              <w:pStyle w:val="TableParagraph"/>
              <w:spacing w:line="219" w:lineRule="exact"/>
              <w:ind w:left="2610"/>
              <w:rPr>
                <w:rFonts w:ascii="Arial"/>
                <w:sz w:val="20"/>
              </w:rPr>
            </w:pPr>
            <w:r>
              <w:rPr>
                <w:rFonts w:ascii="Arial"/>
                <w:spacing w:val="-2"/>
                <w:sz w:val="20"/>
              </w:rPr>
              <w:t>4.1</w:t>
            </w:r>
            <w:r>
              <w:rPr>
                <w:rFonts w:ascii="Arial"/>
                <w:spacing w:val="19"/>
                <w:sz w:val="20"/>
              </w:rPr>
              <w:t> </w:t>
            </w:r>
            <w:r>
              <w:rPr>
                <w:rFonts w:ascii="Arial"/>
                <w:spacing w:val="-2"/>
                <w:sz w:val="20"/>
              </w:rPr>
              <w:t>mph</w:t>
            </w:r>
            <w:r>
              <w:rPr>
                <w:rFonts w:ascii="Arial"/>
                <w:spacing w:val="1"/>
                <w:sz w:val="20"/>
              </w:rPr>
              <w:t> </w:t>
            </w:r>
            <w:r>
              <w:rPr>
                <w:rFonts w:ascii="Arial"/>
                <w:spacing w:val="-2"/>
                <w:sz w:val="20"/>
              </w:rPr>
              <w:t>(6.6</w:t>
            </w:r>
            <w:r>
              <w:rPr>
                <w:rFonts w:ascii="Arial"/>
                <w:sz w:val="20"/>
              </w:rPr>
              <w:t> </w:t>
            </w:r>
            <w:r>
              <w:rPr>
                <w:rFonts w:ascii="Arial"/>
                <w:spacing w:val="-2"/>
                <w:sz w:val="20"/>
              </w:rPr>
              <w:t>km/ph)</w:t>
            </w:r>
          </w:p>
        </w:tc>
      </w:tr>
      <w:tr>
        <w:trPr>
          <w:trHeight w:val="239" w:hRule="atLeast"/>
        </w:trPr>
        <w:tc>
          <w:tcPr>
            <w:tcW w:w="3130" w:type="dxa"/>
            <w:tcBorders>
              <w:left w:val="nil"/>
              <w:right w:val="single" w:sz="8" w:space="0" w:color="000000"/>
            </w:tcBorders>
          </w:tcPr>
          <w:p>
            <w:pPr>
              <w:pStyle w:val="TableParagraph"/>
              <w:spacing w:line="219" w:lineRule="exact"/>
              <w:ind w:left="182"/>
              <w:rPr>
                <w:rFonts w:ascii="Arial"/>
                <w:sz w:val="20"/>
              </w:rPr>
            </w:pPr>
            <w:r>
              <w:rPr>
                <w:rFonts w:ascii="Arial"/>
                <w:spacing w:val="-2"/>
                <w:sz w:val="20"/>
              </w:rPr>
              <w:t>Transmission</w:t>
            </w:r>
            <w:r>
              <w:rPr>
                <w:rFonts w:ascii="Arial"/>
                <w:spacing w:val="22"/>
                <w:sz w:val="20"/>
              </w:rPr>
              <w:t> </w:t>
            </w:r>
            <w:r>
              <w:rPr>
                <w:rFonts w:ascii="Arial"/>
                <w:spacing w:val="-4"/>
                <w:sz w:val="20"/>
              </w:rPr>
              <w:t>Lube</w:t>
            </w:r>
          </w:p>
        </w:tc>
        <w:tc>
          <w:tcPr>
            <w:tcW w:w="7306" w:type="dxa"/>
            <w:gridSpan w:val="5"/>
            <w:tcBorders>
              <w:left w:val="single" w:sz="8" w:space="0" w:color="000000"/>
              <w:right w:val="single" w:sz="8" w:space="0" w:color="000000"/>
            </w:tcBorders>
          </w:tcPr>
          <w:p>
            <w:pPr>
              <w:pStyle w:val="TableParagraph"/>
              <w:spacing w:line="219" w:lineRule="exact"/>
              <w:ind w:left="1546" w:right="2407"/>
              <w:jc w:val="center"/>
              <w:rPr>
                <w:rFonts w:ascii="Arial"/>
                <w:sz w:val="20"/>
              </w:rPr>
            </w:pPr>
            <w:r>
              <w:rPr>
                <w:rFonts w:ascii="Arial"/>
                <w:spacing w:val="-2"/>
                <w:sz w:val="20"/>
              </w:rPr>
              <w:t>Mobil</w:t>
            </w:r>
            <w:r>
              <w:rPr>
                <w:rFonts w:ascii="Arial"/>
                <w:spacing w:val="6"/>
                <w:sz w:val="20"/>
              </w:rPr>
              <w:t> </w:t>
            </w:r>
            <w:r>
              <w:rPr>
                <w:rFonts w:ascii="Arial"/>
                <w:spacing w:val="-2"/>
                <w:sz w:val="20"/>
              </w:rPr>
              <w:t>DTE</w:t>
            </w:r>
            <w:r>
              <w:rPr>
                <w:rFonts w:ascii="Arial"/>
                <w:spacing w:val="-5"/>
                <w:sz w:val="20"/>
              </w:rPr>
              <w:t> 26</w:t>
            </w:r>
          </w:p>
        </w:tc>
      </w:tr>
      <w:tr>
        <w:trPr>
          <w:trHeight w:val="239" w:hRule="atLeast"/>
        </w:trPr>
        <w:tc>
          <w:tcPr>
            <w:tcW w:w="3130" w:type="dxa"/>
            <w:tcBorders>
              <w:left w:val="nil"/>
              <w:right w:val="single" w:sz="8" w:space="0" w:color="000000"/>
            </w:tcBorders>
          </w:tcPr>
          <w:p>
            <w:pPr>
              <w:pStyle w:val="TableParagraph"/>
              <w:spacing w:line="219" w:lineRule="exact"/>
              <w:ind w:left="196"/>
              <w:rPr>
                <w:rFonts w:ascii="Arial"/>
                <w:sz w:val="20"/>
              </w:rPr>
            </w:pPr>
            <w:r>
              <w:rPr>
                <w:rFonts w:ascii="Arial"/>
                <w:spacing w:val="-2"/>
                <w:sz w:val="20"/>
              </w:rPr>
              <w:t>Drive</w:t>
            </w:r>
            <w:r>
              <w:rPr>
                <w:rFonts w:ascii="Arial"/>
                <w:spacing w:val="-8"/>
                <w:sz w:val="20"/>
              </w:rPr>
              <w:t> </w:t>
            </w:r>
            <w:r>
              <w:rPr>
                <w:rFonts w:ascii="Arial"/>
                <w:spacing w:val="-2"/>
                <w:sz w:val="20"/>
              </w:rPr>
              <w:t>Clutch</w:t>
            </w:r>
          </w:p>
        </w:tc>
        <w:tc>
          <w:tcPr>
            <w:tcW w:w="7306" w:type="dxa"/>
            <w:gridSpan w:val="5"/>
            <w:tcBorders>
              <w:left w:val="single" w:sz="8" w:space="0" w:color="000000"/>
              <w:right w:val="single" w:sz="8" w:space="0" w:color="000000"/>
            </w:tcBorders>
          </w:tcPr>
          <w:p>
            <w:pPr>
              <w:pStyle w:val="TableParagraph"/>
              <w:spacing w:line="219" w:lineRule="exact"/>
              <w:ind w:left="665" w:right="2407"/>
              <w:jc w:val="center"/>
              <w:rPr>
                <w:rFonts w:ascii="Courier New"/>
                <w:b/>
                <w:sz w:val="24"/>
              </w:rPr>
            </w:pPr>
            <w:r>
              <w:rPr>
                <w:rFonts w:ascii="Courier New"/>
                <w:b/>
                <w:spacing w:val="-5"/>
                <w:w w:val="95"/>
                <w:sz w:val="24"/>
              </w:rPr>
              <w:t>N/A</w:t>
            </w:r>
          </w:p>
        </w:tc>
      </w:tr>
      <w:tr>
        <w:trPr>
          <w:trHeight w:val="239" w:hRule="atLeast"/>
        </w:trPr>
        <w:tc>
          <w:tcPr>
            <w:tcW w:w="3130" w:type="dxa"/>
            <w:tcBorders>
              <w:left w:val="nil"/>
              <w:bottom w:val="single" w:sz="4" w:space="0" w:color="000000"/>
              <w:right w:val="single" w:sz="8" w:space="0" w:color="000000"/>
            </w:tcBorders>
          </w:tcPr>
          <w:p>
            <w:pPr>
              <w:pStyle w:val="TableParagraph"/>
              <w:spacing w:line="219" w:lineRule="exact"/>
              <w:ind w:left="182"/>
              <w:rPr>
                <w:rFonts w:ascii="Arial"/>
                <w:sz w:val="20"/>
              </w:rPr>
            </w:pPr>
            <w:r>
              <w:rPr>
                <w:rFonts w:ascii="Arial"/>
                <w:sz w:val="20"/>
              </w:rPr>
              <w:t>Allowable</w:t>
            </w:r>
            <w:r>
              <w:rPr>
                <w:rFonts w:ascii="Arial"/>
                <w:spacing w:val="-16"/>
                <w:sz w:val="20"/>
              </w:rPr>
              <w:t> </w:t>
            </w:r>
            <w:r>
              <w:rPr>
                <w:rFonts w:ascii="Arial"/>
                <w:sz w:val="20"/>
              </w:rPr>
              <w:t>Added</w:t>
            </w:r>
            <w:r>
              <w:rPr>
                <w:rFonts w:ascii="Arial"/>
                <w:spacing w:val="-9"/>
                <w:sz w:val="20"/>
              </w:rPr>
              <w:t> </w:t>
            </w:r>
            <w:r>
              <w:rPr>
                <w:rFonts w:ascii="Arial"/>
                <w:spacing w:val="-2"/>
                <w:sz w:val="20"/>
              </w:rPr>
              <w:t>Weight</w:t>
            </w:r>
          </w:p>
        </w:tc>
        <w:tc>
          <w:tcPr>
            <w:tcW w:w="7306" w:type="dxa"/>
            <w:gridSpan w:val="5"/>
            <w:tcBorders>
              <w:left w:val="single" w:sz="8" w:space="0" w:color="000000"/>
              <w:bottom w:val="single" w:sz="4" w:space="0" w:color="000000"/>
              <w:right w:val="single" w:sz="8" w:space="0" w:color="000000"/>
            </w:tcBorders>
          </w:tcPr>
          <w:p>
            <w:pPr>
              <w:pStyle w:val="TableParagraph"/>
              <w:spacing w:line="219" w:lineRule="exact"/>
              <w:ind w:left="658" w:right="2407"/>
              <w:jc w:val="center"/>
              <w:rPr>
                <w:rFonts w:ascii="Courier New"/>
                <w:b/>
                <w:sz w:val="24"/>
              </w:rPr>
            </w:pPr>
            <w:r>
              <w:rPr>
                <w:rFonts w:ascii="Courier New"/>
                <w:b/>
                <w:spacing w:val="-5"/>
                <w:w w:val="95"/>
                <w:sz w:val="24"/>
              </w:rPr>
              <w:t>N/A</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96"/>
              <w:rPr>
                <w:rFonts w:ascii="Arial"/>
                <w:sz w:val="20"/>
              </w:rPr>
            </w:pPr>
            <w:r>
              <w:rPr>
                <w:rFonts w:ascii="Arial"/>
                <w:spacing w:val="-2"/>
                <w:sz w:val="20"/>
              </w:rPr>
              <w:t>Rear</w:t>
            </w:r>
            <w:r>
              <w:rPr>
                <w:rFonts w:ascii="Arial"/>
                <w:spacing w:val="-12"/>
                <w:sz w:val="20"/>
              </w:rPr>
              <w:t> </w:t>
            </w:r>
            <w:r>
              <w:rPr>
                <w:rFonts w:ascii="Arial"/>
                <w:spacing w:val="-2"/>
                <w:sz w:val="20"/>
              </w:rPr>
              <w:t>Axle</w:t>
            </w:r>
            <w:r>
              <w:rPr>
                <w:rFonts w:ascii="Arial"/>
                <w:spacing w:val="6"/>
                <w:sz w:val="20"/>
              </w:rPr>
              <w:t> </w:t>
            </w:r>
            <w:r>
              <w:rPr>
                <w:rFonts w:ascii="Arial"/>
                <w:spacing w:val="-2"/>
                <w:sz w:val="20"/>
              </w:rPr>
              <w:t>Maximum</w:t>
            </w:r>
            <w:r>
              <w:rPr>
                <w:rFonts w:ascii="Arial"/>
                <w:spacing w:val="13"/>
                <w:sz w:val="20"/>
              </w:rPr>
              <w:t> </w:t>
            </w:r>
            <w:r>
              <w:rPr>
                <w:rFonts w:ascii="Arial"/>
                <w:spacing w:val="-4"/>
                <w:sz w:val="20"/>
              </w:rPr>
              <w:t>Load</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658" w:right="2407"/>
              <w:jc w:val="center"/>
              <w:rPr>
                <w:rFonts w:ascii="Courier New"/>
                <w:b/>
                <w:sz w:val="24"/>
              </w:rPr>
            </w:pPr>
            <w:r>
              <w:rPr>
                <w:rFonts w:ascii="Courier New"/>
                <w:b/>
                <w:spacing w:val="-5"/>
                <w:w w:val="95"/>
                <w:sz w:val="24"/>
              </w:rPr>
              <w:t>N/A</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82"/>
              <w:rPr>
                <w:rFonts w:ascii="Arial"/>
                <w:sz w:val="20"/>
              </w:rPr>
            </w:pPr>
            <w:r>
              <w:rPr>
                <w:rFonts w:ascii="Arial"/>
                <w:sz w:val="20"/>
              </w:rPr>
              <w:t>Tire Pressure</w:t>
            </w:r>
            <w:r>
              <w:rPr>
                <w:rFonts w:ascii="Arial"/>
                <w:spacing w:val="-7"/>
                <w:sz w:val="20"/>
              </w:rPr>
              <w:t> </w:t>
            </w:r>
            <w:r>
              <w:rPr>
                <w:rFonts w:ascii="Arial"/>
                <w:sz w:val="20"/>
              </w:rPr>
              <w:t>With</w:t>
            </w:r>
            <w:r>
              <w:rPr>
                <w:rFonts w:ascii="Arial"/>
                <w:spacing w:val="2"/>
                <w:sz w:val="20"/>
              </w:rPr>
              <w:t> </w:t>
            </w:r>
            <w:r>
              <w:rPr>
                <w:rFonts w:ascii="Arial"/>
                <w:spacing w:val="-2"/>
                <w:sz w:val="20"/>
              </w:rPr>
              <w:t>Loads</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rPr>
                <w:rFonts w:ascii="Times New Roman"/>
                <w:sz w:val="16"/>
              </w:rPr>
            </w:pPr>
          </w:p>
        </w:tc>
      </w:tr>
      <w:tr>
        <w:trPr>
          <w:trHeight w:val="239" w:hRule="atLeast"/>
        </w:trPr>
        <w:tc>
          <w:tcPr>
            <w:tcW w:w="3130" w:type="dxa"/>
            <w:tcBorders>
              <w:top w:val="single" w:sz="4" w:space="0" w:color="000000"/>
              <w:left w:val="nil"/>
              <w:right w:val="single" w:sz="8" w:space="0" w:color="000000"/>
            </w:tcBorders>
          </w:tcPr>
          <w:p>
            <w:pPr>
              <w:pStyle w:val="TableParagraph"/>
              <w:spacing w:line="219" w:lineRule="exact"/>
              <w:ind w:left="470"/>
              <w:rPr>
                <w:rFonts w:ascii="Arial"/>
                <w:sz w:val="20"/>
              </w:rPr>
            </w:pPr>
            <w:r>
              <w:rPr>
                <w:rFonts w:ascii="Arial"/>
                <w:spacing w:val="-4"/>
                <w:sz w:val="20"/>
              </w:rPr>
              <w:t>Front/Rear-Lia</w:t>
            </w:r>
            <w:r>
              <w:rPr>
                <w:rFonts w:ascii="Arial"/>
                <w:spacing w:val="-13"/>
                <w:sz w:val="20"/>
              </w:rPr>
              <w:t> </w:t>
            </w:r>
            <w:r>
              <w:rPr>
                <w:rFonts w:ascii="Arial"/>
                <w:spacing w:val="-5"/>
                <w:sz w:val="20"/>
              </w:rPr>
              <w:t>ht</w:t>
            </w:r>
          </w:p>
        </w:tc>
        <w:tc>
          <w:tcPr>
            <w:tcW w:w="7306" w:type="dxa"/>
            <w:gridSpan w:val="5"/>
            <w:tcBorders>
              <w:top w:val="single" w:sz="4" w:space="0" w:color="000000"/>
              <w:left w:val="single" w:sz="8" w:space="0" w:color="000000"/>
              <w:right w:val="single" w:sz="8" w:space="0" w:color="000000"/>
            </w:tcBorders>
          </w:tcPr>
          <w:p>
            <w:pPr>
              <w:pStyle w:val="TableParagraph"/>
              <w:spacing w:line="219" w:lineRule="exact"/>
              <w:ind w:left="2550" w:right="2351"/>
              <w:jc w:val="center"/>
              <w:rPr>
                <w:sz w:val="14"/>
              </w:rPr>
            </w:pPr>
            <w:r>
              <w:rPr>
                <w:rFonts w:ascii="Arial"/>
                <w:spacing w:val="-2"/>
                <w:sz w:val="20"/>
              </w:rPr>
              <w:t>10</w:t>
            </w:r>
            <w:r>
              <w:rPr>
                <w:rFonts w:ascii="Arial"/>
                <w:spacing w:val="-6"/>
                <w:sz w:val="20"/>
              </w:rPr>
              <w:t> </w:t>
            </w:r>
            <w:r>
              <w:rPr>
                <w:rFonts w:ascii="Arial"/>
                <w:spacing w:val="-2"/>
                <w:sz w:val="20"/>
              </w:rPr>
              <w:t>-</w:t>
            </w:r>
            <w:r>
              <w:rPr>
                <w:rFonts w:ascii="Arial"/>
                <w:spacing w:val="-7"/>
                <w:sz w:val="20"/>
              </w:rPr>
              <w:t> </w:t>
            </w:r>
            <w:r>
              <w:rPr>
                <w:rFonts w:ascii="Arial"/>
                <w:spacing w:val="-2"/>
                <w:sz w:val="20"/>
              </w:rPr>
              <w:t>12</w:t>
            </w:r>
            <w:r>
              <w:rPr>
                <w:rFonts w:ascii="Arial"/>
                <w:spacing w:val="2"/>
                <w:sz w:val="20"/>
              </w:rPr>
              <w:t> </w:t>
            </w:r>
            <w:r>
              <w:rPr>
                <w:rFonts w:ascii="Arial"/>
                <w:spacing w:val="-2"/>
                <w:sz w:val="20"/>
              </w:rPr>
              <w:t>psi</w:t>
            </w:r>
            <w:r>
              <w:rPr>
                <w:rFonts w:ascii="Arial"/>
                <w:spacing w:val="7"/>
                <w:sz w:val="20"/>
              </w:rPr>
              <w:t> </w:t>
            </w:r>
            <w:r>
              <w:rPr>
                <w:rFonts w:ascii="Arial"/>
                <w:spacing w:val="-2"/>
                <w:sz w:val="20"/>
              </w:rPr>
              <w:t>(83-103kN/m</w:t>
            </w:r>
            <w:r>
              <w:rPr>
                <w:rFonts w:ascii="Arial"/>
                <w:spacing w:val="-36"/>
                <w:sz w:val="20"/>
              </w:rPr>
              <w:t> </w:t>
            </w:r>
            <w:r>
              <w:rPr>
                <w:spacing w:val="-5"/>
                <w:position w:val="6"/>
                <w:sz w:val="13"/>
              </w:rPr>
              <w:t>2</w:t>
            </w:r>
            <w:r>
              <w:rPr>
                <w:spacing w:val="-5"/>
                <w:sz w:val="14"/>
              </w:rPr>
              <w:t>)</w:t>
            </w:r>
          </w:p>
        </w:tc>
      </w:tr>
      <w:tr>
        <w:trPr>
          <w:trHeight w:val="239" w:hRule="atLeast"/>
        </w:trPr>
        <w:tc>
          <w:tcPr>
            <w:tcW w:w="3130" w:type="dxa"/>
            <w:tcBorders>
              <w:left w:val="nil"/>
              <w:right w:val="single" w:sz="8" w:space="0" w:color="000000"/>
            </w:tcBorders>
          </w:tcPr>
          <w:p>
            <w:pPr>
              <w:pStyle w:val="TableParagraph"/>
              <w:spacing w:line="219" w:lineRule="exact"/>
              <w:ind w:left="470"/>
              <w:rPr>
                <w:rFonts w:ascii="Arial"/>
                <w:sz w:val="20"/>
              </w:rPr>
            </w:pPr>
            <w:r>
              <w:rPr>
                <w:rFonts w:ascii="Arial"/>
                <w:spacing w:val="-2"/>
                <w:sz w:val="20"/>
              </w:rPr>
              <w:t>Medium</w:t>
            </w:r>
          </w:p>
        </w:tc>
        <w:tc>
          <w:tcPr>
            <w:tcW w:w="7306" w:type="dxa"/>
            <w:gridSpan w:val="5"/>
            <w:tcBorders>
              <w:left w:val="single" w:sz="8" w:space="0" w:color="000000"/>
              <w:right w:val="single" w:sz="8" w:space="0" w:color="000000"/>
            </w:tcBorders>
          </w:tcPr>
          <w:p>
            <w:pPr>
              <w:pStyle w:val="TableParagraph"/>
              <w:spacing w:line="219" w:lineRule="exact"/>
              <w:ind w:left="2550" w:right="2351"/>
              <w:jc w:val="center"/>
              <w:rPr>
                <w:sz w:val="14"/>
              </w:rPr>
            </w:pPr>
            <w:r>
              <w:rPr>
                <w:rFonts w:ascii="Arial"/>
                <w:spacing w:val="-2"/>
                <w:sz w:val="20"/>
              </w:rPr>
              <w:t>10</w:t>
            </w:r>
            <w:r>
              <w:rPr>
                <w:rFonts w:ascii="Arial"/>
                <w:spacing w:val="-6"/>
                <w:sz w:val="20"/>
              </w:rPr>
              <w:t> </w:t>
            </w:r>
            <w:r>
              <w:rPr>
                <w:rFonts w:ascii="Arial"/>
                <w:spacing w:val="-2"/>
                <w:sz w:val="20"/>
              </w:rPr>
              <w:t>-</w:t>
            </w:r>
            <w:r>
              <w:rPr>
                <w:rFonts w:ascii="Arial"/>
                <w:spacing w:val="-7"/>
                <w:sz w:val="20"/>
              </w:rPr>
              <w:t> </w:t>
            </w:r>
            <w:r>
              <w:rPr>
                <w:rFonts w:ascii="Arial"/>
                <w:spacing w:val="-2"/>
                <w:sz w:val="20"/>
              </w:rPr>
              <w:t>12</w:t>
            </w:r>
            <w:r>
              <w:rPr>
                <w:rFonts w:ascii="Arial"/>
                <w:spacing w:val="2"/>
                <w:sz w:val="20"/>
              </w:rPr>
              <w:t> </w:t>
            </w:r>
            <w:r>
              <w:rPr>
                <w:rFonts w:ascii="Arial"/>
                <w:spacing w:val="-2"/>
                <w:sz w:val="20"/>
              </w:rPr>
              <w:t>psi</w:t>
            </w:r>
            <w:r>
              <w:rPr>
                <w:rFonts w:ascii="Arial"/>
                <w:spacing w:val="7"/>
                <w:sz w:val="20"/>
              </w:rPr>
              <w:t> </w:t>
            </w:r>
            <w:r>
              <w:rPr>
                <w:rFonts w:ascii="Arial"/>
                <w:spacing w:val="-2"/>
                <w:sz w:val="20"/>
              </w:rPr>
              <w:t>(83-103kN/m</w:t>
            </w:r>
            <w:r>
              <w:rPr>
                <w:rFonts w:ascii="Arial"/>
                <w:spacing w:val="-36"/>
                <w:sz w:val="20"/>
              </w:rPr>
              <w:t> </w:t>
            </w:r>
            <w:r>
              <w:rPr>
                <w:spacing w:val="-5"/>
                <w:position w:val="6"/>
                <w:sz w:val="13"/>
              </w:rPr>
              <w:t>2</w:t>
            </w:r>
            <w:r>
              <w:rPr>
                <w:spacing w:val="-5"/>
                <w:sz w:val="14"/>
              </w:rPr>
              <w:t>)</w:t>
            </w:r>
          </w:p>
        </w:tc>
      </w:tr>
      <w:tr>
        <w:trPr>
          <w:trHeight w:val="239" w:hRule="atLeast"/>
        </w:trPr>
        <w:tc>
          <w:tcPr>
            <w:tcW w:w="3130" w:type="dxa"/>
            <w:tcBorders>
              <w:left w:val="nil"/>
              <w:bottom w:val="single" w:sz="4" w:space="0" w:color="000000"/>
              <w:right w:val="single" w:sz="8" w:space="0" w:color="000000"/>
            </w:tcBorders>
          </w:tcPr>
          <w:p>
            <w:pPr>
              <w:pStyle w:val="TableParagraph"/>
              <w:spacing w:line="219" w:lineRule="exact"/>
              <w:ind w:left="470"/>
              <w:rPr>
                <w:rFonts w:ascii="Arial"/>
                <w:sz w:val="20"/>
              </w:rPr>
            </w:pPr>
            <w:r>
              <w:rPr>
                <w:rFonts w:ascii="Arial"/>
                <w:spacing w:val="-2"/>
                <w:sz w:val="20"/>
              </w:rPr>
              <w:t>Heavy</w:t>
            </w:r>
          </w:p>
        </w:tc>
        <w:tc>
          <w:tcPr>
            <w:tcW w:w="7306" w:type="dxa"/>
            <w:gridSpan w:val="5"/>
            <w:tcBorders>
              <w:left w:val="single" w:sz="8" w:space="0" w:color="000000"/>
              <w:bottom w:val="single" w:sz="4" w:space="0" w:color="000000"/>
              <w:right w:val="single" w:sz="8" w:space="0" w:color="000000"/>
            </w:tcBorders>
          </w:tcPr>
          <w:p>
            <w:pPr>
              <w:pStyle w:val="TableParagraph"/>
              <w:spacing w:line="219" w:lineRule="exact"/>
              <w:ind w:left="2550" w:right="2351"/>
              <w:jc w:val="center"/>
              <w:rPr>
                <w:sz w:val="14"/>
              </w:rPr>
            </w:pPr>
            <w:r>
              <w:rPr>
                <w:rFonts w:ascii="Arial"/>
                <w:spacing w:val="-2"/>
                <w:sz w:val="20"/>
              </w:rPr>
              <w:t>10</w:t>
            </w:r>
            <w:r>
              <w:rPr>
                <w:rFonts w:ascii="Arial"/>
                <w:spacing w:val="-6"/>
                <w:sz w:val="20"/>
              </w:rPr>
              <w:t> </w:t>
            </w:r>
            <w:r>
              <w:rPr>
                <w:rFonts w:ascii="Arial"/>
                <w:spacing w:val="-2"/>
                <w:sz w:val="20"/>
              </w:rPr>
              <w:t>-</w:t>
            </w:r>
            <w:r>
              <w:rPr>
                <w:rFonts w:ascii="Arial"/>
                <w:spacing w:val="-7"/>
                <w:sz w:val="20"/>
              </w:rPr>
              <w:t> </w:t>
            </w:r>
            <w:r>
              <w:rPr>
                <w:rFonts w:ascii="Arial"/>
                <w:spacing w:val="-2"/>
                <w:sz w:val="20"/>
              </w:rPr>
              <w:t>12</w:t>
            </w:r>
            <w:r>
              <w:rPr>
                <w:rFonts w:ascii="Arial"/>
                <w:spacing w:val="2"/>
                <w:sz w:val="20"/>
              </w:rPr>
              <w:t> </w:t>
            </w:r>
            <w:r>
              <w:rPr>
                <w:rFonts w:ascii="Arial"/>
                <w:spacing w:val="-2"/>
                <w:sz w:val="20"/>
              </w:rPr>
              <w:t>psi</w:t>
            </w:r>
            <w:r>
              <w:rPr>
                <w:rFonts w:ascii="Arial"/>
                <w:spacing w:val="7"/>
                <w:sz w:val="20"/>
              </w:rPr>
              <w:t> </w:t>
            </w:r>
            <w:r>
              <w:rPr>
                <w:rFonts w:ascii="Arial"/>
                <w:spacing w:val="-2"/>
                <w:sz w:val="20"/>
              </w:rPr>
              <w:t>(83-103kN/m</w:t>
            </w:r>
            <w:r>
              <w:rPr>
                <w:rFonts w:ascii="Arial"/>
                <w:spacing w:val="-36"/>
                <w:sz w:val="20"/>
              </w:rPr>
              <w:t> </w:t>
            </w:r>
            <w:r>
              <w:rPr>
                <w:spacing w:val="-5"/>
                <w:position w:val="6"/>
                <w:sz w:val="13"/>
              </w:rPr>
              <w:t>2</w:t>
            </w:r>
            <w:r>
              <w:rPr>
                <w:spacing w:val="-5"/>
                <w:sz w:val="14"/>
              </w:rPr>
              <w:t>)</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92"/>
              <w:rPr>
                <w:rFonts w:ascii="Arial"/>
                <w:sz w:val="20"/>
              </w:rPr>
            </w:pPr>
            <w:r>
              <w:rPr>
                <w:rFonts w:ascii="Arial"/>
                <w:sz w:val="20"/>
              </w:rPr>
              <w:t>Lift</w:t>
            </w:r>
            <w:r>
              <w:rPr>
                <w:rFonts w:ascii="Arial"/>
                <w:spacing w:val="-6"/>
                <w:sz w:val="20"/>
              </w:rPr>
              <w:t> </w:t>
            </w:r>
            <w:r>
              <w:rPr>
                <w:rFonts w:ascii="Arial"/>
                <w:spacing w:val="-2"/>
                <w:sz w:val="20"/>
              </w:rPr>
              <w:t>System</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985" w:right="2407"/>
              <w:jc w:val="center"/>
              <w:rPr>
                <w:rFonts w:ascii="Arial"/>
                <w:sz w:val="20"/>
              </w:rPr>
            </w:pPr>
            <w:r>
              <w:rPr>
                <w:rFonts w:ascii="Arial"/>
                <w:spacing w:val="-2"/>
                <w:sz w:val="20"/>
              </w:rPr>
              <w:t>Manual</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196"/>
              <w:rPr>
                <w:rFonts w:ascii="Arial"/>
                <w:sz w:val="20"/>
              </w:rPr>
            </w:pPr>
            <w:r>
              <w:rPr>
                <w:rFonts w:ascii="Arial"/>
                <w:spacing w:val="-4"/>
                <w:sz w:val="20"/>
              </w:rPr>
              <w:t>Power</w:t>
            </w:r>
            <w:r>
              <w:rPr>
                <w:rFonts w:ascii="Arial"/>
                <w:spacing w:val="-12"/>
                <w:sz w:val="20"/>
              </w:rPr>
              <w:t> </w:t>
            </w:r>
            <w:r>
              <w:rPr>
                <w:rFonts w:ascii="Arial"/>
                <w:spacing w:val="-4"/>
                <w:sz w:val="20"/>
              </w:rPr>
              <w:t>Take</w:t>
            </w:r>
            <w:r>
              <w:rPr>
                <w:rFonts w:ascii="Arial"/>
                <w:spacing w:val="4"/>
                <w:sz w:val="20"/>
              </w:rPr>
              <w:t> </w:t>
            </w:r>
            <w:r>
              <w:rPr>
                <w:rFonts w:ascii="Arial"/>
                <w:spacing w:val="-5"/>
                <w:sz w:val="20"/>
              </w:rPr>
              <w:t>Off</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1002" w:right="2407"/>
              <w:jc w:val="center"/>
              <w:rPr>
                <w:rFonts w:ascii="Arial"/>
                <w:sz w:val="20"/>
              </w:rPr>
            </w:pPr>
            <w:r>
              <w:rPr>
                <w:rFonts w:ascii="Arial"/>
                <w:spacing w:val="-2"/>
                <w:sz w:val="20"/>
              </w:rPr>
              <w:t>Electric</w:t>
            </w:r>
          </w:p>
        </w:tc>
      </w:tr>
      <w:tr>
        <w:trPr>
          <w:trHeight w:val="239" w:hRule="atLeast"/>
        </w:trPr>
        <w:tc>
          <w:tcPr>
            <w:tcW w:w="3130" w:type="dxa"/>
            <w:tcBorders>
              <w:top w:val="single" w:sz="4" w:space="0" w:color="000000"/>
              <w:left w:val="nil"/>
              <w:right w:val="single" w:sz="8" w:space="0" w:color="000000"/>
            </w:tcBorders>
          </w:tcPr>
          <w:p>
            <w:pPr>
              <w:pStyle w:val="TableParagraph"/>
              <w:spacing w:line="219" w:lineRule="exact"/>
              <w:ind w:left="182"/>
              <w:rPr>
                <w:rFonts w:ascii="Arial"/>
                <w:sz w:val="20"/>
              </w:rPr>
            </w:pPr>
            <w:r>
              <w:rPr>
                <w:rFonts w:ascii="Arial"/>
                <w:spacing w:val="-6"/>
                <w:sz w:val="20"/>
              </w:rPr>
              <w:t>Attach</w:t>
            </w:r>
            <w:r>
              <w:rPr>
                <w:rFonts w:ascii="Arial"/>
                <w:spacing w:val="-26"/>
                <w:sz w:val="20"/>
              </w:rPr>
              <w:t> </w:t>
            </w:r>
            <w:r>
              <w:rPr>
                <w:rFonts w:ascii="Arial"/>
                <w:spacing w:val="-6"/>
                <w:sz w:val="20"/>
              </w:rPr>
              <w:t>men</w:t>
            </w:r>
            <w:r>
              <w:rPr>
                <w:rFonts w:ascii="Arial"/>
                <w:spacing w:val="-35"/>
                <w:sz w:val="20"/>
              </w:rPr>
              <w:t> </w:t>
            </w:r>
            <w:r>
              <w:rPr>
                <w:rFonts w:ascii="Arial"/>
                <w:spacing w:val="-6"/>
                <w:sz w:val="20"/>
              </w:rPr>
              <w:t>ts:</w:t>
            </w:r>
          </w:p>
        </w:tc>
        <w:tc>
          <w:tcPr>
            <w:tcW w:w="7306" w:type="dxa"/>
            <w:gridSpan w:val="5"/>
            <w:tcBorders>
              <w:top w:val="single" w:sz="4" w:space="0" w:color="000000"/>
              <w:left w:val="single" w:sz="8" w:space="0" w:color="000000"/>
              <w:right w:val="single" w:sz="8" w:space="0" w:color="000000"/>
            </w:tcBorders>
          </w:tcPr>
          <w:p>
            <w:pPr>
              <w:pStyle w:val="TableParagraph"/>
              <w:rPr>
                <w:rFonts w:ascii="Times New Roman"/>
                <w:sz w:val="16"/>
              </w:rPr>
            </w:pPr>
          </w:p>
        </w:tc>
      </w:tr>
      <w:tr>
        <w:trPr>
          <w:trHeight w:val="239" w:hRule="atLeast"/>
        </w:trPr>
        <w:tc>
          <w:tcPr>
            <w:tcW w:w="3130" w:type="dxa"/>
            <w:tcBorders>
              <w:left w:val="nil"/>
              <w:right w:val="single" w:sz="8" w:space="0" w:color="000000"/>
            </w:tcBorders>
          </w:tcPr>
          <w:p>
            <w:pPr>
              <w:pStyle w:val="TableParagraph"/>
              <w:spacing w:line="219" w:lineRule="exact"/>
              <w:ind w:left="470"/>
              <w:rPr>
                <w:rFonts w:ascii="Arial"/>
                <w:sz w:val="20"/>
              </w:rPr>
            </w:pPr>
            <w:r>
              <w:rPr>
                <w:rFonts w:ascii="Arial"/>
                <w:sz w:val="20"/>
              </w:rPr>
              <w:t>Mower </w:t>
            </w:r>
            <w:r>
              <w:rPr>
                <w:rFonts w:ascii="Arial"/>
                <w:spacing w:val="-5"/>
                <w:sz w:val="20"/>
              </w:rPr>
              <w:t>Pan</w:t>
            </w:r>
          </w:p>
        </w:tc>
        <w:tc>
          <w:tcPr>
            <w:tcW w:w="1460" w:type="dxa"/>
            <w:tcBorders>
              <w:left w:val="single" w:sz="8" w:space="0" w:color="000000"/>
              <w:right w:val="nil"/>
            </w:tcBorders>
          </w:tcPr>
          <w:p>
            <w:pPr>
              <w:pStyle w:val="TableParagraph"/>
              <w:spacing w:line="219" w:lineRule="exact"/>
              <w:ind w:left="133"/>
              <w:rPr>
                <w:rFonts w:ascii="Arial"/>
                <w:sz w:val="20"/>
              </w:rPr>
            </w:pPr>
            <w:r>
              <w:rPr>
                <w:rFonts w:ascii="Arial"/>
                <w:spacing w:val="-5"/>
                <w:sz w:val="20"/>
              </w:rPr>
              <w:t>40"</w:t>
            </w:r>
          </w:p>
        </w:tc>
        <w:tc>
          <w:tcPr>
            <w:tcW w:w="2940" w:type="dxa"/>
            <w:tcBorders>
              <w:left w:val="nil"/>
              <w:right w:val="nil"/>
            </w:tcBorders>
          </w:tcPr>
          <w:p>
            <w:pPr>
              <w:pStyle w:val="TableParagraph"/>
              <w:tabs>
                <w:tab w:pos="1160" w:val="left" w:leader="none"/>
              </w:tabs>
              <w:spacing w:line="219" w:lineRule="exact"/>
              <w:ind w:left="757"/>
              <w:rPr>
                <w:rFonts w:ascii="Arial"/>
                <w:sz w:val="20"/>
              </w:rPr>
            </w:pPr>
            <w:r>
              <w:rPr>
                <w:rFonts w:ascii="Times New Roman"/>
                <w:spacing w:val="-10"/>
                <w:position w:val="-3"/>
                <w:sz w:val="26"/>
              </w:rPr>
              <w:t>I</w:t>
            </w:r>
            <w:r>
              <w:rPr>
                <w:rFonts w:ascii="Times New Roman"/>
                <w:position w:val="-3"/>
                <w:sz w:val="26"/>
              </w:rPr>
              <w:tab/>
            </w:r>
            <w:r>
              <w:rPr>
                <w:rFonts w:ascii="Arial"/>
                <w:spacing w:val="-5"/>
                <w:sz w:val="20"/>
              </w:rPr>
              <w:t>48"</w:t>
            </w:r>
          </w:p>
        </w:tc>
        <w:tc>
          <w:tcPr>
            <w:tcW w:w="681" w:type="dxa"/>
            <w:tcBorders>
              <w:left w:val="nil"/>
              <w:right w:val="nil"/>
            </w:tcBorders>
          </w:tcPr>
          <w:p>
            <w:pPr>
              <w:pStyle w:val="TableParagraph"/>
              <w:rPr>
                <w:rFonts w:ascii="Times New Roman"/>
                <w:sz w:val="16"/>
              </w:rPr>
            </w:pPr>
          </w:p>
        </w:tc>
        <w:tc>
          <w:tcPr>
            <w:tcW w:w="486" w:type="dxa"/>
            <w:tcBorders>
              <w:left w:val="nil"/>
              <w:right w:val="nil"/>
            </w:tcBorders>
          </w:tcPr>
          <w:p>
            <w:pPr>
              <w:pStyle w:val="TableParagraph"/>
              <w:spacing w:line="219" w:lineRule="exact"/>
              <w:ind w:left="11"/>
              <w:rPr>
                <w:rFonts w:ascii="Times New Roman"/>
                <w:sz w:val="26"/>
              </w:rPr>
            </w:pPr>
            <w:r>
              <w:rPr>
                <w:rFonts w:ascii="Times New Roman"/>
                <w:sz w:val="26"/>
              </w:rPr>
              <w:t>I</w:t>
            </w:r>
          </w:p>
        </w:tc>
        <w:tc>
          <w:tcPr>
            <w:tcW w:w="1739" w:type="dxa"/>
            <w:tcBorders>
              <w:left w:val="nil"/>
              <w:right w:val="single" w:sz="8" w:space="0" w:color="000000"/>
            </w:tcBorders>
          </w:tcPr>
          <w:p>
            <w:pPr>
              <w:pStyle w:val="TableParagraph"/>
              <w:spacing w:line="219" w:lineRule="exact"/>
              <w:ind w:left="360"/>
              <w:rPr>
                <w:rFonts w:ascii="Arial"/>
                <w:sz w:val="20"/>
              </w:rPr>
            </w:pPr>
            <w:r>
              <w:rPr>
                <w:rFonts w:ascii="Arial"/>
                <w:spacing w:val="-5"/>
                <w:sz w:val="20"/>
              </w:rPr>
              <w:t>40"</w:t>
            </w:r>
          </w:p>
        </w:tc>
      </w:tr>
      <w:tr>
        <w:trPr>
          <w:trHeight w:val="239" w:hRule="atLeast"/>
        </w:trPr>
        <w:tc>
          <w:tcPr>
            <w:tcW w:w="3130" w:type="dxa"/>
            <w:tcBorders>
              <w:left w:val="nil"/>
              <w:right w:val="single" w:sz="8" w:space="0" w:color="000000"/>
            </w:tcBorders>
          </w:tcPr>
          <w:p>
            <w:pPr>
              <w:pStyle w:val="TableParagraph"/>
              <w:spacing w:line="219" w:lineRule="exact"/>
              <w:ind w:left="470"/>
              <w:rPr>
                <w:rFonts w:ascii="Arial"/>
                <w:sz w:val="20"/>
              </w:rPr>
            </w:pPr>
            <w:r>
              <w:rPr>
                <w:rFonts w:ascii="Arial"/>
                <w:sz w:val="20"/>
              </w:rPr>
              <w:t>Baaaer</w:t>
            </w:r>
            <w:r>
              <w:rPr>
                <w:rFonts w:ascii="Arial"/>
                <w:spacing w:val="-3"/>
                <w:sz w:val="20"/>
              </w:rPr>
              <w:t> </w:t>
            </w:r>
            <w:r>
              <w:rPr>
                <w:rFonts w:ascii="Arial"/>
                <w:sz w:val="20"/>
              </w:rPr>
              <w:t>2</w:t>
            </w:r>
            <w:r>
              <w:rPr>
                <w:rFonts w:ascii="Arial"/>
                <w:spacing w:val="-1"/>
                <w:sz w:val="20"/>
              </w:rPr>
              <w:t> </w:t>
            </w:r>
            <w:r>
              <w:rPr>
                <w:rFonts w:ascii="Arial"/>
                <w:spacing w:val="-2"/>
                <w:sz w:val="20"/>
              </w:rPr>
              <w:t>Bucket</w:t>
            </w:r>
          </w:p>
        </w:tc>
        <w:tc>
          <w:tcPr>
            <w:tcW w:w="1460" w:type="dxa"/>
            <w:tcBorders>
              <w:left w:val="single" w:sz="8" w:space="0" w:color="000000"/>
              <w:right w:val="nil"/>
            </w:tcBorders>
          </w:tcPr>
          <w:p>
            <w:pPr>
              <w:pStyle w:val="TableParagraph"/>
              <w:spacing w:line="219" w:lineRule="exact"/>
              <w:ind w:left="138"/>
              <w:rPr>
                <w:rFonts w:ascii="Arial"/>
                <w:sz w:val="20"/>
              </w:rPr>
            </w:pPr>
            <w:r>
              <w:rPr>
                <w:rFonts w:ascii="Arial"/>
                <w:spacing w:val="-2"/>
                <w:sz w:val="20"/>
              </w:rPr>
              <w:t>81500400</w:t>
            </w:r>
          </w:p>
        </w:tc>
        <w:tc>
          <w:tcPr>
            <w:tcW w:w="2940" w:type="dxa"/>
            <w:tcBorders>
              <w:left w:val="nil"/>
              <w:right w:val="nil"/>
            </w:tcBorders>
          </w:tcPr>
          <w:p>
            <w:pPr>
              <w:pStyle w:val="TableParagraph"/>
              <w:tabs>
                <w:tab w:pos="1170" w:val="left" w:leader="none"/>
              </w:tabs>
              <w:spacing w:line="219" w:lineRule="exact"/>
              <w:ind w:left="757"/>
              <w:rPr>
                <w:rFonts w:ascii="Courier New"/>
                <w:b/>
                <w:sz w:val="24"/>
              </w:rPr>
            </w:pPr>
            <w:r>
              <w:rPr>
                <w:rFonts w:ascii="Times New Roman"/>
                <w:spacing w:val="-10"/>
                <w:position w:val="-2"/>
                <w:sz w:val="26"/>
              </w:rPr>
              <w:t>I</w:t>
            </w:r>
            <w:r>
              <w:rPr>
                <w:rFonts w:ascii="Times New Roman"/>
                <w:position w:val="-2"/>
                <w:sz w:val="26"/>
              </w:rPr>
              <w:tab/>
            </w:r>
            <w:r>
              <w:rPr>
                <w:rFonts w:ascii="Courier New"/>
                <w:b/>
                <w:spacing w:val="-5"/>
                <w:sz w:val="24"/>
              </w:rPr>
              <w:t>N/A</w:t>
            </w:r>
          </w:p>
        </w:tc>
        <w:tc>
          <w:tcPr>
            <w:tcW w:w="681" w:type="dxa"/>
            <w:tcBorders>
              <w:left w:val="nil"/>
              <w:right w:val="nil"/>
            </w:tcBorders>
          </w:tcPr>
          <w:p>
            <w:pPr>
              <w:pStyle w:val="TableParagraph"/>
              <w:rPr>
                <w:rFonts w:ascii="Times New Roman"/>
                <w:sz w:val="16"/>
              </w:rPr>
            </w:pPr>
          </w:p>
        </w:tc>
        <w:tc>
          <w:tcPr>
            <w:tcW w:w="486" w:type="dxa"/>
            <w:tcBorders>
              <w:left w:val="nil"/>
              <w:right w:val="nil"/>
            </w:tcBorders>
          </w:tcPr>
          <w:p>
            <w:pPr>
              <w:pStyle w:val="TableParagraph"/>
              <w:spacing w:line="219" w:lineRule="exact"/>
              <w:ind w:left="11"/>
              <w:rPr>
                <w:rFonts w:ascii="Times New Roman"/>
                <w:sz w:val="26"/>
              </w:rPr>
            </w:pPr>
            <w:r>
              <w:rPr>
                <w:rFonts w:ascii="Times New Roman"/>
                <w:sz w:val="26"/>
              </w:rPr>
              <w:t>I</w:t>
            </w:r>
          </w:p>
        </w:tc>
        <w:tc>
          <w:tcPr>
            <w:tcW w:w="1739" w:type="dxa"/>
            <w:tcBorders>
              <w:left w:val="nil"/>
              <w:right w:val="single" w:sz="8" w:space="0" w:color="000000"/>
            </w:tcBorders>
          </w:tcPr>
          <w:p>
            <w:pPr>
              <w:pStyle w:val="TableParagraph"/>
              <w:spacing w:line="219" w:lineRule="exact"/>
              <w:ind w:left="365"/>
              <w:rPr>
                <w:rFonts w:ascii="Arial"/>
                <w:sz w:val="20"/>
              </w:rPr>
            </w:pPr>
            <w:r>
              <w:rPr>
                <w:rFonts w:ascii="Arial"/>
                <w:spacing w:val="-2"/>
                <w:sz w:val="20"/>
              </w:rPr>
              <w:t>81500400</w:t>
            </w:r>
          </w:p>
        </w:tc>
      </w:tr>
      <w:tr>
        <w:trPr>
          <w:trHeight w:val="239" w:hRule="atLeast"/>
        </w:trPr>
        <w:tc>
          <w:tcPr>
            <w:tcW w:w="3130" w:type="dxa"/>
            <w:tcBorders>
              <w:left w:val="nil"/>
              <w:bottom w:val="single" w:sz="4" w:space="0" w:color="000000"/>
              <w:right w:val="single" w:sz="8" w:space="0" w:color="000000"/>
            </w:tcBorders>
          </w:tcPr>
          <w:p>
            <w:pPr>
              <w:pStyle w:val="TableParagraph"/>
              <w:spacing w:line="219" w:lineRule="exact"/>
              <w:ind w:left="465"/>
              <w:rPr>
                <w:rFonts w:ascii="Arial"/>
                <w:sz w:val="20"/>
              </w:rPr>
            </w:pPr>
            <w:r>
              <w:rPr>
                <w:rFonts w:ascii="Arial"/>
                <w:spacing w:val="-3"/>
                <w:sz w:val="20"/>
              </w:rPr>
              <w:t>Sno-</w:t>
            </w:r>
            <w:r>
              <w:rPr>
                <w:rFonts w:ascii="Arial"/>
                <w:spacing w:val="-4"/>
                <w:sz w:val="20"/>
              </w:rPr>
              <w:t>Thro</w:t>
            </w:r>
          </w:p>
        </w:tc>
        <w:tc>
          <w:tcPr>
            <w:tcW w:w="7306" w:type="dxa"/>
            <w:gridSpan w:val="5"/>
            <w:tcBorders>
              <w:left w:val="single" w:sz="8" w:space="0" w:color="000000"/>
              <w:bottom w:val="single" w:sz="4" w:space="0" w:color="000000"/>
              <w:right w:val="single" w:sz="8" w:space="0" w:color="000000"/>
            </w:tcBorders>
          </w:tcPr>
          <w:p>
            <w:pPr>
              <w:pStyle w:val="TableParagraph"/>
              <w:spacing w:line="219" w:lineRule="exact"/>
              <w:ind w:left="1227" w:right="2407"/>
              <w:jc w:val="center"/>
              <w:rPr>
                <w:rFonts w:ascii="Arial"/>
                <w:sz w:val="20"/>
              </w:rPr>
            </w:pPr>
            <w:r>
              <w:rPr>
                <w:rFonts w:ascii="Arial"/>
                <w:spacing w:val="-2"/>
                <w:sz w:val="20"/>
              </w:rPr>
              <w:t>81500100</w:t>
            </w:r>
          </w:p>
        </w:tc>
      </w:tr>
      <w:tr>
        <w:trPr>
          <w:trHeight w:val="244" w:hRule="atLeast"/>
        </w:trPr>
        <w:tc>
          <w:tcPr>
            <w:tcW w:w="3130" w:type="dxa"/>
            <w:tcBorders>
              <w:top w:val="single" w:sz="4" w:space="0" w:color="000000"/>
              <w:left w:val="nil"/>
              <w:bottom w:val="single" w:sz="4" w:space="0" w:color="000000"/>
              <w:right w:val="single" w:sz="8" w:space="0" w:color="000000"/>
            </w:tcBorders>
          </w:tcPr>
          <w:p>
            <w:pPr>
              <w:pStyle w:val="TableParagraph"/>
              <w:spacing w:line="224" w:lineRule="exact"/>
              <w:ind w:left="470"/>
              <w:rPr>
                <w:rFonts w:ascii="Arial"/>
                <w:sz w:val="20"/>
              </w:rPr>
            </w:pPr>
            <w:r>
              <w:rPr>
                <w:rFonts w:ascii="Arial"/>
                <w:sz w:val="20"/>
              </w:rPr>
              <w:t>Dozer</w:t>
            </w:r>
            <w:r>
              <w:rPr>
                <w:rFonts w:ascii="Arial"/>
                <w:spacing w:val="-3"/>
                <w:sz w:val="20"/>
              </w:rPr>
              <w:t> </w:t>
            </w:r>
            <w:r>
              <w:rPr>
                <w:rFonts w:ascii="Arial"/>
                <w:spacing w:val="-2"/>
                <w:sz w:val="20"/>
              </w:rPr>
              <w:t>Blade</w:t>
            </w:r>
          </w:p>
        </w:tc>
        <w:tc>
          <w:tcPr>
            <w:tcW w:w="7306" w:type="dxa"/>
            <w:gridSpan w:val="5"/>
            <w:tcBorders>
              <w:top w:val="single" w:sz="4" w:space="0" w:color="000000"/>
              <w:left w:val="single" w:sz="8" w:space="0" w:color="000000"/>
              <w:bottom w:val="single" w:sz="4" w:space="0" w:color="000000"/>
              <w:right w:val="single" w:sz="8" w:space="0" w:color="000000"/>
            </w:tcBorders>
          </w:tcPr>
          <w:p>
            <w:pPr>
              <w:pStyle w:val="TableParagraph"/>
              <w:spacing w:line="224" w:lineRule="exact"/>
              <w:ind w:left="1227" w:right="2407"/>
              <w:jc w:val="center"/>
              <w:rPr>
                <w:rFonts w:ascii="Arial"/>
                <w:sz w:val="20"/>
              </w:rPr>
            </w:pPr>
            <w:r>
              <w:rPr>
                <w:rFonts w:ascii="Arial"/>
                <w:spacing w:val="-2"/>
                <w:sz w:val="20"/>
              </w:rPr>
              <w:t>81500200</w:t>
            </w:r>
          </w:p>
        </w:tc>
      </w:tr>
      <w:tr>
        <w:trPr>
          <w:trHeight w:val="325" w:hRule="atLeast"/>
        </w:trPr>
        <w:tc>
          <w:tcPr>
            <w:tcW w:w="3130" w:type="dxa"/>
            <w:tcBorders>
              <w:top w:val="single" w:sz="4" w:space="0" w:color="000000"/>
              <w:left w:val="nil"/>
              <w:bottom w:val="single" w:sz="8" w:space="0" w:color="000000"/>
              <w:right w:val="single" w:sz="8" w:space="0" w:color="000000"/>
            </w:tcBorders>
          </w:tcPr>
          <w:p>
            <w:pPr>
              <w:pStyle w:val="TableParagraph"/>
              <w:spacing w:line="227" w:lineRule="exact"/>
              <w:ind w:left="470"/>
              <w:rPr>
                <w:rFonts w:ascii="Arial"/>
                <w:sz w:val="20"/>
              </w:rPr>
            </w:pPr>
            <w:r>
              <w:rPr>
                <w:rFonts w:ascii="Arial"/>
                <w:spacing w:val="-2"/>
                <w:sz w:val="20"/>
              </w:rPr>
              <w:t>Mulching</w:t>
            </w:r>
            <w:r>
              <w:rPr>
                <w:rFonts w:ascii="Arial"/>
                <w:spacing w:val="8"/>
                <w:sz w:val="20"/>
              </w:rPr>
              <w:t> </w:t>
            </w:r>
            <w:r>
              <w:rPr>
                <w:rFonts w:ascii="Arial"/>
                <w:spacing w:val="-5"/>
                <w:sz w:val="20"/>
              </w:rPr>
              <w:t>Kit</w:t>
            </w:r>
          </w:p>
        </w:tc>
        <w:tc>
          <w:tcPr>
            <w:tcW w:w="1460" w:type="dxa"/>
            <w:tcBorders>
              <w:top w:val="single" w:sz="4" w:space="0" w:color="000000"/>
              <w:left w:val="single" w:sz="8" w:space="0" w:color="000000"/>
              <w:bottom w:val="single" w:sz="8" w:space="0" w:color="000000"/>
              <w:right w:val="nil"/>
            </w:tcBorders>
          </w:tcPr>
          <w:p>
            <w:pPr>
              <w:pStyle w:val="TableParagraph"/>
              <w:spacing w:line="227" w:lineRule="exact"/>
              <w:ind w:left="138"/>
              <w:rPr>
                <w:rFonts w:ascii="Arial"/>
                <w:sz w:val="20"/>
              </w:rPr>
            </w:pPr>
            <w:r>
              <w:rPr>
                <w:rFonts w:ascii="Arial"/>
                <w:spacing w:val="-2"/>
                <w:sz w:val="20"/>
              </w:rPr>
              <w:t>73600100</w:t>
            </w:r>
          </w:p>
        </w:tc>
        <w:tc>
          <w:tcPr>
            <w:tcW w:w="2940" w:type="dxa"/>
            <w:tcBorders>
              <w:top w:val="single" w:sz="4" w:space="0" w:color="000000"/>
              <w:left w:val="nil"/>
              <w:bottom w:val="single" w:sz="8" w:space="0" w:color="000000"/>
              <w:right w:val="nil"/>
            </w:tcBorders>
          </w:tcPr>
          <w:p>
            <w:pPr>
              <w:pStyle w:val="TableParagraph"/>
              <w:tabs>
                <w:tab w:pos="1165" w:val="left" w:leader="none"/>
              </w:tabs>
              <w:spacing w:line="306" w:lineRule="exact"/>
              <w:ind w:left="757"/>
              <w:rPr>
                <w:rFonts w:ascii="Arial"/>
                <w:sz w:val="20"/>
              </w:rPr>
            </w:pPr>
            <w:r>
              <w:rPr>
                <w:rFonts w:ascii="Times New Roman"/>
                <w:spacing w:val="-10"/>
                <w:position w:val="-11"/>
                <w:sz w:val="34"/>
              </w:rPr>
              <w:t>I</w:t>
            </w:r>
            <w:r>
              <w:rPr>
                <w:rFonts w:ascii="Times New Roman"/>
                <w:position w:val="-11"/>
                <w:sz w:val="34"/>
              </w:rPr>
              <w:tab/>
            </w:r>
            <w:r>
              <w:rPr>
                <w:rFonts w:ascii="Arial"/>
                <w:spacing w:val="-2"/>
                <w:sz w:val="20"/>
              </w:rPr>
              <w:t>73401100</w:t>
            </w:r>
          </w:p>
        </w:tc>
        <w:tc>
          <w:tcPr>
            <w:tcW w:w="681" w:type="dxa"/>
            <w:tcBorders>
              <w:top w:val="single" w:sz="4" w:space="0" w:color="000000"/>
              <w:left w:val="nil"/>
              <w:bottom w:val="single" w:sz="8" w:space="0" w:color="000000"/>
              <w:right w:val="nil"/>
            </w:tcBorders>
          </w:tcPr>
          <w:p>
            <w:pPr>
              <w:pStyle w:val="TableParagraph"/>
              <w:rPr>
                <w:rFonts w:ascii="Times New Roman"/>
                <w:sz w:val="20"/>
              </w:rPr>
            </w:pPr>
          </w:p>
        </w:tc>
        <w:tc>
          <w:tcPr>
            <w:tcW w:w="486" w:type="dxa"/>
            <w:tcBorders>
              <w:top w:val="single" w:sz="4" w:space="0" w:color="000000"/>
              <w:left w:val="nil"/>
              <w:bottom w:val="single" w:sz="8" w:space="0" w:color="000000"/>
              <w:right w:val="nil"/>
            </w:tcBorders>
          </w:tcPr>
          <w:p>
            <w:pPr>
              <w:pStyle w:val="TableParagraph"/>
              <w:spacing w:line="306" w:lineRule="exact"/>
              <w:ind w:left="30"/>
              <w:rPr>
                <w:rFonts w:ascii="Times New Roman"/>
                <w:sz w:val="34"/>
              </w:rPr>
            </w:pPr>
            <w:r>
              <w:rPr>
                <w:rFonts w:ascii="Times New Roman"/>
                <w:sz w:val="34"/>
              </w:rPr>
              <w:t>I</w:t>
            </w:r>
          </w:p>
        </w:tc>
        <w:tc>
          <w:tcPr>
            <w:tcW w:w="1739" w:type="dxa"/>
            <w:tcBorders>
              <w:top w:val="single" w:sz="4" w:space="0" w:color="000000"/>
              <w:left w:val="nil"/>
              <w:bottom w:val="single" w:sz="8" w:space="0" w:color="000000"/>
              <w:right w:val="single" w:sz="8" w:space="0" w:color="000000"/>
            </w:tcBorders>
          </w:tcPr>
          <w:p>
            <w:pPr>
              <w:pStyle w:val="TableParagraph"/>
              <w:spacing w:line="227" w:lineRule="exact"/>
              <w:ind w:left="365"/>
              <w:rPr>
                <w:rFonts w:ascii="Arial"/>
                <w:sz w:val="20"/>
              </w:rPr>
            </w:pPr>
            <w:r>
              <w:rPr>
                <w:rFonts w:ascii="Arial"/>
                <w:spacing w:val="-2"/>
                <w:sz w:val="20"/>
              </w:rPr>
              <w:t>73600100</w:t>
            </w:r>
          </w:p>
        </w:tc>
      </w:tr>
    </w:tbl>
    <w:p>
      <w:pPr>
        <w:rPr>
          <w:sz w:val="2"/>
          <w:szCs w:val="2"/>
        </w:rPr>
      </w:pPr>
      <w:r>
        <w:rPr/>
        <w:drawing>
          <wp:anchor distT="0" distB="0" distL="0" distR="0" allowOverlap="1" layoutInCell="1" locked="0" behindDoc="0" simplePos="0" relativeHeight="15739392">
            <wp:simplePos x="0" y="0"/>
            <wp:positionH relativeFrom="page">
              <wp:posOffset>1514855</wp:posOffset>
            </wp:positionH>
            <wp:positionV relativeFrom="page">
              <wp:posOffset>9710928</wp:posOffset>
            </wp:positionV>
            <wp:extent cx="5675377" cy="15239"/>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24" cstate="print"/>
                    <a:stretch>
                      <a:fillRect/>
                    </a:stretch>
                  </pic:blipFill>
                  <pic:spPr>
                    <a:xfrm>
                      <a:off x="0" y="0"/>
                      <a:ext cx="5675377" cy="15239"/>
                    </a:xfrm>
                    <a:prstGeom prst="rect">
                      <a:avLst/>
                    </a:prstGeom>
                  </pic:spPr>
                </pic:pic>
              </a:graphicData>
            </a:graphic>
          </wp:anchor>
        </w:drawing>
      </w:r>
    </w:p>
    <w:p>
      <w:pPr>
        <w:spacing w:after="0"/>
        <w:rPr>
          <w:sz w:val="2"/>
          <w:szCs w:val="2"/>
        </w:rPr>
        <w:sectPr>
          <w:type w:val="continuous"/>
          <w:pgSz w:w="12210" w:h="15840"/>
          <w:pgMar w:header="0" w:footer="314" w:top="1820" w:bottom="280" w:left="920" w:right="600"/>
        </w:sectPr>
      </w:pPr>
    </w:p>
    <w:p>
      <w:pPr>
        <w:tabs>
          <w:tab w:pos="4161" w:val="left" w:leader="none"/>
        </w:tabs>
        <w:spacing w:before="77"/>
        <w:ind w:left="148" w:right="0" w:firstLine="0"/>
        <w:jc w:val="left"/>
        <w:rPr>
          <w:b/>
          <w:sz w:val="14"/>
        </w:rPr>
      </w:pPr>
      <w:r>
        <w:rPr/>
        <mc:AlternateContent>
          <mc:Choice Requires="wps">
            <w:drawing>
              <wp:anchor distT="0" distB="0" distL="0" distR="0" allowOverlap="1" layoutInCell="1" locked="0" behindDoc="1" simplePos="0" relativeHeight="487599616">
                <wp:simplePos x="0" y="0"/>
                <wp:positionH relativeFrom="page">
                  <wp:posOffset>457200</wp:posOffset>
                </wp:positionH>
                <wp:positionV relativeFrom="paragraph">
                  <wp:posOffset>194131</wp:posOffset>
                </wp:positionV>
                <wp:extent cx="6629400" cy="127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5.285967pt;width:522pt;height:.1pt;mso-position-horizontal-relative:page;mso-position-vertical-relative:paragraph;z-index:-15716864;mso-wrap-distance-left:0;mso-wrap-distance-right:0" id="docshape27" coordorigin="720,306" coordsize="10440,0" path="m720,306l11160,306e" filled="false" stroked="true" strokeweight=".96pt" strokecolor="#000000">
                <v:path arrowok="t"/>
                <v:stroke dashstyle="solid"/>
                <w10:wrap type="topAndBottom"/>
              </v:shape>
            </w:pict>
          </mc:Fallback>
        </mc:AlternateContent>
      </w:r>
      <w:r>
        <w:rPr/>
        <w:drawing>
          <wp:anchor distT="0" distB="0" distL="0" distR="0" allowOverlap="1" layoutInCell="1" locked="0" behindDoc="1" simplePos="0" relativeHeight="481379328">
            <wp:simplePos x="0" y="0"/>
            <wp:positionH relativeFrom="page">
              <wp:posOffset>460248</wp:posOffset>
            </wp:positionH>
            <wp:positionV relativeFrom="paragraph">
              <wp:posOffset>712291</wp:posOffset>
            </wp:positionV>
            <wp:extent cx="6629400" cy="7687056"/>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26" cstate="print"/>
                    <a:stretch>
                      <a:fillRect/>
                    </a:stretch>
                  </pic:blipFill>
                  <pic:spPr>
                    <a:xfrm>
                      <a:off x="0" y="0"/>
                      <a:ext cx="6629400" cy="7687056"/>
                    </a:xfrm>
                    <a:prstGeom prst="rect">
                      <a:avLst/>
                    </a:prstGeom>
                  </pic:spPr>
                </pic:pic>
              </a:graphicData>
            </a:graphic>
          </wp:anchor>
        </w:drawing>
      </w:r>
      <w:r>
        <w:rPr/>
        <mc:AlternateContent>
          <mc:Choice Requires="wps">
            <w:drawing>
              <wp:anchor distT="0" distB="0" distL="0" distR="0" allowOverlap="1" layoutInCell="1" locked="0" behindDoc="0" simplePos="0" relativeHeight="15741952">
                <wp:simplePos x="0" y="0"/>
                <wp:positionH relativeFrom="page">
                  <wp:posOffset>506348</wp:posOffset>
                </wp:positionH>
                <wp:positionV relativeFrom="paragraph">
                  <wp:posOffset>714811</wp:posOffset>
                </wp:positionV>
                <wp:extent cx="6411595" cy="35687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6411595" cy="3568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8"/>
                              <w:gridCol w:w="2458"/>
                              <w:gridCol w:w="2874"/>
                              <w:gridCol w:w="2100"/>
                            </w:tblGrid>
                            <w:tr>
                              <w:trPr>
                                <w:trHeight w:val="281" w:hRule="atLeast"/>
                              </w:trPr>
                              <w:tc>
                                <w:tcPr>
                                  <w:tcW w:w="2548" w:type="dxa"/>
                                </w:tcPr>
                                <w:p>
                                  <w:pPr>
                                    <w:pStyle w:val="TableParagraph"/>
                                    <w:spacing w:before="43"/>
                                    <w:ind w:left="50"/>
                                    <w:rPr>
                                      <w:rFonts w:ascii="Arial"/>
                                      <w:b/>
                                      <w:sz w:val="18"/>
                                    </w:rPr>
                                  </w:pPr>
                                  <w:r>
                                    <w:rPr>
                                      <w:rFonts w:ascii="Arial"/>
                                      <w:b/>
                                      <w:color w:val="FFFFFF"/>
                                      <w:sz w:val="18"/>
                                    </w:rPr>
                                    <w:t>MODEL</w:t>
                                  </w:r>
                                  <w:r>
                                    <w:rPr>
                                      <w:rFonts w:ascii="Arial"/>
                                      <w:b/>
                                      <w:color w:val="FFFFFF"/>
                                      <w:spacing w:val="62"/>
                                      <w:sz w:val="18"/>
                                    </w:rPr>
                                    <w:t> </w:t>
                                  </w:r>
                                  <w:r>
                                    <w:rPr>
                                      <w:rFonts w:ascii="Arial"/>
                                      <w:b/>
                                      <w:color w:val="FFFFFF"/>
                                      <w:spacing w:val="13"/>
                                      <w:sz w:val="18"/>
                                    </w:rPr>
                                    <w:t>No. </w:t>
                                  </w:r>
                                </w:p>
                              </w:tc>
                              <w:tc>
                                <w:tcPr>
                                  <w:tcW w:w="2458" w:type="dxa"/>
                                </w:tcPr>
                                <w:p>
                                  <w:pPr>
                                    <w:pStyle w:val="TableParagraph"/>
                                    <w:ind w:left="602"/>
                                    <w:rPr>
                                      <w:b/>
                                      <w:sz w:val="23"/>
                                    </w:rPr>
                                  </w:pPr>
                                  <w:r>
                                    <w:rPr>
                                      <w:b/>
                                      <w:color w:val="FFFFFF"/>
                                      <w:spacing w:val="-2"/>
                                      <w:sz w:val="23"/>
                                    </w:rPr>
                                    <w:t>915004</w:t>
                                  </w:r>
                                </w:p>
                              </w:tc>
                              <w:tc>
                                <w:tcPr>
                                  <w:tcW w:w="2874" w:type="dxa"/>
                                </w:tcPr>
                                <w:p>
                                  <w:pPr>
                                    <w:pStyle w:val="TableParagraph"/>
                                    <w:ind w:left="823"/>
                                    <w:rPr>
                                      <w:b/>
                                      <w:sz w:val="23"/>
                                    </w:rPr>
                                  </w:pPr>
                                  <w:r>
                                    <w:rPr>
                                      <w:b/>
                                      <w:color w:val="FFFFFF"/>
                                      <w:spacing w:val="-2"/>
                                      <w:sz w:val="23"/>
                                    </w:rPr>
                                    <w:t>915005</w:t>
                                  </w:r>
                                </w:p>
                              </w:tc>
                              <w:tc>
                                <w:tcPr>
                                  <w:tcW w:w="2100" w:type="dxa"/>
                                </w:tcPr>
                                <w:p>
                                  <w:pPr>
                                    <w:pStyle w:val="TableParagraph"/>
                                    <w:ind w:left="1016"/>
                                    <w:rPr>
                                      <w:b/>
                                      <w:sz w:val="23"/>
                                    </w:rPr>
                                  </w:pPr>
                                  <w:r>
                                    <w:rPr>
                                      <w:b/>
                                      <w:color w:val="FFFFFF"/>
                                      <w:spacing w:val="-2"/>
                                      <w:sz w:val="23"/>
                                    </w:rPr>
                                    <w:t>915006</w:t>
                                  </w:r>
                                </w:p>
                              </w:tc>
                            </w:tr>
                            <w:tr>
                              <w:trPr>
                                <w:trHeight w:val="281" w:hRule="atLeast"/>
                              </w:trPr>
                              <w:tc>
                                <w:tcPr>
                                  <w:tcW w:w="2548" w:type="dxa"/>
                                </w:tcPr>
                                <w:p>
                                  <w:pPr>
                                    <w:pStyle w:val="TableParagraph"/>
                                    <w:spacing w:line="197" w:lineRule="exact" w:before="64"/>
                                    <w:ind w:left="50"/>
                                    <w:rPr>
                                      <w:rFonts w:ascii="Arial"/>
                                      <w:b/>
                                      <w:sz w:val="18"/>
                                    </w:rPr>
                                  </w:pPr>
                                  <w:r>
                                    <w:rPr>
                                      <w:rFonts w:ascii="Arial"/>
                                      <w:b/>
                                      <w:color w:val="FFFFFF"/>
                                      <w:sz w:val="18"/>
                                    </w:rPr>
                                    <w:t>DESCRIPTION</w:t>
                                  </w:r>
                                  <w:r>
                                    <w:rPr>
                                      <w:rFonts w:ascii="Arial"/>
                                      <w:b/>
                                      <w:color w:val="FFFFFF"/>
                                      <w:spacing w:val="52"/>
                                      <w:sz w:val="18"/>
                                    </w:rPr>
                                    <w:t> </w:t>
                                  </w:r>
                                  <w:r>
                                    <w:rPr>
                                      <w:rFonts w:ascii="Arial"/>
                                      <w:b/>
                                      <w:color w:val="FFFFFF"/>
                                      <w:spacing w:val="-4"/>
                                      <w:sz w:val="18"/>
                                    </w:rPr>
                                    <w:t>NAME</w:t>
                                  </w:r>
                                </w:p>
                              </w:tc>
                              <w:tc>
                                <w:tcPr>
                                  <w:tcW w:w="2458" w:type="dxa"/>
                                </w:tcPr>
                                <w:p>
                                  <w:pPr>
                                    <w:pStyle w:val="TableParagraph"/>
                                    <w:spacing w:line="240" w:lineRule="exact" w:before="21"/>
                                    <w:ind w:left="612"/>
                                    <w:rPr>
                                      <w:b/>
                                      <w:sz w:val="23"/>
                                    </w:rPr>
                                  </w:pPr>
                                  <w:r>
                                    <w:rPr>
                                      <w:b/>
                                      <w:color w:val="FFFFFF"/>
                                      <w:sz w:val="23"/>
                                    </w:rPr>
                                    <w:t>EZR</w:t>
                                  </w:r>
                                  <w:r>
                                    <w:rPr>
                                      <w:b/>
                                      <w:color w:val="FFFFFF"/>
                                      <w:spacing w:val="19"/>
                                      <w:sz w:val="23"/>
                                    </w:rPr>
                                    <w:t> </w:t>
                                  </w:r>
                                  <w:r>
                                    <w:rPr>
                                      <w:b/>
                                      <w:color w:val="FFFFFF"/>
                                      <w:spacing w:val="-4"/>
                                      <w:sz w:val="23"/>
                                    </w:rPr>
                                    <w:t>1648</w:t>
                                  </w:r>
                                </w:p>
                              </w:tc>
                              <w:tc>
                                <w:tcPr>
                                  <w:tcW w:w="2874" w:type="dxa"/>
                                </w:tcPr>
                                <w:p>
                                  <w:pPr>
                                    <w:pStyle w:val="TableParagraph"/>
                                    <w:spacing w:line="240" w:lineRule="exact" w:before="21"/>
                                    <w:ind w:left="837"/>
                                    <w:rPr>
                                      <w:b/>
                                      <w:sz w:val="23"/>
                                    </w:rPr>
                                  </w:pPr>
                                  <w:r>
                                    <w:rPr>
                                      <w:b/>
                                      <w:color w:val="FFFFFF"/>
                                      <w:sz w:val="23"/>
                                    </w:rPr>
                                    <w:t>EZR</w:t>
                                  </w:r>
                                  <w:r>
                                    <w:rPr>
                                      <w:b/>
                                      <w:color w:val="FFFFFF"/>
                                      <w:spacing w:val="15"/>
                                      <w:sz w:val="23"/>
                                    </w:rPr>
                                    <w:t> </w:t>
                                  </w:r>
                                  <w:r>
                                    <w:rPr>
                                      <w:b/>
                                      <w:color w:val="FFFFFF"/>
                                      <w:spacing w:val="-4"/>
                                      <w:sz w:val="23"/>
                                    </w:rPr>
                                    <w:t>1540</w:t>
                                  </w:r>
                                </w:p>
                              </w:tc>
                              <w:tc>
                                <w:tcPr>
                                  <w:tcW w:w="2100" w:type="dxa"/>
                                </w:tcPr>
                                <w:p>
                                  <w:pPr>
                                    <w:pStyle w:val="TableParagraph"/>
                                    <w:spacing w:line="240" w:lineRule="exact" w:before="21"/>
                                    <w:ind w:left="1030"/>
                                    <w:rPr>
                                      <w:b/>
                                      <w:sz w:val="23"/>
                                    </w:rPr>
                                  </w:pPr>
                                  <w:r>
                                    <w:rPr>
                                      <w:b/>
                                      <w:color w:val="FFFFFF"/>
                                      <w:sz w:val="23"/>
                                    </w:rPr>
                                    <w:t>EZR</w:t>
                                  </w:r>
                                  <w:r>
                                    <w:rPr>
                                      <w:b/>
                                      <w:color w:val="FFFFFF"/>
                                      <w:spacing w:val="15"/>
                                      <w:sz w:val="23"/>
                                    </w:rPr>
                                    <w:t> </w:t>
                                  </w:r>
                                  <w:r>
                                    <w:rPr>
                                      <w:b/>
                                      <w:color w:val="FFFFFF"/>
                                      <w:spacing w:val="-4"/>
                                      <w:sz w:val="23"/>
                                    </w:rPr>
                                    <w:t>1640</w:t>
                                  </w:r>
                                </w:p>
                              </w:tc>
                            </w:tr>
                          </w:tbl>
                          <w:p>
                            <w:pPr>
                              <w:pStyle w:val="BodyText"/>
                            </w:pPr>
                          </w:p>
                        </w:txbxContent>
                      </wps:txbx>
                      <wps:bodyPr wrap="square" lIns="0" tIns="0" rIns="0" bIns="0" rtlCol="0">
                        <a:noAutofit/>
                      </wps:bodyPr>
                    </wps:wsp>
                  </a:graphicData>
                </a:graphic>
              </wp:anchor>
            </w:drawing>
          </mc:Choice>
          <mc:Fallback>
            <w:pict>
              <v:shape style="position:absolute;margin-left:39.869999pt;margin-top:56.284405pt;width:504.85pt;height:28.1pt;mso-position-horizontal-relative:page;mso-position-vertical-relative:paragraph;z-index:15741952" type="#_x0000_t202" id="docshape2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8"/>
                        <w:gridCol w:w="2458"/>
                        <w:gridCol w:w="2874"/>
                        <w:gridCol w:w="2100"/>
                      </w:tblGrid>
                      <w:tr>
                        <w:trPr>
                          <w:trHeight w:val="281" w:hRule="atLeast"/>
                        </w:trPr>
                        <w:tc>
                          <w:tcPr>
                            <w:tcW w:w="2548" w:type="dxa"/>
                          </w:tcPr>
                          <w:p>
                            <w:pPr>
                              <w:pStyle w:val="TableParagraph"/>
                              <w:spacing w:before="43"/>
                              <w:ind w:left="50"/>
                              <w:rPr>
                                <w:rFonts w:ascii="Arial"/>
                                <w:b/>
                                <w:sz w:val="18"/>
                              </w:rPr>
                            </w:pPr>
                            <w:r>
                              <w:rPr>
                                <w:rFonts w:ascii="Arial"/>
                                <w:b/>
                                <w:color w:val="FFFFFF"/>
                                <w:sz w:val="18"/>
                              </w:rPr>
                              <w:t>MODEL</w:t>
                            </w:r>
                            <w:r>
                              <w:rPr>
                                <w:rFonts w:ascii="Arial"/>
                                <w:b/>
                                <w:color w:val="FFFFFF"/>
                                <w:spacing w:val="62"/>
                                <w:sz w:val="18"/>
                              </w:rPr>
                              <w:t> </w:t>
                            </w:r>
                            <w:r>
                              <w:rPr>
                                <w:rFonts w:ascii="Arial"/>
                                <w:b/>
                                <w:color w:val="FFFFFF"/>
                                <w:spacing w:val="13"/>
                                <w:sz w:val="18"/>
                              </w:rPr>
                              <w:t>No. </w:t>
                            </w:r>
                          </w:p>
                        </w:tc>
                        <w:tc>
                          <w:tcPr>
                            <w:tcW w:w="2458" w:type="dxa"/>
                          </w:tcPr>
                          <w:p>
                            <w:pPr>
                              <w:pStyle w:val="TableParagraph"/>
                              <w:ind w:left="602"/>
                              <w:rPr>
                                <w:b/>
                                <w:sz w:val="23"/>
                              </w:rPr>
                            </w:pPr>
                            <w:r>
                              <w:rPr>
                                <w:b/>
                                <w:color w:val="FFFFFF"/>
                                <w:spacing w:val="-2"/>
                                <w:sz w:val="23"/>
                              </w:rPr>
                              <w:t>915004</w:t>
                            </w:r>
                          </w:p>
                        </w:tc>
                        <w:tc>
                          <w:tcPr>
                            <w:tcW w:w="2874" w:type="dxa"/>
                          </w:tcPr>
                          <w:p>
                            <w:pPr>
                              <w:pStyle w:val="TableParagraph"/>
                              <w:ind w:left="823"/>
                              <w:rPr>
                                <w:b/>
                                <w:sz w:val="23"/>
                              </w:rPr>
                            </w:pPr>
                            <w:r>
                              <w:rPr>
                                <w:b/>
                                <w:color w:val="FFFFFF"/>
                                <w:spacing w:val="-2"/>
                                <w:sz w:val="23"/>
                              </w:rPr>
                              <w:t>915005</w:t>
                            </w:r>
                          </w:p>
                        </w:tc>
                        <w:tc>
                          <w:tcPr>
                            <w:tcW w:w="2100" w:type="dxa"/>
                          </w:tcPr>
                          <w:p>
                            <w:pPr>
                              <w:pStyle w:val="TableParagraph"/>
                              <w:ind w:left="1016"/>
                              <w:rPr>
                                <w:b/>
                                <w:sz w:val="23"/>
                              </w:rPr>
                            </w:pPr>
                            <w:r>
                              <w:rPr>
                                <w:b/>
                                <w:color w:val="FFFFFF"/>
                                <w:spacing w:val="-2"/>
                                <w:sz w:val="23"/>
                              </w:rPr>
                              <w:t>915006</w:t>
                            </w:r>
                          </w:p>
                        </w:tc>
                      </w:tr>
                      <w:tr>
                        <w:trPr>
                          <w:trHeight w:val="281" w:hRule="atLeast"/>
                        </w:trPr>
                        <w:tc>
                          <w:tcPr>
                            <w:tcW w:w="2548" w:type="dxa"/>
                          </w:tcPr>
                          <w:p>
                            <w:pPr>
                              <w:pStyle w:val="TableParagraph"/>
                              <w:spacing w:line="197" w:lineRule="exact" w:before="64"/>
                              <w:ind w:left="50"/>
                              <w:rPr>
                                <w:rFonts w:ascii="Arial"/>
                                <w:b/>
                                <w:sz w:val="18"/>
                              </w:rPr>
                            </w:pPr>
                            <w:r>
                              <w:rPr>
                                <w:rFonts w:ascii="Arial"/>
                                <w:b/>
                                <w:color w:val="FFFFFF"/>
                                <w:sz w:val="18"/>
                              </w:rPr>
                              <w:t>DESCRIPTION</w:t>
                            </w:r>
                            <w:r>
                              <w:rPr>
                                <w:rFonts w:ascii="Arial"/>
                                <w:b/>
                                <w:color w:val="FFFFFF"/>
                                <w:spacing w:val="52"/>
                                <w:sz w:val="18"/>
                              </w:rPr>
                              <w:t> </w:t>
                            </w:r>
                            <w:r>
                              <w:rPr>
                                <w:rFonts w:ascii="Arial"/>
                                <w:b/>
                                <w:color w:val="FFFFFF"/>
                                <w:spacing w:val="-4"/>
                                <w:sz w:val="18"/>
                              </w:rPr>
                              <w:t>NAME</w:t>
                            </w:r>
                          </w:p>
                        </w:tc>
                        <w:tc>
                          <w:tcPr>
                            <w:tcW w:w="2458" w:type="dxa"/>
                          </w:tcPr>
                          <w:p>
                            <w:pPr>
                              <w:pStyle w:val="TableParagraph"/>
                              <w:spacing w:line="240" w:lineRule="exact" w:before="21"/>
                              <w:ind w:left="612"/>
                              <w:rPr>
                                <w:b/>
                                <w:sz w:val="23"/>
                              </w:rPr>
                            </w:pPr>
                            <w:r>
                              <w:rPr>
                                <w:b/>
                                <w:color w:val="FFFFFF"/>
                                <w:sz w:val="23"/>
                              </w:rPr>
                              <w:t>EZR</w:t>
                            </w:r>
                            <w:r>
                              <w:rPr>
                                <w:b/>
                                <w:color w:val="FFFFFF"/>
                                <w:spacing w:val="19"/>
                                <w:sz w:val="23"/>
                              </w:rPr>
                              <w:t> </w:t>
                            </w:r>
                            <w:r>
                              <w:rPr>
                                <w:b/>
                                <w:color w:val="FFFFFF"/>
                                <w:spacing w:val="-4"/>
                                <w:sz w:val="23"/>
                              </w:rPr>
                              <w:t>1648</w:t>
                            </w:r>
                          </w:p>
                        </w:tc>
                        <w:tc>
                          <w:tcPr>
                            <w:tcW w:w="2874" w:type="dxa"/>
                          </w:tcPr>
                          <w:p>
                            <w:pPr>
                              <w:pStyle w:val="TableParagraph"/>
                              <w:spacing w:line="240" w:lineRule="exact" w:before="21"/>
                              <w:ind w:left="837"/>
                              <w:rPr>
                                <w:b/>
                                <w:sz w:val="23"/>
                              </w:rPr>
                            </w:pPr>
                            <w:r>
                              <w:rPr>
                                <w:b/>
                                <w:color w:val="FFFFFF"/>
                                <w:sz w:val="23"/>
                              </w:rPr>
                              <w:t>EZR</w:t>
                            </w:r>
                            <w:r>
                              <w:rPr>
                                <w:b/>
                                <w:color w:val="FFFFFF"/>
                                <w:spacing w:val="15"/>
                                <w:sz w:val="23"/>
                              </w:rPr>
                              <w:t> </w:t>
                            </w:r>
                            <w:r>
                              <w:rPr>
                                <w:b/>
                                <w:color w:val="FFFFFF"/>
                                <w:spacing w:val="-4"/>
                                <w:sz w:val="23"/>
                              </w:rPr>
                              <w:t>1540</w:t>
                            </w:r>
                          </w:p>
                        </w:tc>
                        <w:tc>
                          <w:tcPr>
                            <w:tcW w:w="2100" w:type="dxa"/>
                          </w:tcPr>
                          <w:p>
                            <w:pPr>
                              <w:pStyle w:val="TableParagraph"/>
                              <w:spacing w:line="240" w:lineRule="exact" w:before="21"/>
                              <w:ind w:left="1030"/>
                              <w:rPr>
                                <w:b/>
                                <w:sz w:val="23"/>
                              </w:rPr>
                            </w:pPr>
                            <w:r>
                              <w:rPr>
                                <w:b/>
                                <w:color w:val="FFFFFF"/>
                                <w:sz w:val="23"/>
                              </w:rPr>
                              <w:t>EZR</w:t>
                            </w:r>
                            <w:r>
                              <w:rPr>
                                <w:b/>
                                <w:color w:val="FFFFFF"/>
                                <w:spacing w:val="15"/>
                                <w:sz w:val="23"/>
                              </w:rPr>
                              <w:t> </w:t>
                            </w:r>
                            <w:r>
                              <w:rPr>
                                <w:b/>
                                <w:color w:val="FFFFFF"/>
                                <w:spacing w:val="-4"/>
                                <w:sz w:val="23"/>
                              </w:rPr>
                              <w:t>1640</w:t>
                            </w:r>
                          </w:p>
                        </w:tc>
                      </w:tr>
                    </w:tbl>
                    <w:p>
                      <w:pPr>
                        <w:pStyle w:val="BodyText"/>
                      </w:pPr>
                    </w:p>
                  </w:txbxContent>
                </v:textbox>
                <w10:wrap type="none"/>
              </v:shape>
            </w:pict>
          </mc:Fallback>
        </mc:AlternateContent>
      </w:r>
      <w:bookmarkStart w:name="2-4_01546200" w:id="11"/>
      <w:bookmarkEnd w:id="11"/>
      <w:r>
        <w:rPr/>
      </w:r>
      <w:r>
        <w:rPr>
          <w:b/>
          <w:spacing w:val="-2"/>
          <w:sz w:val="14"/>
        </w:rPr>
        <w:t>SPECIFICATIONS</w:t>
      </w:r>
      <w:r>
        <w:rPr>
          <w:b/>
          <w:sz w:val="14"/>
        </w:rPr>
        <w:tab/>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8"/>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20"/>
        <w:gridCol w:w="1971"/>
        <w:gridCol w:w="605"/>
        <w:gridCol w:w="4724"/>
      </w:tblGrid>
      <w:tr>
        <w:trPr>
          <w:trHeight w:val="278" w:hRule="atLeast"/>
        </w:trPr>
        <w:tc>
          <w:tcPr>
            <w:tcW w:w="3120" w:type="dxa"/>
            <w:tcBorders>
              <w:top w:val="nil"/>
              <w:bottom w:val="single" w:sz="4" w:space="0" w:color="000000"/>
              <w:right w:val="nil"/>
            </w:tcBorders>
          </w:tcPr>
          <w:p>
            <w:pPr>
              <w:pStyle w:val="TableParagraph"/>
              <w:spacing w:line="207" w:lineRule="exact" w:before="51"/>
              <w:ind w:left="172"/>
              <w:rPr>
                <w:sz w:val="20"/>
              </w:rPr>
            </w:pPr>
            <w:r>
              <w:rPr>
                <w:spacing w:val="-2"/>
                <w:sz w:val="20"/>
              </w:rPr>
              <w:t>Length</w:t>
            </w:r>
          </w:p>
        </w:tc>
        <w:tc>
          <w:tcPr>
            <w:tcW w:w="1971" w:type="dxa"/>
            <w:tcBorders>
              <w:top w:val="nil"/>
              <w:left w:val="nil"/>
              <w:bottom w:val="single" w:sz="4" w:space="0" w:color="000000"/>
              <w:right w:val="nil"/>
            </w:tcBorders>
          </w:tcPr>
          <w:p>
            <w:pPr>
              <w:pStyle w:val="TableParagraph"/>
              <w:rPr>
                <w:rFonts w:ascii="Times New Roman"/>
                <w:sz w:val="18"/>
              </w:rPr>
            </w:pPr>
          </w:p>
        </w:tc>
        <w:tc>
          <w:tcPr>
            <w:tcW w:w="605" w:type="dxa"/>
            <w:tcBorders>
              <w:top w:val="nil"/>
              <w:left w:val="nil"/>
              <w:bottom w:val="single" w:sz="4" w:space="0" w:color="000000"/>
              <w:right w:val="nil"/>
            </w:tcBorders>
          </w:tcPr>
          <w:p>
            <w:pPr>
              <w:pStyle w:val="TableParagraph"/>
              <w:rPr>
                <w:rFonts w:ascii="Times New Roman"/>
                <w:sz w:val="18"/>
              </w:rPr>
            </w:pPr>
          </w:p>
        </w:tc>
        <w:tc>
          <w:tcPr>
            <w:tcW w:w="4724" w:type="dxa"/>
            <w:tcBorders>
              <w:top w:val="nil"/>
              <w:left w:val="nil"/>
              <w:bottom w:val="single" w:sz="4" w:space="0" w:color="000000"/>
            </w:tcBorders>
          </w:tcPr>
          <w:p>
            <w:pPr>
              <w:pStyle w:val="TableParagraph"/>
              <w:spacing w:line="207" w:lineRule="exact" w:before="51"/>
              <w:ind w:left="270"/>
              <w:rPr>
                <w:sz w:val="20"/>
              </w:rPr>
            </w:pPr>
            <w:r>
              <w:rPr>
                <w:sz w:val="20"/>
              </w:rPr>
              <w:t>71.88"</w:t>
            </w:r>
            <w:r>
              <w:rPr>
                <w:spacing w:val="3"/>
                <w:sz w:val="20"/>
              </w:rPr>
              <w:t> </w:t>
            </w:r>
            <w:r>
              <w:rPr>
                <w:spacing w:val="-2"/>
                <w:sz w:val="20"/>
              </w:rPr>
              <w:t>(182.5cm)</w:t>
            </w:r>
          </w:p>
        </w:tc>
      </w:tr>
      <w:tr>
        <w:trPr>
          <w:trHeight w:val="244" w:hRule="atLeast"/>
        </w:trPr>
        <w:tc>
          <w:tcPr>
            <w:tcW w:w="3120" w:type="dxa"/>
            <w:tcBorders>
              <w:top w:val="single" w:sz="4" w:space="0" w:color="000000"/>
              <w:bottom w:val="single" w:sz="4" w:space="0" w:color="000000"/>
              <w:right w:val="nil"/>
            </w:tcBorders>
          </w:tcPr>
          <w:p>
            <w:pPr>
              <w:pStyle w:val="TableParagraph"/>
              <w:spacing w:line="207" w:lineRule="exact" w:before="17"/>
              <w:ind w:left="172"/>
              <w:rPr>
                <w:sz w:val="20"/>
              </w:rPr>
            </w:pPr>
            <w:r>
              <w:rPr>
                <w:spacing w:val="-2"/>
                <w:sz w:val="20"/>
              </w:rPr>
              <w:t>Heiqht</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7" w:lineRule="exact" w:before="17"/>
              <w:ind w:left="270"/>
              <w:rPr>
                <w:sz w:val="20"/>
              </w:rPr>
            </w:pPr>
            <w:r>
              <w:rPr>
                <w:sz w:val="20"/>
              </w:rPr>
              <w:t>44.7"</w:t>
            </w:r>
            <w:r>
              <w:rPr>
                <w:spacing w:val="4"/>
                <w:sz w:val="20"/>
              </w:rPr>
              <w:t> </w:t>
            </w:r>
            <w:r>
              <w:rPr>
                <w:spacing w:val="-2"/>
                <w:sz w:val="20"/>
              </w:rPr>
              <w:t>(113.5cm)</w:t>
            </w:r>
          </w:p>
        </w:tc>
      </w:tr>
      <w:tr>
        <w:trPr>
          <w:trHeight w:val="244" w:hRule="atLeast"/>
        </w:trPr>
        <w:tc>
          <w:tcPr>
            <w:tcW w:w="3120" w:type="dxa"/>
            <w:tcBorders>
              <w:top w:val="single" w:sz="4" w:space="0" w:color="000000"/>
              <w:bottom w:val="single" w:sz="4" w:space="0" w:color="000000"/>
              <w:right w:val="nil"/>
            </w:tcBorders>
          </w:tcPr>
          <w:p>
            <w:pPr>
              <w:pStyle w:val="TableParagraph"/>
              <w:spacing w:line="207" w:lineRule="exact" w:before="17"/>
              <w:ind w:left="163"/>
              <w:rPr>
                <w:b/>
                <w:sz w:val="20"/>
              </w:rPr>
            </w:pPr>
            <w:r>
              <w:rPr>
                <w:b/>
                <w:spacing w:val="-2"/>
                <w:sz w:val="20"/>
              </w:rPr>
              <w:t>Width</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7" w:lineRule="exact" w:before="17"/>
              <w:ind w:left="270"/>
              <w:rPr>
                <w:sz w:val="20"/>
              </w:rPr>
            </w:pPr>
            <w:r>
              <w:rPr>
                <w:sz w:val="20"/>
              </w:rPr>
              <w:t>44.5"</w:t>
            </w:r>
            <w:r>
              <w:rPr>
                <w:spacing w:val="4"/>
                <w:sz w:val="20"/>
              </w:rPr>
              <w:t> </w:t>
            </w:r>
            <w:r>
              <w:rPr>
                <w:spacing w:val="-2"/>
                <w:sz w:val="20"/>
              </w:rPr>
              <w:t>(113.0cm)</w:t>
            </w:r>
          </w:p>
        </w:tc>
      </w:tr>
      <w:tr>
        <w:trPr>
          <w:trHeight w:val="239" w:hRule="atLeast"/>
        </w:trPr>
        <w:tc>
          <w:tcPr>
            <w:tcW w:w="10420" w:type="dxa"/>
            <w:gridSpan w:val="4"/>
            <w:tcBorders>
              <w:top w:val="single" w:sz="4" w:space="0" w:color="000000"/>
              <w:bottom w:val="single" w:sz="6" w:space="0" w:color="000000"/>
            </w:tcBorders>
          </w:tcPr>
          <w:p>
            <w:pPr>
              <w:pStyle w:val="TableParagraph"/>
              <w:spacing w:line="202" w:lineRule="exact" w:before="17"/>
              <w:ind w:left="177"/>
              <w:rPr>
                <w:sz w:val="20"/>
              </w:rPr>
            </w:pPr>
            <w:r>
              <w:rPr>
                <w:spacing w:val="-2"/>
                <w:sz w:val="20"/>
              </w:rPr>
              <w:t>106.7cm)</w:t>
            </w:r>
          </w:p>
        </w:tc>
      </w:tr>
      <w:tr>
        <w:trPr>
          <w:trHeight w:val="239" w:hRule="atLeast"/>
        </w:trPr>
        <w:tc>
          <w:tcPr>
            <w:tcW w:w="3120" w:type="dxa"/>
            <w:tcBorders>
              <w:top w:val="single" w:sz="6" w:space="0" w:color="000000"/>
              <w:bottom w:val="single" w:sz="6" w:space="0" w:color="000000"/>
              <w:right w:val="nil"/>
            </w:tcBorders>
          </w:tcPr>
          <w:p>
            <w:pPr>
              <w:pStyle w:val="TableParagraph"/>
              <w:spacing w:line="203" w:lineRule="exact" w:before="16"/>
              <w:ind w:left="163"/>
              <w:rPr>
                <w:sz w:val="20"/>
              </w:rPr>
            </w:pPr>
            <w:r>
              <w:rPr>
                <w:sz w:val="20"/>
              </w:rPr>
              <w:t>Actual</w:t>
            </w:r>
            <w:r>
              <w:rPr>
                <w:spacing w:val="-2"/>
                <w:sz w:val="20"/>
              </w:rPr>
              <w:t> Weiqht</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03" w:lineRule="exact" w:before="16"/>
              <w:ind w:left="270"/>
              <w:rPr>
                <w:sz w:val="20"/>
              </w:rPr>
            </w:pPr>
            <w:r>
              <w:rPr>
                <w:sz w:val="20"/>
              </w:rPr>
              <w:t>588</w:t>
            </w:r>
            <w:r>
              <w:rPr>
                <w:spacing w:val="2"/>
                <w:sz w:val="20"/>
              </w:rPr>
              <w:t> </w:t>
            </w:r>
            <w:r>
              <w:rPr>
                <w:sz w:val="20"/>
              </w:rPr>
              <w:t>lbs.</w:t>
            </w:r>
            <w:r>
              <w:rPr>
                <w:spacing w:val="7"/>
                <w:sz w:val="20"/>
              </w:rPr>
              <w:t> </w:t>
            </w:r>
            <w:r>
              <w:rPr>
                <w:sz w:val="20"/>
              </w:rPr>
              <w:t>(267</w:t>
            </w:r>
            <w:r>
              <w:rPr>
                <w:spacing w:val="-7"/>
                <w:sz w:val="20"/>
              </w:rPr>
              <w:t> </w:t>
            </w:r>
            <w:r>
              <w:rPr>
                <w:spacing w:val="-5"/>
                <w:sz w:val="20"/>
              </w:rPr>
              <w:t>kq)</w:t>
            </w:r>
          </w:p>
        </w:tc>
      </w:tr>
      <w:tr>
        <w:trPr>
          <w:trHeight w:val="241" w:hRule="atLeast"/>
        </w:trPr>
        <w:tc>
          <w:tcPr>
            <w:tcW w:w="3120" w:type="dxa"/>
            <w:tcBorders>
              <w:top w:val="single" w:sz="6" w:space="0" w:color="000000"/>
              <w:bottom w:val="single" w:sz="4" w:space="0" w:color="000000"/>
              <w:right w:val="nil"/>
            </w:tcBorders>
          </w:tcPr>
          <w:p>
            <w:pPr>
              <w:pStyle w:val="TableParagraph"/>
              <w:spacing w:line="205" w:lineRule="exact" w:before="17"/>
              <w:ind w:left="172"/>
              <w:rPr>
                <w:sz w:val="20"/>
              </w:rPr>
            </w:pPr>
            <w:r>
              <w:rPr>
                <w:spacing w:val="-2"/>
                <w:sz w:val="20"/>
              </w:rPr>
              <w:t>Battery</w:t>
            </w:r>
          </w:p>
        </w:tc>
        <w:tc>
          <w:tcPr>
            <w:tcW w:w="1971" w:type="dxa"/>
            <w:tcBorders>
              <w:top w:val="single" w:sz="6" w:space="0" w:color="000000"/>
              <w:left w:val="nil"/>
              <w:bottom w:val="single" w:sz="4" w:space="0" w:color="000000"/>
              <w:right w:val="nil"/>
            </w:tcBorders>
          </w:tcPr>
          <w:p>
            <w:pPr>
              <w:pStyle w:val="TableParagraph"/>
              <w:rPr>
                <w:rFonts w:ascii="Times New Roman"/>
                <w:sz w:val="16"/>
              </w:rPr>
            </w:pPr>
          </w:p>
        </w:tc>
        <w:tc>
          <w:tcPr>
            <w:tcW w:w="605" w:type="dxa"/>
            <w:tcBorders>
              <w:top w:val="single" w:sz="6" w:space="0" w:color="000000"/>
              <w:left w:val="nil"/>
              <w:bottom w:val="single" w:sz="4" w:space="0" w:color="000000"/>
              <w:right w:val="nil"/>
            </w:tcBorders>
          </w:tcPr>
          <w:p>
            <w:pPr>
              <w:pStyle w:val="TableParagraph"/>
              <w:rPr>
                <w:rFonts w:ascii="Times New Roman"/>
                <w:sz w:val="16"/>
              </w:rPr>
            </w:pPr>
          </w:p>
        </w:tc>
        <w:tc>
          <w:tcPr>
            <w:tcW w:w="4724" w:type="dxa"/>
            <w:tcBorders>
              <w:top w:val="single" w:sz="6" w:space="0" w:color="000000"/>
              <w:left w:val="nil"/>
              <w:bottom w:val="single" w:sz="4" w:space="0" w:color="000000"/>
            </w:tcBorders>
          </w:tcPr>
          <w:p>
            <w:pPr>
              <w:pStyle w:val="TableParagraph"/>
              <w:spacing w:line="205" w:lineRule="exact" w:before="17"/>
              <w:ind w:left="284"/>
              <w:rPr>
                <w:sz w:val="20"/>
              </w:rPr>
            </w:pPr>
            <w:r>
              <w:rPr>
                <w:sz w:val="20"/>
              </w:rPr>
              <w:t>12</w:t>
            </w:r>
            <w:r>
              <w:rPr>
                <w:spacing w:val="-6"/>
                <w:sz w:val="20"/>
              </w:rPr>
              <w:t> </w:t>
            </w:r>
            <w:r>
              <w:rPr>
                <w:sz w:val="20"/>
              </w:rPr>
              <w:t>Volt</w:t>
            </w:r>
            <w:r>
              <w:rPr>
                <w:spacing w:val="-9"/>
                <w:sz w:val="20"/>
              </w:rPr>
              <w:t> </w:t>
            </w:r>
            <w:r>
              <w:rPr>
                <w:sz w:val="20"/>
              </w:rPr>
              <w:t>290</w:t>
            </w:r>
            <w:r>
              <w:rPr>
                <w:spacing w:val="-3"/>
                <w:sz w:val="20"/>
              </w:rPr>
              <w:t> </w:t>
            </w:r>
            <w:r>
              <w:rPr>
                <w:spacing w:val="-2"/>
                <w:sz w:val="20"/>
              </w:rPr>
              <w:t>C.C.A.</w:t>
            </w:r>
          </w:p>
        </w:tc>
      </w:tr>
      <w:tr>
        <w:trPr>
          <w:trHeight w:val="242" w:hRule="atLeast"/>
        </w:trPr>
        <w:tc>
          <w:tcPr>
            <w:tcW w:w="3120" w:type="dxa"/>
            <w:tcBorders>
              <w:top w:val="single" w:sz="4" w:space="0" w:color="000000"/>
              <w:bottom w:val="single" w:sz="4" w:space="0" w:color="000000"/>
              <w:right w:val="nil"/>
            </w:tcBorders>
          </w:tcPr>
          <w:p>
            <w:pPr>
              <w:pStyle w:val="TableParagraph"/>
              <w:spacing w:line="208" w:lineRule="exact" w:before="14"/>
              <w:ind w:left="172"/>
              <w:rPr>
                <w:sz w:val="20"/>
              </w:rPr>
            </w:pPr>
            <w:r>
              <w:rPr>
                <w:sz w:val="20"/>
              </w:rPr>
              <w:t>Hour</w:t>
            </w:r>
            <w:r>
              <w:rPr>
                <w:spacing w:val="2"/>
                <w:sz w:val="20"/>
              </w:rPr>
              <w:t> </w:t>
            </w:r>
            <w:r>
              <w:rPr>
                <w:spacing w:val="-2"/>
                <w:sz w:val="20"/>
              </w:rPr>
              <w:t>Meter</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8" w:lineRule="exact" w:before="14"/>
              <w:ind w:left="270"/>
              <w:rPr>
                <w:sz w:val="20"/>
              </w:rPr>
            </w:pPr>
            <w:r>
              <w:rPr>
                <w:sz w:val="20"/>
              </w:rPr>
              <w:t>Optional</w:t>
            </w:r>
            <w:r>
              <w:rPr>
                <w:spacing w:val="1"/>
                <w:sz w:val="20"/>
              </w:rPr>
              <w:t> </w:t>
            </w:r>
            <w:r>
              <w:rPr>
                <w:spacing w:val="-2"/>
                <w:sz w:val="20"/>
              </w:rPr>
              <w:t>(71500100)</w:t>
            </w:r>
          </w:p>
        </w:tc>
      </w:tr>
      <w:tr>
        <w:trPr>
          <w:trHeight w:val="244" w:hRule="atLeast"/>
        </w:trPr>
        <w:tc>
          <w:tcPr>
            <w:tcW w:w="3120" w:type="dxa"/>
            <w:tcBorders>
              <w:top w:val="single" w:sz="4" w:space="0" w:color="000000"/>
              <w:bottom w:val="single" w:sz="4" w:space="0" w:color="000000"/>
              <w:right w:val="nil"/>
            </w:tcBorders>
          </w:tcPr>
          <w:p>
            <w:pPr>
              <w:pStyle w:val="TableParagraph"/>
              <w:spacing w:line="203" w:lineRule="exact" w:before="22"/>
              <w:ind w:left="167"/>
              <w:rPr>
                <w:sz w:val="20"/>
              </w:rPr>
            </w:pPr>
            <w:r>
              <w:rPr>
                <w:spacing w:val="-4"/>
                <w:sz w:val="20"/>
              </w:rPr>
              <w:t>Seat</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7" w:lineRule="exact" w:before="17"/>
              <w:ind w:left="280"/>
              <w:rPr>
                <w:sz w:val="20"/>
              </w:rPr>
            </w:pPr>
            <w:r>
              <w:rPr>
                <w:spacing w:val="-2"/>
                <w:sz w:val="20"/>
              </w:rPr>
              <w:t>Hiqh</w:t>
            </w:r>
            <w:r>
              <w:rPr>
                <w:spacing w:val="4"/>
                <w:sz w:val="20"/>
              </w:rPr>
              <w:t> </w:t>
            </w:r>
            <w:r>
              <w:rPr>
                <w:spacing w:val="-4"/>
                <w:sz w:val="20"/>
              </w:rPr>
              <w:t>Back</w:t>
            </w:r>
          </w:p>
        </w:tc>
      </w:tr>
      <w:tr>
        <w:trPr>
          <w:trHeight w:val="239" w:hRule="atLeast"/>
        </w:trPr>
        <w:tc>
          <w:tcPr>
            <w:tcW w:w="3120" w:type="dxa"/>
            <w:tcBorders>
              <w:top w:val="single" w:sz="4" w:space="0" w:color="000000"/>
              <w:bottom w:val="single" w:sz="6" w:space="0" w:color="000000"/>
              <w:right w:val="nil"/>
            </w:tcBorders>
          </w:tcPr>
          <w:p>
            <w:pPr>
              <w:pStyle w:val="TableParagraph"/>
              <w:spacing w:line="202" w:lineRule="exact" w:before="17"/>
              <w:ind w:left="172"/>
              <w:rPr>
                <w:sz w:val="20"/>
              </w:rPr>
            </w:pPr>
            <w:r>
              <w:rPr>
                <w:spacing w:val="-2"/>
                <w:sz w:val="20"/>
              </w:rPr>
              <w:t>Brakes</w:t>
            </w:r>
          </w:p>
        </w:tc>
        <w:tc>
          <w:tcPr>
            <w:tcW w:w="1971" w:type="dxa"/>
            <w:tcBorders>
              <w:top w:val="single" w:sz="4" w:space="0" w:color="000000"/>
              <w:left w:val="nil"/>
              <w:bottom w:val="single" w:sz="6" w:space="0" w:color="000000"/>
              <w:right w:val="nil"/>
            </w:tcBorders>
          </w:tcPr>
          <w:p>
            <w:pPr>
              <w:pStyle w:val="TableParagraph"/>
              <w:rPr>
                <w:rFonts w:ascii="Times New Roman"/>
                <w:sz w:val="16"/>
              </w:rPr>
            </w:pPr>
          </w:p>
        </w:tc>
        <w:tc>
          <w:tcPr>
            <w:tcW w:w="605" w:type="dxa"/>
            <w:tcBorders>
              <w:top w:val="single" w:sz="4" w:space="0" w:color="000000"/>
              <w:left w:val="nil"/>
              <w:bottom w:val="single" w:sz="6" w:space="0" w:color="000000"/>
              <w:right w:val="nil"/>
            </w:tcBorders>
          </w:tcPr>
          <w:p>
            <w:pPr>
              <w:pStyle w:val="TableParagraph"/>
              <w:rPr>
                <w:rFonts w:ascii="Times New Roman"/>
                <w:sz w:val="16"/>
              </w:rPr>
            </w:pPr>
          </w:p>
        </w:tc>
        <w:tc>
          <w:tcPr>
            <w:tcW w:w="4724" w:type="dxa"/>
            <w:tcBorders>
              <w:top w:val="single" w:sz="4" w:space="0" w:color="000000"/>
              <w:left w:val="nil"/>
              <w:bottom w:val="single" w:sz="6" w:space="0" w:color="000000"/>
            </w:tcBorders>
          </w:tcPr>
          <w:p>
            <w:pPr>
              <w:pStyle w:val="TableParagraph"/>
              <w:spacing w:line="202" w:lineRule="exact" w:before="17"/>
              <w:ind w:left="280"/>
              <w:rPr>
                <w:sz w:val="20"/>
              </w:rPr>
            </w:pPr>
            <w:r>
              <w:rPr>
                <w:spacing w:val="-4"/>
                <w:sz w:val="20"/>
              </w:rPr>
              <w:t>Disc</w:t>
            </w:r>
          </w:p>
        </w:tc>
      </w:tr>
      <w:tr>
        <w:trPr>
          <w:trHeight w:val="239" w:hRule="atLeast"/>
        </w:trPr>
        <w:tc>
          <w:tcPr>
            <w:tcW w:w="3120" w:type="dxa"/>
            <w:tcBorders>
              <w:top w:val="single" w:sz="6" w:space="0" w:color="000000"/>
              <w:bottom w:val="single" w:sz="6" w:space="0" w:color="000000"/>
              <w:right w:val="nil"/>
            </w:tcBorders>
          </w:tcPr>
          <w:p>
            <w:pPr>
              <w:pStyle w:val="TableParagraph"/>
              <w:spacing w:line="202" w:lineRule="exact" w:before="17"/>
              <w:ind w:left="167"/>
              <w:rPr>
                <w:sz w:val="20"/>
              </w:rPr>
            </w:pPr>
            <w:r>
              <w:rPr>
                <w:spacing w:val="-2"/>
                <w:sz w:val="20"/>
              </w:rPr>
              <w:t>Steerinq</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02" w:lineRule="exact" w:before="17"/>
              <w:ind w:left="270"/>
              <w:rPr>
                <w:sz w:val="20"/>
              </w:rPr>
            </w:pPr>
            <w:r>
              <w:rPr>
                <w:sz w:val="20"/>
              </w:rPr>
              <w:t>Castor </w:t>
            </w:r>
            <w:r>
              <w:rPr>
                <w:spacing w:val="-2"/>
                <w:sz w:val="20"/>
              </w:rPr>
              <w:t>Wheels</w:t>
            </w:r>
          </w:p>
        </w:tc>
      </w:tr>
      <w:tr>
        <w:trPr>
          <w:trHeight w:val="239" w:hRule="atLeast"/>
        </w:trPr>
        <w:tc>
          <w:tcPr>
            <w:tcW w:w="3120" w:type="dxa"/>
            <w:tcBorders>
              <w:top w:val="single" w:sz="6" w:space="0" w:color="000000"/>
              <w:bottom w:val="single" w:sz="6" w:space="0" w:color="000000"/>
              <w:right w:val="nil"/>
            </w:tcBorders>
          </w:tcPr>
          <w:p>
            <w:pPr>
              <w:pStyle w:val="TableParagraph"/>
              <w:spacing w:line="203" w:lineRule="exact" w:before="16"/>
              <w:ind w:left="163"/>
              <w:rPr>
                <w:sz w:val="20"/>
              </w:rPr>
            </w:pPr>
            <w:r>
              <w:rPr>
                <w:spacing w:val="-2"/>
                <w:sz w:val="20"/>
              </w:rPr>
              <w:t>Turninq</w:t>
            </w:r>
            <w:r>
              <w:rPr>
                <w:spacing w:val="14"/>
                <w:sz w:val="20"/>
              </w:rPr>
              <w:t> </w:t>
            </w:r>
            <w:r>
              <w:rPr>
                <w:spacing w:val="-2"/>
                <w:sz w:val="20"/>
              </w:rPr>
              <w:t>Radius</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03" w:lineRule="exact" w:before="16"/>
              <w:ind w:left="270"/>
              <w:rPr>
                <w:sz w:val="20"/>
              </w:rPr>
            </w:pPr>
            <w:r>
              <w:rPr>
                <w:spacing w:val="-5"/>
                <w:sz w:val="20"/>
              </w:rPr>
              <w:t>0"</w:t>
            </w:r>
          </w:p>
        </w:tc>
      </w:tr>
      <w:tr>
        <w:trPr>
          <w:trHeight w:val="239" w:hRule="atLeast"/>
        </w:trPr>
        <w:tc>
          <w:tcPr>
            <w:tcW w:w="10420" w:type="dxa"/>
            <w:gridSpan w:val="4"/>
            <w:tcBorders>
              <w:top w:val="single" w:sz="6" w:space="0" w:color="000000"/>
              <w:bottom w:val="single" w:sz="4" w:space="0" w:color="000000"/>
            </w:tcBorders>
          </w:tcPr>
          <w:p>
            <w:pPr>
              <w:pStyle w:val="TableParagraph"/>
              <w:spacing w:line="203" w:lineRule="exact" w:before="17"/>
              <w:ind w:left="163"/>
              <w:rPr>
                <w:sz w:val="20"/>
              </w:rPr>
            </w:pPr>
            <w:r>
              <w:rPr>
                <w:sz w:val="20"/>
              </w:rPr>
              <w:t>Tire</w:t>
            </w:r>
            <w:r>
              <w:rPr>
                <w:spacing w:val="-3"/>
                <w:sz w:val="20"/>
              </w:rPr>
              <w:t> </w:t>
            </w:r>
            <w:r>
              <w:rPr>
                <w:spacing w:val="-4"/>
                <w:sz w:val="20"/>
              </w:rPr>
              <w:t>Size</w:t>
            </w:r>
          </w:p>
        </w:tc>
      </w:tr>
      <w:tr>
        <w:trPr>
          <w:trHeight w:val="244" w:hRule="atLeast"/>
        </w:trPr>
        <w:tc>
          <w:tcPr>
            <w:tcW w:w="3120" w:type="dxa"/>
            <w:tcBorders>
              <w:top w:val="single" w:sz="4" w:space="0" w:color="000000"/>
              <w:bottom w:val="single" w:sz="4" w:space="0" w:color="000000"/>
              <w:right w:val="nil"/>
            </w:tcBorders>
          </w:tcPr>
          <w:p>
            <w:pPr>
              <w:pStyle w:val="TableParagraph"/>
              <w:spacing w:line="207" w:lineRule="exact" w:before="17"/>
              <w:ind w:left="450"/>
              <w:rPr>
                <w:sz w:val="20"/>
              </w:rPr>
            </w:pPr>
            <w:r>
              <w:rPr>
                <w:spacing w:val="-2"/>
                <w:sz w:val="20"/>
              </w:rPr>
              <w:t>Front</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7" w:lineRule="exact" w:before="17"/>
              <w:ind w:left="284"/>
              <w:rPr>
                <w:sz w:val="20"/>
              </w:rPr>
            </w:pPr>
            <w:r>
              <w:rPr>
                <w:spacing w:val="-5"/>
                <w:sz w:val="20"/>
              </w:rPr>
              <w:t>11.0x4.00-</w:t>
            </w:r>
            <w:r>
              <w:rPr>
                <w:spacing w:val="-10"/>
                <w:sz w:val="20"/>
              </w:rPr>
              <w:t>5</w:t>
            </w:r>
          </w:p>
        </w:tc>
      </w:tr>
      <w:tr>
        <w:trPr>
          <w:trHeight w:val="244" w:hRule="atLeast"/>
        </w:trPr>
        <w:tc>
          <w:tcPr>
            <w:tcW w:w="3120" w:type="dxa"/>
            <w:tcBorders>
              <w:top w:val="single" w:sz="4" w:space="0" w:color="000000"/>
              <w:bottom w:val="single" w:sz="4" w:space="0" w:color="000000"/>
              <w:right w:val="nil"/>
            </w:tcBorders>
          </w:tcPr>
          <w:p>
            <w:pPr>
              <w:pStyle w:val="TableParagraph"/>
              <w:spacing w:line="208" w:lineRule="exact" w:before="17"/>
              <w:ind w:left="450"/>
              <w:rPr>
                <w:sz w:val="20"/>
              </w:rPr>
            </w:pPr>
            <w:r>
              <w:rPr>
                <w:spacing w:val="-4"/>
                <w:sz w:val="20"/>
              </w:rPr>
              <w:t>Rear</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8" w:lineRule="exact" w:before="17"/>
              <w:ind w:left="284"/>
              <w:rPr>
                <w:sz w:val="20"/>
              </w:rPr>
            </w:pPr>
            <w:r>
              <w:rPr>
                <w:spacing w:val="-4"/>
                <w:sz w:val="20"/>
              </w:rPr>
              <w:t>18x8.50-</w:t>
            </w:r>
            <w:r>
              <w:rPr>
                <w:spacing w:val="-10"/>
                <w:sz w:val="20"/>
              </w:rPr>
              <w:t>8</w:t>
            </w:r>
          </w:p>
        </w:tc>
      </w:tr>
      <w:tr>
        <w:trPr>
          <w:trHeight w:val="239" w:hRule="atLeast"/>
        </w:trPr>
        <w:tc>
          <w:tcPr>
            <w:tcW w:w="3120" w:type="dxa"/>
            <w:tcBorders>
              <w:top w:val="single" w:sz="4" w:space="0" w:color="000000"/>
              <w:bottom w:val="single" w:sz="6" w:space="0" w:color="000000"/>
              <w:right w:val="nil"/>
            </w:tcBorders>
          </w:tcPr>
          <w:p>
            <w:pPr>
              <w:pStyle w:val="TableParagraph"/>
              <w:spacing w:line="202" w:lineRule="exact" w:before="17"/>
              <w:ind w:left="177"/>
              <w:rPr>
                <w:sz w:val="20"/>
              </w:rPr>
            </w:pPr>
            <w:r>
              <w:rPr>
                <w:spacing w:val="-2"/>
                <w:sz w:val="20"/>
              </w:rPr>
              <w:t>Diaqnostic</w:t>
            </w:r>
            <w:r>
              <w:rPr>
                <w:spacing w:val="7"/>
                <w:sz w:val="20"/>
              </w:rPr>
              <w:t> </w:t>
            </w:r>
            <w:r>
              <w:rPr>
                <w:spacing w:val="-2"/>
                <w:sz w:val="20"/>
              </w:rPr>
              <w:t>Liqhts</w:t>
            </w:r>
          </w:p>
        </w:tc>
        <w:tc>
          <w:tcPr>
            <w:tcW w:w="1971" w:type="dxa"/>
            <w:tcBorders>
              <w:top w:val="single" w:sz="4" w:space="0" w:color="000000"/>
              <w:left w:val="nil"/>
              <w:bottom w:val="single" w:sz="6" w:space="0" w:color="000000"/>
              <w:right w:val="nil"/>
            </w:tcBorders>
          </w:tcPr>
          <w:p>
            <w:pPr>
              <w:pStyle w:val="TableParagraph"/>
              <w:rPr>
                <w:rFonts w:ascii="Times New Roman"/>
                <w:sz w:val="16"/>
              </w:rPr>
            </w:pPr>
          </w:p>
        </w:tc>
        <w:tc>
          <w:tcPr>
            <w:tcW w:w="605" w:type="dxa"/>
            <w:tcBorders>
              <w:top w:val="single" w:sz="4" w:space="0" w:color="000000"/>
              <w:left w:val="nil"/>
              <w:bottom w:val="single" w:sz="6" w:space="0" w:color="000000"/>
              <w:right w:val="nil"/>
            </w:tcBorders>
          </w:tcPr>
          <w:p>
            <w:pPr>
              <w:pStyle w:val="TableParagraph"/>
              <w:rPr>
                <w:rFonts w:ascii="Times New Roman"/>
                <w:sz w:val="16"/>
              </w:rPr>
            </w:pPr>
          </w:p>
        </w:tc>
        <w:tc>
          <w:tcPr>
            <w:tcW w:w="4724" w:type="dxa"/>
            <w:tcBorders>
              <w:top w:val="single" w:sz="4" w:space="0" w:color="000000"/>
              <w:left w:val="nil"/>
              <w:bottom w:val="single" w:sz="6" w:space="0" w:color="000000"/>
            </w:tcBorders>
          </w:tcPr>
          <w:p>
            <w:pPr>
              <w:pStyle w:val="TableParagraph"/>
              <w:spacing w:line="218" w:lineRule="exact" w:before="1"/>
              <w:ind w:left="280"/>
              <w:rPr>
                <w:rFonts w:ascii="Courier New"/>
                <w:b/>
                <w:sz w:val="24"/>
              </w:rPr>
            </w:pPr>
            <w:r>
              <w:rPr>
                <w:rFonts w:ascii="Courier New"/>
                <w:b/>
                <w:spacing w:val="-5"/>
                <w:w w:val="95"/>
                <w:sz w:val="24"/>
              </w:rPr>
              <w:t>N/A</w:t>
            </w:r>
          </w:p>
        </w:tc>
      </w:tr>
      <w:tr>
        <w:trPr>
          <w:trHeight w:val="239" w:hRule="atLeast"/>
        </w:trPr>
        <w:tc>
          <w:tcPr>
            <w:tcW w:w="3120" w:type="dxa"/>
            <w:tcBorders>
              <w:top w:val="single" w:sz="6" w:space="0" w:color="000000"/>
              <w:bottom w:val="single" w:sz="6" w:space="0" w:color="000000"/>
              <w:right w:val="nil"/>
            </w:tcBorders>
          </w:tcPr>
          <w:p>
            <w:pPr>
              <w:pStyle w:val="TableParagraph"/>
              <w:spacing w:line="202" w:lineRule="exact" w:before="17"/>
              <w:ind w:left="177"/>
              <w:rPr>
                <w:sz w:val="20"/>
              </w:rPr>
            </w:pPr>
            <w:r>
              <w:rPr>
                <w:spacing w:val="-2"/>
                <w:sz w:val="20"/>
              </w:rPr>
              <w:t>Enqine</w:t>
            </w:r>
          </w:p>
        </w:tc>
        <w:tc>
          <w:tcPr>
            <w:tcW w:w="1971" w:type="dxa"/>
            <w:tcBorders>
              <w:top w:val="single" w:sz="6" w:space="0" w:color="000000"/>
              <w:left w:val="nil"/>
              <w:bottom w:val="single" w:sz="6" w:space="0" w:color="000000"/>
              <w:right w:val="nil"/>
            </w:tcBorders>
          </w:tcPr>
          <w:p>
            <w:pPr>
              <w:pStyle w:val="TableParagraph"/>
              <w:spacing w:line="202" w:lineRule="exact" w:before="17"/>
              <w:ind w:left="177"/>
              <w:rPr>
                <w:sz w:val="20"/>
              </w:rPr>
            </w:pPr>
            <w:r>
              <w:rPr>
                <w:spacing w:val="-2"/>
                <w:sz w:val="20"/>
              </w:rPr>
              <w:t>16.0</w:t>
            </w:r>
            <w:r>
              <w:rPr>
                <w:spacing w:val="2"/>
                <w:sz w:val="20"/>
              </w:rPr>
              <w:t> </w:t>
            </w:r>
            <w:r>
              <w:rPr>
                <w:spacing w:val="-2"/>
                <w:sz w:val="20"/>
              </w:rPr>
              <w:t>HP</w:t>
            </w:r>
            <w:r>
              <w:rPr>
                <w:spacing w:val="-4"/>
                <w:sz w:val="20"/>
              </w:rPr>
              <w:t> </w:t>
            </w:r>
            <w:r>
              <w:rPr>
                <w:spacing w:val="-5"/>
                <w:sz w:val="20"/>
              </w:rPr>
              <w:t>OHV</w:t>
            </w:r>
          </w:p>
        </w:tc>
        <w:tc>
          <w:tcPr>
            <w:tcW w:w="605" w:type="dxa"/>
            <w:tcBorders>
              <w:top w:val="single" w:sz="6" w:space="0" w:color="000000"/>
              <w:left w:val="nil"/>
              <w:bottom w:val="single" w:sz="6" w:space="0" w:color="000000"/>
              <w:right w:val="nil"/>
            </w:tcBorders>
          </w:tcPr>
          <w:p>
            <w:pPr>
              <w:pStyle w:val="TableParagraph"/>
              <w:spacing w:line="219" w:lineRule="exact"/>
              <w:ind w:right="6"/>
              <w:jc w:val="center"/>
              <w:rPr>
                <w:rFonts w:ascii="Times New Roman"/>
                <w:sz w:val="34"/>
              </w:rPr>
            </w:pPr>
            <w:r>
              <w:rPr>
                <w:rFonts w:ascii="Times New Roman"/>
                <w:sz w:val="34"/>
              </w:rPr>
              <w:t>I</w:t>
            </w:r>
          </w:p>
        </w:tc>
        <w:tc>
          <w:tcPr>
            <w:tcW w:w="4724" w:type="dxa"/>
            <w:tcBorders>
              <w:top w:val="single" w:sz="6" w:space="0" w:color="000000"/>
              <w:left w:val="nil"/>
              <w:bottom w:val="single" w:sz="6" w:space="0" w:color="000000"/>
            </w:tcBorders>
          </w:tcPr>
          <w:p>
            <w:pPr>
              <w:pStyle w:val="TableParagraph"/>
              <w:tabs>
                <w:tab w:pos="2607" w:val="left" w:leader="none"/>
                <w:tab w:pos="3351" w:val="left" w:leader="none"/>
              </w:tabs>
              <w:spacing w:line="219" w:lineRule="exact"/>
              <w:ind w:left="284"/>
              <w:rPr>
                <w:sz w:val="20"/>
              </w:rPr>
            </w:pPr>
            <w:r>
              <w:rPr>
                <w:spacing w:val="-2"/>
                <w:sz w:val="20"/>
              </w:rPr>
              <w:t>14.0</w:t>
            </w:r>
            <w:r>
              <w:rPr>
                <w:spacing w:val="4"/>
                <w:sz w:val="20"/>
              </w:rPr>
              <w:t> </w:t>
            </w:r>
            <w:r>
              <w:rPr>
                <w:spacing w:val="-2"/>
                <w:sz w:val="20"/>
              </w:rPr>
              <w:t>HP</w:t>
            </w:r>
            <w:r>
              <w:rPr>
                <w:spacing w:val="-5"/>
                <w:sz w:val="20"/>
              </w:rPr>
              <w:t> OHV</w:t>
            </w:r>
            <w:r>
              <w:rPr>
                <w:sz w:val="20"/>
              </w:rPr>
              <w:tab/>
            </w:r>
            <w:r>
              <w:rPr>
                <w:rFonts w:ascii="Times New Roman"/>
                <w:spacing w:val="-12"/>
                <w:position w:val="-2"/>
                <w:sz w:val="34"/>
              </w:rPr>
              <w:t>I</w:t>
            </w:r>
            <w:r>
              <w:rPr>
                <w:rFonts w:ascii="Times New Roman"/>
                <w:position w:val="-2"/>
                <w:sz w:val="34"/>
              </w:rPr>
              <w:tab/>
            </w:r>
            <w:r>
              <w:rPr>
                <w:spacing w:val="-2"/>
                <w:sz w:val="20"/>
              </w:rPr>
              <w:t>16.0</w:t>
            </w:r>
            <w:r>
              <w:rPr>
                <w:sz w:val="20"/>
              </w:rPr>
              <w:t> </w:t>
            </w:r>
            <w:r>
              <w:rPr>
                <w:spacing w:val="-2"/>
                <w:sz w:val="20"/>
              </w:rPr>
              <w:t>HP</w:t>
            </w:r>
            <w:r>
              <w:rPr>
                <w:spacing w:val="-5"/>
                <w:sz w:val="20"/>
              </w:rPr>
              <w:t> OHV</w:t>
            </w:r>
          </w:p>
        </w:tc>
      </w:tr>
      <w:tr>
        <w:trPr>
          <w:trHeight w:val="239" w:hRule="atLeast"/>
        </w:trPr>
        <w:tc>
          <w:tcPr>
            <w:tcW w:w="3120" w:type="dxa"/>
            <w:tcBorders>
              <w:top w:val="single" w:sz="6" w:space="0" w:color="000000"/>
              <w:bottom w:val="single" w:sz="6" w:space="0" w:color="000000"/>
              <w:right w:val="nil"/>
            </w:tcBorders>
          </w:tcPr>
          <w:p>
            <w:pPr>
              <w:pStyle w:val="TableParagraph"/>
              <w:spacing w:line="202" w:lineRule="exact" w:before="17"/>
              <w:ind w:left="172"/>
              <w:rPr>
                <w:sz w:val="20"/>
              </w:rPr>
            </w:pPr>
            <w:r>
              <w:rPr>
                <w:spacing w:val="-2"/>
                <w:sz w:val="20"/>
              </w:rPr>
              <w:t>Manufacture</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02" w:lineRule="exact" w:before="17"/>
              <w:ind w:left="280"/>
              <w:rPr>
                <w:sz w:val="20"/>
              </w:rPr>
            </w:pPr>
            <w:r>
              <w:rPr>
                <w:sz w:val="20"/>
              </w:rPr>
              <w:t>Briqqs</w:t>
            </w:r>
            <w:r>
              <w:rPr>
                <w:spacing w:val="1"/>
                <w:sz w:val="20"/>
              </w:rPr>
              <w:t> </w:t>
            </w:r>
            <w:r>
              <w:rPr>
                <w:sz w:val="20"/>
              </w:rPr>
              <w:t>&amp;</w:t>
            </w:r>
            <w:r>
              <w:rPr>
                <w:spacing w:val="-4"/>
                <w:sz w:val="20"/>
              </w:rPr>
              <w:t> </w:t>
            </w:r>
            <w:r>
              <w:rPr>
                <w:spacing w:val="-2"/>
                <w:sz w:val="20"/>
              </w:rPr>
              <w:t>Stratton</w:t>
            </w:r>
          </w:p>
        </w:tc>
      </w:tr>
      <w:tr>
        <w:trPr>
          <w:trHeight w:val="239" w:hRule="atLeast"/>
        </w:trPr>
        <w:tc>
          <w:tcPr>
            <w:tcW w:w="3120" w:type="dxa"/>
            <w:tcBorders>
              <w:top w:val="single" w:sz="6" w:space="0" w:color="000000"/>
              <w:bottom w:val="single" w:sz="4" w:space="0" w:color="000000"/>
              <w:right w:val="nil"/>
            </w:tcBorders>
          </w:tcPr>
          <w:p>
            <w:pPr>
              <w:pStyle w:val="TableParagraph"/>
              <w:spacing w:line="203" w:lineRule="exact" w:before="17"/>
              <w:ind w:left="177"/>
              <w:rPr>
                <w:sz w:val="20"/>
              </w:rPr>
            </w:pPr>
            <w:r>
              <w:rPr>
                <w:sz w:val="20"/>
              </w:rPr>
              <w:t>Fuel</w:t>
            </w:r>
            <w:r>
              <w:rPr>
                <w:spacing w:val="-1"/>
                <w:sz w:val="20"/>
              </w:rPr>
              <w:t> </w:t>
            </w:r>
            <w:r>
              <w:rPr>
                <w:sz w:val="20"/>
              </w:rPr>
              <w:t>&amp;</w:t>
            </w:r>
            <w:r>
              <w:rPr>
                <w:spacing w:val="-13"/>
                <w:sz w:val="20"/>
              </w:rPr>
              <w:t> </w:t>
            </w:r>
            <w:r>
              <w:rPr>
                <w:spacing w:val="-2"/>
                <w:sz w:val="20"/>
              </w:rPr>
              <w:t>Capacity</w:t>
            </w:r>
          </w:p>
        </w:tc>
        <w:tc>
          <w:tcPr>
            <w:tcW w:w="1971" w:type="dxa"/>
            <w:tcBorders>
              <w:top w:val="single" w:sz="6" w:space="0" w:color="000000"/>
              <w:left w:val="nil"/>
              <w:bottom w:val="single" w:sz="4" w:space="0" w:color="000000"/>
              <w:right w:val="nil"/>
            </w:tcBorders>
          </w:tcPr>
          <w:p>
            <w:pPr>
              <w:pStyle w:val="TableParagraph"/>
              <w:rPr>
                <w:rFonts w:ascii="Times New Roman"/>
                <w:sz w:val="16"/>
              </w:rPr>
            </w:pPr>
          </w:p>
        </w:tc>
        <w:tc>
          <w:tcPr>
            <w:tcW w:w="605" w:type="dxa"/>
            <w:tcBorders>
              <w:top w:val="single" w:sz="6" w:space="0" w:color="000000"/>
              <w:left w:val="nil"/>
              <w:bottom w:val="single" w:sz="4" w:space="0" w:color="000000"/>
              <w:right w:val="nil"/>
            </w:tcBorders>
          </w:tcPr>
          <w:p>
            <w:pPr>
              <w:pStyle w:val="TableParagraph"/>
              <w:rPr>
                <w:rFonts w:ascii="Times New Roman"/>
                <w:sz w:val="16"/>
              </w:rPr>
            </w:pPr>
          </w:p>
        </w:tc>
        <w:tc>
          <w:tcPr>
            <w:tcW w:w="4724" w:type="dxa"/>
            <w:tcBorders>
              <w:top w:val="single" w:sz="6" w:space="0" w:color="000000"/>
              <w:left w:val="nil"/>
              <w:bottom w:val="single" w:sz="4" w:space="0" w:color="000000"/>
            </w:tcBorders>
          </w:tcPr>
          <w:p>
            <w:pPr>
              <w:pStyle w:val="TableParagraph"/>
              <w:spacing w:line="207" w:lineRule="exact" w:before="12"/>
              <w:ind w:left="280"/>
              <w:rPr>
                <w:sz w:val="20"/>
              </w:rPr>
            </w:pPr>
            <w:r>
              <w:rPr>
                <w:spacing w:val="-2"/>
                <w:sz w:val="20"/>
              </w:rPr>
              <w:t>Unleaded</w:t>
            </w:r>
            <w:r>
              <w:rPr>
                <w:spacing w:val="5"/>
                <w:sz w:val="20"/>
              </w:rPr>
              <w:t> </w:t>
            </w:r>
            <w:r>
              <w:rPr>
                <w:spacing w:val="-2"/>
                <w:sz w:val="20"/>
              </w:rPr>
              <w:t>3.5</w:t>
            </w:r>
            <w:r>
              <w:rPr>
                <w:spacing w:val="5"/>
                <w:sz w:val="20"/>
              </w:rPr>
              <w:t> </w:t>
            </w:r>
            <w:r>
              <w:rPr>
                <w:spacing w:val="-4"/>
                <w:sz w:val="20"/>
              </w:rPr>
              <w:t>Gal.</w:t>
            </w:r>
          </w:p>
        </w:tc>
      </w:tr>
      <w:tr>
        <w:trPr>
          <w:trHeight w:val="244" w:hRule="atLeast"/>
        </w:trPr>
        <w:tc>
          <w:tcPr>
            <w:tcW w:w="3120" w:type="dxa"/>
            <w:tcBorders>
              <w:top w:val="single" w:sz="4" w:space="0" w:color="000000"/>
              <w:bottom w:val="single" w:sz="4" w:space="0" w:color="000000"/>
              <w:right w:val="nil"/>
            </w:tcBorders>
          </w:tcPr>
          <w:p>
            <w:pPr>
              <w:pStyle w:val="TableParagraph"/>
              <w:spacing w:line="208" w:lineRule="exact" w:before="17"/>
              <w:ind w:left="177"/>
              <w:rPr>
                <w:sz w:val="20"/>
              </w:rPr>
            </w:pPr>
            <w:r>
              <w:rPr>
                <w:spacing w:val="-2"/>
                <w:sz w:val="20"/>
              </w:rPr>
              <w:t>Idle</w:t>
            </w:r>
            <w:r>
              <w:rPr>
                <w:spacing w:val="4"/>
                <w:sz w:val="20"/>
              </w:rPr>
              <w:t> </w:t>
            </w:r>
            <w:r>
              <w:rPr>
                <w:spacing w:val="-5"/>
                <w:sz w:val="20"/>
              </w:rPr>
              <w:t>RPM</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8" w:lineRule="exact" w:before="17"/>
              <w:ind w:left="284"/>
              <w:rPr>
                <w:sz w:val="20"/>
              </w:rPr>
            </w:pPr>
            <w:r>
              <w:rPr>
                <w:spacing w:val="-2"/>
                <w:sz w:val="20"/>
              </w:rPr>
              <w:t>1800</w:t>
            </w:r>
            <w:r>
              <w:rPr>
                <w:spacing w:val="7"/>
                <w:sz w:val="20"/>
              </w:rPr>
              <w:t> </w:t>
            </w:r>
            <w:r>
              <w:rPr>
                <w:spacing w:val="-5"/>
                <w:sz w:val="20"/>
              </w:rPr>
              <w:t>RPM</w:t>
            </w:r>
          </w:p>
        </w:tc>
      </w:tr>
      <w:tr>
        <w:trPr>
          <w:trHeight w:val="244" w:hRule="atLeast"/>
        </w:trPr>
        <w:tc>
          <w:tcPr>
            <w:tcW w:w="3120" w:type="dxa"/>
            <w:tcBorders>
              <w:top w:val="single" w:sz="4" w:space="0" w:color="000000"/>
              <w:bottom w:val="single" w:sz="4" w:space="0" w:color="000000"/>
              <w:right w:val="nil"/>
            </w:tcBorders>
          </w:tcPr>
          <w:p>
            <w:pPr>
              <w:pStyle w:val="TableParagraph"/>
              <w:spacing w:line="208" w:lineRule="exact" w:before="17"/>
              <w:ind w:left="167"/>
              <w:rPr>
                <w:sz w:val="20"/>
              </w:rPr>
            </w:pPr>
            <w:r>
              <w:rPr>
                <w:sz w:val="20"/>
              </w:rPr>
              <w:t>Governed</w:t>
            </w:r>
            <w:r>
              <w:rPr>
                <w:spacing w:val="7"/>
                <w:sz w:val="20"/>
              </w:rPr>
              <w:t> </w:t>
            </w:r>
            <w:r>
              <w:rPr>
                <w:spacing w:val="-5"/>
                <w:sz w:val="20"/>
              </w:rPr>
              <w:t>RPM</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8" w:lineRule="exact" w:before="17"/>
              <w:ind w:left="270"/>
              <w:rPr>
                <w:sz w:val="20"/>
              </w:rPr>
            </w:pPr>
            <w:r>
              <w:rPr>
                <w:sz w:val="20"/>
              </w:rPr>
              <w:t>3250</w:t>
            </w:r>
            <w:r>
              <w:rPr>
                <w:spacing w:val="12"/>
                <w:sz w:val="20"/>
              </w:rPr>
              <w:t> </w:t>
            </w:r>
            <w:r>
              <w:rPr>
                <w:spacing w:val="-5"/>
                <w:sz w:val="20"/>
              </w:rPr>
              <w:t>RPM</w:t>
            </w:r>
          </w:p>
        </w:tc>
      </w:tr>
      <w:tr>
        <w:trPr>
          <w:trHeight w:val="239" w:hRule="atLeast"/>
        </w:trPr>
        <w:tc>
          <w:tcPr>
            <w:tcW w:w="3120" w:type="dxa"/>
            <w:tcBorders>
              <w:top w:val="single" w:sz="4" w:space="0" w:color="000000"/>
              <w:bottom w:val="single" w:sz="6" w:space="0" w:color="000000"/>
              <w:right w:val="nil"/>
            </w:tcBorders>
          </w:tcPr>
          <w:p>
            <w:pPr>
              <w:pStyle w:val="TableParagraph"/>
              <w:spacing w:line="203" w:lineRule="exact" w:before="17"/>
              <w:ind w:left="167"/>
              <w:rPr>
                <w:sz w:val="20"/>
              </w:rPr>
            </w:pPr>
            <w:r>
              <w:rPr>
                <w:sz w:val="20"/>
              </w:rPr>
              <w:t>Crank</w:t>
            </w:r>
            <w:r>
              <w:rPr>
                <w:spacing w:val="-8"/>
                <w:sz w:val="20"/>
              </w:rPr>
              <w:t> </w:t>
            </w:r>
            <w:r>
              <w:rPr>
                <w:sz w:val="20"/>
              </w:rPr>
              <w:t>Case Capacity</w:t>
            </w:r>
            <w:r>
              <w:rPr>
                <w:spacing w:val="-1"/>
                <w:sz w:val="20"/>
              </w:rPr>
              <w:t> </w:t>
            </w:r>
            <w:r>
              <w:rPr>
                <w:sz w:val="20"/>
              </w:rPr>
              <w:t>(Oil</w:t>
            </w:r>
            <w:r>
              <w:rPr>
                <w:spacing w:val="11"/>
                <w:sz w:val="20"/>
              </w:rPr>
              <w:t> </w:t>
            </w:r>
            <w:r>
              <w:rPr>
                <w:spacing w:val="-2"/>
                <w:sz w:val="20"/>
              </w:rPr>
              <w:t>Filter)</w:t>
            </w:r>
          </w:p>
        </w:tc>
        <w:tc>
          <w:tcPr>
            <w:tcW w:w="1971" w:type="dxa"/>
            <w:tcBorders>
              <w:top w:val="single" w:sz="4" w:space="0" w:color="000000"/>
              <w:left w:val="nil"/>
              <w:bottom w:val="single" w:sz="6" w:space="0" w:color="000000"/>
              <w:right w:val="nil"/>
            </w:tcBorders>
          </w:tcPr>
          <w:p>
            <w:pPr>
              <w:pStyle w:val="TableParagraph"/>
              <w:spacing w:line="203" w:lineRule="exact" w:before="17"/>
              <w:ind w:left="167"/>
              <w:rPr>
                <w:sz w:val="20"/>
              </w:rPr>
            </w:pPr>
            <w:r>
              <w:rPr>
                <w:sz w:val="20"/>
              </w:rPr>
              <w:t>56</w:t>
            </w:r>
            <w:r>
              <w:rPr>
                <w:spacing w:val="-5"/>
                <w:sz w:val="20"/>
              </w:rPr>
              <w:t> </w:t>
            </w:r>
            <w:r>
              <w:rPr>
                <w:sz w:val="20"/>
              </w:rPr>
              <w:t>oz.</w:t>
            </w:r>
            <w:r>
              <w:rPr>
                <w:spacing w:val="10"/>
                <w:sz w:val="20"/>
              </w:rPr>
              <w:t> </w:t>
            </w:r>
            <w:r>
              <w:rPr>
                <w:sz w:val="20"/>
              </w:rPr>
              <w:t>(1.66</w:t>
            </w:r>
            <w:r>
              <w:rPr>
                <w:spacing w:val="-2"/>
                <w:sz w:val="20"/>
              </w:rPr>
              <w:t> liters)</w:t>
            </w:r>
          </w:p>
        </w:tc>
        <w:tc>
          <w:tcPr>
            <w:tcW w:w="605" w:type="dxa"/>
            <w:tcBorders>
              <w:top w:val="single" w:sz="4" w:space="0" w:color="000000"/>
              <w:left w:val="nil"/>
              <w:bottom w:val="single" w:sz="6" w:space="0" w:color="000000"/>
              <w:right w:val="nil"/>
            </w:tcBorders>
          </w:tcPr>
          <w:p>
            <w:pPr>
              <w:pStyle w:val="TableParagraph"/>
              <w:spacing w:line="220" w:lineRule="exact"/>
              <w:ind w:right="6"/>
              <w:jc w:val="center"/>
              <w:rPr>
                <w:rFonts w:ascii="Times New Roman"/>
                <w:sz w:val="34"/>
              </w:rPr>
            </w:pPr>
            <w:r>
              <w:rPr>
                <w:rFonts w:ascii="Times New Roman"/>
                <w:sz w:val="34"/>
              </w:rPr>
              <w:t>I</w:t>
            </w:r>
          </w:p>
        </w:tc>
        <w:tc>
          <w:tcPr>
            <w:tcW w:w="4724" w:type="dxa"/>
            <w:tcBorders>
              <w:top w:val="single" w:sz="4" w:space="0" w:color="000000"/>
              <w:left w:val="nil"/>
              <w:bottom w:val="single" w:sz="6" w:space="0" w:color="000000"/>
            </w:tcBorders>
          </w:tcPr>
          <w:p>
            <w:pPr>
              <w:pStyle w:val="TableParagraph"/>
              <w:spacing w:line="203" w:lineRule="exact" w:before="17"/>
              <w:ind w:left="1878"/>
              <w:rPr>
                <w:sz w:val="20"/>
              </w:rPr>
            </w:pPr>
            <w:r>
              <w:rPr>
                <w:sz w:val="20"/>
              </w:rPr>
              <w:t>64</w:t>
            </w:r>
            <w:r>
              <w:rPr>
                <w:spacing w:val="-4"/>
                <w:sz w:val="20"/>
              </w:rPr>
              <w:t> </w:t>
            </w:r>
            <w:r>
              <w:rPr>
                <w:sz w:val="20"/>
              </w:rPr>
              <w:t>oz.</w:t>
            </w:r>
            <w:r>
              <w:rPr>
                <w:spacing w:val="9"/>
                <w:sz w:val="20"/>
              </w:rPr>
              <w:t> </w:t>
            </w:r>
            <w:r>
              <w:rPr>
                <w:sz w:val="20"/>
              </w:rPr>
              <w:t>(1.9</w:t>
            </w:r>
            <w:r>
              <w:rPr>
                <w:spacing w:val="6"/>
                <w:sz w:val="20"/>
              </w:rPr>
              <w:t> </w:t>
            </w:r>
            <w:r>
              <w:rPr>
                <w:spacing w:val="-2"/>
                <w:sz w:val="20"/>
              </w:rPr>
              <w:t>liters)</w:t>
            </w:r>
          </w:p>
        </w:tc>
      </w:tr>
      <w:tr>
        <w:trPr>
          <w:trHeight w:val="239" w:hRule="atLeast"/>
        </w:trPr>
        <w:tc>
          <w:tcPr>
            <w:tcW w:w="3120" w:type="dxa"/>
            <w:tcBorders>
              <w:top w:val="single" w:sz="6" w:space="0" w:color="000000"/>
              <w:bottom w:val="single" w:sz="6" w:space="0" w:color="000000"/>
              <w:right w:val="nil"/>
            </w:tcBorders>
          </w:tcPr>
          <w:p>
            <w:pPr>
              <w:pStyle w:val="TableParagraph"/>
              <w:spacing w:line="202" w:lineRule="exact" w:before="17"/>
              <w:ind w:left="162"/>
              <w:rPr>
                <w:sz w:val="20"/>
              </w:rPr>
            </w:pPr>
            <w:r>
              <w:rPr>
                <w:sz w:val="20"/>
              </w:rPr>
              <w:t>Air</w:t>
            </w:r>
            <w:r>
              <w:rPr>
                <w:spacing w:val="2"/>
                <w:sz w:val="20"/>
              </w:rPr>
              <w:t> </w:t>
            </w:r>
            <w:r>
              <w:rPr>
                <w:spacing w:val="-2"/>
                <w:sz w:val="20"/>
              </w:rPr>
              <w:t>Cleaner</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02" w:lineRule="exact" w:before="17"/>
              <w:ind w:left="280"/>
              <w:rPr>
                <w:sz w:val="20"/>
              </w:rPr>
            </w:pPr>
            <w:r>
              <w:rPr>
                <w:sz w:val="20"/>
              </w:rPr>
              <w:t>Paper</w:t>
            </w:r>
            <w:r>
              <w:rPr>
                <w:spacing w:val="-6"/>
                <w:sz w:val="20"/>
              </w:rPr>
              <w:t> </w:t>
            </w:r>
            <w:r>
              <w:rPr>
                <w:sz w:val="20"/>
              </w:rPr>
              <w:t>Element</w:t>
            </w:r>
            <w:r>
              <w:rPr>
                <w:spacing w:val="-5"/>
                <w:sz w:val="20"/>
              </w:rPr>
              <w:t> </w:t>
            </w:r>
            <w:r>
              <w:rPr>
                <w:sz w:val="20"/>
              </w:rPr>
              <w:t>and</w:t>
            </w:r>
            <w:r>
              <w:rPr>
                <w:spacing w:val="7"/>
                <w:sz w:val="20"/>
              </w:rPr>
              <w:t> </w:t>
            </w:r>
            <w:r>
              <w:rPr>
                <w:sz w:val="20"/>
              </w:rPr>
              <w:t>Foam</w:t>
            </w:r>
            <w:r>
              <w:rPr>
                <w:spacing w:val="7"/>
                <w:sz w:val="20"/>
              </w:rPr>
              <w:t> </w:t>
            </w:r>
            <w:r>
              <w:rPr>
                <w:spacing w:val="-2"/>
                <w:sz w:val="20"/>
              </w:rPr>
              <w:t>Precleaner</w:t>
            </w:r>
          </w:p>
        </w:tc>
      </w:tr>
      <w:tr>
        <w:trPr>
          <w:trHeight w:val="239" w:hRule="atLeast"/>
        </w:trPr>
        <w:tc>
          <w:tcPr>
            <w:tcW w:w="3120" w:type="dxa"/>
            <w:tcBorders>
              <w:top w:val="single" w:sz="6" w:space="0" w:color="000000"/>
              <w:bottom w:val="single" w:sz="6" w:space="0" w:color="000000"/>
              <w:right w:val="nil"/>
            </w:tcBorders>
          </w:tcPr>
          <w:p>
            <w:pPr>
              <w:pStyle w:val="TableParagraph"/>
              <w:spacing w:line="202" w:lineRule="exact" w:before="17"/>
              <w:ind w:left="167"/>
              <w:rPr>
                <w:sz w:val="20"/>
              </w:rPr>
            </w:pPr>
            <w:r>
              <w:rPr>
                <w:sz w:val="20"/>
              </w:rPr>
              <w:t>Charqinq</w:t>
            </w:r>
            <w:r>
              <w:rPr>
                <w:spacing w:val="-4"/>
                <w:sz w:val="20"/>
              </w:rPr>
              <w:t> </w:t>
            </w:r>
            <w:r>
              <w:rPr>
                <w:spacing w:val="-2"/>
                <w:sz w:val="20"/>
              </w:rPr>
              <w:t>Capacity</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02" w:lineRule="exact" w:before="17"/>
              <w:ind w:left="270"/>
              <w:rPr>
                <w:sz w:val="20"/>
              </w:rPr>
            </w:pPr>
            <w:r>
              <w:rPr>
                <w:sz w:val="20"/>
              </w:rPr>
              <w:t>3/5</w:t>
            </w:r>
            <w:r>
              <w:rPr>
                <w:spacing w:val="-12"/>
                <w:sz w:val="20"/>
              </w:rPr>
              <w:t> </w:t>
            </w:r>
            <w:r>
              <w:rPr>
                <w:sz w:val="20"/>
              </w:rPr>
              <w:t>Amp</w:t>
            </w:r>
            <w:r>
              <w:rPr>
                <w:spacing w:val="7"/>
                <w:sz w:val="20"/>
              </w:rPr>
              <w:t> </w:t>
            </w:r>
            <w:r>
              <w:rPr>
                <w:spacing w:val="-2"/>
                <w:sz w:val="20"/>
              </w:rPr>
              <w:t>Unrequlated</w:t>
            </w:r>
          </w:p>
        </w:tc>
      </w:tr>
      <w:tr>
        <w:trPr>
          <w:trHeight w:val="239" w:hRule="atLeast"/>
        </w:trPr>
        <w:tc>
          <w:tcPr>
            <w:tcW w:w="3120" w:type="dxa"/>
            <w:tcBorders>
              <w:top w:val="single" w:sz="6" w:space="0" w:color="000000"/>
              <w:bottom w:val="single" w:sz="4" w:space="0" w:color="000000"/>
              <w:right w:val="nil"/>
            </w:tcBorders>
          </w:tcPr>
          <w:p>
            <w:pPr>
              <w:pStyle w:val="TableParagraph"/>
              <w:spacing w:line="207" w:lineRule="exact" w:before="12"/>
              <w:ind w:left="177"/>
              <w:rPr>
                <w:sz w:val="20"/>
              </w:rPr>
            </w:pPr>
            <w:r>
              <w:rPr>
                <w:spacing w:val="-2"/>
                <w:sz w:val="20"/>
              </w:rPr>
              <w:t>Fuel</w:t>
            </w:r>
            <w:r>
              <w:rPr>
                <w:spacing w:val="3"/>
                <w:sz w:val="20"/>
              </w:rPr>
              <w:t> </w:t>
            </w:r>
            <w:r>
              <w:rPr>
                <w:spacing w:val="-2"/>
                <w:sz w:val="20"/>
              </w:rPr>
              <w:t>Filter</w:t>
            </w:r>
          </w:p>
        </w:tc>
        <w:tc>
          <w:tcPr>
            <w:tcW w:w="1971" w:type="dxa"/>
            <w:tcBorders>
              <w:top w:val="single" w:sz="6" w:space="0" w:color="000000"/>
              <w:left w:val="nil"/>
              <w:bottom w:val="single" w:sz="4" w:space="0" w:color="000000"/>
              <w:right w:val="nil"/>
            </w:tcBorders>
          </w:tcPr>
          <w:p>
            <w:pPr>
              <w:pStyle w:val="TableParagraph"/>
              <w:rPr>
                <w:rFonts w:ascii="Times New Roman"/>
                <w:sz w:val="16"/>
              </w:rPr>
            </w:pPr>
          </w:p>
        </w:tc>
        <w:tc>
          <w:tcPr>
            <w:tcW w:w="605" w:type="dxa"/>
            <w:tcBorders>
              <w:top w:val="single" w:sz="6" w:space="0" w:color="000000"/>
              <w:left w:val="nil"/>
              <w:bottom w:val="single" w:sz="4" w:space="0" w:color="000000"/>
              <w:right w:val="nil"/>
            </w:tcBorders>
          </w:tcPr>
          <w:p>
            <w:pPr>
              <w:pStyle w:val="TableParagraph"/>
              <w:rPr>
                <w:rFonts w:ascii="Times New Roman"/>
                <w:sz w:val="16"/>
              </w:rPr>
            </w:pPr>
          </w:p>
        </w:tc>
        <w:tc>
          <w:tcPr>
            <w:tcW w:w="4724" w:type="dxa"/>
            <w:tcBorders>
              <w:top w:val="single" w:sz="6" w:space="0" w:color="000000"/>
              <w:left w:val="nil"/>
              <w:bottom w:val="single" w:sz="4" w:space="0" w:color="000000"/>
            </w:tcBorders>
          </w:tcPr>
          <w:p>
            <w:pPr>
              <w:pStyle w:val="TableParagraph"/>
              <w:spacing w:line="207" w:lineRule="exact" w:before="12"/>
              <w:ind w:left="284"/>
              <w:rPr>
                <w:sz w:val="20"/>
              </w:rPr>
            </w:pPr>
            <w:r>
              <w:rPr>
                <w:spacing w:val="-2"/>
                <w:sz w:val="20"/>
              </w:rPr>
              <w:t>120</w:t>
            </w:r>
            <w:r>
              <w:rPr>
                <w:spacing w:val="2"/>
                <w:sz w:val="20"/>
              </w:rPr>
              <w:t> </w:t>
            </w:r>
            <w:r>
              <w:rPr>
                <w:spacing w:val="-2"/>
                <w:sz w:val="20"/>
              </w:rPr>
              <w:t>Micron</w:t>
            </w:r>
          </w:p>
        </w:tc>
      </w:tr>
      <w:tr>
        <w:trPr>
          <w:trHeight w:val="244" w:hRule="atLeast"/>
        </w:trPr>
        <w:tc>
          <w:tcPr>
            <w:tcW w:w="3120" w:type="dxa"/>
            <w:tcBorders>
              <w:top w:val="single" w:sz="4" w:space="0" w:color="000000"/>
              <w:bottom w:val="single" w:sz="4" w:space="0" w:color="000000"/>
              <w:right w:val="nil"/>
            </w:tcBorders>
          </w:tcPr>
          <w:p>
            <w:pPr>
              <w:pStyle w:val="TableParagraph"/>
              <w:spacing w:line="207" w:lineRule="exact" w:before="17"/>
              <w:ind w:left="177"/>
              <w:rPr>
                <w:sz w:val="20"/>
              </w:rPr>
            </w:pPr>
            <w:r>
              <w:rPr>
                <w:spacing w:val="-2"/>
                <w:sz w:val="20"/>
              </w:rPr>
              <w:t>Engine</w:t>
            </w:r>
            <w:r>
              <w:rPr>
                <w:sz w:val="20"/>
              </w:rPr>
              <w:t> </w:t>
            </w:r>
            <w:r>
              <w:rPr>
                <w:spacing w:val="-5"/>
                <w:sz w:val="20"/>
              </w:rPr>
              <w:t>Oil</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7" w:lineRule="exact" w:before="17"/>
              <w:ind w:left="270"/>
              <w:rPr>
                <w:sz w:val="20"/>
              </w:rPr>
            </w:pPr>
            <w:r>
              <w:rPr>
                <w:sz w:val="20"/>
              </w:rPr>
              <w:t>Above</w:t>
            </w:r>
            <w:r>
              <w:rPr>
                <w:spacing w:val="3"/>
                <w:sz w:val="20"/>
              </w:rPr>
              <w:t> </w:t>
            </w:r>
            <w:r>
              <w:rPr>
                <w:sz w:val="20"/>
              </w:rPr>
              <w:t>32</w:t>
            </w:r>
            <w:r>
              <w:rPr>
                <w:spacing w:val="-31"/>
                <w:sz w:val="20"/>
              </w:rPr>
              <w:t> </w:t>
            </w:r>
            <w:r>
              <w:rPr>
                <w:sz w:val="20"/>
                <w:vertAlign w:val="superscript"/>
              </w:rPr>
              <w:t>°</w:t>
            </w:r>
            <w:r>
              <w:rPr>
                <w:spacing w:val="21"/>
                <w:sz w:val="20"/>
                <w:vertAlign w:val="baseline"/>
              </w:rPr>
              <w:t> </w:t>
            </w:r>
            <w:r>
              <w:rPr>
                <w:sz w:val="20"/>
                <w:vertAlign w:val="baseline"/>
              </w:rPr>
              <w:t>F</w:t>
            </w:r>
            <w:r>
              <w:rPr>
                <w:spacing w:val="-10"/>
                <w:sz w:val="20"/>
                <w:vertAlign w:val="baseline"/>
              </w:rPr>
              <w:t> </w:t>
            </w:r>
            <w:r>
              <w:rPr>
                <w:sz w:val="20"/>
                <w:vertAlign w:val="baseline"/>
              </w:rPr>
              <w:t>(0C)</w:t>
            </w:r>
            <w:r>
              <w:rPr>
                <w:spacing w:val="12"/>
                <w:sz w:val="20"/>
                <w:vertAlign w:val="baseline"/>
              </w:rPr>
              <w:t> </w:t>
            </w:r>
            <w:r>
              <w:rPr>
                <w:sz w:val="20"/>
                <w:vertAlign w:val="baseline"/>
              </w:rPr>
              <w:t>30W</w:t>
            </w:r>
            <w:r>
              <w:rPr>
                <w:spacing w:val="6"/>
                <w:sz w:val="20"/>
                <w:vertAlign w:val="baseline"/>
              </w:rPr>
              <w:t> </w:t>
            </w:r>
            <w:r>
              <w:rPr>
                <w:sz w:val="20"/>
                <w:vertAlign w:val="baseline"/>
              </w:rPr>
              <w:t>&amp;</w:t>
            </w:r>
            <w:r>
              <w:rPr>
                <w:spacing w:val="-3"/>
                <w:sz w:val="20"/>
                <w:vertAlign w:val="baseline"/>
              </w:rPr>
              <w:t> </w:t>
            </w:r>
            <w:r>
              <w:rPr>
                <w:sz w:val="20"/>
                <w:vertAlign w:val="baseline"/>
              </w:rPr>
              <w:t>Below</w:t>
            </w:r>
            <w:r>
              <w:rPr>
                <w:spacing w:val="5"/>
                <w:sz w:val="20"/>
                <w:vertAlign w:val="baseline"/>
              </w:rPr>
              <w:t> </w:t>
            </w:r>
            <w:r>
              <w:rPr>
                <w:sz w:val="20"/>
                <w:vertAlign w:val="baseline"/>
              </w:rPr>
              <w:t>32</w:t>
            </w:r>
            <w:r>
              <w:rPr>
                <w:sz w:val="20"/>
                <w:vertAlign w:val="superscript"/>
              </w:rPr>
              <w:t>°</w:t>
            </w:r>
            <w:r>
              <w:rPr>
                <w:spacing w:val="25"/>
                <w:sz w:val="20"/>
                <w:vertAlign w:val="baseline"/>
              </w:rPr>
              <w:t> </w:t>
            </w:r>
            <w:r>
              <w:rPr>
                <w:sz w:val="20"/>
                <w:vertAlign w:val="baseline"/>
              </w:rPr>
              <w:t>F</w:t>
            </w:r>
            <w:r>
              <w:rPr>
                <w:spacing w:val="-9"/>
                <w:sz w:val="20"/>
                <w:vertAlign w:val="baseline"/>
              </w:rPr>
              <w:t> </w:t>
            </w:r>
            <w:r>
              <w:rPr>
                <w:spacing w:val="-2"/>
                <w:sz w:val="20"/>
                <w:vertAlign w:val="baseline"/>
              </w:rPr>
              <w:t>(0C)5W30</w:t>
            </w:r>
          </w:p>
        </w:tc>
      </w:tr>
      <w:tr>
        <w:trPr>
          <w:trHeight w:val="239" w:hRule="atLeast"/>
        </w:trPr>
        <w:tc>
          <w:tcPr>
            <w:tcW w:w="3120" w:type="dxa"/>
            <w:tcBorders>
              <w:top w:val="single" w:sz="4" w:space="0" w:color="000000"/>
              <w:bottom w:val="single" w:sz="6" w:space="0" w:color="000000"/>
              <w:right w:val="nil"/>
            </w:tcBorders>
          </w:tcPr>
          <w:p>
            <w:pPr>
              <w:pStyle w:val="TableParagraph"/>
              <w:spacing w:line="202" w:lineRule="exact" w:before="17"/>
              <w:ind w:left="167"/>
              <w:rPr>
                <w:sz w:val="20"/>
              </w:rPr>
            </w:pPr>
            <w:r>
              <w:rPr>
                <w:sz w:val="20"/>
              </w:rPr>
              <w:t>Spark Pluq</w:t>
            </w:r>
            <w:r>
              <w:rPr>
                <w:spacing w:val="-2"/>
                <w:sz w:val="20"/>
              </w:rPr>
              <w:t> </w:t>
            </w:r>
            <w:r>
              <w:rPr>
                <w:spacing w:val="-5"/>
                <w:sz w:val="20"/>
              </w:rPr>
              <w:t>Gap</w:t>
            </w:r>
          </w:p>
        </w:tc>
        <w:tc>
          <w:tcPr>
            <w:tcW w:w="1971" w:type="dxa"/>
            <w:tcBorders>
              <w:top w:val="single" w:sz="4" w:space="0" w:color="000000"/>
              <w:left w:val="nil"/>
              <w:bottom w:val="single" w:sz="6" w:space="0" w:color="000000"/>
              <w:right w:val="nil"/>
            </w:tcBorders>
          </w:tcPr>
          <w:p>
            <w:pPr>
              <w:pStyle w:val="TableParagraph"/>
              <w:rPr>
                <w:rFonts w:ascii="Times New Roman"/>
                <w:sz w:val="16"/>
              </w:rPr>
            </w:pPr>
          </w:p>
        </w:tc>
        <w:tc>
          <w:tcPr>
            <w:tcW w:w="605" w:type="dxa"/>
            <w:tcBorders>
              <w:top w:val="single" w:sz="4" w:space="0" w:color="000000"/>
              <w:left w:val="nil"/>
              <w:bottom w:val="single" w:sz="6" w:space="0" w:color="000000"/>
              <w:right w:val="nil"/>
            </w:tcBorders>
          </w:tcPr>
          <w:p>
            <w:pPr>
              <w:pStyle w:val="TableParagraph"/>
              <w:rPr>
                <w:rFonts w:ascii="Times New Roman"/>
                <w:sz w:val="16"/>
              </w:rPr>
            </w:pPr>
          </w:p>
        </w:tc>
        <w:tc>
          <w:tcPr>
            <w:tcW w:w="4724" w:type="dxa"/>
            <w:tcBorders>
              <w:top w:val="single" w:sz="4" w:space="0" w:color="000000"/>
              <w:left w:val="nil"/>
              <w:bottom w:val="single" w:sz="6" w:space="0" w:color="000000"/>
            </w:tcBorders>
          </w:tcPr>
          <w:p>
            <w:pPr>
              <w:pStyle w:val="TableParagraph"/>
              <w:spacing w:line="202" w:lineRule="exact" w:before="17"/>
              <w:ind w:left="284"/>
              <w:rPr>
                <w:sz w:val="20"/>
              </w:rPr>
            </w:pPr>
            <w:r>
              <w:rPr>
                <w:sz w:val="20"/>
              </w:rPr>
              <w:t>.030</w:t>
            </w:r>
            <w:r>
              <w:rPr>
                <w:spacing w:val="-8"/>
                <w:sz w:val="20"/>
              </w:rPr>
              <w:t> </w:t>
            </w:r>
            <w:r>
              <w:rPr>
                <w:sz w:val="20"/>
              </w:rPr>
              <w:t>Champion</w:t>
            </w:r>
            <w:r>
              <w:rPr>
                <w:spacing w:val="5"/>
                <w:sz w:val="20"/>
              </w:rPr>
              <w:t> </w:t>
            </w:r>
            <w:r>
              <w:rPr>
                <w:spacing w:val="-2"/>
                <w:sz w:val="20"/>
              </w:rPr>
              <w:t>RC12YC</w:t>
            </w:r>
          </w:p>
        </w:tc>
      </w:tr>
      <w:tr>
        <w:trPr>
          <w:trHeight w:val="239" w:hRule="atLeast"/>
        </w:trPr>
        <w:tc>
          <w:tcPr>
            <w:tcW w:w="3120" w:type="dxa"/>
            <w:tcBorders>
              <w:top w:val="single" w:sz="6" w:space="0" w:color="000000"/>
              <w:bottom w:val="single" w:sz="6" w:space="0" w:color="000000"/>
              <w:right w:val="nil"/>
            </w:tcBorders>
          </w:tcPr>
          <w:p>
            <w:pPr>
              <w:pStyle w:val="TableParagraph"/>
              <w:spacing w:line="202" w:lineRule="exact" w:before="17"/>
              <w:ind w:left="162"/>
              <w:rPr>
                <w:sz w:val="20"/>
              </w:rPr>
            </w:pPr>
            <w:r>
              <w:rPr>
                <w:spacing w:val="-2"/>
                <w:sz w:val="20"/>
              </w:rPr>
              <w:t>Transmission</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02" w:lineRule="exact" w:before="17"/>
              <w:ind w:left="279"/>
              <w:rPr>
                <w:sz w:val="20"/>
              </w:rPr>
            </w:pPr>
            <w:r>
              <w:rPr>
                <w:spacing w:val="-2"/>
                <w:sz w:val="20"/>
              </w:rPr>
              <w:t>Eaton</w:t>
            </w:r>
          </w:p>
        </w:tc>
      </w:tr>
      <w:tr>
        <w:trPr>
          <w:trHeight w:val="239" w:hRule="atLeast"/>
        </w:trPr>
        <w:tc>
          <w:tcPr>
            <w:tcW w:w="3120" w:type="dxa"/>
            <w:tcBorders>
              <w:top w:val="single" w:sz="6" w:space="0" w:color="000000"/>
              <w:bottom w:val="single" w:sz="6" w:space="0" w:color="000000"/>
              <w:right w:val="nil"/>
            </w:tcBorders>
          </w:tcPr>
          <w:p>
            <w:pPr>
              <w:pStyle w:val="TableParagraph"/>
              <w:spacing w:line="202" w:lineRule="exact" w:before="17"/>
              <w:ind w:left="167"/>
              <w:rPr>
                <w:sz w:val="20"/>
              </w:rPr>
            </w:pPr>
            <w:r>
              <w:rPr>
                <w:sz w:val="20"/>
              </w:rPr>
              <w:t>Speed-Forward</w:t>
            </w:r>
            <w:r>
              <w:rPr>
                <w:spacing w:val="1"/>
                <w:sz w:val="20"/>
              </w:rPr>
              <w:t> </w:t>
            </w:r>
            <w:r>
              <w:rPr>
                <w:spacing w:val="-4"/>
                <w:sz w:val="20"/>
              </w:rPr>
              <w:t>Max.</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02" w:lineRule="exact" w:before="17"/>
              <w:ind w:left="270"/>
              <w:rPr>
                <w:sz w:val="20"/>
              </w:rPr>
            </w:pPr>
            <w:r>
              <w:rPr>
                <w:sz w:val="20"/>
              </w:rPr>
              <w:t>5.5 mph</w:t>
            </w:r>
            <w:r>
              <w:rPr>
                <w:spacing w:val="4"/>
                <w:sz w:val="20"/>
              </w:rPr>
              <w:t> </w:t>
            </w:r>
            <w:r>
              <w:rPr>
                <w:sz w:val="20"/>
              </w:rPr>
              <w:t>(8.8</w:t>
            </w:r>
            <w:r>
              <w:rPr>
                <w:spacing w:val="2"/>
                <w:sz w:val="20"/>
              </w:rPr>
              <w:t> </w:t>
            </w:r>
            <w:r>
              <w:rPr>
                <w:spacing w:val="-2"/>
                <w:sz w:val="20"/>
              </w:rPr>
              <w:t>km/hr)</w:t>
            </w:r>
          </w:p>
        </w:tc>
      </w:tr>
      <w:tr>
        <w:trPr>
          <w:trHeight w:val="239" w:hRule="atLeast"/>
        </w:trPr>
        <w:tc>
          <w:tcPr>
            <w:tcW w:w="3120" w:type="dxa"/>
            <w:tcBorders>
              <w:top w:val="single" w:sz="6" w:space="0" w:color="000000"/>
              <w:bottom w:val="single" w:sz="4" w:space="0" w:color="000000"/>
              <w:right w:val="nil"/>
            </w:tcBorders>
          </w:tcPr>
          <w:p>
            <w:pPr>
              <w:pStyle w:val="TableParagraph"/>
              <w:spacing w:line="203" w:lineRule="exact" w:before="16"/>
              <w:ind w:left="450"/>
              <w:rPr>
                <w:sz w:val="20"/>
              </w:rPr>
            </w:pPr>
            <w:r>
              <w:rPr>
                <w:spacing w:val="-2"/>
                <w:sz w:val="20"/>
              </w:rPr>
              <w:t>Reverse</w:t>
            </w:r>
            <w:r>
              <w:rPr>
                <w:spacing w:val="7"/>
                <w:sz w:val="20"/>
              </w:rPr>
              <w:t> </w:t>
            </w:r>
            <w:r>
              <w:rPr>
                <w:spacing w:val="-4"/>
                <w:sz w:val="20"/>
              </w:rPr>
              <w:t>Max.</w:t>
            </w:r>
          </w:p>
        </w:tc>
        <w:tc>
          <w:tcPr>
            <w:tcW w:w="1971" w:type="dxa"/>
            <w:tcBorders>
              <w:top w:val="single" w:sz="6" w:space="0" w:color="000000"/>
              <w:left w:val="nil"/>
              <w:bottom w:val="single" w:sz="4" w:space="0" w:color="000000"/>
              <w:right w:val="nil"/>
            </w:tcBorders>
          </w:tcPr>
          <w:p>
            <w:pPr>
              <w:pStyle w:val="TableParagraph"/>
              <w:rPr>
                <w:rFonts w:ascii="Times New Roman"/>
                <w:sz w:val="16"/>
              </w:rPr>
            </w:pPr>
          </w:p>
        </w:tc>
        <w:tc>
          <w:tcPr>
            <w:tcW w:w="605" w:type="dxa"/>
            <w:tcBorders>
              <w:top w:val="single" w:sz="6" w:space="0" w:color="000000"/>
              <w:left w:val="nil"/>
              <w:bottom w:val="single" w:sz="4" w:space="0" w:color="000000"/>
              <w:right w:val="nil"/>
            </w:tcBorders>
          </w:tcPr>
          <w:p>
            <w:pPr>
              <w:pStyle w:val="TableParagraph"/>
              <w:rPr>
                <w:rFonts w:ascii="Times New Roman"/>
                <w:sz w:val="16"/>
              </w:rPr>
            </w:pPr>
          </w:p>
        </w:tc>
        <w:tc>
          <w:tcPr>
            <w:tcW w:w="4724" w:type="dxa"/>
            <w:tcBorders>
              <w:top w:val="single" w:sz="6" w:space="0" w:color="000000"/>
              <w:left w:val="nil"/>
              <w:bottom w:val="single" w:sz="4" w:space="0" w:color="000000"/>
            </w:tcBorders>
          </w:tcPr>
          <w:p>
            <w:pPr>
              <w:pStyle w:val="TableParagraph"/>
              <w:spacing w:line="203" w:lineRule="exact" w:before="16"/>
              <w:ind w:left="270"/>
              <w:rPr>
                <w:sz w:val="20"/>
              </w:rPr>
            </w:pPr>
            <w:r>
              <w:rPr>
                <w:spacing w:val="-2"/>
                <w:sz w:val="20"/>
              </w:rPr>
              <w:t>4.1</w:t>
            </w:r>
            <w:r>
              <w:rPr>
                <w:spacing w:val="21"/>
                <w:sz w:val="20"/>
              </w:rPr>
              <w:t> </w:t>
            </w:r>
            <w:r>
              <w:rPr>
                <w:spacing w:val="-2"/>
                <w:sz w:val="20"/>
              </w:rPr>
              <w:t>mph</w:t>
            </w:r>
            <w:r>
              <w:rPr>
                <w:spacing w:val="4"/>
                <w:sz w:val="20"/>
              </w:rPr>
              <w:t> </w:t>
            </w:r>
            <w:r>
              <w:rPr>
                <w:spacing w:val="-2"/>
                <w:sz w:val="20"/>
              </w:rPr>
              <w:t>(6.6</w:t>
            </w:r>
            <w:r>
              <w:rPr>
                <w:spacing w:val="2"/>
                <w:sz w:val="20"/>
              </w:rPr>
              <w:t> </w:t>
            </w:r>
            <w:r>
              <w:rPr>
                <w:spacing w:val="-2"/>
                <w:sz w:val="20"/>
              </w:rPr>
              <w:t>km/ph)</w:t>
            </w:r>
          </w:p>
        </w:tc>
      </w:tr>
      <w:tr>
        <w:trPr>
          <w:trHeight w:val="244" w:hRule="atLeast"/>
        </w:trPr>
        <w:tc>
          <w:tcPr>
            <w:tcW w:w="3120" w:type="dxa"/>
            <w:tcBorders>
              <w:top w:val="single" w:sz="4" w:space="0" w:color="000000"/>
              <w:bottom w:val="single" w:sz="4" w:space="0" w:color="000000"/>
              <w:right w:val="nil"/>
            </w:tcBorders>
          </w:tcPr>
          <w:p>
            <w:pPr>
              <w:pStyle w:val="TableParagraph"/>
              <w:spacing w:line="208" w:lineRule="exact" w:before="17"/>
              <w:ind w:left="162"/>
              <w:rPr>
                <w:sz w:val="20"/>
              </w:rPr>
            </w:pPr>
            <w:r>
              <w:rPr>
                <w:spacing w:val="-2"/>
                <w:sz w:val="20"/>
              </w:rPr>
              <w:t>Transmission</w:t>
            </w:r>
            <w:r>
              <w:rPr>
                <w:spacing w:val="18"/>
                <w:sz w:val="20"/>
              </w:rPr>
              <w:t> </w:t>
            </w:r>
            <w:r>
              <w:rPr>
                <w:spacing w:val="-4"/>
                <w:sz w:val="20"/>
              </w:rPr>
              <w:t>Lube</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3" w:lineRule="exact" w:before="21"/>
              <w:ind w:left="279"/>
              <w:rPr>
                <w:sz w:val="20"/>
              </w:rPr>
            </w:pPr>
            <w:r>
              <w:rPr>
                <w:spacing w:val="-2"/>
                <w:sz w:val="20"/>
              </w:rPr>
              <w:t>Mobil</w:t>
            </w:r>
            <w:r>
              <w:rPr>
                <w:spacing w:val="6"/>
                <w:sz w:val="20"/>
              </w:rPr>
              <w:t> </w:t>
            </w:r>
            <w:r>
              <w:rPr>
                <w:spacing w:val="-2"/>
                <w:sz w:val="20"/>
              </w:rPr>
              <w:t>DTE</w:t>
            </w:r>
            <w:r>
              <w:rPr>
                <w:spacing w:val="-3"/>
                <w:sz w:val="20"/>
              </w:rPr>
              <w:t> </w:t>
            </w:r>
            <w:r>
              <w:rPr>
                <w:spacing w:val="-5"/>
                <w:sz w:val="20"/>
              </w:rPr>
              <w:t>26</w:t>
            </w:r>
          </w:p>
        </w:tc>
      </w:tr>
      <w:tr>
        <w:trPr>
          <w:trHeight w:val="244" w:hRule="atLeast"/>
        </w:trPr>
        <w:tc>
          <w:tcPr>
            <w:tcW w:w="3120" w:type="dxa"/>
            <w:tcBorders>
              <w:top w:val="single" w:sz="4" w:space="0" w:color="000000"/>
              <w:bottom w:val="single" w:sz="4" w:space="0" w:color="000000"/>
              <w:right w:val="nil"/>
            </w:tcBorders>
          </w:tcPr>
          <w:p>
            <w:pPr>
              <w:pStyle w:val="TableParagraph"/>
              <w:spacing w:line="207" w:lineRule="exact" w:before="17"/>
              <w:ind w:left="177"/>
              <w:rPr>
                <w:sz w:val="20"/>
              </w:rPr>
            </w:pPr>
            <w:r>
              <w:rPr>
                <w:spacing w:val="-2"/>
                <w:sz w:val="20"/>
              </w:rPr>
              <w:t>Drive</w:t>
            </w:r>
            <w:r>
              <w:rPr>
                <w:spacing w:val="-7"/>
                <w:sz w:val="20"/>
              </w:rPr>
              <w:t> </w:t>
            </w:r>
            <w:r>
              <w:rPr>
                <w:spacing w:val="-2"/>
                <w:sz w:val="20"/>
              </w:rPr>
              <w:t>Clutch</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23" w:lineRule="exact" w:before="1"/>
              <w:ind w:left="279"/>
              <w:rPr>
                <w:rFonts w:ascii="Courier New"/>
                <w:b/>
                <w:sz w:val="24"/>
              </w:rPr>
            </w:pPr>
            <w:r>
              <w:rPr>
                <w:rFonts w:ascii="Courier New"/>
                <w:b/>
                <w:spacing w:val="-5"/>
                <w:w w:val="95"/>
                <w:sz w:val="24"/>
              </w:rPr>
              <w:t>N/A</w:t>
            </w:r>
          </w:p>
        </w:tc>
      </w:tr>
      <w:tr>
        <w:trPr>
          <w:trHeight w:val="239" w:hRule="atLeast"/>
        </w:trPr>
        <w:tc>
          <w:tcPr>
            <w:tcW w:w="3120" w:type="dxa"/>
            <w:tcBorders>
              <w:top w:val="single" w:sz="4" w:space="0" w:color="000000"/>
              <w:bottom w:val="single" w:sz="6" w:space="0" w:color="000000"/>
              <w:right w:val="nil"/>
            </w:tcBorders>
          </w:tcPr>
          <w:p>
            <w:pPr>
              <w:pStyle w:val="TableParagraph"/>
              <w:spacing w:line="202" w:lineRule="exact" w:before="17"/>
              <w:ind w:left="162"/>
              <w:rPr>
                <w:sz w:val="20"/>
              </w:rPr>
            </w:pPr>
            <w:r>
              <w:rPr>
                <w:sz w:val="20"/>
              </w:rPr>
              <w:t>Allowable</w:t>
            </w:r>
            <w:r>
              <w:rPr>
                <w:spacing w:val="-16"/>
                <w:sz w:val="20"/>
              </w:rPr>
              <w:t> </w:t>
            </w:r>
            <w:r>
              <w:rPr>
                <w:sz w:val="20"/>
              </w:rPr>
              <w:t>Added</w:t>
            </w:r>
            <w:r>
              <w:rPr>
                <w:spacing w:val="1"/>
                <w:sz w:val="20"/>
              </w:rPr>
              <w:t> </w:t>
            </w:r>
            <w:r>
              <w:rPr>
                <w:spacing w:val="-2"/>
                <w:sz w:val="20"/>
              </w:rPr>
              <w:t>Weiqht</w:t>
            </w:r>
          </w:p>
        </w:tc>
        <w:tc>
          <w:tcPr>
            <w:tcW w:w="1971" w:type="dxa"/>
            <w:tcBorders>
              <w:top w:val="single" w:sz="4" w:space="0" w:color="000000"/>
              <w:left w:val="nil"/>
              <w:bottom w:val="single" w:sz="6" w:space="0" w:color="000000"/>
              <w:right w:val="nil"/>
            </w:tcBorders>
          </w:tcPr>
          <w:p>
            <w:pPr>
              <w:pStyle w:val="TableParagraph"/>
              <w:rPr>
                <w:rFonts w:ascii="Times New Roman"/>
                <w:sz w:val="16"/>
              </w:rPr>
            </w:pPr>
          </w:p>
        </w:tc>
        <w:tc>
          <w:tcPr>
            <w:tcW w:w="605" w:type="dxa"/>
            <w:tcBorders>
              <w:top w:val="single" w:sz="4" w:space="0" w:color="000000"/>
              <w:left w:val="nil"/>
              <w:bottom w:val="single" w:sz="6" w:space="0" w:color="000000"/>
              <w:right w:val="nil"/>
            </w:tcBorders>
          </w:tcPr>
          <w:p>
            <w:pPr>
              <w:pStyle w:val="TableParagraph"/>
              <w:rPr>
                <w:rFonts w:ascii="Times New Roman"/>
                <w:sz w:val="16"/>
              </w:rPr>
            </w:pPr>
          </w:p>
        </w:tc>
        <w:tc>
          <w:tcPr>
            <w:tcW w:w="4724" w:type="dxa"/>
            <w:tcBorders>
              <w:top w:val="single" w:sz="4" w:space="0" w:color="000000"/>
              <w:left w:val="nil"/>
              <w:bottom w:val="single" w:sz="6" w:space="0" w:color="000000"/>
            </w:tcBorders>
          </w:tcPr>
          <w:p>
            <w:pPr>
              <w:pStyle w:val="TableParagraph"/>
              <w:spacing w:line="218" w:lineRule="exact" w:before="1"/>
              <w:ind w:left="279"/>
              <w:rPr>
                <w:rFonts w:ascii="Courier New"/>
                <w:b/>
                <w:sz w:val="24"/>
              </w:rPr>
            </w:pPr>
            <w:r>
              <w:rPr>
                <w:rFonts w:ascii="Courier New"/>
                <w:b/>
                <w:spacing w:val="-5"/>
                <w:w w:val="95"/>
                <w:sz w:val="24"/>
              </w:rPr>
              <w:t>N/A</w:t>
            </w:r>
          </w:p>
        </w:tc>
      </w:tr>
      <w:tr>
        <w:trPr>
          <w:trHeight w:val="239" w:hRule="atLeast"/>
        </w:trPr>
        <w:tc>
          <w:tcPr>
            <w:tcW w:w="3120" w:type="dxa"/>
            <w:tcBorders>
              <w:top w:val="single" w:sz="6" w:space="0" w:color="000000"/>
              <w:bottom w:val="single" w:sz="6" w:space="0" w:color="000000"/>
              <w:right w:val="nil"/>
            </w:tcBorders>
          </w:tcPr>
          <w:p>
            <w:pPr>
              <w:pStyle w:val="TableParagraph"/>
              <w:spacing w:line="202" w:lineRule="exact" w:before="17"/>
              <w:ind w:left="177"/>
              <w:rPr>
                <w:sz w:val="20"/>
              </w:rPr>
            </w:pPr>
            <w:r>
              <w:rPr>
                <w:spacing w:val="-2"/>
                <w:sz w:val="20"/>
              </w:rPr>
              <w:t>Rear</w:t>
            </w:r>
            <w:r>
              <w:rPr>
                <w:spacing w:val="-12"/>
                <w:sz w:val="20"/>
              </w:rPr>
              <w:t> </w:t>
            </w:r>
            <w:r>
              <w:rPr>
                <w:spacing w:val="-2"/>
                <w:sz w:val="20"/>
              </w:rPr>
              <w:t>Axle</w:t>
            </w:r>
            <w:r>
              <w:rPr>
                <w:spacing w:val="9"/>
                <w:sz w:val="20"/>
              </w:rPr>
              <w:t> </w:t>
            </w:r>
            <w:r>
              <w:rPr>
                <w:spacing w:val="-2"/>
                <w:sz w:val="20"/>
              </w:rPr>
              <w:t>Maximum</w:t>
            </w:r>
            <w:r>
              <w:rPr>
                <w:spacing w:val="15"/>
                <w:sz w:val="20"/>
              </w:rPr>
              <w:t> </w:t>
            </w:r>
            <w:r>
              <w:rPr>
                <w:spacing w:val="-4"/>
                <w:sz w:val="20"/>
              </w:rPr>
              <w:t>Load</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18" w:lineRule="exact" w:before="1"/>
              <w:ind w:left="279"/>
              <w:rPr>
                <w:rFonts w:ascii="Courier New"/>
                <w:b/>
                <w:sz w:val="24"/>
              </w:rPr>
            </w:pPr>
            <w:r>
              <w:rPr>
                <w:rFonts w:ascii="Courier New"/>
                <w:b/>
                <w:spacing w:val="-5"/>
                <w:w w:val="95"/>
                <w:sz w:val="24"/>
              </w:rPr>
              <w:t>N/A</w:t>
            </w:r>
          </w:p>
        </w:tc>
      </w:tr>
      <w:tr>
        <w:trPr>
          <w:trHeight w:val="239" w:hRule="atLeast"/>
        </w:trPr>
        <w:tc>
          <w:tcPr>
            <w:tcW w:w="10420" w:type="dxa"/>
            <w:gridSpan w:val="4"/>
            <w:tcBorders>
              <w:top w:val="single" w:sz="6" w:space="0" w:color="000000"/>
              <w:bottom w:val="single" w:sz="6" w:space="0" w:color="000000"/>
            </w:tcBorders>
          </w:tcPr>
          <w:p>
            <w:pPr>
              <w:pStyle w:val="TableParagraph"/>
              <w:spacing w:line="202" w:lineRule="exact" w:before="17"/>
              <w:ind w:left="162"/>
              <w:rPr>
                <w:sz w:val="20"/>
              </w:rPr>
            </w:pPr>
            <w:r>
              <w:rPr>
                <w:sz w:val="20"/>
              </w:rPr>
              <w:t>Tire</w:t>
            </w:r>
            <w:r>
              <w:rPr>
                <w:spacing w:val="-1"/>
                <w:sz w:val="20"/>
              </w:rPr>
              <w:t> </w:t>
            </w:r>
            <w:r>
              <w:rPr>
                <w:sz w:val="20"/>
              </w:rPr>
              <w:t>Pressure</w:t>
            </w:r>
            <w:r>
              <w:rPr>
                <w:spacing w:val="-6"/>
                <w:sz w:val="20"/>
              </w:rPr>
              <w:t> </w:t>
            </w:r>
            <w:r>
              <w:rPr>
                <w:sz w:val="20"/>
              </w:rPr>
              <w:t>With</w:t>
            </w:r>
            <w:r>
              <w:rPr>
                <w:spacing w:val="5"/>
                <w:sz w:val="20"/>
              </w:rPr>
              <w:t> </w:t>
            </w:r>
            <w:r>
              <w:rPr>
                <w:spacing w:val="-2"/>
                <w:sz w:val="20"/>
              </w:rPr>
              <w:t>Loads</w:t>
            </w:r>
          </w:p>
        </w:tc>
      </w:tr>
      <w:tr>
        <w:trPr>
          <w:trHeight w:val="239" w:hRule="atLeast"/>
        </w:trPr>
        <w:tc>
          <w:tcPr>
            <w:tcW w:w="3120" w:type="dxa"/>
            <w:tcBorders>
              <w:top w:val="single" w:sz="6" w:space="0" w:color="000000"/>
              <w:bottom w:val="single" w:sz="4" w:space="0" w:color="000000"/>
              <w:right w:val="nil"/>
            </w:tcBorders>
          </w:tcPr>
          <w:p>
            <w:pPr>
              <w:pStyle w:val="TableParagraph"/>
              <w:spacing w:line="208" w:lineRule="exact" w:before="12"/>
              <w:ind w:left="450"/>
              <w:rPr>
                <w:sz w:val="20"/>
              </w:rPr>
            </w:pPr>
            <w:r>
              <w:rPr>
                <w:spacing w:val="-2"/>
                <w:sz w:val="20"/>
              </w:rPr>
              <w:t>Front/Rear-Light</w:t>
            </w:r>
          </w:p>
        </w:tc>
        <w:tc>
          <w:tcPr>
            <w:tcW w:w="1971" w:type="dxa"/>
            <w:tcBorders>
              <w:top w:val="single" w:sz="6" w:space="0" w:color="000000"/>
              <w:left w:val="nil"/>
              <w:bottom w:val="single" w:sz="4" w:space="0" w:color="000000"/>
              <w:right w:val="nil"/>
            </w:tcBorders>
          </w:tcPr>
          <w:p>
            <w:pPr>
              <w:pStyle w:val="TableParagraph"/>
              <w:rPr>
                <w:rFonts w:ascii="Times New Roman"/>
                <w:sz w:val="16"/>
              </w:rPr>
            </w:pPr>
          </w:p>
        </w:tc>
        <w:tc>
          <w:tcPr>
            <w:tcW w:w="605" w:type="dxa"/>
            <w:tcBorders>
              <w:top w:val="single" w:sz="6" w:space="0" w:color="000000"/>
              <w:left w:val="nil"/>
              <w:bottom w:val="single" w:sz="4" w:space="0" w:color="000000"/>
              <w:right w:val="nil"/>
            </w:tcBorders>
          </w:tcPr>
          <w:p>
            <w:pPr>
              <w:pStyle w:val="TableParagraph"/>
              <w:rPr>
                <w:rFonts w:ascii="Times New Roman"/>
                <w:sz w:val="16"/>
              </w:rPr>
            </w:pPr>
          </w:p>
        </w:tc>
        <w:tc>
          <w:tcPr>
            <w:tcW w:w="4724" w:type="dxa"/>
            <w:tcBorders>
              <w:top w:val="single" w:sz="6" w:space="0" w:color="000000"/>
              <w:left w:val="nil"/>
              <w:bottom w:val="single" w:sz="4" w:space="0" w:color="000000"/>
            </w:tcBorders>
          </w:tcPr>
          <w:p>
            <w:pPr>
              <w:pStyle w:val="TableParagraph"/>
              <w:spacing w:line="203" w:lineRule="exact" w:before="17"/>
              <w:ind w:left="284"/>
              <w:rPr>
                <w:rFonts w:ascii="Courier New"/>
                <w:sz w:val="18"/>
              </w:rPr>
            </w:pPr>
            <w:r>
              <w:rPr>
                <w:spacing w:val="-2"/>
                <w:sz w:val="20"/>
              </w:rPr>
              <w:t>10</w:t>
            </w:r>
            <w:r>
              <w:rPr>
                <w:spacing w:val="-4"/>
                <w:sz w:val="20"/>
              </w:rPr>
              <w:t> </w:t>
            </w:r>
            <w:r>
              <w:rPr>
                <w:spacing w:val="-2"/>
                <w:sz w:val="20"/>
              </w:rPr>
              <w:t>-</w:t>
            </w:r>
            <w:r>
              <w:rPr>
                <w:spacing w:val="-6"/>
                <w:sz w:val="20"/>
              </w:rPr>
              <w:t> </w:t>
            </w:r>
            <w:r>
              <w:rPr>
                <w:spacing w:val="-2"/>
                <w:sz w:val="20"/>
              </w:rPr>
              <w:t>12</w:t>
            </w:r>
            <w:r>
              <w:rPr>
                <w:spacing w:val="5"/>
                <w:sz w:val="20"/>
              </w:rPr>
              <w:t> </w:t>
            </w:r>
            <w:r>
              <w:rPr>
                <w:spacing w:val="-2"/>
                <w:sz w:val="20"/>
              </w:rPr>
              <w:t>psi</w:t>
            </w:r>
            <w:r>
              <w:rPr>
                <w:spacing w:val="11"/>
                <w:sz w:val="20"/>
              </w:rPr>
              <w:t> </w:t>
            </w:r>
            <w:r>
              <w:rPr>
                <w:spacing w:val="-2"/>
                <w:sz w:val="20"/>
              </w:rPr>
              <w:t>(83-103kN/m</w:t>
            </w:r>
            <w:r>
              <w:rPr>
                <w:spacing w:val="-34"/>
                <w:sz w:val="20"/>
              </w:rPr>
              <w:t> </w:t>
            </w:r>
            <w:r>
              <w:rPr>
                <w:rFonts w:ascii="Courier New"/>
                <w:spacing w:val="-5"/>
                <w:sz w:val="20"/>
                <w:vertAlign w:val="superscript"/>
              </w:rPr>
              <w:t>2</w:t>
            </w:r>
            <w:r>
              <w:rPr>
                <w:rFonts w:ascii="Courier New"/>
                <w:spacing w:val="-5"/>
                <w:sz w:val="18"/>
                <w:vertAlign w:val="baseline"/>
              </w:rPr>
              <w:t>)</w:t>
            </w:r>
          </w:p>
        </w:tc>
      </w:tr>
      <w:tr>
        <w:trPr>
          <w:trHeight w:val="244" w:hRule="atLeast"/>
        </w:trPr>
        <w:tc>
          <w:tcPr>
            <w:tcW w:w="3120" w:type="dxa"/>
            <w:tcBorders>
              <w:top w:val="single" w:sz="4" w:space="0" w:color="000000"/>
              <w:bottom w:val="single" w:sz="4" w:space="0" w:color="000000"/>
              <w:right w:val="nil"/>
            </w:tcBorders>
          </w:tcPr>
          <w:p>
            <w:pPr>
              <w:pStyle w:val="TableParagraph"/>
              <w:spacing w:line="207" w:lineRule="exact" w:before="17"/>
              <w:ind w:left="450"/>
              <w:rPr>
                <w:sz w:val="20"/>
              </w:rPr>
            </w:pPr>
            <w:r>
              <w:rPr>
                <w:spacing w:val="-2"/>
                <w:sz w:val="20"/>
              </w:rPr>
              <w:t>Medium</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7" w:lineRule="exact" w:before="17"/>
              <w:ind w:left="284"/>
              <w:rPr>
                <w:rFonts w:ascii="Courier New"/>
                <w:sz w:val="18"/>
              </w:rPr>
            </w:pPr>
            <w:r>
              <w:rPr>
                <w:spacing w:val="-2"/>
                <w:sz w:val="20"/>
              </w:rPr>
              <w:t>10</w:t>
            </w:r>
            <w:r>
              <w:rPr>
                <w:spacing w:val="-4"/>
                <w:sz w:val="20"/>
              </w:rPr>
              <w:t> </w:t>
            </w:r>
            <w:r>
              <w:rPr>
                <w:spacing w:val="-2"/>
                <w:sz w:val="20"/>
              </w:rPr>
              <w:t>-</w:t>
            </w:r>
            <w:r>
              <w:rPr>
                <w:spacing w:val="-6"/>
                <w:sz w:val="20"/>
              </w:rPr>
              <w:t> </w:t>
            </w:r>
            <w:r>
              <w:rPr>
                <w:spacing w:val="-2"/>
                <w:sz w:val="20"/>
              </w:rPr>
              <w:t>12</w:t>
            </w:r>
            <w:r>
              <w:rPr>
                <w:spacing w:val="5"/>
                <w:sz w:val="20"/>
              </w:rPr>
              <w:t> </w:t>
            </w:r>
            <w:r>
              <w:rPr>
                <w:spacing w:val="-2"/>
                <w:sz w:val="20"/>
              </w:rPr>
              <w:t>psi</w:t>
            </w:r>
            <w:r>
              <w:rPr>
                <w:spacing w:val="11"/>
                <w:sz w:val="20"/>
              </w:rPr>
              <w:t> </w:t>
            </w:r>
            <w:r>
              <w:rPr>
                <w:spacing w:val="-2"/>
                <w:sz w:val="20"/>
              </w:rPr>
              <w:t>(83-103kN/m</w:t>
            </w:r>
            <w:r>
              <w:rPr>
                <w:spacing w:val="-34"/>
                <w:sz w:val="20"/>
              </w:rPr>
              <w:t> </w:t>
            </w:r>
            <w:r>
              <w:rPr>
                <w:rFonts w:ascii="Courier New"/>
                <w:spacing w:val="-5"/>
                <w:position w:val="7"/>
                <w:sz w:val="13"/>
              </w:rPr>
              <w:t>2</w:t>
            </w:r>
            <w:r>
              <w:rPr>
                <w:rFonts w:ascii="Courier New"/>
                <w:spacing w:val="-5"/>
                <w:sz w:val="18"/>
              </w:rPr>
              <w:t>)</w:t>
            </w:r>
          </w:p>
        </w:tc>
      </w:tr>
      <w:tr>
        <w:trPr>
          <w:trHeight w:val="244" w:hRule="atLeast"/>
        </w:trPr>
        <w:tc>
          <w:tcPr>
            <w:tcW w:w="3120" w:type="dxa"/>
            <w:tcBorders>
              <w:top w:val="single" w:sz="4" w:space="0" w:color="000000"/>
              <w:bottom w:val="single" w:sz="4" w:space="0" w:color="000000"/>
              <w:right w:val="nil"/>
            </w:tcBorders>
          </w:tcPr>
          <w:p>
            <w:pPr>
              <w:pStyle w:val="TableParagraph"/>
              <w:spacing w:line="207" w:lineRule="exact" w:before="17"/>
              <w:ind w:left="450"/>
              <w:rPr>
                <w:sz w:val="20"/>
              </w:rPr>
            </w:pPr>
            <w:r>
              <w:rPr>
                <w:spacing w:val="-2"/>
                <w:sz w:val="20"/>
              </w:rPr>
              <w:t>Heavy</w:t>
            </w:r>
          </w:p>
        </w:tc>
        <w:tc>
          <w:tcPr>
            <w:tcW w:w="1971" w:type="dxa"/>
            <w:tcBorders>
              <w:top w:val="single" w:sz="4" w:space="0" w:color="000000"/>
              <w:left w:val="nil"/>
              <w:bottom w:val="single" w:sz="4" w:space="0" w:color="000000"/>
              <w:right w:val="nil"/>
            </w:tcBorders>
          </w:tcPr>
          <w:p>
            <w:pPr>
              <w:pStyle w:val="TableParagraph"/>
              <w:rPr>
                <w:rFonts w:ascii="Times New Roman"/>
                <w:sz w:val="16"/>
              </w:rPr>
            </w:pPr>
          </w:p>
        </w:tc>
        <w:tc>
          <w:tcPr>
            <w:tcW w:w="605" w:type="dxa"/>
            <w:tcBorders>
              <w:top w:val="single" w:sz="4" w:space="0" w:color="000000"/>
              <w:left w:val="nil"/>
              <w:bottom w:val="single" w:sz="4" w:space="0" w:color="000000"/>
              <w:right w:val="nil"/>
            </w:tcBorders>
          </w:tcPr>
          <w:p>
            <w:pPr>
              <w:pStyle w:val="TableParagraph"/>
              <w:rPr>
                <w:rFonts w:ascii="Times New Roman"/>
                <w:sz w:val="16"/>
              </w:rPr>
            </w:pPr>
          </w:p>
        </w:tc>
        <w:tc>
          <w:tcPr>
            <w:tcW w:w="4724" w:type="dxa"/>
            <w:tcBorders>
              <w:top w:val="single" w:sz="4" w:space="0" w:color="000000"/>
              <w:left w:val="nil"/>
              <w:bottom w:val="single" w:sz="4" w:space="0" w:color="000000"/>
            </w:tcBorders>
          </w:tcPr>
          <w:p>
            <w:pPr>
              <w:pStyle w:val="TableParagraph"/>
              <w:spacing w:line="207" w:lineRule="exact" w:before="17"/>
              <w:ind w:left="284"/>
              <w:rPr>
                <w:rFonts w:ascii="Courier New"/>
                <w:sz w:val="18"/>
              </w:rPr>
            </w:pPr>
            <w:r>
              <w:rPr>
                <w:spacing w:val="-2"/>
                <w:sz w:val="20"/>
              </w:rPr>
              <w:t>10</w:t>
            </w:r>
            <w:r>
              <w:rPr>
                <w:spacing w:val="-4"/>
                <w:sz w:val="20"/>
              </w:rPr>
              <w:t> </w:t>
            </w:r>
            <w:r>
              <w:rPr>
                <w:spacing w:val="-2"/>
                <w:sz w:val="20"/>
              </w:rPr>
              <w:t>-</w:t>
            </w:r>
            <w:r>
              <w:rPr>
                <w:spacing w:val="-6"/>
                <w:sz w:val="20"/>
              </w:rPr>
              <w:t> </w:t>
            </w:r>
            <w:r>
              <w:rPr>
                <w:spacing w:val="-2"/>
                <w:sz w:val="20"/>
              </w:rPr>
              <w:t>12</w:t>
            </w:r>
            <w:r>
              <w:rPr>
                <w:spacing w:val="5"/>
                <w:sz w:val="20"/>
              </w:rPr>
              <w:t> </w:t>
            </w:r>
            <w:r>
              <w:rPr>
                <w:spacing w:val="-2"/>
                <w:sz w:val="20"/>
              </w:rPr>
              <w:t>psi</w:t>
            </w:r>
            <w:r>
              <w:rPr>
                <w:spacing w:val="11"/>
                <w:sz w:val="20"/>
              </w:rPr>
              <w:t> </w:t>
            </w:r>
            <w:r>
              <w:rPr>
                <w:spacing w:val="-2"/>
                <w:sz w:val="20"/>
              </w:rPr>
              <w:t>(83-103kN/m</w:t>
            </w:r>
            <w:r>
              <w:rPr>
                <w:spacing w:val="-34"/>
                <w:sz w:val="20"/>
              </w:rPr>
              <w:t> </w:t>
            </w:r>
            <w:r>
              <w:rPr>
                <w:rFonts w:ascii="Courier New"/>
                <w:spacing w:val="-5"/>
                <w:position w:val="7"/>
                <w:sz w:val="13"/>
              </w:rPr>
              <w:t>2</w:t>
            </w:r>
            <w:r>
              <w:rPr>
                <w:rFonts w:ascii="Courier New"/>
                <w:spacing w:val="-5"/>
                <w:sz w:val="18"/>
              </w:rPr>
              <w:t>)</w:t>
            </w:r>
          </w:p>
        </w:tc>
      </w:tr>
      <w:tr>
        <w:trPr>
          <w:trHeight w:val="239" w:hRule="atLeast"/>
        </w:trPr>
        <w:tc>
          <w:tcPr>
            <w:tcW w:w="3120" w:type="dxa"/>
            <w:tcBorders>
              <w:top w:val="single" w:sz="4" w:space="0" w:color="000000"/>
              <w:bottom w:val="single" w:sz="6" w:space="0" w:color="000000"/>
              <w:right w:val="nil"/>
            </w:tcBorders>
          </w:tcPr>
          <w:p>
            <w:pPr>
              <w:pStyle w:val="TableParagraph"/>
              <w:spacing w:line="202" w:lineRule="exact" w:before="17"/>
              <w:ind w:left="172"/>
              <w:rPr>
                <w:sz w:val="20"/>
              </w:rPr>
            </w:pPr>
            <w:r>
              <w:rPr>
                <w:sz w:val="20"/>
              </w:rPr>
              <w:t>Lift</w:t>
            </w:r>
            <w:r>
              <w:rPr>
                <w:spacing w:val="-5"/>
                <w:sz w:val="20"/>
              </w:rPr>
              <w:t> </w:t>
            </w:r>
            <w:r>
              <w:rPr>
                <w:spacing w:val="-2"/>
                <w:sz w:val="20"/>
              </w:rPr>
              <w:t>System</w:t>
            </w:r>
          </w:p>
        </w:tc>
        <w:tc>
          <w:tcPr>
            <w:tcW w:w="1971" w:type="dxa"/>
            <w:tcBorders>
              <w:top w:val="single" w:sz="4" w:space="0" w:color="000000"/>
              <w:left w:val="nil"/>
              <w:bottom w:val="single" w:sz="6" w:space="0" w:color="000000"/>
              <w:right w:val="nil"/>
            </w:tcBorders>
          </w:tcPr>
          <w:p>
            <w:pPr>
              <w:pStyle w:val="TableParagraph"/>
              <w:rPr>
                <w:rFonts w:ascii="Times New Roman"/>
                <w:sz w:val="16"/>
              </w:rPr>
            </w:pPr>
          </w:p>
        </w:tc>
        <w:tc>
          <w:tcPr>
            <w:tcW w:w="605" w:type="dxa"/>
            <w:tcBorders>
              <w:top w:val="single" w:sz="4" w:space="0" w:color="000000"/>
              <w:left w:val="nil"/>
              <w:bottom w:val="single" w:sz="6" w:space="0" w:color="000000"/>
              <w:right w:val="nil"/>
            </w:tcBorders>
          </w:tcPr>
          <w:p>
            <w:pPr>
              <w:pStyle w:val="TableParagraph"/>
              <w:rPr>
                <w:rFonts w:ascii="Times New Roman"/>
                <w:sz w:val="16"/>
              </w:rPr>
            </w:pPr>
          </w:p>
        </w:tc>
        <w:tc>
          <w:tcPr>
            <w:tcW w:w="4724" w:type="dxa"/>
            <w:tcBorders>
              <w:top w:val="single" w:sz="4" w:space="0" w:color="000000"/>
              <w:left w:val="nil"/>
              <w:bottom w:val="single" w:sz="6" w:space="0" w:color="000000"/>
            </w:tcBorders>
          </w:tcPr>
          <w:p>
            <w:pPr>
              <w:pStyle w:val="TableParagraph"/>
              <w:spacing w:line="202" w:lineRule="exact" w:before="17"/>
              <w:ind w:left="280"/>
              <w:rPr>
                <w:sz w:val="20"/>
              </w:rPr>
            </w:pPr>
            <w:r>
              <w:rPr>
                <w:spacing w:val="-2"/>
                <w:sz w:val="20"/>
              </w:rPr>
              <w:t>Manual</w:t>
            </w:r>
          </w:p>
        </w:tc>
      </w:tr>
      <w:tr>
        <w:trPr>
          <w:trHeight w:val="239" w:hRule="atLeast"/>
        </w:trPr>
        <w:tc>
          <w:tcPr>
            <w:tcW w:w="3120" w:type="dxa"/>
            <w:tcBorders>
              <w:top w:val="single" w:sz="6" w:space="0" w:color="000000"/>
              <w:bottom w:val="single" w:sz="6" w:space="0" w:color="000000"/>
              <w:right w:val="nil"/>
            </w:tcBorders>
          </w:tcPr>
          <w:p>
            <w:pPr>
              <w:pStyle w:val="TableParagraph"/>
              <w:spacing w:line="202" w:lineRule="exact" w:before="17"/>
              <w:ind w:left="177"/>
              <w:rPr>
                <w:sz w:val="20"/>
              </w:rPr>
            </w:pPr>
            <w:r>
              <w:rPr>
                <w:spacing w:val="-4"/>
                <w:sz w:val="20"/>
              </w:rPr>
              <w:t>Power</w:t>
            </w:r>
            <w:r>
              <w:rPr>
                <w:spacing w:val="-10"/>
                <w:sz w:val="20"/>
              </w:rPr>
              <w:t> </w:t>
            </w:r>
            <w:r>
              <w:rPr>
                <w:spacing w:val="-4"/>
                <w:sz w:val="20"/>
              </w:rPr>
              <w:t>Take</w:t>
            </w:r>
            <w:r>
              <w:rPr>
                <w:spacing w:val="8"/>
                <w:sz w:val="20"/>
              </w:rPr>
              <w:t> </w:t>
            </w:r>
            <w:r>
              <w:rPr>
                <w:spacing w:val="-5"/>
                <w:sz w:val="20"/>
              </w:rPr>
              <w:t>Off</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02" w:lineRule="exact" w:before="17"/>
              <w:ind w:left="280"/>
              <w:rPr>
                <w:sz w:val="20"/>
              </w:rPr>
            </w:pPr>
            <w:r>
              <w:rPr>
                <w:spacing w:val="-2"/>
                <w:sz w:val="20"/>
              </w:rPr>
              <w:t>Electric</w:t>
            </w:r>
          </w:p>
        </w:tc>
      </w:tr>
      <w:tr>
        <w:trPr>
          <w:trHeight w:val="239" w:hRule="atLeast"/>
        </w:trPr>
        <w:tc>
          <w:tcPr>
            <w:tcW w:w="10420" w:type="dxa"/>
            <w:gridSpan w:val="4"/>
            <w:tcBorders>
              <w:top w:val="single" w:sz="6" w:space="0" w:color="000000"/>
              <w:bottom w:val="single" w:sz="6" w:space="0" w:color="000000"/>
            </w:tcBorders>
          </w:tcPr>
          <w:p>
            <w:pPr>
              <w:pStyle w:val="TableParagraph"/>
              <w:spacing w:line="202" w:lineRule="exact" w:before="17"/>
              <w:ind w:left="163"/>
              <w:rPr>
                <w:sz w:val="20"/>
              </w:rPr>
            </w:pPr>
            <w:r>
              <w:rPr>
                <w:spacing w:val="-6"/>
                <w:sz w:val="20"/>
              </w:rPr>
              <w:t>Attach</w:t>
            </w:r>
            <w:r>
              <w:rPr>
                <w:spacing w:val="-23"/>
                <w:sz w:val="20"/>
              </w:rPr>
              <w:t> </w:t>
            </w:r>
            <w:r>
              <w:rPr>
                <w:spacing w:val="-6"/>
                <w:sz w:val="20"/>
              </w:rPr>
              <w:t>men</w:t>
            </w:r>
            <w:r>
              <w:rPr>
                <w:spacing w:val="-33"/>
                <w:sz w:val="20"/>
              </w:rPr>
              <w:t> </w:t>
            </w:r>
            <w:r>
              <w:rPr>
                <w:spacing w:val="-6"/>
                <w:sz w:val="20"/>
              </w:rPr>
              <w:t>ts:</w:t>
            </w:r>
          </w:p>
        </w:tc>
      </w:tr>
      <w:tr>
        <w:trPr>
          <w:trHeight w:val="239" w:hRule="atLeast"/>
        </w:trPr>
        <w:tc>
          <w:tcPr>
            <w:tcW w:w="3120" w:type="dxa"/>
            <w:tcBorders>
              <w:top w:val="single" w:sz="6" w:space="0" w:color="000000"/>
              <w:bottom w:val="single" w:sz="4" w:space="0" w:color="000000"/>
              <w:right w:val="nil"/>
            </w:tcBorders>
          </w:tcPr>
          <w:p>
            <w:pPr>
              <w:pStyle w:val="TableParagraph"/>
              <w:spacing w:line="207" w:lineRule="exact" w:before="12"/>
              <w:ind w:left="450"/>
              <w:rPr>
                <w:sz w:val="20"/>
              </w:rPr>
            </w:pPr>
            <w:r>
              <w:rPr>
                <w:sz w:val="20"/>
              </w:rPr>
              <w:t>Mower</w:t>
            </w:r>
            <w:r>
              <w:rPr>
                <w:spacing w:val="2"/>
                <w:sz w:val="20"/>
              </w:rPr>
              <w:t> </w:t>
            </w:r>
            <w:r>
              <w:rPr>
                <w:spacing w:val="-5"/>
                <w:sz w:val="20"/>
              </w:rPr>
              <w:t>Pan</w:t>
            </w:r>
          </w:p>
        </w:tc>
        <w:tc>
          <w:tcPr>
            <w:tcW w:w="1971" w:type="dxa"/>
            <w:tcBorders>
              <w:top w:val="single" w:sz="6" w:space="0" w:color="000000"/>
              <w:left w:val="nil"/>
              <w:bottom w:val="single" w:sz="4" w:space="0" w:color="000000"/>
              <w:right w:val="nil"/>
            </w:tcBorders>
          </w:tcPr>
          <w:p>
            <w:pPr>
              <w:pStyle w:val="TableParagraph"/>
              <w:spacing w:line="207" w:lineRule="exact" w:before="12"/>
              <w:ind w:left="163"/>
              <w:rPr>
                <w:sz w:val="20"/>
              </w:rPr>
            </w:pPr>
            <w:r>
              <w:rPr>
                <w:spacing w:val="-5"/>
                <w:sz w:val="20"/>
              </w:rPr>
              <w:t>48"</w:t>
            </w:r>
          </w:p>
        </w:tc>
        <w:tc>
          <w:tcPr>
            <w:tcW w:w="605" w:type="dxa"/>
            <w:tcBorders>
              <w:top w:val="single" w:sz="6" w:space="0" w:color="000000"/>
              <w:left w:val="nil"/>
              <w:bottom w:val="single" w:sz="4" w:space="0" w:color="000000"/>
              <w:right w:val="nil"/>
            </w:tcBorders>
          </w:tcPr>
          <w:p>
            <w:pPr>
              <w:pStyle w:val="TableParagraph"/>
              <w:spacing w:line="219" w:lineRule="exact"/>
              <w:ind w:right="6"/>
              <w:jc w:val="center"/>
              <w:rPr>
                <w:rFonts w:ascii="Times New Roman"/>
                <w:sz w:val="34"/>
              </w:rPr>
            </w:pPr>
            <w:r>
              <w:rPr>
                <w:rFonts w:ascii="Times New Roman"/>
                <w:sz w:val="34"/>
              </w:rPr>
              <w:t>I</w:t>
            </w:r>
          </w:p>
        </w:tc>
        <w:tc>
          <w:tcPr>
            <w:tcW w:w="4724" w:type="dxa"/>
            <w:tcBorders>
              <w:top w:val="single" w:sz="6" w:space="0" w:color="000000"/>
              <w:left w:val="nil"/>
              <w:bottom w:val="single" w:sz="4" w:space="0" w:color="000000"/>
            </w:tcBorders>
          </w:tcPr>
          <w:p>
            <w:pPr>
              <w:pStyle w:val="TableParagraph"/>
              <w:spacing w:line="207" w:lineRule="exact" w:before="12"/>
              <w:ind w:left="1250" w:right="1940"/>
              <w:jc w:val="center"/>
              <w:rPr>
                <w:sz w:val="20"/>
              </w:rPr>
            </w:pPr>
            <w:r>
              <w:rPr>
                <w:spacing w:val="-5"/>
                <w:sz w:val="20"/>
              </w:rPr>
              <w:t>40"</w:t>
            </w:r>
          </w:p>
        </w:tc>
      </w:tr>
      <w:tr>
        <w:trPr>
          <w:trHeight w:val="244" w:hRule="atLeast"/>
        </w:trPr>
        <w:tc>
          <w:tcPr>
            <w:tcW w:w="3120" w:type="dxa"/>
            <w:tcBorders>
              <w:top w:val="single" w:sz="4" w:space="0" w:color="000000"/>
              <w:bottom w:val="single" w:sz="4" w:space="0" w:color="000000"/>
              <w:right w:val="nil"/>
            </w:tcBorders>
          </w:tcPr>
          <w:p>
            <w:pPr>
              <w:pStyle w:val="TableParagraph"/>
              <w:spacing w:line="207" w:lineRule="exact" w:before="17"/>
              <w:ind w:left="450"/>
              <w:rPr>
                <w:sz w:val="20"/>
              </w:rPr>
            </w:pPr>
            <w:r>
              <w:rPr>
                <w:sz w:val="20"/>
              </w:rPr>
              <w:t>Baaaer</w:t>
            </w:r>
            <w:r>
              <w:rPr>
                <w:spacing w:val="-1"/>
                <w:sz w:val="20"/>
              </w:rPr>
              <w:t> </w:t>
            </w:r>
            <w:r>
              <w:rPr>
                <w:sz w:val="20"/>
              </w:rPr>
              <w:t>2</w:t>
            </w:r>
            <w:r>
              <w:rPr>
                <w:spacing w:val="1"/>
                <w:sz w:val="20"/>
              </w:rPr>
              <w:t> </w:t>
            </w:r>
            <w:r>
              <w:rPr>
                <w:spacing w:val="-2"/>
                <w:sz w:val="20"/>
              </w:rPr>
              <w:t>Bucket</w:t>
            </w:r>
          </w:p>
        </w:tc>
        <w:tc>
          <w:tcPr>
            <w:tcW w:w="1971" w:type="dxa"/>
            <w:tcBorders>
              <w:top w:val="single" w:sz="4" w:space="0" w:color="000000"/>
              <w:left w:val="nil"/>
              <w:bottom w:val="single" w:sz="4" w:space="0" w:color="000000"/>
              <w:right w:val="nil"/>
            </w:tcBorders>
          </w:tcPr>
          <w:p>
            <w:pPr>
              <w:pStyle w:val="TableParagraph"/>
              <w:spacing w:line="223" w:lineRule="exact" w:before="1"/>
              <w:ind w:left="173"/>
              <w:rPr>
                <w:rFonts w:ascii="Courier New"/>
                <w:b/>
                <w:sz w:val="24"/>
              </w:rPr>
            </w:pPr>
            <w:r>
              <w:rPr>
                <w:rFonts w:ascii="Courier New"/>
                <w:b/>
                <w:spacing w:val="-5"/>
                <w:w w:val="95"/>
                <w:sz w:val="24"/>
              </w:rPr>
              <w:t>N/A</w:t>
            </w:r>
          </w:p>
        </w:tc>
        <w:tc>
          <w:tcPr>
            <w:tcW w:w="605" w:type="dxa"/>
            <w:tcBorders>
              <w:top w:val="single" w:sz="4" w:space="0" w:color="000000"/>
              <w:left w:val="nil"/>
              <w:bottom w:val="single" w:sz="4" w:space="0" w:color="000000"/>
              <w:right w:val="nil"/>
            </w:tcBorders>
          </w:tcPr>
          <w:p>
            <w:pPr>
              <w:pStyle w:val="TableParagraph"/>
              <w:spacing w:line="224" w:lineRule="exact"/>
              <w:ind w:right="6"/>
              <w:jc w:val="center"/>
              <w:rPr>
                <w:rFonts w:ascii="Times New Roman"/>
                <w:sz w:val="34"/>
              </w:rPr>
            </w:pPr>
            <w:r>
              <w:rPr>
                <w:rFonts w:ascii="Times New Roman"/>
                <w:sz w:val="34"/>
              </w:rPr>
              <w:t>I</w:t>
            </w:r>
          </w:p>
        </w:tc>
        <w:tc>
          <w:tcPr>
            <w:tcW w:w="4724" w:type="dxa"/>
            <w:tcBorders>
              <w:top w:val="single" w:sz="4" w:space="0" w:color="000000"/>
              <w:left w:val="nil"/>
              <w:bottom w:val="single" w:sz="4" w:space="0" w:color="000000"/>
            </w:tcBorders>
          </w:tcPr>
          <w:p>
            <w:pPr>
              <w:pStyle w:val="TableParagraph"/>
              <w:spacing w:line="203" w:lineRule="exact" w:before="21"/>
              <w:ind w:left="1852" w:right="1933"/>
              <w:jc w:val="center"/>
              <w:rPr>
                <w:sz w:val="20"/>
              </w:rPr>
            </w:pPr>
            <w:r>
              <w:rPr>
                <w:spacing w:val="-2"/>
                <w:sz w:val="20"/>
              </w:rPr>
              <w:t>81500400</w:t>
            </w:r>
          </w:p>
        </w:tc>
      </w:tr>
      <w:tr>
        <w:trPr>
          <w:trHeight w:val="239" w:hRule="atLeast"/>
        </w:trPr>
        <w:tc>
          <w:tcPr>
            <w:tcW w:w="3120" w:type="dxa"/>
            <w:tcBorders>
              <w:top w:val="single" w:sz="4" w:space="0" w:color="000000"/>
              <w:bottom w:val="single" w:sz="6" w:space="0" w:color="000000"/>
              <w:right w:val="nil"/>
            </w:tcBorders>
          </w:tcPr>
          <w:p>
            <w:pPr>
              <w:pStyle w:val="TableParagraph"/>
              <w:spacing w:line="202" w:lineRule="exact" w:before="17"/>
              <w:ind w:left="446"/>
              <w:rPr>
                <w:sz w:val="20"/>
              </w:rPr>
            </w:pPr>
            <w:r>
              <w:rPr>
                <w:spacing w:val="-3"/>
                <w:sz w:val="20"/>
              </w:rPr>
              <w:t>Sno-</w:t>
            </w:r>
            <w:r>
              <w:rPr>
                <w:spacing w:val="-4"/>
                <w:sz w:val="20"/>
              </w:rPr>
              <w:t>Thro</w:t>
            </w:r>
          </w:p>
        </w:tc>
        <w:tc>
          <w:tcPr>
            <w:tcW w:w="1971" w:type="dxa"/>
            <w:tcBorders>
              <w:top w:val="single" w:sz="4" w:space="0" w:color="000000"/>
              <w:left w:val="nil"/>
              <w:bottom w:val="single" w:sz="6" w:space="0" w:color="000000"/>
              <w:right w:val="nil"/>
            </w:tcBorders>
          </w:tcPr>
          <w:p>
            <w:pPr>
              <w:pStyle w:val="TableParagraph"/>
              <w:rPr>
                <w:rFonts w:ascii="Times New Roman"/>
                <w:sz w:val="16"/>
              </w:rPr>
            </w:pPr>
          </w:p>
        </w:tc>
        <w:tc>
          <w:tcPr>
            <w:tcW w:w="605" w:type="dxa"/>
            <w:tcBorders>
              <w:top w:val="single" w:sz="4" w:space="0" w:color="000000"/>
              <w:left w:val="nil"/>
              <w:bottom w:val="single" w:sz="6" w:space="0" w:color="000000"/>
              <w:right w:val="nil"/>
            </w:tcBorders>
          </w:tcPr>
          <w:p>
            <w:pPr>
              <w:pStyle w:val="TableParagraph"/>
              <w:rPr>
                <w:rFonts w:ascii="Times New Roman"/>
                <w:sz w:val="16"/>
              </w:rPr>
            </w:pPr>
          </w:p>
        </w:tc>
        <w:tc>
          <w:tcPr>
            <w:tcW w:w="4724" w:type="dxa"/>
            <w:tcBorders>
              <w:top w:val="single" w:sz="4" w:space="0" w:color="000000"/>
              <w:left w:val="nil"/>
              <w:bottom w:val="single" w:sz="6" w:space="0" w:color="000000"/>
            </w:tcBorders>
          </w:tcPr>
          <w:p>
            <w:pPr>
              <w:pStyle w:val="TableParagraph"/>
              <w:spacing w:line="202" w:lineRule="exact" w:before="17"/>
              <w:ind w:left="270"/>
              <w:rPr>
                <w:sz w:val="20"/>
              </w:rPr>
            </w:pPr>
            <w:r>
              <w:rPr>
                <w:spacing w:val="-2"/>
                <w:sz w:val="20"/>
              </w:rPr>
              <w:t>81500100</w:t>
            </w:r>
          </w:p>
        </w:tc>
      </w:tr>
      <w:tr>
        <w:trPr>
          <w:trHeight w:val="239" w:hRule="atLeast"/>
        </w:trPr>
        <w:tc>
          <w:tcPr>
            <w:tcW w:w="3120" w:type="dxa"/>
            <w:tcBorders>
              <w:top w:val="single" w:sz="6" w:space="0" w:color="000000"/>
              <w:bottom w:val="single" w:sz="6" w:space="0" w:color="000000"/>
              <w:right w:val="nil"/>
            </w:tcBorders>
          </w:tcPr>
          <w:p>
            <w:pPr>
              <w:pStyle w:val="TableParagraph"/>
              <w:spacing w:line="202" w:lineRule="exact" w:before="17"/>
              <w:ind w:left="450"/>
              <w:rPr>
                <w:sz w:val="20"/>
              </w:rPr>
            </w:pPr>
            <w:r>
              <w:rPr>
                <w:sz w:val="20"/>
              </w:rPr>
              <w:t>Dozer </w:t>
            </w:r>
            <w:r>
              <w:rPr>
                <w:spacing w:val="-2"/>
                <w:sz w:val="20"/>
              </w:rPr>
              <w:t>Blade</w:t>
            </w:r>
          </w:p>
        </w:tc>
        <w:tc>
          <w:tcPr>
            <w:tcW w:w="1971" w:type="dxa"/>
            <w:tcBorders>
              <w:top w:val="single" w:sz="6" w:space="0" w:color="000000"/>
              <w:left w:val="nil"/>
              <w:bottom w:val="single" w:sz="6" w:space="0" w:color="000000"/>
              <w:right w:val="nil"/>
            </w:tcBorders>
          </w:tcPr>
          <w:p>
            <w:pPr>
              <w:pStyle w:val="TableParagraph"/>
              <w:rPr>
                <w:rFonts w:ascii="Times New Roman"/>
                <w:sz w:val="16"/>
              </w:rPr>
            </w:pPr>
          </w:p>
        </w:tc>
        <w:tc>
          <w:tcPr>
            <w:tcW w:w="605" w:type="dxa"/>
            <w:tcBorders>
              <w:top w:val="single" w:sz="6" w:space="0" w:color="000000"/>
              <w:left w:val="nil"/>
              <w:bottom w:val="single" w:sz="6" w:space="0" w:color="000000"/>
              <w:right w:val="nil"/>
            </w:tcBorders>
          </w:tcPr>
          <w:p>
            <w:pPr>
              <w:pStyle w:val="TableParagraph"/>
              <w:rPr>
                <w:rFonts w:ascii="Times New Roman"/>
                <w:sz w:val="16"/>
              </w:rPr>
            </w:pPr>
          </w:p>
        </w:tc>
        <w:tc>
          <w:tcPr>
            <w:tcW w:w="4724" w:type="dxa"/>
            <w:tcBorders>
              <w:top w:val="single" w:sz="6" w:space="0" w:color="000000"/>
              <w:left w:val="nil"/>
              <w:bottom w:val="single" w:sz="6" w:space="0" w:color="000000"/>
            </w:tcBorders>
          </w:tcPr>
          <w:p>
            <w:pPr>
              <w:pStyle w:val="TableParagraph"/>
              <w:spacing w:line="202" w:lineRule="exact" w:before="17"/>
              <w:ind w:left="270"/>
              <w:rPr>
                <w:sz w:val="20"/>
              </w:rPr>
            </w:pPr>
            <w:r>
              <w:rPr>
                <w:spacing w:val="-2"/>
                <w:sz w:val="20"/>
              </w:rPr>
              <w:t>81500200</w:t>
            </w:r>
          </w:p>
        </w:tc>
      </w:tr>
      <w:tr>
        <w:trPr>
          <w:trHeight w:val="354" w:hRule="atLeast"/>
        </w:trPr>
        <w:tc>
          <w:tcPr>
            <w:tcW w:w="3120" w:type="dxa"/>
            <w:tcBorders>
              <w:top w:val="single" w:sz="6" w:space="0" w:color="000000"/>
              <w:bottom w:val="nil"/>
              <w:right w:val="nil"/>
            </w:tcBorders>
          </w:tcPr>
          <w:p>
            <w:pPr>
              <w:pStyle w:val="TableParagraph"/>
              <w:spacing w:before="17"/>
              <w:ind w:left="450"/>
              <w:rPr>
                <w:sz w:val="20"/>
              </w:rPr>
            </w:pPr>
            <w:r>
              <w:rPr>
                <w:spacing w:val="-2"/>
                <w:sz w:val="20"/>
              </w:rPr>
              <w:t>Mulching</w:t>
            </w:r>
            <w:r>
              <w:rPr>
                <w:spacing w:val="8"/>
                <w:sz w:val="20"/>
              </w:rPr>
              <w:t> </w:t>
            </w:r>
            <w:r>
              <w:rPr>
                <w:spacing w:val="-5"/>
                <w:sz w:val="20"/>
              </w:rPr>
              <w:t>Kit</w:t>
            </w:r>
          </w:p>
        </w:tc>
        <w:tc>
          <w:tcPr>
            <w:tcW w:w="1971" w:type="dxa"/>
            <w:tcBorders>
              <w:top w:val="single" w:sz="6" w:space="0" w:color="000000"/>
              <w:left w:val="nil"/>
              <w:bottom w:val="nil"/>
              <w:right w:val="nil"/>
            </w:tcBorders>
          </w:tcPr>
          <w:p>
            <w:pPr>
              <w:pStyle w:val="TableParagraph"/>
              <w:spacing w:before="17"/>
              <w:ind w:left="168"/>
              <w:rPr>
                <w:sz w:val="20"/>
              </w:rPr>
            </w:pPr>
            <w:r>
              <w:rPr>
                <w:spacing w:val="-2"/>
                <w:sz w:val="20"/>
              </w:rPr>
              <w:t>73401100</w:t>
            </w:r>
          </w:p>
        </w:tc>
        <w:tc>
          <w:tcPr>
            <w:tcW w:w="605" w:type="dxa"/>
            <w:tcBorders>
              <w:top w:val="single" w:sz="6" w:space="0" w:color="000000"/>
              <w:left w:val="nil"/>
              <w:bottom w:val="nil"/>
              <w:right w:val="nil"/>
            </w:tcBorders>
          </w:tcPr>
          <w:p>
            <w:pPr>
              <w:pStyle w:val="TableParagraph"/>
              <w:spacing w:line="335" w:lineRule="exact"/>
              <w:ind w:right="6"/>
              <w:jc w:val="center"/>
              <w:rPr>
                <w:rFonts w:ascii="Times New Roman"/>
                <w:sz w:val="34"/>
              </w:rPr>
            </w:pPr>
            <w:r>
              <w:rPr>
                <w:rFonts w:ascii="Times New Roman"/>
                <w:sz w:val="34"/>
              </w:rPr>
              <w:t>I</w:t>
            </w:r>
          </w:p>
        </w:tc>
        <w:tc>
          <w:tcPr>
            <w:tcW w:w="4724" w:type="dxa"/>
            <w:tcBorders>
              <w:top w:val="single" w:sz="6" w:space="0" w:color="000000"/>
              <w:left w:val="nil"/>
              <w:bottom w:val="nil"/>
            </w:tcBorders>
          </w:tcPr>
          <w:p>
            <w:pPr>
              <w:pStyle w:val="TableParagraph"/>
              <w:spacing w:before="17"/>
              <w:ind w:left="1852" w:right="1933"/>
              <w:jc w:val="center"/>
              <w:rPr>
                <w:sz w:val="20"/>
              </w:rPr>
            </w:pPr>
            <w:r>
              <w:rPr>
                <w:spacing w:val="-2"/>
                <w:sz w:val="20"/>
              </w:rPr>
              <w:t>73600100</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9"/>
        </w:rPr>
      </w:pPr>
      <w:r>
        <w:rPr/>
        <w:drawing>
          <wp:anchor distT="0" distB="0" distL="0" distR="0" allowOverlap="1" layoutInCell="1" locked="0" behindDoc="1" simplePos="0" relativeHeight="487600128">
            <wp:simplePos x="0" y="0"/>
            <wp:positionH relativeFrom="page">
              <wp:posOffset>457200</wp:posOffset>
            </wp:positionH>
            <wp:positionV relativeFrom="paragraph">
              <wp:posOffset>226994</wp:posOffset>
            </wp:positionV>
            <wp:extent cx="6449625" cy="13811"/>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27" cstate="print"/>
                    <a:stretch>
                      <a:fillRect/>
                    </a:stretch>
                  </pic:blipFill>
                  <pic:spPr>
                    <a:xfrm>
                      <a:off x="0" y="0"/>
                      <a:ext cx="6449625" cy="13811"/>
                    </a:xfrm>
                    <a:prstGeom prst="rect">
                      <a:avLst/>
                    </a:prstGeom>
                  </pic:spPr>
                </pic:pic>
              </a:graphicData>
            </a:graphic>
          </wp:anchor>
        </w:drawing>
      </w:r>
    </w:p>
    <w:p>
      <w:pPr>
        <w:spacing w:after="0"/>
        <w:rPr>
          <w:sz w:val="29"/>
        </w:rPr>
        <w:sectPr>
          <w:footerReference w:type="default" r:id="rId25"/>
          <w:pgSz w:w="12220" w:h="15840"/>
          <w:pgMar w:footer="276" w:header="0" w:top="360" w:bottom="460" w:left="600" w:right="940"/>
        </w:sectPr>
      </w:pPr>
    </w:p>
    <w:p>
      <w:pPr>
        <w:tabs>
          <w:tab w:pos="9359" w:val="left" w:leader="none"/>
        </w:tabs>
        <w:spacing w:before="68"/>
        <w:ind w:left="4146" w:right="0" w:firstLine="0"/>
        <w:jc w:val="left"/>
        <w:rPr>
          <w:b/>
          <w:sz w:val="14"/>
        </w:rPr>
      </w:pPr>
      <w:r>
        <w:rPr/>
        <mc:AlternateContent>
          <mc:Choice Requires="wps">
            <w:drawing>
              <wp:anchor distT="0" distB="0" distL="0" distR="0" allowOverlap="1" layoutInCell="1" locked="0" behindDoc="1" simplePos="0" relativeHeight="487601664">
                <wp:simplePos x="0" y="0"/>
                <wp:positionH relativeFrom="page">
                  <wp:posOffset>688848</wp:posOffset>
                </wp:positionH>
                <wp:positionV relativeFrom="paragraph">
                  <wp:posOffset>172287</wp:posOffset>
                </wp:positionV>
                <wp:extent cx="6632575"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240002pt;margin-top:13.565918pt;width:522.25pt;height:.1pt;mso-position-horizontal-relative:page;mso-position-vertical-relative:paragraph;z-index:-15714816;mso-wrap-distance-left:0;mso-wrap-distance-right:0" id="docshape29" coordorigin="1085,271" coordsize="10445,0" path="m1085,271l11530,271e" filled="false" stroked="true" strokeweight=".96pt" strokecolor="#000000">
                <v:path arrowok="t"/>
                <v:stroke dashstyle="solid"/>
                <w10:wrap type="topAndBottom"/>
              </v:shape>
            </w:pict>
          </mc:Fallback>
        </mc:AlternateContent>
      </w:r>
      <w:bookmarkStart w:name="2-5_01546200" w:id="12"/>
      <w:bookmarkEnd w:id="12"/>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r>
      <w:r>
        <w:rPr>
          <w:b/>
          <w:spacing w:val="-2"/>
          <w:sz w:val="14"/>
        </w:rPr>
        <w:t>SPECIFICATIONS</w:t>
      </w:r>
    </w:p>
    <w:p>
      <w:pPr>
        <w:pStyle w:val="BodyText"/>
        <w:rPr>
          <w:b/>
        </w:rPr>
      </w:pPr>
    </w:p>
    <w:p>
      <w:pPr>
        <w:pStyle w:val="BodyText"/>
        <w:rPr>
          <w:b/>
        </w:rPr>
      </w:pPr>
    </w:p>
    <w:p>
      <w:pPr>
        <w:pStyle w:val="BodyText"/>
        <w:spacing w:before="8"/>
        <w:rPr>
          <w:b/>
          <w:sz w:val="21"/>
        </w:rPr>
      </w:pPr>
    </w:p>
    <w:p>
      <w:pPr>
        <w:spacing w:after="0"/>
        <w:rPr>
          <w:sz w:val="21"/>
        </w:rPr>
        <w:sectPr>
          <w:footerReference w:type="default" r:id="rId28"/>
          <w:pgSz w:w="12250" w:h="15840"/>
          <w:pgMar w:footer="0" w:header="0" w:top="400" w:bottom="0" w:left="980" w:right="600"/>
        </w:sectPr>
      </w:pPr>
    </w:p>
    <w:p>
      <w:pPr>
        <w:spacing w:before="122"/>
        <w:ind w:left="292" w:right="0" w:firstLine="0"/>
        <w:jc w:val="left"/>
        <w:rPr>
          <w:rFonts w:ascii="Calibri"/>
          <w:b/>
          <w:sz w:val="20"/>
        </w:rPr>
      </w:pPr>
      <w:r>
        <w:rPr>
          <w:rFonts w:ascii="Calibri"/>
          <w:b/>
          <w:color w:val="FFFFFF"/>
          <w:spacing w:val="11"/>
          <w:sz w:val="20"/>
        </w:rPr>
        <w:t>MODEL</w:t>
      </w:r>
      <w:r>
        <w:rPr>
          <w:rFonts w:ascii="Calibri"/>
          <w:b/>
          <w:color w:val="FFFFFF"/>
          <w:spacing w:val="40"/>
          <w:sz w:val="20"/>
        </w:rPr>
        <w:t> </w:t>
      </w:r>
      <w:r>
        <w:rPr>
          <w:rFonts w:ascii="Calibri"/>
          <w:b/>
          <w:color w:val="FFFFFF"/>
          <w:spacing w:val="12"/>
          <w:sz w:val="20"/>
        </w:rPr>
        <w:t>No. </w:t>
      </w:r>
    </w:p>
    <w:p>
      <w:pPr>
        <w:spacing w:before="80"/>
        <w:ind w:left="292" w:right="0" w:firstLine="0"/>
        <w:jc w:val="left"/>
        <w:rPr>
          <w:b/>
          <w:sz w:val="18"/>
        </w:rPr>
      </w:pPr>
      <w:r>
        <w:rPr>
          <w:b/>
          <w:color w:val="FFFFFF"/>
          <w:sz w:val="18"/>
        </w:rPr>
        <w:t>DESCRIPTION</w:t>
      </w:r>
      <w:r>
        <w:rPr>
          <w:b/>
          <w:color w:val="FFFFFF"/>
          <w:spacing w:val="53"/>
          <w:sz w:val="18"/>
        </w:rPr>
        <w:t> </w:t>
      </w:r>
      <w:r>
        <w:rPr>
          <w:b/>
          <w:color w:val="FFFFFF"/>
          <w:spacing w:val="-4"/>
          <w:sz w:val="18"/>
        </w:rPr>
        <w:t>NAME</w:t>
      </w:r>
    </w:p>
    <w:p>
      <w:pPr>
        <w:pStyle w:val="Heading7"/>
        <w:tabs>
          <w:tab w:pos="2643" w:val="left" w:leader="none"/>
          <w:tab w:pos="5830" w:val="left" w:leader="none"/>
        </w:tabs>
        <w:spacing w:before="101"/>
      </w:pPr>
      <w:r>
        <w:rPr>
          <w:b w:val="0"/>
        </w:rPr>
        <w:br w:type="column"/>
      </w:r>
      <w:r>
        <w:rPr>
          <w:color w:val="FFFFFF"/>
          <w:spacing w:val="-2"/>
        </w:rPr>
        <w:t>915007</w:t>
      </w:r>
      <w:r>
        <w:rPr>
          <w:color w:val="FFFFFF"/>
        </w:rPr>
        <w:tab/>
      </w:r>
      <w:r>
        <w:rPr>
          <w:color w:val="FFFFFF"/>
          <w:spacing w:val="-2"/>
        </w:rPr>
        <w:t>915008</w:t>
      </w:r>
      <w:r>
        <w:rPr>
          <w:color w:val="FFFFFF"/>
        </w:rPr>
        <w:tab/>
      </w:r>
      <w:r>
        <w:rPr>
          <w:color w:val="FFFFFF"/>
          <w:spacing w:val="-2"/>
        </w:rPr>
        <w:t>915009</w:t>
      </w:r>
    </w:p>
    <w:p>
      <w:pPr>
        <w:tabs>
          <w:tab w:pos="2658" w:val="left" w:leader="none"/>
          <w:tab w:pos="5840" w:val="left" w:leader="none"/>
        </w:tabs>
        <w:spacing w:before="42"/>
        <w:ind w:left="306" w:right="0" w:firstLine="0"/>
        <w:jc w:val="left"/>
        <w:rPr>
          <w:rFonts w:ascii="Microsoft Sans Serif"/>
          <w:b/>
          <w:sz w:val="23"/>
        </w:rPr>
      </w:pPr>
      <w:r>
        <w:rPr/>
        <mc:AlternateContent>
          <mc:Choice Requires="wps">
            <w:drawing>
              <wp:anchor distT="0" distB="0" distL="0" distR="0" allowOverlap="1" layoutInCell="1" locked="0" behindDoc="1" simplePos="0" relativeHeight="481380864">
                <wp:simplePos x="0" y="0"/>
                <wp:positionH relativeFrom="page">
                  <wp:posOffset>688848</wp:posOffset>
                </wp:positionH>
                <wp:positionV relativeFrom="paragraph">
                  <wp:posOffset>-167874</wp:posOffset>
                </wp:positionV>
                <wp:extent cx="6635750" cy="767207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6635750" cy="7672070"/>
                          <a:chExt cx="6635750" cy="7672070"/>
                        </a:xfrm>
                      </wpg:grpSpPr>
                      <pic:pic>
                        <pic:nvPicPr>
                          <pic:cNvPr id="64" name="Image 64"/>
                          <pic:cNvPicPr/>
                        </pic:nvPicPr>
                        <pic:blipFill>
                          <a:blip r:embed="rId29" cstate="print"/>
                          <a:stretch>
                            <a:fillRect/>
                          </a:stretch>
                        </pic:blipFill>
                        <pic:spPr>
                          <a:xfrm>
                            <a:off x="0" y="0"/>
                            <a:ext cx="6635496" cy="7629144"/>
                          </a:xfrm>
                          <a:prstGeom prst="rect">
                            <a:avLst/>
                          </a:prstGeom>
                        </pic:spPr>
                      </pic:pic>
                      <wps:wsp>
                        <wps:cNvPr id="65" name="Graphic 65"/>
                        <wps:cNvSpPr/>
                        <wps:spPr>
                          <a:xfrm>
                            <a:off x="0" y="693419"/>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66" name="Graphic 66"/>
                        <wps:cNvSpPr/>
                        <wps:spPr>
                          <a:xfrm>
                            <a:off x="1929383" y="0"/>
                            <a:ext cx="1270" cy="7672070"/>
                          </a:xfrm>
                          <a:custGeom>
                            <a:avLst/>
                            <a:gdLst/>
                            <a:ahLst/>
                            <a:cxnLst/>
                            <a:rect l="l" t="t" r="r" b="b"/>
                            <a:pathLst>
                              <a:path w="0" h="7672070">
                                <a:moveTo>
                                  <a:pt x="0" y="7671816"/>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67" name="Graphic 67"/>
                        <wps:cNvSpPr/>
                        <wps:spPr>
                          <a:xfrm>
                            <a:off x="6626352" y="484631"/>
                            <a:ext cx="1270" cy="7175500"/>
                          </a:xfrm>
                          <a:custGeom>
                            <a:avLst/>
                            <a:gdLst/>
                            <a:ahLst/>
                            <a:cxnLst/>
                            <a:rect l="l" t="t" r="r" b="b"/>
                            <a:pathLst>
                              <a:path w="0" h="7175500">
                                <a:moveTo>
                                  <a:pt x="0" y="7174992"/>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68" name="Graphic 68"/>
                        <wps:cNvSpPr/>
                        <wps:spPr>
                          <a:xfrm>
                            <a:off x="0" y="854963"/>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69" name="Graphic 69"/>
                        <wps:cNvSpPr/>
                        <wps:spPr>
                          <a:xfrm>
                            <a:off x="0" y="1014983"/>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70" name="Graphic 70"/>
                        <wps:cNvSpPr/>
                        <wps:spPr>
                          <a:xfrm>
                            <a:off x="0" y="1176527"/>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71" name="Graphic 71"/>
                        <wps:cNvSpPr/>
                        <wps:spPr>
                          <a:xfrm>
                            <a:off x="3393947" y="1011936"/>
                            <a:ext cx="1270" cy="167640"/>
                          </a:xfrm>
                          <a:custGeom>
                            <a:avLst/>
                            <a:gdLst/>
                            <a:ahLst/>
                            <a:cxnLst/>
                            <a:rect l="l" t="t" r="r" b="b"/>
                            <a:pathLst>
                              <a:path w="0" h="167640">
                                <a:moveTo>
                                  <a:pt x="0" y="16764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72" name="Graphic 72"/>
                        <wps:cNvSpPr/>
                        <wps:spPr>
                          <a:xfrm>
                            <a:off x="0" y="1338072"/>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73" name="Graphic 73"/>
                        <wps:cNvSpPr/>
                        <wps:spPr>
                          <a:xfrm>
                            <a:off x="0" y="1498091"/>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74" name="Graphic 74"/>
                        <wps:cNvSpPr/>
                        <wps:spPr>
                          <a:xfrm>
                            <a:off x="0" y="1659635"/>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75" name="Graphic 75"/>
                        <wps:cNvSpPr/>
                        <wps:spPr>
                          <a:xfrm>
                            <a:off x="0" y="1819655"/>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76" name="Graphic 76"/>
                        <wps:cNvSpPr/>
                        <wps:spPr>
                          <a:xfrm>
                            <a:off x="0" y="1981200"/>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77" name="Graphic 77"/>
                        <wps:cNvSpPr/>
                        <wps:spPr>
                          <a:xfrm>
                            <a:off x="0" y="2142744"/>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78" name="Graphic 78"/>
                        <wps:cNvSpPr/>
                        <wps:spPr>
                          <a:xfrm>
                            <a:off x="0" y="2302764"/>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79" name="Graphic 79"/>
                        <wps:cNvSpPr/>
                        <wps:spPr>
                          <a:xfrm>
                            <a:off x="0" y="2464307"/>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80" name="Graphic 80"/>
                        <wps:cNvSpPr/>
                        <wps:spPr>
                          <a:xfrm>
                            <a:off x="0" y="2625851"/>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81" name="Graphic 81"/>
                        <wps:cNvSpPr/>
                        <wps:spPr>
                          <a:xfrm>
                            <a:off x="0" y="2785872"/>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82" name="Graphic 82"/>
                        <wps:cNvSpPr/>
                        <wps:spPr>
                          <a:xfrm>
                            <a:off x="0" y="2947416"/>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83" name="Graphic 83"/>
                        <wps:cNvSpPr/>
                        <wps:spPr>
                          <a:xfrm>
                            <a:off x="3393947" y="2782823"/>
                            <a:ext cx="1270" cy="167640"/>
                          </a:xfrm>
                          <a:custGeom>
                            <a:avLst/>
                            <a:gdLst/>
                            <a:ahLst/>
                            <a:cxnLst/>
                            <a:rect l="l" t="t" r="r" b="b"/>
                            <a:pathLst>
                              <a:path w="0" h="167640">
                                <a:moveTo>
                                  <a:pt x="0" y="167639"/>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84" name="Graphic 84"/>
                        <wps:cNvSpPr/>
                        <wps:spPr>
                          <a:xfrm>
                            <a:off x="0" y="3108960"/>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85" name="Graphic 85"/>
                        <wps:cNvSpPr/>
                        <wps:spPr>
                          <a:xfrm>
                            <a:off x="0" y="3268979"/>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86" name="Graphic 86"/>
                        <wps:cNvSpPr/>
                        <wps:spPr>
                          <a:xfrm>
                            <a:off x="0" y="3430523"/>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87" name="Graphic 87"/>
                        <wps:cNvSpPr/>
                        <wps:spPr>
                          <a:xfrm>
                            <a:off x="0" y="3592067"/>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88" name="Graphic 88"/>
                        <wps:cNvSpPr/>
                        <wps:spPr>
                          <a:xfrm>
                            <a:off x="0" y="3752088"/>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89" name="Graphic 89"/>
                        <wps:cNvSpPr/>
                        <wps:spPr>
                          <a:xfrm>
                            <a:off x="3393947" y="3587496"/>
                            <a:ext cx="1270" cy="170815"/>
                          </a:xfrm>
                          <a:custGeom>
                            <a:avLst/>
                            <a:gdLst/>
                            <a:ahLst/>
                            <a:cxnLst/>
                            <a:rect l="l" t="t" r="r" b="b"/>
                            <a:pathLst>
                              <a:path w="0" h="170815">
                                <a:moveTo>
                                  <a:pt x="0" y="170687"/>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90" name="Graphic 90"/>
                        <wps:cNvSpPr/>
                        <wps:spPr>
                          <a:xfrm>
                            <a:off x="0" y="3913632"/>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91" name="Graphic 91"/>
                        <wps:cNvSpPr/>
                        <wps:spPr>
                          <a:xfrm>
                            <a:off x="0" y="4075176"/>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92" name="Graphic 92"/>
                        <wps:cNvSpPr/>
                        <wps:spPr>
                          <a:xfrm>
                            <a:off x="0" y="4235196"/>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93" name="Graphic 93"/>
                        <wps:cNvSpPr/>
                        <wps:spPr>
                          <a:xfrm>
                            <a:off x="0" y="4396740"/>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94" name="Graphic 94"/>
                        <wps:cNvSpPr/>
                        <wps:spPr>
                          <a:xfrm>
                            <a:off x="0" y="4556759"/>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95" name="Graphic 95"/>
                        <wps:cNvSpPr/>
                        <wps:spPr>
                          <a:xfrm>
                            <a:off x="0" y="4718303"/>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96" name="Graphic 96"/>
                        <wps:cNvSpPr/>
                        <wps:spPr>
                          <a:xfrm>
                            <a:off x="3393947" y="4553711"/>
                            <a:ext cx="1270" cy="652780"/>
                          </a:xfrm>
                          <a:custGeom>
                            <a:avLst/>
                            <a:gdLst/>
                            <a:ahLst/>
                            <a:cxnLst/>
                            <a:rect l="l" t="t" r="r" b="b"/>
                            <a:pathLst>
                              <a:path w="0" h="652780">
                                <a:moveTo>
                                  <a:pt x="0" y="652272"/>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97" name="Graphic 97"/>
                        <wps:cNvSpPr/>
                        <wps:spPr>
                          <a:xfrm>
                            <a:off x="0" y="4879847"/>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98" name="Graphic 98"/>
                        <wps:cNvSpPr/>
                        <wps:spPr>
                          <a:xfrm>
                            <a:off x="0" y="5039867"/>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99" name="Graphic 99"/>
                        <wps:cNvSpPr/>
                        <wps:spPr>
                          <a:xfrm>
                            <a:off x="0" y="5201411"/>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100" name="Graphic 100"/>
                        <wps:cNvSpPr/>
                        <wps:spPr>
                          <a:xfrm>
                            <a:off x="0" y="5362955"/>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101" name="Graphic 101"/>
                        <wps:cNvSpPr/>
                        <wps:spPr>
                          <a:xfrm>
                            <a:off x="0" y="5522976"/>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102" name="Graphic 102"/>
                        <wps:cNvSpPr/>
                        <wps:spPr>
                          <a:xfrm>
                            <a:off x="0" y="5684520"/>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103" name="Graphic 103"/>
                        <wps:cNvSpPr/>
                        <wps:spPr>
                          <a:xfrm>
                            <a:off x="0" y="5846064"/>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104" name="Graphic 104"/>
                        <wps:cNvSpPr/>
                        <wps:spPr>
                          <a:xfrm>
                            <a:off x="0" y="6006084"/>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105" name="Graphic 105"/>
                        <wps:cNvSpPr/>
                        <wps:spPr>
                          <a:xfrm>
                            <a:off x="0" y="6167628"/>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106" name="Graphic 106"/>
                        <wps:cNvSpPr/>
                        <wps:spPr>
                          <a:xfrm>
                            <a:off x="0" y="6329171"/>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107" name="Graphic 107"/>
                        <wps:cNvSpPr/>
                        <wps:spPr>
                          <a:xfrm>
                            <a:off x="0" y="6489191"/>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108" name="Graphic 108"/>
                        <wps:cNvSpPr/>
                        <wps:spPr>
                          <a:xfrm>
                            <a:off x="0" y="6650735"/>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109" name="Graphic 109"/>
                        <wps:cNvSpPr/>
                        <wps:spPr>
                          <a:xfrm>
                            <a:off x="0" y="6812280"/>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110" name="Graphic 110"/>
                        <wps:cNvSpPr/>
                        <wps:spPr>
                          <a:xfrm>
                            <a:off x="0" y="6972300"/>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111" name="Graphic 111"/>
                        <wps:cNvSpPr/>
                        <wps:spPr>
                          <a:xfrm>
                            <a:off x="3393947" y="6809231"/>
                            <a:ext cx="1270" cy="329565"/>
                          </a:xfrm>
                          <a:custGeom>
                            <a:avLst/>
                            <a:gdLst/>
                            <a:ahLst/>
                            <a:cxnLst/>
                            <a:rect l="l" t="t" r="r" b="b"/>
                            <a:pathLst>
                              <a:path w="0" h="329565">
                                <a:moveTo>
                                  <a:pt x="0" y="329184"/>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12" name="Graphic 112"/>
                        <wps:cNvSpPr/>
                        <wps:spPr>
                          <a:xfrm>
                            <a:off x="0" y="7133843"/>
                            <a:ext cx="6632575" cy="1270"/>
                          </a:xfrm>
                          <a:custGeom>
                            <a:avLst/>
                            <a:gdLst/>
                            <a:ahLst/>
                            <a:cxnLst/>
                            <a:rect l="l" t="t" r="r" b="b"/>
                            <a:pathLst>
                              <a:path w="6632575" h="0">
                                <a:moveTo>
                                  <a:pt x="0" y="0"/>
                                </a:moveTo>
                                <a:lnTo>
                                  <a:pt x="6632448" y="0"/>
                                </a:lnTo>
                              </a:path>
                            </a:pathLst>
                          </a:custGeom>
                          <a:ln w="9144">
                            <a:solidFill>
                              <a:srgbClr val="000000"/>
                            </a:solidFill>
                            <a:prstDash val="solid"/>
                          </a:ln>
                        </wps:spPr>
                        <wps:bodyPr wrap="square" lIns="0" tIns="0" rIns="0" bIns="0" rtlCol="0">
                          <a:prstTxWarp prst="textNoShape">
                            <a:avLst/>
                          </a:prstTxWarp>
                          <a:noAutofit/>
                        </wps:bodyPr>
                      </wps:wsp>
                      <wps:wsp>
                        <wps:cNvPr id="113" name="Graphic 113"/>
                        <wps:cNvSpPr/>
                        <wps:spPr>
                          <a:xfrm>
                            <a:off x="0" y="7293864"/>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114" name="Graphic 114"/>
                        <wps:cNvSpPr/>
                        <wps:spPr>
                          <a:xfrm>
                            <a:off x="0" y="7455407"/>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115" name="Graphic 115"/>
                        <wps:cNvSpPr/>
                        <wps:spPr>
                          <a:xfrm>
                            <a:off x="3393947" y="7290816"/>
                            <a:ext cx="1270" cy="368935"/>
                          </a:xfrm>
                          <a:custGeom>
                            <a:avLst/>
                            <a:gdLst/>
                            <a:ahLst/>
                            <a:cxnLst/>
                            <a:rect l="l" t="t" r="r" b="b"/>
                            <a:pathLst>
                              <a:path w="0" h="368935">
                                <a:moveTo>
                                  <a:pt x="0" y="368807"/>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16" name="Graphic 116"/>
                        <wps:cNvSpPr/>
                        <wps:spPr>
                          <a:xfrm>
                            <a:off x="0" y="7653528"/>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240002pt;margin-top:-13.218445pt;width:522.5pt;height:604.1pt;mso-position-horizontal-relative:page;mso-position-vertical-relative:paragraph;z-index:-21935616" id="docshapegroup30" coordorigin="1085,-264" coordsize="10450,12082">
                <v:shape style="position:absolute;left:1084;top:-265;width:10450;height:12015" type="#_x0000_t75" id="docshape31" stroked="false">
                  <v:imagedata r:id="rId29" o:title=""/>
                </v:shape>
                <v:line style="position:absolute" from="1085,828" to="11530,828" stroked="true" strokeweight=".72pt" strokecolor="#000000">
                  <v:stroke dashstyle="solid"/>
                </v:line>
                <v:line style="position:absolute" from="4123,11817" to="4123,-264" stroked="true" strokeweight=".96pt" strokecolor="#000000">
                  <v:stroke dashstyle="solid"/>
                </v:line>
                <v:line style="position:absolute" from="11520,11798" to="11520,499" stroked="true" strokeweight=".96pt" strokecolor="#000000">
                  <v:stroke dashstyle="solid"/>
                </v:line>
                <v:line style="position:absolute" from="1085,1082" to="11530,1082" stroked="true" strokeweight=".72pt" strokecolor="#000000">
                  <v:stroke dashstyle="solid"/>
                </v:line>
                <v:line style="position:absolute" from="1085,1334" to="11530,1334" stroked="true" strokeweight=".48pt" strokecolor="#000000">
                  <v:stroke dashstyle="solid"/>
                </v:line>
                <v:line style="position:absolute" from="1085,1588" to="11530,1588" stroked="true" strokeweight=".48pt" strokecolor="#000000">
                  <v:stroke dashstyle="solid"/>
                </v:line>
                <v:line style="position:absolute" from="6430,1593" to="6430,1329" stroked="true" strokeweight=".72pt" strokecolor="#000000">
                  <v:stroke dashstyle="solid"/>
                </v:line>
                <v:line style="position:absolute" from="1085,1843" to="11530,1843" stroked="true" strokeweight=".48pt" strokecolor="#000000">
                  <v:stroke dashstyle="solid"/>
                </v:line>
                <v:line style="position:absolute" from="1085,2095" to="11530,2095" stroked="true" strokeweight=".72pt" strokecolor="#000000">
                  <v:stroke dashstyle="solid"/>
                </v:line>
                <v:line style="position:absolute" from="1085,2349" to="11530,2349" stroked="true" strokeweight=".72pt" strokecolor="#000000">
                  <v:stroke dashstyle="solid"/>
                </v:line>
                <v:line style="position:absolute" from="1085,2601" to="11530,2601" stroked="true" strokeweight=".48pt" strokecolor="#000000">
                  <v:stroke dashstyle="solid"/>
                </v:line>
                <v:line style="position:absolute" from="1085,2856" to="11530,2856" stroked="true" strokeweight=".48pt" strokecolor="#000000">
                  <v:stroke dashstyle="solid"/>
                </v:line>
                <v:line style="position:absolute" from="1085,3110" to="11530,3110" stroked="true" strokeweight=".48pt" strokecolor="#000000">
                  <v:stroke dashstyle="solid"/>
                </v:line>
                <v:line style="position:absolute" from="1085,3362" to="11530,3362" stroked="true" strokeweight=".72pt" strokecolor="#000000">
                  <v:stroke dashstyle="solid"/>
                </v:line>
                <v:line style="position:absolute" from="1085,3616" to="11530,3616" stroked="true" strokeweight=".72pt" strokecolor="#000000">
                  <v:stroke dashstyle="solid"/>
                </v:line>
                <v:line style="position:absolute" from="1085,3871" to="11530,3871" stroked="true" strokeweight=".72pt" strokecolor="#000000">
                  <v:stroke dashstyle="solid"/>
                </v:line>
                <v:line style="position:absolute" from="1085,4123" to="11530,4123" stroked="true" strokeweight=".48pt" strokecolor="#000000">
                  <v:stroke dashstyle="solid"/>
                </v:line>
                <v:line style="position:absolute" from="1085,4377" to="11530,4377" stroked="true" strokeweight=".48pt" strokecolor="#000000">
                  <v:stroke dashstyle="solid"/>
                </v:line>
                <v:line style="position:absolute" from="6430,4382" to="6430,4118" stroked="true" strokeweight=".72pt" strokecolor="#000000">
                  <v:stroke dashstyle="solid"/>
                </v:line>
                <v:line style="position:absolute" from="1085,4632" to="11530,4632" stroked="true" strokeweight=".48pt" strokecolor="#000000">
                  <v:stroke dashstyle="solid"/>
                </v:line>
                <v:line style="position:absolute" from="1085,4884" to="11530,4884" stroked="true" strokeweight=".72pt" strokecolor="#000000">
                  <v:stroke dashstyle="solid"/>
                </v:line>
                <v:line style="position:absolute" from="1085,5138" to="11530,5138" stroked="true" strokeweight=".72pt" strokecolor="#000000">
                  <v:stroke dashstyle="solid"/>
                </v:line>
                <v:line style="position:absolute" from="1085,5392" to="11530,5392" stroked="true" strokeweight=".72pt" strokecolor="#000000">
                  <v:stroke dashstyle="solid"/>
                </v:line>
                <v:line style="position:absolute" from="1085,5644" to="11530,5644" stroked="true" strokeweight=".48pt" strokecolor="#000000">
                  <v:stroke dashstyle="solid"/>
                </v:line>
                <v:line style="position:absolute" from="6430,5654" to="6430,5385" stroked="true" strokeweight=".72pt" strokecolor="#000000">
                  <v:stroke dashstyle="solid"/>
                </v:line>
                <v:line style="position:absolute" from="1085,5899" to="11530,5899" stroked="true" strokeweight=".48pt" strokecolor="#000000">
                  <v:stroke dashstyle="solid"/>
                </v:line>
                <v:line style="position:absolute" from="1085,6153" to="11530,6153" stroked="true" strokeweight=".48pt" strokecolor="#000000">
                  <v:stroke dashstyle="solid"/>
                </v:line>
                <v:line style="position:absolute" from="1085,6405" to="11530,6405" stroked="true" strokeweight=".72pt" strokecolor="#000000">
                  <v:stroke dashstyle="solid"/>
                </v:line>
                <v:line style="position:absolute" from="1085,6660" to="11530,6660" stroked="true" strokeweight=".72pt" strokecolor="#000000">
                  <v:stroke dashstyle="solid"/>
                </v:line>
                <v:line style="position:absolute" from="1085,6912" to="11530,6912" stroked="true" strokeweight=".48pt" strokecolor="#000000">
                  <v:stroke dashstyle="solid"/>
                </v:line>
                <v:line style="position:absolute" from="1085,7166" to="11530,7166" stroked="true" strokeweight=".48pt" strokecolor="#000000">
                  <v:stroke dashstyle="solid"/>
                </v:line>
                <v:line style="position:absolute" from="6430,7934" to="6430,6907" stroked="true" strokeweight=".72pt" strokecolor="#000000">
                  <v:stroke dashstyle="solid"/>
                </v:line>
                <v:line style="position:absolute" from="1085,7420" to="11530,7420" stroked="true" strokeweight=".48pt" strokecolor="#000000">
                  <v:stroke dashstyle="solid"/>
                </v:line>
                <v:line style="position:absolute" from="1085,7672" to="11530,7672" stroked="true" strokeweight=".72pt" strokecolor="#000000">
                  <v:stroke dashstyle="solid"/>
                </v:line>
                <v:line style="position:absolute" from="1085,7927" to="11530,7927" stroked="true" strokeweight=".72pt" strokecolor="#000000">
                  <v:stroke dashstyle="solid"/>
                </v:line>
                <v:line style="position:absolute" from="1085,8181" to="11530,8181" stroked="true" strokeweight=".72pt" strokecolor="#000000">
                  <v:stroke dashstyle="solid"/>
                </v:line>
                <v:line style="position:absolute" from="1085,8433" to="11530,8433" stroked="true" strokeweight=".48pt" strokecolor="#000000">
                  <v:stroke dashstyle="solid"/>
                </v:line>
                <v:line style="position:absolute" from="1085,8688" to="11530,8688" stroked="true" strokeweight=".48pt" strokecolor="#000000">
                  <v:stroke dashstyle="solid"/>
                </v:line>
                <v:line style="position:absolute" from="1085,8942" to="11530,8942" stroked="true" strokeweight=".48pt" strokecolor="#000000">
                  <v:stroke dashstyle="solid"/>
                </v:line>
                <v:line style="position:absolute" from="1085,9194" to="11530,9194" stroked="true" strokeweight=".72pt" strokecolor="#000000">
                  <v:stroke dashstyle="solid"/>
                </v:line>
                <v:line style="position:absolute" from="1085,9448" to="11530,9448" stroked="true" strokeweight=".72pt" strokecolor="#000000">
                  <v:stroke dashstyle="solid"/>
                </v:line>
                <v:line style="position:absolute" from="1085,9703" to="11530,9703" stroked="true" strokeweight=".72pt" strokecolor="#000000">
                  <v:stroke dashstyle="solid"/>
                </v:line>
                <v:line style="position:absolute" from="1085,9955" to="11530,9955" stroked="true" strokeweight=".48pt" strokecolor="#000000">
                  <v:stroke dashstyle="solid"/>
                </v:line>
                <v:line style="position:absolute" from="1085,10209" to="11530,10209" stroked="true" strokeweight=".48pt" strokecolor="#000000">
                  <v:stroke dashstyle="solid"/>
                </v:line>
                <v:line style="position:absolute" from="1085,10464" to="11530,10464" stroked="true" strokeweight=".48pt" strokecolor="#000000">
                  <v:stroke dashstyle="solid"/>
                </v:line>
                <v:line style="position:absolute" from="1085,10716" to="11530,10716" stroked="true" strokeweight=".72pt" strokecolor="#000000">
                  <v:stroke dashstyle="solid"/>
                </v:line>
                <v:line style="position:absolute" from="6430,10977" to="6430,10459" stroked="true" strokeweight=".72pt" strokecolor="#000000">
                  <v:stroke dashstyle="solid"/>
                </v:line>
                <v:line style="position:absolute" from="1085,10970" to="11530,10970" stroked="true" strokeweight=".72pt" strokecolor="#000000">
                  <v:stroke dashstyle="solid"/>
                </v:line>
                <v:line style="position:absolute" from="1085,11222" to="11530,11222" stroked="true" strokeweight=".48pt" strokecolor="#000000">
                  <v:stroke dashstyle="solid"/>
                </v:line>
                <v:line style="position:absolute" from="1085,11476" to="11530,11476" stroked="true" strokeweight=".48pt" strokecolor="#000000">
                  <v:stroke dashstyle="solid"/>
                </v:line>
                <v:line style="position:absolute" from="6430,11798" to="6430,11217" stroked="true" strokeweight=".72pt" strokecolor="#000000">
                  <v:stroke dashstyle="solid"/>
                </v:line>
                <v:line style="position:absolute" from="1085,11788" to="11530,11788" stroked="true" strokeweight=".96pt" strokecolor="#000000">
                  <v:stroke dashstyle="solid"/>
                </v:line>
                <w10:wrap type="none"/>
              </v:group>
            </w:pict>
          </mc:Fallback>
        </mc:AlternateContent>
      </w:r>
      <w:r>
        <w:rPr>
          <w:rFonts w:ascii="Microsoft Sans Serif"/>
          <w:b/>
          <w:color w:val="FFFFFF"/>
          <w:sz w:val="23"/>
        </w:rPr>
        <w:t>EZR</w:t>
      </w:r>
      <w:r>
        <w:rPr>
          <w:rFonts w:ascii="Microsoft Sans Serif"/>
          <w:b/>
          <w:color w:val="FFFFFF"/>
          <w:spacing w:val="15"/>
          <w:sz w:val="23"/>
        </w:rPr>
        <w:t> </w:t>
      </w:r>
      <w:r>
        <w:rPr>
          <w:rFonts w:ascii="Microsoft Sans Serif"/>
          <w:b/>
          <w:color w:val="FFFFFF"/>
          <w:spacing w:val="-4"/>
          <w:sz w:val="23"/>
        </w:rPr>
        <w:t>1648</w:t>
      </w:r>
      <w:r>
        <w:rPr>
          <w:rFonts w:ascii="Microsoft Sans Serif"/>
          <w:b/>
          <w:color w:val="FFFFFF"/>
          <w:sz w:val="23"/>
        </w:rPr>
        <w:tab/>
        <w:t>EZR</w:t>
      </w:r>
      <w:r>
        <w:rPr>
          <w:rFonts w:ascii="Microsoft Sans Serif"/>
          <w:b/>
          <w:color w:val="FFFFFF"/>
          <w:spacing w:val="15"/>
          <w:sz w:val="23"/>
        </w:rPr>
        <w:t> </w:t>
      </w:r>
      <w:r>
        <w:rPr>
          <w:rFonts w:ascii="Microsoft Sans Serif"/>
          <w:b/>
          <w:color w:val="FFFFFF"/>
          <w:spacing w:val="-4"/>
          <w:sz w:val="23"/>
        </w:rPr>
        <w:t>1540</w:t>
      </w:r>
      <w:r>
        <w:rPr>
          <w:rFonts w:ascii="Microsoft Sans Serif"/>
          <w:b/>
          <w:color w:val="FFFFFF"/>
          <w:sz w:val="23"/>
        </w:rPr>
        <w:tab/>
        <w:t>EZR</w:t>
      </w:r>
      <w:r>
        <w:rPr>
          <w:rFonts w:ascii="Microsoft Sans Serif"/>
          <w:b/>
          <w:color w:val="FFFFFF"/>
          <w:spacing w:val="19"/>
          <w:sz w:val="23"/>
        </w:rPr>
        <w:t> </w:t>
      </w:r>
      <w:r>
        <w:rPr>
          <w:rFonts w:ascii="Microsoft Sans Serif"/>
          <w:b/>
          <w:color w:val="FFFFFF"/>
          <w:spacing w:val="-4"/>
          <w:sz w:val="23"/>
        </w:rPr>
        <w:t>1648</w:t>
      </w:r>
    </w:p>
    <w:p>
      <w:pPr>
        <w:spacing w:after="0"/>
        <w:jc w:val="left"/>
        <w:rPr>
          <w:rFonts w:ascii="Microsoft Sans Serif"/>
          <w:sz w:val="23"/>
        </w:rPr>
        <w:sectPr>
          <w:type w:val="continuous"/>
          <w:pgSz w:w="12250" w:h="15840"/>
          <w:pgMar w:header="0" w:footer="0" w:top="1820" w:bottom="280" w:left="980" w:right="600"/>
          <w:cols w:num="2" w:equalWidth="0">
            <w:col w:w="2227" w:space="850"/>
            <w:col w:w="7593"/>
          </w:cols>
        </w:sectPr>
      </w:pPr>
    </w:p>
    <w:p>
      <w:pPr>
        <w:pStyle w:val="BodyText"/>
        <w:spacing w:before="9"/>
        <w:rPr>
          <w:rFonts w:ascii="Microsoft Sans Serif"/>
          <w:b/>
          <w:sz w:val="16"/>
        </w:rPr>
      </w:pPr>
    </w:p>
    <w:p>
      <w:pPr>
        <w:spacing w:after="0"/>
        <w:rPr>
          <w:rFonts w:ascii="Microsoft Sans Serif"/>
          <w:sz w:val="16"/>
        </w:rPr>
        <w:sectPr>
          <w:type w:val="continuous"/>
          <w:pgSz w:w="12250" w:h="15840"/>
          <w:pgMar w:header="0" w:footer="0" w:top="1820" w:bottom="280" w:left="980" w:right="600"/>
        </w:sectPr>
      </w:pPr>
    </w:p>
    <w:p>
      <w:pPr>
        <w:pStyle w:val="BodyText"/>
        <w:spacing w:line="268" w:lineRule="auto" w:before="100"/>
        <w:ind w:left="277" w:right="1738" w:firstLine="9"/>
        <w:rPr>
          <w:rFonts w:ascii="Microsoft Sans Serif"/>
        </w:rPr>
      </w:pPr>
      <w:r>
        <w:rPr>
          <w:rFonts w:ascii="Microsoft Sans Serif"/>
          <w:spacing w:val="-2"/>
        </w:rPr>
        <w:t>Height Width </w:t>
      </w:r>
      <w:r>
        <w:rPr>
          <w:rFonts w:ascii="Microsoft Sans Serif"/>
          <w:spacing w:val="-4"/>
        </w:rPr>
        <w:t>Wheel</w:t>
      </w:r>
      <w:r>
        <w:rPr>
          <w:rFonts w:ascii="Microsoft Sans Serif"/>
          <w:spacing w:val="1"/>
        </w:rPr>
        <w:t> </w:t>
      </w:r>
      <w:r>
        <w:rPr>
          <w:rFonts w:ascii="Microsoft Sans Serif"/>
          <w:spacing w:val="-4"/>
        </w:rPr>
        <w:t>Base</w:t>
      </w:r>
    </w:p>
    <w:p>
      <w:pPr>
        <w:pStyle w:val="BodyText"/>
        <w:spacing w:line="268" w:lineRule="auto" w:before="3"/>
        <w:ind w:left="287" w:right="1575" w:hanging="10"/>
        <w:rPr>
          <w:rFonts w:ascii="Microsoft Sans Serif"/>
        </w:rPr>
      </w:pPr>
      <w:r>
        <w:rPr>
          <w:rFonts w:ascii="Microsoft Sans Serif"/>
          <w:spacing w:val="-2"/>
        </w:rPr>
        <w:t>Actual</w:t>
      </w:r>
      <w:r>
        <w:rPr>
          <w:rFonts w:ascii="Microsoft Sans Serif"/>
          <w:spacing w:val="-7"/>
        </w:rPr>
        <w:t> </w:t>
      </w:r>
      <w:r>
        <w:rPr>
          <w:rFonts w:ascii="Microsoft Sans Serif"/>
          <w:spacing w:val="-2"/>
        </w:rPr>
        <w:t>Weiqht Battery</w:t>
      </w:r>
    </w:p>
    <w:p>
      <w:pPr>
        <w:pStyle w:val="BodyText"/>
        <w:spacing w:line="268" w:lineRule="auto"/>
        <w:ind w:left="282" w:right="1807" w:firstLine="4"/>
        <w:rPr>
          <w:rFonts w:ascii="Microsoft Sans Serif"/>
        </w:rPr>
      </w:pPr>
      <w:r>
        <w:rPr>
          <w:rFonts w:ascii="Microsoft Sans Serif"/>
          <w:spacing w:val="-4"/>
        </w:rPr>
        <w:t>Hour</w:t>
      </w:r>
      <w:r>
        <w:rPr>
          <w:rFonts w:ascii="Microsoft Sans Serif"/>
          <w:spacing w:val="-8"/>
        </w:rPr>
        <w:t> </w:t>
      </w:r>
      <w:r>
        <w:rPr>
          <w:rFonts w:ascii="Microsoft Sans Serif"/>
          <w:spacing w:val="-4"/>
        </w:rPr>
        <w:t>Meter Seat </w:t>
      </w:r>
      <w:r>
        <w:rPr>
          <w:rFonts w:ascii="Microsoft Sans Serif"/>
          <w:spacing w:val="-2"/>
        </w:rPr>
        <w:t>Brakes Steerinq</w:t>
      </w:r>
    </w:p>
    <w:p>
      <w:pPr>
        <w:pStyle w:val="BodyText"/>
        <w:spacing w:line="264" w:lineRule="auto"/>
        <w:ind w:left="277" w:right="1275"/>
        <w:rPr>
          <w:rFonts w:ascii="Microsoft Sans Serif"/>
        </w:rPr>
      </w:pPr>
      <w:r>
        <w:rPr>
          <w:rFonts w:ascii="Microsoft Sans Serif"/>
          <w:spacing w:val="-4"/>
        </w:rPr>
        <w:t>Turning</w:t>
      </w:r>
      <w:r>
        <w:rPr>
          <w:rFonts w:ascii="Microsoft Sans Serif"/>
        </w:rPr>
        <w:t> </w:t>
      </w:r>
      <w:r>
        <w:rPr>
          <w:rFonts w:ascii="Microsoft Sans Serif"/>
          <w:spacing w:val="-4"/>
        </w:rPr>
        <w:t>Radius </w:t>
      </w:r>
      <w:r>
        <w:rPr>
          <w:rFonts w:ascii="Microsoft Sans Serif"/>
        </w:rPr>
        <w:t>Tire Size</w:t>
      </w:r>
    </w:p>
    <w:p>
      <w:pPr>
        <w:pStyle w:val="BodyText"/>
        <w:spacing w:line="268" w:lineRule="auto" w:before="6"/>
        <w:ind w:left="565" w:right="2063"/>
        <w:rPr>
          <w:rFonts w:ascii="Microsoft Sans Serif"/>
        </w:rPr>
      </w:pPr>
      <w:r>
        <w:rPr>
          <w:rFonts w:ascii="Microsoft Sans Serif"/>
          <w:spacing w:val="-8"/>
        </w:rPr>
        <w:t>Front </w:t>
      </w:r>
      <w:r>
        <w:rPr>
          <w:rFonts w:ascii="Microsoft Sans Serif"/>
          <w:spacing w:val="-4"/>
        </w:rPr>
        <w:t>Rear</w:t>
      </w:r>
    </w:p>
    <w:p>
      <w:pPr>
        <w:pStyle w:val="BodyText"/>
        <w:spacing w:line="268" w:lineRule="auto" w:before="2"/>
        <w:ind w:left="287" w:right="1275" w:firstLine="4"/>
        <w:rPr>
          <w:rFonts w:ascii="Microsoft Sans Serif"/>
        </w:rPr>
      </w:pPr>
      <w:r>
        <w:rPr>
          <w:rFonts w:ascii="Microsoft Sans Serif"/>
          <w:spacing w:val="-2"/>
        </w:rPr>
        <w:t>Diaqnostic</w:t>
      </w:r>
      <w:r>
        <w:rPr>
          <w:rFonts w:ascii="Microsoft Sans Serif"/>
          <w:spacing w:val="-4"/>
        </w:rPr>
        <w:t> </w:t>
      </w:r>
      <w:r>
        <w:rPr>
          <w:rFonts w:ascii="Microsoft Sans Serif"/>
          <w:spacing w:val="-2"/>
        </w:rPr>
        <w:t>Liqhts Engine Manufacture</w:t>
      </w:r>
    </w:p>
    <w:p>
      <w:pPr>
        <w:pStyle w:val="BodyText"/>
        <w:spacing w:line="266" w:lineRule="auto" w:before="3"/>
        <w:ind w:left="282" w:right="1275" w:firstLine="9"/>
        <w:rPr>
          <w:rFonts w:ascii="Microsoft Sans Serif"/>
        </w:rPr>
      </w:pPr>
      <w:r>
        <w:rPr>
          <w:rFonts w:ascii="Microsoft Sans Serif"/>
          <w:spacing w:val="-2"/>
        </w:rPr>
        <w:t>Fuel</w:t>
      </w:r>
      <w:r>
        <w:rPr>
          <w:rFonts w:ascii="Microsoft Sans Serif"/>
          <w:spacing w:val="-5"/>
        </w:rPr>
        <w:t> </w:t>
      </w:r>
      <w:r>
        <w:rPr>
          <w:rFonts w:ascii="Microsoft Sans Serif"/>
          <w:spacing w:val="-2"/>
        </w:rPr>
        <w:t>&amp;</w:t>
      </w:r>
      <w:r>
        <w:rPr>
          <w:rFonts w:ascii="Microsoft Sans Serif"/>
          <w:spacing w:val="-11"/>
        </w:rPr>
        <w:t> </w:t>
      </w:r>
      <w:r>
        <w:rPr>
          <w:rFonts w:ascii="Microsoft Sans Serif"/>
          <w:spacing w:val="-2"/>
        </w:rPr>
        <w:t>Capacity </w:t>
      </w:r>
      <w:r>
        <w:rPr>
          <w:rFonts w:ascii="Microsoft Sans Serif"/>
        </w:rPr>
        <w:t>Idle RPM Governed</w:t>
      </w:r>
      <w:r>
        <w:rPr>
          <w:rFonts w:ascii="Microsoft Sans Serif"/>
          <w:spacing w:val="-1"/>
        </w:rPr>
        <w:t> </w:t>
      </w:r>
      <w:r>
        <w:rPr>
          <w:rFonts w:ascii="Microsoft Sans Serif"/>
        </w:rPr>
        <w:t>RPM</w:t>
      </w:r>
    </w:p>
    <w:p>
      <w:pPr>
        <w:pStyle w:val="BodyText"/>
        <w:spacing w:line="268" w:lineRule="auto" w:before="4"/>
        <w:ind w:left="277" w:firstLine="4"/>
        <w:rPr>
          <w:rFonts w:ascii="Microsoft Sans Serif"/>
        </w:rPr>
      </w:pPr>
      <w:r>
        <w:rPr>
          <w:rFonts w:ascii="Microsoft Sans Serif"/>
          <w:spacing w:val="-2"/>
        </w:rPr>
        <w:t>Crank</w:t>
      </w:r>
      <w:r>
        <w:rPr>
          <w:rFonts w:ascii="Microsoft Sans Serif"/>
          <w:spacing w:val="-10"/>
        </w:rPr>
        <w:t> </w:t>
      </w:r>
      <w:r>
        <w:rPr>
          <w:rFonts w:ascii="Microsoft Sans Serif"/>
          <w:spacing w:val="-2"/>
        </w:rPr>
        <w:t>Case</w:t>
      </w:r>
      <w:r>
        <w:rPr>
          <w:rFonts w:ascii="Microsoft Sans Serif"/>
          <w:spacing w:val="-4"/>
        </w:rPr>
        <w:t> </w:t>
      </w:r>
      <w:r>
        <w:rPr>
          <w:rFonts w:ascii="Microsoft Sans Serif"/>
          <w:spacing w:val="-2"/>
        </w:rPr>
        <w:t>Capacity</w:t>
      </w:r>
      <w:r>
        <w:rPr>
          <w:rFonts w:ascii="Microsoft Sans Serif"/>
          <w:spacing w:val="-4"/>
        </w:rPr>
        <w:t> </w:t>
      </w:r>
      <w:r>
        <w:rPr>
          <w:rFonts w:ascii="Microsoft Sans Serif"/>
          <w:spacing w:val="-2"/>
        </w:rPr>
        <w:t>(Oil</w:t>
      </w:r>
      <w:r>
        <w:rPr>
          <w:rFonts w:ascii="Microsoft Sans Serif"/>
          <w:spacing w:val="6"/>
        </w:rPr>
        <w:t> </w:t>
      </w:r>
      <w:r>
        <w:rPr>
          <w:rFonts w:ascii="Microsoft Sans Serif"/>
          <w:spacing w:val="-2"/>
        </w:rPr>
        <w:t>Filter) </w:t>
      </w:r>
      <w:r>
        <w:rPr>
          <w:rFonts w:ascii="Microsoft Sans Serif"/>
        </w:rPr>
        <w:t>Air Cleaner</w:t>
      </w:r>
    </w:p>
    <w:p>
      <w:pPr>
        <w:pStyle w:val="BodyText"/>
        <w:spacing w:line="264" w:lineRule="auto" w:before="2"/>
        <w:ind w:left="292" w:right="1049" w:hanging="10"/>
        <w:rPr>
          <w:rFonts w:ascii="Microsoft Sans Serif"/>
        </w:rPr>
      </w:pPr>
      <w:r>
        <w:rPr>
          <w:rFonts w:ascii="Microsoft Sans Serif"/>
          <w:spacing w:val="-2"/>
        </w:rPr>
        <w:t>Charqinq</w:t>
      </w:r>
      <w:r>
        <w:rPr>
          <w:rFonts w:ascii="Microsoft Sans Serif"/>
          <w:spacing w:val="-8"/>
        </w:rPr>
        <w:t> </w:t>
      </w:r>
      <w:r>
        <w:rPr>
          <w:rFonts w:ascii="Microsoft Sans Serif"/>
          <w:spacing w:val="-2"/>
        </w:rPr>
        <w:t>Capacity </w:t>
      </w:r>
      <w:r>
        <w:rPr>
          <w:rFonts w:ascii="Microsoft Sans Serif"/>
        </w:rPr>
        <w:t>Fuel</w:t>
      </w:r>
      <w:r>
        <w:rPr>
          <w:rFonts w:ascii="Microsoft Sans Serif"/>
          <w:spacing w:val="40"/>
        </w:rPr>
        <w:t> </w:t>
      </w:r>
      <w:r>
        <w:rPr>
          <w:rFonts w:ascii="Microsoft Sans Serif"/>
        </w:rPr>
        <w:t>Filter</w:t>
      </w:r>
    </w:p>
    <w:p>
      <w:pPr>
        <w:pStyle w:val="BodyText"/>
        <w:spacing w:line="268" w:lineRule="auto" w:before="6"/>
        <w:ind w:left="277" w:right="1405" w:firstLine="14"/>
        <w:rPr>
          <w:rFonts w:ascii="Microsoft Sans Serif"/>
        </w:rPr>
      </w:pPr>
      <w:r>
        <w:rPr>
          <w:rFonts w:ascii="Microsoft Sans Serif"/>
        </w:rPr>
        <w:t>Enqine Oil </w:t>
      </w:r>
      <w:r>
        <w:rPr>
          <w:rFonts w:ascii="Microsoft Sans Serif"/>
          <w:spacing w:val="-2"/>
        </w:rPr>
        <w:t>Spark</w:t>
      </w:r>
      <w:r>
        <w:rPr>
          <w:rFonts w:ascii="Microsoft Sans Serif"/>
          <w:spacing w:val="-7"/>
        </w:rPr>
        <w:t> </w:t>
      </w:r>
      <w:r>
        <w:rPr>
          <w:rFonts w:ascii="Microsoft Sans Serif"/>
          <w:spacing w:val="-2"/>
        </w:rPr>
        <w:t>Plug</w:t>
      </w:r>
      <w:r>
        <w:rPr>
          <w:rFonts w:ascii="Microsoft Sans Serif"/>
          <w:spacing w:val="-5"/>
        </w:rPr>
        <w:t> </w:t>
      </w:r>
      <w:r>
        <w:rPr>
          <w:rFonts w:ascii="Microsoft Sans Serif"/>
          <w:spacing w:val="-2"/>
        </w:rPr>
        <w:t>Gap Transmission</w:t>
      </w:r>
    </w:p>
    <w:p>
      <w:pPr>
        <w:pStyle w:val="BodyText"/>
        <w:spacing w:before="2"/>
        <w:ind w:left="282"/>
        <w:rPr>
          <w:rFonts w:ascii="Microsoft Sans Serif"/>
        </w:rPr>
      </w:pPr>
      <w:r>
        <w:rPr>
          <w:rFonts w:ascii="Microsoft Sans Serif"/>
        </w:rPr>
        <w:t>Speed-Forward</w:t>
      </w:r>
      <w:r>
        <w:rPr>
          <w:rFonts w:ascii="Microsoft Sans Serif"/>
          <w:spacing w:val="1"/>
        </w:rPr>
        <w:t> </w:t>
      </w:r>
      <w:r>
        <w:rPr>
          <w:rFonts w:ascii="Microsoft Sans Serif"/>
          <w:spacing w:val="-4"/>
        </w:rPr>
        <w:t>Max.</w:t>
      </w:r>
    </w:p>
    <w:p>
      <w:pPr>
        <w:pStyle w:val="BodyText"/>
        <w:spacing w:line="266" w:lineRule="auto" w:before="28"/>
        <w:ind w:left="277" w:right="1049" w:firstLine="288"/>
        <w:rPr>
          <w:rFonts w:ascii="Microsoft Sans Serif"/>
        </w:rPr>
      </w:pPr>
      <w:r>
        <w:rPr>
          <w:rFonts w:ascii="Microsoft Sans Serif"/>
        </w:rPr>
        <w:t>Reverse Max. </w:t>
      </w:r>
      <w:r>
        <w:rPr>
          <w:rFonts w:ascii="Microsoft Sans Serif"/>
          <w:spacing w:val="-4"/>
        </w:rPr>
        <w:t>Transmission</w:t>
      </w:r>
      <w:r>
        <w:rPr>
          <w:rFonts w:ascii="Microsoft Sans Serif"/>
          <w:spacing w:val="2"/>
        </w:rPr>
        <w:t> </w:t>
      </w:r>
      <w:r>
        <w:rPr>
          <w:rFonts w:ascii="Microsoft Sans Serif"/>
          <w:spacing w:val="-4"/>
        </w:rPr>
        <w:t>Lube </w:t>
      </w:r>
      <w:r>
        <w:rPr>
          <w:rFonts w:ascii="Microsoft Sans Serif"/>
        </w:rPr>
        <w:t>Drive Clutch</w:t>
      </w:r>
    </w:p>
    <w:p>
      <w:pPr>
        <w:pStyle w:val="BodyText"/>
        <w:spacing w:line="268" w:lineRule="auto" w:before="5"/>
        <w:ind w:left="277" w:right="230"/>
        <w:rPr>
          <w:rFonts w:ascii="Microsoft Sans Serif"/>
        </w:rPr>
      </w:pPr>
      <w:r>
        <w:rPr>
          <w:rFonts w:ascii="Microsoft Sans Serif"/>
        </w:rPr>
        <w:t>Allowable Added Weiqht </w:t>
      </w:r>
      <w:r>
        <w:rPr>
          <w:rFonts w:ascii="Microsoft Sans Serif"/>
          <w:spacing w:val="-2"/>
        </w:rPr>
        <w:t>Rear</w:t>
      </w:r>
      <w:r>
        <w:rPr>
          <w:rFonts w:ascii="Microsoft Sans Serif"/>
          <w:spacing w:val="-12"/>
        </w:rPr>
        <w:t> </w:t>
      </w:r>
      <w:r>
        <w:rPr>
          <w:rFonts w:ascii="Microsoft Sans Serif"/>
          <w:spacing w:val="-2"/>
        </w:rPr>
        <w:t>Axle</w:t>
      </w:r>
      <w:r>
        <w:rPr>
          <w:rFonts w:ascii="Microsoft Sans Serif"/>
          <w:spacing w:val="-4"/>
        </w:rPr>
        <w:t> </w:t>
      </w:r>
      <w:r>
        <w:rPr>
          <w:rFonts w:ascii="Microsoft Sans Serif"/>
          <w:spacing w:val="-2"/>
        </w:rPr>
        <w:t>Maximum</w:t>
      </w:r>
      <w:r>
        <w:rPr>
          <w:rFonts w:ascii="Microsoft Sans Serif"/>
        </w:rPr>
        <w:t> </w:t>
      </w:r>
      <w:r>
        <w:rPr>
          <w:rFonts w:ascii="Microsoft Sans Serif"/>
          <w:spacing w:val="-2"/>
        </w:rPr>
        <w:t>Load </w:t>
      </w:r>
      <w:r>
        <w:rPr>
          <w:rFonts w:ascii="Microsoft Sans Serif"/>
        </w:rPr>
        <w:t>Tire</w:t>
      </w:r>
      <w:r>
        <w:rPr>
          <w:rFonts w:ascii="Microsoft Sans Serif"/>
          <w:spacing w:val="-1"/>
        </w:rPr>
        <w:t> </w:t>
      </w:r>
      <w:r>
        <w:rPr>
          <w:rFonts w:ascii="Microsoft Sans Serif"/>
        </w:rPr>
        <w:t>Pressure</w:t>
      </w:r>
      <w:r>
        <w:rPr>
          <w:rFonts w:ascii="Microsoft Sans Serif"/>
          <w:spacing w:val="-6"/>
        </w:rPr>
        <w:t> </w:t>
      </w:r>
      <w:r>
        <w:rPr>
          <w:rFonts w:ascii="Microsoft Sans Serif"/>
        </w:rPr>
        <w:t>With</w:t>
      </w:r>
      <w:r>
        <w:rPr>
          <w:rFonts w:ascii="Microsoft Sans Serif"/>
          <w:spacing w:val="5"/>
        </w:rPr>
        <w:t> </w:t>
      </w:r>
      <w:r>
        <w:rPr>
          <w:rFonts w:ascii="Microsoft Sans Serif"/>
          <w:spacing w:val="-2"/>
        </w:rPr>
        <w:t>Loads</w:t>
      </w:r>
    </w:p>
    <w:p>
      <w:pPr>
        <w:pStyle w:val="BodyText"/>
        <w:spacing w:line="268" w:lineRule="auto"/>
        <w:ind w:left="565" w:right="1049"/>
        <w:rPr>
          <w:rFonts w:ascii="Microsoft Sans Serif"/>
        </w:rPr>
      </w:pPr>
      <w:r>
        <w:rPr>
          <w:rFonts w:ascii="Microsoft Sans Serif"/>
          <w:spacing w:val="-6"/>
        </w:rPr>
        <w:t>Front/Rear-Liq</w:t>
      </w:r>
      <w:r>
        <w:rPr>
          <w:rFonts w:ascii="Microsoft Sans Serif"/>
          <w:spacing w:val="-29"/>
        </w:rPr>
        <w:t> </w:t>
      </w:r>
      <w:r>
        <w:rPr>
          <w:rFonts w:ascii="Microsoft Sans Serif"/>
          <w:spacing w:val="-6"/>
        </w:rPr>
        <w:t>ht </w:t>
      </w:r>
      <w:r>
        <w:rPr>
          <w:rFonts w:ascii="Microsoft Sans Serif"/>
          <w:spacing w:val="-2"/>
        </w:rPr>
        <w:t>Medium</w:t>
      </w:r>
    </w:p>
    <w:p>
      <w:pPr>
        <w:pStyle w:val="BodyText"/>
        <w:spacing w:line="268" w:lineRule="auto"/>
        <w:ind w:left="287" w:right="1827" w:firstLine="278"/>
        <w:rPr>
          <w:rFonts w:ascii="Microsoft Sans Serif"/>
        </w:rPr>
      </w:pPr>
      <w:r>
        <w:rPr>
          <w:rFonts w:ascii="Microsoft Sans Serif"/>
          <w:spacing w:val="-2"/>
        </w:rPr>
        <w:t>Heavy </w:t>
      </w:r>
      <w:r>
        <w:rPr>
          <w:rFonts w:ascii="Microsoft Sans Serif"/>
          <w:spacing w:val="-4"/>
        </w:rPr>
        <w:t>Lift</w:t>
      </w:r>
      <w:r>
        <w:rPr>
          <w:rFonts w:ascii="Microsoft Sans Serif"/>
          <w:spacing w:val="-7"/>
        </w:rPr>
        <w:t> </w:t>
      </w:r>
      <w:r>
        <w:rPr>
          <w:rFonts w:ascii="Microsoft Sans Serif"/>
          <w:spacing w:val="-4"/>
        </w:rPr>
        <w:t>System</w:t>
      </w:r>
    </w:p>
    <w:p>
      <w:pPr>
        <w:pStyle w:val="BodyText"/>
        <w:spacing w:line="268" w:lineRule="auto" w:before="1"/>
        <w:ind w:left="277" w:right="1442" w:firstLine="14"/>
        <w:rPr>
          <w:rFonts w:ascii="Microsoft Sans Serif"/>
        </w:rPr>
      </w:pPr>
      <w:r>
        <w:rPr>
          <w:rFonts w:ascii="Microsoft Sans Serif"/>
          <w:spacing w:val="-4"/>
        </w:rPr>
        <w:t>Power</w:t>
      </w:r>
      <w:r>
        <w:rPr>
          <w:rFonts w:ascii="Microsoft Sans Serif"/>
          <w:spacing w:val="-10"/>
        </w:rPr>
        <w:t> </w:t>
      </w:r>
      <w:r>
        <w:rPr>
          <w:rFonts w:ascii="Microsoft Sans Serif"/>
          <w:spacing w:val="-4"/>
        </w:rPr>
        <w:t>Take</w:t>
      </w:r>
      <w:r>
        <w:rPr>
          <w:rFonts w:ascii="Microsoft Sans Serif"/>
          <w:spacing w:val="-5"/>
        </w:rPr>
        <w:t> </w:t>
      </w:r>
      <w:r>
        <w:rPr>
          <w:rFonts w:ascii="Microsoft Sans Serif"/>
          <w:spacing w:val="-4"/>
        </w:rPr>
        <w:t>Off </w:t>
      </w:r>
      <w:r>
        <w:rPr>
          <w:rFonts w:ascii="Microsoft Sans Serif"/>
        </w:rPr>
        <w:t>Attach</w:t>
      </w:r>
      <w:r>
        <w:rPr>
          <w:rFonts w:ascii="Microsoft Sans Serif"/>
          <w:spacing w:val="-22"/>
        </w:rPr>
        <w:t> </w:t>
      </w:r>
      <w:r>
        <w:rPr>
          <w:rFonts w:ascii="Microsoft Sans Serif"/>
        </w:rPr>
        <w:t>men</w:t>
      </w:r>
      <w:r>
        <w:rPr>
          <w:rFonts w:ascii="Microsoft Sans Serif"/>
          <w:spacing w:val="-33"/>
        </w:rPr>
        <w:t> </w:t>
      </w:r>
      <w:r>
        <w:rPr>
          <w:rFonts w:ascii="Microsoft Sans Serif"/>
        </w:rPr>
        <w:t>ts:</w:t>
      </w:r>
    </w:p>
    <w:p>
      <w:pPr>
        <w:pStyle w:val="BodyText"/>
        <w:spacing w:line="268" w:lineRule="auto"/>
        <w:ind w:left="560" w:right="1049" w:firstLine="4"/>
        <w:rPr>
          <w:rFonts w:ascii="Microsoft Sans Serif"/>
        </w:rPr>
      </w:pPr>
      <w:r>
        <w:rPr>
          <w:rFonts w:ascii="Microsoft Sans Serif"/>
        </w:rPr>
        <w:t>Mower Pan Baaaer</w:t>
      </w:r>
      <w:r>
        <w:rPr>
          <w:rFonts w:ascii="Microsoft Sans Serif"/>
          <w:spacing w:val="-14"/>
        </w:rPr>
        <w:t> </w:t>
      </w:r>
      <w:r>
        <w:rPr>
          <w:rFonts w:ascii="Microsoft Sans Serif"/>
        </w:rPr>
        <w:t>2</w:t>
      </w:r>
      <w:r>
        <w:rPr>
          <w:rFonts w:ascii="Microsoft Sans Serif"/>
          <w:spacing w:val="-13"/>
        </w:rPr>
        <w:t> </w:t>
      </w:r>
      <w:r>
        <w:rPr>
          <w:rFonts w:ascii="Microsoft Sans Serif"/>
        </w:rPr>
        <w:t>Bucket </w:t>
      </w:r>
      <w:r>
        <w:rPr>
          <w:rFonts w:ascii="Microsoft Sans Serif"/>
          <w:spacing w:val="-2"/>
        </w:rPr>
        <w:t>Sno-Thro</w:t>
      </w:r>
    </w:p>
    <w:p>
      <w:pPr>
        <w:pStyle w:val="BodyText"/>
        <w:spacing w:line="268" w:lineRule="auto"/>
        <w:ind w:left="565" w:right="1434"/>
        <w:rPr>
          <w:rFonts w:ascii="Microsoft Sans Serif"/>
        </w:rPr>
      </w:pPr>
      <w:r>
        <w:rPr>
          <w:rFonts w:ascii="Microsoft Sans Serif"/>
          <w:spacing w:val="-4"/>
        </w:rPr>
        <w:t>Dozer</w:t>
      </w:r>
      <w:r>
        <w:rPr>
          <w:rFonts w:ascii="Microsoft Sans Serif"/>
          <w:spacing w:val="-7"/>
        </w:rPr>
        <w:t> </w:t>
      </w:r>
      <w:r>
        <w:rPr>
          <w:rFonts w:ascii="Microsoft Sans Serif"/>
          <w:spacing w:val="-4"/>
        </w:rPr>
        <w:t>Blade </w:t>
      </w:r>
      <w:r>
        <w:rPr>
          <w:rFonts w:ascii="Microsoft Sans Serif"/>
          <w:spacing w:val="-2"/>
        </w:rPr>
        <w:t>Mulching</w:t>
      </w:r>
      <w:r>
        <w:rPr>
          <w:rFonts w:ascii="Microsoft Sans Serif"/>
          <w:spacing w:val="8"/>
        </w:rPr>
        <w:t> </w:t>
      </w:r>
      <w:r>
        <w:rPr>
          <w:rFonts w:ascii="Microsoft Sans Serif"/>
          <w:spacing w:val="-9"/>
        </w:rPr>
        <w:t>Kit</w:t>
      </w:r>
    </w:p>
    <w:p>
      <w:pPr>
        <w:pStyle w:val="BodyText"/>
        <w:spacing w:line="184" w:lineRule="exact" w:before="100"/>
        <w:ind w:left="2605"/>
        <w:rPr>
          <w:rFonts w:ascii="Microsoft Sans Serif"/>
        </w:rPr>
      </w:pPr>
      <w:r>
        <w:rPr/>
        <w:br w:type="column"/>
      </w:r>
      <w:r>
        <w:rPr>
          <w:rFonts w:ascii="Microsoft Sans Serif"/>
        </w:rPr>
        <w:t>44.7"</w:t>
      </w:r>
      <w:r>
        <w:rPr>
          <w:rFonts w:ascii="Microsoft Sans Serif"/>
          <w:spacing w:val="-1"/>
        </w:rPr>
        <w:t> </w:t>
      </w:r>
      <w:r>
        <w:rPr>
          <w:rFonts w:ascii="Microsoft Sans Serif"/>
          <w:spacing w:val="-2"/>
        </w:rPr>
        <w:t>(113.5cm)</w:t>
      </w:r>
    </w:p>
    <w:p>
      <w:pPr>
        <w:pStyle w:val="BodyText"/>
        <w:tabs>
          <w:tab w:pos="2327" w:val="left" w:leader="none"/>
          <w:tab w:pos="5087" w:val="left" w:leader="none"/>
          <w:tab w:pos="5792" w:val="left" w:leader="none"/>
        </w:tabs>
        <w:spacing w:line="342" w:lineRule="exact"/>
        <w:ind w:left="249"/>
        <w:rPr>
          <w:rFonts w:ascii="Microsoft Sans Serif"/>
        </w:rPr>
      </w:pPr>
      <w:r>
        <w:rPr>
          <w:rFonts w:ascii="Microsoft Sans Serif"/>
        </w:rPr>
        <w:t>44.5"</w:t>
      </w:r>
      <w:r>
        <w:rPr>
          <w:rFonts w:ascii="Microsoft Sans Serif"/>
          <w:spacing w:val="8"/>
        </w:rPr>
        <w:t> </w:t>
      </w:r>
      <w:r>
        <w:rPr>
          <w:rFonts w:ascii="Microsoft Sans Serif"/>
          <w:spacing w:val="-2"/>
        </w:rPr>
        <w:t>(133.0cm)</w:t>
      </w:r>
      <w:r>
        <w:rPr>
          <w:rFonts w:ascii="Microsoft Sans Serif"/>
        </w:rPr>
        <w:tab/>
      </w:r>
      <w:r>
        <w:rPr>
          <w:rFonts w:ascii="Times New Roman"/>
          <w:position w:val="-2"/>
          <w:sz w:val="34"/>
        </w:rPr>
        <w:t>I</w:t>
      </w:r>
      <w:r>
        <w:rPr>
          <w:rFonts w:ascii="Times New Roman"/>
          <w:spacing w:val="64"/>
          <w:position w:val="-2"/>
          <w:sz w:val="34"/>
        </w:rPr>
        <w:t> </w:t>
      </w:r>
      <w:r>
        <w:rPr>
          <w:rFonts w:ascii="Microsoft Sans Serif"/>
        </w:rPr>
        <w:t>52.0"</w:t>
      </w:r>
      <w:r>
        <w:rPr>
          <w:rFonts w:ascii="Microsoft Sans Serif"/>
          <w:spacing w:val="13"/>
        </w:rPr>
        <w:t> </w:t>
      </w:r>
      <w:r>
        <w:rPr>
          <w:rFonts w:ascii="Microsoft Sans Serif"/>
          <w:spacing w:val="-2"/>
        </w:rPr>
        <w:t>(132.0cm)</w:t>
      </w:r>
      <w:r>
        <w:rPr>
          <w:rFonts w:ascii="Microsoft Sans Serif"/>
        </w:rPr>
        <w:tab/>
      </w:r>
      <w:r>
        <w:rPr>
          <w:rFonts w:ascii="Times New Roman"/>
          <w:spacing w:val="-10"/>
          <w:position w:val="-1"/>
          <w:sz w:val="34"/>
        </w:rPr>
        <w:t>I</w:t>
      </w:r>
      <w:r>
        <w:rPr>
          <w:rFonts w:ascii="Times New Roman"/>
          <w:position w:val="-1"/>
          <w:sz w:val="34"/>
        </w:rPr>
        <w:tab/>
      </w:r>
      <w:r>
        <w:rPr>
          <w:rFonts w:ascii="Microsoft Sans Serif"/>
        </w:rPr>
        <w:t>60.0"</w:t>
      </w:r>
      <w:r>
        <w:rPr>
          <w:rFonts w:ascii="Microsoft Sans Serif"/>
          <w:spacing w:val="-2"/>
        </w:rPr>
        <w:t> (152.4cm)</w:t>
      </w:r>
    </w:p>
    <w:p>
      <w:pPr>
        <w:pStyle w:val="BodyText"/>
        <w:spacing w:line="204" w:lineRule="exact"/>
        <w:ind w:left="2605"/>
        <w:rPr>
          <w:rFonts w:ascii="Microsoft Sans Serif"/>
        </w:rPr>
      </w:pPr>
      <w:r>
        <w:rPr>
          <w:rFonts w:ascii="Microsoft Sans Serif"/>
        </w:rPr>
        <w:t>42.0"</w:t>
      </w:r>
      <w:r>
        <w:rPr>
          <w:rFonts w:ascii="Microsoft Sans Serif"/>
          <w:spacing w:val="-1"/>
        </w:rPr>
        <w:t> </w:t>
      </w:r>
      <w:r>
        <w:rPr>
          <w:rFonts w:ascii="Microsoft Sans Serif"/>
          <w:spacing w:val="-2"/>
        </w:rPr>
        <w:t>(106.7cm)</w:t>
      </w:r>
    </w:p>
    <w:p>
      <w:pPr>
        <w:pStyle w:val="BodyText"/>
        <w:tabs>
          <w:tab w:pos="2605" w:val="left" w:leader="none"/>
          <w:tab w:pos="5082" w:val="left" w:leader="none"/>
          <w:tab w:pos="5792" w:val="left" w:leader="none"/>
        </w:tabs>
        <w:spacing w:line="291" w:lineRule="exact"/>
        <w:ind w:left="254"/>
        <w:rPr>
          <w:rFonts w:ascii="Microsoft Sans Serif"/>
        </w:rPr>
      </w:pPr>
      <w:r>
        <w:rPr>
          <w:rFonts w:ascii="Microsoft Sans Serif"/>
        </w:rPr>
        <w:t>588</w:t>
      </w:r>
      <w:r>
        <w:rPr>
          <w:rFonts w:ascii="Microsoft Sans Serif"/>
          <w:spacing w:val="1"/>
        </w:rPr>
        <w:t> </w:t>
      </w:r>
      <w:r>
        <w:rPr>
          <w:rFonts w:ascii="Microsoft Sans Serif"/>
        </w:rPr>
        <w:t>lbs.</w:t>
      </w:r>
      <w:r>
        <w:rPr>
          <w:rFonts w:ascii="Microsoft Sans Serif"/>
          <w:spacing w:val="7"/>
        </w:rPr>
        <w:t> </w:t>
      </w:r>
      <w:r>
        <w:rPr>
          <w:rFonts w:ascii="Microsoft Sans Serif"/>
        </w:rPr>
        <w:t>(267</w:t>
      </w:r>
      <w:r>
        <w:rPr>
          <w:rFonts w:ascii="Microsoft Sans Serif"/>
          <w:spacing w:val="-1"/>
        </w:rPr>
        <w:t> </w:t>
      </w:r>
      <w:r>
        <w:rPr>
          <w:rFonts w:ascii="Microsoft Sans Serif"/>
          <w:spacing w:val="-5"/>
        </w:rPr>
        <w:t>kq)</w:t>
      </w:r>
      <w:r>
        <w:rPr>
          <w:rFonts w:ascii="Microsoft Sans Serif"/>
        </w:rPr>
        <w:tab/>
        <w:t>588</w:t>
      </w:r>
      <w:r>
        <w:rPr>
          <w:rFonts w:ascii="Microsoft Sans Serif"/>
          <w:spacing w:val="1"/>
        </w:rPr>
        <w:t> </w:t>
      </w:r>
      <w:r>
        <w:rPr>
          <w:rFonts w:ascii="Microsoft Sans Serif"/>
        </w:rPr>
        <w:t>lbs.</w:t>
      </w:r>
      <w:r>
        <w:rPr>
          <w:rFonts w:ascii="Microsoft Sans Serif"/>
          <w:spacing w:val="9"/>
        </w:rPr>
        <w:t> </w:t>
      </w:r>
      <w:r>
        <w:rPr>
          <w:rFonts w:ascii="Microsoft Sans Serif"/>
        </w:rPr>
        <w:t>(267</w:t>
      </w:r>
      <w:r>
        <w:rPr>
          <w:rFonts w:ascii="Microsoft Sans Serif"/>
          <w:spacing w:val="-1"/>
        </w:rPr>
        <w:t> </w:t>
      </w:r>
      <w:r>
        <w:rPr>
          <w:rFonts w:ascii="Microsoft Sans Serif"/>
          <w:spacing w:val="-5"/>
        </w:rPr>
        <w:t>kq)</w:t>
      </w:r>
      <w:r>
        <w:rPr>
          <w:rFonts w:ascii="Microsoft Sans Serif"/>
        </w:rPr>
        <w:tab/>
      </w:r>
      <w:r>
        <w:rPr>
          <w:rFonts w:ascii="Times New Roman"/>
          <w:spacing w:val="-10"/>
          <w:position w:val="-1"/>
          <w:sz w:val="26"/>
        </w:rPr>
        <w:t>I</w:t>
      </w:r>
      <w:r>
        <w:rPr>
          <w:rFonts w:ascii="Times New Roman"/>
          <w:position w:val="-1"/>
          <w:sz w:val="26"/>
        </w:rPr>
        <w:tab/>
      </w:r>
      <w:r>
        <w:rPr>
          <w:rFonts w:ascii="Microsoft Sans Serif"/>
        </w:rPr>
        <w:t>628</w:t>
      </w:r>
      <w:r>
        <w:rPr>
          <w:rFonts w:ascii="Microsoft Sans Serif"/>
          <w:spacing w:val="3"/>
        </w:rPr>
        <w:t> </w:t>
      </w:r>
      <w:r>
        <w:rPr>
          <w:rFonts w:ascii="Microsoft Sans Serif"/>
        </w:rPr>
        <w:t>lbs.</w:t>
      </w:r>
      <w:r>
        <w:rPr>
          <w:rFonts w:ascii="Microsoft Sans Serif"/>
          <w:spacing w:val="4"/>
        </w:rPr>
        <w:t> </w:t>
      </w:r>
      <w:r>
        <w:rPr>
          <w:rFonts w:ascii="Microsoft Sans Serif"/>
        </w:rPr>
        <w:t>(385</w:t>
      </w:r>
      <w:r>
        <w:rPr>
          <w:rFonts w:ascii="Microsoft Sans Serif"/>
          <w:spacing w:val="-3"/>
        </w:rPr>
        <w:t> </w:t>
      </w:r>
      <w:r>
        <w:rPr>
          <w:rFonts w:ascii="Microsoft Sans Serif"/>
          <w:spacing w:val="-5"/>
        </w:rPr>
        <w:t>kq)</w:t>
      </w:r>
    </w:p>
    <w:p>
      <w:pPr>
        <w:pStyle w:val="BodyText"/>
        <w:spacing w:line="223" w:lineRule="exact"/>
        <w:ind w:left="2620"/>
        <w:rPr>
          <w:rFonts w:ascii="Microsoft Sans Serif"/>
        </w:rPr>
      </w:pPr>
      <w:r>
        <w:rPr>
          <w:rFonts w:ascii="Microsoft Sans Serif"/>
        </w:rPr>
        <w:t>12</w:t>
      </w:r>
      <w:r>
        <w:rPr>
          <w:rFonts w:ascii="Microsoft Sans Serif"/>
          <w:spacing w:val="-7"/>
        </w:rPr>
        <w:t> </w:t>
      </w:r>
      <w:r>
        <w:rPr>
          <w:rFonts w:ascii="Microsoft Sans Serif"/>
        </w:rPr>
        <w:t>Volt</w:t>
      </w:r>
      <w:r>
        <w:rPr>
          <w:rFonts w:ascii="Microsoft Sans Serif"/>
          <w:spacing w:val="-9"/>
        </w:rPr>
        <w:t> </w:t>
      </w:r>
      <w:r>
        <w:rPr>
          <w:rFonts w:ascii="Microsoft Sans Serif"/>
        </w:rPr>
        <w:t>290</w:t>
      </w:r>
      <w:r>
        <w:rPr>
          <w:rFonts w:ascii="Microsoft Sans Serif"/>
          <w:spacing w:val="-7"/>
        </w:rPr>
        <w:t> </w:t>
      </w:r>
      <w:r>
        <w:rPr>
          <w:rFonts w:ascii="Microsoft Sans Serif"/>
          <w:spacing w:val="-2"/>
        </w:rPr>
        <w:t>C.C.A.</w:t>
      </w:r>
    </w:p>
    <w:p>
      <w:pPr>
        <w:pStyle w:val="BodyText"/>
        <w:spacing w:line="268" w:lineRule="auto" w:before="24"/>
        <w:ind w:left="2615" w:right="3142" w:hanging="10"/>
        <w:rPr>
          <w:rFonts w:ascii="Microsoft Sans Serif"/>
        </w:rPr>
      </w:pPr>
      <w:r>
        <w:rPr>
          <w:rFonts w:ascii="Microsoft Sans Serif"/>
          <w:spacing w:val="-2"/>
        </w:rPr>
        <w:t>Optional</w:t>
      </w:r>
      <w:r>
        <w:rPr>
          <w:rFonts w:ascii="Microsoft Sans Serif"/>
        </w:rPr>
        <w:t> </w:t>
      </w:r>
      <w:r>
        <w:rPr>
          <w:rFonts w:ascii="Microsoft Sans Serif"/>
          <w:spacing w:val="-2"/>
        </w:rPr>
        <w:t>(71500100) </w:t>
      </w:r>
      <w:r>
        <w:rPr>
          <w:rFonts w:ascii="Microsoft Sans Serif"/>
        </w:rPr>
        <w:t>Hiqh Back</w:t>
      </w:r>
    </w:p>
    <w:p>
      <w:pPr>
        <w:pStyle w:val="BodyText"/>
        <w:spacing w:before="1"/>
        <w:ind w:left="2615"/>
        <w:rPr>
          <w:rFonts w:ascii="Microsoft Sans Serif"/>
        </w:rPr>
      </w:pPr>
      <w:r>
        <w:rPr>
          <w:rFonts w:ascii="Microsoft Sans Serif"/>
          <w:spacing w:val="-4"/>
        </w:rPr>
        <w:t>Disc</w:t>
      </w:r>
    </w:p>
    <w:p>
      <w:pPr>
        <w:pStyle w:val="BodyText"/>
        <w:spacing w:before="28"/>
        <w:ind w:left="2605"/>
        <w:rPr>
          <w:rFonts w:ascii="Microsoft Sans Serif"/>
        </w:rPr>
      </w:pPr>
      <w:r>
        <w:rPr>
          <w:rFonts w:ascii="Microsoft Sans Serif"/>
        </w:rPr>
        <w:t>Castor </w:t>
      </w:r>
      <w:r>
        <w:rPr>
          <w:rFonts w:ascii="Microsoft Sans Serif"/>
          <w:spacing w:val="-2"/>
        </w:rPr>
        <w:t>Wheels</w:t>
      </w:r>
    </w:p>
    <w:p>
      <w:pPr>
        <w:spacing w:before="12"/>
        <w:ind w:left="2605" w:right="0" w:firstLine="0"/>
        <w:jc w:val="left"/>
        <w:rPr>
          <w:rFonts w:ascii="Times New Roman"/>
          <w:sz w:val="22"/>
        </w:rPr>
      </w:pPr>
      <w:r>
        <w:rPr>
          <w:rFonts w:ascii="Times New Roman"/>
          <w:spacing w:val="-5"/>
          <w:w w:val="80"/>
          <w:sz w:val="22"/>
        </w:rPr>
        <w:t>O"</w:t>
      </w:r>
    </w:p>
    <w:p>
      <w:pPr>
        <w:pStyle w:val="BodyText"/>
        <w:spacing w:before="3"/>
        <w:rPr>
          <w:rFonts w:ascii="Times New Roman"/>
          <w:sz w:val="23"/>
        </w:rPr>
      </w:pPr>
    </w:p>
    <w:p>
      <w:pPr>
        <w:pStyle w:val="BodyText"/>
        <w:ind w:left="2620"/>
        <w:rPr>
          <w:rFonts w:ascii="Microsoft Sans Serif"/>
        </w:rPr>
      </w:pPr>
      <w:r>
        <w:rPr>
          <w:rFonts w:ascii="Microsoft Sans Serif"/>
          <w:spacing w:val="-5"/>
        </w:rPr>
        <w:t>11.0x4.00-</w:t>
      </w:r>
      <w:r>
        <w:rPr>
          <w:rFonts w:ascii="Microsoft Sans Serif"/>
          <w:spacing w:val="-10"/>
        </w:rPr>
        <w:t>5</w:t>
      </w:r>
    </w:p>
    <w:p>
      <w:pPr>
        <w:pStyle w:val="BodyText"/>
        <w:spacing w:before="28"/>
        <w:ind w:left="2620"/>
        <w:rPr>
          <w:rFonts w:ascii="Microsoft Sans Serif"/>
        </w:rPr>
      </w:pPr>
      <w:r>
        <w:rPr>
          <w:rFonts w:ascii="Microsoft Sans Serif"/>
          <w:spacing w:val="-4"/>
        </w:rPr>
        <w:t>18x8.50-</w:t>
      </w:r>
      <w:r>
        <w:rPr>
          <w:rFonts w:ascii="Microsoft Sans Serif"/>
          <w:spacing w:val="-10"/>
        </w:rPr>
        <w:t>8</w:t>
      </w:r>
    </w:p>
    <w:p>
      <w:pPr>
        <w:pStyle w:val="Heading5"/>
        <w:spacing w:line="252" w:lineRule="exact" w:before="13"/>
        <w:ind w:left="2615"/>
        <w:rPr>
          <w:rFonts w:ascii="Courier New"/>
        </w:rPr>
      </w:pPr>
      <w:r>
        <w:rPr>
          <w:rFonts w:ascii="Courier New"/>
          <w:spacing w:val="-5"/>
          <w:w w:val="95"/>
        </w:rPr>
        <w:t>N/A</w:t>
      </w:r>
    </w:p>
    <w:p>
      <w:pPr>
        <w:pStyle w:val="BodyText"/>
        <w:tabs>
          <w:tab w:pos="2620" w:val="left" w:leader="none"/>
          <w:tab w:pos="5068" w:val="left" w:leader="none"/>
          <w:tab w:pos="5802" w:val="left" w:leader="none"/>
        </w:tabs>
        <w:spacing w:line="276" w:lineRule="exact"/>
        <w:ind w:left="268"/>
        <w:rPr>
          <w:rFonts w:ascii="Microsoft Sans Serif"/>
        </w:rPr>
      </w:pPr>
      <w:r>
        <w:rPr>
          <w:rFonts w:ascii="Microsoft Sans Serif"/>
          <w:spacing w:val="-2"/>
        </w:rPr>
        <w:t>16.0</w:t>
      </w:r>
      <w:r>
        <w:rPr>
          <w:rFonts w:ascii="Microsoft Sans Serif"/>
        </w:rPr>
        <w:t> </w:t>
      </w:r>
      <w:r>
        <w:rPr>
          <w:rFonts w:ascii="Microsoft Sans Serif"/>
          <w:spacing w:val="-2"/>
        </w:rPr>
        <w:t>HP</w:t>
      </w:r>
      <w:r>
        <w:rPr>
          <w:rFonts w:ascii="Microsoft Sans Serif"/>
          <w:spacing w:val="-5"/>
        </w:rPr>
        <w:t> OHV</w:t>
      </w:r>
      <w:r>
        <w:rPr>
          <w:rFonts w:ascii="Microsoft Sans Serif"/>
        </w:rPr>
        <w:tab/>
      </w:r>
      <w:r>
        <w:rPr>
          <w:rFonts w:ascii="Microsoft Sans Serif"/>
          <w:spacing w:val="-2"/>
        </w:rPr>
        <w:t>15.0</w:t>
      </w:r>
      <w:r>
        <w:rPr>
          <w:rFonts w:ascii="Microsoft Sans Serif"/>
          <w:spacing w:val="5"/>
        </w:rPr>
        <w:t> </w:t>
      </w:r>
      <w:r>
        <w:rPr>
          <w:rFonts w:ascii="Microsoft Sans Serif"/>
          <w:spacing w:val="-2"/>
        </w:rPr>
        <w:t>HP</w:t>
      </w:r>
      <w:r>
        <w:rPr>
          <w:rFonts w:ascii="Microsoft Sans Serif"/>
          <w:spacing w:val="-5"/>
        </w:rPr>
        <w:t> OHV</w:t>
      </w:r>
      <w:r>
        <w:rPr>
          <w:rFonts w:ascii="Microsoft Sans Serif"/>
        </w:rPr>
        <w:tab/>
      </w:r>
      <w:r>
        <w:rPr>
          <w:rFonts w:ascii="Times New Roman"/>
          <w:spacing w:val="-10"/>
          <w:position w:val="-1"/>
          <w:sz w:val="26"/>
        </w:rPr>
        <w:t>I</w:t>
      </w:r>
      <w:r>
        <w:rPr>
          <w:rFonts w:ascii="Times New Roman"/>
          <w:position w:val="-1"/>
          <w:sz w:val="26"/>
        </w:rPr>
        <w:tab/>
      </w:r>
      <w:r>
        <w:rPr>
          <w:rFonts w:ascii="Microsoft Sans Serif"/>
          <w:spacing w:val="-2"/>
        </w:rPr>
        <w:t>16.0</w:t>
      </w:r>
      <w:r>
        <w:rPr>
          <w:rFonts w:ascii="Microsoft Sans Serif"/>
        </w:rPr>
        <w:t> </w:t>
      </w:r>
      <w:r>
        <w:rPr>
          <w:rFonts w:ascii="Microsoft Sans Serif"/>
          <w:spacing w:val="-2"/>
        </w:rPr>
        <w:t>HP</w:t>
      </w:r>
      <w:r>
        <w:rPr>
          <w:rFonts w:ascii="Microsoft Sans Serif"/>
          <w:spacing w:val="-4"/>
        </w:rPr>
        <w:t> </w:t>
      </w:r>
      <w:r>
        <w:rPr>
          <w:rFonts w:ascii="Microsoft Sans Serif"/>
          <w:spacing w:val="-5"/>
        </w:rPr>
        <w:t>OHV</w:t>
      </w:r>
    </w:p>
    <w:p>
      <w:pPr>
        <w:pStyle w:val="BodyText"/>
        <w:spacing w:line="264" w:lineRule="auto"/>
        <w:ind w:left="2615" w:right="3142"/>
        <w:rPr>
          <w:rFonts w:ascii="Microsoft Sans Serif"/>
        </w:rPr>
      </w:pPr>
      <w:r>
        <w:rPr>
          <w:rFonts w:ascii="Microsoft Sans Serif"/>
        </w:rPr>
        <w:t>Briaas &amp; Stratton </w:t>
      </w:r>
      <w:r>
        <w:rPr>
          <w:rFonts w:ascii="Microsoft Sans Serif"/>
          <w:spacing w:val="-4"/>
        </w:rPr>
        <w:t>Unleaded</w:t>
      </w:r>
      <w:r>
        <w:rPr>
          <w:rFonts w:ascii="Microsoft Sans Serif"/>
          <w:spacing w:val="-6"/>
        </w:rPr>
        <w:t> </w:t>
      </w:r>
      <w:r>
        <w:rPr>
          <w:rFonts w:ascii="Microsoft Sans Serif"/>
          <w:spacing w:val="-4"/>
        </w:rPr>
        <w:t>3.5</w:t>
      </w:r>
      <w:r>
        <w:rPr>
          <w:rFonts w:ascii="Microsoft Sans Serif"/>
          <w:spacing w:val="-6"/>
        </w:rPr>
        <w:t> </w:t>
      </w:r>
      <w:r>
        <w:rPr>
          <w:rFonts w:ascii="Microsoft Sans Serif"/>
          <w:spacing w:val="-4"/>
        </w:rPr>
        <w:t>Gal.</w:t>
      </w:r>
    </w:p>
    <w:p>
      <w:pPr>
        <w:pStyle w:val="BodyText"/>
        <w:spacing w:before="2"/>
        <w:ind w:left="2620"/>
        <w:rPr>
          <w:rFonts w:ascii="Microsoft Sans Serif"/>
        </w:rPr>
      </w:pPr>
      <w:r>
        <w:rPr>
          <w:rFonts w:ascii="Microsoft Sans Serif"/>
          <w:spacing w:val="-2"/>
        </w:rPr>
        <w:t>1800</w:t>
      </w:r>
      <w:r>
        <w:rPr>
          <w:rFonts w:ascii="Microsoft Sans Serif"/>
          <w:spacing w:val="3"/>
        </w:rPr>
        <w:t> </w:t>
      </w:r>
      <w:r>
        <w:rPr>
          <w:rFonts w:ascii="Microsoft Sans Serif"/>
          <w:spacing w:val="-5"/>
        </w:rPr>
        <w:t>RPM</w:t>
      </w:r>
    </w:p>
    <w:p>
      <w:pPr>
        <w:pStyle w:val="BodyText"/>
        <w:spacing w:before="28"/>
        <w:ind w:left="2605"/>
        <w:rPr>
          <w:rFonts w:ascii="Microsoft Sans Serif"/>
        </w:rPr>
      </w:pPr>
      <w:r>
        <w:rPr>
          <w:rFonts w:ascii="Microsoft Sans Serif"/>
        </w:rPr>
        <w:t>3250</w:t>
      </w:r>
      <w:r>
        <w:rPr>
          <w:rFonts w:ascii="Microsoft Sans Serif"/>
          <w:spacing w:val="10"/>
        </w:rPr>
        <w:t> </w:t>
      </w:r>
      <w:r>
        <w:rPr>
          <w:rFonts w:ascii="Microsoft Sans Serif"/>
          <w:spacing w:val="-5"/>
        </w:rPr>
        <w:t>RPM</w:t>
      </w:r>
    </w:p>
    <w:p>
      <w:pPr>
        <w:pStyle w:val="BodyText"/>
        <w:tabs>
          <w:tab w:pos="2605" w:val="left" w:leader="none"/>
          <w:tab w:pos="5072" w:val="left" w:leader="none"/>
          <w:tab w:pos="5792" w:val="left" w:leader="none"/>
        </w:tabs>
        <w:spacing w:line="286" w:lineRule="exact" w:before="10"/>
        <w:ind w:left="254"/>
        <w:rPr>
          <w:rFonts w:ascii="Microsoft Sans Serif"/>
        </w:rPr>
      </w:pPr>
      <w:r>
        <w:rPr>
          <w:rFonts w:ascii="Microsoft Sans Serif"/>
          <w:spacing w:val="-4"/>
        </w:rPr>
        <w:t>64</w:t>
      </w:r>
      <w:r>
        <w:rPr>
          <w:rFonts w:ascii="Microsoft Sans Serif"/>
          <w:spacing w:val="-12"/>
        </w:rPr>
        <w:t> </w:t>
      </w:r>
      <w:r>
        <w:rPr>
          <w:rFonts w:ascii="Microsoft Sans Serif"/>
          <w:spacing w:val="-4"/>
        </w:rPr>
        <w:t>oz.</w:t>
      </w:r>
      <w:r>
        <w:rPr>
          <w:rFonts w:ascii="Microsoft Sans Serif"/>
          <w:spacing w:val="7"/>
        </w:rPr>
        <w:t> </w:t>
      </w:r>
      <w:r>
        <w:rPr>
          <w:rFonts w:ascii="Microsoft Sans Serif"/>
          <w:spacing w:val="-4"/>
        </w:rPr>
        <w:t>(1</w:t>
      </w:r>
      <w:r>
        <w:rPr>
          <w:rFonts w:ascii="Microsoft Sans Serif"/>
          <w:spacing w:val="-10"/>
        </w:rPr>
        <w:t> </w:t>
      </w:r>
      <w:r>
        <w:rPr>
          <w:rFonts w:ascii="Microsoft Sans Serif"/>
          <w:spacing w:val="-4"/>
        </w:rPr>
        <w:t>.9</w:t>
      </w:r>
      <w:r>
        <w:rPr>
          <w:rFonts w:ascii="Microsoft Sans Serif"/>
          <w:spacing w:val="1"/>
        </w:rPr>
        <w:t> </w:t>
      </w:r>
      <w:r>
        <w:rPr>
          <w:rFonts w:ascii="Microsoft Sans Serif"/>
          <w:spacing w:val="-4"/>
        </w:rPr>
        <w:t>liters)</w:t>
      </w:r>
      <w:r>
        <w:rPr>
          <w:rFonts w:ascii="Microsoft Sans Serif"/>
        </w:rPr>
        <w:tab/>
        <w:t>56</w:t>
      </w:r>
      <w:r>
        <w:rPr>
          <w:rFonts w:ascii="Microsoft Sans Serif"/>
          <w:spacing w:val="-4"/>
        </w:rPr>
        <w:t> </w:t>
      </w:r>
      <w:r>
        <w:rPr>
          <w:rFonts w:ascii="Microsoft Sans Serif"/>
        </w:rPr>
        <w:t>oz.</w:t>
      </w:r>
      <w:r>
        <w:rPr>
          <w:rFonts w:ascii="Microsoft Sans Serif"/>
          <w:spacing w:val="10"/>
        </w:rPr>
        <w:t> </w:t>
      </w:r>
      <w:r>
        <w:rPr>
          <w:rFonts w:ascii="Microsoft Sans Serif"/>
        </w:rPr>
        <w:t>(1.66</w:t>
      </w:r>
      <w:r>
        <w:rPr>
          <w:rFonts w:ascii="Microsoft Sans Serif"/>
          <w:spacing w:val="5"/>
        </w:rPr>
        <w:t> </w:t>
      </w:r>
      <w:r>
        <w:rPr>
          <w:rFonts w:ascii="Microsoft Sans Serif"/>
          <w:spacing w:val="-2"/>
        </w:rPr>
        <w:t>liters)</w:t>
      </w:r>
      <w:r>
        <w:rPr>
          <w:rFonts w:ascii="Microsoft Sans Serif"/>
        </w:rPr>
        <w:tab/>
      </w:r>
      <w:r>
        <w:rPr>
          <w:rFonts w:ascii="Times New Roman"/>
          <w:spacing w:val="-10"/>
          <w:position w:val="-3"/>
          <w:sz w:val="26"/>
        </w:rPr>
        <w:t>I</w:t>
      </w:r>
      <w:r>
        <w:rPr>
          <w:rFonts w:ascii="Times New Roman"/>
          <w:position w:val="-3"/>
          <w:sz w:val="26"/>
        </w:rPr>
        <w:tab/>
      </w:r>
      <w:r>
        <w:rPr>
          <w:rFonts w:ascii="Microsoft Sans Serif"/>
        </w:rPr>
        <w:t>64</w:t>
      </w:r>
      <w:r>
        <w:rPr>
          <w:rFonts w:ascii="Microsoft Sans Serif"/>
          <w:spacing w:val="-6"/>
        </w:rPr>
        <w:t> </w:t>
      </w:r>
      <w:r>
        <w:rPr>
          <w:rFonts w:ascii="Microsoft Sans Serif"/>
        </w:rPr>
        <w:t>oz.</w:t>
      </w:r>
      <w:r>
        <w:rPr>
          <w:rFonts w:ascii="Microsoft Sans Serif"/>
          <w:spacing w:val="11"/>
        </w:rPr>
        <w:t> </w:t>
      </w:r>
      <w:r>
        <w:rPr>
          <w:rFonts w:ascii="Microsoft Sans Serif"/>
        </w:rPr>
        <w:t>(1.9 </w:t>
      </w:r>
      <w:r>
        <w:rPr>
          <w:rFonts w:ascii="Microsoft Sans Serif"/>
          <w:spacing w:val="-2"/>
        </w:rPr>
        <w:t>liters)</w:t>
      </w:r>
    </w:p>
    <w:p>
      <w:pPr>
        <w:pStyle w:val="BodyText"/>
        <w:spacing w:line="213" w:lineRule="exact"/>
        <w:ind w:left="2615"/>
        <w:rPr>
          <w:rFonts w:ascii="Microsoft Sans Serif"/>
        </w:rPr>
      </w:pPr>
      <w:r>
        <w:rPr>
          <w:rFonts w:ascii="Microsoft Sans Serif"/>
        </w:rPr>
        <w:t>Paper</w:t>
      </w:r>
      <w:r>
        <w:rPr>
          <w:rFonts w:ascii="Microsoft Sans Serif"/>
          <w:spacing w:val="-7"/>
        </w:rPr>
        <w:t> </w:t>
      </w:r>
      <w:r>
        <w:rPr>
          <w:rFonts w:ascii="Microsoft Sans Serif"/>
        </w:rPr>
        <w:t>Element</w:t>
      </w:r>
      <w:r>
        <w:rPr>
          <w:rFonts w:ascii="Microsoft Sans Serif"/>
          <w:spacing w:val="-7"/>
        </w:rPr>
        <w:t> </w:t>
      </w:r>
      <w:r>
        <w:rPr>
          <w:rFonts w:ascii="Microsoft Sans Serif"/>
        </w:rPr>
        <w:t>and</w:t>
      </w:r>
      <w:r>
        <w:rPr>
          <w:rFonts w:ascii="Microsoft Sans Serif"/>
          <w:spacing w:val="8"/>
        </w:rPr>
        <w:t> </w:t>
      </w:r>
      <w:r>
        <w:rPr>
          <w:rFonts w:ascii="Microsoft Sans Serif"/>
        </w:rPr>
        <w:t>Foam</w:t>
      </w:r>
      <w:r>
        <w:rPr>
          <w:rFonts w:ascii="Microsoft Sans Serif"/>
          <w:spacing w:val="8"/>
        </w:rPr>
        <w:t> </w:t>
      </w:r>
      <w:r>
        <w:rPr>
          <w:rFonts w:ascii="Microsoft Sans Serif"/>
          <w:spacing w:val="-2"/>
        </w:rPr>
        <w:t>Precleaner</w:t>
      </w:r>
    </w:p>
    <w:p>
      <w:pPr>
        <w:pStyle w:val="BodyText"/>
        <w:spacing w:line="264" w:lineRule="auto" w:before="28"/>
        <w:ind w:left="2620" w:right="2797" w:hanging="15"/>
        <w:rPr>
          <w:rFonts w:ascii="Microsoft Sans Serif"/>
        </w:rPr>
      </w:pPr>
      <w:r>
        <w:rPr>
          <w:rFonts w:ascii="Microsoft Sans Serif"/>
          <w:spacing w:val="-2"/>
        </w:rPr>
        <w:t>3/5</w:t>
      </w:r>
      <w:r>
        <w:rPr>
          <w:rFonts w:ascii="Microsoft Sans Serif"/>
          <w:spacing w:val="-12"/>
        </w:rPr>
        <w:t> </w:t>
      </w:r>
      <w:r>
        <w:rPr>
          <w:rFonts w:ascii="Microsoft Sans Serif"/>
          <w:spacing w:val="-2"/>
        </w:rPr>
        <w:t>Amp Unrequlated </w:t>
      </w:r>
      <w:r>
        <w:rPr>
          <w:rFonts w:ascii="Microsoft Sans Serif"/>
        </w:rPr>
        <w:t>120 Micron</w:t>
      </w:r>
    </w:p>
    <w:p>
      <w:pPr>
        <w:pStyle w:val="BodyText"/>
        <w:spacing w:before="6"/>
        <w:ind w:left="2605"/>
        <w:rPr>
          <w:rFonts w:ascii="Microsoft Sans Serif" w:hAnsi="Microsoft Sans Serif"/>
        </w:rPr>
      </w:pPr>
      <w:r>
        <w:rPr>
          <w:rFonts w:ascii="Microsoft Sans Serif" w:hAnsi="Microsoft Sans Serif"/>
        </w:rPr>
        <w:t>Above</w:t>
      </w:r>
      <w:r>
        <w:rPr>
          <w:rFonts w:ascii="Microsoft Sans Serif" w:hAnsi="Microsoft Sans Serif"/>
          <w:spacing w:val="4"/>
        </w:rPr>
        <w:t> </w:t>
      </w:r>
      <w:r>
        <w:rPr>
          <w:rFonts w:ascii="Microsoft Sans Serif" w:hAnsi="Microsoft Sans Serif"/>
        </w:rPr>
        <w:t>32</w:t>
      </w:r>
      <w:r>
        <w:rPr>
          <w:rFonts w:ascii="Microsoft Sans Serif" w:hAnsi="Microsoft Sans Serif"/>
          <w:vertAlign w:val="superscript"/>
        </w:rPr>
        <w:t>°</w:t>
      </w:r>
      <w:r>
        <w:rPr>
          <w:rFonts w:ascii="Microsoft Sans Serif" w:hAnsi="Microsoft Sans Serif"/>
          <w:spacing w:val="25"/>
          <w:vertAlign w:val="baseline"/>
        </w:rPr>
        <w:t> </w:t>
      </w:r>
      <w:r>
        <w:rPr>
          <w:rFonts w:ascii="Microsoft Sans Serif" w:hAnsi="Microsoft Sans Serif"/>
          <w:vertAlign w:val="baseline"/>
        </w:rPr>
        <w:t>F</w:t>
      </w:r>
      <w:r>
        <w:rPr>
          <w:rFonts w:ascii="Microsoft Sans Serif" w:hAnsi="Microsoft Sans Serif"/>
          <w:spacing w:val="-10"/>
          <w:vertAlign w:val="baseline"/>
        </w:rPr>
        <w:t> </w:t>
      </w:r>
      <w:r>
        <w:rPr>
          <w:i/>
          <w:sz w:val="19"/>
          <w:vertAlign w:val="baseline"/>
        </w:rPr>
        <w:t>(0</w:t>
      </w:r>
      <w:r>
        <w:rPr>
          <w:i/>
          <w:spacing w:val="3"/>
          <w:sz w:val="19"/>
          <w:vertAlign w:val="baseline"/>
        </w:rPr>
        <w:t> </w:t>
      </w:r>
      <w:r>
        <w:rPr>
          <w:rFonts w:ascii="Microsoft Sans Serif" w:hAnsi="Microsoft Sans Serif"/>
          <w:vertAlign w:val="baseline"/>
        </w:rPr>
        <w:t>C)</w:t>
      </w:r>
      <w:r>
        <w:rPr>
          <w:rFonts w:ascii="Microsoft Sans Serif" w:hAnsi="Microsoft Sans Serif"/>
          <w:spacing w:val="12"/>
          <w:vertAlign w:val="baseline"/>
        </w:rPr>
        <w:t> </w:t>
      </w:r>
      <w:r>
        <w:rPr>
          <w:rFonts w:ascii="Microsoft Sans Serif" w:hAnsi="Microsoft Sans Serif"/>
          <w:vertAlign w:val="baseline"/>
        </w:rPr>
        <w:t>30W</w:t>
      </w:r>
      <w:r>
        <w:rPr>
          <w:rFonts w:ascii="Microsoft Sans Serif" w:hAnsi="Microsoft Sans Serif"/>
          <w:spacing w:val="5"/>
          <w:vertAlign w:val="baseline"/>
        </w:rPr>
        <w:t> </w:t>
      </w:r>
      <w:r>
        <w:rPr>
          <w:rFonts w:ascii="Microsoft Sans Serif" w:hAnsi="Microsoft Sans Serif"/>
          <w:vertAlign w:val="baseline"/>
        </w:rPr>
        <w:t>&amp;</w:t>
      </w:r>
      <w:r>
        <w:rPr>
          <w:rFonts w:ascii="Microsoft Sans Serif" w:hAnsi="Microsoft Sans Serif"/>
          <w:spacing w:val="1"/>
          <w:vertAlign w:val="baseline"/>
        </w:rPr>
        <w:t> </w:t>
      </w:r>
      <w:r>
        <w:rPr>
          <w:rFonts w:ascii="Microsoft Sans Serif" w:hAnsi="Microsoft Sans Serif"/>
          <w:vertAlign w:val="baseline"/>
        </w:rPr>
        <w:t>Below</w:t>
      </w:r>
      <w:r>
        <w:rPr>
          <w:rFonts w:ascii="Microsoft Sans Serif" w:hAnsi="Microsoft Sans Serif"/>
          <w:spacing w:val="5"/>
          <w:vertAlign w:val="baseline"/>
        </w:rPr>
        <w:t> </w:t>
      </w:r>
      <w:r>
        <w:rPr>
          <w:rFonts w:ascii="Microsoft Sans Serif" w:hAnsi="Microsoft Sans Serif"/>
          <w:vertAlign w:val="baseline"/>
        </w:rPr>
        <w:t>32</w:t>
      </w:r>
      <w:r>
        <w:rPr>
          <w:rFonts w:ascii="Microsoft Sans Serif" w:hAnsi="Microsoft Sans Serif"/>
          <w:spacing w:val="-31"/>
          <w:vertAlign w:val="baseline"/>
        </w:rPr>
        <w:t> </w:t>
      </w:r>
      <w:r>
        <w:rPr>
          <w:rFonts w:ascii="Microsoft Sans Serif" w:hAnsi="Microsoft Sans Serif"/>
          <w:vertAlign w:val="superscript"/>
        </w:rPr>
        <w:t>°</w:t>
      </w:r>
      <w:r>
        <w:rPr>
          <w:rFonts w:ascii="Microsoft Sans Serif" w:hAnsi="Microsoft Sans Serif"/>
          <w:spacing w:val="21"/>
          <w:vertAlign w:val="baseline"/>
        </w:rPr>
        <w:t> </w:t>
      </w:r>
      <w:r>
        <w:rPr>
          <w:rFonts w:ascii="Microsoft Sans Serif" w:hAnsi="Microsoft Sans Serif"/>
          <w:vertAlign w:val="baseline"/>
        </w:rPr>
        <w:t>F</w:t>
      </w:r>
      <w:r>
        <w:rPr>
          <w:rFonts w:ascii="Microsoft Sans Serif" w:hAnsi="Microsoft Sans Serif"/>
          <w:spacing w:val="-10"/>
          <w:vertAlign w:val="baseline"/>
        </w:rPr>
        <w:t> </w:t>
      </w:r>
      <w:r>
        <w:rPr>
          <w:i/>
          <w:sz w:val="19"/>
          <w:vertAlign w:val="baseline"/>
        </w:rPr>
        <w:t>(0</w:t>
      </w:r>
      <w:r>
        <w:rPr>
          <w:i/>
          <w:spacing w:val="8"/>
          <w:sz w:val="19"/>
          <w:vertAlign w:val="baseline"/>
        </w:rPr>
        <w:t> </w:t>
      </w:r>
      <w:r>
        <w:rPr>
          <w:rFonts w:ascii="Microsoft Sans Serif" w:hAnsi="Microsoft Sans Serif"/>
          <w:spacing w:val="-2"/>
          <w:vertAlign w:val="baseline"/>
        </w:rPr>
        <w:t>C)5W30</w:t>
      </w:r>
    </w:p>
    <w:p>
      <w:pPr>
        <w:pStyle w:val="BodyText"/>
        <w:spacing w:before="28"/>
        <w:ind w:left="2620"/>
        <w:rPr>
          <w:rFonts w:ascii="Microsoft Sans Serif"/>
        </w:rPr>
      </w:pPr>
      <w:r>
        <w:rPr>
          <w:rFonts w:ascii="Microsoft Sans Serif"/>
        </w:rPr>
        <w:t>.030</w:t>
      </w:r>
      <w:r>
        <w:rPr>
          <w:rFonts w:ascii="Microsoft Sans Serif"/>
          <w:spacing w:val="-6"/>
        </w:rPr>
        <w:t> </w:t>
      </w:r>
      <w:r>
        <w:rPr>
          <w:rFonts w:ascii="Microsoft Sans Serif"/>
        </w:rPr>
        <w:t>Champion </w:t>
      </w:r>
      <w:r>
        <w:rPr>
          <w:rFonts w:ascii="Microsoft Sans Serif"/>
          <w:spacing w:val="-2"/>
        </w:rPr>
        <w:t>RC12YC</w:t>
      </w:r>
    </w:p>
    <w:p>
      <w:pPr>
        <w:pStyle w:val="BodyText"/>
        <w:tabs>
          <w:tab w:pos="4448" w:val="left" w:leader="none"/>
        </w:tabs>
        <w:spacing w:before="28"/>
        <w:ind w:left="263"/>
        <w:rPr>
          <w:rFonts w:ascii="Microsoft Sans Serif"/>
        </w:rPr>
      </w:pPr>
      <w:r>
        <w:rPr>
          <w:rFonts w:ascii="Microsoft Sans Serif"/>
          <w:spacing w:val="-2"/>
        </w:rPr>
        <w:t>Eaton</w:t>
      </w:r>
      <w:r>
        <w:rPr>
          <w:rFonts w:ascii="Microsoft Sans Serif"/>
        </w:rPr>
        <w:tab/>
        <w:t>Hydro</w:t>
      </w:r>
      <w:r>
        <w:rPr>
          <w:rFonts w:ascii="Microsoft Sans Serif"/>
          <w:spacing w:val="-2"/>
        </w:rPr>
        <w:t> </w:t>
      </w:r>
      <w:r>
        <w:rPr>
          <w:rFonts w:ascii="Microsoft Sans Serif"/>
          <w:spacing w:val="-4"/>
        </w:rPr>
        <w:t>Gear</w:t>
      </w:r>
    </w:p>
    <w:p>
      <w:pPr>
        <w:pStyle w:val="ListParagraph"/>
        <w:numPr>
          <w:ilvl w:val="1"/>
          <w:numId w:val="7"/>
        </w:numPr>
        <w:tabs>
          <w:tab w:pos="593" w:val="left" w:leader="none"/>
          <w:tab w:pos="4439" w:val="left" w:leader="none"/>
        </w:tabs>
        <w:spacing w:line="240" w:lineRule="auto" w:before="28" w:after="0"/>
        <w:ind w:left="593" w:right="0" w:hanging="339"/>
        <w:jc w:val="left"/>
        <w:rPr>
          <w:rFonts w:ascii="Microsoft Sans Serif"/>
          <w:sz w:val="20"/>
        </w:rPr>
      </w:pPr>
      <w:r>
        <w:rPr>
          <w:rFonts w:ascii="Microsoft Sans Serif"/>
          <w:sz w:val="20"/>
        </w:rPr>
        <w:t>mph</w:t>
      </w:r>
      <w:r>
        <w:rPr>
          <w:rFonts w:ascii="Microsoft Sans Serif"/>
          <w:spacing w:val="1"/>
          <w:sz w:val="20"/>
        </w:rPr>
        <w:t> </w:t>
      </w:r>
      <w:r>
        <w:rPr>
          <w:rFonts w:ascii="Microsoft Sans Serif"/>
          <w:sz w:val="20"/>
        </w:rPr>
        <w:t>(8.8</w:t>
      </w:r>
      <w:r>
        <w:rPr>
          <w:rFonts w:ascii="Microsoft Sans Serif"/>
          <w:spacing w:val="-5"/>
          <w:sz w:val="20"/>
        </w:rPr>
        <w:t> </w:t>
      </w:r>
      <w:r>
        <w:rPr>
          <w:rFonts w:ascii="Microsoft Sans Serif"/>
          <w:spacing w:val="-2"/>
          <w:sz w:val="20"/>
        </w:rPr>
        <w:t>km/hr)</w:t>
      </w:r>
      <w:r>
        <w:rPr>
          <w:rFonts w:ascii="Microsoft Sans Serif"/>
          <w:sz w:val="20"/>
        </w:rPr>
        <w:tab/>
        <w:t>0-5.2</w:t>
      </w:r>
      <w:r>
        <w:rPr>
          <w:rFonts w:ascii="Microsoft Sans Serif"/>
          <w:spacing w:val="3"/>
          <w:sz w:val="20"/>
        </w:rPr>
        <w:t> </w:t>
      </w:r>
      <w:r>
        <w:rPr>
          <w:rFonts w:ascii="Microsoft Sans Serif"/>
          <w:sz w:val="20"/>
        </w:rPr>
        <w:t>mph</w:t>
      </w:r>
      <w:r>
        <w:rPr>
          <w:rFonts w:ascii="Microsoft Sans Serif"/>
          <w:spacing w:val="4"/>
          <w:sz w:val="20"/>
        </w:rPr>
        <w:t> </w:t>
      </w:r>
      <w:r>
        <w:rPr>
          <w:rFonts w:ascii="Microsoft Sans Serif"/>
          <w:sz w:val="20"/>
        </w:rPr>
        <w:t>(8.4</w:t>
      </w:r>
      <w:r>
        <w:rPr>
          <w:rFonts w:ascii="Microsoft Sans Serif"/>
          <w:spacing w:val="1"/>
          <w:sz w:val="20"/>
        </w:rPr>
        <w:t> </w:t>
      </w:r>
      <w:r>
        <w:rPr>
          <w:rFonts w:ascii="Microsoft Sans Serif"/>
          <w:spacing w:val="-2"/>
          <w:sz w:val="20"/>
        </w:rPr>
        <w:t>km/hr)</w:t>
      </w:r>
    </w:p>
    <w:p>
      <w:pPr>
        <w:pStyle w:val="ListParagraph"/>
        <w:numPr>
          <w:ilvl w:val="1"/>
          <w:numId w:val="18"/>
        </w:numPr>
        <w:tabs>
          <w:tab w:pos="593" w:val="left" w:leader="none"/>
          <w:tab w:pos="4439" w:val="left" w:leader="none"/>
        </w:tabs>
        <w:spacing w:line="240" w:lineRule="auto" w:before="28" w:after="0"/>
        <w:ind w:left="593" w:right="0" w:hanging="344"/>
        <w:jc w:val="left"/>
        <w:rPr>
          <w:rFonts w:ascii="Microsoft Sans Serif"/>
          <w:sz w:val="20"/>
        </w:rPr>
      </w:pPr>
      <w:r>
        <w:rPr>
          <w:rFonts w:ascii="Microsoft Sans Serif"/>
          <w:sz w:val="20"/>
        </w:rPr>
        <w:t>mph</w:t>
      </w:r>
      <w:r>
        <w:rPr>
          <w:rFonts w:ascii="Microsoft Sans Serif"/>
          <w:spacing w:val="1"/>
          <w:sz w:val="20"/>
        </w:rPr>
        <w:t> </w:t>
      </w:r>
      <w:r>
        <w:rPr>
          <w:rFonts w:ascii="Microsoft Sans Serif"/>
          <w:sz w:val="20"/>
        </w:rPr>
        <w:t>(6.6</w:t>
      </w:r>
      <w:r>
        <w:rPr>
          <w:rFonts w:ascii="Microsoft Sans Serif"/>
          <w:spacing w:val="-5"/>
          <w:sz w:val="20"/>
        </w:rPr>
        <w:t> </w:t>
      </w:r>
      <w:r>
        <w:rPr>
          <w:rFonts w:ascii="Microsoft Sans Serif"/>
          <w:spacing w:val="-2"/>
          <w:sz w:val="20"/>
        </w:rPr>
        <w:t>km/ph)</w:t>
      </w:r>
      <w:r>
        <w:rPr>
          <w:rFonts w:ascii="Microsoft Sans Serif"/>
          <w:sz w:val="20"/>
        </w:rPr>
        <w:tab/>
        <w:t>0-3.6 mph</w:t>
      </w:r>
      <w:r>
        <w:rPr>
          <w:rFonts w:ascii="Microsoft Sans Serif"/>
          <w:spacing w:val="2"/>
          <w:sz w:val="20"/>
        </w:rPr>
        <w:t> </w:t>
      </w:r>
      <w:r>
        <w:rPr>
          <w:rFonts w:ascii="Microsoft Sans Serif"/>
          <w:sz w:val="20"/>
        </w:rPr>
        <w:t>(5.8</w:t>
      </w:r>
      <w:r>
        <w:rPr>
          <w:rFonts w:ascii="Microsoft Sans Serif"/>
          <w:spacing w:val="3"/>
          <w:sz w:val="20"/>
        </w:rPr>
        <w:t> </w:t>
      </w:r>
      <w:r>
        <w:rPr>
          <w:rFonts w:ascii="Microsoft Sans Serif"/>
          <w:spacing w:val="-2"/>
          <w:sz w:val="20"/>
        </w:rPr>
        <w:t>km/hr)</w:t>
      </w:r>
    </w:p>
    <w:p>
      <w:pPr>
        <w:pStyle w:val="BodyText"/>
        <w:tabs>
          <w:tab w:pos="4439" w:val="left" w:leader="none"/>
        </w:tabs>
        <w:spacing w:before="28"/>
        <w:ind w:left="263"/>
        <w:rPr>
          <w:rFonts w:ascii="Microsoft Sans Serif"/>
        </w:rPr>
      </w:pPr>
      <w:r>
        <w:rPr>
          <w:rFonts w:ascii="Microsoft Sans Serif"/>
          <w:spacing w:val="-2"/>
        </w:rPr>
        <w:t>Mobil</w:t>
      </w:r>
      <w:r>
        <w:rPr>
          <w:rFonts w:ascii="Microsoft Sans Serif"/>
          <w:spacing w:val="5"/>
        </w:rPr>
        <w:t> </w:t>
      </w:r>
      <w:r>
        <w:rPr>
          <w:rFonts w:ascii="Microsoft Sans Serif"/>
          <w:spacing w:val="-2"/>
        </w:rPr>
        <w:t>DTE </w:t>
      </w:r>
      <w:r>
        <w:rPr>
          <w:rFonts w:ascii="Microsoft Sans Serif"/>
          <w:spacing w:val="-5"/>
        </w:rPr>
        <w:t>26</w:t>
      </w:r>
      <w:r>
        <w:rPr>
          <w:rFonts w:ascii="Microsoft Sans Serif"/>
        </w:rPr>
        <w:tab/>
      </w:r>
      <w:r>
        <w:rPr>
          <w:rFonts w:ascii="Microsoft Sans Serif"/>
          <w:spacing w:val="-2"/>
        </w:rPr>
        <w:t>20W50</w:t>
      </w:r>
    </w:p>
    <w:p>
      <w:pPr>
        <w:pStyle w:val="Heading5"/>
        <w:spacing w:line="225" w:lineRule="auto" w:before="20"/>
        <w:ind w:left="2615" w:right="4633"/>
        <w:jc w:val="both"/>
        <w:rPr>
          <w:rFonts w:ascii="Courier New"/>
        </w:rPr>
      </w:pPr>
      <w:r>
        <w:rPr>
          <w:rFonts w:ascii="Courier New"/>
          <w:spacing w:val="-24"/>
          <w:w w:val="85"/>
        </w:rPr>
        <w:t>N/A N/A </w:t>
      </w:r>
      <w:r>
        <w:rPr>
          <w:rFonts w:ascii="Courier New"/>
          <w:spacing w:val="-25"/>
          <w:w w:val="85"/>
        </w:rPr>
        <w:t>N/A</w:t>
      </w:r>
    </w:p>
    <w:p>
      <w:pPr>
        <w:pStyle w:val="BodyText"/>
        <w:rPr>
          <w:rFonts w:ascii="Courier New"/>
          <w:b/>
          <w:sz w:val="22"/>
        </w:rPr>
      </w:pPr>
    </w:p>
    <w:p>
      <w:pPr>
        <w:pStyle w:val="BodyText"/>
        <w:ind w:left="2610" w:right="2684"/>
        <w:jc w:val="center"/>
        <w:rPr>
          <w:rFonts w:ascii="Calibri"/>
          <w:sz w:val="16"/>
        </w:rPr>
      </w:pPr>
      <w:r>
        <w:rPr>
          <w:rFonts w:ascii="Microsoft Sans Serif"/>
          <w:spacing w:val="-2"/>
        </w:rPr>
        <w:t>10</w:t>
      </w:r>
      <w:r>
        <w:rPr>
          <w:rFonts w:ascii="Microsoft Sans Serif"/>
          <w:spacing w:val="-5"/>
        </w:rPr>
        <w:t> </w:t>
      </w:r>
      <w:r>
        <w:rPr>
          <w:rFonts w:ascii="Microsoft Sans Serif"/>
          <w:spacing w:val="-2"/>
        </w:rPr>
        <w:t>-</w:t>
      </w:r>
      <w:r>
        <w:rPr>
          <w:rFonts w:ascii="Microsoft Sans Serif"/>
          <w:spacing w:val="-7"/>
        </w:rPr>
        <w:t> </w:t>
      </w:r>
      <w:r>
        <w:rPr>
          <w:rFonts w:ascii="Microsoft Sans Serif"/>
          <w:spacing w:val="-2"/>
        </w:rPr>
        <w:t>12</w:t>
      </w:r>
      <w:r>
        <w:rPr>
          <w:rFonts w:ascii="Microsoft Sans Serif"/>
          <w:spacing w:val="7"/>
        </w:rPr>
        <w:t> </w:t>
      </w:r>
      <w:r>
        <w:rPr>
          <w:rFonts w:ascii="Microsoft Sans Serif"/>
          <w:spacing w:val="-2"/>
        </w:rPr>
        <w:t>psi</w:t>
      </w:r>
      <w:r>
        <w:rPr>
          <w:rFonts w:ascii="Microsoft Sans Serif"/>
          <w:spacing w:val="7"/>
        </w:rPr>
        <w:t> </w:t>
      </w:r>
      <w:r>
        <w:rPr>
          <w:rFonts w:ascii="Microsoft Sans Serif"/>
          <w:spacing w:val="-2"/>
        </w:rPr>
        <w:t>(83-103kN/m</w:t>
      </w:r>
      <w:r>
        <w:rPr>
          <w:rFonts w:ascii="Microsoft Sans Serif"/>
          <w:spacing w:val="-34"/>
        </w:rPr>
        <w:t> </w:t>
      </w:r>
      <w:r>
        <w:rPr>
          <w:rFonts w:ascii="Calibri"/>
          <w:spacing w:val="-7"/>
          <w:position w:val="6"/>
          <w:sz w:val="13"/>
        </w:rPr>
        <w:t>2</w:t>
      </w:r>
      <w:r>
        <w:rPr>
          <w:rFonts w:ascii="Calibri"/>
          <w:spacing w:val="-7"/>
          <w:sz w:val="16"/>
        </w:rPr>
        <w:t>)</w:t>
      </w:r>
    </w:p>
    <w:p>
      <w:pPr>
        <w:pStyle w:val="BodyText"/>
        <w:spacing w:before="23"/>
        <w:ind w:left="2610" w:right="2684"/>
        <w:jc w:val="center"/>
        <w:rPr>
          <w:rFonts w:ascii="Calibri"/>
          <w:sz w:val="16"/>
        </w:rPr>
      </w:pPr>
      <w:r>
        <w:rPr>
          <w:rFonts w:ascii="Microsoft Sans Serif"/>
          <w:spacing w:val="-2"/>
        </w:rPr>
        <w:t>10</w:t>
      </w:r>
      <w:r>
        <w:rPr>
          <w:rFonts w:ascii="Microsoft Sans Serif"/>
          <w:spacing w:val="-5"/>
        </w:rPr>
        <w:t> </w:t>
      </w:r>
      <w:r>
        <w:rPr>
          <w:rFonts w:ascii="Microsoft Sans Serif"/>
          <w:spacing w:val="-2"/>
        </w:rPr>
        <w:t>-</w:t>
      </w:r>
      <w:r>
        <w:rPr>
          <w:rFonts w:ascii="Microsoft Sans Serif"/>
          <w:spacing w:val="-7"/>
        </w:rPr>
        <w:t> </w:t>
      </w:r>
      <w:r>
        <w:rPr>
          <w:rFonts w:ascii="Microsoft Sans Serif"/>
          <w:spacing w:val="-2"/>
        </w:rPr>
        <w:t>12</w:t>
      </w:r>
      <w:r>
        <w:rPr>
          <w:rFonts w:ascii="Microsoft Sans Serif"/>
          <w:spacing w:val="7"/>
        </w:rPr>
        <w:t> </w:t>
      </w:r>
      <w:r>
        <w:rPr>
          <w:rFonts w:ascii="Microsoft Sans Serif"/>
          <w:spacing w:val="-2"/>
        </w:rPr>
        <w:t>psi</w:t>
      </w:r>
      <w:r>
        <w:rPr>
          <w:rFonts w:ascii="Microsoft Sans Serif"/>
          <w:spacing w:val="7"/>
        </w:rPr>
        <w:t> </w:t>
      </w:r>
      <w:r>
        <w:rPr>
          <w:rFonts w:ascii="Microsoft Sans Serif"/>
          <w:spacing w:val="-2"/>
        </w:rPr>
        <w:t>(83-103kN/m</w:t>
      </w:r>
      <w:r>
        <w:rPr>
          <w:rFonts w:ascii="Microsoft Sans Serif"/>
          <w:spacing w:val="-34"/>
        </w:rPr>
        <w:t> </w:t>
      </w:r>
      <w:r>
        <w:rPr>
          <w:rFonts w:ascii="Calibri"/>
          <w:spacing w:val="-7"/>
          <w:position w:val="7"/>
          <w:sz w:val="13"/>
        </w:rPr>
        <w:t>2</w:t>
      </w:r>
      <w:r>
        <w:rPr>
          <w:rFonts w:ascii="Calibri"/>
          <w:spacing w:val="-7"/>
          <w:sz w:val="16"/>
        </w:rPr>
        <w:t>)</w:t>
      </w:r>
    </w:p>
    <w:p>
      <w:pPr>
        <w:pStyle w:val="BodyText"/>
        <w:spacing w:before="22"/>
        <w:ind w:left="2610" w:right="2684"/>
        <w:jc w:val="center"/>
        <w:rPr>
          <w:rFonts w:ascii="Calibri"/>
          <w:sz w:val="16"/>
        </w:rPr>
      </w:pPr>
      <w:r>
        <w:rPr>
          <w:rFonts w:ascii="Microsoft Sans Serif"/>
          <w:spacing w:val="-2"/>
        </w:rPr>
        <w:t>10</w:t>
      </w:r>
      <w:r>
        <w:rPr>
          <w:rFonts w:ascii="Microsoft Sans Serif"/>
          <w:spacing w:val="-5"/>
        </w:rPr>
        <w:t> </w:t>
      </w:r>
      <w:r>
        <w:rPr>
          <w:rFonts w:ascii="Microsoft Sans Serif"/>
          <w:spacing w:val="-2"/>
        </w:rPr>
        <w:t>-</w:t>
      </w:r>
      <w:r>
        <w:rPr>
          <w:rFonts w:ascii="Microsoft Sans Serif"/>
          <w:spacing w:val="-7"/>
        </w:rPr>
        <w:t> </w:t>
      </w:r>
      <w:r>
        <w:rPr>
          <w:rFonts w:ascii="Microsoft Sans Serif"/>
          <w:spacing w:val="-2"/>
        </w:rPr>
        <w:t>12</w:t>
      </w:r>
      <w:r>
        <w:rPr>
          <w:rFonts w:ascii="Microsoft Sans Serif"/>
          <w:spacing w:val="7"/>
        </w:rPr>
        <w:t> </w:t>
      </w:r>
      <w:r>
        <w:rPr>
          <w:rFonts w:ascii="Microsoft Sans Serif"/>
          <w:spacing w:val="-2"/>
        </w:rPr>
        <w:t>psi</w:t>
      </w:r>
      <w:r>
        <w:rPr>
          <w:rFonts w:ascii="Microsoft Sans Serif"/>
          <w:spacing w:val="7"/>
        </w:rPr>
        <w:t> </w:t>
      </w:r>
      <w:r>
        <w:rPr>
          <w:rFonts w:ascii="Microsoft Sans Serif"/>
          <w:spacing w:val="-2"/>
        </w:rPr>
        <w:t>(83-103kN/m</w:t>
      </w:r>
      <w:r>
        <w:rPr>
          <w:rFonts w:ascii="Microsoft Sans Serif"/>
          <w:spacing w:val="-34"/>
        </w:rPr>
        <w:t> </w:t>
      </w:r>
      <w:r>
        <w:rPr>
          <w:rFonts w:ascii="Calibri"/>
          <w:spacing w:val="-7"/>
          <w:position w:val="6"/>
          <w:sz w:val="13"/>
        </w:rPr>
        <w:t>2</w:t>
      </w:r>
      <w:r>
        <w:rPr>
          <w:rFonts w:ascii="Calibri"/>
          <w:spacing w:val="-7"/>
          <w:sz w:val="16"/>
        </w:rPr>
        <w:t>)</w:t>
      </w:r>
    </w:p>
    <w:p>
      <w:pPr>
        <w:pStyle w:val="BodyText"/>
        <w:spacing w:line="268" w:lineRule="auto" w:before="27"/>
        <w:ind w:left="2615" w:right="4301" w:hanging="14"/>
        <w:jc w:val="center"/>
        <w:rPr>
          <w:rFonts w:ascii="Microsoft Sans Serif"/>
        </w:rPr>
      </w:pPr>
      <w:r>
        <w:rPr>
          <w:rFonts w:ascii="Microsoft Sans Serif"/>
          <w:spacing w:val="-4"/>
        </w:rPr>
        <w:t>Manual </w:t>
      </w:r>
      <w:r>
        <w:rPr>
          <w:rFonts w:ascii="Microsoft Sans Serif"/>
          <w:spacing w:val="-5"/>
        </w:rPr>
        <w:t>Electric</w:t>
      </w:r>
    </w:p>
    <w:p>
      <w:pPr>
        <w:pStyle w:val="BodyText"/>
        <w:spacing w:before="7"/>
        <w:rPr>
          <w:rFonts w:ascii="Microsoft Sans Serif"/>
        </w:rPr>
      </w:pPr>
    </w:p>
    <w:p>
      <w:pPr>
        <w:pStyle w:val="BodyText"/>
        <w:tabs>
          <w:tab w:pos="2605" w:val="left" w:leader="none"/>
          <w:tab w:pos="5125" w:val="left" w:leader="none"/>
          <w:tab w:pos="5788" w:val="left" w:leader="none"/>
        </w:tabs>
        <w:spacing w:line="277" w:lineRule="exact"/>
        <w:ind w:left="249"/>
        <w:rPr>
          <w:rFonts w:ascii="Microsoft Sans Serif"/>
        </w:rPr>
      </w:pPr>
      <w:r>
        <w:rPr>
          <w:rFonts w:ascii="Microsoft Sans Serif"/>
          <w:spacing w:val="-5"/>
        </w:rPr>
        <w:t>48"</w:t>
      </w:r>
      <w:r>
        <w:rPr>
          <w:rFonts w:ascii="Microsoft Sans Serif"/>
        </w:rPr>
        <w:tab/>
      </w:r>
      <w:r>
        <w:rPr>
          <w:rFonts w:ascii="Microsoft Sans Serif"/>
          <w:spacing w:val="-5"/>
        </w:rPr>
        <w:t>40"</w:t>
      </w:r>
      <w:r>
        <w:rPr>
          <w:rFonts w:ascii="Microsoft Sans Serif"/>
        </w:rPr>
        <w:tab/>
      </w:r>
      <w:r>
        <w:rPr>
          <w:rFonts w:ascii="Times New Roman"/>
          <w:spacing w:val="-10"/>
          <w:position w:val="-3"/>
          <w:sz w:val="26"/>
        </w:rPr>
        <w:t>I</w:t>
      </w:r>
      <w:r>
        <w:rPr>
          <w:rFonts w:ascii="Times New Roman"/>
          <w:position w:val="-3"/>
          <w:sz w:val="26"/>
        </w:rPr>
        <w:tab/>
      </w:r>
      <w:r>
        <w:rPr>
          <w:rFonts w:ascii="Microsoft Sans Serif"/>
          <w:spacing w:val="-5"/>
        </w:rPr>
        <w:t>48"</w:t>
      </w:r>
    </w:p>
    <w:p>
      <w:pPr>
        <w:tabs>
          <w:tab w:pos="2605" w:val="left" w:leader="none"/>
          <w:tab w:pos="5125" w:val="left" w:leader="none"/>
          <w:tab w:pos="5797" w:val="left" w:leader="none"/>
        </w:tabs>
        <w:spacing w:line="264" w:lineRule="exact" w:before="0"/>
        <w:ind w:left="263" w:right="0" w:firstLine="0"/>
        <w:jc w:val="left"/>
        <w:rPr>
          <w:rFonts w:ascii="Courier New"/>
          <w:b/>
          <w:sz w:val="24"/>
        </w:rPr>
      </w:pPr>
      <w:r>
        <w:rPr>
          <w:rFonts w:ascii="Courier New"/>
          <w:b/>
          <w:spacing w:val="-5"/>
          <w:sz w:val="24"/>
        </w:rPr>
        <w:t>N/A</w:t>
      </w:r>
      <w:r>
        <w:rPr>
          <w:rFonts w:ascii="Courier New"/>
          <w:b/>
          <w:sz w:val="24"/>
        </w:rPr>
        <w:tab/>
      </w:r>
      <w:r>
        <w:rPr>
          <w:rFonts w:ascii="Microsoft Sans Serif"/>
          <w:spacing w:val="-2"/>
          <w:sz w:val="20"/>
        </w:rPr>
        <w:t>81500500</w:t>
      </w:r>
      <w:r>
        <w:rPr>
          <w:rFonts w:ascii="Microsoft Sans Serif"/>
          <w:sz w:val="20"/>
        </w:rPr>
        <w:tab/>
      </w:r>
      <w:r>
        <w:rPr>
          <w:rFonts w:ascii="Times New Roman"/>
          <w:spacing w:val="-10"/>
          <w:position w:val="-3"/>
          <w:sz w:val="26"/>
        </w:rPr>
        <w:t>I</w:t>
      </w:r>
      <w:r>
        <w:rPr>
          <w:rFonts w:ascii="Times New Roman"/>
          <w:position w:val="-3"/>
          <w:sz w:val="26"/>
        </w:rPr>
        <w:tab/>
      </w:r>
      <w:r>
        <w:rPr>
          <w:rFonts w:ascii="Courier New"/>
          <w:b/>
          <w:spacing w:val="-5"/>
          <w:sz w:val="24"/>
        </w:rPr>
        <w:t>N/A</w:t>
      </w:r>
    </w:p>
    <w:p>
      <w:pPr>
        <w:pStyle w:val="BodyText"/>
        <w:spacing w:line="213" w:lineRule="exact"/>
        <w:ind w:left="2605"/>
        <w:rPr>
          <w:rFonts w:ascii="Microsoft Sans Serif"/>
        </w:rPr>
      </w:pPr>
      <w:r>
        <w:rPr>
          <w:rFonts w:ascii="Microsoft Sans Serif"/>
          <w:spacing w:val="-2"/>
        </w:rPr>
        <w:t>81500100</w:t>
      </w:r>
    </w:p>
    <w:p>
      <w:pPr>
        <w:tabs>
          <w:tab w:pos="2615" w:val="left" w:leader="none"/>
        </w:tabs>
        <w:spacing w:line="244" w:lineRule="exact" w:before="12"/>
        <w:ind w:left="254" w:right="0" w:firstLine="0"/>
        <w:jc w:val="left"/>
        <w:rPr>
          <w:rFonts w:ascii="Courier New"/>
          <w:b/>
          <w:sz w:val="24"/>
        </w:rPr>
      </w:pPr>
      <w:r>
        <w:rPr>
          <w:rFonts w:ascii="Microsoft Sans Serif"/>
          <w:spacing w:val="-2"/>
          <w:sz w:val="20"/>
        </w:rPr>
        <w:t>81500200</w:t>
      </w:r>
      <w:r>
        <w:rPr>
          <w:rFonts w:ascii="Microsoft Sans Serif"/>
          <w:sz w:val="20"/>
        </w:rPr>
        <w:tab/>
      </w:r>
      <w:r>
        <w:rPr>
          <w:rFonts w:ascii="Courier New"/>
          <w:b/>
          <w:spacing w:val="-5"/>
          <w:sz w:val="24"/>
        </w:rPr>
        <w:t>N/A</w:t>
      </w:r>
    </w:p>
    <w:p>
      <w:pPr>
        <w:pStyle w:val="BodyText"/>
        <w:tabs>
          <w:tab w:pos="2605" w:val="left" w:leader="none"/>
          <w:tab w:pos="5154" w:val="left" w:leader="none"/>
          <w:tab w:pos="5792" w:val="left" w:leader="none"/>
        </w:tabs>
        <w:spacing w:line="363" w:lineRule="exact"/>
        <w:ind w:left="254"/>
        <w:rPr>
          <w:rFonts w:ascii="Microsoft Sans Serif"/>
        </w:rPr>
      </w:pPr>
      <w:r>
        <w:rPr>
          <w:rFonts w:ascii="Microsoft Sans Serif"/>
          <w:spacing w:val="-2"/>
        </w:rPr>
        <w:t>73401100</w:t>
      </w:r>
      <w:r>
        <w:rPr>
          <w:rFonts w:ascii="Microsoft Sans Serif"/>
        </w:rPr>
        <w:tab/>
      </w:r>
      <w:r>
        <w:rPr>
          <w:rFonts w:ascii="Microsoft Sans Serif"/>
          <w:spacing w:val="-2"/>
        </w:rPr>
        <w:t>73600100</w:t>
      </w:r>
      <w:r>
        <w:rPr>
          <w:rFonts w:ascii="Microsoft Sans Serif"/>
        </w:rPr>
        <w:tab/>
      </w:r>
      <w:r>
        <w:rPr>
          <w:rFonts w:ascii="Times New Roman"/>
          <w:spacing w:val="-10"/>
          <w:position w:val="-7"/>
          <w:sz w:val="34"/>
        </w:rPr>
        <w:t>I</w:t>
      </w:r>
      <w:r>
        <w:rPr>
          <w:rFonts w:ascii="Times New Roman"/>
          <w:position w:val="-7"/>
          <w:sz w:val="34"/>
        </w:rPr>
        <w:tab/>
      </w:r>
      <w:r>
        <w:rPr>
          <w:rFonts w:ascii="Microsoft Sans Serif"/>
          <w:spacing w:val="-2"/>
        </w:rPr>
        <w:t>734600100</w:t>
      </w:r>
    </w:p>
    <w:p>
      <w:pPr>
        <w:spacing w:after="0" w:line="363" w:lineRule="exact"/>
        <w:rPr>
          <w:rFonts w:ascii="Microsoft Sans Serif"/>
        </w:rPr>
        <w:sectPr>
          <w:type w:val="continuous"/>
          <w:pgSz w:w="12250" w:h="15840"/>
          <w:pgMar w:header="0" w:footer="0" w:top="1820" w:bottom="280" w:left="980" w:right="600"/>
          <w:cols w:num="2" w:equalWidth="0">
            <w:col w:w="3075" w:space="40"/>
            <w:col w:w="7555"/>
          </w:cols>
        </w:sect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7"/>
        <w:rPr>
          <w:rFonts w:ascii="Microsoft Sans Serif"/>
          <w:sz w:val="10"/>
        </w:rPr>
      </w:pPr>
    </w:p>
    <w:p>
      <w:pPr>
        <w:pStyle w:val="BodyText"/>
        <w:spacing w:line="24" w:lineRule="exact"/>
        <w:ind w:left="1348"/>
        <w:rPr>
          <w:rFonts w:ascii="Microsoft Sans Serif"/>
          <w:sz w:val="2"/>
        </w:rPr>
      </w:pPr>
      <w:r>
        <w:rPr>
          <w:rFonts w:ascii="Microsoft Sans Serif"/>
          <w:sz w:val="2"/>
        </w:rPr>
        <w:drawing>
          <wp:inline distT="0" distB="0" distL="0" distR="0">
            <wp:extent cx="5257800" cy="15239"/>
            <wp:effectExtent l="0" t="0" r="0" b="0"/>
            <wp:docPr id="117" name="Image 117"/>
            <wp:cNvGraphicFramePr>
              <a:graphicFrameLocks/>
            </wp:cNvGraphicFramePr>
            <a:graphic>
              <a:graphicData uri="http://schemas.openxmlformats.org/drawingml/2006/picture">
                <pic:pic>
                  <pic:nvPicPr>
                    <pic:cNvPr id="117" name="Image 117"/>
                    <pic:cNvPicPr/>
                  </pic:nvPicPr>
                  <pic:blipFill>
                    <a:blip r:embed="rId30" cstate="print"/>
                    <a:stretch>
                      <a:fillRect/>
                    </a:stretch>
                  </pic:blipFill>
                  <pic:spPr>
                    <a:xfrm>
                      <a:off x="0" y="0"/>
                      <a:ext cx="5257800" cy="15239"/>
                    </a:xfrm>
                    <a:prstGeom prst="rect">
                      <a:avLst/>
                    </a:prstGeom>
                  </pic:spPr>
                </pic:pic>
              </a:graphicData>
            </a:graphic>
          </wp:inline>
        </w:drawing>
      </w:r>
      <w:r>
        <w:rPr>
          <w:rFonts w:ascii="Microsoft Sans Serif"/>
          <w:sz w:val="2"/>
        </w:rPr>
      </w:r>
    </w:p>
    <w:p>
      <w:pPr>
        <w:tabs>
          <w:tab w:pos="5058" w:val="left" w:leader="none"/>
          <w:tab w:pos="10468" w:val="right" w:leader="none"/>
        </w:tabs>
        <w:spacing w:before="13"/>
        <w:ind w:left="133" w:right="0" w:firstLine="0"/>
        <w:jc w:val="left"/>
        <w:rPr>
          <w:sz w:val="16"/>
        </w:rPr>
      </w:pPr>
      <w:r>
        <w:rPr>
          <w:sz w:val="16"/>
        </w:rPr>
        <w:t>01546200</w:t>
      </w:r>
      <w:r>
        <w:rPr>
          <w:spacing w:val="27"/>
          <w:sz w:val="16"/>
        </w:rPr>
        <w:t> </w:t>
      </w:r>
      <w:r>
        <w:rPr>
          <w:sz w:val="16"/>
        </w:rPr>
        <w:t>Orig.</w:t>
      </w:r>
      <w:r>
        <w:rPr>
          <w:spacing w:val="5"/>
          <w:sz w:val="16"/>
        </w:rPr>
        <w:t> </w:t>
      </w:r>
      <w:r>
        <w:rPr>
          <w:spacing w:val="-4"/>
          <w:sz w:val="16"/>
        </w:rPr>
        <w:t>9/98</w:t>
      </w:r>
      <w:r>
        <w:rPr>
          <w:sz w:val="16"/>
        </w:rPr>
        <w:tab/>
      </w:r>
      <w:r>
        <w:rPr>
          <w:spacing w:val="-2"/>
          <w:sz w:val="16"/>
        </w:rPr>
        <w:t>Ariens®</w:t>
      </w:r>
      <w:r>
        <w:rPr>
          <w:rFonts w:ascii="Times New Roman" w:hAnsi="Times New Roman"/>
          <w:sz w:val="16"/>
        </w:rPr>
        <w:tab/>
      </w:r>
      <w:r>
        <w:rPr>
          <w:spacing w:val="-5"/>
          <w:sz w:val="16"/>
        </w:rPr>
        <w:t>2-5</w:t>
      </w:r>
    </w:p>
    <w:p>
      <w:pPr>
        <w:spacing w:after="0"/>
        <w:jc w:val="left"/>
        <w:rPr>
          <w:sz w:val="16"/>
        </w:rPr>
        <w:sectPr>
          <w:type w:val="continuous"/>
          <w:pgSz w:w="12250" w:h="15840"/>
          <w:pgMar w:header="0" w:footer="0" w:top="1820" w:bottom="280" w:left="980" w:right="600"/>
        </w:sectPr>
      </w:pPr>
    </w:p>
    <w:p>
      <w:pPr>
        <w:tabs>
          <w:tab w:pos="4141" w:val="left" w:leader="none"/>
        </w:tabs>
        <w:spacing w:before="83"/>
        <w:ind w:left="128" w:right="0" w:firstLine="0"/>
        <w:jc w:val="left"/>
        <w:rPr>
          <w:b/>
          <w:sz w:val="14"/>
        </w:rPr>
      </w:pPr>
      <w:r>
        <w:rPr/>
        <mc:AlternateContent>
          <mc:Choice Requires="wps">
            <w:drawing>
              <wp:anchor distT="0" distB="0" distL="0" distR="0" allowOverlap="1" layoutInCell="1" locked="0" behindDoc="1" simplePos="0" relativeHeight="487602688">
                <wp:simplePos x="0" y="0"/>
                <wp:positionH relativeFrom="page">
                  <wp:posOffset>457200</wp:posOffset>
                </wp:positionH>
                <wp:positionV relativeFrom="paragraph">
                  <wp:posOffset>197941</wp:posOffset>
                </wp:positionV>
                <wp:extent cx="6629400"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5.585938pt;width:522pt;height:.1pt;mso-position-horizontal-relative:page;mso-position-vertical-relative:paragraph;z-index:-15713792;mso-wrap-distance-left:0;mso-wrap-distance-right:0" id="docshape35" coordorigin="720,312" coordsize="10440,0" path="m720,312l11160,312e" filled="false" stroked="true" strokeweight=".96pt" strokecolor="#000000">
                <v:path arrowok="t"/>
                <v:stroke dashstyle="solid"/>
                <w10:wrap type="topAndBottom"/>
              </v:shape>
            </w:pict>
          </mc:Fallback>
        </mc:AlternateContent>
      </w:r>
      <w:r>
        <w:rPr/>
        <w:drawing>
          <wp:anchor distT="0" distB="0" distL="0" distR="0" allowOverlap="1" layoutInCell="1" locked="0" behindDoc="1" simplePos="0" relativeHeight="481381888">
            <wp:simplePos x="0" y="0"/>
            <wp:positionH relativeFrom="page">
              <wp:posOffset>460248</wp:posOffset>
            </wp:positionH>
            <wp:positionV relativeFrom="paragraph">
              <wp:posOffset>716100</wp:posOffset>
            </wp:positionV>
            <wp:extent cx="6629400" cy="7656577"/>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32" cstate="print"/>
                    <a:stretch>
                      <a:fillRect/>
                    </a:stretch>
                  </pic:blipFill>
                  <pic:spPr>
                    <a:xfrm>
                      <a:off x="0" y="0"/>
                      <a:ext cx="6629400" cy="7656577"/>
                    </a:xfrm>
                    <a:prstGeom prst="rect">
                      <a:avLst/>
                    </a:prstGeom>
                  </pic:spPr>
                </pic:pic>
              </a:graphicData>
            </a:graphic>
          </wp:anchor>
        </w:drawing>
      </w:r>
      <w:r>
        <w:rPr/>
        <mc:AlternateContent>
          <mc:Choice Requires="wps">
            <w:drawing>
              <wp:anchor distT="0" distB="0" distL="0" distR="0" allowOverlap="1" layoutInCell="1" locked="0" behindDoc="0" simplePos="0" relativeHeight="15744512">
                <wp:simplePos x="0" y="0"/>
                <wp:positionH relativeFrom="page">
                  <wp:posOffset>518541</wp:posOffset>
                </wp:positionH>
                <wp:positionV relativeFrom="paragraph">
                  <wp:posOffset>718621</wp:posOffset>
                </wp:positionV>
                <wp:extent cx="6178550" cy="35687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6178550" cy="35687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1"/>
                              <w:gridCol w:w="2371"/>
                              <w:gridCol w:w="2705"/>
                              <w:gridCol w:w="1991"/>
                            </w:tblGrid>
                            <w:tr>
                              <w:trPr>
                                <w:trHeight w:val="281" w:hRule="atLeast"/>
                              </w:trPr>
                              <w:tc>
                                <w:tcPr>
                                  <w:tcW w:w="2541" w:type="dxa"/>
                                </w:tcPr>
                                <w:p>
                                  <w:pPr>
                                    <w:pStyle w:val="TableParagraph"/>
                                    <w:spacing w:before="43"/>
                                    <w:ind w:left="50"/>
                                    <w:rPr>
                                      <w:rFonts w:ascii="Arial"/>
                                      <w:b/>
                                      <w:sz w:val="18"/>
                                    </w:rPr>
                                  </w:pPr>
                                  <w:r>
                                    <w:rPr>
                                      <w:rFonts w:ascii="Arial"/>
                                      <w:b/>
                                      <w:color w:val="FFFFFF"/>
                                      <w:sz w:val="18"/>
                                    </w:rPr>
                                    <w:t>MODEL</w:t>
                                  </w:r>
                                  <w:r>
                                    <w:rPr>
                                      <w:rFonts w:ascii="Arial"/>
                                      <w:b/>
                                      <w:color w:val="FFFFFF"/>
                                      <w:spacing w:val="61"/>
                                      <w:sz w:val="18"/>
                                    </w:rPr>
                                    <w:t> </w:t>
                                  </w:r>
                                  <w:r>
                                    <w:rPr>
                                      <w:rFonts w:ascii="Arial"/>
                                      <w:b/>
                                      <w:color w:val="FFFFFF"/>
                                      <w:spacing w:val="13"/>
                                      <w:sz w:val="18"/>
                                    </w:rPr>
                                    <w:t>No. </w:t>
                                  </w:r>
                                </w:p>
                              </w:tc>
                              <w:tc>
                                <w:tcPr>
                                  <w:tcW w:w="2371" w:type="dxa"/>
                                </w:tcPr>
                                <w:p>
                                  <w:pPr>
                                    <w:pStyle w:val="TableParagraph"/>
                                    <w:ind w:left="590"/>
                                    <w:rPr>
                                      <w:b/>
                                      <w:sz w:val="23"/>
                                    </w:rPr>
                                  </w:pPr>
                                  <w:r>
                                    <w:rPr>
                                      <w:b/>
                                      <w:color w:val="FFFFFF"/>
                                      <w:spacing w:val="-2"/>
                                      <w:sz w:val="23"/>
                                    </w:rPr>
                                    <w:t>915010</w:t>
                                  </w:r>
                                </w:p>
                              </w:tc>
                              <w:tc>
                                <w:tcPr>
                                  <w:tcW w:w="2705" w:type="dxa"/>
                                </w:tcPr>
                                <w:p>
                                  <w:pPr>
                                    <w:pStyle w:val="TableParagraph"/>
                                    <w:ind w:left="758"/>
                                    <w:rPr>
                                      <w:b/>
                                      <w:sz w:val="23"/>
                                    </w:rPr>
                                  </w:pPr>
                                  <w:r>
                                    <w:rPr>
                                      <w:b/>
                                      <w:color w:val="FFFFFF"/>
                                      <w:spacing w:val="-2"/>
                                      <w:sz w:val="23"/>
                                    </w:rPr>
                                    <w:t>915301</w:t>
                                  </w:r>
                                </w:p>
                              </w:tc>
                              <w:tc>
                                <w:tcPr>
                                  <w:tcW w:w="1991" w:type="dxa"/>
                                </w:tcPr>
                                <w:p>
                                  <w:pPr>
                                    <w:pStyle w:val="TableParagraph"/>
                                    <w:ind w:left="919"/>
                                    <w:rPr>
                                      <w:b/>
                                      <w:sz w:val="23"/>
                                    </w:rPr>
                                  </w:pPr>
                                  <w:r>
                                    <w:rPr>
                                      <w:b/>
                                      <w:color w:val="FFFFFF"/>
                                      <w:spacing w:val="-2"/>
                                      <w:sz w:val="23"/>
                                    </w:rPr>
                                    <w:t>915302</w:t>
                                  </w:r>
                                </w:p>
                              </w:tc>
                            </w:tr>
                            <w:tr>
                              <w:trPr>
                                <w:trHeight w:val="281" w:hRule="atLeast"/>
                              </w:trPr>
                              <w:tc>
                                <w:tcPr>
                                  <w:tcW w:w="2541" w:type="dxa"/>
                                </w:tcPr>
                                <w:p>
                                  <w:pPr>
                                    <w:pStyle w:val="TableParagraph"/>
                                    <w:spacing w:line="197" w:lineRule="exact" w:before="64"/>
                                    <w:ind w:left="54"/>
                                    <w:rPr>
                                      <w:rFonts w:ascii="Arial"/>
                                      <w:b/>
                                      <w:sz w:val="18"/>
                                    </w:rPr>
                                  </w:pPr>
                                  <w:r>
                                    <w:rPr>
                                      <w:rFonts w:ascii="Arial"/>
                                      <w:b/>
                                      <w:color w:val="FFFFFF"/>
                                      <w:sz w:val="18"/>
                                    </w:rPr>
                                    <w:t>DESCRIPTION</w:t>
                                  </w:r>
                                  <w:r>
                                    <w:rPr>
                                      <w:rFonts w:ascii="Arial"/>
                                      <w:b/>
                                      <w:color w:val="FFFFFF"/>
                                      <w:spacing w:val="44"/>
                                      <w:sz w:val="18"/>
                                    </w:rPr>
                                    <w:t> </w:t>
                                  </w:r>
                                  <w:r>
                                    <w:rPr>
                                      <w:rFonts w:ascii="Arial"/>
                                      <w:b/>
                                      <w:color w:val="FFFFFF"/>
                                      <w:spacing w:val="-4"/>
                                      <w:sz w:val="18"/>
                                    </w:rPr>
                                    <w:t>NAME</w:t>
                                  </w:r>
                                </w:p>
                              </w:tc>
                              <w:tc>
                                <w:tcPr>
                                  <w:tcW w:w="2371" w:type="dxa"/>
                                </w:tcPr>
                                <w:p>
                                  <w:pPr>
                                    <w:pStyle w:val="TableParagraph"/>
                                    <w:spacing w:line="240" w:lineRule="exact" w:before="21"/>
                                    <w:ind w:left="600"/>
                                    <w:rPr>
                                      <w:b/>
                                      <w:sz w:val="23"/>
                                    </w:rPr>
                                  </w:pPr>
                                  <w:r>
                                    <w:rPr>
                                      <w:b/>
                                      <w:color w:val="FFFFFF"/>
                                      <w:sz w:val="23"/>
                                    </w:rPr>
                                    <w:t>EZR</w:t>
                                  </w:r>
                                  <w:r>
                                    <w:rPr>
                                      <w:b/>
                                      <w:color w:val="FFFFFF"/>
                                      <w:spacing w:val="19"/>
                                      <w:sz w:val="23"/>
                                    </w:rPr>
                                    <w:t> </w:t>
                                  </w:r>
                                  <w:r>
                                    <w:rPr>
                                      <w:b/>
                                      <w:color w:val="FFFFFF"/>
                                      <w:spacing w:val="-4"/>
                                      <w:sz w:val="23"/>
                                    </w:rPr>
                                    <w:t>1540</w:t>
                                  </w:r>
                                </w:p>
                              </w:tc>
                              <w:tc>
                                <w:tcPr>
                                  <w:tcW w:w="2705" w:type="dxa"/>
                                </w:tcPr>
                                <w:p>
                                  <w:pPr>
                                    <w:pStyle w:val="TableParagraph"/>
                                    <w:spacing w:line="240" w:lineRule="exact" w:before="21"/>
                                    <w:ind w:left="773"/>
                                    <w:rPr>
                                      <w:b/>
                                      <w:sz w:val="23"/>
                                    </w:rPr>
                                  </w:pPr>
                                  <w:r>
                                    <w:rPr>
                                      <w:b/>
                                      <w:color w:val="FFFFFF"/>
                                      <w:sz w:val="23"/>
                                    </w:rPr>
                                    <w:t>EZR</w:t>
                                  </w:r>
                                  <w:r>
                                    <w:rPr>
                                      <w:b/>
                                      <w:color w:val="FFFFFF"/>
                                      <w:spacing w:val="14"/>
                                      <w:sz w:val="23"/>
                                    </w:rPr>
                                    <w:t> </w:t>
                                  </w:r>
                                  <w:r>
                                    <w:rPr>
                                      <w:b/>
                                      <w:color w:val="FFFFFF"/>
                                      <w:spacing w:val="-4"/>
                                      <w:sz w:val="23"/>
                                    </w:rPr>
                                    <w:t>1440</w:t>
                                  </w:r>
                                </w:p>
                              </w:tc>
                              <w:tc>
                                <w:tcPr>
                                  <w:tcW w:w="1991" w:type="dxa"/>
                                </w:tcPr>
                                <w:p>
                                  <w:pPr>
                                    <w:pStyle w:val="TableParagraph"/>
                                    <w:spacing w:line="240" w:lineRule="exact" w:before="21"/>
                                    <w:ind w:left="928"/>
                                    <w:rPr>
                                      <w:b/>
                                      <w:sz w:val="23"/>
                                    </w:rPr>
                                  </w:pPr>
                                  <w:r>
                                    <w:rPr>
                                      <w:b/>
                                      <w:color w:val="FFFFFF"/>
                                      <w:sz w:val="23"/>
                                    </w:rPr>
                                    <w:t>EZR</w:t>
                                  </w:r>
                                  <w:r>
                                    <w:rPr>
                                      <w:b/>
                                      <w:color w:val="FFFFFF"/>
                                      <w:spacing w:val="19"/>
                                      <w:sz w:val="23"/>
                                    </w:rPr>
                                    <w:t> </w:t>
                                  </w:r>
                                  <w:r>
                                    <w:rPr>
                                      <w:b/>
                                      <w:color w:val="FFFFFF"/>
                                      <w:spacing w:val="-4"/>
                                      <w:sz w:val="23"/>
                                    </w:rPr>
                                    <w:t>1648</w:t>
                                  </w:r>
                                </w:p>
                              </w:tc>
                            </w:tr>
                          </w:tbl>
                          <w:p>
                            <w:pPr>
                              <w:pStyle w:val="BodyText"/>
                            </w:pPr>
                          </w:p>
                        </w:txbxContent>
                      </wps:txbx>
                      <wps:bodyPr wrap="square" lIns="0" tIns="0" rIns="0" bIns="0" rtlCol="0">
                        <a:noAutofit/>
                      </wps:bodyPr>
                    </wps:wsp>
                  </a:graphicData>
                </a:graphic>
              </wp:anchor>
            </w:drawing>
          </mc:Choice>
          <mc:Fallback>
            <w:pict>
              <v:shape style="position:absolute;margin-left:40.830002pt;margin-top:56.584373pt;width:486.5pt;height:28.1pt;mso-position-horizontal-relative:page;mso-position-vertical-relative:paragraph;z-index:15744512" type="#_x0000_t202" id="docshape3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1"/>
                        <w:gridCol w:w="2371"/>
                        <w:gridCol w:w="2705"/>
                        <w:gridCol w:w="1991"/>
                      </w:tblGrid>
                      <w:tr>
                        <w:trPr>
                          <w:trHeight w:val="281" w:hRule="atLeast"/>
                        </w:trPr>
                        <w:tc>
                          <w:tcPr>
                            <w:tcW w:w="2541" w:type="dxa"/>
                          </w:tcPr>
                          <w:p>
                            <w:pPr>
                              <w:pStyle w:val="TableParagraph"/>
                              <w:spacing w:before="43"/>
                              <w:ind w:left="50"/>
                              <w:rPr>
                                <w:rFonts w:ascii="Arial"/>
                                <w:b/>
                                <w:sz w:val="18"/>
                              </w:rPr>
                            </w:pPr>
                            <w:r>
                              <w:rPr>
                                <w:rFonts w:ascii="Arial"/>
                                <w:b/>
                                <w:color w:val="FFFFFF"/>
                                <w:sz w:val="18"/>
                              </w:rPr>
                              <w:t>MODEL</w:t>
                            </w:r>
                            <w:r>
                              <w:rPr>
                                <w:rFonts w:ascii="Arial"/>
                                <w:b/>
                                <w:color w:val="FFFFFF"/>
                                <w:spacing w:val="61"/>
                                <w:sz w:val="18"/>
                              </w:rPr>
                              <w:t> </w:t>
                            </w:r>
                            <w:r>
                              <w:rPr>
                                <w:rFonts w:ascii="Arial"/>
                                <w:b/>
                                <w:color w:val="FFFFFF"/>
                                <w:spacing w:val="13"/>
                                <w:sz w:val="18"/>
                              </w:rPr>
                              <w:t>No. </w:t>
                            </w:r>
                          </w:p>
                        </w:tc>
                        <w:tc>
                          <w:tcPr>
                            <w:tcW w:w="2371" w:type="dxa"/>
                          </w:tcPr>
                          <w:p>
                            <w:pPr>
                              <w:pStyle w:val="TableParagraph"/>
                              <w:ind w:left="590"/>
                              <w:rPr>
                                <w:b/>
                                <w:sz w:val="23"/>
                              </w:rPr>
                            </w:pPr>
                            <w:r>
                              <w:rPr>
                                <w:b/>
                                <w:color w:val="FFFFFF"/>
                                <w:spacing w:val="-2"/>
                                <w:sz w:val="23"/>
                              </w:rPr>
                              <w:t>915010</w:t>
                            </w:r>
                          </w:p>
                        </w:tc>
                        <w:tc>
                          <w:tcPr>
                            <w:tcW w:w="2705" w:type="dxa"/>
                          </w:tcPr>
                          <w:p>
                            <w:pPr>
                              <w:pStyle w:val="TableParagraph"/>
                              <w:ind w:left="758"/>
                              <w:rPr>
                                <w:b/>
                                <w:sz w:val="23"/>
                              </w:rPr>
                            </w:pPr>
                            <w:r>
                              <w:rPr>
                                <w:b/>
                                <w:color w:val="FFFFFF"/>
                                <w:spacing w:val="-2"/>
                                <w:sz w:val="23"/>
                              </w:rPr>
                              <w:t>915301</w:t>
                            </w:r>
                          </w:p>
                        </w:tc>
                        <w:tc>
                          <w:tcPr>
                            <w:tcW w:w="1991" w:type="dxa"/>
                          </w:tcPr>
                          <w:p>
                            <w:pPr>
                              <w:pStyle w:val="TableParagraph"/>
                              <w:ind w:left="919"/>
                              <w:rPr>
                                <w:b/>
                                <w:sz w:val="23"/>
                              </w:rPr>
                            </w:pPr>
                            <w:r>
                              <w:rPr>
                                <w:b/>
                                <w:color w:val="FFFFFF"/>
                                <w:spacing w:val="-2"/>
                                <w:sz w:val="23"/>
                              </w:rPr>
                              <w:t>915302</w:t>
                            </w:r>
                          </w:p>
                        </w:tc>
                      </w:tr>
                      <w:tr>
                        <w:trPr>
                          <w:trHeight w:val="281" w:hRule="atLeast"/>
                        </w:trPr>
                        <w:tc>
                          <w:tcPr>
                            <w:tcW w:w="2541" w:type="dxa"/>
                          </w:tcPr>
                          <w:p>
                            <w:pPr>
                              <w:pStyle w:val="TableParagraph"/>
                              <w:spacing w:line="197" w:lineRule="exact" w:before="64"/>
                              <w:ind w:left="54"/>
                              <w:rPr>
                                <w:rFonts w:ascii="Arial"/>
                                <w:b/>
                                <w:sz w:val="18"/>
                              </w:rPr>
                            </w:pPr>
                            <w:r>
                              <w:rPr>
                                <w:rFonts w:ascii="Arial"/>
                                <w:b/>
                                <w:color w:val="FFFFFF"/>
                                <w:sz w:val="18"/>
                              </w:rPr>
                              <w:t>DESCRIPTION</w:t>
                            </w:r>
                            <w:r>
                              <w:rPr>
                                <w:rFonts w:ascii="Arial"/>
                                <w:b/>
                                <w:color w:val="FFFFFF"/>
                                <w:spacing w:val="44"/>
                                <w:sz w:val="18"/>
                              </w:rPr>
                              <w:t> </w:t>
                            </w:r>
                            <w:r>
                              <w:rPr>
                                <w:rFonts w:ascii="Arial"/>
                                <w:b/>
                                <w:color w:val="FFFFFF"/>
                                <w:spacing w:val="-4"/>
                                <w:sz w:val="18"/>
                              </w:rPr>
                              <w:t>NAME</w:t>
                            </w:r>
                          </w:p>
                        </w:tc>
                        <w:tc>
                          <w:tcPr>
                            <w:tcW w:w="2371" w:type="dxa"/>
                          </w:tcPr>
                          <w:p>
                            <w:pPr>
                              <w:pStyle w:val="TableParagraph"/>
                              <w:spacing w:line="240" w:lineRule="exact" w:before="21"/>
                              <w:ind w:left="600"/>
                              <w:rPr>
                                <w:b/>
                                <w:sz w:val="23"/>
                              </w:rPr>
                            </w:pPr>
                            <w:r>
                              <w:rPr>
                                <w:b/>
                                <w:color w:val="FFFFFF"/>
                                <w:sz w:val="23"/>
                              </w:rPr>
                              <w:t>EZR</w:t>
                            </w:r>
                            <w:r>
                              <w:rPr>
                                <w:b/>
                                <w:color w:val="FFFFFF"/>
                                <w:spacing w:val="19"/>
                                <w:sz w:val="23"/>
                              </w:rPr>
                              <w:t> </w:t>
                            </w:r>
                            <w:r>
                              <w:rPr>
                                <w:b/>
                                <w:color w:val="FFFFFF"/>
                                <w:spacing w:val="-4"/>
                                <w:sz w:val="23"/>
                              </w:rPr>
                              <w:t>1540</w:t>
                            </w:r>
                          </w:p>
                        </w:tc>
                        <w:tc>
                          <w:tcPr>
                            <w:tcW w:w="2705" w:type="dxa"/>
                          </w:tcPr>
                          <w:p>
                            <w:pPr>
                              <w:pStyle w:val="TableParagraph"/>
                              <w:spacing w:line="240" w:lineRule="exact" w:before="21"/>
                              <w:ind w:left="773"/>
                              <w:rPr>
                                <w:b/>
                                <w:sz w:val="23"/>
                              </w:rPr>
                            </w:pPr>
                            <w:r>
                              <w:rPr>
                                <w:b/>
                                <w:color w:val="FFFFFF"/>
                                <w:sz w:val="23"/>
                              </w:rPr>
                              <w:t>EZR</w:t>
                            </w:r>
                            <w:r>
                              <w:rPr>
                                <w:b/>
                                <w:color w:val="FFFFFF"/>
                                <w:spacing w:val="14"/>
                                <w:sz w:val="23"/>
                              </w:rPr>
                              <w:t> </w:t>
                            </w:r>
                            <w:r>
                              <w:rPr>
                                <w:b/>
                                <w:color w:val="FFFFFF"/>
                                <w:spacing w:val="-4"/>
                                <w:sz w:val="23"/>
                              </w:rPr>
                              <w:t>1440</w:t>
                            </w:r>
                          </w:p>
                        </w:tc>
                        <w:tc>
                          <w:tcPr>
                            <w:tcW w:w="1991" w:type="dxa"/>
                          </w:tcPr>
                          <w:p>
                            <w:pPr>
                              <w:pStyle w:val="TableParagraph"/>
                              <w:spacing w:line="240" w:lineRule="exact" w:before="21"/>
                              <w:ind w:left="928"/>
                              <w:rPr>
                                <w:b/>
                                <w:sz w:val="23"/>
                              </w:rPr>
                            </w:pPr>
                            <w:r>
                              <w:rPr>
                                <w:b/>
                                <w:color w:val="FFFFFF"/>
                                <w:sz w:val="23"/>
                              </w:rPr>
                              <w:t>EZR</w:t>
                            </w:r>
                            <w:r>
                              <w:rPr>
                                <w:b/>
                                <w:color w:val="FFFFFF"/>
                                <w:spacing w:val="19"/>
                                <w:sz w:val="23"/>
                              </w:rPr>
                              <w:t> </w:t>
                            </w:r>
                            <w:r>
                              <w:rPr>
                                <w:b/>
                                <w:color w:val="FFFFFF"/>
                                <w:spacing w:val="-4"/>
                                <w:sz w:val="23"/>
                              </w:rPr>
                              <w:t>1648</w:t>
                            </w:r>
                          </w:p>
                        </w:tc>
                      </w:tr>
                    </w:tbl>
                    <w:p>
                      <w:pPr>
                        <w:pStyle w:val="BodyText"/>
                      </w:pPr>
                    </w:p>
                  </w:txbxContent>
                </v:textbox>
                <w10:wrap type="none"/>
              </v:shape>
            </w:pict>
          </mc:Fallback>
        </mc:AlternateContent>
      </w:r>
      <w:bookmarkStart w:name="2-6_01546200" w:id="13"/>
      <w:bookmarkEnd w:id="13"/>
      <w:r>
        <w:rPr/>
      </w:r>
      <w:r>
        <w:rPr>
          <w:b/>
          <w:spacing w:val="-2"/>
          <w:sz w:val="14"/>
        </w:rPr>
        <w:t>SPECIFICATIONS</w:t>
      </w:r>
      <w:r>
        <w:rPr>
          <w:b/>
          <w:sz w:val="14"/>
        </w:rPr>
        <w:tab/>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18"/>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5"/>
        <w:gridCol w:w="2591"/>
        <w:gridCol w:w="4696"/>
      </w:tblGrid>
      <w:tr>
        <w:trPr>
          <w:trHeight w:val="263" w:hRule="atLeast"/>
        </w:trPr>
        <w:tc>
          <w:tcPr>
            <w:tcW w:w="3125" w:type="dxa"/>
            <w:tcBorders>
              <w:top w:val="nil"/>
              <w:left w:val="nil"/>
              <w:right w:val="nil"/>
            </w:tcBorders>
          </w:tcPr>
          <w:p>
            <w:pPr>
              <w:pStyle w:val="TableParagraph"/>
              <w:spacing w:line="207" w:lineRule="exact" w:before="36"/>
              <w:ind w:left="197"/>
              <w:rPr>
                <w:sz w:val="20"/>
              </w:rPr>
            </w:pPr>
            <w:r>
              <w:rPr>
                <w:spacing w:val="-2"/>
                <w:sz w:val="20"/>
              </w:rPr>
              <w:t>Lenqth</w:t>
            </w:r>
          </w:p>
        </w:tc>
        <w:tc>
          <w:tcPr>
            <w:tcW w:w="2591" w:type="dxa"/>
            <w:tcBorders>
              <w:top w:val="nil"/>
              <w:left w:val="nil"/>
              <w:right w:val="nil"/>
            </w:tcBorders>
          </w:tcPr>
          <w:p>
            <w:pPr>
              <w:pStyle w:val="TableParagraph"/>
              <w:rPr>
                <w:rFonts w:ascii="Times New Roman"/>
                <w:sz w:val="18"/>
              </w:rPr>
            </w:pPr>
          </w:p>
        </w:tc>
        <w:tc>
          <w:tcPr>
            <w:tcW w:w="4696" w:type="dxa"/>
            <w:tcBorders>
              <w:top w:val="nil"/>
              <w:left w:val="nil"/>
              <w:right w:val="single" w:sz="8" w:space="0" w:color="000000"/>
            </w:tcBorders>
          </w:tcPr>
          <w:p>
            <w:pPr>
              <w:pStyle w:val="TableParagraph"/>
              <w:spacing w:line="207" w:lineRule="exact" w:before="36"/>
              <w:ind w:left="101"/>
              <w:rPr>
                <w:sz w:val="20"/>
              </w:rPr>
            </w:pPr>
            <w:r>
              <w:rPr>
                <w:sz w:val="20"/>
              </w:rPr>
              <w:t>71.88"</w:t>
            </w:r>
            <w:r>
              <w:rPr>
                <w:spacing w:val="3"/>
                <w:sz w:val="20"/>
              </w:rPr>
              <w:t> </w:t>
            </w:r>
            <w:r>
              <w:rPr>
                <w:spacing w:val="-2"/>
                <w:sz w:val="20"/>
              </w:rPr>
              <w:t>(182.5cm)</w:t>
            </w:r>
          </w:p>
        </w:tc>
      </w:tr>
      <w:tr>
        <w:trPr>
          <w:trHeight w:val="244" w:hRule="atLeast"/>
        </w:trPr>
        <w:tc>
          <w:tcPr>
            <w:tcW w:w="3125" w:type="dxa"/>
            <w:tcBorders>
              <w:left w:val="nil"/>
              <w:right w:val="nil"/>
            </w:tcBorders>
          </w:tcPr>
          <w:p>
            <w:pPr>
              <w:pStyle w:val="TableParagraph"/>
              <w:spacing w:line="207" w:lineRule="exact" w:before="17"/>
              <w:ind w:left="197"/>
              <w:rPr>
                <w:sz w:val="20"/>
              </w:rPr>
            </w:pPr>
            <w:r>
              <w:rPr>
                <w:spacing w:val="-2"/>
                <w:sz w:val="20"/>
              </w:rPr>
              <w:t>Height</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07" w:lineRule="exact" w:before="17"/>
              <w:ind w:left="101"/>
              <w:rPr>
                <w:sz w:val="20"/>
              </w:rPr>
            </w:pPr>
            <w:r>
              <w:rPr>
                <w:sz w:val="20"/>
              </w:rPr>
              <w:t>44.7"</w:t>
            </w:r>
            <w:r>
              <w:rPr>
                <w:spacing w:val="4"/>
                <w:sz w:val="20"/>
              </w:rPr>
              <w:t> </w:t>
            </w:r>
            <w:r>
              <w:rPr>
                <w:spacing w:val="-2"/>
                <w:sz w:val="20"/>
              </w:rPr>
              <w:t>(113.5cm)</w:t>
            </w:r>
          </w:p>
        </w:tc>
      </w:tr>
      <w:tr>
        <w:trPr>
          <w:trHeight w:val="244" w:hRule="atLeast"/>
        </w:trPr>
        <w:tc>
          <w:tcPr>
            <w:tcW w:w="3125" w:type="dxa"/>
            <w:tcBorders>
              <w:left w:val="nil"/>
              <w:right w:val="nil"/>
            </w:tcBorders>
          </w:tcPr>
          <w:p>
            <w:pPr>
              <w:pStyle w:val="TableParagraph"/>
              <w:spacing w:line="207" w:lineRule="exact" w:before="17"/>
              <w:ind w:left="187"/>
              <w:rPr>
                <w:sz w:val="20"/>
              </w:rPr>
            </w:pPr>
            <w:r>
              <w:rPr>
                <w:spacing w:val="-2"/>
                <w:sz w:val="20"/>
              </w:rPr>
              <w:t>Width</w:t>
            </w:r>
          </w:p>
        </w:tc>
        <w:tc>
          <w:tcPr>
            <w:tcW w:w="2591" w:type="dxa"/>
            <w:tcBorders>
              <w:left w:val="nil"/>
              <w:right w:val="nil"/>
            </w:tcBorders>
          </w:tcPr>
          <w:p>
            <w:pPr>
              <w:pStyle w:val="TableParagraph"/>
              <w:spacing w:line="207" w:lineRule="exact" w:before="17"/>
              <w:ind w:left="153"/>
              <w:rPr>
                <w:sz w:val="20"/>
              </w:rPr>
            </w:pPr>
            <w:r>
              <w:rPr>
                <w:sz w:val="20"/>
              </w:rPr>
              <w:t>52.0" </w:t>
            </w:r>
            <w:r>
              <w:rPr>
                <w:spacing w:val="-2"/>
                <w:sz w:val="20"/>
              </w:rPr>
              <w:t>(132.0cm)</w:t>
            </w:r>
          </w:p>
        </w:tc>
        <w:tc>
          <w:tcPr>
            <w:tcW w:w="4696" w:type="dxa"/>
            <w:tcBorders>
              <w:left w:val="nil"/>
              <w:right w:val="single" w:sz="8" w:space="0" w:color="000000"/>
            </w:tcBorders>
          </w:tcPr>
          <w:p>
            <w:pPr>
              <w:pStyle w:val="TableParagraph"/>
              <w:spacing w:line="207" w:lineRule="exact" w:before="17"/>
              <w:ind w:left="1901"/>
              <w:rPr>
                <w:sz w:val="20"/>
              </w:rPr>
            </w:pPr>
            <w:r>
              <w:rPr>
                <w:sz w:val="20"/>
              </w:rPr>
              <w:t>44.5"</w:t>
            </w:r>
            <w:r>
              <w:rPr>
                <w:spacing w:val="4"/>
                <w:sz w:val="20"/>
              </w:rPr>
              <w:t> </w:t>
            </w:r>
            <w:r>
              <w:rPr>
                <w:spacing w:val="-2"/>
                <w:sz w:val="20"/>
              </w:rPr>
              <w:t>(113.0cm)</w:t>
            </w:r>
          </w:p>
        </w:tc>
      </w:tr>
      <w:tr>
        <w:trPr>
          <w:trHeight w:val="239" w:hRule="atLeast"/>
        </w:trPr>
        <w:tc>
          <w:tcPr>
            <w:tcW w:w="3125" w:type="dxa"/>
            <w:tcBorders>
              <w:left w:val="nil"/>
              <w:bottom w:val="single" w:sz="6" w:space="0" w:color="000000"/>
              <w:right w:val="nil"/>
            </w:tcBorders>
          </w:tcPr>
          <w:p>
            <w:pPr>
              <w:pStyle w:val="TableParagraph"/>
              <w:spacing w:line="202" w:lineRule="exact" w:before="17"/>
              <w:ind w:left="187"/>
              <w:rPr>
                <w:sz w:val="20"/>
              </w:rPr>
            </w:pPr>
            <w:r>
              <w:rPr>
                <w:sz w:val="20"/>
              </w:rPr>
              <w:t>Wheel</w:t>
            </w:r>
            <w:r>
              <w:rPr>
                <w:spacing w:val="6"/>
                <w:sz w:val="20"/>
              </w:rPr>
              <w:t> </w:t>
            </w:r>
            <w:r>
              <w:rPr>
                <w:spacing w:val="-4"/>
                <w:sz w:val="20"/>
              </w:rPr>
              <w:t>Base</w:t>
            </w:r>
          </w:p>
        </w:tc>
        <w:tc>
          <w:tcPr>
            <w:tcW w:w="2591" w:type="dxa"/>
            <w:tcBorders>
              <w:left w:val="nil"/>
              <w:bottom w:val="single" w:sz="6" w:space="0" w:color="000000"/>
              <w:right w:val="nil"/>
            </w:tcBorders>
          </w:tcPr>
          <w:p>
            <w:pPr>
              <w:pStyle w:val="TableParagraph"/>
              <w:spacing w:line="220" w:lineRule="exact"/>
              <w:ind w:right="304"/>
              <w:jc w:val="right"/>
              <w:rPr>
                <w:rFonts w:ascii="Times New Roman"/>
                <w:sz w:val="26"/>
              </w:rPr>
            </w:pPr>
            <w:r>
              <w:rPr>
                <w:rFonts w:ascii="Times New Roman"/>
                <w:sz w:val="26"/>
              </w:rPr>
              <w:t>I</w:t>
            </w:r>
          </w:p>
        </w:tc>
        <w:tc>
          <w:tcPr>
            <w:tcW w:w="4696" w:type="dxa"/>
            <w:tcBorders>
              <w:left w:val="nil"/>
              <w:bottom w:val="single" w:sz="6" w:space="0" w:color="000000"/>
              <w:right w:val="single" w:sz="8" w:space="0" w:color="000000"/>
            </w:tcBorders>
          </w:tcPr>
          <w:p>
            <w:pPr>
              <w:pStyle w:val="TableParagraph"/>
              <w:spacing w:line="202" w:lineRule="exact" w:before="17"/>
              <w:ind w:left="101"/>
              <w:rPr>
                <w:sz w:val="20"/>
              </w:rPr>
            </w:pPr>
            <w:r>
              <w:rPr>
                <w:sz w:val="20"/>
              </w:rPr>
              <w:t>42.0"</w:t>
            </w:r>
            <w:r>
              <w:rPr>
                <w:spacing w:val="4"/>
                <w:sz w:val="20"/>
              </w:rPr>
              <w:t> </w:t>
            </w:r>
            <w:r>
              <w:rPr>
                <w:spacing w:val="-2"/>
                <w:sz w:val="20"/>
              </w:rPr>
              <w:t>(106.7cm)</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2" w:lineRule="exact" w:before="17"/>
              <w:ind w:left="187"/>
              <w:rPr>
                <w:sz w:val="20"/>
              </w:rPr>
            </w:pPr>
            <w:r>
              <w:rPr>
                <w:sz w:val="20"/>
              </w:rPr>
              <w:t>Actual</w:t>
            </w:r>
            <w:r>
              <w:rPr>
                <w:spacing w:val="-2"/>
                <w:sz w:val="20"/>
              </w:rPr>
              <w:t> Weiqht</w:t>
            </w:r>
          </w:p>
        </w:tc>
        <w:tc>
          <w:tcPr>
            <w:tcW w:w="2591" w:type="dxa"/>
            <w:tcBorders>
              <w:top w:val="single" w:sz="6" w:space="0" w:color="000000"/>
              <w:left w:val="nil"/>
              <w:bottom w:val="single" w:sz="6" w:space="0" w:color="000000"/>
              <w:right w:val="nil"/>
            </w:tcBorders>
          </w:tcPr>
          <w:p>
            <w:pPr>
              <w:pStyle w:val="TableParagraph"/>
              <w:spacing w:line="202" w:lineRule="exact" w:before="17"/>
              <w:ind w:left="153"/>
              <w:rPr>
                <w:sz w:val="20"/>
              </w:rPr>
            </w:pPr>
            <w:r>
              <w:rPr>
                <w:sz w:val="20"/>
              </w:rPr>
              <w:t>588</w:t>
            </w:r>
            <w:r>
              <w:rPr>
                <w:spacing w:val="2"/>
                <w:sz w:val="20"/>
              </w:rPr>
              <w:t> </w:t>
            </w:r>
            <w:r>
              <w:rPr>
                <w:sz w:val="20"/>
              </w:rPr>
              <w:t>lbs.</w:t>
            </w:r>
            <w:r>
              <w:rPr>
                <w:spacing w:val="6"/>
                <w:sz w:val="20"/>
              </w:rPr>
              <w:t> </w:t>
            </w:r>
            <w:r>
              <w:rPr>
                <w:sz w:val="20"/>
              </w:rPr>
              <w:t>(267</w:t>
            </w:r>
            <w:r>
              <w:rPr>
                <w:spacing w:val="-4"/>
                <w:sz w:val="20"/>
              </w:rPr>
              <w:t> </w:t>
            </w:r>
            <w:r>
              <w:rPr>
                <w:spacing w:val="-5"/>
                <w:sz w:val="20"/>
              </w:rPr>
              <w:t>kq)</w:t>
            </w:r>
          </w:p>
        </w:tc>
        <w:tc>
          <w:tcPr>
            <w:tcW w:w="4696" w:type="dxa"/>
            <w:tcBorders>
              <w:top w:val="single" w:sz="6" w:space="0" w:color="000000"/>
              <w:left w:val="nil"/>
              <w:bottom w:val="single" w:sz="6" w:space="0" w:color="000000"/>
              <w:right w:val="single" w:sz="8" w:space="0" w:color="000000"/>
            </w:tcBorders>
          </w:tcPr>
          <w:p>
            <w:pPr>
              <w:pStyle w:val="TableParagraph"/>
              <w:tabs>
                <w:tab w:pos="2391" w:val="left" w:leader="none"/>
                <w:tab w:pos="2967" w:val="left" w:leader="none"/>
              </w:tabs>
              <w:spacing w:line="219" w:lineRule="exact"/>
              <w:ind w:left="101"/>
              <w:rPr>
                <w:sz w:val="20"/>
              </w:rPr>
            </w:pPr>
            <w:r>
              <w:rPr>
                <w:sz w:val="20"/>
              </w:rPr>
              <w:t>628</w:t>
            </w:r>
            <w:r>
              <w:rPr>
                <w:spacing w:val="1"/>
                <w:sz w:val="20"/>
              </w:rPr>
              <w:t> </w:t>
            </w:r>
            <w:r>
              <w:rPr>
                <w:sz w:val="20"/>
              </w:rPr>
              <w:t>lbs.</w:t>
            </w:r>
            <w:r>
              <w:rPr>
                <w:spacing w:val="6"/>
                <w:sz w:val="20"/>
              </w:rPr>
              <w:t> </w:t>
            </w:r>
            <w:r>
              <w:rPr>
                <w:sz w:val="20"/>
              </w:rPr>
              <w:t>(385</w:t>
            </w:r>
            <w:r>
              <w:rPr>
                <w:spacing w:val="-1"/>
                <w:sz w:val="20"/>
              </w:rPr>
              <w:t> </w:t>
            </w:r>
            <w:r>
              <w:rPr>
                <w:spacing w:val="-5"/>
                <w:sz w:val="20"/>
              </w:rPr>
              <w:t>kq)</w:t>
            </w:r>
            <w:r>
              <w:rPr>
                <w:sz w:val="20"/>
              </w:rPr>
              <w:tab/>
            </w:r>
            <w:r>
              <w:rPr>
                <w:rFonts w:ascii="Times New Roman"/>
                <w:spacing w:val="-10"/>
                <w:position w:val="-2"/>
                <w:sz w:val="26"/>
              </w:rPr>
              <w:t>I</w:t>
            </w:r>
            <w:r>
              <w:rPr>
                <w:rFonts w:ascii="Times New Roman"/>
                <w:position w:val="-2"/>
                <w:sz w:val="26"/>
              </w:rPr>
              <w:tab/>
            </w:r>
            <w:r>
              <w:rPr>
                <w:sz w:val="20"/>
              </w:rPr>
              <w:t>588</w:t>
            </w:r>
            <w:r>
              <w:rPr>
                <w:spacing w:val="1"/>
                <w:sz w:val="20"/>
              </w:rPr>
              <w:t> </w:t>
            </w:r>
            <w:r>
              <w:rPr>
                <w:sz w:val="20"/>
              </w:rPr>
              <w:t>lbs.</w:t>
            </w:r>
            <w:r>
              <w:rPr>
                <w:spacing w:val="7"/>
                <w:sz w:val="20"/>
              </w:rPr>
              <w:t> </w:t>
            </w:r>
            <w:r>
              <w:rPr>
                <w:sz w:val="20"/>
              </w:rPr>
              <w:t>(267</w:t>
            </w:r>
            <w:r>
              <w:rPr>
                <w:spacing w:val="-5"/>
                <w:sz w:val="20"/>
              </w:rPr>
              <w:t> kq)</w:t>
            </w:r>
          </w:p>
        </w:tc>
      </w:tr>
      <w:tr>
        <w:trPr>
          <w:trHeight w:val="241" w:hRule="atLeast"/>
        </w:trPr>
        <w:tc>
          <w:tcPr>
            <w:tcW w:w="3125" w:type="dxa"/>
            <w:tcBorders>
              <w:top w:val="single" w:sz="6" w:space="0" w:color="000000"/>
              <w:left w:val="nil"/>
              <w:right w:val="nil"/>
            </w:tcBorders>
          </w:tcPr>
          <w:p>
            <w:pPr>
              <w:pStyle w:val="TableParagraph"/>
              <w:spacing w:line="205" w:lineRule="exact" w:before="16"/>
              <w:ind w:left="197"/>
              <w:rPr>
                <w:sz w:val="20"/>
              </w:rPr>
            </w:pPr>
            <w:r>
              <w:rPr>
                <w:spacing w:val="-2"/>
                <w:sz w:val="20"/>
              </w:rPr>
              <w:t>Batterv</w:t>
            </w:r>
          </w:p>
        </w:tc>
        <w:tc>
          <w:tcPr>
            <w:tcW w:w="2591" w:type="dxa"/>
            <w:tcBorders>
              <w:top w:val="single" w:sz="6" w:space="0" w:color="000000"/>
              <w:left w:val="nil"/>
              <w:right w:val="nil"/>
            </w:tcBorders>
          </w:tcPr>
          <w:p>
            <w:pPr>
              <w:pStyle w:val="TableParagraph"/>
              <w:spacing w:line="222" w:lineRule="exact"/>
              <w:ind w:right="304"/>
              <w:jc w:val="right"/>
              <w:rPr>
                <w:rFonts w:ascii="Times New Roman"/>
                <w:sz w:val="26"/>
              </w:rPr>
            </w:pPr>
            <w:r>
              <w:rPr>
                <w:rFonts w:ascii="Times New Roman"/>
                <w:sz w:val="26"/>
              </w:rPr>
              <w:t>I</w:t>
            </w:r>
          </w:p>
        </w:tc>
        <w:tc>
          <w:tcPr>
            <w:tcW w:w="4696" w:type="dxa"/>
            <w:tcBorders>
              <w:top w:val="single" w:sz="6" w:space="0" w:color="000000"/>
              <w:left w:val="nil"/>
              <w:right w:val="single" w:sz="8" w:space="0" w:color="000000"/>
            </w:tcBorders>
          </w:tcPr>
          <w:p>
            <w:pPr>
              <w:pStyle w:val="TableParagraph"/>
              <w:spacing w:line="205" w:lineRule="exact" w:before="16"/>
              <w:ind w:left="116"/>
              <w:rPr>
                <w:sz w:val="20"/>
              </w:rPr>
            </w:pPr>
            <w:r>
              <w:rPr>
                <w:sz w:val="20"/>
              </w:rPr>
              <w:t>12</w:t>
            </w:r>
            <w:r>
              <w:rPr>
                <w:spacing w:val="-7"/>
                <w:sz w:val="20"/>
              </w:rPr>
              <w:t> </w:t>
            </w:r>
            <w:r>
              <w:rPr>
                <w:sz w:val="20"/>
              </w:rPr>
              <w:t>Volt</w:t>
            </w:r>
            <w:r>
              <w:rPr>
                <w:spacing w:val="-9"/>
                <w:sz w:val="20"/>
              </w:rPr>
              <w:t> </w:t>
            </w:r>
            <w:r>
              <w:rPr>
                <w:sz w:val="20"/>
              </w:rPr>
              <w:t>290</w:t>
            </w:r>
            <w:r>
              <w:rPr>
                <w:spacing w:val="-7"/>
                <w:sz w:val="20"/>
              </w:rPr>
              <w:t> </w:t>
            </w:r>
            <w:r>
              <w:rPr>
                <w:spacing w:val="-2"/>
                <w:sz w:val="20"/>
              </w:rPr>
              <w:t>C.C.A.</w:t>
            </w:r>
          </w:p>
        </w:tc>
      </w:tr>
      <w:tr>
        <w:trPr>
          <w:trHeight w:val="242" w:hRule="atLeast"/>
        </w:trPr>
        <w:tc>
          <w:tcPr>
            <w:tcW w:w="3125" w:type="dxa"/>
            <w:tcBorders>
              <w:left w:val="nil"/>
              <w:right w:val="nil"/>
            </w:tcBorders>
          </w:tcPr>
          <w:p>
            <w:pPr>
              <w:pStyle w:val="TableParagraph"/>
              <w:spacing w:line="207" w:lineRule="exact" w:before="14"/>
              <w:ind w:left="197"/>
              <w:rPr>
                <w:sz w:val="20"/>
              </w:rPr>
            </w:pPr>
            <w:r>
              <w:rPr>
                <w:sz w:val="20"/>
              </w:rPr>
              <w:t>Hour</w:t>
            </w:r>
            <w:r>
              <w:rPr>
                <w:spacing w:val="-3"/>
                <w:sz w:val="20"/>
              </w:rPr>
              <w:t> </w:t>
            </w:r>
            <w:r>
              <w:rPr>
                <w:spacing w:val="-2"/>
                <w:sz w:val="20"/>
              </w:rPr>
              <w:t>Meter</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03" w:lineRule="exact" w:before="19"/>
              <w:ind w:left="101"/>
              <w:rPr>
                <w:sz w:val="20"/>
              </w:rPr>
            </w:pPr>
            <w:r>
              <w:rPr>
                <w:sz w:val="20"/>
              </w:rPr>
              <w:t>Optional</w:t>
            </w:r>
            <w:r>
              <w:rPr>
                <w:spacing w:val="1"/>
                <w:sz w:val="20"/>
              </w:rPr>
              <w:t> </w:t>
            </w:r>
            <w:r>
              <w:rPr>
                <w:spacing w:val="-2"/>
                <w:sz w:val="20"/>
              </w:rPr>
              <w:t>(71500100)</w:t>
            </w:r>
          </w:p>
        </w:tc>
      </w:tr>
      <w:tr>
        <w:trPr>
          <w:trHeight w:val="244" w:hRule="atLeast"/>
        </w:trPr>
        <w:tc>
          <w:tcPr>
            <w:tcW w:w="3125" w:type="dxa"/>
            <w:tcBorders>
              <w:left w:val="nil"/>
              <w:right w:val="nil"/>
            </w:tcBorders>
          </w:tcPr>
          <w:p>
            <w:pPr>
              <w:pStyle w:val="TableParagraph"/>
              <w:spacing w:line="203" w:lineRule="exact" w:before="21"/>
              <w:ind w:left="192"/>
              <w:rPr>
                <w:sz w:val="20"/>
              </w:rPr>
            </w:pPr>
            <w:r>
              <w:rPr>
                <w:spacing w:val="-4"/>
                <w:sz w:val="20"/>
              </w:rPr>
              <w:t>Seat</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08" w:lineRule="exact" w:before="17"/>
              <w:ind w:left="111"/>
              <w:rPr>
                <w:sz w:val="20"/>
              </w:rPr>
            </w:pPr>
            <w:r>
              <w:rPr>
                <w:spacing w:val="-2"/>
                <w:sz w:val="20"/>
              </w:rPr>
              <w:t>Hiqh</w:t>
            </w:r>
            <w:r>
              <w:rPr>
                <w:spacing w:val="4"/>
                <w:sz w:val="20"/>
              </w:rPr>
              <w:t> </w:t>
            </w:r>
            <w:r>
              <w:rPr>
                <w:spacing w:val="-4"/>
                <w:sz w:val="20"/>
              </w:rPr>
              <w:t>Back</w:t>
            </w:r>
          </w:p>
        </w:tc>
      </w:tr>
      <w:tr>
        <w:trPr>
          <w:trHeight w:val="239" w:hRule="atLeast"/>
        </w:trPr>
        <w:tc>
          <w:tcPr>
            <w:tcW w:w="3125" w:type="dxa"/>
            <w:tcBorders>
              <w:left w:val="nil"/>
              <w:bottom w:val="single" w:sz="6" w:space="0" w:color="000000"/>
              <w:right w:val="nil"/>
            </w:tcBorders>
          </w:tcPr>
          <w:p>
            <w:pPr>
              <w:pStyle w:val="TableParagraph"/>
              <w:spacing w:line="202" w:lineRule="exact" w:before="17"/>
              <w:ind w:left="197"/>
              <w:rPr>
                <w:sz w:val="20"/>
              </w:rPr>
            </w:pPr>
            <w:r>
              <w:rPr>
                <w:spacing w:val="-2"/>
                <w:sz w:val="20"/>
              </w:rPr>
              <w:t>Brakes</w:t>
            </w:r>
          </w:p>
        </w:tc>
        <w:tc>
          <w:tcPr>
            <w:tcW w:w="2591" w:type="dxa"/>
            <w:tcBorders>
              <w:left w:val="nil"/>
              <w:bottom w:val="single" w:sz="6" w:space="0" w:color="000000"/>
              <w:right w:val="nil"/>
            </w:tcBorders>
          </w:tcPr>
          <w:p>
            <w:pPr>
              <w:pStyle w:val="TableParagraph"/>
              <w:rPr>
                <w:rFonts w:ascii="Times New Roman"/>
                <w:sz w:val="16"/>
              </w:rPr>
            </w:pPr>
          </w:p>
        </w:tc>
        <w:tc>
          <w:tcPr>
            <w:tcW w:w="4696" w:type="dxa"/>
            <w:tcBorders>
              <w:left w:val="nil"/>
              <w:bottom w:val="single" w:sz="6" w:space="0" w:color="000000"/>
              <w:right w:val="single" w:sz="8" w:space="0" w:color="000000"/>
            </w:tcBorders>
          </w:tcPr>
          <w:p>
            <w:pPr>
              <w:pStyle w:val="TableParagraph"/>
              <w:spacing w:line="202" w:lineRule="exact" w:before="17"/>
              <w:ind w:left="111"/>
              <w:rPr>
                <w:sz w:val="20"/>
              </w:rPr>
            </w:pPr>
            <w:r>
              <w:rPr>
                <w:spacing w:val="-4"/>
                <w:sz w:val="20"/>
              </w:rPr>
              <w:t>Disc</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2" w:lineRule="exact" w:before="17"/>
              <w:ind w:left="192"/>
              <w:rPr>
                <w:sz w:val="20"/>
              </w:rPr>
            </w:pPr>
            <w:r>
              <w:rPr>
                <w:spacing w:val="-2"/>
                <w:sz w:val="20"/>
              </w:rPr>
              <w:t>Steerinq</w:t>
            </w:r>
          </w:p>
        </w:tc>
        <w:tc>
          <w:tcPr>
            <w:tcW w:w="2591" w:type="dxa"/>
            <w:tcBorders>
              <w:top w:val="single" w:sz="6" w:space="0" w:color="000000"/>
              <w:left w:val="nil"/>
              <w:bottom w:val="single" w:sz="6" w:space="0" w:color="000000"/>
              <w:right w:val="nil"/>
            </w:tcBorders>
          </w:tcPr>
          <w:p>
            <w:pPr>
              <w:pStyle w:val="TableParagraph"/>
              <w:rPr>
                <w:rFonts w:ascii="Times New Roman"/>
                <w:sz w:val="16"/>
              </w:rPr>
            </w:pPr>
          </w:p>
        </w:tc>
        <w:tc>
          <w:tcPr>
            <w:tcW w:w="4696" w:type="dxa"/>
            <w:tcBorders>
              <w:top w:val="single" w:sz="6" w:space="0" w:color="000000"/>
              <w:left w:val="nil"/>
              <w:bottom w:val="single" w:sz="6" w:space="0" w:color="000000"/>
              <w:right w:val="single" w:sz="8" w:space="0" w:color="000000"/>
            </w:tcBorders>
          </w:tcPr>
          <w:p>
            <w:pPr>
              <w:pStyle w:val="TableParagraph"/>
              <w:spacing w:line="202" w:lineRule="exact" w:before="17"/>
              <w:ind w:left="101"/>
              <w:rPr>
                <w:sz w:val="20"/>
              </w:rPr>
            </w:pPr>
            <w:r>
              <w:rPr>
                <w:sz w:val="20"/>
              </w:rPr>
              <w:t>Castor </w:t>
            </w:r>
            <w:r>
              <w:rPr>
                <w:spacing w:val="-2"/>
                <w:sz w:val="20"/>
              </w:rPr>
              <w:t>Wheels</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2" w:lineRule="exact" w:before="17"/>
              <w:ind w:left="182"/>
              <w:rPr>
                <w:sz w:val="20"/>
              </w:rPr>
            </w:pPr>
            <w:r>
              <w:rPr>
                <w:spacing w:val="-2"/>
                <w:sz w:val="20"/>
              </w:rPr>
              <w:t>Turninq</w:t>
            </w:r>
            <w:r>
              <w:rPr>
                <w:spacing w:val="14"/>
                <w:sz w:val="20"/>
              </w:rPr>
              <w:t> </w:t>
            </w:r>
            <w:r>
              <w:rPr>
                <w:spacing w:val="-2"/>
                <w:sz w:val="20"/>
              </w:rPr>
              <w:t>Radius</w:t>
            </w:r>
          </w:p>
        </w:tc>
        <w:tc>
          <w:tcPr>
            <w:tcW w:w="2591" w:type="dxa"/>
            <w:tcBorders>
              <w:top w:val="single" w:sz="6" w:space="0" w:color="000000"/>
              <w:left w:val="nil"/>
              <w:bottom w:val="single" w:sz="6" w:space="0" w:color="000000"/>
              <w:right w:val="nil"/>
            </w:tcBorders>
          </w:tcPr>
          <w:p>
            <w:pPr>
              <w:pStyle w:val="TableParagraph"/>
              <w:rPr>
                <w:rFonts w:ascii="Times New Roman"/>
                <w:sz w:val="16"/>
              </w:rPr>
            </w:pPr>
          </w:p>
        </w:tc>
        <w:tc>
          <w:tcPr>
            <w:tcW w:w="4696" w:type="dxa"/>
            <w:tcBorders>
              <w:top w:val="single" w:sz="6" w:space="0" w:color="000000"/>
              <w:left w:val="nil"/>
              <w:bottom w:val="single" w:sz="6" w:space="0" w:color="000000"/>
              <w:right w:val="single" w:sz="8" w:space="0" w:color="000000"/>
            </w:tcBorders>
          </w:tcPr>
          <w:p>
            <w:pPr>
              <w:pStyle w:val="TableParagraph"/>
              <w:spacing w:line="219" w:lineRule="exact"/>
              <w:ind w:left="101"/>
              <w:rPr>
                <w:rFonts w:ascii="Times New Roman"/>
                <w:sz w:val="22"/>
              </w:rPr>
            </w:pPr>
            <w:r>
              <w:rPr>
                <w:rFonts w:ascii="Times New Roman"/>
                <w:spacing w:val="-5"/>
                <w:w w:val="80"/>
                <w:sz w:val="22"/>
              </w:rPr>
              <w:t>O"</w:t>
            </w:r>
          </w:p>
        </w:tc>
      </w:tr>
      <w:tr>
        <w:trPr>
          <w:trHeight w:val="239" w:hRule="atLeast"/>
        </w:trPr>
        <w:tc>
          <w:tcPr>
            <w:tcW w:w="10412" w:type="dxa"/>
            <w:gridSpan w:val="3"/>
            <w:tcBorders>
              <w:top w:val="single" w:sz="6" w:space="0" w:color="000000"/>
              <w:left w:val="nil"/>
              <w:right w:val="single" w:sz="8" w:space="0" w:color="000000"/>
            </w:tcBorders>
          </w:tcPr>
          <w:p>
            <w:pPr>
              <w:pStyle w:val="TableParagraph"/>
              <w:spacing w:line="203" w:lineRule="exact" w:before="16"/>
              <w:ind w:left="182"/>
              <w:rPr>
                <w:sz w:val="20"/>
              </w:rPr>
            </w:pPr>
            <w:r>
              <w:rPr>
                <w:sz w:val="20"/>
              </w:rPr>
              <w:t>Tire</w:t>
            </w:r>
            <w:r>
              <w:rPr>
                <w:spacing w:val="-3"/>
                <w:sz w:val="20"/>
              </w:rPr>
              <w:t> </w:t>
            </w:r>
            <w:r>
              <w:rPr>
                <w:spacing w:val="-4"/>
                <w:sz w:val="20"/>
              </w:rPr>
              <w:t>Size</w:t>
            </w:r>
          </w:p>
        </w:tc>
      </w:tr>
      <w:tr>
        <w:trPr>
          <w:trHeight w:val="244" w:hRule="atLeast"/>
        </w:trPr>
        <w:tc>
          <w:tcPr>
            <w:tcW w:w="3125" w:type="dxa"/>
            <w:tcBorders>
              <w:left w:val="nil"/>
              <w:right w:val="nil"/>
            </w:tcBorders>
          </w:tcPr>
          <w:p>
            <w:pPr>
              <w:pStyle w:val="TableParagraph"/>
              <w:spacing w:line="208" w:lineRule="exact" w:before="17"/>
              <w:ind w:left="475"/>
              <w:rPr>
                <w:sz w:val="20"/>
              </w:rPr>
            </w:pPr>
            <w:r>
              <w:rPr>
                <w:spacing w:val="-2"/>
                <w:sz w:val="20"/>
              </w:rPr>
              <w:t>Front</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08" w:lineRule="exact" w:before="17"/>
              <w:ind w:left="116"/>
              <w:rPr>
                <w:sz w:val="20"/>
              </w:rPr>
            </w:pPr>
            <w:r>
              <w:rPr>
                <w:spacing w:val="-5"/>
                <w:sz w:val="20"/>
              </w:rPr>
              <w:t>11.0x4.00-</w:t>
            </w:r>
            <w:r>
              <w:rPr>
                <w:spacing w:val="-10"/>
                <w:sz w:val="20"/>
              </w:rPr>
              <w:t>5</w:t>
            </w:r>
          </w:p>
        </w:tc>
      </w:tr>
      <w:tr>
        <w:trPr>
          <w:trHeight w:val="244" w:hRule="atLeast"/>
        </w:trPr>
        <w:tc>
          <w:tcPr>
            <w:tcW w:w="3125" w:type="dxa"/>
            <w:tcBorders>
              <w:left w:val="nil"/>
              <w:right w:val="nil"/>
            </w:tcBorders>
          </w:tcPr>
          <w:p>
            <w:pPr>
              <w:pStyle w:val="TableParagraph"/>
              <w:spacing w:line="207" w:lineRule="exact" w:before="17"/>
              <w:ind w:left="475"/>
              <w:rPr>
                <w:sz w:val="20"/>
              </w:rPr>
            </w:pPr>
            <w:r>
              <w:rPr>
                <w:spacing w:val="-4"/>
                <w:sz w:val="20"/>
              </w:rPr>
              <w:t>Rear</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07" w:lineRule="exact" w:before="17"/>
              <w:ind w:left="116"/>
              <w:rPr>
                <w:sz w:val="20"/>
              </w:rPr>
            </w:pPr>
            <w:r>
              <w:rPr>
                <w:spacing w:val="-4"/>
                <w:sz w:val="20"/>
              </w:rPr>
              <w:t>18x8.50-</w:t>
            </w:r>
            <w:r>
              <w:rPr>
                <w:spacing w:val="-10"/>
                <w:sz w:val="20"/>
              </w:rPr>
              <w:t>8</w:t>
            </w:r>
          </w:p>
        </w:tc>
      </w:tr>
      <w:tr>
        <w:trPr>
          <w:trHeight w:val="239" w:hRule="atLeast"/>
        </w:trPr>
        <w:tc>
          <w:tcPr>
            <w:tcW w:w="3125" w:type="dxa"/>
            <w:tcBorders>
              <w:left w:val="nil"/>
              <w:bottom w:val="single" w:sz="6" w:space="0" w:color="000000"/>
              <w:right w:val="nil"/>
            </w:tcBorders>
          </w:tcPr>
          <w:p>
            <w:pPr>
              <w:pStyle w:val="TableParagraph"/>
              <w:spacing w:line="202" w:lineRule="exact" w:before="17"/>
              <w:ind w:left="197"/>
              <w:rPr>
                <w:sz w:val="20"/>
              </w:rPr>
            </w:pPr>
            <w:r>
              <w:rPr>
                <w:spacing w:val="-2"/>
                <w:sz w:val="20"/>
              </w:rPr>
              <w:t>Diaqnostic</w:t>
            </w:r>
            <w:r>
              <w:rPr>
                <w:spacing w:val="16"/>
                <w:sz w:val="20"/>
              </w:rPr>
              <w:t> </w:t>
            </w:r>
            <w:r>
              <w:rPr>
                <w:spacing w:val="-2"/>
                <w:sz w:val="20"/>
              </w:rPr>
              <w:t>Liqhts</w:t>
            </w:r>
          </w:p>
        </w:tc>
        <w:tc>
          <w:tcPr>
            <w:tcW w:w="2591" w:type="dxa"/>
            <w:tcBorders>
              <w:left w:val="nil"/>
              <w:bottom w:val="single" w:sz="6" w:space="0" w:color="000000"/>
              <w:right w:val="nil"/>
            </w:tcBorders>
          </w:tcPr>
          <w:p>
            <w:pPr>
              <w:pStyle w:val="TableParagraph"/>
              <w:rPr>
                <w:rFonts w:ascii="Times New Roman"/>
                <w:sz w:val="16"/>
              </w:rPr>
            </w:pPr>
          </w:p>
        </w:tc>
        <w:tc>
          <w:tcPr>
            <w:tcW w:w="4696" w:type="dxa"/>
            <w:tcBorders>
              <w:left w:val="nil"/>
              <w:bottom w:val="single" w:sz="6" w:space="0" w:color="000000"/>
              <w:right w:val="single" w:sz="8" w:space="0" w:color="000000"/>
            </w:tcBorders>
          </w:tcPr>
          <w:p>
            <w:pPr>
              <w:pStyle w:val="TableParagraph"/>
              <w:spacing w:line="218" w:lineRule="exact" w:before="1"/>
              <w:ind w:left="111"/>
              <w:rPr>
                <w:rFonts w:ascii="Courier New"/>
                <w:b/>
                <w:sz w:val="24"/>
              </w:rPr>
            </w:pPr>
            <w:r>
              <w:rPr>
                <w:rFonts w:ascii="Courier New"/>
                <w:b/>
                <w:spacing w:val="-5"/>
                <w:w w:val="95"/>
                <w:sz w:val="24"/>
              </w:rPr>
              <w:t>N/A</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7" w:lineRule="exact" w:before="12"/>
              <w:ind w:left="197"/>
              <w:rPr>
                <w:sz w:val="20"/>
              </w:rPr>
            </w:pPr>
            <w:r>
              <w:rPr>
                <w:spacing w:val="-2"/>
                <w:sz w:val="20"/>
              </w:rPr>
              <w:t>Enqine</w:t>
            </w:r>
          </w:p>
        </w:tc>
        <w:tc>
          <w:tcPr>
            <w:tcW w:w="2591" w:type="dxa"/>
            <w:tcBorders>
              <w:top w:val="single" w:sz="6" w:space="0" w:color="000000"/>
              <w:left w:val="nil"/>
              <w:bottom w:val="single" w:sz="6" w:space="0" w:color="000000"/>
              <w:right w:val="nil"/>
            </w:tcBorders>
          </w:tcPr>
          <w:p>
            <w:pPr>
              <w:pStyle w:val="TableParagraph"/>
              <w:tabs>
                <w:tab w:pos="2198" w:val="left" w:leader="none"/>
              </w:tabs>
              <w:spacing w:line="219" w:lineRule="exact"/>
              <w:ind w:left="163"/>
              <w:rPr>
                <w:rFonts w:ascii="Times New Roman"/>
                <w:sz w:val="26"/>
              </w:rPr>
            </w:pPr>
            <w:r>
              <w:rPr>
                <w:spacing w:val="-2"/>
                <w:sz w:val="20"/>
              </w:rPr>
              <w:t>15.0</w:t>
            </w:r>
            <w:r>
              <w:rPr>
                <w:spacing w:val="2"/>
                <w:sz w:val="20"/>
              </w:rPr>
              <w:t> </w:t>
            </w:r>
            <w:r>
              <w:rPr>
                <w:spacing w:val="-2"/>
                <w:sz w:val="20"/>
              </w:rPr>
              <w:t>HP</w:t>
            </w:r>
            <w:r>
              <w:rPr>
                <w:spacing w:val="-4"/>
                <w:sz w:val="20"/>
              </w:rPr>
              <w:t> </w:t>
            </w:r>
            <w:r>
              <w:rPr>
                <w:spacing w:val="-5"/>
                <w:sz w:val="20"/>
              </w:rPr>
              <w:t>OHV</w:t>
            </w:r>
            <w:r>
              <w:rPr>
                <w:rFonts w:ascii="Times New Roman"/>
                <w:sz w:val="20"/>
              </w:rPr>
              <w:tab/>
            </w:r>
            <w:r>
              <w:rPr>
                <w:rFonts w:ascii="Times New Roman"/>
                <w:spacing w:val="-10"/>
                <w:position w:val="-1"/>
                <w:sz w:val="26"/>
              </w:rPr>
              <w:t>I</w:t>
            </w:r>
          </w:p>
        </w:tc>
        <w:tc>
          <w:tcPr>
            <w:tcW w:w="4696" w:type="dxa"/>
            <w:tcBorders>
              <w:top w:val="single" w:sz="6" w:space="0" w:color="000000"/>
              <w:left w:val="nil"/>
              <w:bottom w:val="single" w:sz="6" w:space="0" w:color="000000"/>
              <w:right w:val="single" w:sz="8" w:space="0" w:color="000000"/>
            </w:tcBorders>
          </w:tcPr>
          <w:p>
            <w:pPr>
              <w:pStyle w:val="TableParagraph"/>
              <w:tabs>
                <w:tab w:pos="2333" w:val="left" w:leader="none"/>
                <w:tab w:pos="2976" w:val="left" w:leader="none"/>
              </w:tabs>
              <w:spacing w:line="219" w:lineRule="exact"/>
              <w:ind w:left="116"/>
              <w:rPr>
                <w:sz w:val="20"/>
              </w:rPr>
            </w:pPr>
            <w:r>
              <w:rPr>
                <w:spacing w:val="-2"/>
                <w:sz w:val="20"/>
              </w:rPr>
              <w:t>14.0</w:t>
            </w:r>
            <w:r>
              <w:rPr>
                <w:spacing w:val="5"/>
                <w:sz w:val="20"/>
              </w:rPr>
              <w:t> </w:t>
            </w:r>
            <w:r>
              <w:rPr>
                <w:spacing w:val="-2"/>
                <w:sz w:val="20"/>
              </w:rPr>
              <w:t>HP</w:t>
            </w:r>
            <w:r>
              <w:rPr>
                <w:spacing w:val="-5"/>
                <w:sz w:val="20"/>
              </w:rPr>
              <w:t> OHV</w:t>
            </w:r>
            <w:r>
              <w:rPr>
                <w:sz w:val="20"/>
              </w:rPr>
              <w:tab/>
            </w:r>
            <w:r>
              <w:rPr>
                <w:rFonts w:ascii="Times New Roman"/>
                <w:spacing w:val="-10"/>
                <w:position w:val="-2"/>
                <w:sz w:val="26"/>
              </w:rPr>
              <w:t>I</w:t>
            </w:r>
            <w:r>
              <w:rPr>
                <w:rFonts w:ascii="Times New Roman"/>
                <w:position w:val="-2"/>
                <w:sz w:val="26"/>
              </w:rPr>
              <w:tab/>
            </w:r>
            <w:r>
              <w:rPr>
                <w:spacing w:val="-2"/>
                <w:sz w:val="20"/>
              </w:rPr>
              <w:t>16.0</w:t>
            </w:r>
            <w:r>
              <w:rPr>
                <w:spacing w:val="2"/>
                <w:sz w:val="20"/>
              </w:rPr>
              <w:t> </w:t>
            </w:r>
            <w:r>
              <w:rPr>
                <w:spacing w:val="-2"/>
                <w:sz w:val="20"/>
              </w:rPr>
              <w:t>HP</w:t>
            </w:r>
            <w:r>
              <w:rPr>
                <w:spacing w:val="-4"/>
                <w:sz w:val="20"/>
              </w:rPr>
              <w:t> </w:t>
            </w:r>
            <w:r>
              <w:rPr>
                <w:spacing w:val="-5"/>
                <w:sz w:val="20"/>
              </w:rPr>
              <w:t>OHV</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2" w:lineRule="exact" w:before="17"/>
              <w:ind w:left="197"/>
              <w:rPr>
                <w:sz w:val="20"/>
              </w:rPr>
            </w:pPr>
            <w:r>
              <w:rPr>
                <w:spacing w:val="-2"/>
                <w:sz w:val="20"/>
              </w:rPr>
              <w:t>Manufacture</w:t>
            </w:r>
          </w:p>
        </w:tc>
        <w:tc>
          <w:tcPr>
            <w:tcW w:w="2591" w:type="dxa"/>
            <w:tcBorders>
              <w:top w:val="single" w:sz="6" w:space="0" w:color="000000"/>
              <w:left w:val="nil"/>
              <w:bottom w:val="single" w:sz="6" w:space="0" w:color="000000"/>
              <w:right w:val="nil"/>
            </w:tcBorders>
          </w:tcPr>
          <w:p>
            <w:pPr>
              <w:pStyle w:val="TableParagraph"/>
              <w:tabs>
                <w:tab w:pos="2198" w:val="left" w:leader="none"/>
              </w:tabs>
              <w:spacing w:line="219" w:lineRule="exact"/>
              <w:ind w:left="158"/>
              <w:rPr>
                <w:rFonts w:ascii="Times New Roman"/>
                <w:sz w:val="26"/>
              </w:rPr>
            </w:pPr>
            <w:r>
              <w:rPr>
                <w:spacing w:val="-2"/>
                <w:sz w:val="20"/>
              </w:rPr>
              <w:t>Kohler</w:t>
            </w:r>
            <w:r>
              <w:rPr>
                <w:rFonts w:ascii="Times New Roman"/>
                <w:sz w:val="20"/>
              </w:rPr>
              <w:tab/>
            </w:r>
            <w:r>
              <w:rPr>
                <w:rFonts w:ascii="Times New Roman"/>
                <w:spacing w:val="-10"/>
                <w:position w:val="-3"/>
                <w:sz w:val="26"/>
              </w:rPr>
              <w:t>I</w:t>
            </w:r>
          </w:p>
        </w:tc>
        <w:tc>
          <w:tcPr>
            <w:tcW w:w="4696" w:type="dxa"/>
            <w:tcBorders>
              <w:top w:val="single" w:sz="6" w:space="0" w:color="000000"/>
              <w:left w:val="nil"/>
              <w:bottom w:val="single" w:sz="6" w:space="0" w:color="000000"/>
              <w:right w:val="single" w:sz="8" w:space="0" w:color="000000"/>
            </w:tcBorders>
          </w:tcPr>
          <w:p>
            <w:pPr>
              <w:pStyle w:val="TableParagraph"/>
              <w:spacing w:line="202" w:lineRule="exact" w:before="17"/>
              <w:ind w:left="1911"/>
              <w:rPr>
                <w:sz w:val="20"/>
              </w:rPr>
            </w:pPr>
            <w:r>
              <w:rPr>
                <w:sz w:val="20"/>
              </w:rPr>
              <w:t>Briaas</w:t>
            </w:r>
            <w:r>
              <w:rPr>
                <w:spacing w:val="1"/>
                <w:sz w:val="20"/>
              </w:rPr>
              <w:t> </w:t>
            </w:r>
            <w:r>
              <w:rPr>
                <w:sz w:val="20"/>
              </w:rPr>
              <w:t>&amp;</w:t>
            </w:r>
            <w:r>
              <w:rPr>
                <w:spacing w:val="-4"/>
                <w:sz w:val="20"/>
              </w:rPr>
              <w:t> </w:t>
            </w:r>
            <w:r>
              <w:rPr>
                <w:spacing w:val="-2"/>
                <w:sz w:val="20"/>
              </w:rPr>
              <w:t>Stratton</w:t>
            </w:r>
          </w:p>
        </w:tc>
      </w:tr>
      <w:tr>
        <w:trPr>
          <w:trHeight w:val="239" w:hRule="atLeast"/>
        </w:trPr>
        <w:tc>
          <w:tcPr>
            <w:tcW w:w="3125" w:type="dxa"/>
            <w:tcBorders>
              <w:top w:val="single" w:sz="6" w:space="0" w:color="000000"/>
              <w:left w:val="nil"/>
              <w:right w:val="nil"/>
            </w:tcBorders>
          </w:tcPr>
          <w:p>
            <w:pPr>
              <w:pStyle w:val="TableParagraph"/>
              <w:spacing w:line="203" w:lineRule="exact" w:before="17"/>
              <w:ind w:left="197"/>
              <w:rPr>
                <w:sz w:val="20"/>
              </w:rPr>
            </w:pPr>
            <w:r>
              <w:rPr>
                <w:sz w:val="20"/>
              </w:rPr>
              <w:t>Fuel</w:t>
            </w:r>
            <w:r>
              <w:rPr>
                <w:spacing w:val="4"/>
                <w:sz w:val="20"/>
              </w:rPr>
              <w:t> </w:t>
            </w:r>
            <w:r>
              <w:rPr>
                <w:sz w:val="20"/>
              </w:rPr>
              <w:t>&amp;</w:t>
            </w:r>
            <w:r>
              <w:rPr>
                <w:spacing w:val="-12"/>
                <w:sz w:val="20"/>
              </w:rPr>
              <w:t> </w:t>
            </w:r>
            <w:r>
              <w:rPr>
                <w:spacing w:val="-2"/>
                <w:sz w:val="20"/>
              </w:rPr>
              <w:t>Capacity</w:t>
            </w:r>
          </w:p>
        </w:tc>
        <w:tc>
          <w:tcPr>
            <w:tcW w:w="2591" w:type="dxa"/>
            <w:tcBorders>
              <w:top w:val="single" w:sz="6" w:space="0" w:color="000000"/>
              <w:left w:val="nil"/>
              <w:right w:val="nil"/>
            </w:tcBorders>
          </w:tcPr>
          <w:p>
            <w:pPr>
              <w:pStyle w:val="TableParagraph"/>
              <w:rPr>
                <w:rFonts w:ascii="Times New Roman"/>
                <w:sz w:val="16"/>
              </w:rPr>
            </w:pPr>
          </w:p>
        </w:tc>
        <w:tc>
          <w:tcPr>
            <w:tcW w:w="4696" w:type="dxa"/>
            <w:tcBorders>
              <w:top w:val="single" w:sz="6" w:space="0" w:color="000000"/>
              <w:left w:val="nil"/>
              <w:right w:val="single" w:sz="8" w:space="0" w:color="000000"/>
            </w:tcBorders>
          </w:tcPr>
          <w:p>
            <w:pPr>
              <w:pStyle w:val="TableParagraph"/>
              <w:spacing w:line="203" w:lineRule="exact" w:before="17"/>
              <w:ind w:left="111"/>
              <w:rPr>
                <w:sz w:val="20"/>
              </w:rPr>
            </w:pPr>
            <w:r>
              <w:rPr>
                <w:spacing w:val="-2"/>
                <w:sz w:val="20"/>
              </w:rPr>
              <w:t>Unleaded</w:t>
            </w:r>
            <w:r>
              <w:rPr>
                <w:spacing w:val="5"/>
                <w:sz w:val="20"/>
              </w:rPr>
              <w:t> </w:t>
            </w:r>
            <w:r>
              <w:rPr>
                <w:spacing w:val="-2"/>
                <w:sz w:val="20"/>
              </w:rPr>
              <w:t>3.5</w:t>
            </w:r>
            <w:r>
              <w:rPr>
                <w:spacing w:val="5"/>
                <w:sz w:val="20"/>
              </w:rPr>
              <w:t> </w:t>
            </w:r>
            <w:r>
              <w:rPr>
                <w:spacing w:val="-4"/>
                <w:sz w:val="20"/>
              </w:rPr>
              <w:t>Gal.</w:t>
            </w:r>
          </w:p>
        </w:tc>
      </w:tr>
      <w:tr>
        <w:trPr>
          <w:trHeight w:val="244" w:hRule="atLeast"/>
        </w:trPr>
        <w:tc>
          <w:tcPr>
            <w:tcW w:w="3125" w:type="dxa"/>
            <w:tcBorders>
              <w:left w:val="nil"/>
              <w:right w:val="nil"/>
            </w:tcBorders>
          </w:tcPr>
          <w:p>
            <w:pPr>
              <w:pStyle w:val="TableParagraph"/>
              <w:spacing w:line="207" w:lineRule="exact" w:before="17"/>
              <w:ind w:left="197"/>
              <w:rPr>
                <w:sz w:val="20"/>
              </w:rPr>
            </w:pPr>
            <w:r>
              <w:rPr>
                <w:sz w:val="20"/>
              </w:rPr>
              <w:t>Idle</w:t>
            </w:r>
            <w:r>
              <w:rPr>
                <w:spacing w:val="-1"/>
                <w:sz w:val="20"/>
              </w:rPr>
              <w:t> </w:t>
            </w:r>
            <w:r>
              <w:rPr>
                <w:spacing w:val="-5"/>
                <w:sz w:val="20"/>
              </w:rPr>
              <w:t>RPM</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07" w:lineRule="exact" w:before="17"/>
              <w:ind w:left="116"/>
              <w:rPr>
                <w:sz w:val="20"/>
              </w:rPr>
            </w:pPr>
            <w:r>
              <w:rPr>
                <w:spacing w:val="-2"/>
                <w:sz w:val="20"/>
              </w:rPr>
              <w:t>1800</w:t>
            </w:r>
            <w:r>
              <w:rPr>
                <w:spacing w:val="7"/>
                <w:sz w:val="20"/>
              </w:rPr>
              <w:t> </w:t>
            </w:r>
            <w:r>
              <w:rPr>
                <w:spacing w:val="-5"/>
                <w:sz w:val="20"/>
              </w:rPr>
              <w:t>RPM</w:t>
            </w:r>
          </w:p>
        </w:tc>
      </w:tr>
      <w:tr>
        <w:trPr>
          <w:trHeight w:val="244" w:hRule="atLeast"/>
        </w:trPr>
        <w:tc>
          <w:tcPr>
            <w:tcW w:w="3125" w:type="dxa"/>
            <w:tcBorders>
              <w:left w:val="nil"/>
              <w:right w:val="nil"/>
            </w:tcBorders>
          </w:tcPr>
          <w:p>
            <w:pPr>
              <w:pStyle w:val="TableParagraph"/>
              <w:spacing w:line="208" w:lineRule="exact" w:before="17"/>
              <w:ind w:left="192"/>
              <w:rPr>
                <w:sz w:val="20"/>
              </w:rPr>
            </w:pPr>
            <w:r>
              <w:rPr>
                <w:sz w:val="20"/>
              </w:rPr>
              <w:t>Governed</w:t>
            </w:r>
            <w:r>
              <w:rPr>
                <w:spacing w:val="5"/>
                <w:sz w:val="20"/>
              </w:rPr>
              <w:t> </w:t>
            </w:r>
            <w:r>
              <w:rPr>
                <w:spacing w:val="-5"/>
                <w:sz w:val="20"/>
              </w:rPr>
              <w:t>RPM</w:t>
            </w:r>
          </w:p>
        </w:tc>
        <w:tc>
          <w:tcPr>
            <w:tcW w:w="2591" w:type="dxa"/>
            <w:tcBorders>
              <w:left w:val="nil"/>
              <w:right w:val="nil"/>
            </w:tcBorders>
          </w:tcPr>
          <w:p>
            <w:pPr>
              <w:pStyle w:val="TableParagraph"/>
              <w:tabs>
                <w:tab w:pos="2198" w:val="left" w:leader="none"/>
              </w:tabs>
              <w:spacing w:line="224" w:lineRule="exact"/>
              <w:ind w:left="153"/>
              <w:rPr>
                <w:rFonts w:ascii="Times New Roman"/>
                <w:sz w:val="26"/>
              </w:rPr>
            </w:pPr>
            <w:r>
              <w:rPr>
                <w:sz w:val="20"/>
              </w:rPr>
              <w:t>3250</w:t>
            </w:r>
            <w:r>
              <w:rPr>
                <w:spacing w:val="9"/>
                <w:sz w:val="20"/>
              </w:rPr>
              <w:t> </w:t>
            </w:r>
            <w:r>
              <w:rPr>
                <w:spacing w:val="-5"/>
                <w:sz w:val="20"/>
              </w:rPr>
              <w:t>RPM</w:t>
            </w:r>
            <w:r>
              <w:rPr>
                <w:rFonts w:ascii="Times New Roman"/>
                <w:sz w:val="20"/>
              </w:rPr>
              <w:tab/>
            </w:r>
            <w:r>
              <w:rPr>
                <w:rFonts w:ascii="Times New Roman"/>
                <w:spacing w:val="-10"/>
                <w:position w:val="-2"/>
                <w:sz w:val="26"/>
              </w:rPr>
              <w:t>I</w:t>
            </w:r>
          </w:p>
        </w:tc>
        <w:tc>
          <w:tcPr>
            <w:tcW w:w="4696" w:type="dxa"/>
            <w:tcBorders>
              <w:left w:val="nil"/>
              <w:right w:val="single" w:sz="8" w:space="0" w:color="000000"/>
            </w:tcBorders>
          </w:tcPr>
          <w:p>
            <w:pPr>
              <w:pStyle w:val="TableParagraph"/>
              <w:spacing w:line="208" w:lineRule="exact" w:before="17"/>
              <w:ind w:left="1865" w:right="1841"/>
              <w:jc w:val="center"/>
              <w:rPr>
                <w:sz w:val="20"/>
              </w:rPr>
            </w:pPr>
            <w:r>
              <w:rPr>
                <w:sz w:val="20"/>
              </w:rPr>
              <w:t>3050</w:t>
            </w:r>
            <w:r>
              <w:rPr>
                <w:spacing w:val="12"/>
                <w:sz w:val="20"/>
              </w:rPr>
              <w:t> </w:t>
            </w:r>
            <w:r>
              <w:rPr>
                <w:spacing w:val="-5"/>
                <w:sz w:val="20"/>
              </w:rPr>
              <w:t>RPM</w:t>
            </w:r>
          </w:p>
        </w:tc>
      </w:tr>
      <w:tr>
        <w:trPr>
          <w:trHeight w:val="239" w:hRule="atLeast"/>
        </w:trPr>
        <w:tc>
          <w:tcPr>
            <w:tcW w:w="3125" w:type="dxa"/>
            <w:tcBorders>
              <w:left w:val="nil"/>
              <w:bottom w:val="single" w:sz="6" w:space="0" w:color="000000"/>
              <w:right w:val="nil"/>
            </w:tcBorders>
          </w:tcPr>
          <w:p>
            <w:pPr>
              <w:pStyle w:val="TableParagraph"/>
              <w:spacing w:line="203" w:lineRule="exact" w:before="17"/>
              <w:ind w:left="187"/>
              <w:rPr>
                <w:sz w:val="20"/>
              </w:rPr>
            </w:pPr>
            <w:r>
              <w:rPr>
                <w:sz w:val="20"/>
              </w:rPr>
              <w:t>Crank</w:t>
            </w:r>
            <w:r>
              <w:rPr>
                <w:spacing w:val="-6"/>
                <w:sz w:val="20"/>
              </w:rPr>
              <w:t> </w:t>
            </w:r>
            <w:r>
              <w:rPr>
                <w:sz w:val="20"/>
              </w:rPr>
              <w:t>Case Capacitv</w:t>
            </w:r>
            <w:r>
              <w:rPr>
                <w:spacing w:val="-1"/>
                <w:sz w:val="20"/>
              </w:rPr>
              <w:t> </w:t>
            </w:r>
            <w:r>
              <w:rPr>
                <w:sz w:val="20"/>
              </w:rPr>
              <w:t>(Oil</w:t>
            </w:r>
            <w:r>
              <w:rPr>
                <w:spacing w:val="11"/>
                <w:sz w:val="20"/>
              </w:rPr>
              <w:t> </w:t>
            </w:r>
            <w:r>
              <w:rPr>
                <w:spacing w:val="-2"/>
                <w:sz w:val="20"/>
              </w:rPr>
              <w:t>Filter)</w:t>
            </w:r>
          </w:p>
        </w:tc>
        <w:tc>
          <w:tcPr>
            <w:tcW w:w="2591" w:type="dxa"/>
            <w:tcBorders>
              <w:left w:val="nil"/>
              <w:bottom w:val="single" w:sz="6" w:space="0" w:color="000000"/>
              <w:right w:val="nil"/>
            </w:tcBorders>
          </w:tcPr>
          <w:p>
            <w:pPr>
              <w:pStyle w:val="TableParagraph"/>
              <w:tabs>
                <w:tab w:pos="2198" w:val="left" w:leader="none"/>
              </w:tabs>
              <w:spacing w:line="220" w:lineRule="exact"/>
              <w:ind w:left="153"/>
              <w:rPr>
                <w:rFonts w:ascii="Times New Roman"/>
                <w:sz w:val="26"/>
              </w:rPr>
            </w:pPr>
            <w:r>
              <w:rPr>
                <w:sz w:val="20"/>
              </w:rPr>
              <w:t>64</w:t>
            </w:r>
            <w:r>
              <w:rPr>
                <w:spacing w:val="-5"/>
                <w:sz w:val="20"/>
              </w:rPr>
              <w:t> </w:t>
            </w:r>
            <w:r>
              <w:rPr>
                <w:sz w:val="20"/>
              </w:rPr>
              <w:t>oz.</w:t>
            </w:r>
            <w:r>
              <w:rPr>
                <w:spacing w:val="8"/>
                <w:sz w:val="20"/>
              </w:rPr>
              <w:t> </w:t>
            </w:r>
            <w:r>
              <w:rPr>
                <w:sz w:val="20"/>
              </w:rPr>
              <w:t>(1.9</w:t>
            </w:r>
            <w:r>
              <w:rPr>
                <w:spacing w:val="1"/>
                <w:sz w:val="20"/>
              </w:rPr>
              <w:t> </w:t>
            </w:r>
            <w:r>
              <w:rPr>
                <w:spacing w:val="-2"/>
                <w:sz w:val="20"/>
              </w:rPr>
              <w:t>liters)</w:t>
            </w:r>
            <w:r>
              <w:rPr>
                <w:rFonts w:ascii="Times New Roman"/>
                <w:sz w:val="20"/>
              </w:rPr>
              <w:tab/>
            </w:r>
            <w:r>
              <w:rPr>
                <w:rFonts w:ascii="Times New Roman"/>
                <w:spacing w:val="-10"/>
                <w:position w:val="-1"/>
                <w:sz w:val="26"/>
              </w:rPr>
              <w:t>I</w:t>
            </w:r>
          </w:p>
        </w:tc>
        <w:tc>
          <w:tcPr>
            <w:tcW w:w="4696" w:type="dxa"/>
            <w:tcBorders>
              <w:left w:val="nil"/>
              <w:bottom w:val="single" w:sz="6" w:space="0" w:color="000000"/>
              <w:right w:val="single" w:sz="8" w:space="0" w:color="000000"/>
            </w:tcBorders>
          </w:tcPr>
          <w:p>
            <w:pPr>
              <w:pStyle w:val="TableParagraph"/>
              <w:tabs>
                <w:tab w:pos="2347" w:val="left" w:leader="none"/>
                <w:tab w:pos="2967" w:val="left" w:leader="none"/>
              </w:tabs>
              <w:spacing w:line="220" w:lineRule="exact"/>
              <w:ind w:left="101"/>
              <w:rPr>
                <w:sz w:val="20"/>
              </w:rPr>
            </w:pPr>
            <w:r>
              <w:rPr>
                <w:sz w:val="20"/>
              </w:rPr>
              <w:t>56</w:t>
            </w:r>
            <w:r>
              <w:rPr>
                <w:spacing w:val="-4"/>
                <w:sz w:val="20"/>
              </w:rPr>
              <w:t> </w:t>
            </w:r>
            <w:r>
              <w:rPr>
                <w:sz w:val="20"/>
              </w:rPr>
              <w:t>oz.</w:t>
            </w:r>
            <w:r>
              <w:rPr>
                <w:spacing w:val="10"/>
                <w:sz w:val="20"/>
              </w:rPr>
              <w:t> </w:t>
            </w:r>
            <w:r>
              <w:rPr>
                <w:sz w:val="20"/>
              </w:rPr>
              <w:t>(1.66</w:t>
            </w:r>
            <w:r>
              <w:rPr>
                <w:spacing w:val="5"/>
                <w:sz w:val="20"/>
              </w:rPr>
              <w:t> </w:t>
            </w:r>
            <w:r>
              <w:rPr>
                <w:spacing w:val="-2"/>
                <w:sz w:val="20"/>
              </w:rPr>
              <w:t>liters)</w:t>
            </w:r>
            <w:r>
              <w:rPr>
                <w:sz w:val="20"/>
              </w:rPr>
              <w:tab/>
            </w:r>
            <w:r>
              <w:rPr>
                <w:rFonts w:ascii="Times New Roman"/>
                <w:spacing w:val="-10"/>
                <w:position w:val="-2"/>
                <w:sz w:val="26"/>
              </w:rPr>
              <w:t>I</w:t>
            </w:r>
            <w:r>
              <w:rPr>
                <w:rFonts w:ascii="Times New Roman"/>
                <w:position w:val="-2"/>
                <w:sz w:val="26"/>
              </w:rPr>
              <w:tab/>
            </w:r>
            <w:r>
              <w:rPr>
                <w:sz w:val="20"/>
              </w:rPr>
              <w:t>64</w:t>
            </w:r>
            <w:r>
              <w:rPr>
                <w:spacing w:val="-7"/>
                <w:sz w:val="20"/>
              </w:rPr>
              <w:t> </w:t>
            </w:r>
            <w:r>
              <w:rPr>
                <w:sz w:val="20"/>
              </w:rPr>
              <w:t>oz.</w:t>
            </w:r>
            <w:r>
              <w:rPr>
                <w:spacing w:val="7"/>
                <w:sz w:val="20"/>
              </w:rPr>
              <w:t> </w:t>
            </w:r>
            <w:r>
              <w:rPr>
                <w:sz w:val="20"/>
              </w:rPr>
              <w:t>(1.9</w:t>
            </w:r>
            <w:r>
              <w:rPr>
                <w:spacing w:val="1"/>
                <w:sz w:val="20"/>
              </w:rPr>
              <w:t> </w:t>
            </w:r>
            <w:r>
              <w:rPr>
                <w:spacing w:val="-2"/>
                <w:sz w:val="20"/>
              </w:rPr>
              <w:t>liters)</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3" w:lineRule="exact" w:before="16"/>
              <w:ind w:left="187"/>
              <w:rPr>
                <w:sz w:val="20"/>
              </w:rPr>
            </w:pPr>
            <w:r>
              <w:rPr>
                <w:sz w:val="20"/>
              </w:rPr>
              <w:t>Air</w:t>
            </w:r>
            <w:r>
              <w:rPr>
                <w:spacing w:val="2"/>
                <w:sz w:val="20"/>
              </w:rPr>
              <w:t> </w:t>
            </w:r>
            <w:r>
              <w:rPr>
                <w:spacing w:val="-2"/>
                <w:sz w:val="20"/>
              </w:rPr>
              <w:t>Cleaner</w:t>
            </w:r>
          </w:p>
        </w:tc>
        <w:tc>
          <w:tcPr>
            <w:tcW w:w="2591" w:type="dxa"/>
            <w:tcBorders>
              <w:top w:val="single" w:sz="6" w:space="0" w:color="000000"/>
              <w:left w:val="nil"/>
              <w:bottom w:val="single" w:sz="6" w:space="0" w:color="000000"/>
              <w:right w:val="nil"/>
            </w:tcBorders>
          </w:tcPr>
          <w:p>
            <w:pPr>
              <w:pStyle w:val="TableParagraph"/>
              <w:rPr>
                <w:rFonts w:ascii="Times New Roman"/>
                <w:sz w:val="16"/>
              </w:rPr>
            </w:pPr>
          </w:p>
        </w:tc>
        <w:tc>
          <w:tcPr>
            <w:tcW w:w="4696" w:type="dxa"/>
            <w:tcBorders>
              <w:top w:val="single" w:sz="6" w:space="0" w:color="000000"/>
              <w:left w:val="nil"/>
              <w:bottom w:val="single" w:sz="6" w:space="0" w:color="000000"/>
              <w:right w:val="single" w:sz="8" w:space="0" w:color="000000"/>
            </w:tcBorders>
          </w:tcPr>
          <w:p>
            <w:pPr>
              <w:pStyle w:val="TableParagraph"/>
              <w:spacing w:line="203" w:lineRule="exact" w:before="16"/>
              <w:ind w:left="111"/>
              <w:rPr>
                <w:sz w:val="20"/>
              </w:rPr>
            </w:pPr>
            <w:r>
              <w:rPr>
                <w:sz w:val="20"/>
              </w:rPr>
              <w:t>Paper</w:t>
            </w:r>
            <w:r>
              <w:rPr>
                <w:spacing w:val="-7"/>
                <w:sz w:val="20"/>
              </w:rPr>
              <w:t> </w:t>
            </w:r>
            <w:r>
              <w:rPr>
                <w:sz w:val="20"/>
              </w:rPr>
              <w:t>Element</w:t>
            </w:r>
            <w:r>
              <w:rPr>
                <w:spacing w:val="-7"/>
                <w:sz w:val="20"/>
              </w:rPr>
              <w:t> </w:t>
            </w:r>
            <w:r>
              <w:rPr>
                <w:sz w:val="20"/>
              </w:rPr>
              <w:t>and</w:t>
            </w:r>
            <w:r>
              <w:rPr>
                <w:spacing w:val="8"/>
                <w:sz w:val="20"/>
              </w:rPr>
              <w:t> </w:t>
            </w:r>
            <w:r>
              <w:rPr>
                <w:sz w:val="20"/>
              </w:rPr>
              <w:t>Foam</w:t>
            </w:r>
            <w:r>
              <w:rPr>
                <w:spacing w:val="8"/>
                <w:sz w:val="20"/>
              </w:rPr>
              <w:t> </w:t>
            </w:r>
            <w:r>
              <w:rPr>
                <w:spacing w:val="-2"/>
                <w:sz w:val="20"/>
              </w:rPr>
              <w:t>Precleaner</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2" w:lineRule="exact" w:before="17"/>
              <w:ind w:left="187"/>
              <w:rPr>
                <w:sz w:val="20"/>
              </w:rPr>
            </w:pPr>
            <w:r>
              <w:rPr>
                <w:sz w:val="20"/>
              </w:rPr>
              <w:t>Charqinq</w:t>
            </w:r>
            <w:r>
              <w:rPr>
                <w:spacing w:val="1"/>
                <w:sz w:val="20"/>
              </w:rPr>
              <w:t> </w:t>
            </w:r>
            <w:r>
              <w:rPr>
                <w:spacing w:val="-2"/>
                <w:sz w:val="20"/>
              </w:rPr>
              <w:t>Capacity</w:t>
            </w:r>
          </w:p>
        </w:tc>
        <w:tc>
          <w:tcPr>
            <w:tcW w:w="2591" w:type="dxa"/>
            <w:tcBorders>
              <w:top w:val="single" w:sz="6" w:space="0" w:color="000000"/>
              <w:left w:val="nil"/>
              <w:bottom w:val="single" w:sz="6" w:space="0" w:color="000000"/>
              <w:right w:val="nil"/>
            </w:tcBorders>
          </w:tcPr>
          <w:p>
            <w:pPr>
              <w:pStyle w:val="TableParagraph"/>
              <w:rPr>
                <w:rFonts w:ascii="Times New Roman"/>
                <w:sz w:val="16"/>
              </w:rPr>
            </w:pPr>
          </w:p>
        </w:tc>
        <w:tc>
          <w:tcPr>
            <w:tcW w:w="4696" w:type="dxa"/>
            <w:tcBorders>
              <w:top w:val="single" w:sz="6" w:space="0" w:color="000000"/>
              <w:left w:val="nil"/>
              <w:bottom w:val="single" w:sz="6" w:space="0" w:color="000000"/>
              <w:right w:val="single" w:sz="8" w:space="0" w:color="000000"/>
            </w:tcBorders>
          </w:tcPr>
          <w:p>
            <w:pPr>
              <w:pStyle w:val="TableParagraph"/>
              <w:spacing w:line="202" w:lineRule="exact" w:before="17"/>
              <w:ind w:left="101"/>
              <w:rPr>
                <w:sz w:val="20"/>
              </w:rPr>
            </w:pPr>
            <w:r>
              <w:rPr>
                <w:sz w:val="20"/>
              </w:rPr>
              <w:t>3/5</w:t>
            </w:r>
            <w:r>
              <w:rPr>
                <w:spacing w:val="-9"/>
                <w:sz w:val="20"/>
              </w:rPr>
              <w:t> </w:t>
            </w:r>
            <w:r>
              <w:rPr>
                <w:sz w:val="20"/>
              </w:rPr>
              <w:t>Amp</w:t>
            </w:r>
            <w:r>
              <w:rPr>
                <w:spacing w:val="7"/>
                <w:sz w:val="20"/>
              </w:rPr>
              <w:t> </w:t>
            </w:r>
            <w:r>
              <w:rPr>
                <w:spacing w:val="-2"/>
                <w:sz w:val="20"/>
              </w:rPr>
              <w:t>Unrequlated</w:t>
            </w:r>
          </w:p>
        </w:tc>
      </w:tr>
      <w:tr>
        <w:trPr>
          <w:trHeight w:val="239" w:hRule="atLeast"/>
        </w:trPr>
        <w:tc>
          <w:tcPr>
            <w:tcW w:w="3125" w:type="dxa"/>
            <w:tcBorders>
              <w:top w:val="single" w:sz="6" w:space="0" w:color="000000"/>
              <w:left w:val="nil"/>
              <w:right w:val="nil"/>
            </w:tcBorders>
          </w:tcPr>
          <w:p>
            <w:pPr>
              <w:pStyle w:val="TableParagraph"/>
              <w:spacing w:line="207" w:lineRule="exact" w:before="12"/>
              <w:ind w:left="197"/>
              <w:rPr>
                <w:sz w:val="20"/>
              </w:rPr>
            </w:pPr>
            <w:r>
              <w:rPr>
                <w:spacing w:val="-2"/>
                <w:sz w:val="20"/>
              </w:rPr>
              <w:t>Fuel</w:t>
            </w:r>
            <w:r>
              <w:rPr>
                <w:spacing w:val="9"/>
                <w:sz w:val="20"/>
              </w:rPr>
              <w:t> </w:t>
            </w:r>
            <w:r>
              <w:rPr>
                <w:spacing w:val="-2"/>
                <w:sz w:val="20"/>
              </w:rPr>
              <w:t>Filter</w:t>
            </w:r>
          </w:p>
        </w:tc>
        <w:tc>
          <w:tcPr>
            <w:tcW w:w="2591" w:type="dxa"/>
            <w:tcBorders>
              <w:top w:val="single" w:sz="6" w:space="0" w:color="000000"/>
              <w:left w:val="nil"/>
              <w:right w:val="nil"/>
            </w:tcBorders>
          </w:tcPr>
          <w:p>
            <w:pPr>
              <w:pStyle w:val="TableParagraph"/>
              <w:rPr>
                <w:rFonts w:ascii="Times New Roman"/>
                <w:sz w:val="16"/>
              </w:rPr>
            </w:pPr>
          </w:p>
        </w:tc>
        <w:tc>
          <w:tcPr>
            <w:tcW w:w="4696" w:type="dxa"/>
            <w:tcBorders>
              <w:top w:val="single" w:sz="6" w:space="0" w:color="000000"/>
              <w:left w:val="nil"/>
              <w:right w:val="single" w:sz="8" w:space="0" w:color="000000"/>
            </w:tcBorders>
          </w:tcPr>
          <w:p>
            <w:pPr>
              <w:pStyle w:val="TableParagraph"/>
              <w:spacing w:line="207" w:lineRule="exact" w:before="12"/>
              <w:ind w:left="116"/>
              <w:rPr>
                <w:sz w:val="20"/>
              </w:rPr>
            </w:pPr>
            <w:r>
              <w:rPr>
                <w:spacing w:val="-2"/>
                <w:sz w:val="20"/>
              </w:rPr>
              <w:t>120</w:t>
            </w:r>
            <w:r>
              <w:rPr>
                <w:spacing w:val="2"/>
                <w:sz w:val="20"/>
              </w:rPr>
              <w:t> </w:t>
            </w:r>
            <w:r>
              <w:rPr>
                <w:spacing w:val="-2"/>
                <w:sz w:val="20"/>
              </w:rPr>
              <w:t>Micron</w:t>
            </w:r>
          </w:p>
        </w:tc>
      </w:tr>
      <w:tr>
        <w:trPr>
          <w:trHeight w:val="244" w:hRule="atLeast"/>
        </w:trPr>
        <w:tc>
          <w:tcPr>
            <w:tcW w:w="3125" w:type="dxa"/>
            <w:tcBorders>
              <w:left w:val="nil"/>
              <w:right w:val="nil"/>
            </w:tcBorders>
          </w:tcPr>
          <w:p>
            <w:pPr>
              <w:pStyle w:val="TableParagraph"/>
              <w:spacing w:line="207" w:lineRule="exact" w:before="17"/>
              <w:ind w:left="197"/>
              <w:rPr>
                <w:sz w:val="20"/>
              </w:rPr>
            </w:pPr>
            <w:r>
              <w:rPr>
                <w:spacing w:val="-2"/>
                <w:sz w:val="20"/>
              </w:rPr>
              <w:t>Enqine</w:t>
            </w:r>
            <w:r>
              <w:rPr>
                <w:spacing w:val="1"/>
                <w:sz w:val="20"/>
              </w:rPr>
              <w:t> </w:t>
            </w:r>
            <w:r>
              <w:rPr>
                <w:spacing w:val="-5"/>
                <w:sz w:val="20"/>
              </w:rPr>
              <w:t>Oil</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07" w:lineRule="exact" w:before="17"/>
              <w:ind w:left="101"/>
              <w:rPr>
                <w:sz w:val="20"/>
              </w:rPr>
            </w:pPr>
            <w:r>
              <w:rPr>
                <w:sz w:val="20"/>
              </w:rPr>
              <w:t>Above</w:t>
            </w:r>
            <w:r>
              <w:rPr>
                <w:spacing w:val="3"/>
                <w:sz w:val="20"/>
              </w:rPr>
              <w:t> </w:t>
            </w:r>
            <w:r>
              <w:rPr>
                <w:sz w:val="20"/>
              </w:rPr>
              <w:t>32</w:t>
            </w:r>
            <w:r>
              <w:rPr>
                <w:sz w:val="20"/>
                <w:vertAlign w:val="superscript"/>
              </w:rPr>
              <w:t>°</w:t>
            </w:r>
            <w:r>
              <w:rPr>
                <w:spacing w:val="23"/>
                <w:sz w:val="20"/>
                <w:vertAlign w:val="baseline"/>
              </w:rPr>
              <w:t> </w:t>
            </w:r>
            <w:r>
              <w:rPr>
                <w:sz w:val="20"/>
                <w:vertAlign w:val="baseline"/>
              </w:rPr>
              <w:t>F</w:t>
            </w:r>
            <w:r>
              <w:rPr>
                <w:spacing w:val="-11"/>
                <w:sz w:val="20"/>
                <w:vertAlign w:val="baseline"/>
              </w:rPr>
              <w:t> </w:t>
            </w:r>
            <w:r>
              <w:rPr>
                <w:sz w:val="20"/>
                <w:vertAlign w:val="baseline"/>
              </w:rPr>
              <w:t>(0</w:t>
            </w:r>
            <w:r>
              <w:rPr>
                <w:spacing w:val="2"/>
                <w:sz w:val="20"/>
                <w:vertAlign w:val="baseline"/>
              </w:rPr>
              <w:t> </w:t>
            </w:r>
            <w:r>
              <w:rPr>
                <w:sz w:val="20"/>
                <w:vertAlign w:val="baseline"/>
              </w:rPr>
              <w:t>C)</w:t>
            </w:r>
            <w:r>
              <w:rPr>
                <w:spacing w:val="11"/>
                <w:sz w:val="20"/>
                <w:vertAlign w:val="baseline"/>
              </w:rPr>
              <w:t> </w:t>
            </w:r>
            <w:r>
              <w:rPr>
                <w:sz w:val="20"/>
                <w:vertAlign w:val="baseline"/>
              </w:rPr>
              <w:t>30W</w:t>
            </w:r>
            <w:r>
              <w:rPr>
                <w:spacing w:val="4"/>
                <w:sz w:val="20"/>
                <w:vertAlign w:val="baseline"/>
              </w:rPr>
              <w:t> </w:t>
            </w:r>
            <w:r>
              <w:rPr>
                <w:sz w:val="20"/>
                <w:vertAlign w:val="baseline"/>
              </w:rPr>
              <w:t>&amp; Below 32</w:t>
            </w:r>
            <w:r>
              <w:rPr>
                <w:spacing w:val="-31"/>
                <w:sz w:val="20"/>
                <w:vertAlign w:val="baseline"/>
              </w:rPr>
              <w:t> </w:t>
            </w:r>
            <w:r>
              <w:rPr>
                <w:sz w:val="20"/>
                <w:vertAlign w:val="superscript"/>
              </w:rPr>
              <w:t>°</w:t>
            </w:r>
            <w:r>
              <w:rPr>
                <w:spacing w:val="19"/>
                <w:sz w:val="20"/>
                <w:vertAlign w:val="baseline"/>
              </w:rPr>
              <w:t> </w:t>
            </w:r>
            <w:r>
              <w:rPr>
                <w:sz w:val="20"/>
                <w:vertAlign w:val="baseline"/>
              </w:rPr>
              <w:t>F</w:t>
            </w:r>
            <w:r>
              <w:rPr>
                <w:spacing w:val="-11"/>
                <w:sz w:val="20"/>
                <w:vertAlign w:val="baseline"/>
              </w:rPr>
              <w:t> </w:t>
            </w:r>
            <w:r>
              <w:rPr>
                <w:sz w:val="20"/>
                <w:vertAlign w:val="baseline"/>
              </w:rPr>
              <w:t>(0</w:t>
            </w:r>
            <w:r>
              <w:rPr>
                <w:spacing w:val="7"/>
                <w:sz w:val="20"/>
                <w:vertAlign w:val="baseline"/>
              </w:rPr>
              <w:t> </w:t>
            </w:r>
            <w:r>
              <w:rPr>
                <w:spacing w:val="-2"/>
                <w:sz w:val="20"/>
                <w:vertAlign w:val="baseline"/>
              </w:rPr>
              <w:t>C)5W30</w:t>
            </w:r>
          </w:p>
        </w:tc>
      </w:tr>
      <w:tr>
        <w:trPr>
          <w:trHeight w:val="239" w:hRule="atLeast"/>
        </w:trPr>
        <w:tc>
          <w:tcPr>
            <w:tcW w:w="3125" w:type="dxa"/>
            <w:tcBorders>
              <w:left w:val="nil"/>
              <w:bottom w:val="single" w:sz="6" w:space="0" w:color="000000"/>
              <w:right w:val="nil"/>
            </w:tcBorders>
          </w:tcPr>
          <w:p>
            <w:pPr>
              <w:pStyle w:val="TableParagraph"/>
              <w:spacing w:line="202" w:lineRule="exact" w:before="17"/>
              <w:ind w:left="191"/>
              <w:rPr>
                <w:sz w:val="20"/>
              </w:rPr>
            </w:pPr>
            <w:r>
              <w:rPr>
                <w:sz w:val="20"/>
              </w:rPr>
              <w:t>Spark</w:t>
            </w:r>
            <w:r>
              <w:rPr>
                <w:spacing w:val="-2"/>
                <w:sz w:val="20"/>
              </w:rPr>
              <w:t> </w:t>
            </w:r>
            <w:r>
              <w:rPr>
                <w:sz w:val="20"/>
              </w:rPr>
              <w:t>Plua</w:t>
            </w:r>
            <w:r>
              <w:rPr>
                <w:spacing w:val="-1"/>
                <w:sz w:val="20"/>
              </w:rPr>
              <w:t> </w:t>
            </w:r>
            <w:r>
              <w:rPr>
                <w:spacing w:val="-5"/>
                <w:sz w:val="20"/>
              </w:rPr>
              <w:t>Gap</w:t>
            </w:r>
          </w:p>
        </w:tc>
        <w:tc>
          <w:tcPr>
            <w:tcW w:w="2591" w:type="dxa"/>
            <w:tcBorders>
              <w:left w:val="nil"/>
              <w:bottom w:val="single" w:sz="6" w:space="0" w:color="000000"/>
              <w:right w:val="nil"/>
            </w:tcBorders>
          </w:tcPr>
          <w:p>
            <w:pPr>
              <w:pStyle w:val="TableParagraph"/>
              <w:rPr>
                <w:rFonts w:ascii="Times New Roman"/>
                <w:sz w:val="16"/>
              </w:rPr>
            </w:pPr>
          </w:p>
        </w:tc>
        <w:tc>
          <w:tcPr>
            <w:tcW w:w="4696" w:type="dxa"/>
            <w:tcBorders>
              <w:left w:val="nil"/>
              <w:bottom w:val="single" w:sz="6" w:space="0" w:color="000000"/>
              <w:right w:val="single" w:sz="8" w:space="0" w:color="000000"/>
            </w:tcBorders>
          </w:tcPr>
          <w:p>
            <w:pPr>
              <w:pStyle w:val="TableParagraph"/>
              <w:spacing w:line="202" w:lineRule="exact" w:before="17"/>
              <w:ind w:left="115"/>
              <w:rPr>
                <w:sz w:val="20"/>
              </w:rPr>
            </w:pPr>
            <w:r>
              <w:rPr>
                <w:sz w:val="20"/>
              </w:rPr>
              <w:t>.030</w:t>
            </w:r>
            <w:r>
              <w:rPr>
                <w:spacing w:val="-8"/>
                <w:sz w:val="20"/>
              </w:rPr>
              <w:t> </w:t>
            </w:r>
            <w:r>
              <w:rPr>
                <w:sz w:val="20"/>
              </w:rPr>
              <w:t>Champion</w:t>
            </w:r>
            <w:r>
              <w:rPr>
                <w:spacing w:val="5"/>
                <w:sz w:val="20"/>
              </w:rPr>
              <w:t> </w:t>
            </w:r>
            <w:r>
              <w:rPr>
                <w:spacing w:val="-2"/>
                <w:sz w:val="20"/>
              </w:rPr>
              <w:t>RC12YC</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2" w:lineRule="exact" w:before="17"/>
              <w:ind w:left="182"/>
              <w:rPr>
                <w:sz w:val="20"/>
              </w:rPr>
            </w:pPr>
            <w:r>
              <w:rPr>
                <w:spacing w:val="-2"/>
                <w:sz w:val="20"/>
              </w:rPr>
              <w:t>Transmission</w:t>
            </w:r>
          </w:p>
        </w:tc>
        <w:tc>
          <w:tcPr>
            <w:tcW w:w="2591" w:type="dxa"/>
            <w:tcBorders>
              <w:top w:val="single" w:sz="6" w:space="0" w:color="000000"/>
              <w:left w:val="nil"/>
              <w:bottom w:val="single" w:sz="6" w:space="0" w:color="000000"/>
              <w:right w:val="nil"/>
            </w:tcBorders>
          </w:tcPr>
          <w:p>
            <w:pPr>
              <w:pStyle w:val="TableParagraph"/>
              <w:tabs>
                <w:tab w:pos="2198" w:val="left" w:leader="none"/>
              </w:tabs>
              <w:spacing w:line="219" w:lineRule="exact"/>
              <w:ind w:left="158"/>
              <w:rPr>
                <w:rFonts w:ascii="Times New Roman"/>
                <w:sz w:val="26"/>
              </w:rPr>
            </w:pPr>
            <w:r>
              <w:rPr>
                <w:sz w:val="20"/>
              </w:rPr>
              <w:t>Hydro</w:t>
            </w:r>
            <w:r>
              <w:rPr>
                <w:spacing w:val="-2"/>
                <w:sz w:val="20"/>
              </w:rPr>
              <w:t> </w:t>
            </w:r>
            <w:r>
              <w:rPr>
                <w:spacing w:val="-4"/>
                <w:sz w:val="20"/>
              </w:rPr>
              <w:t>Gear</w:t>
            </w:r>
            <w:r>
              <w:rPr>
                <w:rFonts w:ascii="Times New Roman"/>
                <w:sz w:val="20"/>
              </w:rPr>
              <w:tab/>
            </w:r>
            <w:r>
              <w:rPr>
                <w:rFonts w:ascii="Times New Roman"/>
                <w:spacing w:val="-10"/>
                <w:position w:val="-3"/>
                <w:sz w:val="26"/>
              </w:rPr>
              <w:t>I</w:t>
            </w:r>
          </w:p>
        </w:tc>
        <w:tc>
          <w:tcPr>
            <w:tcW w:w="4696" w:type="dxa"/>
            <w:tcBorders>
              <w:top w:val="single" w:sz="6" w:space="0" w:color="000000"/>
              <w:left w:val="nil"/>
              <w:bottom w:val="single" w:sz="6" w:space="0" w:color="000000"/>
              <w:right w:val="single" w:sz="8" w:space="0" w:color="000000"/>
            </w:tcBorders>
          </w:tcPr>
          <w:p>
            <w:pPr>
              <w:pStyle w:val="TableParagraph"/>
              <w:spacing w:line="202" w:lineRule="exact" w:before="17"/>
              <w:ind w:left="1467" w:right="1841"/>
              <w:jc w:val="center"/>
              <w:rPr>
                <w:sz w:val="20"/>
              </w:rPr>
            </w:pPr>
            <w:r>
              <w:rPr>
                <w:spacing w:val="-2"/>
                <w:sz w:val="20"/>
              </w:rPr>
              <w:t>Eaton</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2" w:lineRule="exact" w:before="17"/>
              <w:ind w:left="191"/>
              <w:rPr>
                <w:sz w:val="20"/>
              </w:rPr>
            </w:pPr>
            <w:r>
              <w:rPr>
                <w:sz w:val="20"/>
              </w:rPr>
              <w:t>Speed-Forward</w:t>
            </w:r>
            <w:r>
              <w:rPr>
                <w:spacing w:val="-1"/>
                <w:sz w:val="20"/>
              </w:rPr>
              <w:t> </w:t>
            </w:r>
            <w:r>
              <w:rPr>
                <w:spacing w:val="-4"/>
                <w:sz w:val="20"/>
              </w:rPr>
              <w:t>Max.</w:t>
            </w:r>
          </w:p>
        </w:tc>
        <w:tc>
          <w:tcPr>
            <w:tcW w:w="2591" w:type="dxa"/>
            <w:tcBorders>
              <w:top w:val="single" w:sz="6" w:space="0" w:color="000000"/>
              <w:left w:val="nil"/>
              <w:bottom w:val="single" w:sz="6" w:space="0" w:color="000000"/>
              <w:right w:val="nil"/>
            </w:tcBorders>
          </w:tcPr>
          <w:p>
            <w:pPr>
              <w:pStyle w:val="TableParagraph"/>
              <w:spacing w:line="219" w:lineRule="exact"/>
              <w:ind w:left="153"/>
              <w:rPr>
                <w:rFonts w:ascii="Times New Roman"/>
                <w:sz w:val="26"/>
              </w:rPr>
            </w:pPr>
            <w:r>
              <w:rPr>
                <w:sz w:val="20"/>
              </w:rPr>
              <w:t>0.5.2</w:t>
            </w:r>
            <w:r>
              <w:rPr>
                <w:spacing w:val="6"/>
                <w:sz w:val="20"/>
              </w:rPr>
              <w:t> </w:t>
            </w:r>
            <w:r>
              <w:rPr>
                <w:sz w:val="20"/>
              </w:rPr>
              <w:t>mph</w:t>
            </w:r>
            <w:r>
              <w:rPr>
                <w:spacing w:val="5"/>
                <w:sz w:val="20"/>
              </w:rPr>
              <w:t> </w:t>
            </w:r>
            <w:r>
              <w:rPr>
                <w:sz w:val="20"/>
              </w:rPr>
              <w:t>(8.4</w:t>
            </w:r>
            <w:r>
              <w:rPr>
                <w:spacing w:val="3"/>
                <w:sz w:val="20"/>
              </w:rPr>
              <w:t> </w:t>
            </w:r>
            <w:r>
              <w:rPr>
                <w:sz w:val="20"/>
              </w:rPr>
              <w:t>km/hr)</w:t>
            </w:r>
            <w:r>
              <w:rPr>
                <w:spacing w:val="67"/>
                <w:sz w:val="20"/>
              </w:rPr>
              <w:t> </w:t>
            </w:r>
            <w:r>
              <w:rPr>
                <w:rFonts w:ascii="Times New Roman"/>
                <w:spacing w:val="-12"/>
                <w:position w:val="-2"/>
                <w:sz w:val="26"/>
              </w:rPr>
              <w:t>I</w:t>
            </w:r>
          </w:p>
        </w:tc>
        <w:tc>
          <w:tcPr>
            <w:tcW w:w="4696" w:type="dxa"/>
            <w:tcBorders>
              <w:top w:val="single" w:sz="6" w:space="0" w:color="000000"/>
              <w:left w:val="nil"/>
              <w:bottom w:val="single" w:sz="6" w:space="0" w:color="000000"/>
              <w:right w:val="single" w:sz="8" w:space="0" w:color="000000"/>
            </w:tcBorders>
          </w:tcPr>
          <w:p>
            <w:pPr>
              <w:pStyle w:val="TableParagraph"/>
              <w:spacing w:line="202" w:lineRule="exact" w:before="17"/>
              <w:ind w:left="1901"/>
              <w:rPr>
                <w:sz w:val="20"/>
              </w:rPr>
            </w:pPr>
            <w:r>
              <w:rPr>
                <w:sz w:val="20"/>
              </w:rPr>
              <w:t>5.5</w:t>
            </w:r>
            <w:r>
              <w:rPr>
                <w:spacing w:val="1"/>
                <w:sz w:val="20"/>
              </w:rPr>
              <w:t> </w:t>
            </w:r>
            <w:r>
              <w:rPr>
                <w:sz w:val="20"/>
              </w:rPr>
              <w:t>mph</w:t>
            </w:r>
            <w:r>
              <w:rPr>
                <w:spacing w:val="4"/>
                <w:sz w:val="20"/>
              </w:rPr>
              <w:t> </w:t>
            </w:r>
            <w:r>
              <w:rPr>
                <w:sz w:val="20"/>
              </w:rPr>
              <w:t>(8.8</w:t>
            </w:r>
            <w:r>
              <w:rPr>
                <w:spacing w:val="2"/>
                <w:sz w:val="20"/>
              </w:rPr>
              <w:t> </w:t>
            </w:r>
            <w:r>
              <w:rPr>
                <w:spacing w:val="-2"/>
                <w:sz w:val="20"/>
              </w:rPr>
              <w:t>km/hr)</w:t>
            </w:r>
          </w:p>
        </w:tc>
      </w:tr>
      <w:tr>
        <w:trPr>
          <w:trHeight w:val="239" w:hRule="atLeast"/>
        </w:trPr>
        <w:tc>
          <w:tcPr>
            <w:tcW w:w="3125" w:type="dxa"/>
            <w:tcBorders>
              <w:top w:val="single" w:sz="6" w:space="0" w:color="000000"/>
              <w:left w:val="nil"/>
              <w:right w:val="nil"/>
            </w:tcBorders>
          </w:tcPr>
          <w:p>
            <w:pPr>
              <w:pStyle w:val="TableParagraph"/>
              <w:spacing w:line="203" w:lineRule="exact" w:before="17"/>
              <w:ind w:left="475"/>
              <w:rPr>
                <w:sz w:val="20"/>
              </w:rPr>
            </w:pPr>
            <w:r>
              <w:rPr>
                <w:spacing w:val="-2"/>
                <w:sz w:val="20"/>
              </w:rPr>
              <w:t>Reverse</w:t>
            </w:r>
            <w:r>
              <w:rPr>
                <w:spacing w:val="7"/>
                <w:sz w:val="20"/>
              </w:rPr>
              <w:t> </w:t>
            </w:r>
            <w:r>
              <w:rPr>
                <w:spacing w:val="-4"/>
                <w:sz w:val="20"/>
              </w:rPr>
              <w:t>Max.</w:t>
            </w:r>
          </w:p>
        </w:tc>
        <w:tc>
          <w:tcPr>
            <w:tcW w:w="2591" w:type="dxa"/>
            <w:tcBorders>
              <w:top w:val="single" w:sz="6" w:space="0" w:color="000000"/>
              <w:left w:val="nil"/>
              <w:right w:val="nil"/>
            </w:tcBorders>
          </w:tcPr>
          <w:p>
            <w:pPr>
              <w:pStyle w:val="TableParagraph"/>
              <w:rPr>
                <w:rFonts w:ascii="Times New Roman"/>
                <w:sz w:val="16"/>
              </w:rPr>
            </w:pPr>
          </w:p>
        </w:tc>
        <w:tc>
          <w:tcPr>
            <w:tcW w:w="4696" w:type="dxa"/>
            <w:tcBorders>
              <w:top w:val="single" w:sz="6" w:space="0" w:color="000000"/>
              <w:left w:val="nil"/>
              <w:right w:val="single" w:sz="8" w:space="0" w:color="000000"/>
            </w:tcBorders>
          </w:tcPr>
          <w:p>
            <w:pPr>
              <w:pStyle w:val="TableParagraph"/>
              <w:spacing w:line="203" w:lineRule="exact" w:before="17"/>
              <w:ind w:left="101"/>
              <w:rPr>
                <w:sz w:val="20"/>
              </w:rPr>
            </w:pPr>
            <w:r>
              <w:rPr>
                <w:spacing w:val="-2"/>
                <w:sz w:val="20"/>
              </w:rPr>
              <w:t>4.1</w:t>
            </w:r>
            <w:r>
              <w:rPr>
                <w:spacing w:val="21"/>
                <w:sz w:val="20"/>
              </w:rPr>
              <w:t> </w:t>
            </w:r>
            <w:r>
              <w:rPr>
                <w:spacing w:val="-2"/>
                <w:sz w:val="20"/>
              </w:rPr>
              <w:t>mph</w:t>
            </w:r>
            <w:r>
              <w:rPr>
                <w:spacing w:val="4"/>
                <w:sz w:val="20"/>
              </w:rPr>
              <w:t> </w:t>
            </w:r>
            <w:r>
              <w:rPr>
                <w:spacing w:val="-2"/>
                <w:sz w:val="20"/>
              </w:rPr>
              <w:t>(6.6</w:t>
            </w:r>
            <w:r>
              <w:rPr>
                <w:spacing w:val="2"/>
                <w:sz w:val="20"/>
              </w:rPr>
              <w:t> </w:t>
            </w:r>
            <w:r>
              <w:rPr>
                <w:spacing w:val="-2"/>
                <w:sz w:val="20"/>
              </w:rPr>
              <w:t>km/ph)</w:t>
            </w:r>
          </w:p>
        </w:tc>
      </w:tr>
      <w:tr>
        <w:trPr>
          <w:trHeight w:val="244" w:hRule="atLeast"/>
        </w:trPr>
        <w:tc>
          <w:tcPr>
            <w:tcW w:w="3125" w:type="dxa"/>
            <w:tcBorders>
              <w:left w:val="nil"/>
              <w:right w:val="nil"/>
            </w:tcBorders>
          </w:tcPr>
          <w:p>
            <w:pPr>
              <w:pStyle w:val="TableParagraph"/>
              <w:spacing w:line="208" w:lineRule="exact" w:before="17"/>
              <w:ind w:left="182"/>
              <w:rPr>
                <w:sz w:val="20"/>
              </w:rPr>
            </w:pPr>
            <w:r>
              <w:rPr>
                <w:spacing w:val="-2"/>
                <w:sz w:val="20"/>
              </w:rPr>
              <w:t>Transmission</w:t>
            </w:r>
            <w:r>
              <w:rPr>
                <w:spacing w:val="18"/>
                <w:sz w:val="20"/>
              </w:rPr>
              <w:t> </w:t>
            </w:r>
            <w:r>
              <w:rPr>
                <w:spacing w:val="-4"/>
                <w:sz w:val="20"/>
              </w:rPr>
              <w:t>Lube</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03" w:lineRule="exact" w:before="21"/>
              <w:ind w:left="111"/>
              <w:rPr>
                <w:sz w:val="20"/>
              </w:rPr>
            </w:pPr>
            <w:r>
              <w:rPr>
                <w:spacing w:val="-2"/>
                <w:sz w:val="20"/>
              </w:rPr>
              <w:t>Mobil</w:t>
            </w:r>
            <w:r>
              <w:rPr>
                <w:spacing w:val="6"/>
                <w:sz w:val="20"/>
              </w:rPr>
              <w:t> </w:t>
            </w:r>
            <w:r>
              <w:rPr>
                <w:spacing w:val="-2"/>
                <w:sz w:val="20"/>
              </w:rPr>
              <w:t>DTE</w:t>
            </w:r>
            <w:r>
              <w:rPr>
                <w:spacing w:val="-3"/>
                <w:sz w:val="20"/>
              </w:rPr>
              <w:t> </w:t>
            </w:r>
            <w:r>
              <w:rPr>
                <w:spacing w:val="-5"/>
                <w:sz w:val="20"/>
              </w:rPr>
              <w:t>26</w:t>
            </w:r>
          </w:p>
        </w:tc>
      </w:tr>
      <w:tr>
        <w:trPr>
          <w:trHeight w:val="244" w:hRule="atLeast"/>
        </w:trPr>
        <w:tc>
          <w:tcPr>
            <w:tcW w:w="3125" w:type="dxa"/>
            <w:tcBorders>
              <w:left w:val="nil"/>
              <w:right w:val="nil"/>
            </w:tcBorders>
          </w:tcPr>
          <w:p>
            <w:pPr>
              <w:pStyle w:val="TableParagraph"/>
              <w:spacing w:line="208" w:lineRule="exact" w:before="17"/>
              <w:ind w:left="196"/>
              <w:rPr>
                <w:sz w:val="20"/>
              </w:rPr>
            </w:pPr>
            <w:r>
              <w:rPr>
                <w:spacing w:val="-2"/>
                <w:sz w:val="20"/>
              </w:rPr>
              <w:t>Drive Clutch</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24" w:lineRule="exact"/>
              <w:ind w:left="111"/>
              <w:rPr>
                <w:rFonts w:ascii="Courier New"/>
                <w:b/>
                <w:sz w:val="24"/>
              </w:rPr>
            </w:pPr>
            <w:r>
              <w:rPr>
                <w:rFonts w:ascii="Courier New"/>
                <w:b/>
                <w:spacing w:val="-5"/>
                <w:w w:val="95"/>
                <w:sz w:val="24"/>
              </w:rPr>
              <w:t>N/A</w:t>
            </w:r>
          </w:p>
        </w:tc>
      </w:tr>
      <w:tr>
        <w:trPr>
          <w:trHeight w:val="239" w:hRule="atLeast"/>
        </w:trPr>
        <w:tc>
          <w:tcPr>
            <w:tcW w:w="3125" w:type="dxa"/>
            <w:tcBorders>
              <w:left w:val="nil"/>
              <w:bottom w:val="single" w:sz="6" w:space="0" w:color="000000"/>
              <w:right w:val="nil"/>
            </w:tcBorders>
          </w:tcPr>
          <w:p>
            <w:pPr>
              <w:pStyle w:val="TableParagraph"/>
              <w:spacing w:line="202" w:lineRule="exact" w:before="17"/>
              <w:ind w:left="187"/>
              <w:rPr>
                <w:sz w:val="20"/>
              </w:rPr>
            </w:pPr>
            <w:r>
              <w:rPr>
                <w:sz w:val="20"/>
              </w:rPr>
              <w:t>Allowable</w:t>
            </w:r>
            <w:r>
              <w:rPr>
                <w:spacing w:val="-16"/>
                <w:sz w:val="20"/>
              </w:rPr>
              <w:t> </w:t>
            </w:r>
            <w:r>
              <w:rPr>
                <w:sz w:val="20"/>
              </w:rPr>
              <w:t>Added</w:t>
            </w:r>
            <w:r>
              <w:rPr>
                <w:spacing w:val="-6"/>
                <w:sz w:val="20"/>
              </w:rPr>
              <w:t> </w:t>
            </w:r>
            <w:r>
              <w:rPr>
                <w:spacing w:val="-2"/>
                <w:sz w:val="20"/>
              </w:rPr>
              <w:t>Weiqht</w:t>
            </w:r>
          </w:p>
        </w:tc>
        <w:tc>
          <w:tcPr>
            <w:tcW w:w="2591" w:type="dxa"/>
            <w:tcBorders>
              <w:left w:val="nil"/>
              <w:bottom w:val="single" w:sz="6" w:space="0" w:color="000000"/>
              <w:right w:val="nil"/>
            </w:tcBorders>
          </w:tcPr>
          <w:p>
            <w:pPr>
              <w:pStyle w:val="TableParagraph"/>
              <w:spacing w:line="220" w:lineRule="exact"/>
              <w:ind w:right="304"/>
              <w:jc w:val="right"/>
              <w:rPr>
                <w:rFonts w:ascii="Times New Roman"/>
                <w:sz w:val="26"/>
              </w:rPr>
            </w:pPr>
            <w:r>
              <w:rPr>
                <w:rFonts w:ascii="Times New Roman"/>
                <w:sz w:val="26"/>
              </w:rPr>
              <w:t>I</w:t>
            </w:r>
          </w:p>
        </w:tc>
        <w:tc>
          <w:tcPr>
            <w:tcW w:w="4696" w:type="dxa"/>
            <w:tcBorders>
              <w:left w:val="nil"/>
              <w:bottom w:val="single" w:sz="6" w:space="0" w:color="000000"/>
              <w:right w:val="single" w:sz="8" w:space="0" w:color="000000"/>
            </w:tcBorders>
          </w:tcPr>
          <w:p>
            <w:pPr>
              <w:pStyle w:val="TableParagraph"/>
              <w:spacing w:line="218" w:lineRule="exact" w:before="1"/>
              <w:ind w:left="111"/>
              <w:rPr>
                <w:rFonts w:ascii="Courier New"/>
                <w:b/>
                <w:sz w:val="24"/>
              </w:rPr>
            </w:pPr>
            <w:r>
              <w:rPr>
                <w:rFonts w:ascii="Courier New"/>
                <w:b/>
                <w:spacing w:val="-5"/>
                <w:w w:val="95"/>
                <w:sz w:val="24"/>
              </w:rPr>
              <w:t>N/A</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2" w:lineRule="exact" w:before="17"/>
              <w:ind w:left="196"/>
              <w:rPr>
                <w:sz w:val="20"/>
              </w:rPr>
            </w:pPr>
            <w:r>
              <w:rPr>
                <w:sz w:val="20"/>
              </w:rPr>
              <w:t>Rear</w:t>
            </w:r>
            <w:r>
              <w:rPr>
                <w:spacing w:val="-14"/>
                <w:sz w:val="20"/>
              </w:rPr>
              <w:t> </w:t>
            </w:r>
            <w:r>
              <w:rPr>
                <w:sz w:val="20"/>
              </w:rPr>
              <w:t>Axle</w:t>
            </w:r>
            <w:r>
              <w:rPr>
                <w:spacing w:val="-4"/>
                <w:sz w:val="20"/>
              </w:rPr>
              <w:t> </w:t>
            </w:r>
            <w:r>
              <w:rPr>
                <w:sz w:val="20"/>
              </w:rPr>
              <w:t>Maximum</w:t>
            </w:r>
            <w:r>
              <w:rPr>
                <w:spacing w:val="5"/>
                <w:sz w:val="20"/>
              </w:rPr>
              <w:t> </w:t>
            </w:r>
            <w:r>
              <w:rPr>
                <w:spacing w:val="-4"/>
                <w:sz w:val="20"/>
              </w:rPr>
              <w:t>Load</w:t>
            </w:r>
          </w:p>
        </w:tc>
        <w:tc>
          <w:tcPr>
            <w:tcW w:w="2591" w:type="dxa"/>
            <w:tcBorders>
              <w:top w:val="single" w:sz="6" w:space="0" w:color="000000"/>
              <w:left w:val="nil"/>
              <w:bottom w:val="single" w:sz="6" w:space="0" w:color="000000"/>
              <w:right w:val="nil"/>
            </w:tcBorders>
          </w:tcPr>
          <w:p>
            <w:pPr>
              <w:pStyle w:val="TableParagraph"/>
              <w:spacing w:line="219" w:lineRule="exact"/>
              <w:ind w:right="304"/>
              <w:jc w:val="right"/>
              <w:rPr>
                <w:rFonts w:ascii="Times New Roman"/>
                <w:sz w:val="26"/>
              </w:rPr>
            </w:pPr>
            <w:r>
              <w:rPr>
                <w:rFonts w:ascii="Times New Roman"/>
                <w:sz w:val="26"/>
              </w:rPr>
              <w:t>I</w:t>
            </w:r>
          </w:p>
        </w:tc>
        <w:tc>
          <w:tcPr>
            <w:tcW w:w="4696" w:type="dxa"/>
            <w:tcBorders>
              <w:top w:val="single" w:sz="6" w:space="0" w:color="000000"/>
              <w:left w:val="nil"/>
              <w:bottom w:val="single" w:sz="6" w:space="0" w:color="000000"/>
              <w:right w:val="single" w:sz="8" w:space="0" w:color="000000"/>
            </w:tcBorders>
          </w:tcPr>
          <w:p>
            <w:pPr>
              <w:pStyle w:val="TableParagraph"/>
              <w:spacing w:line="218" w:lineRule="exact" w:before="1"/>
              <w:ind w:left="111"/>
              <w:rPr>
                <w:rFonts w:ascii="Courier New"/>
                <w:b/>
                <w:sz w:val="24"/>
              </w:rPr>
            </w:pPr>
            <w:r>
              <w:rPr>
                <w:rFonts w:ascii="Courier New"/>
                <w:b/>
                <w:spacing w:val="-5"/>
                <w:w w:val="95"/>
                <w:sz w:val="24"/>
              </w:rPr>
              <w:t>N/A</w:t>
            </w:r>
          </w:p>
        </w:tc>
      </w:tr>
      <w:tr>
        <w:trPr>
          <w:trHeight w:val="239" w:hRule="atLeast"/>
        </w:trPr>
        <w:tc>
          <w:tcPr>
            <w:tcW w:w="10412" w:type="dxa"/>
            <w:gridSpan w:val="3"/>
            <w:tcBorders>
              <w:top w:val="single" w:sz="6" w:space="0" w:color="000000"/>
              <w:left w:val="nil"/>
              <w:bottom w:val="single" w:sz="6" w:space="0" w:color="000000"/>
              <w:right w:val="single" w:sz="8" w:space="0" w:color="000000"/>
            </w:tcBorders>
          </w:tcPr>
          <w:p>
            <w:pPr>
              <w:pStyle w:val="TableParagraph"/>
              <w:spacing w:line="202" w:lineRule="exact" w:before="17"/>
              <w:ind w:left="182"/>
              <w:rPr>
                <w:sz w:val="20"/>
              </w:rPr>
            </w:pPr>
            <w:r>
              <w:rPr>
                <w:sz w:val="20"/>
              </w:rPr>
              <w:t>Tire</w:t>
            </w:r>
            <w:r>
              <w:rPr>
                <w:spacing w:val="1"/>
                <w:sz w:val="20"/>
              </w:rPr>
              <w:t> </w:t>
            </w:r>
            <w:r>
              <w:rPr>
                <w:sz w:val="20"/>
              </w:rPr>
              <w:t>Pressure</w:t>
            </w:r>
            <w:r>
              <w:rPr>
                <w:spacing w:val="-7"/>
                <w:sz w:val="20"/>
              </w:rPr>
              <w:t> </w:t>
            </w:r>
            <w:r>
              <w:rPr>
                <w:sz w:val="20"/>
              </w:rPr>
              <w:t>With</w:t>
            </w:r>
            <w:r>
              <w:rPr>
                <w:spacing w:val="7"/>
                <w:sz w:val="20"/>
              </w:rPr>
              <w:t> </w:t>
            </w:r>
            <w:r>
              <w:rPr>
                <w:spacing w:val="-2"/>
                <w:sz w:val="20"/>
              </w:rPr>
              <w:t>Loads</w:t>
            </w:r>
          </w:p>
        </w:tc>
      </w:tr>
      <w:tr>
        <w:trPr>
          <w:trHeight w:val="239" w:hRule="atLeast"/>
        </w:trPr>
        <w:tc>
          <w:tcPr>
            <w:tcW w:w="3125" w:type="dxa"/>
            <w:tcBorders>
              <w:top w:val="single" w:sz="6" w:space="0" w:color="000000"/>
              <w:left w:val="nil"/>
              <w:right w:val="nil"/>
            </w:tcBorders>
          </w:tcPr>
          <w:p>
            <w:pPr>
              <w:pStyle w:val="TableParagraph"/>
              <w:spacing w:line="208" w:lineRule="exact" w:before="12"/>
              <w:ind w:left="475"/>
              <w:rPr>
                <w:sz w:val="20"/>
              </w:rPr>
            </w:pPr>
            <w:r>
              <w:rPr>
                <w:spacing w:val="-2"/>
                <w:sz w:val="20"/>
              </w:rPr>
              <w:t>Front/Rear-Liqht</w:t>
            </w:r>
          </w:p>
        </w:tc>
        <w:tc>
          <w:tcPr>
            <w:tcW w:w="2591" w:type="dxa"/>
            <w:tcBorders>
              <w:top w:val="single" w:sz="6" w:space="0" w:color="000000"/>
              <w:left w:val="nil"/>
              <w:right w:val="nil"/>
            </w:tcBorders>
          </w:tcPr>
          <w:p>
            <w:pPr>
              <w:pStyle w:val="TableParagraph"/>
              <w:rPr>
                <w:rFonts w:ascii="Times New Roman"/>
                <w:sz w:val="16"/>
              </w:rPr>
            </w:pPr>
          </w:p>
        </w:tc>
        <w:tc>
          <w:tcPr>
            <w:tcW w:w="4696" w:type="dxa"/>
            <w:tcBorders>
              <w:top w:val="single" w:sz="6" w:space="0" w:color="000000"/>
              <w:left w:val="nil"/>
              <w:right w:val="single" w:sz="8" w:space="0" w:color="000000"/>
            </w:tcBorders>
          </w:tcPr>
          <w:p>
            <w:pPr>
              <w:pStyle w:val="TableParagraph"/>
              <w:spacing w:line="208" w:lineRule="exact" w:before="12"/>
              <w:ind w:left="115"/>
              <w:rPr>
                <w:rFonts w:ascii="Courier New"/>
                <w:sz w:val="18"/>
              </w:rPr>
            </w:pPr>
            <w:r>
              <w:rPr>
                <w:spacing w:val="-2"/>
                <w:sz w:val="20"/>
              </w:rPr>
              <w:t>10</w:t>
            </w:r>
            <w:r>
              <w:rPr>
                <w:spacing w:val="-5"/>
                <w:sz w:val="20"/>
              </w:rPr>
              <w:t> </w:t>
            </w:r>
            <w:r>
              <w:rPr>
                <w:spacing w:val="-2"/>
                <w:sz w:val="20"/>
              </w:rPr>
              <w:t>-</w:t>
            </w:r>
            <w:r>
              <w:rPr>
                <w:spacing w:val="-6"/>
                <w:sz w:val="20"/>
              </w:rPr>
              <w:t> </w:t>
            </w:r>
            <w:r>
              <w:rPr>
                <w:spacing w:val="-2"/>
                <w:sz w:val="20"/>
              </w:rPr>
              <w:t>12</w:t>
            </w:r>
            <w:r>
              <w:rPr>
                <w:spacing w:val="7"/>
                <w:sz w:val="20"/>
              </w:rPr>
              <w:t> </w:t>
            </w:r>
            <w:r>
              <w:rPr>
                <w:spacing w:val="-2"/>
                <w:sz w:val="20"/>
              </w:rPr>
              <w:t>psi</w:t>
            </w:r>
            <w:r>
              <w:rPr>
                <w:spacing w:val="10"/>
                <w:sz w:val="20"/>
              </w:rPr>
              <w:t> </w:t>
            </w:r>
            <w:r>
              <w:rPr>
                <w:spacing w:val="-2"/>
                <w:sz w:val="20"/>
              </w:rPr>
              <w:t>(83-103kN/m</w:t>
            </w:r>
            <w:r>
              <w:rPr>
                <w:spacing w:val="-34"/>
                <w:sz w:val="20"/>
              </w:rPr>
              <w:t> </w:t>
            </w:r>
            <w:r>
              <w:rPr>
                <w:rFonts w:ascii="Courier New"/>
                <w:spacing w:val="-5"/>
                <w:position w:val="7"/>
                <w:sz w:val="13"/>
              </w:rPr>
              <w:t>2</w:t>
            </w:r>
            <w:r>
              <w:rPr>
                <w:rFonts w:ascii="Courier New"/>
                <w:spacing w:val="-5"/>
                <w:sz w:val="18"/>
              </w:rPr>
              <w:t>)</w:t>
            </w:r>
          </w:p>
        </w:tc>
      </w:tr>
      <w:tr>
        <w:trPr>
          <w:trHeight w:val="244" w:hRule="atLeast"/>
        </w:trPr>
        <w:tc>
          <w:tcPr>
            <w:tcW w:w="3125" w:type="dxa"/>
            <w:tcBorders>
              <w:left w:val="nil"/>
              <w:right w:val="nil"/>
            </w:tcBorders>
          </w:tcPr>
          <w:p>
            <w:pPr>
              <w:pStyle w:val="TableParagraph"/>
              <w:spacing w:line="208" w:lineRule="exact" w:before="17"/>
              <w:ind w:left="470"/>
              <w:rPr>
                <w:sz w:val="20"/>
              </w:rPr>
            </w:pPr>
            <w:r>
              <w:rPr>
                <w:spacing w:val="-2"/>
                <w:sz w:val="20"/>
              </w:rPr>
              <w:t>Medium</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08" w:lineRule="exact" w:before="17"/>
              <w:ind w:left="115"/>
              <w:rPr>
                <w:rFonts w:ascii="Courier New"/>
                <w:sz w:val="18"/>
              </w:rPr>
            </w:pPr>
            <w:r>
              <w:rPr>
                <w:spacing w:val="-2"/>
                <w:sz w:val="20"/>
              </w:rPr>
              <w:t>10</w:t>
            </w:r>
            <w:r>
              <w:rPr>
                <w:spacing w:val="-5"/>
                <w:sz w:val="20"/>
              </w:rPr>
              <w:t> </w:t>
            </w:r>
            <w:r>
              <w:rPr>
                <w:spacing w:val="-2"/>
                <w:sz w:val="20"/>
              </w:rPr>
              <w:t>-</w:t>
            </w:r>
            <w:r>
              <w:rPr>
                <w:spacing w:val="-6"/>
                <w:sz w:val="20"/>
              </w:rPr>
              <w:t> </w:t>
            </w:r>
            <w:r>
              <w:rPr>
                <w:spacing w:val="-2"/>
                <w:sz w:val="20"/>
              </w:rPr>
              <w:t>12</w:t>
            </w:r>
            <w:r>
              <w:rPr>
                <w:spacing w:val="7"/>
                <w:sz w:val="20"/>
              </w:rPr>
              <w:t> </w:t>
            </w:r>
            <w:r>
              <w:rPr>
                <w:spacing w:val="-2"/>
                <w:sz w:val="20"/>
              </w:rPr>
              <w:t>psi</w:t>
            </w:r>
            <w:r>
              <w:rPr>
                <w:spacing w:val="10"/>
                <w:sz w:val="20"/>
              </w:rPr>
              <w:t> </w:t>
            </w:r>
            <w:r>
              <w:rPr>
                <w:spacing w:val="-2"/>
                <w:sz w:val="20"/>
              </w:rPr>
              <w:t>(83-103kN/m</w:t>
            </w:r>
            <w:r>
              <w:rPr>
                <w:spacing w:val="-34"/>
                <w:sz w:val="20"/>
              </w:rPr>
              <w:t> </w:t>
            </w:r>
            <w:r>
              <w:rPr>
                <w:rFonts w:ascii="Courier New"/>
                <w:spacing w:val="-5"/>
                <w:sz w:val="20"/>
                <w:vertAlign w:val="superscript"/>
              </w:rPr>
              <w:t>2</w:t>
            </w:r>
            <w:r>
              <w:rPr>
                <w:rFonts w:ascii="Courier New"/>
                <w:spacing w:val="-5"/>
                <w:sz w:val="18"/>
                <w:vertAlign w:val="baseline"/>
              </w:rPr>
              <w:t>)</w:t>
            </w:r>
          </w:p>
        </w:tc>
      </w:tr>
      <w:tr>
        <w:trPr>
          <w:trHeight w:val="244" w:hRule="atLeast"/>
        </w:trPr>
        <w:tc>
          <w:tcPr>
            <w:tcW w:w="3125" w:type="dxa"/>
            <w:tcBorders>
              <w:left w:val="nil"/>
              <w:right w:val="nil"/>
            </w:tcBorders>
          </w:tcPr>
          <w:p>
            <w:pPr>
              <w:pStyle w:val="TableParagraph"/>
              <w:spacing w:line="207" w:lineRule="exact" w:before="17"/>
              <w:ind w:left="470"/>
              <w:rPr>
                <w:sz w:val="20"/>
              </w:rPr>
            </w:pPr>
            <w:r>
              <w:rPr>
                <w:spacing w:val="-2"/>
                <w:sz w:val="20"/>
              </w:rPr>
              <w:t>Heavy</w:t>
            </w:r>
          </w:p>
        </w:tc>
        <w:tc>
          <w:tcPr>
            <w:tcW w:w="2591" w:type="dxa"/>
            <w:tcBorders>
              <w:left w:val="nil"/>
              <w:right w:val="nil"/>
            </w:tcBorders>
          </w:tcPr>
          <w:p>
            <w:pPr>
              <w:pStyle w:val="TableParagraph"/>
              <w:rPr>
                <w:rFonts w:ascii="Times New Roman"/>
                <w:sz w:val="16"/>
              </w:rPr>
            </w:pPr>
          </w:p>
        </w:tc>
        <w:tc>
          <w:tcPr>
            <w:tcW w:w="4696" w:type="dxa"/>
            <w:tcBorders>
              <w:left w:val="nil"/>
              <w:right w:val="single" w:sz="8" w:space="0" w:color="000000"/>
            </w:tcBorders>
          </w:tcPr>
          <w:p>
            <w:pPr>
              <w:pStyle w:val="TableParagraph"/>
              <w:spacing w:line="207" w:lineRule="exact" w:before="17"/>
              <w:ind w:left="115"/>
              <w:rPr>
                <w:rFonts w:ascii="Courier New"/>
                <w:sz w:val="18"/>
              </w:rPr>
            </w:pPr>
            <w:r>
              <w:rPr>
                <w:spacing w:val="-2"/>
                <w:sz w:val="20"/>
              </w:rPr>
              <w:t>10</w:t>
            </w:r>
            <w:r>
              <w:rPr>
                <w:spacing w:val="-5"/>
                <w:sz w:val="20"/>
              </w:rPr>
              <w:t> </w:t>
            </w:r>
            <w:r>
              <w:rPr>
                <w:spacing w:val="-2"/>
                <w:sz w:val="20"/>
              </w:rPr>
              <w:t>-</w:t>
            </w:r>
            <w:r>
              <w:rPr>
                <w:spacing w:val="-6"/>
                <w:sz w:val="20"/>
              </w:rPr>
              <w:t> </w:t>
            </w:r>
            <w:r>
              <w:rPr>
                <w:spacing w:val="-2"/>
                <w:sz w:val="20"/>
              </w:rPr>
              <w:t>12</w:t>
            </w:r>
            <w:r>
              <w:rPr>
                <w:spacing w:val="7"/>
                <w:sz w:val="20"/>
              </w:rPr>
              <w:t> </w:t>
            </w:r>
            <w:r>
              <w:rPr>
                <w:spacing w:val="-2"/>
                <w:sz w:val="20"/>
              </w:rPr>
              <w:t>psi</w:t>
            </w:r>
            <w:r>
              <w:rPr>
                <w:spacing w:val="10"/>
                <w:sz w:val="20"/>
              </w:rPr>
              <w:t> </w:t>
            </w:r>
            <w:r>
              <w:rPr>
                <w:spacing w:val="-2"/>
                <w:sz w:val="20"/>
              </w:rPr>
              <w:t>(83-103kN/m</w:t>
            </w:r>
            <w:r>
              <w:rPr>
                <w:spacing w:val="-34"/>
                <w:sz w:val="20"/>
              </w:rPr>
              <w:t> </w:t>
            </w:r>
            <w:r>
              <w:rPr>
                <w:rFonts w:ascii="Courier New"/>
                <w:spacing w:val="-5"/>
                <w:sz w:val="20"/>
                <w:vertAlign w:val="superscript"/>
              </w:rPr>
              <w:t>2</w:t>
            </w:r>
            <w:r>
              <w:rPr>
                <w:rFonts w:ascii="Courier New"/>
                <w:spacing w:val="-5"/>
                <w:sz w:val="18"/>
                <w:vertAlign w:val="baseline"/>
              </w:rPr>
              <w:t>)</w:t>
            </w:r>
          </w:p>
        </w:tc>
      </w:tr>
      <w:tr>
        <w:trPr>
          <w:trHeight w:val="239" w:hRule="atLeast"/>
        </w:trPr>
        <w:tc>
          <w:tcPr>
            <w:tcW w:w="3125" w:type="dxa"/>
            <w:tcBorders>
              <w:left w:val="nil"/>
              <w:bottom w:val="single" w:sz="6" w:space="0" w:color="000000"/>
              <w:right w:val="nil"/>
            </w:tcBorders>
          </w:tcPr>
          <w:p>
            <w:pPr>
              <w:pStyle w:val="TableParagraph"/>
              <w:spacing w:line="202" w:lineRule="exact" w:before="17"/>
              <w:ind w:left="196"/>
              <w:rPr>
                <w:sz w:val="20"/>
              </w:rPr>
            </w:pPr>
            <w:r>
              <w:rPr>
                <w:sz w:val="20"/>
              </w:rPr>
              <w:t>Lift</w:t>
            </w:r>
            <w:r>
              <w:rPr>
                <w:spacing w:val="-5"/>
                <w:sz w:val="20"/>
              </w:rPr>
              <w:t> </w:t>
            </w:r>
            <w:r>
              <w:rPr>
                <w:spacing w:val="-2"/>
                <w:sz w:val="20"/>
              </w:rPr>
              <w:t>System</w:t>
            </w:r>
          </w:p>
        </w:tc>
        <w:tc>
          <w:tcPr>
            <w:tcW w:w="2591" w:type="dxa"/>
            <w:tcBorders>
              <w:left w:val="nil"/>
              <w:bottom w:val="single" w:sz="6" w:space="0" w:color="000000"/>
              <w:right w:val="nil"/>
            </w:tcBorders>
          </w:tcPr>
          <w:p>
            <w:pPr>
              <w:pStyle w:val="TableParagraph"/>
              <w:rPr>
                <w:rFonts w:ascii="Times New Roman"/>
                <w:sz w:val="16"/>
              </w:rPr>
            </w:pPr>
          </w:p>
        </w:tc>
        <w:tc>
          <w:tcPr>
            <w:tcW w:w="4696" w:type="dxa"/>
            <w:tcBorders>
              <w:left w:val="nil"/>
              <w:bottom w:val="single" w:sz="6" w:space="0" w:color="000000"/>
              <w:right w:val="single" w:sz="8" w:space="0" w:color="000000"/>
            </w:tcBorders>
          </w:tcPr>
          <w:p>
            <w:pPr>
              <w:pStyle w:val="TableParagraph"/>
              <w:spacing w:line="202" w:lineRule="exact" w:before="17"/>
              <w:ind w:left="111"/>
              <w:rPr>
                <w:sz w:val="20"/>
              </w:rPr>
            </w:pPr>
            <w:r>
              <w:rPr>
                <w:spacing w:val="-2"/>
                <w:sz w:val="20"/>
              </w:rPr>
              <w:t>Manual</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2" w:lineRule="exact" w:before="17"/>
              <w:ind w:left="196"/>
              <w:rPr>
                <w:sz w:val="20"/>
              </w:rPr>
            </w:pPr>
            <w:r>
              <w:rPr>
                <w:spacing w:val="-2"/>
                <w:sz w:val="20"/>
              </w:rPr>
              <w:t>Power</w:t>
            </w:r>
            <w:r>
              <w:rPr>
                <w:spacing w:val="-14"/>
                <w:sz w:val="20"/>
              </w:rPr>
              <w:t> </w:t>
            </w:r>
            <w:r>
              <w:rPr>
                <w:spacing w:val="-2"/>
                <w:sz w:val="20"/>
              </w:rPr>
              <w:t>Take</w:t>
            </w:r>
            <w:r>
              <w:rPr>
                <w:spacing w:val="-4"/>
                <w:sz w:val="20"/>
              </w:rPr>
              <w:t> </w:t>
            </w:r>
            <w:r>
              <w:rPr>
                <w:spacing w:val="-5"/>
                <w:sz w:val="20"/>
              </w:rPr>
              <w:t>Off</w:t>
            </w:r>
          </w:p>
        </w:tc>
        <w:tc>
          <w:tcPr>
            <w:tcW w:w="2591" w:type="dxa"/>
            <w:tcBorders>
              <w:top w:val="single" w:sz="6" w:space="0" w:color="000000"/>
              <w:left w:val="nil"/>
              <w:bottom w:val="single" w:sz="6" w:space="0" w:color="000000"/>
              <w:right w:val="nil"/>
            </w:tcBorders>
          </w:tcPr>
          <w:p>
            <w:pPr>
              <w:pStyle w:val="TableParagraph"/>
              <w:rPr>
                <w:rFonts w:ascii="Times New Roman"/>
                <w:sz w:val="16"/>
              </w:rPr>
            </w:pPr>
          </w:p>
        </w:tc>
        <w:tc>
          <w:tcPr>
            <w:tcW w:w="4696" w:type="dxa"/>
            <w:tcBorders>
              <w:top w:val="single" w:sz="6" w:space="0" w:color="000000"/>
              <w:left w:val="nil"/>
              <w:bottom w:val="single" w:sz="6" w:space="0" w:color="000000"/>
              <w:right w:val="single" w:sz="8" w:space="0" w:color="000000"/>
            </w:tcBorders>
          </w:tcPr>
          <w:p>
            <w:pPr>
              <w:pStyle w:val="TableParagraph"/>
              <w:spacing w:line="202" w:lineRule="exact" w:before="17"/>
              <w:ind w:left="111"/>
              <w:rPr>
                <w:sz w:val="20"/>
              </w:rPr>
            </w:pPr>
            <w:r>
              <w:rPr>
                <w:spacing w:val="-2"/>
                <w:sz w:val="20"/>
              </w:rPr>
              <w:t>Electric</w:t>
            </w:r>
          </w:p>
        </w:tc>
      </w:tr>
      <w:tr>
        <w:trPr>
          <w:trHeight w:val="239" w:hRule="atLeast"/>
        </w:trPr>
        <w:tc>
          <w:tcPr>
            <w:tcW w:w="10412" w:type="dxa"/>
            <w:gridSpan w:val="3"/>
            <w:tcBorders>
              <w:top w:val="single" w:sz="6" w:space="0" w:color="000000"/>
              <w:left w:val="nil"/>
              <w:bottom w:val="single" w:sz="6" w:space="0" w:color="000000"/>
              <w:right w:val="single" w:sz="8" w:space="0" w:color="000000"/>
            </w:tcBorders>
          </w:tcPr>
          <w:p>
            <w:pPr>
              <w:pStyle w:val="TableParagraph"/>
              <w:spacing w:line="202" w:lineRule="exact" w:before="17"/>
              <w:ind w:left="187"/>
              <w:rPr>
                <w:sz w:val="20"/>
              </w:rPr>
            </w:pPr>
            <w:r>
              <w:rPr>
                <w:spacing w:val="-2"/>
                <w:sz w:val="20"/>
              </w:rPr>
              <w:t>Attachments:</w:t>
            </w:r>
          </w:p>
        </w:tc>
      </w:tr>
      <w:tr>
        <w:trPr>
          <w:trHeight w:val="239" w:hRule="atLeast"/>
        </w:trPr>
        <w:tc>
          <w:tcPr>
            <w:tcW w:w="3125" w:type="dxa"/>
            <w:tcBorders>
              <w:top w:val="single" w:sz="6" w:space="0" w:color="000000"/>
              <w:left w:val="nil"/>
              <w:right w:val="nil"/>
            </w:tcBorders>
          </w:tcPr>
          <w:p>
            <w:pPr>
              <w:pStyle w:val="TableParagraph"/>
              <w:spacing w:line="207" w:lineRule="exact" w:before="12"/>
              <w:ind w:left="470"/>
              <w:rPr>
                <w:sz w:val="20"/>
              </w:rPr>
            </w:pPr>
            <w:r>
              <w:rPr>
                <w:sz w:val="20"/>
              </w:rPr>
              <w:t>Mower</w:t>
            </w:r>
            <w:r>
              <w:rPr>
                <w:spacing w:val="1"/>
                <w:sz w:val="20"/>
              </w:rPr>
              <w:t> </w:t>
            </w:r>
            <w:r>
              <w:rPr>
                <w:spacing w:val="-5"/>
                <w:sz w:val="20"/>
              </w:rPr>
              <w:t>Pan</w:t>
            </w:r>
          </w:p>
        </w:tc>
        <w:tc>
          <w:tcPr>
            <w:tcW w:w="2591" w:type="dxa"/>
            <w:tcBorders>
              <w:top w:val="single" w:sz="6" w:space="0" w:color="000000"/>
              <w:left w:val="nil"/>
              <w:right w:val="nil"/>
            </w:tcBorders>
          </w:tcPr>
          <w:p>
            <w:pPr>
              <w:pStyle w:val="TableParagraph"/>
              <w:spacing w:line="207" w:lineRule="exact" w:before="12"/>
              <w:ind w:left="1626"/>
              <w:rPr>
                <w:sz w:val="20"/>
              </w:rPr>
            </w:pPr>
            <w:r>
              <w:rPr>
                <w:spacing w:val="-5"/>
                <w:sz w:val="20"/>
              </w:rPr>
              <w:t>40"</w:t>
            </w:r>
          </w:p>
        </w:tc>
        <w:tc>
          <w:tcPr>
            <w:tcW w:w="4696" w:type="dxa"/>
            <w:tcBorders>
              <w:top w:val="single" w:sz="6" w:space="0" w:color="000000"/>
              <w:left w:val="nil"/>
              <w:right w:val="single" w:sz="8" w:space="0" w:color="000000"/>
            </w:tcBorders>
          </w:tcPr>
          <w:p>
            <w:pPr>
              <w:pStyle w:val="TableParagraph"/>
              <w:tabs>
                <w:tab w:pos="2962" w:val="left" w:leader="none"/>
              </w:tabs>
              <w:spacing w:line="219" w:lineRule="exact"/>
              <w:ind w:left="2050"/>
              <w:rPr>
                <w:sz w:val="20"/>
              </w:rPr>
            </w:pPr>
            <w:r>
              <w:rPr>
                <w:rFonts w:ascii="Times New Roman"/>
                <w:spacing w:val="-10"/>
                <w:position w:val="-3"/>
                <w:sz w:val="26"/>
              </w:rPr>
              <w:t>I</w:t>
            </w:r>
            <w:r>
              <w:rPr>
                <w:rFonts w:ascii="Times New Roman"/>
                <w:position w:val="-3"/>
                <w:sz w:val="26"/>
              </w:rPr>
              <w:tab/>
            </w:r>
            <w:r>
              <w:rPr>
                <w:spacing w:val="-5"/>
                <w:sz w:val="20"/>
              </w:rPr>
              <w:t>48"</w:t>
            </w:r>
          </w:p>
        </w:tc>
      </w:tr>
      <w:tr>
        <w:trPr>
          <w:trHeight w:val="244" w:hRule="atLeast"/>
        </w:trPr>
        <w:tc>
          <w:tcPr>
            <w:tcW w:w="3125" w:type="dxa"/>
            <w:tcBorders>
              <w:left w:val="nil"/>
              <w:right w:val="nil"/>
            </w:tcBorders>
          </w:tcPr>
          <w:p>
            <w:pPr>
              <w:pStyle w:val="TableParagraph"/>
              <w:spacing w:line="207" w:lineRule="exact" w:before="17"/>
              <w:ind w:left="470"/>
              <w:rPr>
                <w:sz w:val="20"/>
              </w:rPr>
            </w:pPr>
            <w:r>
              <w:rPr>
                <w:sz w:val="20"/>
              </w:rPr>
              <w:t>Baqqer</w:t>
            </w:r>
            <w:r>
              <w:rPr>
                <w:spacing w:val="-5"/>
                <w:sz w:val="20"/>
              </w:rPr>
              <w:t> </w:t>
            </w:r>
            <w:r>
              <w:rPr>
                <w:sz w:val="20"/>
              </w:rPr>
              <w:t>2</w:t>
            </w:r>
            <w:r>
              <w:rPr>
                <w:spacing w:val="8"/>
                <w:sz w:val="20"/>
              </w:rPr>
              <w:t> </w:t>
            </w:r>
            <w:r>
              <w:rPr>
                <w:spacing w:val="-2"/>
                <w:sz w:val="20"/>
              </w:rPr>
              <w:t>Bucket</w:t>
            </w:r>
          </w:p>
        </w:tc>
        <w:tc>
          <w:tcPr>
            <w:tcW w:w="2591" w:type="dxa"/>
            <w:tcBorders>
              <w:left w:val="nil"/>
              <w:right w:val="nil"/>
            </w:tcBorders>
          </w:tcPr>
          <w:p>
            <w:pPr>
              <w:pStyle w:val="TableParagraph"/>
              <w:tabs>
                <w:tab w:pos="2198" w:val="left" w:leader="none"/>
              </w:tabs>
              <w:spacing w:line="224" w:lineRule="exact"/>
              <w:ind w:left="153"/>
              <w:rPr>
                <w:rFonts w:ascii="Times New Roman"/>
                <w:sz w:val="26"/>
              </w:rPr>
            </w:pPr>
            <w:r>
              <w:rPr>
                <w:spacing w:val="-2"/>
                <w:sz w:val="20"/>
              </w:rPr>
              <w:t>81500500</w:t>
            </w:r>
            <w:r>
              <w:rPr>
                <w:rFonts w:ascii="Times New Roman"/>
                <w:sz w:val="20"/>
              </w:rPr>
              <w:tab/>
            </w:r>
            <w:r>
              <w:rPr>
                <w:rFonts w:ascii="Times New Roman"/>
                <w:spacing w:val="-10"/>
                <w:position w:val="-2"/>
                <w:sz w:val="26"/>
              </w:rPr>
              <w:t>I</w:t>
            </w:r>
          </w:p>
        </w:tc>
        <w:tc>
          <w:tcPr>
            <w:tcW w:w="4696" w:type="dxa"/>
            <w:tcBorders>
              <w:left w:val="nil"/>
              <w:right w:val="single" w:sz="8" w:space="0" w:color="000000"/>
            </w:tcBorders>
          </w:tcPr>
          <w:p>
            <w:pPr>
              <w:pStyle w:val="TableParagraph"/>
              <w:tabs>
                <w:tab w:pos="2050" w:val="left" w:leader="none"/>
                <w:tab w:pos="2971" w:val="left" w:leader="none"/>
              </w:tabs>
              <w:spacing w:line="224" w:lineRule="exact"/>
              <w:ind w:left="101"/>
              <w:rPr>
                <w:rFonts w:ascii="Courier New"/>
                <w:b/>
                <w:sz w:val="24"/>
              </w:rPr>
            </w:pPr>
            <w:r>
              <w:rPr>
                <w:spacing w:val="-2"/>
                <w:sz w:val="20"/>
              </w:rPr>
              <w:t>81500400</w:t>
            </w:r>
            <w:r>
              <w:rPr>
                <w:sz w:val="20"/>
              </w:rPr>
              <w:tab/>
            </w:r>
            <w:r>
              <w:rPr>
                <w:rFonts w:ascii="Times New Roman"/>
                <w:spacing w:val="-10"/>
                <w:position w:val="-2"/>
                <w:sz w:val="26"/>
              </w:rPr>
              <w:t>I</w:t>
            </w:r>
            <w:r>
              <w:rPr>
                <w:rFonts w:ascii="Times New Roman"/>
                <w:position w:val="-2"/>
                <w:sz w:val="26"/>
              </w:rPr>
              <w:tab/>
            </w:r>
            <w:r>
              <w:rPr>
                <w:rFonts w:ascii="Courier New"/>
                <w:b/>
                <w:spacing w:val="-5"/>
                <w:position w:val="1"/>
                <w:sz w:val="24"/>
              </w:rPr>
              <w:t>N/A</w:t>
            </w:r>
          </w:p>
        </w:tc>
      </w:tr>
      <w:tr>
        <w:trPr>
          <w:trHeight w:val="239" w:hRule="atLeast"/>
        </w:trPr>
        <w:tc>
          <w:tcPr>
            <w:tcW w:w="3125" w:type="dxa"/>
            <w:tcBorders>
              <w:left w:val="nil"/>
              <w:bottom w:val="single" w:sz="6" w:space="0" w:color="000000"/>
              <w:right w:val="nil"/>
            </w:tcBorders>
          </w:tcPr>
          <w:p>
            <w:pPr>
              <w:pStyle w:val="TableParagraph"/>
              <w:spacing w:line="202" w:lineRule="exact" w:before="17"/>
              <w:ind w:left="465"/>
              <w:rPr>
                <w:sz w:val="20"/>
              </w:rPr>
            </w:pPr>
            <w:r>
              <w:rPr>
                <w:spacing w:val="-3"/>
                <w:sz w:val="20"/>
              </w:rPr>
              <w:t>Sno-</w:t>
            </w:r>
            <w:r>
              <w:rPr>
                <w:spacing w:val="-4"/>
                <w:sz w:val="20"/>
              </w:rPr>
              <w:t>Thro</w:t>
            </w:r>
          </w:p>
        </w:tc>
        <w:tc>
          <w:tcPr>
            <w:tcW w:w="2591" w:type="dxa"/>
            <w:tcBorders>
              <w:left w:val="nil"/>
              <w:bottom w:val="single" w:sz="6" w:space="0" w:color="000000"/>
              <w:right w:val="nil"/>
            </w:tcBorders>
          </w:tcPr>
          <w:p>
            <w:pPr>
              <w:pStyle w:val="TableParagraph"/>
              <w:rPr>
                <w:rFonts w:ascii="Times New Roman"/>
                <w:sz w:val="16"/>
              </w:rPr>
            </w:pPr>
          </w:p>
        </w:tc>
        <w:tc>
          <w:tcPr>
            <w:tcW w:w="4696" w:type="dxa"/>
            <w:tcBorders>
              <w:left w:val="nil"/>
              <w:bottom w:val="single" w:sz="6" w:space="0" w:color="000000"/>
              <w:right w:val="single" w:sz="8" w:space="0" w:color="000000"/>
            </w:tcBorders>
          </w:tcPr>
          <w:p>
            <w:pPr>
              <w:pStyle w:val="TableParagraph"/>
              <w:spacing w:line="202" w:lineRule="exact" w:before="17"/>
              <w:ind w:left="101"/>
              <w:rPr>
                <w:sz w:val="20"/>
              </w:rPr>
            </w:pPr>
            <w:r>
              <w:rPr>
                <w:spacing w:val="-2"/>
                <w:sz w:val="20"/>
              </w:rPr>
              <w:t>81500100</w:t>
            </w:r>
          </w:p>
        </w:tc>
      </w:tr>
      <w:tr>
        <w:trPr>
          <w:trHeight w:val="239" w:hRule="atLeast"/>
        </w:trPr>
        <w:tc>
          <w:tcPr>
            <w:tcW w:w="3125" w:type="dxa"/>
            <w:tcBorders>
              <w:top w:val="single" w:sz="6" w:space="0" w:color="000000"/>
              <w:left w:val="nil"/>
              <w:bottom w:val="single" w:sz="6" w:space="0" w:color="000000"/>
              <w:right w:val="nil"/>
            </w:tcBorders>
          </w:tcPr>
          <w:p>
            <w:pPr>
              <w:pStyle w:val="TableParagraph"/>
              <w:spacing w:line="202" w:lineRule="exact" w:before="17"/>
              <w:ind w:left="475"/>
              <w:rPr>
                <w:sz w:val="20"/>
              </w:rPr>
            </w:pPr>
            <w:r>
              <w:rPr>
                <w:sz w:val="20"/>
              </w:rPr>
              <w:t>Dozer</w:t>
            </w:r>
            <w:r>
              <w:rPr>
                <w:spacing w:val="-5"/>
                <w:sz w:val="20"/>
              </w:rPr>
              <w:t> </w:t>
            </w:r>
            <w:r>
              <w:rPr>
                <w:spacing w:val="-2"/>
                <w:sz w:val="20"/>
              </w:rPr>
              <w:t>Blade</w:t>
            </w:r>
          </w:p>
        </w:tc>
        <w:tc>
          <w:tcPr>
            <w:tcW w:w="2591" w:type="dxa"/>
            <w:tcBorders>
              <w:top w:val="single" w:sz="6" w:space="0" w:color="000000"/>
              <w:left w:val="nil"/>
              <w:bottom w:val="single" w:sz="6" w:space="0" w:color="000000"/>
              <w:right w:val="nil"/>
            </w:tcBorders>
          </w:tcPr>
          <w:p>
            <w:pPr>
              <w:pStyle w:val="TableParagraph"/>
              <w:tabs>
                <w:tab w:pos="2178" w:val="left" w:leader="none"/>
              </w:tabs>
              <w:spacing w:line="219" w:lineRule="exact"/>
              <w:ind w:left="158"/>
              <w:rPr>
                <w:rFonts w:ascii="Times New Roman"/>
                <w:sz w:val="26"/>
              </w:rPr>
            </w:pPr>
            <w:r>
              <w:rPr>
                <w:rFonts w:ascii="Courier New"/>
                <w:b/>
                <w:spacing w:val="-5"/>
                <w:sz w:val="24"/>
              </w:rPr>
              <w:t>N/A</w:t>
            </w:r>
            <w:r>
              <w:rPr>
                <w:rFonts w:ascii="Times New Roman"/>
                <w:sz w:val="24"/>
              </w:rPr>
              <w:tab/>
            </w:r>
            <w:r>
              <w:rPr>
                <w:rFonts w:ascii="Times New Roman"/>
                <w:spacing w:val="-10"/>
                <w:position w:val="-2"/>
                <w:sz w:val="26"/>
              </w:rPr>
              <w:t>I</w:t>
            </w:r>
          </w:p>
        </w:tc>
        <w:tc>
          <w:tcPr>
            <w:tcW w:w="4696" w:type="dxa"/>
            <w:tcBorders>
              <w:top w:val="single" w:sz="6" w:space="0" w:color="000000"/>
              <w:left w:val="nil"/>
              <w:bottom w:val="single" w:sz="6" w:space="0" w:color="000000"/>
              <w:right w:val="single" w:sz="8" w:space="0" w:color="000000"/>
            </w:tcBorders>
          </w:tcPr>
          <w:p>
            <w:pPr>
              <w:pStyle w:val="TableParagraph"/>
              <w:spacing w:line="202" w:lineRule="exact" w:before="17"/>
              <w:ind w:left="101"/>
              <w:rPr>
                <w:sz w:val="20"/>
              </w:rPr>
            </w:pPr>
            <w:r>
              <w:rPr>
                <w:spacing w:val="-2"/>
                <w:sz w:val="20"/>
              </w:rPr>
              <w:t>81500200</w:t>
            </w:r>
          </w:p>
        </w:tc>
      </w:tr>
      <w:tr>
        <w:trPr>
          <w:trHeight w:val="320" w:hRule="atLeast"/>
        </w:trPr>
        <w:tc>
          <w:tcPr>
            <w:tcW w:w="3125" w:type="dxa"/>
            <w:tcBorders>
              <w:top w:val="single" w:sz="6" w:space="0" w:color="000000"/>
              <w:left w:val="nil"/>
              <w:bottom w:val="single" w:sz="8" w:space="0" w:color="000000"/>
              <w:right w:val="nil"/>
            </w:tcBorders>
          </w:tcPr>
          <w:p>
            <w:pPr>
              <w:pStyle w:val="TableParagraph"/>
              <w:spacing w:before="17"/>
              <w:ind w:left="470"/>
              <w:rPr>
                <w:sz w:val="20"/>
              </w:rPr>
            </w:pPr>
            <w:r>
              <w:rPr>
                <w:sz w:val="20"/>
              </w:rPr>
              <w:t>Mulching</w:t>
            </w:r>
            <w:r>
              <w:rPr>
                <w:spacing w:val="-1"/>
                <w:sz w:val="20"/>
              </w:rPr>
              <w:t> </w:t>
            </w:r>
            <w:r>
              <w:rPr>
                <w:spacing w:val="-5"/>
                <w:sz w:val="20"/>
              </w:rPr>
              <w:t>Kit</w:t>
            </w:r>
          </w:p>
        </w:tc>
        <w:tc>
          <w:tcPr>
            <w:tcW w:w="2591" w:type="dxa"/>
            <w:tcBorders>
              <w:top w:val="single" w:sz="6" w:space="0" w:color="000000"/>
              <w:left w:val="nil"/>
              <w:bottom w:val="single" w:sz="8" w:space="0" w:color="000000"/>
              <w:right w:val="nil"/>
            </w:tcBorders>
          </w:tcPr>
          <w:p>
            <w:pPr>
              <w:pStyle w:val="TableParagraph"/>
              <w:spacing w:before="17"/>
              <w:ind w:left="1632"/>
              <w:rPr>
                <w:sz w:val="20"/>
              </w:rPr>
            </w:pPr>
            <w:r>
              <w:rPr>
                <w:spacing w:val="-2"/>
                <w:sz w:val="20"/>
              </w:rPr>
              <w:t>73600100</w:t>
            </w:r>
          </w:p>
        </w:tc>
        <w:tc>
          <w:tcPr>
            <w:tcW w:w="4696" w:type="dxa"/>
            <w:tcBorders>
              <w:top w:val="single" w:sz="6" w:space="0" w:color="000000"/>
              <w:left w:val="nil"/>
              <w:bottom w:val="single" w:sz="8" w:space="0" w:color="000000"/>
              <w:right w:val="single" w:sz="8" w:space="0" w:color="000000"/>
            </w:tcBorders>
          </w:tcPr>
          <w:p>
            <w:pPr>
              <w:pStyle w:val="TableParagraph"/>
              <w:tabs>
                <w:tab w:pos="2967" w:val="left" w:leader="none"/>
              </w:tabs>
              <w:spacing w:line="141" w:lineRule="auto" w:before="52"/>
              <w:ind w:left="2055"/>
              <w:rPr>
                <w:sz w:val="20"/>
              </w:rPr>
            </w:pPr>
            <w:r>
              <w:rPr>
                <w:rFonts w:ascii="Times New Roman"/>
                <w:spacing w:val="-10"/>
                <w:position w:val="-11"/>
                <w:sz w:val="22"/>
              </w:rPr>
              <w:t>I</w:t>
            </w:r>
            <w:r>
              <w:rPr>
                <w:rFonts w:ascii="Times New Roman"/>
                <w:position w:val="-11"/>
                <w:sz w:val="22"/>
              </w:rPr>
              <w:tab/>
            </w:r>
            <w:r>
              <w:rPr>
                <w:spacing w:val="-2"/>
                <w:sz w:val="20"/>
              </w:rPr>
              <w:t>73401100</w:t>
            </w:r>
          </w:p>
        </w:tc>
      </w:tr>
    </w:tbl>
    <w:p>
      <w:pPr>
        <w:spacing w:after="0" w:line="141" w:lineRule="auto"/>
        <w:rPr>
          <w:sz w:val="20"/>
        </w:rPr>
        <w:sectPr>
          <w:footerReference w:type="default" r:id="rId31"/>
          <w:pgSz w:w="12050" w:h="15840"/>
          <w:pgMar w:footer="333" w:header="0" w:top="360" w:bottom="520" w:left="620" w:right="780"/>
        </w:sectPr>
      </w:pPr>
    </w:p>
    <w:p>
      <w:pPr>
        <w:tabs>
          <w:tab w:pos="9370" w:val="left" w:leader="none"/>
        </w:tabs>
        <w:spacing w:before="68"/>
        <w:ind w:left="4162" w:right="0" w:firstLine="0"/>
        <w:jc w:val="left"/>
        <w:rPr>
          <w:b/>
          <w:sz w:val="14"/>
        </w:rPr>
      </w:pPr>
      <w:r>
        <w:rPr/>
        <mc:AlternateContent>
          <mc:Choice Requires="wps">
            <w:drawing>
              <wp:anchor distT="0" distB="0" distL="0" distR="0" allowOverlap="1" layoutInCell="1" locked="0" behindDoc="1" simplePos="0" relativeHeight="487604224">
                <wp:simplePos x="0" y="0"/>
                <wp:positionH relativeFrom="page">
                  <wp:posOffset>594359</wp:posOffset>
                </wp:positionH>
                <wp:positionV relativeFrom="paragraph">
                  <wp:posOffset>172287</wp:posOffset>
                </wp:positionV>
                <wp:extent cx="6632575" cy="1270"/>
                <wp:effectExtent l="0" t="0" r="0" b="0"/>
                <wp:wrapTopAndBottom/>
                <wp:docPr id="129" name="Graphic 129"/>
                <wp:cNvGraphicFramePr>
                  <a:graphicFrameLocks/>
                </wp:cNvGraphicFramePr>
                <a:graphic>
                  <a:graphicData uri="http://schemas.microsoft.com/office/word/2010/wordprocessingShape">
                    <wps:wsp>
                      <wps:cNvPr id="129" name="Graphic 129"/>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799999pt;margin-top:13.565918pt;width:522.25pt;height:.1pt;mso-position-horizontal-relative:page;mso-position-vertical-relative:paragraph;z-index:-15712256;mso-wrap-distance-left:0;mso-wrap-distance-right:0" id="docshape40" coordorigin="936,271" coordsize="10445,0" path="m936,271l11381,271e" filled="false" stroked="true" strokeweight=".96pt" strokecolor="#000000">
                <v:path arrowok="t"/>
                <v:stroke dashstyle="solid"/>
                <w10:wrap type="topAndBottom"/>
              </v:shape>
            </w:pict>
          </mc:Fallback>
        </mc:AlternateContent>
      </w:r>
      <w:r>
        <w:rPr/>
        <w:drawing>
          <wp:anchor distT="0" distB="0" distL="0" distR="0" allowOverlap="1" layoutInCell="1" locked="0" behindDoc="1" simplePos="0" relativeHeight="481383424">
            <wp:simplePos x="0" y="0"/>
            <wp:positionH relativeFrom="page">
              <wp:posOffset>594487</wp:posOffset>
            </wp:positionH>
            <wp:positionV relativeFrom="paragraph">
              <wp:posOffset>690447</wp:posOffset>
            </wp:positionV>
            <wp:extent cx="6635496" cy="7796783"/>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34" cstate="print"/>
                    <a:stretch>
                      <a:fillRect/>
                    </a:stretch>
                  </pic:blipFill>
                  <pic:spPr>
                    <a:xfrm>
                      <a:off x="0" y="0"/>
                      <a:ext cx="6635496" cy="7796783"/>
                    </a:xfrm>
                    <a:prstGeom prst="rect">
                      <a:avLst/>
                    </a:prstGeom>
                  </pic:spPr>
                </pic:pic>
              </a:graphicData>
            </a:graphic>
          </wp:anchor>
        </w:drawing>
      </w:r>
      <w:bookmarkStart w:name="2-7_01546200" w:id="14"/>
      <w:bookmarkEnd w:id="14"/>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r>
      <w:r>
        <w:rPr>
          <w:b/>
          <w:spacing w:val="-2"/>
          <w:sz w:val="14"/>
        </w:rPr>
        <w:t>SPECIFICATIONS</w:t>
      </w:r>
    </w:p>
    <w:p>
      <w:pPr>
        <w:pStyle w:val="BodyText"/>
        <w:rPr>
          <w:b/>
        </w:rPr>
      </w:pPr>
    </w:p>
    <w:p>
      <w:pPr>
        <w:pStyle w:val="BodyText"/>
        <w:rPr>
          <w:b/>
        </w:rPr>
      </w:pPr>
    </w:p>
    <w:p>
      <w:pPr>
        <w:pStyle w:val="BodyText"/>
        <w:rPr>
          <w:b/>
        </w:rPr>
      </w:pPr>
    </w:p>
    <w:p>
      <w:pPr>
        <w:pStyle w:val="BodyText"/>
        <w:rPr>
          <w:b/>
          <w:sz w:val="10"/>
        </w:rPr>
      </w:pPr>
    </w:p>
    <w:tbl>
      <w:tblPr>
        <w:tblW w:w="0" w:type="auto"/>
        <w:jc w:val="left"/>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2"/>
        <w:gridCol w:w="2423"/>
        <w:gridCol w:w="2687"/>
        <w:gridCol w:w="1945"/>
      </w:tblGrid>
      <w:tr>
        <w:trPr>
          <w:trHeight w:val="288" w:hRule="atLeast"/>
        </w:trPr>
        <w:tc>
          <w:tcPr>
            <w:tcW w:w="2552" w:type="dxa"/>
          </w:tcPr>
          <w:p>
            <w:pPr>
              <w:pStyle w:val="TableParagraph"/>
              <w:spacing w:line="268" w:lineRule="exact"/>
              <w:ind w:left="50"/>
              <w:rPr>
                <w:rFonts w:ascii="Arial"/>
                <w:b/>
                <w:sz w:val="24"/>
              </w:rPr>
            </w:pPr>
            <w:r>
              <w:rPr>
                <w:rFonts w:ascii="Arial"/>
                <w:b/>
                <w:color w:val="FFFFFF"/>
                <w:sz w:val="18"/>
              </w:rPr>
              <w:t>MODEL</w:t>
            </w:r>
            <w:r>
              <w:rPr>
                <w:rFonts w:ascii="Arial"/>
                <w:b/>
                <w:color w:val="FFFFFF"/>
                <w:spacing w:val="66"/>
                <w:sz w:val="18"/>
              </w:rPr>
              <w:t> </w:t>
            </w:r>
            <w:r>
              <w:rPr>
                <w:rFonts w:ascii="Arial"/>
                <w:b/>
                <w:color w:val="FFFFFF"/>
                <w:spacing w:val="-5"/>
                <w:sz w:val="24"/>
              </w:rPr>
              <w:t>No.</w:t>
            </w:r>
          </w:p>
        </w:tc>
        <w:tc>
          <w:tcPr>
            <w:tcW w:w="2423" w:type="dxa"/>
          </w:tcPr>
          <w:p>
            <w:pPr>
              <w:pStyle w:val="TableParagraph"/>
              <w:spacing w:line="259" w:lineRule="exact" w:before="10"/>
              <w:ind w:left="603"/>
              <w:rPr>
                <w:b/>
                <w:sz w:val="23"/>
              </w:rPr>
            </w:pPr>
            <w:r>
              <w:rPr>
                <w:b/>
                <w:color w:val="FFFFFF"/>
                <w:spacing w:val="-2"/>
                <w:sz w:val="23"/>
              </w:rPr>
              <w:t>915303</w:t>
            </w:r>
          </w:p>
        </w:tc>
        <w:tc>
          <w:tcPr>
            <w:tcW w:w="2687" w:type="dxa"/>
          </w:tcPr>
          <w:p>
            <w:pPr>
              <w:pStyle w:val="TableParagraph"/>
              <w:spacing w:line="259" w:lineRule="exact" w:before="10"/>
              <w:ind w:left="791"/>
              <w:rPr>
                <w:b/>
                <w:sz w:val="23"/>
              </w:rPr>
            </w:pPr>
            <w:r>
              <w:rPr>
                <w:b/>
                <w:color w:val="FFFFFF"/>
                <w:spacing w:val="-2"/>
                <w:sz w:val="23"/>
              </w:rPr>
              <w:t>915304</w:t>
            </w:r>
          </w:p>
        </w:tc>
        <w:tc>
          <w:tcPr>
            <w:tcW w:w="1945" w:type="dxa"/>
          </w:tcPr>
          <w:p>
            <w:pPr>
              <w:pStyle w:val="TableParagraph"/>
              <w:spacing w:line="259" w:lineRule="exact" w:before="10"/>
              <w:ind w:left="874"/>
              <w:rPr>
                <w:b/>
                <w:sz w:val="23"/>
              </w:rPr>
            </w:pPr>
            <w:r>
              <w:rPr>
                <w:b/>
                <w:color w:val="FFFFFF"/>
                <w:spacing w:val="-2"/>
                <w:sz w:val="23"/>
              </w:rPr>
              <w:t>915305</w:t>
            </w:r>
          </w:p>
        </w:tc>
      </w:tr>
      <w:tr>
        <w:trPr>
          <w:trHeight w:val="279" w:hRule="atLeast"/>
        </w:trPr>
        <w:tc>
          <w:tcPr>
            <w:tcW w:w="2552" w:type="dxa"/>
          </w:tcPr>
          <w:p>
            <w:pPr>
              <w:pStyle w:val="TableParagraph"/>
              <w:spacing w:line="197" w:lineRule="exact" w:before="62"/>
              <w:ind w:left="50"/>
              <w:rPr>
                <w:rFonts w:ascii="Arial"/>
                <w:b/>
                <w:sz w:val="18"/>
              </w:rPr>
            </w:pPr>
            <w:r>
              <w:rPr>
                <w:rFonts w:ascii="Arial"/>
                <w:b/>
                <w:color w:val="FFFFFF"/>
                <w:sz w:val="18"/>
              </w:rPr>
              <w:t>DESCRIPTION</w:t>
            </w:r>
            <w:r>
              <w:rPr>
                <w:rFonts w:ascii="Arial"/>
                <w:b/>
                <w:color w:val="FFFFFF"/>
                <w:spacing w:val="52"/>
                <w:sz w:val="18"/>
              </w:rPr>
              <w:t> </w:t>
            </w:r>
            <w:r>
              <w:rPr>
                <w:rFonts w:ascii="Arial"/>
                <w:b/>
                <w:color w:val="FFFFFF"/>
                <w:spacing w:val="-4"/>
                <w:sz w:val="18"/>
              </w:rPr>
              <w:t>NAME</w:t>
            </w:r>
          </w:p>
        </w:tc>
        <w:tc>
          <w:tcPr>
            <w:tcW w:w="2423" w:type="dxa"/>
          </w:tcPr>
          <w:p>
            <w:pPr>
              <w:pStyle w:val="TableParagraph"/>
              <w:spacing w:line="240" w:lineRule="exact" w:before="18"/>
              <w:ind w:left="613"/>
              <w:rPr>
                <w:b/>
                <w:sz w:val="23"/>
              </w:rPr>
            </w:pPr>
            <w:r>
              <w:rPr>
                <w:b/>
                <w:color w:val="FFFFFF"/>
                <w:sz w:val="23"/>
              </w:rPr>
              <w:t>EZR</w:t>
            </w:r>
            <w:r>
              <w:rPr>
                <w:b/>
                <w:color w:val="FFFFFF"/>
                <w:spacing w:val="19"/>
                <w:sz w:val="23"/>
              </w:rPr>
              <w:t> </w:t>
            </w:r>
            <w:r>
              <w:rPr>
                <w:b/>
                <w:color w:val="FFFFFF"/>
                <w:spacing w:val="-4"/>
                <w:sz w:val="23"/>
              </w:rPr>
              <w:t>1440</w:t>
            </w:r>
          </w:p>
        </w:tc>
        <w:tc>
          <w:tcPr>
            <w:tcW w:w="2687" w:type="dxa"/>
          </w:tcPr>
          <w:p>
            <w:pPr>
              <w:pStyle w:val="TableParagraph"/>
              <w:spacing w:line="240" w:lineRule="exact" w:before="18"/>
              <w:ind w:left="801"/>
              <w:rPr>
                <w:b/>
                <w:sz w:val="23"/>
              </w:rPr>
            </w:pPr>
            <w:r>
              <w:rPr>
                <w:b/>
                <w:color w:val="FFFFFF"/>
                <w:sz w:val="23"/>
              </w:rPr>
              <w:t>EZR</w:t>
            </w:r>
            <w:r>
              <w:rPr>
                <w:b/>
                <w:color w:val="FFFFFF"/>
                <w:spacing w:val="15"/>
                <w:sz w:val="23"/>
              </w:rPr>
              <w:t> </w:t>
            </w:r>
            <w:r>
              <w:rPr>
                <w:b/>
                <w:color w:val="FFFFFF"/>
                <w:spacing w:val="-4"/>
                <w:sz w:val="23"/>
              </w:rPr>
              <w:t>1540</w:t>
            </w:r>
          </w:p>
        </w:tc>
        <w:tc>
          <w:tcPr>
            <w:tcW w:w="1945" w:type="dxa"/>
          </w:tcPr>
          <w:p>
            <w:pPr>
              <w:pStyle w:val="TableParagraph"/>
              <w:spacing w:line="240" w:lineRule="exact" w:before="18"/>
              <w:ind w:left="883"/>
              <w:rPr>
                <w:b/>
                <w:sz w:val="23"/>
              </w:rPr>
            </w:pPr>
            <w:r>
              <w:rPr>
                <w:b/>
                <w:color w:val="FFFFFF"/>
                <w:sz w:val="23"/>
              </w:rPr>
              <w:t>EZR</w:t>
            </w:r>
            <w:r>
              <w:rPr>
                <w:b/>
                <w:color w:val="FFFFFF"/>
                <w:spacing w:val="19"/>
                <w:sz w:val="23"/>
              </w:rPr>
              <w:t> </w:t>
            </w:r>
            <w:r>
              <w:rPr>
                <w:b/>
                <w:color w:val="FFFFFF"/>
                <w:spacing w:val="-4"/>
                <w:sz w:val="23"/>
              </w:rPr>
              <w:t>1648</w:t>
            </w:r>
          </w:p>
        </w:tc>
      </w:tr>
    </w:tbl>
    <w:p>
      <w:pPr>
        <w:pStyle w:val="BodyText"/>
        <w:spacing w:before="3" w:after="1"/>
        <w:rPr>
          <w:b/>
          <w:sz w:val="1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3"/>
        <w:gridCol w:w="2181"/>
        <w:gridCol w:w="5090"/>
      </w:tblGrid>
      <w:tr>
        <w:trPr>
          <w:trHeight w:val="321" w:hRule="atLeast"/>
        </w:trPr>
        <w:tc>
          <w:tcPr>
            <w:tcW w:w="3163" w:type="dxa"/>
            <w:tcBorders>
              <w:top w:val="nil"/>
              <w:left w:val="nil"/>
              <w:right w:val="nil"/>
            </w:tcBorders>
          </w:tcPr>
          <w:p>
            <w:pPr>
              <w:pStyle w:val="TableParagraph"/>
              <w:spacing w:line="207" w:lineRule="exact" w:before="94"/>
              <w:ind w:left="192"/>
              <w:rPr>
                <w:sz w:val="20"/>
              </w:rPr>
            </w:pPr>
            <w:r>
              <w:rPr>
                <w:spacing w:val="-2"/>
                <w:sz w:val="20"/>
              </w:rPr>
              <w:t>Height</w:t>
            </w:r>
          </w:p>
        </w:tc>
        <w:tc>
          <w:tcPr>
            <w:tcW w:w="7271" w:type="dxa"/>
            <w:gridSpan w:val="2"/>
            <w:tcBorders>
              <w:top w:val="nil"/>
              <w:left w:val="nil"/>
              <w:right w:val="single" w:sz="8" w:space="0" w:color="000000"/>
            </w:tcBorders>
          </w:tcPr>
          <w:p>
            <w:pPr>
              <w:pStyle w:val="TableParagraph"/>
              <w:spacing w:line="207" w:lineRule="exact" w:before="94"/>
              <w:ind w:left="1910" w:right="2307"/>
              <w:jc w:val="center"/>
              <w:rPr>
                <w:sz w:val="20"/>
              </w:rPr>
            </w:pPr>
            <w:r>
              <w:rPr>
                <w:sz w:val="20"/>
              </w:rPr>
              <w:t>44.7"</w:t>
            </w:r>
            <w:r>
              <w:rPr>
                <w:spacing w:val="4"/>
                <w:sz w:val="20"/>
              </w:rPr>
              <w:t> </w:t>
            </w:r>
            <w:r>
              <w:rPr>
                <w:spacing w:val="-2"/>
                <w:sz w:val="20"/>
              </w:rPr>
              <w:t>(113.5cm)</w:t>
            </w:r>
          </w:p>
        </w:tc>
      </w:tr>
      <w:tr>
        <w:trPr>
          <w:trHeight w:val="244" w:hRule="atLeast"/>
        </w:trPr>
        <w:tc>
          <w:tcPr>
            <w:tcW w:w="3163" w:type="dxa"/>
            <w:tcBorders>
              <w:left w:val="nil"/>
              <w:right w:val="nil"/>
            </w:tcBorders>
          </w:tcPr>
          <w:p>
            <w:pPr>
              <w:pStyle w:val="TableParagraph"/>
              <w:spacing w:line="207" w:lineRule="exact" w:before="17"/>
              <w:ind w:left="182"/>
              <w:rPr>
                <w:b/>
                <w:sz w:val="20"/>
              </w:rPr>
            </w:pPr>
            <w:r>
              <w:rPr>
                <w:b/>
                <w:spacing w:val="-2"/>
                <w:sz w:val="20"/>
              </w:rPr>
              <w:t>Width</w:t>
            </w:r>
          </w:p>
        </w:tc>
        <w:tc>
          <w:tcPr>
            <w:tcW w:w="2181" w:type="dxa"/>
            <w:tcBorders>
              <w:left w:val="nil"/>
              <w:right w:val="single" w:sz="6" w:space="0" w:color="000000"/>
            </w:tcBorders>
          </w:tcPr>
          <w:p>
            <w:pPr>
              <w:pStyle w:val="TableParagraph"/>
              <w:spacing w:line="207" w:lineRule="exact" w:before="17"/>
              <w:ind w:left="134"/>
              <w:rPr>
                <w:sz w:val="20"/>
              </w:rPr>
            </w:pPr>
            <w:r>
              <w:rPr>
                <w:sz w:val="20"/>
              </w:rPr>
              <w:t>44.5"</w:t>
            </w:r>
            <w:r>
              <w:rPr>
                <w:spacing w:val="4"/>
                <w:sz w:val="20"/>
              </w:rPr>
              <w:t> </w:t>
            </w:r>
            <w:r>
              <w:rPr>
                <w:spacing w:val="-2"/>
                <w:sz w:val="20"/>
              </w:rPr>
              <w:t>(113.0cm)</w:t>
            </w:r>
          </w:p>
        </w:tc>
        <w:tc>
          <w:tcPr>
            <w:tcW w:w="5090" w:type="dxa"/>
            <w:tcBorders>
              <w:left w:val="single" w:sz="6" w:space="0" w:color="000000"/>
              <w:right w:val="single" w:sz="8" w:space="0" w:color="000000"/>
            </w:tcBorders>
          </w:tcPr>
          <w:p>
            <w:pPr>
              <w:pStyle w:val="TableParagraph"/>
              <w:tabs>
                <w:tab w:pos="2822" w:val="left" w:leader="none"/>
                <w:tab w:pos="3331" w:val="left" w:leader="none"/>
              </w:tabs>
              <w:spacing w:line="224" w:lineRule="exact"/>
              <w:ind w:left="562"/>
              <w:rPr>
                <w:sz w:val="20"/>
              </w:rPr>
            </w:pPr>
            <w:r>
              <w:rPr>
                <w:position w:val="1"/>
                <w:sz w:val="20"/>
              </w:rPr>
              <w:t>52.0" </w:t>
            </w:r>
            <w:r>
              <w:rPr>
                <w:spacing w:val="-2"/>
                <w:position w:val="1"/>
                <w:sz w:val="20"/>
              </w:rPr>
              <w:t>(132.0cm)</w:t>
            </w:r>
            <w:r>
              <w:rPr>
                <w:position w:val="1"/>
                <w:sz w:val="20"/>
              </w:rPr>
              <w:tab/>
            </w:r>
            <w:r>
              <w:rPr>
                <w:rFonts w:ascii="Times New Roman"/>
                <w:spacing w:val="-10"/>
                <w:sz w:val="34"/>
              </w:rPr>
              <w:t>I</w:t>
            </w:r>
            <w:r>
              <w:rPr>
                <w:rFonts w:ascii="Times New Roman"/>
                <w:sz w:val="34"/>
              </w:rPr>
              <w:tab/>
            </w:r>
            <w:r>
              <w:rPr>
                <w:position w:val="1"/>
                <w:sz w:val="20"/>
              </w:rPr>
              <w:t>60.0" </w:t>
            </w:r>
            <w:r>
              <w:rPr>
                <w:spacing w:val="-2"/>
                <w:position w:val="1"/>
                <w:sz w:val="20"/>
              </w:rPr>
              <w:t>(152.4cm)</w:t>
            </w:r>
          </w:p>
        </w:tc>
      </w:tr>
      <w:tr>
        <w:trPr>
          <w:trHeight w:val="239" w:hRule="atLeast"/>
        </w:trPr>
        <w:tc>
          <w:tcPr>
            <w:tcW w:w="3163" w:type="dxa"/>
            <w:tcBorders>
              <w:left w:val="nil"/>
              <w:bottom w:val="single" w:sz="6" w:space="0" w:color="000000"/>
              <w:right w:val="nil"/>
            </w:tcBorders>
          </w:tcPr>
          <w:p>
            <w:pPr>
              <w:pStyle w:val="TableParagraph"/>
              <w:spacing w:line="202" w:lineRule="exact" w:before="17"/>
              <w:ind w:left="182"/>
              <w:rPr>
                <w:sz w:val="20"/>
              </w:rPr>
            </w:pPr>
            <w:r>
              <w:rPr>
                <w:sz w:val="20"/>
              </w:rPr>
              <w:t>Wheel</w:t>
            </w:r>
            <w:r>
              <w:rPr>
                <w:spacing w:val="15"/>
                <w:sz w:val="20"/>
              </w:rPr>
              <w:t> </w:t>
            </w:r>
            <w:r>
              <w:rPr>
                <w:spacing w:val="-4"/>
                <w:sz w:val="20"/>
              </w:rPr>
              <w:t>Base</w:t>
            </w:r>
          </w:p>
        </w:tc>
        <w:tc>
          <w:tcPr>
            <w:tcW w:w="7271" w:type="dxa"/>
            <w:gridSpan w:val="2"/>
            <w:tcBorders>
              <w:left w:val="nil"/>
              <w:bottom w:val="single" w:sz="6" w:space="0" w:color="000000"/>
              <w:right w:val="single" w:sz="8" w:space="0" w:color="000000"/>
            </w:tcBorders>
          </w:tcPr>
          <w:p>
            <w:pPr>
              <w:pStyle w:val="TableParagraph"/>
              <w:spacing w:line="202" w:lineRule="exact" w:before="17"/>
              <w:ind w:left="1926" w:right="2307"/>
              <w:jc w:val="center"/>
              <w:rPr>
                <w:sz w:val="20"/>
              </w:rPr>
            </w:pPr>
            <w:r>
              <w:rPr>
                <w:sz w:val="20"/>
              </w:rPr>
              <w:t>42.0"</w:t>
            </w:r>
            <w:r>
              <w:rPr>
                <w:spacing w:val="4"/>
                <w:sz w:val="20"/>
              </w:rPr>
              <w:t> </w:t>
            </w:r>
            <w:r>
              <w:rPr>
                <w:spacing w:val="-2"/>
                <w:sz w:val="20"/>
              </w:rPr>
              <w:t>(106.7cm)</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82"/>
              <w:rPr>
                <w:sz w:val="20"/>
              </w:rPr>
            </w:pPr>
            <w:r>
              <w:rPr>
                <w:sz w:val="20"/>
              </w:rPr>
              <w:t>Actual</w:t>
            </w:r>
            <w:r>
              <w:rPr>
                <w:spacing w:val="3"/>
                <w:sz w:val="20"/>
              </w:rPr>
              <w:t> </w:t>
            </w:r>
            <w:r>
              <w:rPr>
                <w:spacing w:val="-2"/>
                <w:sz w:val="20"/>
              </w:rPr>
              <w:t>Weiqht</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02" w:lineRule="exact" w:before="17"/>
              <w:ind w:left="1999" w:right="2307"/>
              <w:jc w:val="center"/>
              <w:rPr>
                <w:sz w:val="20"/>
              </w:rPr>
            </w:pPr>
            <w:r>
              <w:rPr>
                <w:sz w:val="20"/>
              </w:rPr>
              <w:t>588</w:t>
            </w:r>
            <w:r>
              <w:rPr>
                <w:spacing w:val="2"/>
                <w:sz w:val="20"/>
              </w:rPr>
              <w:t> </w:t>
            </w:r>
            <w:r>
              <w:rPr>
                <w:sz w:val="20"/>
              </w:rPr>
              <w:t>lbs.</w:t>
            </w:r>
            <w:r>
              <w:rPr>
                <w:spacing w:val="6"/>
                <w:sz w:val="20"/>
              </w:rPr>
              <w:t> </w:t>
            </w:r>
            <w:r>
              <w:rPr>
                <w:sz w:val="20"/>
              </w:rPr>
              <w:t>(267</w:t>
            </w:r>
            <w:r>
              <w:rPr>
                <w:spacing w:val="-4"/>
                <w:sz w:val="20"/>
              </w:rPr>
              <w:t> </w:t>
            </w:r>
            <w:r>
              <w:rPr>
                <w:spacing w:val="-5"/>
                <w:sz w:val="20"/>
              </w:rPr>
              <w:t>kq)</w:t>
            </w:r>
          </w:p>
        </w:tc>
      </w:tr>
      <w:tr>
        <w:trPr>
          <w:trHeight w:val="241" w:hRule="atLeast"/>
        </w:trPr>
        <w:tc>
          <w:tcPr>
            <w:tcW w:w="3163" w:type="dxa"/>
            <w:tcBorders>
              <w:top w:val="single" w:sz="6" w:space="0" w:color="000000"/>
              <w:left w:val="nil"/>
              <w:right w:val="nil"/>
            </w:tcBorders>
          </w:tcPr>
          <w:p>
            <w:pPr>
              <w:pStyle w:val="TableParagraph"/>
              <w:spacing w:line="205" w:lineRule="exact" w:before="16"/>
              <w:ind w:left="192"/>
              <w:rPr>
                <w:sz w:val="20"/>
              </w:rPr>
            </w:pPr>
            <w:r>
              <w:rPr>
                <w:spacing w:val="-2"/>
                <w:sz w:val="20"/>
              </w:rPr>
              <w:t>Battery</w:t>
            </w:r>
          </w:p>
        </w:tc>
        <w:tc>
          <w:tcPr>
            <w:tcW w:w="7271" w:type="dxa"/>
            <w:gridSpan w:val="2"/>
            <w:tcBorders>
              <w:top w:val="single" w:sz="6" w:space="0" w:color="000000"/>
              <w:left w:val="nil"/>
              <w:right w:val="single" w:sz="8" w:space="0" w:color="000000"/>
            </w:tcBorders>
          </w:tcPr>
          <w:p>
            <w:pPr>
              <w:pStyle w:val="TableParagraph"/>
              <w:spacing w:line="205" w:lineRule="exact" w:before="16"/>
              <w:ind w:left="2170" w:right="2307"/>
              <w:jc w:val="center"/>
              <w:rPr>
                <w:sz w:val="20"/>
              </w:rPr>
            </w:pPr>
            <w:r>
              <w:rPr>
                <w:sz w:val="20"/>
              </w:rPr>
              <w:t>12</w:t>
            </w:r>
            <w:r>
              <w:rPr>
                <w:spacing w:val="-6"/>
                <w:sz w:val="20"/>
              </w:rPr>
              <w:t> </w:t>
            </w:r>
            <w:r>
              <w:rPr>
                <w:sz w:val="20"/>
              </w:rPr>
              <w:t>Volt</w:t>
            </w:r>
            <w:r>
              <w:rPr>
                <w:spacing w:val="-9"/>
                <w:sz w:val="20"/>
              </w:rPr>
              <w:t> </w:t>
            </w:r>
            <w:r>
              <w:rPr>
                <w:sz w:val="20"/>
              </w:rPr>
              <w:t>290</w:t>
            </w:r>
            <w:r>
              <w:rPr>
                <w:spacing w:val="-3"/>
                <w:sz w:val="20"/>
              </w:rPr>
              <w:t> </w:t>
            </w:r>
            <w:r>
              <w:rPr>
                <w:spacing w:val="-2"/>
                <w:sz w:val="20"/>
              </w:rPr>
              <w:t>C.C.A.</w:t>
            </w:r>
          </w:p>
        </w:tc>
      </w:tr>
      <w:tr>
        <w:trPr>
          <w:trHeight w:val="242" w:hRule="atLeast"/>
        </w:trPr>
        <w:tc>
          <w:tcPr>
            <w:tcW w:w="3163" w:type="dxa"/>
            <w:tcBorders>
              <w:left w:val="nil"/>
              <w:right w:val="nil"/>
            </w:tcBorders>
          </w:tcPr>
          <w:p>
            <w:pPr>
              <w:pStyle w:val="TableParagraph"/>
              <w:spacing w:line="207" w:lineRule="exact" w:before="14"/>
              <w:ind w:left="192"/>
              <w:rPr>
                <w:sz w:val="20"/>
              </w:rPr>
            </w:pPr>
            <w:r>
              <w:rPr>
                <w:sz w:val="20"/>
              </w:rPr>
              <w:t>Hour</w:t>
            </w:r>
            <w:r>
              <w:rPr>
                <w:spacing w:val="5"/>
                <w:sz w:val="20"/>
              </w:rPr>
              <w:t> </w:t>
            </w:r>
            <w:r>
              <w:rPr>
                <w:spacing w:val="-2"/>
                <w:sz w:val="20"/>
              </w:rPr>
              <w:t>Meter</w:t>
            </w:r>
          </w:p>
        </w:tc>
        <w:tc>
          <w:tcPr>
            <w:tcW w:w="7271" w:type="dxa"/>
            <w:gridSpan w:val="2"/>
            <w:tcBorders>
              <w:left w:val="nil"/>
              <w:right w:val="single" w:sz="8" w:space="0" w:color="000000"/>
            </w:tcBorders>
          </w:tcPr>
          <w:p>
            <w:pPr>
              <w:pStyle w:val="TableParagraph"/>
              <w:spacing w:line="207" w:lineRule="exact" w:before="14"/>
              <w:ind w:left="2345" w:right="2307"/>
              <w:jc w:val="center"/>
              <w:rPr>
                <w:sz w:val="20"/>
              </w:rPr>
            </w:pPr>
            <w:r>
              <w:rPr>
                <w:spacing w:val="-2"/>
                <w:sz w:val="20"/>
              </w:rPr>
              <w:t>Optional</w:t>
            </w:r>
            <w:r>
              <w:rPr>
                <w:spacing w:val="10"/>
                <w:sz w:val="20"/>
              </w:rPr>
              <w:t> </w:t>
            </w:r>
            <w:r>
              <w:rPr>
                <w:spacing w:val="-2"/>
                <w:sz w:val="20"/>
              </w:rPr>
              <w:t>(71500100)</w:t>
            </w:r>
          </w:p>
        </w:tc>
      </w:tr>
      <w:tr>
        <w:trPr>
          <w:trHeight w:val="244" w:hRule="atLeast"/>
        </w:trPr>
        <w:tc>
          <w:tcPr>
            <w:tcW w:w="3163" w:type="dxa"/>
            <w:tcBorders>
              <w:left w:val="nil"/>
              <w:right w:val="nil"/>
            </w:tcBorders>
          </w:tcPr>
          <w:p>
            <w:pPr>
              <w:pStyle w:val="TableParagraph"/>
              <w:spacing w:line="203" w:lineRule="exact" w:before="21"/>
              <w:ind w:left="187"/>
              <w:rPr>
                <w:sz w:val="20"/>
              </w:rPr>
            </w:pPr>
            <w:r>
              <w:rPr>
                <w:spacing w:val="-4"/>
                <w:sz w:val="20"/>
              </w:rPr>
              <w:t>Seat</w:t>
            </w:r>
          </w:p>
        </w:tc>
        <w:tc>
          <w:tcPr>
            <w:tcW w:w="7271" w:type="dxa"/>
            <w:gridSpan w:val="2"/>
            <w:tcBorders>
              <w:left w:val="nil"/>
              <w:right w:val="single" w:sz="8" w:space="0" w:color="000000"/>
            </w:tcBorders>
          </w:tcPr>
          <w:p>
            <w:pPr>
              <w:pStyle w:val="TableParagraph"/>
              <w:spacing w:line="208" w:lineRule="exact" w:before="17"/>
              <w:ind w:left="1450" w:right="2307"/>
              <w:jc w:val="center"/>
              <w:rPr>
                <w:sz w:val="20"/>
              </w:rPr>
            </w:pPr>
            <w:r>
              <w:rPr>
                <w:spacing w:val="-2"/>
                <w:sz w:val="20"/>
              </w:rPr>
              <w:t>High</w:t>
            </w:r>
            <w:r>
              <w:rPr>
                <w:spacing w:val="4"/>
                <w:sz w:val="20"/>
              </w:rPr>
              <w:t> </w:t>
            </w:r>
            <w:r>
              <w:rPr>
                <w:spacing w:val="-4"/>
                <w:sz w:val="20"/>
              </w:rPr>
              <w:t>Back</w:t>
            </w:r>
          </w:p>
        </w:tc>
      </w:tr>
      <w:tr>
        <w:trPr>
          <w:trHeight w:val="239" w:hRule="atLeast"/>
        </w:trPr>
        <w:tc>
          <w:tcPr>
            <w:tcW w:w="3163" w:type="dxa"/>
            <w:tcBorders>
              <w:left w:val="nil"/>
              <w:bottom w:val="single" w:sz="6" w:space="0" w:color="000000"/>
              <w:right w:val="nil"/>
            </w:tcBorders>
          </w:tcPr>
          <w:p>
            <w:pPr>
              <w:pStyle w:val="TableParagraph"/>
              <w:spacing w:line="202" w:lineRule="exact" w:before="17"/>
              <w:ind w:left="192"/>
              <w:rPr>
                <w:sz w:val="20"/>
              </w:rPr>
            </w:pPr>
            <w:r>
              <w:rPr>
                <w:spacing w:val="-2"/>
                <w:sz w:val="20"/>
              </w:rPr>
              <w:t>Brakes</w:t>
            </w:r>
          </w:p>
        </w:tc>
        <w:tc>
          <w:tcPr>
            <w:tcW w:w="7271" w:type="dxa"/>
            <w:gridSpan w:val="2"/>
            <w:tcBorders>
              <w:left w:val="nil"/>
              <w:bottom w:val="single" w:sz="6" w:space="0" w:color="000000"/>
              <w:right w:val="single" w:sz="8" w:space="0" w:color="000000"/>
            </w:tcBorders>
          </w:tcPr>
          <w:p>
            <w:pPr>
              <w:pStyle w:val="TableParagraph"/>
              <w:spacing w:line="202" w:lineRule="exact" w:before="17"/>
              <w:ind w:left="927" w:right="2307"/>
              <w:jc w:val="center"/>
              <w:rPr>
                <w:sz w:val="20"/>
              </w:rPr>
            </w:pPr>
            <w:r>
              <w:rPr>
                <w:spacing w:val="-4"/>
                <w:sz w:val="20"/>
              </w:rPr>
              <w:t>Disc</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87"/>
              <w:rPr>
                <w:sz w:val="20"/>
              </w:rPr>
            </w:pPr>
            <w:r>
              <w:rPr>
                <w:spacing w:val="-2"/>
                <w:sz w:val="20"/>
              </w:rPr>
              <w:t>Steerinq</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02" w:lineRule="exact" w:before="17"/>
              <w:ind w:left="1845" w:right="2307"/>
              <w:jc w:val="center"/>
              <w:rPr>
                <w:sz w:val="20"/>
              </w:rPr>
            </w:pPr>
            <w:r>
              <w:rPr>
                <w:sz w:val="20"/>
              </w:rPr>
              <w:t>Castor</w:t>
            </w:r>
            <w:r>
              <w:rPr>
                <w:spacing w:val="-5"/>
                <w:sz w:val="20"/>
              </w:rPr>
              <w:t> </w:t>
            </w:r>
            <w:r>
              <w:rPr>
                <w:spacing w:val="-2"/>
                <w:sz w:val="20"/>
              </w:rPr>
              <w:t>Wheels</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82"/>
              <w:rPr>
                <w:sz w:val="20"/>
              </w:rPr>
            </w:pPr>
            <w:r>
              <w:rPr>
                <w:sz w:val="20"/>
              </w:rPr>
              <w:t>Turninq</w:t>
            </w:r>
            <w:r>
              <w:rPr>
                <w:spacing w:val="6"/>
                <w:sz w:val="20"/>
              </w:rPr>
              <w:t> </w:t>
            </w:r>
            <w:r>
              <w:rPr>
                <w:spacing w:val="-2"/>
                <w:sz w:val="20"/>
              </w:rPr>
              <w:t>Radius</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19" w:lineRule="exact"/>
              <w:ind w:left="704" w:right="2307"/>
              <w:jc w:val="center"/>
              <w:rPr>
                <w:rFonts w:ascii="Times New Roman"/>
                <w:sz w:val="22"/>
              </w:rPr>
            </w:pPr>
            <w:r>
              <w:rPr>
                <w:rFonts w:ascii="Times New Roman"/>
                <w:spacing w:val="-5"/>
                <w:w w:val="80"/>
                <w:sz w:val="22"/>
              </w:rPr>
              <w:t>O"</w:t>
            </w:r>
          </w:p>
        </w:tc>
      </w:tr>
      <w:tr>
        <w:trPr>
          <w:trHeight w:val="239" w:hRule="atLeast"/>
        </w:trPr>
        <w:tc>
          <w:tcPr>
            <w:tcW w:w="10434" w:type="dxa"/>
            <w:gridSpan w:val="3"/>
            <w:tcBorders>
              <w:top w:val="single" w:sz="6" w:space="0" w:color="000000"/>
              <w:left w:val="nil"/>
              <w:right w:val="single" w:sz="8" w:space="0" w:color="000000"/>
            </w:tcBorders>
          </w:tcPr>
          <w:p>
            <w:pPr>
              <w:pStyle w:val="TableParagraph"/>
              <w:spacing w:line="203" w:lineRule="exact" w:before="16"/>
              <w:ind w:left="182"/>
              <w:rPr>
                <w:sz w:val="20"/>
              </w:rPr>
            </w:pPr>
            <w:r>
              <w:rPr>
                <w:sz w:val="20"/>
              </w:rPr>
              <w:t>Tire</w:t>
            </w:r>
            <w:r>
              <w:rPr>
                <w:spacing w:val="2"/>
                <w:sz w:val="20"/>
              </w:rPr>
              <w:t> </w:t>
            </w:r>
            <w:r>
              <w:rPr>
                <w:spacing w:val="-4"/>
                <w:sz w:val="20"/>
              </w:rPr>
              <w:t>Size</w:t>
            </w:r>
          </w:p>
        </w:tc>
      </w:tr>
      <w:tr>
        <w:trPr>
          <w:trHeight w:val="244" w:hRule="atLeast"/>
        </w:trPr>
        <w:tc>
          <w:tcPr>
            <w:tcW w:w="3163" w:type="dxa"/>
            <w:tcBorders>
              <w:left w:val="nil"/>
              <w:right w:val="nil"/>
            </w:tcBorders>
          </w:tcPr>
          <w:p>
            <w:pPr>
              <w:pStyle w:val="TableParagraph"/>
              <w:spacing w:line="208" w:lineRule="exact" w:before="17"/>
              <w:ind w:left="470"/>
              <w:rPr>
                <w:sz w:val="20"/>
              </w:rPr>
            </w:pPr>
            <w:r>
              <w:rPr>
                <w:spacing w:val="-2"/>
                <w:sz w:val="20"/>
              </w:rPr>
              <w:t>Front</w:t>
            </w:r>
          </w:p>
        </w:tc>
        <w:tc>
          <w:tcPr>
            <w:tcW w:w="7271" w:type="dxa"/>
            <w:gridSpan w:val="2"/>
            <w:tcBorders>
              <w:left w:val="nil"/>
              <w:right w:val="single" w:sz="8" w:space="0" w:color="000000"/>
            </w:tcBorders>
          </w:tcPr>
          <w:p>
            <w:pPr>
              <w:pStyle w:val="TableParagraph"/>
              <w:spacing w:line="208" w:lineRule="exact" w:before="17"/>
              <w:ind w:left="1577" w:right="2307"/>
              <w:jc w:val="center"/>
              <w:rPr>
                <w:sz w:val="20"/>
              </w:rPr>
            </w:pPr>
            <w:r>
              <w:rPr>
                <w:spacing w:val="-5"/>
                <w:sz w:val="20"/>
              </w:rPr>
              <w:t>11.0x4.00-</w:t>
            </w:r>
            <w:r>
              <w:rPr>
                <w:spacing w:val="-10"/>
                <w:sz w:val="20"/>
              </w:rPr>
              <w:t>5</w:t>
            </w:r>
          </w:p>
        </w:tc>
      </w:tr>
      <w:tr>
        <w:trPr>
          <w:trHeight w:val="244" w:hRule="atLeast"/>
        </w:trPr>
        <w:tc>
          <w:tcPr>
            <w:tcW w:w="3163" w:type="dxa"/>
            <w:tcBorders>
              <w:left w:val="nil"/>
              <w:right w:val="nil"/>
            </w:tcBorders>
          </w:tcPr>
          <w:p>
            <w:pPr>
              <w:pStyle w:val="TableParagraph"/>
              <w:spacing w:line="207" w:lineRule="exact" w:before="17"/>
              <w:ind w:left="470"/>
              <w:rPr>
                <w:sz w:val="20"/>
              </w:rPr>
            </w:pPr>
            <w:r>
              <w:rPr>
                <w:spacing w:val="-4"/>
                <w:sz w:val="20"/>
              </w:rPr>
              <w:t>Rear</w:t>
            </w:r>
          </w:p>
        </w:tc>
        <w:tc>
          <w:tcPr>
            <w:tcW w:w="7271" w:type="dxa"/>
            <w:gridSpan w:val="2"/>
            <w:tcBorders>
              <w:left w:val="nil"/>
              <w:right w:val="single" w:sz="8" w:space="0" w:color="000000"/>
            </w:tcBorders>
          </w:tcPr>
          <w:p>
            <w:pPr>
              <w:pStyle w:val="TableParagraph"/>
              <w:spacing w:line="207" w:lineRule="exact" w:before="17"/>
              <w:ind w:left="1431" w:right="2307"/>
              <w:jc w:val="center"/>
              <w:rPr>
                <w:sz w:val="20"/>
              </w:rPr>
            </w:pPr>
            <w:r>
              <w:rPr>
                <w:spacing w:val="-4"/>
                <w:sz w:val="20"/>
              </w:rPr>
              <w:t>18x8.50-</w:t>
            </w:r>
            <w:r>
              <w:rPr>
                <w:spacing w:val="-10"/>
                <w:sz w:val="20"/>
              </w:rPr>
              <w:t>8</w:t>
            </w:r>
          </w:p>
        </w:tc>
      </w:tr>
      <w:tr>
        <w:trPr>
          <w:trHeight w:val="239" w:hRule="atLeast"/>
        </w:trPr>
        <w:tc>
          <w:tcPr>
            <w:tcW w:w="3163" w:type="dxa"/>
            <w:tcBorders>
              <w:left w:val="nil"/>
              <w:bottom w:val="single" w:sz="6" w:space="0" w:color="000000"/>
              <w:right w:val="nil"/>
            </w:tcBorders>
          </w:tcPr>
          <w:p>
            <w:pPr>
              <w:pStyle w:val="TableParagraph"/>
              <w:spacing w:line="202" w:lineRule="exact" w:before="17"/>
              <w:ind w:left="197"/>
              <w:rPr>
                <w:sz w:val="20"/>
              </w:rPr>
            </w:pPr>
            <w:r>
              <w:rPr>
                <w:spacing w:val="-2"/>
                <w:sz w:val="20"/>
              </w:rPr>
              <w:t>Diaqnostic</w:t>
            </w:r>
            <w:r>
              <w:rPr>
                <w:spacing w:val="16"/>
                <w:sz w:val="20"/>
              </w:rPr>
              <w:t> </w:t>
            </w:r>
            <w:r>
              <w:rPr>
                <w:spacing w:val="-2"/>
                <w:sz w:val="20"/>
              </w:rPr>
              <w:t>Liqhts</w:t>
            </w:r>
          </w:p>
        </w:tc>
        <w:tc>
          <w:tcPr>
            <w:tcW w:w="7271" w:type="dxa"/>
            <w:gridSpan w:val="2"/>
            <w:tcBorders>
              <w:left w:val="nil"/>
              <w:bottom w:val="single" w:sz="6" w:space="0" w:color="000000"/>
              <w:right w:val="single" w:sz="8" w:space="0" w:color="000000"/>
            </w:tcBorders>
          </w:tcPr>
          <w:p>
            <w:pPr>
              <w:pStyle w:val="TableParagraph"/>
              <w:spacing w:line="218" w:lineRule="exact" w:before="1"/>
              <w:ind w:left="857" w:right="2307"/>
              <w:jc w:val="center"/>
              <w:rPr>
                <w:rFonts w:ascii="Courier New"/>
                <w:b/>
                <w:sz w:val="24"/>
              </w:rPr>
            </w:pPr>
            <w:r>
              <w:rPr>
                <w:rFonts w:ascii="Courier New"/>
                <w:b/>
                <w:spacing w:val="-5"/>
                <w:sz w:val="24"/>
              </w:rPr>
              <w:t>N/A</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7" w:lineRule="exact" w:before="12"/>
              <w:ind w:left="197"/>
              <w:rPr>
                <w:sz w:val="20"/>
              </w:rPr>
            </w:pPr>
            <w:r>
              <w:rPr>
                <w:spacing w:val="-2"/>
                <w:sz w:val="20"/>
              </w:rPr>
              <w:t>Enqine</w:t>
            </w:r>
          </w:p>
        </w:tc>
        <w:tc>
          <w:tcPr>
            <w:tcW w:w="7271" w:type="dxa"/>
            <w:gridSpan w:val="2"/>
            <w:tcBorders>
              <w:top w:val="single" w:sz="6" w:space="0" w:color="000000"/>
              <w:left w:val="nil"/>
              <w:bottom w:val="single" w:sz="6" w:space="0" w:color="000000"/>
              <w:right w:val="single" w:sz="8" w:space="0" w:color="000000"/>
            </w:tcBorders>
          </w:tcPr>
          <w:p>
            <w:pPr>
              <w:pStyle w:val="TableParagraph"/>
              <w:tabs>
                <w:tab w:pos="2760" w:val="left" w:leader="none"/>
                <w:tab w:pos="5097" w:val="left" w:leader="none"/>
                <w:tab w:pos="5529" w:val="left" w:leader="none"/>
              </w:tabs>
              <w:spacing w:line="219" w:lineRule="exact"/>
              <w:ind w:left="149"/>
              <w:rPr>
                <w:sz w:val="20"/>
              </w:rPr>
            </w:pPr>
            <w:r>
              <w:rPr>
                <w:spacing w:val="-2"/>
                <w:sz w:val="20"/>
              </w:rPr>
              <w:t>14.0</w:t>
            </w:r>
            <w:r>
              <w:rPr>
                <w:spacing w:val="2"/>
                <w:sz w:val="20"/>
              </w:rPr>
              <w:t> </w:t>
            </w:r>
            <w:r>
              <w:rPr>
                <w:spacing w:val="-2"/>
                <w:sz w:val="20"/>
              </w:rPr>
              <w:t>HP</w:t>
            </w:r>
            <w:r>
              <w:rPr>
                <w:spacing w:val="-4"/>
                <w:sz w:val="20"/>
              </w:rPr>
              <w:t> </w:t>
            </w:r>
            <w:r>
              <w:rPr>
                <w:spacing w:val="-5"/>
                <w:sz w:val="20"/>
              </w:rPr>
              <w:t>OHV</w:t>
            </w:r>
            <w:r>
              <w:rPr>
                <w:sz w:val="20"/>
              </w:rPr>
              <w:tab/>
            </w:r>
            <w:r>
              <w:rPr>
                <w:spacing w:val="-2"/>
                <w:sz w:val="20"/>
              </w:rPr>
              <w:t>15.0</w:t>
            </w:r>
            <w:r>
              <w:rPr>
                <w:spacing w:val="5"/>
                <w:sz w:val="20"/>
              </w:rPr>
              <w:t> </w:t>
            </w:r>
            <w:r>
              <w:rPr>
                <w:spacing w:val="-2"/>
                <w:sz w:val="20"/>
              </w:rPr>
              <w:t>HP</w:t>
            </w:r>
            <w:r>
              <w:rPr>
                <w:spacing w:val="-5"/>
                <w:sz w:val="20"/>
              </w:rPr>
              <w:t> OHV</w:t>
            </w:r>
            <w:r>
              <w:rPr>
                <w:sz w:val="20"/>
              </w:rPr>
              <w:tab/>
            </w:r>
            <w:r>
              <w:rPr>
                <w:rFonts w:ascii="Times New Roman"/>
                <w:spacing w:val="-10"/>
                <w:position w:val="-1"/>
                <w:sz w:val="26"/>
              </w:rPr>
              <w:t>I</w:t>
            </w:r>
            <w:r>
              <w:rPr>
                <w:rFonts w:ascii="Times New Roman"/>
                <w:position w:val="-1"/>
                <w:sz w:val="26"/>
              </w:rPr>
              <w:tab/>
            </w:r>
            <w:r>
              <w:rPr>
                <w:spacing w:val="-2"/>
                <w:sz w:val="20"/>
              </w:rPr>
              <w:t>16.0</w:t>
            </w:r>
            <w:r>
              <w:rPr>
                <w:sz w:val="20"/>
              </w:rPr>
              <w:t> </w:t>
            </w:r>
            <w:r>
              <w:rPr>
                <w:spacing w:val="-2"/>
                <w:sz w:val="20"/>
              </w:rPr>
              <w:t>HP</w:t>
            </w:r>
            <w:r>
              <w:rPr>
                <w:spacing w:val="-4"/>
                <w:sz w:val="20"/>
              </w:rPr>
              <w:t> </w:t>
            </w:r>
            <w:r>
              <w:rPr>
                <w:spacing w:val="-5"/>
                <w:sz w:val="20"/>
              </w:rPr>
              <w:t>OHV</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92"/>
              <w:rPr>
                <w:sz w:val="20"/>
              </w:rPr>
            </w:pPr>
            <w:r>
              <w:rPr>
                <w:spacing w:val="-2"/>
                <w:sz w:val="20"/>
              </w:rPr>
              <w:t>Manufacture</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02" w:lineRule="exact" w:before="17"/>
              <w:ind w:left="2039" w:right="2307"/>
              <w:jc w:val="center"/>
              <w:rPr>
                <w:sz w:val="20"/>
              </w:rPr>
            </w:pPr>
            <w:r>
              <w:rPr>
                <w:sz w:val="20"/>
              </w:rPr>
              <w:t>Briggs</w:t>
            </w:r>
            <w:r>
              <w:rPr>
                <w:spacing w:val="1"/>
                <w:sz w:val="20"/>
              </w:rPr>
              <w:t> </w:t>
            </w:r>
            <w:r>
              <w:rPr>
                <w:sz w:val="20"/>
              </w:rPr>
              <w:t>&amp;</w:t>
            </w:r>
            <w:r>
              <w:rPr>
                <w:spacing w:val="-4"/>
                <w:sz w:val="20"/>
              </w:rPr>
              <w:t> </w:t>
            </w:r>
            <w:r>
              <w:rPr>
                <w:spacing w:val="-2"/>
                <w:sz w:val="20"/>
              </w:rPr>
              <w:t>Stratton</w:t>
            </w:r>
          </w:p>
        </w:tc>
      </w:tr>
      <w:tr>
        <w:trPr>
          <w:trHeight w:val="239" w:hRule="atLeast"/>
        </w:trPr>
        <w:tc>
          <w:tcPr>
            <w:tcW w:w="3163" w:type="dxa"/>
            <w:tcBorders>
              <w:top w:val="single" w:sz="6" w:space="0" w:color="000000"/>
              <w:left w:val="nil"/>
              <w:right w:val="nil"/>
            </w:tcBorders>
          </w:tcPr>
          <w:p>
            <w:pPr>
              <w:pStyle w:val="TableParagraph"/>
              <w:spacing w:line="203" w:lineRule="exact" w:before="17"/>
              <w:ind w:left="197"/>
              <w:rPr>
                <w:sz w:val="20"/>
              </w:rPr>
            </w:pPr>
            <w:r>
              <w:rPr>
                <w:sz w:val="20"/>
              </w:rPr>
              <w:t>Fuel</w:t>
            </w:r>
            <w:r>
              <w:rPr>
                <w:spacing w:val="3"/>
                <w:sz w:val="20"/>
              </w:rPr>
              <w:t> </w:t>
            </w:r>
            <w:r>
              <w:rPr>
                <w:sz w:val="20"/>
              </w:rPr>
              <w:t>&amp;</w:t>
            </w:r>
            <w:r>
              <w:rPr>
                <w:spacing w:val="-13"/>
                <w:sz w:val="20"/>
              </w:rPr>
              <w:t> </w:t>
            </w:r>
            <w:r>
              <w:rPr>
                <w:spacing w:val="-2"/>
                <w:sz w:val="20"/>
              </w:rPr>
              <w:t>Capacity</w:t>
            </w:r>
          </w:p>
        </w:tc>
        <w:tc>
          <w:tcPr>
            <w:tcW w:w="7271" w:type="dxa"/>
            <w:gridSpan w:val="2"/>
            <w:tcBorders>
              <w:top w:val="single" w:sz="6" w:space="0" w:color="000000"/>
              <w:left w:val="nil"/>
              <w:right w:val="single" w:sz="8" w:space="0" w:color="000000"/>
            </w:tcBorders>
          </w:tcPr>
          <w:p>
            <w:pPr>
              <w:pStyle w:val="TableParagraph"/>
              <w:spacing w:line="203" w:lineRule="exact" w:before="17"/>
              <w:ind w:left="2128" w:right="2307"/>
              <w:jc w:val="center"/>
              <w:rPr>
                <w:sz w:val="20"/>
              </w:rPr>
            </w:pPr>
            <w:r>
              <w:rPr>
                <w:spacing w:val="-2"/>
                <w:sz w:val="20"/>
              </w:rPr>
              <w:t>Unleaded</w:t>
            </w:r>
            <w:r>
              <w:rPr>
                <w:spacing w:val="5"/>
                <w:sz w:val="20"/>
              </w:rPr>
              <w:t> </w:t>
            </w:r>
            <w:r>
              <w:rPr>
                <w:spacing w:val="-2"/>
                <w:sz w:val="20"/>
              </w:rPr>
              <w:t>3.5</w:t>
            </w:r>
            <w:r>
              <w:rPr>
                <w:spacing w:val="5"/>
                <w:sz w:val="20"/>
              </w:rPr>
              <w:t> </w:t>
            </w:r>
            <w:r>
              <w:rPr>
                <w:spacing w:val="-4"/>
                <w:sz w:val="20"/>
              </w:rPr>
              <w:t>Gal.</w:t>
            </w:r>
          </w:p>
        </w:tc>
      </w:tr>
      <w:tr>
        <w:trPr>
          <w:trHeight w:val="244" w:hRule="atLeast"/>
        </w:trPr>
        <w:tc>
          <w:tcPr>
            <w:tcW w:w="3163" w:type="dxa"/>
            <w:tcBorders>
              <w:left w:val="nil"/>
              <w:right w:val="nil"/>
            </w:tcBorders>
          </w:tcPr>
          <w:p>
            <w:pPr>
              <w:pStyle w:val="TableParagraph"/>
              <w:spacing w:line="207" w:lineRule="exact" w:before="17"/>
              <w:ind w:left="197"/>
              <w:rPr>
                <w:sz w:val="20"/>
              </w:rPr>
            </w:pPr>
            <w:r>
              <w:rPr>
                <w:spacing w:val="-2"/>
                <w:sz w:val="20"/>
              </w:rPr>
              <w:t>Idle</w:t>
            </w:r>
            <w:r>
              <w:rPr>
                <w:spacing w:val="4"/>
                <w:sz w:val="20"/>
              </w:rPr>
              <w:t> </w:t>
            </w:r>
            <w:r>
              <w:rPr>
                <w:spacing w:val="-5"/>
                <w:sz w:val="20"/>
              </w:rPr>
              <w:t>RPM</w:t>
            </w:r>
          </w:p>
        </w:tc>
        <w:tc>
          <w:tcPr>
            <w:tcW w:w="7271" w:type="dxa"/>
            <w:gridSpan w:val="2"/>
            <w:tcBorders>
              <w:left w:val="nil"/>
              <w:right w:val="single" w:sz="8" w:space="0" w:color="000000"/>
            </w:tcBorders>
          </w:tcPr>
          <w:p>
            <w:pPr>
              <w:pStyle w:val="TableParagraph"/>
              <w:spacing w:line="207" w:lineRule="exact" w:before="17"/>
              <w:ind w:left="1462" w:right="2307"/>
              <w:jc w:val="center"/>
              <w:rPr>
                <w:sz w:val="20"/>
              </w:rPr>
            </w:pPr>
            <w:r>
              <w:rPr>
                <w:spacing w:val="-2"/>
                <w:sz w:val="20"/>
              </w:rPr>
              <w:t>1800</w:t>
            </w:r>
            <w:r>
              <w:rPr>
                <w:spacing w:val="8"/>
                <w:sz w:val="20"/>
              </w:rPr>
              <w:t> </w:t>
            </w:r>
            <w:r>
              <w:rPr>
                <w:spacing w:val="-5"/>
                <w:sz w:val="20"/>
              </w:rPr>
              <w:t>RPM</w:t>
            </w:r>
          </w:p>
        </w:tc>
      </w:tr>
      <w:tr>
        <w:trPr>
          <w:trHeight w:val="244" w:hRule="atLeast"/>
        </w:trPr>
        <w:tc>
          <w:tcPr>
            <w:tcW w:w="3163" w:type="dxa"/>
            <w:tcBorders>
              <w:left w:val="nil"/>
              <w:right w:val="nil"/>
            </w:tcBorders>
          </w:tcPr>
          <w:p>
            <w:pPr>
              <w:pStyle w:val="TableParagraph"/>
              <w:spacing w:line="208" w:lineRule="exact" w:before="17"/>
              <w:ind w:left="187"/>
              <w:rPr>
                <w:sz w:val="20"/>
              </w:rPr>
            </w:pPr>
            <w:r>
              <w:rPr>
                <w:sz w:val="20"/>
              </w:rPr>
              <w:t>Governed</w:t>
            </w:r>
            <w:r>
              <w:rPr>
                <w:spacing w:val="7"/>
                <w:sz w:val="20"/>
              </w:rPr>
              <w:t> </w:t>
            </w:r>
            <w:r>
              <w:rPr>
                <w:spacing w:val="-5"/>
                <w:sz w:val="20"/>
              </w:rPr>
              <w:t>RPM</w:t>
            </w:r>
          </w:p>
        </w:tc>
        <w:tc>
          <w:tcPr>
            <w:tcW w:w="7271" w:type="dxa"/>
            <w:gridSpan w:val="2"/>
            <w:tcBorders>
              <w:left w:val="nil"/>
              <w:right w:val="single" w:sz="8" w:space="0" w:color="000000"/>
            </w:tcBorders>
          </w:tcPr>
          <w:p>
            <w:pPr>
              <w:pStyle w:val="TableParagraph"/>
              <w:spacing w:line="208" w:lineRule="exact" w:before="17"/>
              <w:ind w:left="1453" w:right="2307"/>
              <w:jc w:val="center"/>
              <w:rPr>
                <w:sz w:val="20"/>
              </w:rPr>
            </w:pPr>
            <w:r>
              <w:rPr>
                <w:sz w:val="20"/>
              </w:rPr>
              <w:t>3050</w:t>
            </w:r>
            <w:r>
              <w:rPr>
                <w:spacing w:val="9"/>
                <w:sz w:val="20"/>
              </w:rPr>
              <w:t> </w:t>
            </w:r>
            <w:r>
              <w:rPr>
                <w:spacing w:val="-5"/>
                <w:sz w:val="20"/>
              </w:rPr>
              <w:t>RPM</w:t>
            </w:r>
          </w:p>
        </w:tc>
      </w:tr>
      <w:tr>
        <w:trPr>
          <w:trHeight w:val="239" w:hRule="atLeast"/>
        </w:trPr>
        <w:tc>
          <w:tcPr>
            <w:tcW w:w="3163" w:type="dxa"/>
            <w:tcBorders>
              <w:left w:val="nil"/>
              <w:bottom w:val="single" w:sz="6" w:space="0" w:color="000000"/>
              <w:right w:val="nil"/>
            </w:tcBorders>
          </w:tcPr>
          <w:p>
            <w:pPr>
              <w:pStyle w:val="TableParagraph"/>
              <w:spacing w:line="203" w:lineRule="exact" w:before="17"/>
              <w:ind w:left="187"/>
              <w:rPr>
                <w:sz w:val="20"/>
              </w:rPr>
            </w:pPr>
            <w:r>
              <w:rPr>
                <w:sz w:val="20"/>
              </w:rPr>
              <w:t>Crank</w:t>
            </w:r>
            <w:r>
              <w:rPr>
                <w:spacing w:val="-4"/>
                <w:sz w:val="20"/>
              </w:rPr>
              <w:t> </w:t>
            </w:r>
            <w:r>
              <w:rPr>
                <w:sz w:val="20"/>
              </w:rPr>
              <w:t>Case</w:t>
            </w:r>
            <w:r>
              <w:rPr>
                <w:spacing w:val="5"/>
                <w:sz w:val="20"/>
              </w:rPr>
              <w:t> </w:t>
            </w:r>
            <w:r>
              <w:rPr>
                <w:sz w:val="20"/>
              </w:rPr>
              <w:t>Capacity</w:t>
            </w:r>
            <w:r>
              <w:rPr>
                <w:spacing w:val="47"/>
                <w:sz w:val="20"/>
              </w:rPr>
              <w:t> </w:t>
            </w:r>
            <w:r>
              <w:rPr>
                <w:sz w:val="20"/>
              </w:rPr>
              <w:t>(Oil</w:t>
            </w:r>
            <w:r>
              <w:rPr>
                <w:spacing w:val="16"/>
                <w:sz w:val="20"/>
              </w:rPr>
              <w:t> </w:t>
            </w:r>
            <w:r>
              <w:rPr>
                <w:spacing w:val="-2"/>
                <w:sz w:val="20"/>
              </w:rPr>
              <w:t>Filter)</w:t>
            </w:r>
          </w:p>
        </w:tc>
        <w:tc>
          <w:tcPr>
            <w:tcW w:w="7271" w:type="dxa"/>
            <w:gridSpan w:val="2"/>
            <w:tcBorders>
              <w:left w:val="nil"/>
              <w:bottom w:val="single" w:sz="6" w:space="0" w:color="000000"/>
              <w:right w:val="single" w:sz="8" w:space="0" w:color="000000"/>
            </w:tcBorders>
          </w:tcPr>
          <w:p>
            <w:pPr>
              <w:pStyle w:val="TableParagraph"/>
              <w:tabs>
                <w:tab w:pos="5160" w:val="left" w:leader="none"/>
                <w:tab w:pos="5520" w:val="left" w:leader="none"/>
              </w:tabs>
              <w:spacing w:line="220" w:lineRule="exact"/>
              <w:ind w:left="1579"/>
              <w:rPr>
                <w:sz w:val="20"/>
              </w:rPr>
            </w:pPr>
            <w:r>
              <w:rPr>
                <w:sz w:val="20"/>
              </w:rPr>
              <w:t>56</w:t>
            </w:r>
            <w:r>
              <w:rPr>
                <w:spacing w:val="-3"/>
                <w:sz w:val="20"/>
              </w:rPr>
              <w:t> </w:t>
            </w:r>
            <w:r>
              <w:rPr>
                <w:sz w:val="20"/>
              </w:rPr>
              <w:t>oz.</w:t>
            </w:r>
            <w:r>
              <w:rPr>
                <w:spacing w:val="10"/>
                <w:sz w:val="20"/>
              </w:rPr>
              <w:t> </w:t>
            </w:r>
            <w:r>
              <w:rPr>
                <w:sz w:val="20"/>
              </w:rPr>
              <w:t>(1.66</w:t>
            </w:r>
            <w:r>
              <w:rPr>
                <w:spacing w:val="-1"/>
                <w:sz w:val="20"/>
              </w:rPr>
              <w:t> </w:t>
            </w:r>
            <w:r>
              <w:rPr>
                <w:spacing w:val="-2"/>
                <w:sz w:val="20"/>
              </w:rPr>
              <w:t>liters)</w:t>
            </w:r>
            <w:r>
              <w:rPr>
                <w:sz w:val="20"/>
              </w:rPr>
              <w:tab/>
            </w:r>
            <w:r>
              <w:rPr>
                <w:rFonts w:ascii="Times New Roman"/>
                <w:spacing w:val="-10"/>
                <w:position w:val="-1"/>
                <w:sz w:val="26"/>
              </w:rPr>
              <w:t>I</w:t>
            </w:r>
            <w:r>
              <w:rPr>
                <w:rFonts w:ascii="Times New Roman"/>
                <w:position w:val="-1"/>
                <w:sz w:val="26"/>
              </w:rPr>
              <w:tab/>
            </w:r>
            <w:r>
              <w:rPr>
                <w:sz w:val="20"/>
              </w:rPr>
              <w:t>64</w:t>
            </w:r>
            <w:r>
              <w:rPr>
                <w:spacing w:val="-7"/>
                <w:sz w:val="20"/>
              </w:rPr>
              <w:t> </w:t>
            </w:r>
            <w:r>
              <w:rPr>
                <w:sz w:val="20"/>
              </w:rPr>
              <w:t>oz.</w:t>
            </w:r>
            <w:r>
              <w:rPr>
                <w:spacing w:val="8"/>
                <w:sz w:val="20"/>
              </w:rPr>
              <w:t> </w:t>
            </w:r>
            <w:r>
              <w:rPr>
                <w:sz w:val="20"/>
              </w:rPr>
              <w:t>(1.9</w:t>
            </w:r>
            <w:r>
              <w:rPr>
                <w:spacing w:val="1"/>
                <w:sz w:val="20"/>
              </w:rPr>
              <w:t> </w:t>
            </w:r>
            <w:r>
              <w:rPr>
                <w:spacing w:val="-2"/>
                <w:sz w:val="20"/>
              </w:rPr>
              <w:t>liters)</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3" w:lineRule="exact" w:before="16"/>
              <w:ind w:left="182"/>
              <w:rPr>
                <w:sz w:val="20"/>
              </w:rPr>
            </w:pPr>
            <w:r>
              <w:rPr>
                <w:sz w:val="20"/>
              </w:rPr>
              <w:t>Air</w:t>
            </w:r>
            <w:r>
              <w:rPr>
                <w:spacing w:val="2"/>
                <w:sz w:val="20"/>
              </w:rPr>
              <w:t> </w:t>
            </w:r>
            <w:r>
              <w:rPr>
                <w:spacing w:val="-2"/>
                <w:sz w:val="20"/>
              </w:rPr>
              <w:t>Cleaner</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03" w:lineRule="exact" w:before="16"/>
              <w:ind w:left="2760"/>
              <w:rPr>
                <w:sz w:val="20"/>
              </w:rPr>
            </w:pPr>
            <w:r>
              <w:rPr>
                <w:sz w:val="20"/>
              </w:rPr>
              <w:t>Paper</w:t>
            </w:r>
            <w:r>
              <w:rPr>
                <w:spacing w:val="-6"/>
                <w:sz w:val="20"/>
              </w:rPr>
              <w:t> </w:t>
            </w:r>
            <w:r>
              <w:rPr>
                <w:sz w:val="20"/>
              </w:rPr>
              <w:t>Element</w:t>
            </w:r>
            <w:r>
              <w:rPr>
                <w:spacing w:val="-9"/>
                <w:sz w:val="20"/>
              </w:rPr>
              <w:t> </w:t>
            </w:r>
            <w:r>
              <w:rPr>
                <w:sz w:val="20"/>
              </w:rPr>
              <w:t>and</w:t>
            </w:r>
            <w:r>
              <w:rPr>
                <w:spacing w:val="3"/>
                <w:sz w:val="20"/>
              </w:rPr>
              <w:t> </w:t>
            </w:r>
            <w:r>
              <w:rPr>
                <w:sz w:val="20"/>
              </w:rPr>
              <w:t>Foam</w:t>
            </w:r>
            <w:r>
              <w:rPr>
                <w:spacing w:val="7"/>
                <w:sz w:val="20"/>
              </w:rPr>
              <w:t> </w:t>
            </w:r>
            <w:r>
              <w:rPr>
                <w:spacing w:val="-2"/>
                <w:sz w:val="20"/>
              </w:rPr>
              <w:t>Precleaner</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87"/>
              <w:rPr>
                <w:sz w:val="20"/>
              </w:rPr>
            </w:pPr>
            <w:r>
              <w:rPr>
                <w:sz w:val="20"/>
              </w:rPr>
              <w:t>Charging</w:t>
            </w:r>
            <w:r>
              <w:rPr>
                <w:spacing w:val="-4"/>
                <w:sz w:val="20"/>
              </w:rPr>
              <w:t> </w:t>
            </w:r>
            <w:r>
              <w:rPr>
                <w:spacing w:val="-2"/>
                <w:sz w:val="20"/>
              </w:rPr>
              <w:t>Capacity</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02" w:lineRule="exact" w:before="17"/>
              <w:ind w:left="2403" w:right="2307"/>
              <w:jc w:val="center"/>
              <w:rPr>
                <w:sz w:val="20"/>
              </w:rPr>
            </w:pPr>
            <w:r>
              <w:rPr>
                <w:sz w:val="20"/>
              </w:rPr>
              <w:t>3/5</w:t>
            </w:r>
            <w:r>
              <w:rPr>
                <w:spacing w:val="-13"/>
                <w:sz w:val="20"/>
              </w:rPr>
              <w:t> </w:t>
            </w:r>
            <w:r>
              <w:rPr>
                <w:sz w:val="20"/>
              </w:rPr>
              <w:t>Amp</w:t>
            </w:r>
            <w:r>
              <w:rPr>
                <w:spacing w:val="10"/>
                <w:sz w:val="20"/>
              </w:rPr>
              <w:t> </w:t>
            </w:r>
            <w:r>
              <w:rPr>
                <w:spacing w:val="-2"/>
                <w:sz w:val="20"/>
              </w:rPr>
              <w:t>Unregulated</w:t>
            </w:r>
          </w:p>
        </w:tc>
      </w:tr>
      <w:tr>
        <w:trPr>
          <w:trHeight w:val="239" w:hRule="atLeast"/>
        </w:trPr>
        <w:tc>
          <w:tcPr>
            <w:tcW w:w="3163" w:type="dxa"/>
            <w:tcBorders>
              <w:top w:val="single" w:sz="6" w:space="0" w:color="000000"/>
              <w:left w:val="nil"/>
              <w:right w:val="nil"/>
            </w:tcBorders>
          </w:tcPr>
          <w:p>
            <w:pPr>
              <w:pStyle w:val="TableParagraph"/>
              <w:spacing w:line="207" w:lineRule="exact" w:before="12"/>
              <w:ind w:left="197"/>
              <w:rPr>
                <w:sz w:val="20"/>
              </w:rPr>
            </w:pPr>
            <w:r>
              <w:rPr>
                <w:spacing w:val="-2"/>
                <w:sz w:val="20"/>
              </w:rPr>
              <w:t>Fuel</w:t>
            </w:r>
            <w:r>
              <w:rPr>
                <w:spacing w:val="8"/>
                <w:sz w:val="20"/>
              </w:rPr>
              <w:t> </w:t>
            </w:r>
            <w:r>
              <w:rPr>
                <w:spacing w:val="-2"/>
                <w:sz w:val="20"/>
              </w:rPr>
              <w:t>Filter</w:t>
            </w:r>
          </w:p>
        </w:tc>
        <w:tc>
          <w:tcPr>
            <w:tcW w:w="7271" w:type="dxa"/>
            <w:gridSpan w:val="2"/>
            <w:tcBorders>
              <w:top w:val="single" w:sz="6" w:space="0" w:color="000000"/>
              <w:left w:val="nil"/>
              <w:right w:val="single" w:sz="8" w:space="0" w:color="000000"/>
            </w:tcBorders>
          </w:tcPr>
          <w:p>
            <w:pPr>
              <w:pStyle w:val="TableParagraph"/>
              <w:spacing w:line="207" w:lineRule="exact" w:before="12"/>
              <w:ind w:left="1519" w:right="2307"/>
              <w:jc w:val="center"/>
              <w:rPr>
                <w:sz w:val="20"/>
              </w:rPr>
            </w:pPr>
            <w:r>
              <w:rPr>
                <w:spacing w:val="-2"/>
                <w:sz w:val="20"/>
              </w:rPr>
              <w:t>120</w:t>
            </w:r>
            <w:r>
              <w:rPr>
                <w:spacing w:val="2"/>
                <w:sz w:val="20"/>
              </w:rPr>
              <w:t> </w:t>
            </w:r>
            <w:r>
              <w:rPr>
                <w:spacing w:val="-2"/>
                <w:sz w:val="20"/>
              </w:rPr>
              <w:t>Micron</w:t>
            </w:r>
          </w:p>
        </w:tc>
      </w:tr>
      <w:tr>
        <w:trPr>
          <w:trHeight w:val="244" w:hRule="atLeast"/>
        </w:trPr>
        <w:tc>
          <w:tcPr>
            <w:tcW w:w="3163" w:type="dxa"/>
            <w:tcBorders>
              <w:left w:val="nil"/>
              <w:right w:val="nil"/>
            </w:tcBorders>
          </w:tcPr>
          <w:p>
            <w:pPr>
              <w:pStyle w:val="TableParagraph"/>
              <w:spacing w:line="207" w:lineRule="exact" w:before="17"/>
              <w:ind w:left="197"/>
              <w:rPr>
                <w:sz w:val="20"/>
              </w:rPr>
            </w:pPr>
            <w:r>
              <w:rPr>
                <w:spacing w:val="-2"/>
                <w:sz w:val="20"/>
              </w:rPr>
              <w:t>Enqine</w:t>
            </w:r>
            <w:r>
              <w:rPr>
                <w:spacing w:val="5"/>
                <w:sz w:val="20"/>
              </w:rPr>
              <w:t> </w:t>
            </w:r>
            <w:r>
              <w:rPr>
                <w:spacing w:val="-5"/>
                <w:sz w:val="20"/>
              </w:rPr>
              <w:t>Oil</w:t>
            </w:r>
          </w:p>
        </w:tc>
        <w:tc>
          <w:tcPr>
            <w:tcW w:w="7271" w:type="dxa"/>
            <w:gridSpan w:val="2"/>
            <w:tcBorders>
              <w:left w:val="nil"/>
              <w:right w:val="single" w:sz="8" w:space="0" w:color="000000"/>
            </w:tcBorders>
          </w:tcPr>
          <w:p>
            <w:pPr>
              <w:pStyle w:val="TableParagraph"/>
              <w:spacing w:line="207" w:lineRule="exact" w:before="17"/>
              <w:ind w:left="2745"/>
              <w:rPr>
                <w:sz w:val="20"/>
              </w:rPr>
            </w:pPr>
            <w:r>
              <w:rPr>
                <w:sz w:val="20"/>
              </w:rPr>
              <w:t>Above</w:t>
            </w:r>
            <w:r>
              <w:rPr>
                <w:spacing w:val="-6"/>
                <w:sz w:val="20"/>
              </w:rPr>
              <w:t> </w:t>
            </w:r>
            <w:r>
              <w:rPr>
                <w:sz w:val="20"/>
              </w:rPr>
              <w:t>32</w:t>
            </w:r>
            <w:r>
              <w:rPr>
                <w:spacing w:val="-31"/>
                <w:sz w:val="20"/>
              </w:rPr>
              <w:t> </w:t>
            </w:r>
            <w:r>
              <w:rPr>
                <w:sz w:val="20"/>
                <w:vertAlign w:val="superscript"/>
              </w:rPr>
              <w:t>°</w:t>
            </w:r>
            <w:r>
              <w:rPr>
                <w:spacing w:val="20"/>
                <w:sz w:val="20"/>
                <w:vertAlign w:val="baseline"/>
              </w:rPr>
              <w:t> </w:t>
            </w:r>
            <w:r>
              <w:rPr>
                <w:sz w:val="20"/>
                <w:vertAlign w:val="baseline"/>
              </w:rPr>
              <w:t>F</w:t>
            </w:r>
            <w:r>
              <w:rPr>
                <w:spacing w:val="-11"/>
                <w:sz w:val="20"/>
                <w:vertAlign w:val="baseline"/>
              </w:rPr>
              <w:t> </w:t>
            </w:r>
            <w:r>
              <w:rPr>
                <w:rFonts w:ascii="Arial" w:hAnsi="Arial"/>
                <w:i/>
                <w:sz w:val="19"/>
                <w:vertAlign w:val="baseline"/>
              </w:rPr>
              <w:t>(0</w:t>
            </w:r>
            <w:r>
              <w:rPr>
                <w:rFonts w:ascii="Arial" w:hAnsi="Arial"/>
                <w:i/>
                <w:spacing w:val="2"/>
                <w:sz w:val="19"/>
                <w:vertAlign w:val="baseline"/>
              </w:rPr>
              <w:t> </w:t>
            </w:r>
            <w:r>
              <w:rPr>
                <w:sz w:val="20"/>
                <w:vertAlign w:val="baseline"/>
              </w:rPr>
              <w:t>C)</w:t>
            </w:r>
            <w:r>
              <w:rPr>
                <w:spacing w:val="11"/>
                <w:sz w:val="20"/>
                <w:vertAlign w:val="baseline"/>
              </w:rPr>
              <w:t> </w:t>
            </w:r>
            <w:r>
              <w:rPr>
                <w:sz w:val="20"/>
                <w:vertAlign w:val="baseline"/>
              </w:rPr>
              <w:t>30W</w:t>
            </w:r>
            <w:r>
              <w:rPr>
                <w:spacing w:val="4"/>
                <w:sz w:val="20"/>
                <w:vertAlign w:val="baseline"/>
              </w:rPr>
              <w:t> </w:t>
            </w:r>
            <w:r>
              <w:rPr>
                <w:sz w:val="20"/>
                <w:vertAlign w:val="baseline"/>
              </w:rPr>
              <w:t>&amp;</w:t>
            </w:r>
            <w:r>
              <w:rPr>
                <w:spacing w:val="-1"/>
                <w:sz w:val="20"/>
                <w:vertAlign w:val="baseline"/>
              </w:rPr>
              <w:t> </w:t>
            </w:r>
            <w:r>
              <w:rPr>
                <w:sz w:val="20"/>
                <w:vertAlign w:val="baseline"/>
              </w:rPr>
              <w:t>Below</w:t>
            </w:r>
            <w:r>
              <w:rPr>
                <w:spacing w:val="8"/>
                <w:sz w:val="20"/>
                <w:vertAlign w:val="baseline"/>
              </w:rPr>
              <w:t> </w:t>
            </w:r>
            <w:r>
              <w:rPr>
                <w:sz w:val="20"/>
                <w:vertAlign w:val="baseline"/>
              </w:rPr>
              <w:t>32</w:t>
            </w:r>
            <w:r>
              <w:rPr>
                <w:spacing w:val="-31"/>
                <w:sz w:val="20"/>
                <w:vertAlign w:val="baseline"/>
              </w:rPr>
              <w:t> </w:t>
            </w:r>
            <w:r>
              <w:rPr>
                <w:sz w:val="20"/>
                <w:vertAlign w:val="superscript"/>
              </w:rPr>
              <w:t>°</w:t>
            </w:r>
            <w:r>
              <w:rPr>
                <w:spacing w:val="19"/>
                <w:sz w:val="20"/>
                <w:vertAlign w:val="baseline"/>
              </w:rPr>
              <w:t> </w:t>
            </w:r>
            <w:r>
              <w:rPr>
                <w:sz w:val="20"/>
                <w:vertAlign w:val="baseline"/>
              </w:rPr>
              <w:t>F</w:t>
            </w:r>
            <w:r>
              <w:rPr>
                <w:spacing w:val="-11"/>
                <w:sz w:val="20"/>
                <w:vertAlign w:val="baseline"/>
              </w:rPr>
              <w:t> </w:t>
            </w:r>
            <w:r>
              <w:rPr>
                <w:rFonts w:ascii="Arial" w:hAnsi="Arial"/>
                <w:i/>
                <w:sz w:val="19"/>
                <w:vertAlign w:val="baseline"/>
              </w:rPr>
              <w:t>(0</w:t>
            </w:r>
            <w:r>
              <w:rPr>
                <w:rFonts w:ascii="Arial" w:hAnsi="Arial"/>
                <w:i/>
                <w:spacing w:val="7"/>
                <w:sz w:val="19"/>
                <w:vertAlign w:val="baseline"/>
              </w:rPr>
              <w:t> </w:t>
            </w:r>
            <w:r>
              <w:rPr>
                <w:spacing w:val="-2"/>
                <w:sz w:val="20"/>
                <w:vertAlign w:val="baseline"/>
              </w:rPr>
              <w:t>C)5W30</w:t>
            </w:r>
          </w:p>
        </w:tc>
      </w:tr>
      <w:tr>
        <w:trPr>
          <w:trHeight w:val="239" w:hRule="atLeast"/>
        </w:trPr>
        <w:tc>
          <w:tcPr>
            <w:tcW w:w="10434" w:type="dxa"/>
            <w:gridSpan w:val="3"/>
            <w:tcBorders>
              <w:left w:val="nil"/>
              <w:bottom w:val="single" w:sz="6" w:space="0" w:color="000000"/>
              <w:right w:val="single" w:sz="8" w:space="0" w:color="000000"/>
            </w:tcBorders>
          </w:tcPr>
          <w:p>
            <w:pPr>
              <w:pStyle w:val="TableParagraph"/>
              <w:rPr>
                <w:rFonts w:ascii="Times New Roman"/>
                <w:sz w:val="16"/>
              </w:rPr>
            </w:pP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87"/>
              <w:rPr>
                <w:sz w:val="20"/>
              </w:rPr>
            </w:pPr>
            <w:r>
              <w:rPr>
                <w:sz w:val="20"/>
              </w:rPr>
              <w:t>Spark Plug</w:t>
            </w:r>
            <w:r>
              <w:rPr>
                <w:spacing w:val="1"/>
                <w:sz w:val="20"/>
              </w:rPr>
              <w:t> </w:t>
            </w:r>
            <w:r>
              <w:rPr>
                <w:spacing w:val="-5"/>
                <w:sz w:val="20"/>
              </w:rPr>
              <w:t>Gap</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02" w:lineRule="exact" w:before="17"/>
              <w:ind w:left="2676" w:right="2252"/>
              <w:jc w:val="center"/>
              <w:rPr>
                <w:sz w:val="20"/>
              </w:rPr>
            </w:pPr>
            <w:r>
              <w:rPr>
                <w:sz w:val="20"/>
              </w:rPr>
              <w:t>.030</w:t>
            </w:r>
            <w:r>
              <w:rPr>
                <w:spacing w:val="-8"/>
                <w:sz w:val="20"/>
              </w:rPr>
              <w:t> </w:t>
            </w:r>
            <w:r>
              <w:rPr>
                <w:sz w:val="20"/>
              </w:rPr>
              <w:t>Champion</w:t>
            </w:r>
            <w:r>
              <w:rPr>
                <w:spacing w:val="5"/>
                <w:sz w:val="20"/>
              </w:rPr>
              <w:t> </w:t>
            </w:r>
            <w:r>
              <w:rPr>
                <w:spacing w:val="-2"/>
                <w:sz w:val="20"/>
              </w:rPr>
              <w:t>RC12YC</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82"/>
              <w:rPr>
                <w:sz w:val="20"/>
              </w:rPr>
            </w:pPr>
            <w:r>
              <w:rPr>
                <w:spacing w:val="-2"/>
                <w:sz w:val="20"/>
              </w:rPr>
              <w:t>Transmission</w:t>
            </w:r>
          </w:p>
        </w:tc>
        <w:tc>
          <w:tcPr>
            <w:tcW w:w="2181" w:type="dxa"/>
            <w:tcBorders>
              <w:top w:val="single" w:sz="6" w:space="0" w:color="000000"/>
              <w:left w:val="nil"/>
              <w:bottom w:val="single" w:sz="6" w:space="0" w:color="000000"/>
              <w:right w:val="single" w:sz="6" w:space="0" w:color="000000"/>
            </w:tcBorders>
          </w:tcPr>
          <w:p>
            <w:pPr>
              <w:pStyle w:val="TableParagraph"/>
              <w:spacing w:line="202" w:lineRule="exact" w:before="17"/>
              <w:ind w:left="149"/>
              <w:rPr>
                <w:sz w:val="20"/>
              </w:rPr>
            </w:pPr>
            <w:r>
              <w:rPr>
                <w:spacing w:val="-2"/>
                <w:sz w:val="20"/>
              </w:rPr>
              <w:t>Eaton</w:t>
            </w:r>
          </w:p>
        </w:tc>
        <w:tc>
          <w:tcPr>
            <w:tcW w:w="5090" w:type="dxa"/>
            <w:tcBorders>
              <w:top w:val="single" w:sz="6" w:space="0" w:color="000000"/>
              <w:left w:val="single" w:sz="6" w:space="0" w:color="000000"/>
              <w:bottom w:val="single" w:sz="6" w:space="0" w:color="000000"/>
              <w:right w:val="single" w:sz="8" w:space="0" w:color="000000"/>
            </w:tcBorders>
          </w:tcPr>
          <w:p>
            <w:pPr>
              <w:pStyle w:val="TableParagraph"/>
              <w:spacing w:line="202" w:lineRule="exact" w:before="17"/>
              <w:ind w:left="2197" w:right="1701"/>
              <w:jc w:val="center"/>
              <w:rPr>
                <w:sz w:val="20"/>
              </w:rPr>
            </w:pPr>
            <w:r>
              <w:rPr>
                <w:sz w:val="20"/>
              </w:rPr>
              <w:t>Hydro</w:t>
            </w:r>
            <w:r>
              <w:rPr>
                <w:spacing w:val="-2"/>
                <w:sz w:val="20"/>
              </w:rPr>
              <w:t> </w:t>
            </w:r>
            <w:r>
              <w:rPr>
                <w:spacing w:val="-4"/>
                <w:sz w:val="20"/>
              </w:rPr>
              <w:t>Gear</w:t>
            </w:r>
          </w:p>
        </w:tc>
      </w:tr>
      <w:tr>
        <w:trPr>
          <w:trHeight w:val="239" w:hRule="atLeast"/>
        </w:trPr>
        <w:tc>
          <w:tcPr>
            <w:tcW w:w="3163" w:type="dxa"/>
            <w:tcBorders>
              <w:top w:val="single" w:sz="6" w:space="0" w:color="000000"/>
              <w:left w:val="nil"/>
              <w:right w:val="nil"/>
            </w:tcBorders>
          </w:tcPr>
          <w:p>
            <w:pPr>
              <w:pStyle w:val="TableParagraph"/>
              <w:spacing w:line="203" w:lineRule="exact" w:before="17"/>
              <w:ind w:left="187"/>
              <w:rPr>
                <w:sz w:val="20"/>
              </w:rPr>
            </w:pPr>
            <w:r>
              <w:rPr>
                <w:sz w:val="20"/>
              </w:rPr>
              <w:t>Speed-Forward</w:t>
            </w:r>
            <w:r>
              <w:rPr>
                <w:spacing w:val="1"/>
                <w:sz w:val="20"/>
              </w:rPr>
              <w:t> </w:t>
            </w:r>
            <w:r>
              <w:rPr>
                <w:spacing w:val="-4"/>
                <w:sz w:val="20"/>
              </w:rPr>
              <w:t>Max.</w:t>
            </w:r>
          </w:p>
        </w:tc>
        <w:tc>
          <w:tcPr>
            <w:tcW w:w="2181" w:type="dxa"/>
            <w:tcBorders>
              <w:top w:val="single" w:sz="6" w:space="0" w:color="000000"/>
              <w:left w:val="nil"/>
              <w:right w:val="single" w:sz="6" w:space="0" w:color="000000"/>
            </w:tcBorders>
          </w:tcPr>
          <w:p>
            <w:pPr>
              <w:pStyle w:val="TableParagraph"/>
              <w:spacing w:line="203" w:lineRule="exact" w:before="17"/>
              <w:ind w:left="139"/>
              <w:rPr>
                <w:sz w:val="20"/>
              </w:rPr>
            </w:pPr>
            <w:r>
              <w:rPr>
                <w:sz w:val="20"/>
              </w:rPr>
              <w:t>5.5</w:t>
            </w:r>
            <w:r>
              <w:rPr>
                <w:spacing w:val="-2"/>
                <w:sz w:val="20"/>
              </w:rPr>
              <w:t> </w:t>
            </w:r>
            <w:r>
              <w:rPr>
                <w:sz w:val="20"/>
              </w:rPr>
              <w:t>mph</w:t>
            </w:r>
            <w:r>
              <w:rPr>
                <w:spacing w:val="6"/>
                <w:sz w:val="20"/>
              </w:rPr>
              <w:t> </w:t>
            </w:r>
            <w:r>
              <w:rPr>
                <w:sz w:val="20"/>
              </w:rPr>
              <w:t>(8.8</w:t>
            </w:r>
            <w:r>
              <w:rPr>
                <w:spacing w:val="-1"/>
                <w:sz w:val="20"/>
              </w:rPr>
              <w:t> </w:t>
            </w:r>
            <w:r>
              <w:rPr>
                <w:spacing w:val="-2"/>
                <w:sz w:val="20"/>
              </w:rPr>
              <w:t>km/hr)</w:t>
            </w:r>
          </w:p>
        </w:tc>
        <w:tc>
          <w:tcPr>
            <w:tcW w:w="5090" w:type="dxa"/>
            <w:tcBorders>
              <w:top w:val="single" w:sz="6" w:space="0" w:color="000000"/>
              <w:left w:val="single" w:sz="6" w:space="0" w:color="000000"/>
              <w:right w:val="single" w:sz="8" w:space="0" w:color="000000"/>
            </w:tcBorders>
          </w:tcPr>
          <w:p>
            <w:pPr>
              <w:pStyle w:val="TableParagraph"/>
              <w:spacing w:line="203" w:lineRule="exact" w:before="17"/>
              <w:ind w:left="2271"/>
              <w:rPr>
                <w:sz w:val="20"/>
              </w:rPr>
            </w:pPr>
            <w:r>
              <w:rPr>
                <w:sz w:val="20"/>
              </w:rPr>
              <w:t>0-5.2</w:t>
            </w:r>
            <w:r>
              <w:rPr>
                <w:spacing w:val="-2"/>
                <w:sz w:val="20"/>
              </w:rPr>
              <w:t> </w:t>
            </w:r>
            <w:r>
              <w:rPr>
                <w:sz w:val="20"/>
              </w:rPr>
              <w:t>mph</w:t>
            </w:r>
            <w:r>
              <w:rPr>
                <w:spacing w:val="5"/>
                <w:sz w:val="20"/>
              </w:rPr>
              <w:t> </w:t>
            </w:r>
            <w:r>
              <w:rPr>
                <w:sz w:val="20"/>
              </w:rPr>
              <w:t>(8.4</w:t>
            </w:r>
            <w:r>
              <w:rPr>
                <w:spacing w:val="-2"/>
                <w:sz w:val="20"/>
              </w:rPr>
              <w:t> km/hr)</w:t>
            </w:r>
          </w:p>
        </w:tc>
      </w:tr>
      <w:tr>
        <w:trPr>
          <w:trHeight w:val="244" w:hRule="atLeast"/>
        </w:trPr>
        <w:tc>
          <w:tcPr>
            <w:tcW w:w="3163" w:type="dxa"/>
            <w:tcBorders>
              <w:left w:val="nil"/>
              <w:right w:val="nil"/>
            </w:tcBorders>
          </w:tcPr>
          <w:p>
            <w:pPr>
              <w:pStyle w:val="TableParagraph"/>
              <w:spacing w:line="208" w:lineRule="exact" w:before="17"/>
              <w:ind w:left="470"/>
              <w:rPr>
                <w:sz w:val="20"/>
              </w:rPr>
            </w:pPr>
            <w:r>
              <w:rPr>
                <w:sz w:val="20"/>
              </w:rPr>
              <w:t>Reverse</w:t>
            </w:r>
            <w:r>
              <w:rPr>
                <w:spacing w:val="-3"/>
                <w:sz w:val="20"/>
              </w:rPr>
              <w:t> </w:t>
            </w:r>
            <w:r>
              <w:rPr>
                <w:spacing w:val="-4"/>
                <w:sz w:val="20"/>
              </w:rPr>
              <w:t>Max.</w:t>
            </w:r>
          </w:p>
        </w:tc>
        <w:tc>
          <w:tcPr>
            <w:tcW w:w="2181" w:type="dxa"/>
            <w:tcBorders>
              <w:left w:val="nil"/>
              <w:right w:val="single" w:sz="6" w:space="0" w:color="000000"/>
            </w:tcBorders>
          </w:tcPr>
          <w:p>
            <w:pPr>
              <w:pStyle w:val="TableParagraph"/>
              <w:spacing w:line="208" w:lineRule="exact" w:before="17"/>
              <w:ind w:left="134"/>
              <w:rPr>
                <w:sz w:val="20"/>
              </w:rPr>
            </w:pPr>
            <w:r>
              <w:rPr>
                <w:spacing w:val="-2"/>
                <w:sz w:val="20"/>
              </w:rPr>
              <w:t>4.1</w:t>
            </w:r>
            <w:r>
              <w:rPr>
                <w:spacing w:val="23"/>
                <w:sz w:val="20"/>
              </w:rPr>
              <w:t> </w:t>
            </w:r>
            <w:r>
              <w:rPr>
                <w:spacing w:val="-2"/>
                <w:sz w:val="20"/>
              </w:rPr>
              <w:t>mph</w:t>
            </w:r>
            <w:r>
              <w:rPr>
                <w:spacing w:val="5"/>
                <w:sz w:val="20"/>
              </w:rPr>
              <w:t> </w:t>
            </w:r>
            <w:r>
              <w:rPr>
                <w:spacing w:val="-2"/>
                <w:sz w:val="20"/>
              </w:rPr>
              <w:t>(6.6</w:t>
            </w:r>
            <w:r>
              <w:rPr>
                <w:sz w:val="20"/>
              </w:rPr>
              <w:t> </w:t>
            </w:r>
            <w:r>
              <w:rPr>
                <w:spacing w:val="-2"/>
                <w:sz w:val="20"/>
              </w:rPr>
              <w:t>km/ph)</w:t>
            </w:r>
          </w:p>
        </w:tc>
        <w:tc>
          <w:tcPr>
            <w:tcW w:w="5090" w:type="dxa"/>
            <w:tcBorders>
              <w:left w:val="single" w:sz="6" w:space="0" w:color="000000"/>
              <w:right w:val="single" w:sz="8" w:space="0" w:color="000000"/>
            </w:tcBorders>
          </w:tcPr>
          <w:p>
            <w:pPr>
              <w:pStyle w:val="TableParagraph"/>
              <w:spacing w:line="208" w:lineRule="exact" w:before="17"/>
              <w:ind w:left="2271"/>
              <w:rPr>
                <w:sz w:val="20"/>
              </w:rPr>
            </w:pPr>
            <w:r>
              <w:rPr>
                <w:sz w:val="20"/>
              </w:rPr>
              <w:t>0-3.6</w:t>
            </w:r>
            <w:r>
              <w:rPr>
                <w:spacing w:val="-2"/>
                <w:sz w:val="20"/>
              </w:rPr>
              <w:t> </w:t>
            </w:r>
            <w:r>
              <w:rPr>
                <w:sz w:val="20"/>
              </w:rPr>
              <w:t>mph</w:t>
            </w:r>
            <w:r>
              <w:rPr>
                <w:spacing w:val="5"/>
                <w:sz w:val="20"/>
              </w:rPr>
              <w:t> </w:t>
            </w:r>
            <w:r>
              <w:rPr>
                <w:sz w:val="20"/>
              </w:rPr>
              <w:t>(5.8</w:t>
            </w:r>
            <w:r>
              <w:rPr>
                <w:spacing w:val="-1"/>
                <w:sz w:val="20"/>
              </w:rPr>
              <w:t> </w:t>
            </w:r>
            <w:r>
              <w:rPr>
                <w:spacing w:val="-2"/>
                <w:sz w:val="20"/>
              </w:rPr>
              <w:t>km/hr)</w:t>
            </w:r>
          </w:p>
        </w:tc>
      </w:tr>
      <w:tr>
        <w:trPr>
          <w:trHeight w:val="244" w:hRule="atLeast"/>
        </w:trPr>
        <w:tc>
          <w:tcPr>
            <w:tcW w:w="3163" w:type="dxa"/>
            <w:tcBorders>
              <w:left w:val="nil"/>
              <w:right w:val="nil"/>
            </w:tcBorders>
          </w:tcPr>
          <w:p>
            <w:pPr>
              <w:pStyle w:val="TableParagraph"/>
              <w:spacing w:line="208" w:lineRule="exact" w:before="17"/>
              <w:ind w:left="182"/>
              <w:rPr>
                <w:sz w:val="20"/>
              </w:rPr>
            </w:pPr>
            <w:r>
              <w:rPr>
                <w:spacing w:val="-2"/>
                <w:sz w:val="20"/>
              </w:rPr>
              <w:t>Transmission</w:t>
            </w:r>
            <w:r>
              <w:rPr>
                <w:spacing w:val="23"/>
                <w:sz w:val="20"/>
              </w:rPr>
              <w:t> </w:t>
            </w:r>
            <w:r>
              <w:rPr>
                <w:spacing w:val="-4"/>
                <w:sz w:val="20"/>
              </w:rPr>
              <w:t>Lube</w:t>
            </w:r>
          </w:p>
        </w:tc>
        <w:tc>
          <w:tcPr>
            <w:tcW w:w="2181" w:type="dxa"/>
            <w:tcBorders>
              <w:left w:val="nil"/>
              <w:right w:val="single" w:sz="6" w:space="0" w:color="000000"/>
            </w:tcBorders>
          </w:tcPr>
          <w:p>
            <w:pPr>
              <w:pStyle w:val="TableParagraph"/>
              <w:spacing w:line="203" w:lineRule="exact" w:before="21"/>
              <w:ind w:left="144"/>
              <w:rPr>
                <w:sz w:val="20"/>
              </w:rPr>
            </w:pPr>
            <w:r>
              <w:rPr>
                <w:spacing w:val="-2"/>
                <w:sz w:val="20"/>
              </w:rPr>
              <w:t>Mobil</w:t>
            </w:r>
            <w:r>
              <w:rPr>
                <w:spacing w:val="5"/>
                <w:sz w:val="20"/>
              </w:rPr>
              <w:t> </w:t>
            </w:r>
            <w:r>
              <w:rPr>
                <w:spacing w:val="-2"/>
                <w:sz w:val="20"/>
              </w:rPr>
              <w:t>DTE</w:t>
            </w:r>
            <w:r>
              <w:rPr>
                <w:spacing w:val="-3"/>
                <w:sz w:val="20"/>
              </w:rPr>
              <w:t> </w:t>
            </w:r>
            <w:r>
              <w:rPr>
                <w:spacing w:val="-5"/>
                <w:sz w:val="20"/>
              </w:rPr>
              <w:t>26</w:t>
            </w:r>
          </w:p>
        </w:tc>
        <w:tc>
          <w:tcPr>
            <w:tcW w:w="5090" w:type="dxa"/>
            <w:tcBorders>
              <w:left w:val="single" w:sz="6" w:space="0" w:color="000000"/>
              <w:right w:val="single" w:sz="8" w:space="0" w:color="000000"/>
            </w:tcBorders>
          </w:tcPr>
          <w:p>
            <w:pPr>
              <w:pStyle w:val="TableParagraph"/>
              <w:spacing w:line="208" w:lineRule="exact" w:before="17"/>
              <w:ind w:left="1842" w:right="1761"/>
              <w:jc w:val="center"/>
              <w:rPr>
                <w:sz w:val="20"/>
              </w:rPr>
            </w:pPr>
            <w:r>
              <w:rPr>
                <w:spacing w:val="-2"/>
                <w:sz w:val="20"/>
              </w:rPr>
              <w:t>20W50</w:t>
            </w:r>
          </w:p>
        </w:tc>
      </w:tr>
      <w:tr>
        <w:trPr>
          <w:trHeight w:val="239" w:hRule="atLeast"/>
        </w:trPr>
        <w:tc>
          <w:tcPr>
            <w:tcW w:w="3163" w:type="dxa"/>
            <w:tcBorders>
              <w:left w:val="nil"/>
              <w:bottom w:val="single" w:sz="6" w:space="0" w:color="000000"/>
              <w:right w:val="nil"/>
            </w:tcBorders>
          </w:tcPr>
          <w:p>
            <w:pPr>
              <w:pStyle w:val="TableParagraph"/>
              <w:spacing w:line="202" w:lineRule="exact" w:before="17"/>
              <w:ind w:left="197"/>
              <w:rPr>
                <w:sz w:val="20"/>
              </w:rPr>
            </w:pPr>
            <w:r>
              <w:rPr>
                <w:sz w:val="20"/>
              </w:rPr>
              <w:t>Drive</w:t>
            </w:r>
            <w:r>
              <w:rPr>
                <w:spacing w:val="-9"/>
                <w:sz w:val="20"/>
              </w:rPr>
              <w:t> </w:t>
            </w:r>
            <w:r>
              <w:rPr>
                <w:spacing w:val="-2"/>
                <w:sz w:val="20"/>
              </w:rPr>
              <w:t>Clutch</w:t>
            </w:r>
          </w:p>
        </w:tc>
        <w:tc>
          <w:tcPr>
            <w:tcW w:w="7271" w:type="dxa"/>
            <w:gridSpan w:val="2"/>
            <w:tcBorders>
              <w:left w:val="nil"/>
              <w:bottom w:val="single" w:sz="6" w:space="0" w:color="000000"/>
              <w:right w:val="single" w:sz="8" w:space="0" w:color="000000"/>
            </w:tcBorders>
          </w:tcPr>
          <w:p>
            <w:pPr>
              <w:pStyle w:val="TableParagraph"/>
              <w:spacing w:line="218" w:lineRule="exact" w:before="1"/>
              <w:ind w:left="857" w:right="2307"/>
              <w:jc w:val="center"/>
              <w:rPr>
                <w:rFonts w:ascii="Courier New"/>
                <w:b/>
                <w:sz w:val="24"/>
              </w:rPr>
            </w:pPr>
            <w:r>
              <w:rPr>
                <w:rFonts w:ascii="Courier New"/>
                <w:b/>
                <w:spacing w:val="-5"/>
                <w:sz w:val="24"/>
              </w:rPr>
              <w:t>N/A</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82"/>
              <w:rPr>
                <w:sz w:val="20"/>
              </w:rPr>
            </w:pPr>
            <w:r>
              <w:rPr>
                <w:sz w:val="20"/>
              </w:rPr>
              <w:t>Allowable</w:t>
            </w:r>
            <w:r>
              <w:rPr>
                <w:spacing w:val="-14"/>
                <w:sz w:val="20"/>
              </w:rPr>
              <w:t> </w:t>
            </w:r>
            <w:r>
              <w:rPr>
                <w:sz w:val="20"/>
              </w:rPr>
              <w:t>Added</w:t>
            </w:r>
            <w:r>
              <w:rPr>
                <w:spacing w:val="-5"/>
                <w:sz w:val="20"/>
              </w:rPr>
              <w:t> </w:t>
            </w:r>
            <w:r>
              <w:rPr>
                <w:spacing w:val="-2"/>
                <w:sz w:val="20"/>
              </w:rPr>
              <w:t>Weight</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18" w:lineRule="exact" w:before="1"/>
              <w:ind w:left="857" w:right="2307"/>
              <w:jc w:val="center"/>
              <w:rPr>
                <w:rFonts w:ascii="Courier New"/>
                <w:b/>
                <w:sz w:val="24"/>
              </w:rPr>
            </w:pPr>
            <w:r>
              <w:rPr>
                <w:rFonts w:ascii="Courier New"/>
                <w:b/>
                <w:spacing w:val="-5"/>
                <w:sz w:val="24"/>
              </w:rPr>
              <w:t>N/A</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97"/>
              <w:rPr>
                <w:sz w:val="20"/>
              </w:rPr>
            </w:pPr>
            <w:r>
              <w:rPr>
                <w:sz w:val="20"/>
              </w:rPr>
              <w:t>Rear</w:t>
            </w:r>
            <w:r>
              <w:rPr>
                <w:spacing w:val="-14"/>
                <w:sz w:val="20"/>
              </w:rPr>
              <w:t> </w:t>
            </w:r>
            <w:r>
              <w:rPr>
                <w:sz w:val="20"/>
              </w:rPr>
              <w:t>Axle</w:t>
            </w:r>
            <w:r>
              <w:rPr>
                <w:spacing w:val="-3"/>
                <w:sz w:val="20"/>
              </w:rPr>
              <w:t> </w:t>
            </w:r>
            <w:r>
              <w:rPr>
                <w:sz w:val="20"/>
              </w:rPr>
              <w:t>Maximum</w:t>
            </w:r>
            <w:r>
              <w:rPr>
                <w:spacing w:val="6"/>
                <w:sz w:val="20"/>
              </w:rPr>
              <w:t> </w:t>
            </w:r>
            <w:r>
              <w:rPr>
                <w:spacing w:val="-4"/>
                <w:sz w:val="20"/>
              </w:rPr>
              <w:t>Load</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18" w:lineRule="exact" w:before="1"/>
              <w:ind w:left="857" w:right="2307"/>
              <w:jc w:val="center"/>
              <w:rPr>
                <w:rFonts w:ascii="Courier New"/>
                <w:b/>
                <w:sz w:val="24"/>
              </w:rPr>
            </w:pPr>
            <w:r>
              <w:rPr>
                <w:rFonts w:ascii="Courier New"/>
                <w:b/>
                <w:spacing w:val="-5"/>
                <w:sz w:val="24"/>
              </w:rPr>
              <w:t>N/A</w:t>
            </w:r>
          </w:p>
        </w:tc>
      </w:tr>
      <w:tr>
        <w:trPr>
          <w:trHeight w:val="239" w:hRule="atLeast"/>
        </w:trPr>
        <w:tc>
          <w:tcPr>
            <w:tcW w:w="10434" w:type="dxa"/>
            <w:gridSpan w:val="3"/>
            <w:tcBorders>
              <w:top w:val="single" w:sz="6" w:space="0" w:color="000000"/>
              <w:left w:val="nil"/>
              <w:right w:val="single" w:sz="8" w:space="0" w:color="000000"/>
            </w:tcBorders>
          </w:tcPr>
          <w:p>
            <w:pPr>
              <w:pStyle w:val="TableParagraph"/>
              <w:spacing w:line="208" w:lineRule="exact" w:before="12"/>
              <w:ind w:left="182"/>
              <w:rPr>
                <w:sz w:val="20"/>
              </w:rPr>
            </w:pPr>
            <w:r>
              <w:rPr>
                <w:sz w:val="20"/>
              </w:rPr>
              <w:t>Tire</w:t>
            </w:r>
            <w:r>
              <w:rPr>
                <w:spacing w:val="3"/>
                <w:sz w:val="20"/>
              </w:rPr>
              <w:t> </w:t>
            </w:r>
            <w:r>
              <w:rPr>
                <w:sz w:val="20"/>
              </w:rPr>
              <w:t>Pressure</w:t>
            </w:r>
            <w:r>
              <w:rPr>
                <w:spacing w:val="-5"/>
                <w:sz w:val="20"/>
              </w:rPr>
              <w:t> </w:t>
            </w:r>
            <w:r>
              <w:rPr>
                <w:sz w:val="20"/>
              </w:rPr>
              <w:t>With</w:t>
            </w:r>
            <w:r>
              <w:rPr>
                <w:spacing w:val="5"/>
                <w:sz w:val="20"/>
              </w:rPr>
              <w:t> </w:t>
            </w:r>
            <w:r>
              <w:rPr>
                <w:spacing w:val="-2"/>
                <w:sz w:val="20"/>
              </w:rPr>
              <w:t>Loads</w:t>
            </w:r>
          </w:p>
        </w:tc>
      </w:tr>
      <w:tr>
        <w:trPr>
          <w:trHeight w:val="244" w:hRule="atLeast"/>
        </w:trPr>
        <w:tc>
          <w:tcPr>
            <w:tcW w:w="3163" w:type="dxa"/>
            <w:tcBorders>
              <w:left w:val="nil"/>
              <w:right w:val="nil"/>
            </w:tcBorders>
          </w:tcPr>
          <w:p>
            <w:pPr>
              <w:pStyle w:val="TableParagraph"/>
              <w:spacing w:line="208" w:lineRule="exact" w:before="17"/>
              <w:ind w:left="470"/>
              <w:rPr>
                <w:sz w:val="20"/>
              </w:rPr>
            </w:pPr>
            <w:r>
              <w:rPr>
                <w:spacing w:val="-2"/>
                <w:sz w:val="20"/>
              </w:rPr>
              <w:t>Front/Rear-Light</w:t>
            </w:r>
          </w:p>
        </w:tc>
        <w:tc>
          <w:tcPr>
            <w:tcW w:w="7271" w:type="dxa"/>
            <w:gridSpan w:val="2"/>
            <w:tcBorders>
              <w:left w:val="nil"/>
              <w:right w:val="single" w:sz="8" w:space="0" w:color="000000"/>
            </w:tcBorders>
          </w:tcPr>
          <w:p>
            <w:pPr>
              <w:pStyle w:val="TableParagraph"/>
              <w:spacing w:line="208" w:lineRule="exact" w:before="17"/>
              <w:ind w:left="2760"/>
              <w:rPr>
                <w:rFonts w:ascii="Courier New"/>
                <w:sz w:val="18"/>
              </w:rPr>
            </w:pPr>
            <w:r>
              <w:rPr>
                <w:spacing w:val="-2"/>
                <w:sz w:val="20"/>
              </w:rPr>
              <w:t>10</w:t>
            </w:r>
            <w:r>
              <w:rPr>
                <w:spacing w:val="-4"/>
                <w:sz w:val="20"/>
              </w:rPr>
              <w:t> </w:t>
            </w:r>
            <w:r>
              <w:rPr>
                <w:spacing w:val="-2"/>
                <w:sz w:val="20"/>
              </w:rPr>
              <w:t>-</w:t>
            </w:r>
            <w:r>
              <w:rPr>
                <w:spacing w:val="-6"/>
                <w:sz w:val="20"/>
              </w:rPr>
              <w:t> </w:t>
            </w:r>
            <w:r>
              <w:rPr>
                <w:spacing w:val="-2"/>
                <w:sz w:val="20"/>
              </w:rPr>
              <w:t>12</w:t>
            </w:r>
            <w:r>
              <w:rPr>
                <w:spacing w:val="5"/>
                <w:sz w:val="20"/>
              </w:rPr>
              <w:t> </w:t>
            </w:r>
            <w:r>
              <w:rPr>
                <w:spacing w:val="-2"/>
                <w:sz w:val="20"/>
              </w:rPr>
              <w:t>psi</w:t>
            </w:r>
            <w:r>
              <w:rPr>
                <w:spacing w:val="11"/>
                <w:sz w:val="20"/>
              </w:rPr>
              <w:t> </w:t>
            </w:r>
            <w:r>
              <w:rPr>
                <w:spacing w:val="-2"/>
                <w:sz w:val="20"/>
              </w:rPr>
              <w:t>(83-103kN/m</w:t>
            </w:r>
            <w:r>
              <w:rPr>
                <w:spacing w:val="-34"/>
                <w:sz w:val="20"/>
              </w:rPr>
              <w:t> </w:t>
            </w:r>
            <w:r>
              <w:rPr>
                <w:rFonts w:ascii="Courier New"/>
                <w:spacing w:val="-5"/>
                <w:position w:val="7"/>
                <w:sz w:val="13"/>
              </w:rPr>
              <w:t>2</w:t>
            </w:r>
            <w:r>
              <w:rPr>
                <w:rFonts w:ascii="Courier New"/>
                <w:spacing w:val="-5"/>
                <w:sz w:val="18"/>
              </w:rPr>
              <w:t>)</w:t>
            </w:r>
          </w:p>
        </w:tc>
      </w:tr>
      <w:tr>
        <w:trPr>
          <w:trHeight w:val="244" w:hRule="atLeast"/>
        </w:trPr>
        <w:tc>
          <w:tcPr>
            <w:tcW w:w="3163" w:type="dxa"/>
            <w:tcBorders>
              <w:left w:val="nil"/>
              <w:right w:val="nil"/>
            </w:tcBorders>
          </w:tcPr>
          <w:p>
            <w:pPr>
              <w:pStyle w:val="TableParagraph"/>
              <w:spacing w:line="207" w:lineRule="exact" w:before="17"/>
              <w:ind w:left="470"/>
              <w:rPr>
                <w:sz w:val="20"/>
              </w:rPr>
            </w:pPr>
            <w:r>
              <w:rPr>
                <w:spacing w:val="-2"/>
                <w:sz w:val="20"/>
              </w:rPr>
              <w:t>Medium</w:t>
            </w:r>
          </w:p>
        </w:tc>
        <w:tc>
          <w:tcPr>
            <w:tcW w:w="7271" w:type="dxa"/>
            <w:gridSpan w:val="2"/>
            <w:tcBorders>
              <w:left w:val="nil"/>
              <w:right w:val="single" w:sz="8" w:space="0" w:color="000000"/>
            </w:tcBorders>
          </w:tcPr>
          <w:p>
            <w:pPr>
              <w:pStyle w:val="TableParagraph"/>
              <w:spacing w:line="207" w:lineRule="exact" w:before="17"/>
              <w:ind w:left="2760"/>
              <w:rPr>
                <w:rFonts w:ascii="Courier New"/>
                <w:sz w:val="18"/>
              </w:rPr>
            </w:pPr>
            <w:r>
              <w:rPr>
                <w:spacing w:val="-2"/>
                <w:sz w:val="20"/>
              </w:rPr>
              <w:t>10</w:t>
            </w:r>
            <w:r>
              <w:rPr>
                <w:spacing w:val="-4"/>
                <w:sz w:val="20"/>
              </w:rPr>
              <w:t> </w:t>
            </w:r>
            <w:r>
              <w:rPr>
                <w:spacing w:val="-2"/>
                <w:sz w:val="20"/>
              </w:rPr>
              <w:t>-</w:t>
            </w:r>
            <w:r>
              <w:rPr>
                <w:spacing w:val="-6"/>
                <w:sz w:val="20"/>
              </w:rPr>
              <w:t> </w:t>
            </w:r>
            <w:r>
              <w:rPr>
                <w:spacing w:val="-2"/>
                <w:sz w:val="20"/>
              </w:rPr>
              <w:t>12</w:t>
            </w:r>
            <w:r>
              <w:rPr>
                <w:spacing w:val="5"/>
                <w:sz w:val="20"/>
              </w:rPr>
              <w:t> </w:t>
            </w:r>
            <w:r>
              <w:rPr>
                <w:spacing w:val="-2"/>
                <w:sz w:val="20"/>
              </w:rPr>
              <w:t>psi</w:t>
            </w:r>
            <w:r>
              <w:rPr>
                <w:spacing w:val="11"/>
                <w:sz w:val="20"/>
              </w:rPr>
              <w:t> </w:t>
            </w:r>
            <w:r>
              <w:rPr>
                <w:spacing w:val="-2"/>
                <w:sz w:val="20"/>
              </w:rPr>
              <w:t>(83-103kN/m</w:t>
            </w:r>
            <w:r>
              <w:rPr>
                <w:spacing w:val="-34"/>
                <w:sz w:val="20"/>
              </w:rPr>
              <w:t> </w:t>
            </w:r>
            <w:r>
              <w:rPr>
                <w:rFonts w:ascii="Courier New"/>
                <w:spacing w:val="-5"/>
                <w:position w:val="7"/>
                <w:sz w:val="13"/>
              </w:rPr>
              <w:t>2</w:t>
            </w:r>
            <w:r>
              <w:rPr>
                <w:rFonts w:ascii="Courier New"/>
                <w:spacing w:val="-5"/>
                <w:sz w:val="18"/>
              </w:rPr>
              <w:t>)</w:t>
            </w:r>
          </w:p>
        </w:tc>
      </w:tr>
      <w:tr>
        <w:trPr>
          <w:trHeight w:val="239" w:hRule="atLeast"/>
        </w:trPr>
        <w:tc>
          <w:tcPr>
            <w:tcW w:w="3163" w:type="dxa"/>
            <w:tcBorders>
              <w:left w:val="nil"/>
              <w:bottom w:val="single" w:sz="6" w:space="0" w:color="000000"/>
              <w:right w:val="nil"/>
            </w:tcBorders>
          </w:tcPr>
          <w:p>
            <w:pPr>
              <w:pStyle w:val="TableParagraph"/>
              <w:spacing w:line="202" w:lineRule="exact" w:before="17"/>
              <w:ind w:left="470"/>
              <w:rPr>
                <w:sz w:val="20"/>
              </w:rPr>
            </w:pPr>
            <w:r>
              <w:rPr>
                <w:spacing w:val="-2"/>
                <w:sz w:val="20"/>
              </w:rPr>
              <w:t>Heavy</w:t>
            </w:r>
          </w:p>
        </w:tc>
        <w:tc>
          <w:tcPr>
            <w:tcW w:w="7271" w:type="dxa"/>
            <w:gridSpan w:val="2"/>
            <w:tcBorders>
              <w:left w:val="nil"/>
              <w:bottom w:val="single" w:sz="6" w:space="0" w:color="000000"/>
              <w:right w:val="single" w:sz="8" w:space="0" w:color="000000"/>
            </w:tcBorders>
          </w:tcPr>
          <w:p>
            <w:pPr>
              <w:pStyle w:val="TableParagraph"/>
              <w:spacing w:line="202" w:lineRule="exact" w:before="17"/>
              <w:ind w:left="2760"/>
              <w:rPr>
                <w:rFonts w:ascii="Courier New"/>
                <w:sz w:val="18"/>
              </w:rPr>
            </w:pPr>
            <w:r>
              <w:rPr>
                <w:spacing w:val="-2"/>
                <w:sz w:val="20"/>
              </w:rPr>
              <w:t>10</w:t>
            </w:r>
            <w:r>
              <w:rPr>
                <w:spacing w:val="-4"/>
                <w:sz w:val="20"/>
              </w:rPr>
              <w:t> </w:t>
            </w:r>
            <w:r>
              <w:rPr>
                <w:spacing w:val="-2"/>
                <w:sz w:val="20"/>
              </w:rPr>
              <w:t>-</w:t>
            </w:r>
            <w:r>
              <w:rPr>
                <w:spacing w:val="-6"/>
                <w:sz w:val="20"/>
              </w:rPr>
              <w:t> </w:t>
            </w:r>
            <w:r>
              <w:rPr>
                <w:spacing w:val="-2"/>
                <w:sz w:val="20"/>
              </w:rPr>
              <w:t>12</w:t>
            </w:r>
            <w:r>
              <w:rPr>
                <w:spacing w:val="5"/>
                <w:sz w:val="20"/>
              </w:rPr>
              <w:t> </w:t>
            </w:r>
            <w:r>
              <w:rPr>
                <w:spacing w:val="-2"/>
                <w:sz w:val="20"/>
              </w:rPr>
              <w:t>psi</w:t>
            </w:r>
            <w:r>
              <w:rPr>
                <w:spacing w:val="11"/>
                <w:sz w:val="20"/>
              </w:rPr>
              <w:t> </w:t>
            </w:r>
            <w:r>
              <w:rPr>
                <w:spacing w:val="-2"/>
                <w:sz w:val="20"/>
              </w:rPr>
              <w:t>(83-103kN/m</w:t>
            </w:r>
            <w:r>
              <w:rPr>
                <w:spacing w:val="-34"/>
                <w:sz w:val="20"/>
              </w:rPr>
              <w:t> </w:t>
            </w:r>
            <w:r>
              <w:rPr>
                <w:rFonts w:ascii="Courier New"/>
                <w:spacing w:val="-5"/>
                <w:sz w:val="20"/>
                <w:vertAlign w:val="superscript"/>
              </w:rPr>
              <w:t>2</w:t>
            </w:r>
            <w:r>
              <w:rPr>
                <w:rFonts w:ascii="Courier New"/>
                <w:spacing w:val="-5"/>
                <w:sz w:val="18"/>
                <w:vertAlign w:val="baseline"/>
              </w:rPr>
              <w:t>)</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92"/>
              <w:rPr>
                <w:sz w:val="20"/>
              </w:rPr>
            </w:pPr>
            <w:r>
              <w:rPr>
                <w:sz w:val="20"/>
              </w:rPr>
              <w:t>Lift</w:t>
            </w:r>
            <w:r>
              <w:rPr>
                <w:spacing w:val="-5"/>
                <w:sz w:val="20"/>
              </w:rPr>
              <w:t> </w:t>
            </w:r>
            <w:r>
              <w:rPr>
                <w:spacing w:val="-2"/>
                <w:sz w:val="20"/>
              </w:rPr>
              <w:t>System</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02" w:lineRule="exact" w:before="17"/>
              <w:ind w:left="1182" w:right="2307"/>
              <w:jc w:val="center"/>
              <w:rPr>
                <w:sz w:val="20"/>
              </w:rPr>
            </w:pPr>
            <w:r>
              <w:rPr>
                <w:spacing w:val="-2"/>
                <w:sz w:val="20"/>
              </w:rPr>
              <w:t>Manual</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197"/>
              <w:rPr>
                <w:sz w:val="20"/>
              </w:rPr>
            </w:pPr>
            <w:r>
              <w:rPr>
                <w:spacing w:val="-2"/>
                <w:sz w:val="20"/>
              </w:rPr>
              <w:t>Power</w:t>
            </w:r>
            <w:r>
              <w:rPr>
                <w:spacing w:val="-14"/>
                <w:sz w:val="20"/>
              </w:rPr>
              <w:t> </w:t>
            </w:r>
            <w:r>
              <w:rPr>
                <w:spacing w:val="-2"/>
                <w:sz w:val="20"/>
              </w:rPr>
              <w:t>Take</w:t>
            </w:r>
            <w:r>
              <w:rPr>
                <w:spacing w:val="-4"/>
                <w:sz w:val="20"/>
              </w:rPr>
              <w:t> </w:t>
            </w:r>
            <w:r>
              <w:rPr>
                <w:spacing w:val="-5"/>
                <w:sz w:val="20"/>
              </w:rPr>
              <w:t>Off</w:t>
            </w:r>
          </w:p>
        </w:tc>
        <w:tc>
          <w:tcPr>
            <w:tcW w:w="7271" w:type="dxa"/>
            <w:gridSpan w:val="2"/>
            <w:tcBorders>
              <w:top w:val="single" w:sz="6" w:space="0" w:color="000000"/>
              <w:left w:val="nil"/>
              <w:bottom w:val="single" w:sz="6" w:space="0" w:color="000000"/>
              <w:right w:val="single" w:sz="8" w:space="0" w:color="000000"/>
            </w:tcBorders>
          </w:tcPr>
          <w:p>
            <w:pPr>
              <w:pStyle w:val="TableParagraph"/>
              <w:spacing w:line="202" w:lineRule="exact" w:before="17"/>
              <w:ind w:left="1199" w:right="2307"/>
              <w:jc w:val="center"/>
              <w:rPr>
                <w:sz w:val="20"/>
              </w:rPr>
            </w:pPr>
            <w:r>
              <w:rPr>
                <w:spacing w:val="-2"/>
                <w:sz w:val="20"/>
              </w:rPr>
              <w:t>Electric</w:t>
            </w:r>
          </w:p>
        </w:tc>
      </w:tr>
      <w:tr>
        <w:trPr>
          <w:trHeight w:val="239" w:hRule="atLeast"/>
        </w:trPr>
        <w:tc>
          <w:tcPr>
            <w:tcW w:w="10434" w:type="dxa"/>
            <w:gridSpan w:val="3"/>
            <w:tcBorders>
              <w:top w:val="single" w:sz="6" w:space="0" w:color="000000"/>
              <w:left w:val="nil"/>
              <w:right w:val="single" w:sz="8" w:space="0" w:color="000000"/>
            </w:tcBorders>
          </w:tcPr>
          <w:p>
            <w:pPr>
              <w:pStyle w:val="TableParagraph"/>
              <w:spacing w:line="207" w:lineRule="exact" w:before="12"/>
              <w:ind w:left="182"/>
              <w:rPr>
                <w:sz w:val="20"/>
              </w:rPr>
            </w:pPr>
            <w:r>
              <w:rPr>
                <w:spacing w:val="-6"/>
                <w:sz w:val="20"/>
              </w:rPr>
              <w:t>Attach</w:t>
            </w:r>
            <w:r>
              <w:rPr>
                <w:spacing w:val="-20"/>
                <w:sz w:val="20"/>
              </w:rPr>
              <w:t> </w:t>
            </w:r>
            <w:r>
              <w:rPr>
                <w:spacing w:val="-6"/>
                <w:sz w:val="20"/>
              </w:rPr>
              <w:t>men</w:t>
            </w:r>
            <w:r>
              <w:rPr>
                <w:spacing w:val="-31"/>
                <w:sz w:val="20"/>
              </w:rPr>
              <w:t> </w:t>
            </w:r>
            <w:r>
              <w:rPr>
                <w:spacing w:val="-6"/>
                <w:sz w:val="20"/>
              </w:rPr>
              <w:t>ts:</w:t>
            </w:r>
          </w:p>
        </w:tc>
      </w:tr>
      <w:tr>
        <w:trPr>
          <w:trHeight w:val="244" w:hRule="atLeast"/>
        </w:trPr>
        <w:tc>
          <w:tcPr>
            <w:tcW w:w="3163" w:type="dxa"/>
            <w:tcBorders>
              <w:left w:val="nil"/>
              <w:right w:val="nil"/>
            </w:tcBorders>
          </w:tcPr>
          <w:p>
            <w:pPr>
              <w:pStyle w:val="TableParagraph"/>
              <w:spacing w:line="207" w:lineRule="exact" w:before="17"/>
              <w:ind w:left="470"/>
              <w:rPr>
                <w:sz w:val="20"/>
              </w:rPr>
            </w:pPr>
            <w:r>
              <w:rPr>
                <w:sz w:val="20"/>
              </w:rPr>
              <w:t>Mower</w:t>
            </w:r>
            <w:r>
              <w:rPr>
                <w:spacing w:val="6"/>
                <w:sz w:val="20"/>
              </w:rPr>
              <w:t> </w:t>
            </w:r>
            <w:r>
              <w:rPr>
                <w:spacing w:val="-5"/>
                <w:sz w:val="20"/>
              </w:rPr>
              <w:t>Pan</w:t>
            </w:r>
          </w:p>
        </w:tc>
        <w:tc>
          <w:tcPr>
            <w:tcW w:w="7271" w:type="dxa"/>
            <w:gridSpan w:val="2"/>
            <w:tcBorders>
              <w:left w:val="nil"/>
              <w:right w:val="single" w:sz="8" w:space="0" w:color="000000"/>
            </w:tcBorders>
          </w:tcPr>
          <w:p>
            <w:pPr>
              <w:pStyle w:val="TableParagraph"/>
              <w:tabs>
                <w:tab w:pos="3444" w:val="left" w:leader="none"/>
                <w:tab w:pos="4034" w:val="left" w:leader="none"/>
              </w:tabs>
              <w:spacing w:line="224" w:lineRule="exact"/>
              <w:ind w:left="93"/>
              <w:jc w:val="center"/>
              <w:rPr>
                <w:sz w:val="20"/>
              </w:rPr>
            </w:pPr>
            <w:r>
              <w:rPr>
                <w:spacing w:val="-5"/>
                <w:sz w:val="20"/>
              </w:rPr>
              <w:t>40"</w:t>
            </w:r>
            <w:r>
              <w:rPr>
                <w:sz w:val="20"/>
              </w:rPr>
              <w:tab/>
            </w:r>
            <w:r>
              <w:rPr>
                <w:rFonts w:ascii="Times New Roman"/>
                <w:spacing w:val="-10"/>
                <w:position w:val="-3"/>
                <w:sz w:val="34"/>
              </w:rPr>
              <w:t>I</w:t>
            </w:r>
            <w:r>
              <w:rPr>
                <w:rFonts w:ascii="Times New Roman"/>
                <w:position w:val="-3"/>
                <w:sz w:val="34"/>
              </w:rPr>
              <w:tab/>
            </w:r>
            <w:r>
              <w:rPr>
                <w:spacing w:val="-5"/>
                <w:sz w:val="20"/>
              </w:rPr>
              <w:t>48"</w:t>
            </w:r>
          </w:p>
        </w:tc>
      </w:tr>
      <w:tr>
        <w:trPr>
          <w:trHeight w:val="239" w:hRule="atLeast"/>
        </w:trPr>
        <w:tc>
          <w:tcPr>
            <w:tcW w:w="3163" w:type="dxa"/>
            <w:tcBorders>
              <w:left w:val="nil"/>
              <w:bottom w:val="single" w:sz="6" w:space="0" w:color="000000"/>
              <w:right w:val="nil"/>
            </w:tcBorders>
          </w:tcPr>
          <w:p>
            <w:pPr>
              <w:pStyle w:val="TableParagraph"/>
              <w:spacing w:line="202" w:lineRule="exact" w:before="17"/>
              <w:ind w:left="470"/>
              <w:rPr>
                <w:sz w:val="20"/>
              </w:rPr>
            </w:pPr>
            <w:r>
              <w:rPr>
                <w:sz w:val="20"/>
              </w:rPr>
              <w:t>Baaaer</w:t>
            </w:r>
            <w:r>
              <w:rPr>
                <w:spacing w:val="2"/>
                <w:sz w:val="20"/>
              </w:rPr>
              <w:t> </w:t>
            </w:r>
            <w:r>
              <w:rPr>
                <w:sz w:val="20"/>
              </w:rPr>
              <w:t>2</w:t>
            </w:r>
            <w:r>
              <w:rPr>
                <w:spacing w:val="3"/>
                <w:sz w:val="20"/>
              </w:rPr>
              <w:t> </w:t>
            </w:r>
            <w:r>
              <w:rPr>
                <w:spacing w:val="-2"/>
                <w:sz w:val="20"/>
              </w:rPr>
              <w:t>Bucket</w:t>
            </w:r>
          </w:p>
        </w:tc>
        <w:tc>
          <w:tcPr>
            <w:tcW w:w="2181" w:type="dxa"/>
            <w:tcBorders>
              <w:left w:val="nil"/>
              <w:bottom w:val="single" w:sz="6" w:space="0" w:color="000000"/>
              <w:right w:val="single" w:sz="6" w:space="0" w:color="000000"/>
            </w:tcBorders>
          </w:tcPr>
          <w:p>
            <w:pPr>
              <w:pStyle w:val="TableParagraph"/>
              <w:spacing w:line="202" w:lineRule="exact" w:before="17"/>
              <w:ind w:left="139"/>
              <w:rPr>
                <w:sz w:val="20"/>
              </w:rPr>
            </w:pPr>
            <w:r>
              <w:rPr>
                <w:spacing w:val="-2"/>
                <w:sz w:val="20"/>
              </w:rPr>
              <w:t>81500400</w:t>
            </w:r>
          </w:p>
        </w:tc>
        <w:tc>
          <w:tcPr>
            <w:tcW w:w="5090" w:type="dxa"/>
            <w:tcBorders>
              <w:left w:val="single" w:sz="6" w:space="0" w:color="000000"/>
              <w:bottom w:val="single" w:sz="6" w:space="0" w:color="000000"/>
              <w:right w:val="single" w:sz="8" w:space="0" w:color="000000"/>
            </w:tcBorders>
          </w:tcPr>
          <w:p>
            <w:pPr>
              <w:pStyle w:val="TableParagraph"/>
              <w:tabs>
                <w:tab w:pos="2736" w:val="left" w:leader="none"/>
                <w:tab w:pos="3336" w:val="left" w:leader="none"/>
              </w:tabs>
              <w:spacing w:line="219" w:lineRule="exact"/>
              <w:ind w:left="562"/>
              <w:rPr>
                <w:rFonts w:ascii="Courier New"/>
                <w:b/>
                <w:sz w:val="24"/>
              </w:rPr>
            </w:pPr>
            <w:r>
              <w:rPr>
                <w:spacing w:val="-2"/>
                <w:sz w:val="20"/>
              </w:rPr>
              <w:t>81500500</w:t>
            </w:r>
            <w:r>
              <w:rPr>
                <w:sz w:val="20"/>
              </w:rPr>
              <w:tab/>
            </w:r>
            <w:r>
              <w:rPr>
                <w:rFonts w:ascii="Times New Roman"/>
                <w:spacing w:val="-10"/>
                <w:position w:val="-2"/>
                <w:sz w:val="34"/>
              </w:rPr>
              <w:t>I</w:t>
            </w:r>
            <w:r>
              <w:rPr>
                <w:rFonts w:ascii="Times New Roman"/>
                <w:position w:val="-2"/>
                <w:sz w:val="34"/>
              </w:rPr>
              <w:tab/>
            </w:r>
            <w:r>
              <w:rPr>
                <w:rFonts w:ascii="Courier New"/>
                <w:b/>
                <w:spacing w:val="-5"/>
                <w:sz w:val="24"/>
              </w:rPr>
              <w:t>N/A</w:t>
            </w:r>
          </w:p>
        </w:tc>
      </w:tr>
      <w:tr>
        <w:trPr>
          <w:trHeight w:val="239" w:hRule="atLeast"/>
        </w:trPr>
        <w:tc>
          <w:tcPr>
            <w:tcW w:w="5344" w:type="dxa"/>
            <w:gridSpan w:val="2"/>
            <w:tcBorders>
              <w:top w:val="single" w:sz="6" w:space="0" w:color="000000"/>
              <w:left w:val="nil"/>
              <w:bottom w:val="single" w:sz="6" w:space="0" w:color="000000"/>
              <w:right w:val="single" w:sz="6" w:space="0" w:color="000000"/>
            </w:tcBorders>
          </w:tcPr>
          <w:p>
            <w:pPr>
              <w:pStyle w:val="TableParagraph"/>
              <w:spacing w:line="202" w:lineRule="exact" w:before="17"/>
              <w:ind w:left="465"/>
              <w:rPr>
                <w:sz w:val="20"/>
              </w:rPr>
            </w:pPr>
            <w:r>
              <w:rPr>
                <w:spacing w:val="-3"/>
                <w:sz w:val="20"/>
              </w:rPr>
              <w:t>Sno-</w:t>
            </w:r>
            <w:r>
              <w:rPr>
                <w:spacing w:val="-4"/>
                <w:sz w:val="20"/>
              </w:rPr>
              <w:t>Thro</w:t>
            </w:r>
          </w:p>
        </w:tc>
        <w:tc>
          <w:tcPr>
            <w:tcW w:w="5090" w:type="dxa"/>
            <w:tcBorders>
              <w:top w:val="single" w:sz="6" w:space="0" w:color="000000"/>
              <w:left w:val="single" w:sz="6" w:space="0" w:color="000000"/>
              <w:bottom w:val="single" w:sz="6" w:space="0" w:color="000000"/>
              <w:right w:val="single" w:sz="8" w:space="0" w:color="000000"/>
            </w:tcBorders>
          </w:tcPr>
          <w:p>
            <w:pPr>
              <w:pStyle w:val="TableParagraph"/>
              <w:spacing w:line="202" w:lineRule="exact" w:before="17"/>
              <w:ind w:left="562"/>
              <w:rPr>
                <w:sz w:val="20"/>
              </w:rPr>
            </w:pPr>
            <w:r>
              <w:rPr>
                <w:spacing w:val="-2"/>
                <w:sz w:val="20"/>
              </w:rPr>
              <w:t>81500100</w:t>
            </w:r>
          </w:p>
        </w:tc>
      </w:tr>
      <w:tr>
        <w:trPr>
          <w:trHeight w:val="239" w:hRule="atLeast"/>
        </w:trPr>
        <w:tc>
          <w:tcPr>
            <w:tcW w:w="3163" w:type="dxa"/>
            <w:tcBorders>
              <w:top w:val="single" w:sz="6" w:space="0" w:color="000000"/>
              <w:left w:val="nil"/>
              <w:bottom w:val="single" w:sz="6" w:space="0" w:color="000000"/>
              <w:right w:val="nil"/>
            </w:tcBorders>
          </w:tcPr>
          <w:p>
            <w:pPr>
              <w:pStyle w:val="TableParagraph"/>
              <w:spacing w:line="202" w:lineRule="exact" w:before="17"/>
              <w:ind w:left="470"/>
              <w:rPr>
                <w:sz w:val="20"/>
              </w:rPr>
            </w:pPr>
            <w:r>
              <w:rPr>
                <w:sz w:val="20"/>
              </w:rPr>
              <w:t>Dozer</w:t>
            </w:r>
            <w:r>
              <w:rPr>
                <w:spacing w:val="6"/>
                <w:sz w:val="20"/>
              </w:rPr>
              <w:t> </w:t>
            </w:r>
            <w:r>
              <w:rPr>
                <w:spacing w:val="-2"/>
                <w:sz w:val="20"/>
              </w:rPr>
              <w:t>Blade</w:t>
            </w:r>
          </w:p>
        </w:tc>
        <w:tc>
          <w:tcPr>
            <w:tcW w:w="2181" w:type="dxa"/>
            <w:tcBorders>
              <w:top w:val="single" w:sz="6" w:space="0" w:color="000000"/>
              <w:left w:val="nil"/>
              <w:bottom w:val="single" w:sz="6" w:space="0" w:color="000000"/>
              <w:right w:val="single" w:sz="6" w:space="0" w:color="000000"/>
            </w:tcBorders>
          </w:tcPr>
          <w:p>
            <w:pPr>
              <w:pStyle w:val="TableParagraph"/>
              <w:spacing w:line="202" w:lineRule="exact" w:before="17"/>
              <w:ind w:left="139"/>
              <w:rPr>
                <w:sz w:val="20"/>
              </w:rPr>
            </w:pPr>
            <w:r>
              <w:rPr>
                <w:spacing w:val="-2"/>
                <w:sz w:val="20"/>
              </w:rPr>
              <w:t>81500200</w:t>
            </w:r>
          </w:p>
        </w:tc>
        <w:tc>
          <w:tcPr>
            <w:tcW w:w="5090" w:type="dxa"/>
            <w:tcBorders>
              <w:top w:val="single" w:sz="6" w:space="0" w:color="000000"/>
              <w:left w:val="single" w:sz="6" w:space="0" w:color="000000"/>
              <w:bottom w:val="single" w:sz="6" w:space="0" w:color="000000"/>
              <w:right w:val="single" w:sz="8" w:space="0" w:color="000000"/>
            </w:tcBorders>
          </w:tcPr>
          <w:p>
            <w:pPr>
              <w:pStyle w:val="TableParagraph"/>
              <w:spacing w:line="218" w:lineRule="exact" w:before="1"/>
              <w:ind w:left="1540" w:right="1761"/>
              <w:jc w:val="center"/>
              <w:rPr>
                <w:rFonts w:ascii="Courier New"/>
                <w:b/>
                <w:sz w:val="24"/>
              </w:rPr>
            </w:pPr>
            <w:r>
              <w:rPr>
                <w:rFonts w:ascii="Courier New"/>
                <w:b/>
                <w:spacing w:val="-5"/>
                <w:sz w:val="24"/>
              </w:rPr>
              <w:t>N/A</w:t>
            </w:r>
          </w:p>
        </w:tc>
      </w:tr>
      <w:tr>
        <w:trPr>
          <w:trHeight w:val="287" w:hRule="atLeast"/>
        </w:trPr>
        <w:tc>
          <w:tcPr>
            <w:tcW w:w="3163" w:type="dxa"/>
            <w:tcBorders>
              <w:top w:val="single" w:sz="6" w:space="0" w:color="000000"/>
              <w:left w:val="nil"/>
              <w:bottom w:val="single" w:sz="8" w:space="0" w:color="000000"/>
              <w:right w:val="nil"/>
            </w:tcBorders>
          </w:tcPr>
          <w:p>
            <w:pPr>
              <w:pStyle w:val="TableParagraph"/>
              <w:spacing w:before="17"/>
              <w:ind w:left="470"/>
              <w:rPr>
                <w:sz w:val="20"/>
              </w:rPr>
            </w:pPr>
            <w:r>
              <w:rPr>
                <w:sz w:val="20"/>
              </w:rPr>
              <w:t>Mulching</w:t>
            </w:r>
            <w:r>
              <w:rPr>
                <w:spacing w:val="-1"/>
                <w:sz w:val="20"/>
              </w:rPr>
              <w:t> </w:t>
            </w:r>
            <w:r>
              <w:rPr>
                <w:spacing w:val="-5"/>
                <w:sz w:val="20"/>
              </w:rPr>
              <w:t>Kit</w:t>
            </w:r>
          </w:p>
        </w:tc>
        <w:tc>
          <w:tcPr>
            <w:tcW w:w="7271" w:type="dxa"/>
            <w:gridSpan w:val="2"/>
            <w:tcBorders>
              <w:top w:val="single" w:sz="6" w:space="0" w:color="000000"/>
              <w:left w:val="nil"/>
              <w:bottom w:val="single" w:sz="8" w:space="0" w:color="000000"/>
              <w:right w:val="single" w:sz="8" w:space="0" w:color="000000"/>
            </w:tcBorders>
          </w:tcPr>
          <w:p>
            <w:pPr>
              <w:pStyle w:val="TableParagraph"/>
              <w:tabs>
                <w:tab w:pos="4968" w:val="left" w:leader="none"/>
                <w:tab w:pos="5520" w:val="left" w:leader="none"/>
              </w:tabs>
              <w:spacing w:line="127" w:lineRule="auto" w:before="65"/>
              <w:ind w:left="1579"/>
              <w:rPr>
                <w:sz w:val="20"/>
              </w:rPr>
            </w:pPr>
            <w:r>
              <w:rPr>
                <w:spacing w:val="-2"/>
                <w:sz w:val="20"/>
              </w:rPr>
              <w:t>73600100</w:t>
            </w:r>
            <w:r>
              <w:rPr>
                <w:sz w:val="20"/>
              </w:rPr>
              <w:tab/>
            </w:r>
            <w:r>
              <w:rPr>
                <w:rFonts w:ascii="Times New Roman"/>
                <w:spacing w:val="-10"/>
                <w:position w:val="-7"/>
                <w:sz w:val="20"/>
              </w:rPr>
              <w:t>I</w:t>
            </w:r>
            <w:r>
              <w:rPr>
                <w:rFonts w:ascii="Times New Roman"/>
                <w:position w:val="-7"/>
                <w:sz w:val="20"/>
              </w:rPr>
              <w:tab/>
            </w:r>
            <w:r>
              <w:rPr>
                <w:spacing w:val="-2"/>
                <w:sz w:val="20"/>
              </w:rPr>
              <w:t>73401100</w:t>
            </w:r>
          </w:p>
        </w:tc>
      </w:tr>
    </w:tbl>
    <w:p>
      <w:pPr>
        <w:spacing w:after="0" w:line="127" w:lineRule="auto"/>
        <w:rPr>
          <w:sz w:val="20"/>
        </w:rPr>
        <w:sectPr>
          <w:footerReference w:type="default" r:id="rId33"/>
          <w:pgSz w:w="12110" w:h="15840"/>
          <w:pgMar w:footer="347" w:header="0" w:top="400" w:bottom="540" w:left="820" w:right="600"/>
        </w:sectPr>
      </w:pPr>
    </w:p>
    <w:p>
      <w:pPr>
        <w:tabs>
          <w:tab w:pos="4141" w:val="left" w:leader="none"/>
        </w:tabs>
        <w:spacing w:before="83"/>
        <w:ind w:left="128" w:right="0" w:firstLine="0"/>
        <w:jc w:val="left"/>
        <w:rPr>
          <w:b/>
          <w:sz w:val="14"/>
        </w:rPr>
      </w:pPr>
      <w:r>
        <w:rPr/>
        <mc:AlternateContent>
          <mc:Choice Requires="wps">
            <w:drawing>
              <wp:anchor distT="0" distB="0" distL="0" distR="0" allowOverlap="1" layoutInCell="1" locked="0" behindDoc="1" simplePos="0" relativeHeight="487605248">
                <wp:simplePos x="0" y="0"/>
                <wp:positionH relativeFrom="page">
                  <wp:posOffset>457200</wp:posOffset>
                </wp:positionH>
                <wp:positionV relativeFrom="paragraph">
                  <wp:posOffset>181812</wp:posOffset>
                </wp:positionV>
                <wp:extent cx="6632575" cy="1270"/>
                <wp:effectExtent l="0" t="0" r="0" b="0"/>
                <wp:wrapTopAndBottom/>
                <wp:docPr id="135" name="Graphic 135"/>
                <wp:cNvGraphicFramePr>
                  <a:graphicFrameLocks/>
                </wp:cNvGraphicFramePr>
                <a:graphic>
                  <a:graphicData uri="http://schemas.microsoft.com/office/word/2010/wordprocessingShape">
                    <wps:wsp>
                      <wps:cNvPr id="135" name="Graphic 135"/>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4.315948pt;width:522.25pt;height:.1pt;mso-position-horizontal-relative:page;mso-position-vertical-relative:paragraph;z-index:-15711232;mso-wrap-distance-left:0;mso-wrap-distance-right:0" id="docshape44" coordorigin="720,286" coordsize="10445,0" path="m720,286l11165,286e" filled="false" stroked="true" strokeweight=".96pt" strokecolor="#000000">
                <v:path arrowok="t"/>
                <v:stroke dashstyle="solid"/>
                <w10:wrap type="topAndBottom"/>
              </v:shape>
            </w:pict>
          </mc:Fallback>
        </mc:AlternateContent>
      </w:r>
      <w:bookmarkStart w:name="2-8_01546200" w:id="15"/>
      <w:bookmarkEnd w:id="15"/>
      <w:r>
        <w:rPr/>
      </w:r>
      <w:r>
        <w:rPr>
          <w:b/>
          <w:spacing w:val="-2"/>
          <w:sz w:val="14"/>
        </w:rPr>
        <w:t>SPECIFICATIONS</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spacing w:before="8"/>
        <w:rPr>
          <w:b/>
          <w:sz w:val="21"/>
        </w:rPr>
      </w:pPr>
      <w:r>
        <w:rPr/>
        <mc:AlternateContent>
          <mc:Choice Requires="wps">
            <w:drawing>
              <wp:anchor distT="0" distB="0" distL="0" distR="0" allowOverlap="1" layoutInCell="1" locked="0" behindDoc="1" simplePos="0" relativeHeight="487605760">
                <wp:simplePos x="0" y="0"/>
                <wp:positionH relativeFrom="page">
                  <wp:posOffset>457200</wp:posOffset>
                </wp:positionH>
                <wp:positionV relativeFrom="paragraph">
                  <wp:posOffset>173659</wp:posOffset>
                </wp:positionV>
                <wp:extent cx="6635750" cy="2688590"/>
                <wp:effectExtent l="0" t="0" r="0" b="0"/>
                <wp:wrapTopAndBottom/>
                <wp:docPr id="136" name="Group 136"/>
                <wp:cNvGraphicFramePr>
                  <a:graphicFrameLocks/>
                </wp:cNvGraphicFramePr>
                <a:graphic>
                  <a:graphicData uri="http://schemas.microsoft.com/office/word/2010/wordprocessingGroup">
                    <wpg:wgp>
                      <wpg:cNvPr id="136" name="Group 136"/>
                      <wpg:cNvGrpSpPr/>
                      <wpg:grpSpPr>
                        <a:xfrm>
                          <a:off x="0" y="0"/>
                          <a:ext cx="6635750" cy="2688590"/>
                          <a:chExt cx="6635750" cy="2688590"/>
                        </a:xfrm>
                      </wpg:grpSpPr>
                      <pic:pic>
                        <pic:nvPicPr>
                          <pic:cNvPr id="137" name="Image 137"/>
                          <pic:cNvPicPr/>
                        </pic:nvPicPr>
                        <pic:blipFill>
                          <a:blip r:embed="rId36" cstate="print"/>
                          <a:stretch>
                            <a:fillRect/>
                          </a:stretch>
                        </pic:blipFill>
                        <pic:spPr>
                          <a:xfrm>
                            <a:off x="3047" y="0"/>
                            <a:ext cx="6632449" cy="2313431"/>
                          </a:xfrm>
                          <a:prstGeom prst="rect">
                            <a:avLst/>
                          </a:prstGeom>
                        </pic:spPr>
                      </pic:pic>
                      <wps:wsp>
                        <wps:cNvPr id="138" name="Graphic 138"/>
                        <wps:cNvSpPr/>
                        <wps:spPr>
                          <a:xfrm>
                            <a:off x="3047" y="713358"/>
                            <a:ext cx="1270" cy="1972310"/>
                          </a:xfrm>
                          <a:custGeom>
                            <a:avLst/>
                            <a:gdLst/>
                            <a:ahLst/>
                            <a:cxnLst/>
                            <a:rect l="l" t="t" r="r" b="b"/>
                            <a:pathLst>
                              <a:path w="0" h="1972310">
                                <a:moveTo>
                                  <a:pt x="0" y="1972056"/>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139" name="Graphic 139"/>
                        <wps:cNvSpPr/>
                        <wps:spPr>
                          <a:xfrm>
                            <a:off x="3238500" y="554862"/>
                            <a:ext cx="1270" cy="2131060"/>
                          </a:xfrm>
                          <a:custGeom>
                            <a:avLst/>
                            <a:gdLst/>
                            <a:ahLst/>
                            <a:cxnLst/>
                            <a:rect l="l" t="t" r="r" b="b"/>
                            <a:pathLst>
                              <a:path w="0" h="2131060">
                                <a:moveTo>
                                  <a:pt x="0" y="2130551"/>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40" name="Graphic 140"/>
                        <wps:cNvSpPr/>
                        <wps:spPr>
                          <a:xfrm>
                            <a:off x="3390900" y="554862"/>
                            <a:ext cx="1270" cy="2133600"/>
                          </a:xfrm>
                          <a:custGeom>
                            <a:avLst/>
                            <a:gdLst/>
                            <a:ahLst/>
                            <a:cxnLst/>
                            <a:rect l="l" t="t" r="r" b="b"/>
                            <a:pathLst>
                              <a:path w="0" h="2133600">
                                <a:moveTo>
                                  <a:pt x="0" y="2133599"/>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41" name="Graphic 141"/>
                        <wps:cNvSpPr/>
                        <wps:spPr>
                          <a:xfrm>
                            <a:off x="6629400" y="1188847"/>
                            <a:ext cx="1270" cy="1496695"/>
                          </a:xfrm>
                          <a:custGeom>
                            <a:avLst/>
                            <a:gdLst/>
                            <a:ahLst/>
                            <a:cxnLst/>
                            <a:rect l="l" t="t" r="r" b="b"/>
                            <a:pathLst>
                              <a:path w="0" h="1496695">
                                <a:moveTo>
                                  <a:pt x="0" y="1496567"/>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142" name="Graphic 142"/>
                        <wps:cNvSpPr/>
                        <wps:spPr>
                          <a:xfrm>
                            <a:off x="3386328" y="708787"/>
                            <a:ext cx="527685" cy="1270"/>
                          </a:xfrm>
                          <a:custGeom>
                            <a:avLst/>
                            <a:gdLst/>
                            <a:ahLst/>
                            <a:cxnLst/>
                            <a:rect l="l" t="t" r="r" b="b"/>
                            <a:pathLst>
                              <a:path w="527685" h="0">
                                <a:moveTo>
                                  <a:pt x="0" y="0"/>
                                </a:moveTo>
                                <a:lnTo>
                                  <a:pt x="527304" y="0"/>
                                </a:lnTo>
                              </a:path>
                            </a:pathLst>
                          </a:custGeom>
                          <a:ln w="9144">
                            <a:solidFill>
                              <a:srgbClr val="000000"/>
                            </a:solidFill>
                            <a:prstDash val="solid"/>
                          </a:ln>
                        </wps:spPr>
                        <wps:bodyPr wrap="square" lIns="0" tIns="0" rIns="0" bIns="0" rtlCol="0">
                          <a:prstTxWarp prst="textNoShape">
                            <a:avLst/>
                          </a:prstTxWarp>
                          <a:noAutofit/>
                        </wps:bodyPr>
                      </wps:wsp>
                      <wps:wsp>
                        <wps:cNvPr id="143" name="Graphic 143"/>
                        <wps:cNvSpPr/>
                        <wps:spPr>
                          <a:xfrm>
                            <a:off x="3386328" y="870330"/>
                            <a:ext cx="527685" cy="1270"/>
                          </a:xfrm>
                          <a:custGeom>
                            <a:avLst/>
                            <a:gdLst/>
                            <a:ahLst/>
                            <a:cxnLst/>
                            <a:rect l="l" t="t" r="r" b="b"/>
                            <a:pathLst>
                              <a:path w="527685" h="0">
                                <a:moveTo>
                                  <a:pt x="0" y="0"/>
                                </a:moveTo>
                                <a:lnTo>
                                  <a:pt x="527304" y="0"/>
                                </a:lnTo>
                              </a:path>
                            </a:pathLst>
                          </a:custGeom>
                          <a:ln w="9144">
                            <a:solidFill>
                              <a:srgbClr val="000000"/>
                            </a:solidFill>
                            <a:prstDash val="solid"/>
                          </a:ln>
                        </wps:spPr>
                        <wps:bodyPr wrap="square" lIns="0" tIns="0" rIns="0" bIns="0" rtlCol="0">
                          <a:prstTxWarp prst="textNoShape">
                            <a:avLst/>
                          </a:prstTxWarp>
                          <a:noAutofit/>
                        </wps:bodyPr>
                      </wps:wsp>
                      <wps:wsp>
                        <wps:cNvPr id="144" name="Graphic 144"/>
                        <wps:cNvSpPr/>
                        <wps:spPr>
                          <a:xfrm>
                            <a:off x="0" y="877950"/>
                            <a:ext cx="3243580" cy="1270"/>
                          </a:xfrm>
                          <a:custGeom>
                            <a:avLst/>
                            <a:gdLst/>
                            <a:ahLst/>
                            <a:cxnLst/>
                            <a:rect l="l" t="t" r="r" b="b"/>
                            <a:pathLst>
                              <a:path w="3243580" h="0">
                                <a:moveTo>
                                  <a:pt x="0" y="0"/>
                                </a:moveTo>
                                <a:lnTo>
                                  <a:pt x="3243072" y="0"/>
                                </a:lnTo>
                              </a:path>
                            </a:pathLst>
                          </a:custGeom>
                          <a:ln w="6096">
                            <a:solidFill>
                              <a:srgbClr val="000000"/>
                            </a:solidFill>
                            <a:prstDash val="solid"/>
                          </a:ln>
                        </wps:spPr>
                        <wps:bodyPr wrap="square" lIns="0" tIns="0" rIns="0" bIns="0" rtlCol="0">
                          <a:prstTxWarp prst="textNoShape">
                            <a:avLst/>
                          </a:prstTxWarp>
                          <a:noAutofit/>
                        </wps:bodyPr>
                      </wps:wsp>
                      <wps:wsp>
                        <wps:cNvPr id="145" name="Graphic 145"/>
                        <wps:cNvSpPr/>
                        <wps:spPr>
                          <a:xfrm>
                            <a:off x="3386328" y="1030350"/>
                            <a:ext cx="527685" cy="1270"/>
                          </a:xfrm>
                          <a:custGeom>
                            <a:avLst/>
                            <a:gdLst/>
                            <a:ahLst/>
                            <a:cxnLst/>
                            <a:rect l="l" t="t" r="r" b="b"/>
                            <a:pathLst>
                              <a:path w="527685" h="0">
                                <a:moveTo>
                                  <a:pt x="0" y="0"/>
                                </a:moveTo>
                                <a:lnTo>
                                  <a:pt x="527304" y="0"/>
                                </a:lnTo>
                              </a:path>
                            </a:pathLst>
                          </a:custGeom>
                          <a:ln w="6096">
                            <a:solidFill>
                              <a:srgbClr val="000000"/>
                            </a:solidFill>
                            <a:prstDash val="solid"/>
                          </a:ln>
                        </wps:spPr>
                        <wps:bodyPr wrap="square" lIns="0" tIns="0" rIns="0" bIns="0" rtlCol="0">
                          <a:prstTxWarp prst="textNoShape">
                            <a:avLst/>
                          </a:prstTxWarp>
                          <a:noAutofit/>
                        </wps:bodyPr>
                      </wps:wsp>
                      <wps:wsp>
                        <wps:cNvPr id="146" name="Graphic 146"/>
                        <wps:cNvSpPr/>
                        <wps:spPr>
                          <a:xfrm>
                            <a:off x="0" y="1037971"/>
                            <a:ext cx="402590" cy="1270"/>
                          </a:xfrm>
                          <a:custGeom>
                            <a:avLst/>
                            <a:gdLst/>
                            <a:ahLst/>
                            <a:cxnLst/>
                            <a:rect l="l" t="t" r="r" b="b"/>
                            <a:pathLst>
                              <a:path w="402590" h="0">
                                <a:moveTo>
                                  <a:pt x="0" y="0"/>
                                </a:moveTo>
                                <a:lnTo>
                                  <a:pt x="402336" y="0"/>
                                </a:lnTo>
                              </a:path>
                            </a:pathLst>
                          </a:custGeom>
                          <a:ln w="9144">
                            <a:solidFill>
                              <a:srgbClr val="000000"/>
                            </a:solidFill>
                            <a:prstDash val="solid"/>
                          </a:ln>
                        </wps:spPr>
                        <wps:bodyPr wrap="square" lIns="0" tIns="0" rIns="0" bIns="0" rtlCol="0">
                          <a:prstTxWarp prst="textNoShape">
                            <a:avLst/>
                          </a:prstTxWarp>
                          <a:noAutofit/>
                        </wps:bodyPr>
                      </wps:wsp>
                      <wps:wsp>
                        <wps:cNvPr id="147" name="Graphic 147"/>
                        <wps:cNvSpPr/>
                        <wps:spPr>
                          <a:xfrm>
                            <a:off x="3386328" y="1191894"/>
                            <a:ext cx="527685" cy="1270"/>
                          </a:xfrm>
                          <a:custGeom>
                            <a:avLst/>
                            <a:gdLst/>
                            <a:ahLst/>
                            <a:cxnLst/>
                            <a:rect l="l" t="t" r="r" b="b"/>
                            <a:pathLst>
                              <a:path w="527685" h="0">
                                <a:moveTo>
                                  <a:pt x="0" y="0"/>
                                </a:moveTo>
                                <a:lnTo>
                                  <a:pt x="527304" y="0"/>
                                </a:lnTo>
                              </a:path>
                            </a:pathLst>
                          </a:custGeom>
                          <a:ln w="6096">
                            <a:solidFill>
                              <a:srgbClr val="000000"/>
                            </a:solidFill>
                            <a:prstDash val="solid"/>
                          </a:ln>
                        </wps:spPr>
                        <wps:bodyPr wrap="square" lIns="0" tIns="0" rIns="0" bIns="0" rtlCol="0">
                          <a:prstTxWarp prst="textNoShape">
                            <a:avLst/>
                          </a:prstTxWarp>
                          <a:noAutofit/>
                        </wps:bodyPr>
                      </wps:wsp>
                      <wps:wsp>
                        <wps:cNvPr id="148" name="Graphic 148"/>
                        <wps:cNvSpPr/>
                        <wps:spPr>
                          <a:xfrm>
                            <a:off x="0" y="1199514"/>
                            <a:ext cx="402590" cy="1270"/>
                          </a:xfrm>
                          <a:custGeom>
                            <a:avLst/>
                            <a:gdLst/>
                            <a:ahLst/>
                            <a:cxnLst/>
                            <a:rect l="l" t="t" r="r" b="b"/>
                            <a:pathLst>
                              <a:path w="402590" h="0">
                                <a:moveTo>
                                  <a:pt x="0" y="0"/>
                                </a:moveTo>
                                <a:lnTo>
                                  <a:pt x="402336" y="0"/>
                                </a:lnTo>
                              </a:path>
                            </a:pathLst>
                          </a:custGeom>
                          <a:ln w="9144">
                            <a:solidFill>
                              <a:srgbClr val="000000"/>
                            </a:solidFill>
                            <a:prstDash val="solid"/>
                          </a:ln>
                        </wps:spPr>
                        <wps:bodyPr wrap="square" lIns="0" tIns="0" rIns="0" bIns="0" rtlCol="0">
                          <a:prstTxWarp prst="textNoShape">
                            <a:avLst/>
                          </a:prstTxWarp>
                          <a:noAutofit/>
                        </wps:bodyPr>
                      </wps:wsp>
                      <wps:wsp>
                        <wps:cNvPr id="149" name="Graphic 149"/>
                        <wps:cNvSpPr/>
                        <wps:spPr>
                          <a:xfrm>
                            <a:off x="3386328" y="1353438"/>
                            <a:ext cx="3246120" cy="1270"/>
                          </a:xfrm>
                          <a:custGeom>
                            <a:avLst/>
                            <a:gdLst/>
                            <a:ahLst/>
                            <a:cxnLst/>
                            <a:rect l="l" t="t" r="r" b="b"/>
                            <a:pathLst>
                              <a:path w="3246120" h="0">
                                <a:moveTo>
                                  <a:pt x="0" y="0"/>
                                </a:moveTo>
                                <a:lnTo>
                                  <a:pt x="3246120" y="0"/>
                                </a:lnTo>
                              </a:path>
                            </a:pathLst>
                          </a:custGeom>
                          <a:ln w="6096">
                            <a:solidFill>
                              <a:srgbClr val="000000"/>
                            </a:solidFill>
                            <a:prstDash val="solid"/>
                          </a:ln>
                        </wps:spPr>
                        <wps:bodyPr wrap="square" lIns="0" tIns="0" rIns="0" bIns="0" rtlCol="0">
                          <a:prstTxWarp prst="textNoShape">
                            <a:avLst/>
                          </a:prstTxWarp>
                          <a:noAutofit/>
                        </wps:bodyPr>
                      </wps:wsp>
                      <wps:wsp>
                        <wps:cNvPr id="150" name="Graphic 150"/>
                        <wps:cNvSpPr/>
                        <wps:spPr>
                          <a:xfrm>
                            <a:off x="0" y="1361058"/>
                            <a:ext cx="402590" cy="1270"/>
                          </a:xfrm>
                          <a:custGeom>
                            <a:avLst/>
                            <a:gdLst/>
                            <a:ahLst/>
                            <a:cxnLst/>
                            <a:rect l="l" t="t" r="r" b="b"/>
                            <a:pathLst>
                              <a:path w="402590" h="0">
                                <a:moveTo>
                                  <a:pt x="0" y="0"/>
                                </a:moveTo>
                                <a:lnTo>
                                  <a:pt x="402336" y="0"/>
                                </a:lnTo>
                              </a:path>
                            </a:pathLst>
                          </a:custGeom>
                          <a:ln w="9144">
                            <a:solidFill>
                              <a:srgbClr val="000000"/>
                            </a:solidFill>
                            <a:prstDash val="solid"/>
                          </a:ln>
                        </wps:spPr>
                        <wps:bodyPr wrap="square" lIns="0" tIns="0" rIns="0" bIns="0" rtlCol="0">
                          <a:prstTxWarp prst="textNoShape">
                            <a:avLst/>
                          </a:prstTxWarp>
                          <a:noAutofit/>
                        </wps:bodyPr>
                      </wps:wsp>
                      <wps:wsp>
                        <wps:cNvPr id="151" name="Graphic 151"/>
                        <wps:cNvSpPr/>
                        <wps:spPr>
                          <a:xfrm>
                            <a:off x="3386328" y="1513458"/>
                            <a:ext cx="3246120" cy="1270"/>
                          </a:xfrm>
                          <a:custGeom>
                            <a:avLst/>
                            <a:gdLst/>
                            <a:ahLst/>
                            <a:cxnLst/>
                            <a:rect l="l" t="t" r="r" b="b"/>
                            <a:pathLst>
                              <a:path w="3246120" h="0">
                                <a:moveTo>
                                  <a:pt x="0" y="0"/>
                                </a:moveTo>
                                <a:lnTo>
                                  <a:pt x="3246120" y="0"/>
                                </a:lnTo>
                              </a:path>
                            </a:pathLst>
                          </a:custGeom>
                          <a:ln w="9144">
                            <a:solidFill>
                              <a:srgbClr val="000000"/>
                            </a:solidFill>
                            <a:prstDash val="solid"/>
                          </a:ln>
                        </wps:spPr>
                        <wps:bodyPr wrap="square" lIns="0" tIns="0" rIns="0" bIns="0" rtlCol="0">
                          <a:prstTxWarp prst="textNoShape">
                            <a:avLst/>
                          </a:prstTxWarp>
                          <a:noAutofit/>
                        </wps:bodyPr>
                      </wps:wsp>
                      <wps:wsp>
                        <wps:cNvPr id="152" name="Graphic 152"/>
                        <wps:cNvSpPr/>
                        <wps:spPr>
                          <a:xfrm>
                            <a:off x="0" y="1521078"/>
                            <a:ext cx="402590" cy="1270"/>
                          </a:xfrm>
                          <a:custGeom>
                            <a:avLst/>
                            <a:gdLst/>
                            <a:ahLst/>
                            <a:cxnLst/>
                            <a:rect l="l" t="t" r="r" b="b"/>
                            <a:pathLst>
                              <a:path w="402590" h="0">
                                <a:moveTo>
                                  <a:pt x="0" y="0"/>
                                </a:moveTo>
                                <a:lnTo>
                                  <a:pt x="402336" y="0"/>
                                </a:lnTo>
                              </a:path>
                            </a:pathLst>
                          </a:custGeom>
                          <a:ln w="6096">
                            <a:solidFill>
                              <a:srgbClr val="000000"/>
                            </a:solidFill>
                            <a:prstDash val="solid"/>
                          </a:ln>
                        </wps:spPr>
                        <wps:bodyPr wrap="square" lIns="0" tIns="0" rIns="0" bIns="0" rtlCol="0">
                          <a:prstTxWarp prst="textNoShape">
                            <a:avLst/>
                          </a:prstTxWarp>
                          <a:noAutofit/>
                        </wps:bodyPr>
                      </wps:wsp>
                      <wps:wsp>
                        <wps:cNvPr id="153" name="Graphic 153"/>
                        <wps:cNvSpPr/>
                        <wps:spPr>
                          <a:xfrm>
                            <a:off x="3386328" y="1827402"/>
                            <a:ext cx="3246120" cy="1270"/>
                          </a:xfrm>
                          <a:custGeom>
                            <a:avLst/>
                            <a:gdLst/>
                            <a:ahLst/>
                            <a:cxnLst/>
                            <a:rect l="l" t="t" r="r" b="b"/>
                            <a:pathLst>
                              <a:path w="3246120" h="0">
                                <a:moveTo>
                                  <a:pt x="0" y="0"/>
                                </a:moveTo>
                                <a:lnTo>
                                  <a:pt x="3246120" y="0"/>
                                </a:lnTo>
                              </a:path>
                            </a:pathLst>
                          </a:custGeom>
                          <a:ln w="9144">
                            <a:solidFill>
                              <a:srgbClr val="000000"/>
                            </a:solidFill>
                            <a:prstDash val="solid"/>
                          </a:ln>
                        </wps:spPr>
                        <wps:bodyPr wrap="square" lIns="0" tIns="0" rIns="0" bIns="0" rtlCol="0">
                          <a:prstTxWarp prst="textNoShape">
                            <a:avLst/>
                          </a:prstTxWarp>
                          <a:noAutofit/>
                        </wps:bodyPr>
                      </wps:wsp>
                      <wps:wsp>
                        <wps:cNvPr id="154" name="Graphic 154"/>
                        <wps:cNvSpPr/>
                        <wps:spPr>
                          <a:xfrm>
                            <a:off x="3386328" y="1987423"/>
                            <a:ext cx="3234055" cy="1270"/>
                          </a:xfrm>
                          <a:custGeom>
                            <a:avLst/>
                            <a:gdLst/>
                            <a:ahLst/>
                            <a:cxnLst/>
                            <a:rect l="l" t="t" r="r" b="b"/>
                            <a:pathLst>
                              <a:path w="3234055" h="0">
                                <a:moveTo>
                                  <a:pt x="0" y="0"/>
                                </a:moveTo>
                                <a:lnTo>
                                  <a:pt x="3233928" y="0"/>
                                </a:lnTo>
                              </a:path>
                            </a:pathLst>
                          </a:custGeom>
                          <a:ln w="6096">
                            <a:solidFill>
                              <a:srgbClr val="000000"/>
                            </a:solidFill>
                            <a:prstDash val="solid"/>
                          </a:ln>
                        </wps:spPr>
                        <wps:bodyPr wrap="square" lIns="0" tIns="0" rIns="0" bIns="0" rtlCol="0">
                          <a:prstTxWarp prst="textNoShape">
                            <a:avLst/>
                          </a:prstTxWarp>
                          <a:noAutofit/>
                        </wps:bodyPr>
                      </wps:wsp>
                      <wps:wsp>
                        <wps:cNvPr id="155" name="Graphic 155"/>
                        <wps:cNvSpPr/>
                        <wps:spPr>
                          <a:xfrm>
                            <a:off x="0" y="2004186"/>
                            <a:ext cx="3243580" cy="1270"/>
                          </a:xfrm>
                          <a:custGeom>
                            <a:avLst/>
                            <a:gdLst/>
                            <a:ahLst/>
                            <a:cxnLst/>
                            <a:rect l="l" t="t" r="r" b="b"/>
                            <a:pathLst>
                              <a:path w="3243580" h="0">
                                <a:moveTo>
                                  <a:pt x="0" y="0"/>
                                </a:moveTo>
                                <a:lnTo>
                                  <a:pt x="3243072" y="0"/>
                                </a:lnTo>
                              </a:path>
                            </a:pathLst>
                          </a:custGeom>
                          <a:ln w="9144">
                            <a:solidFill>
                              <a:srgbClr val="000000"/>
                            </a:solidFill>
                            <a:prstDash val="solid"/>
                          </a:ln>
                        </wps:spPr>
                        <wps:bodyPr wrap="square" lIns="0" tIns="0" rIns="0" bIns="0" rtlCol="0">
                          <a:prstTxWarp prst="textNoShape">
                            <a:avLst/>
                          </a:prstTxWarp>
                          <a:noAutofit/>
                        </wps:bodyPr>
                      </wps:wsp>
                      <wps:wsp>
                        <wps:cNvPr id="156" name="Graphic 156"/>
                        <wps:cNvSpPr/>
                        <wps:spPr>
                          <a:xfrm>
                            <a:off x="3386328" y="2148967"/>
                            <a:ext cx="454659" cy="1270"/>
                          </a:xfrm>
                          <a:custGeom>
                            <a:avLst/>
                            <a:gdLst/>
                            <a:ahLst/>
                            <a:cxnLst/>
                            <a:rect l="l" t="t" r="r" b="b"/>
                            <a:pathLst>
                              <a:path w="454659" h="0">
                                <a:moveTo>
                                  <a:pt x="0" y="0"/>
                                </a:moveTo>
                                <a:lnTo>
                                  <a:pt x="454152" y="0"/>
                                </a:lnTo>
                              </a:path>
                            </a:pathLst>
                          </a:custGeom>
                          <a:ln w="6096">
                            <a:solidFill>
                              <a:srgbClr val="000000"/>
                            </a:solidFill>
                            <a:prstDash val="solid"/>
                          </a:ln>
                        </wps:spPr>
                        <wps:bodyPr wrap="square" lIns="0" tIns="0" rIns="0" bIns="0" rtlCol="0">
                          <a:prstTxWarp prst="textNoShape">
                            <a:avLst/>
                          </a:prstTxWarp>
                          <a:noAutofit/>
                        </wps:bodyPr>
                      </wps:wsp>
                      <wps:wsp>
                        <wps:cNvPr id="157" name="Graphic 157"/>
                        <wps:cNvSpPr/>
                        <wps:spPr>
                          <a:xfrm>
                            <a:off x="0" y="2156586"/>
                            <a:ext cx="3243580" cy="1270"/>
                          </a:xfrm>
                          <a:custGeom>
                            <a:avLst/>
                            <a:gdLst/>
                            <a:ahLst/>
                            <a:cxnLst/>
                            <a:rect l="l" t="t" r="r" b="b"/>
                            <a:pathLst>
                              <a:path w="3243580" h="0">
                                <a:moveTo>
                                  <a:pt x="0" y="0"/>
                                </a:moveTo>
                                <a:lnTo>
                                  <a:pt x="3243072" y="0"/>
                                </a:lnTo>
                              </a:path>
                            </a:pathLst>
                          </a:custGeom>
                          <a:ln w="9144">
                            <a:solidFill>
                              <a:srgbClr val="000000"/>
                            </a:solidFill>
                            <a:prstDash val="solid"/>
                          </a:ln>
                        </wps:spPr>
                        <wps:bodyPr wrap="square" lIns="0" tIns="0" rIns="0" bIns="0" rtlCol="0">
                          <a:prstTxWarp prst="textNoShape">
                            <a:avLst/>
                          </a:prstTxWarp>
                          <a:noAutofit/>
                        </wps:bodyPr>
                      </wps:wsp>
                      <wps:wsp>
                        <wps:cNvPr id="158" name="Graphic 158"/>
                        <wps:cNvSpPr/>
                        <wps:spPr>
                          <a:xfrm>
                            <a:off x="0" y="2307463"/>
                            <a:ext cx="3243580" cy="1270"/>
                          </a:xfrm>
                          <a:custGeom>
                            <a:avLst/>
                            <a:gdLst/>
                            <a:ahLst/>
                            <a:cxnLst/>
                            <a:rect l="l" t="t" r="r" b="b"/>
                            <a:pathLst>
                              <a:path w="3243580" h="0">
                                <a:moveTo>
                                  <a:pt x="0" y="0"/>
                                </a:moveTo>
                                <a:lnTo>
                                  <a:pt x="3243072" y="0"/>
                                </a:lnTo>
                              </a:path>
                            </a:pathLst>
                          </a:custGeom>
                          <a:ln w="6096">
                            <a:solidFill>
                              <a:srgbClr val="000000"/>
                            </a:solidFill>
                            <a:prstDash val="solid"/>
                          </a:ln>
                        </wps:spPr>
                        <wps:bodyPr wrap="square" lIns="0" tIns="0" rIns="0" bIns="0" rtlCol="0">
                          <a:prstTxWarp prst="textNoShape">
                            <a:avLst/>
                          </a:prstTxWarp>
                          <a:noAutofit/>
                        </wps:bodyPr>
                      </wps:wsp>
                      <wps:wsp>
                        <wps:cNvPr id="159" name="Graphic 159"/>
                        <wps:cNvSpPr/>
                        <wps:spPr>
                          <a:xfrm>
                            <a:off x="3386328" y="2308986"/>
                            <a:ext cx="518159" cy="1270"/>
                          </a:xfrm>
                          <a:custGeom>
                            <a:avLst/>
                            <a:gdLst/>
                            <a:ahLst/>
                            <a:cxnLst/>
                            <a:rect l="l" t="t" r="r" b="b"/>
                            <a:pathLst>
                              <a:path w="518159" h="0">
                                <a:moveTo>
                                  <a:pt x="0" y="0"/>
                                </a:moveTo>
                                <a:lnTo>
                                  <a:pt x="518159" y="0"/>
                                </a:lnTo>
                              </a:path>
                            </a:pathLst>
                          </a:custGeom>
                          <a:ln w="9144">
                            <a:solidFill>
                              <a:srgbClr val="000000"/>
                            </a:solidFill>
                            <a:prstDash val="solid"/>
                          </a:ln>
                        </wps:spPr>
                        <wps:bodyPr wrap="square" lIns="0" tIns="0" rIns="0" bIns="0" rtlCol="0">
                          <a:prstTxWarp prst="textNoShape">
                            <a:avLst/>
                          </a:prstTxWarp>
                          <a:noAutofit/>
                        </wps:bodyPr>
                      </wps:wsp>
                      <wps:wsp>
                        <wps:cNvPr id="160" name="Graphic 160"/>
                        <wps:cNvSpPr/>
                        <wps:spPr>
                          <a:xfrm>
                            <a:off x="0" y="2459863"/>
                            <a:ext cx="3243580" cy="1270"/>
                          </a:xfrm>
                          <a:custGeom>
                            <a:avLst/>
                            <a:gdLst/>
                            <a:ahLst/>
                            <a:cxnLst/>
                            <a:rect l="l" t="t" r="r" b="b"/>
                            <a:pathLst>
                              <a:path w="3243580" h="0">
                                <a:moveTo>
                                  <a:pt x="0" y="0"/>
                                </a:moveTo>
                                <a:lnTo>
                                  <a:pt x="3243072" y="0"/>
                                </a:lnTo>
                              </a:path>
                            </a:pathLst>
                          </a:custGeom>
                          <a:ln w="6096">
                            <a:solidFill>
                              <a:srgbClr val="000000"/>
                            </a:solidFill>
                            <a:prstDash val="solid"/>
                          </a:ln>
                        </wps:spPr>
                        <wps:bodyPr wrap="square" lIns="0" tIns="0" rIns="0" bIns="0" rtlCol="0">
                          <a:prstTxWarp prst="textNoShape">
                            <a:avLst/>
                          </a:prstTxWarp>
                          <a:noAutofit/>
                        </wps:bodyPr>
                      </wps:wsp>
                      <wps:wsp>
                        <wps:cNvPr id="161" name="Graphic 161"/>
                        <wps:cNvSpPr/>
                        <wps:spPr>
                          <a:xfrm>
                            <a:off x="0" y="2682367"/>
                            <a:ext cx="6632575" cy="1270"/>
                          </a:xfrm>
                          <a:custGeom>
                            <a:avLst/>
                            <a:gdLst/>
                            <a:ahLst/>
                            <a:cxnLst/>
                            <a:rect l="l" t="t" r="r" b="b"/>
                            <a:pathLst>
                              <a:path w="6632575" h="0">
                                <a:moveTo>
                                  <a:pt x="0" y="0"/>
                                </a:moveTo>
                                <a:lnTo>
                                  <a:pt x="6632448" y="0"/>
                                </a:lnTo>
                              </a:path>
                            </a:pathLst>
                          </a:custGeom>
                          <a:ln w="6096">
                            <a:solidFill>
                              <a:srgbClr val="000000"/>
                            </a:solidFill>
                            <a:prstDash val="solid"/>
                          </a:ln>
                        </wps:spPr>
                        <wps:bodyPr wrap="square" lIns="0" tIns="0" rIns="0" bIns="0" rtlCol="0">
                          <a:prstTxWarp prst="textNoShape">
                            <a:avLst/>
                          </a:prstTxWarp>
                          <a:noAutofit/>
                        </wps:bodyPr>
                      </wps:wsp>
                      <wps:wsp>
                        <wps:cNvPr id="162" name="Textbox 162"/>
                        <wps:cNvSpPr txBox="1"/>
                        <wps:spPr>
                          <a:xfrm>
                            <a:off x="103759" y="1373520"/>
                            <a:ext cx="274955" cy="144145"/>
                          </a:xfrm>
                          <a:prstGeom prst="rect">
                            <a:avLst/>
                          </a:prstGeom>
                        </wps:spPr>
                        <wps:txbx>
                          <w:txbxContent>
                            <w:p>
                              <w:pPr>
                                <w:spacing w:before="0"/>
                                <w:ind w:left="0" w:right="0" w:firstLine="0"/>
                                <w:jc w:val="left"/>
                                <w:rPr>
                                  <w:rFonts w:ascii="Microsoft Sans Serif"/>
                                  <w:sz w:val="20"/>
                                </w:rPr>
                              </w:pPr>
                              <w:r>
                                <w:rPr>
                                  <w:rFonts w:ascii="Microsoft Sans Serif"/>
                                  <w:spacing w:val="-7"/>
                                  <w:sz w:val="20"/>
                                </w:rPr>
                                <w:t>Fuse</w:t>
                              </w:r>
                            </w:p>
                          </w:txbxContent>
                        </wps:txbx>
                        <wps:bodyPr wrap="square" lIns="0" tIns="0" rIns="0" bIns="0" rtlCol="0">
                          <a:noAutofit/>
                        </wps:bodyPr>
                      </wps:wsp>
                      <wps:wsp>
                        <wps:cNvPr id="163" name="Textbox 163"/>
                        <wps:cNvSpPr txBox="1"/>
                        <wps:spPr>
                          <a:xfrm>
                            <a:off x="103759" y="1858152"/>
                            <a:ext cx="552450" cy="144145"/>
                          </a:xfrm>
                          <a:prstGeom prst="rect">
                            <a:avLst/>
                          </a:prstGeom>
                        </wps:spPr>
                        <wps:txbx>
                          <w:txbxContent>
                            <w:p>
                              <w:pPr>
                                <w:spacing w:before="0"/>
                                <w:ind w:left="0" w:right="0" w:firstLine="0"/>
                                <w:jc w:val="left"/>
                                <w:rPr>
                                  <w:rFonts w:ascii="Microsoft Sans Serif"/>
                                  <w:sz w:val="20"/>
                                </w:rPr>
                              </w:pPr>
                              <w:r>
                                <w:rPr>
                                  <w:rFonts w:ascii="Microsoft Sans Serif"/>
                                  <w:spacing w:val="-2"/>
                                  <w:sz w:val="20"/>
                                </w:rPr>
                                <w:t>Electrolite</w:t>
                              </w:r>
                            </w:p>
                          </w:txbxContent>
                        </wps:txbx>
                        <wps:bodyPr wrap="square" lIns="0" tIns="0" rIns="0" bIns="0" rtlCol="0">
                          <a:noAutofit/>
                        </wps:bodyPr>
                      </wps:wsp>
                      <wps:wsp>
                        <wps:cNvPr id="164" name="Textbox 164"/>
                        <wps:cNvSpPr txBox="1"/>
                        <wps:spPr>
                          <a:xfrm>
                            <a:off x="877824" y="568848"/>
                            <a:ext cx="2378075" cy="1433195"/>
                          </a:xfrm>
                          <a:prstGeom prst="rect">
                            <a:avLst/>
                          </a:prstGeom>
                        </wps:spPr>
                        <wps:txbx>
                          <w:txbxContent>
                            <w:p>
                              <w:pPr>
                                <w:tabs>
                                  <w:tab w:pos="3019" w:val="left" w:leader="none"/>
                                </w:tabs>
                                <w:spacing w:before="0"/>
                                <w:ind w:left="0" w:right="0" w:firstLine="0"/>
                                <w:jc w:val="left"/>
                                <w:rPr>
                                  <w:rFonts w:ascii="Microsoft Sans Serif"/>
                                  <w:sz w:val="20"/>
                                </w:rPr>
                              </w:pPr>
                              <w:r>
                                <w:rPr>
                                  <w:rFonts w:ascii="Times New Roman"/>
                                  <w:sz w:val="20"/>
                                  <w:u w:val="single"/>
                                </w:rPr>
                                <w:tab/>
                              </w:r>
                              <w:r>
                                <w:rPr>
                                  <w:rFonts w:ascii="Microsoft Sans Serif"/>
                                  <w:spacing w:val="-2"/>
                                  <w:sz w:val="20"/>
                                  <w:u w:val="single"/>
                                </w:rPr>
                                <w:t>12</w:t>
                              </w:r>
                              <w:r>
                                <w:rPr>
                                  <w:rFonts w:ascii="Microsoft Sans Serif"/>
                                  <w:spacing w:val="-4"/>
                                  <w:sz w:val="20"/>
                                  <w:u w:val="single"/>
                                </w:rPr>
                                <w:t> Volt</w:t>
                              </w:r>
                              <w:r>
                                <w:rPr>
                                  <w:rFonts w:ascii="Microsoft Sans Serif"/>
                                  <w:spacing w:val="80"/>
                                  <w:sz w:val="20"/>
                                  <w:u w:val="single"/>
                                </w:rPr>
                                <w:t> </w:t>
                              </w:r>
                            </w:p>
                            <w:p>
                              <w:pPr>
                                <w:spacing w:line="268" w:lineRule="auto" w:before="28"/>
                                <w:ind w:left="2116" w:right="134" w:firstLine="268"/>
                                <w:jc w:val="right"/>
                                <w:rPr>
                                  <w:rFonts w:ascii="Microsoft Sans Serif"/>
                                  <w:sz w:val="20"/>
                                </w:rPr>
                              </w:pPr>
                              <w:r>
                                <w:rPr>
                                  <w:rFonts w:ascii="Microsoft Sans Serif"/>
                                  <w:spacing w:val="-2"/>
                                  <w:sz w:val="20"/>
                                </w:rPr>
                                <w:t>Direct</w:t>
                              </w:r>
                              <w:r>
                                <w:rPr>
                                  <w:rFonts w:ascii="Microsoft Sans Serif"/>
                                  <w:spacing w:val="-11"/>
                                  <w:sz w:val="20"/>
                                </w:rPr>
                                <w:t> </w:t>
                              </w:r>
                              <w:r>
                                <w:rPr>
                                  <w:rFonts w:ascii="Microsoft Sans Serif"/>
                                  <w:spacing w:val="-2"/>
                                  <w:sz w:val="20"/>
                                </w:rPr>
                                <w:t>Current </w:t>
                              </w:r>
                              <w:r>
                                <w:rPr>
                                  <w:rFonts w:ascii="Microsoft Sans Serif"/>
                                  <w:sz w:val="20"/>
                                </w:rPr>
                                <w:t>Ne</w:t>
                              </w:r>
                              <w:r>
                                <w:rPr>
                                  <w:rFonts w:ascii="Microsoft Sans Serif"/>
                                  <w:spacing w:val="47"/>
                                  <w:sz w:val="20"/>
                                </w:rPr>
                                <w:t> </w:t>
                              </w:r>
                              <w:r>
                                <w:rPr>
                                  <w:rFonts w:ascii="Microsoft Sans Serif"/>
                                  <w:sz w:val="20"/>
                                </w:rPr>
                                <w:t>ative </w:t>
                              </w:r>
                              <w:r>
                                <w:rPr>
                                  <w:rFonts w:ascii="Microsoft Sans Serif"/>
                                  <w:spacing w:val="-4"/>
                                  <w:sz w:val="20"/>
                                </w:rPr>
                                <w:t>Ground</w:t>
                              </w:r>
                            </w:p>
                            <w:p>
                              <w:pPr>
                                <w:spacing w:before="1"/>
                                <w:ind w:left="0" w:right="190" w:firstLine="0"/>
                                <w:jc w:val="right"/>
                                <w:rPr>
                                  <w:rFonts w:ascii="Microsoft Sans Serif" w:hAnsi="Microsoft Sans Serif"/>
                                  <w:sz w:val="20"/>
                                </w:rPr>
                              </w:pPr>
                              <w:r>
                                <w:rPr>
                                  <w:rFonts w:ascii="Microsoft Sans Serif" w:hAnsi="Microsoft Sans Serif"/>
                                  <w:sz w:val="20"/>
                                </w:rPr>
                                <w:t>35</w:t>
                              </w:r>
                              <w:r>
                                <w:rPr>
                                  <w:rFonts w:ascii="Microsoft Sans Serif" w:hAnsi="Microsoft Sans Serif"/>
                                  <w:spacing w:val="1"/>
                                  <w:sz w:val="20"/>
                                </w:rPr>
                                <w:t> </w:t>
                              </w:r>
                              <w:r>
                                <w:rPr>
                                  <w:rFonts w:ascii="Microsoft Sans Serif" w:hAnsi="Microsoft Sans Serif"/>
                                  <w:sz w:val="20"/>
                                </w:rPr>
                                <w:t>minutes</w:t>
                              </w:r>
                              <w:r>
                                <w:rPr>
                                  <w:rFonts w:ascii="Microsoft Sans Serif" w:hAnsi="Microsoft Sans Serif"/>
                                  <w:spacing w:val="22"/>
                                  <w:sz w:val="20"/>
                                </w:rPr>
                                <w:t> </w:t>
                              </w:r>
                              <w:r>
                                <w:rPr>
                                  <w:rFonts w:ascii="Microsoft Sans Serif" w:hAnsi="Microsoft Sans Serif"/>
                                  <w:sz w:val="20"/>
                                </w:rPr>
                                <w:t>@80</w:t>
                              </w:r>
                              <w:r>
                                <w:rPr>
                                  <w:rFonts w:ascii="Microsoft Sans Serif" w:hAnsi="Microsoft Sans Serif"/>
                                  <w:spacing w:val="-28"/>
                                  <w:sz w:val="20"/>
                                </w:rPr>
                                <w:t> </w:t>
                              </w:r>
                              <w:r>
                                <w:rPr>
                                  <w:rFonts w:ascii="Microsoft Sans Serif" w:hAnsi="Microsoft Sans Serif"/>
                                  <w:sz w:val="20"/>
                                  <w:vertAlign w:val="superscript"/>
                                </w:rPr>
                                <w:t>°</w:t>
                              </w:r>
                              <w:r>
                                <w:rPr>
                                  <w:rFonts w:ascii="Microsoft Sans Serif" w:hAnsi="Microsoft Sans Serif"/>
                                  <w:spacing w:val="19"/>
                                  <w:sz w:val="20"/>
                                  <w:vertAlign w:val="baseline"/>
                                </w:rPr>
                                <w:t> </w:t>
                              </w:r>
                              <w:r>
                                <w:rPr>
                                  <w:rFonts w:ascii="Microsoft Sans Serif" w:hAnsi="Microsoft Sans Serif"/>
                                  <w:sz w:val="20"/>
                                  <w:vertAlign w:val="baseline"/>
                                </w:rPr>
                                <w:t>F</w:t>
                              </w:r>
                              <w:r>
                                <w:rPr>
                                  <w:rFonts w:ascii="Microsoft Sans Serif" w:hAnsi="Microsoft Sans Serif"/>
                                  <w:spacing w:val="41"/>
                                  <w:sz w:val="20"/>
                                  <w:vertAlign w:val="baseline"/>
                                </w:rPr>
                                <w:t> </w:t>
                              </w:r>
                              <w:r>
                                <w:rPr>
                                  <w:rFonts w:ascii="Microsoft Sans Serif" w:hAnsi="Microsoft Sans Serif"/>
                                  <w:sz w:val="20"/>
                                  <w:vertAlign w:val="baseline"/>
                                </w:rPr>
                                <w:t>27</w:t>
                              </w:r>
                              <w:r>
                                <w:rPr>
                                  <w:rFonts w:ascii="Microsoft Sans Serif" w:hAnsi="Microsoft Sans Serif"/>
                                  <w:sz w:val="20"/>
                                  <w:vertAlign w:val="superscript"/>
                                </w:rPr>
                                <w:t>°</w:t>
                              </w:r>
                              <w:r>
                                <w:rPr>
                                  <w:rFonts w:ascii="Microsoft Sans Serif" w:hAnsi="Microsoft Sans Serif"/>
                                  <w:spacing w:val="12"/>
                                  <w:sz w:val="20"/>
                                  <w:vertAlign w:val="baseline"/>
                                </w:rPr>
                                <w:t> </w:t>
                              </w:r>
                              <w:r>
                                <w:rPr>
                                  <w:rFonts w:ascii="Microsoft Sans Serif" w:hAnsi="Microsoft Sans Serif"/>
                                  <w:spacing w:val="-10"/>
                                  <w:sz w:val="20"/>
                                  <w:vertAlign w:val="baseline"/>
                                </w:rPr>
                                <w:t>C</w:t>
                              </w:r>
                            </w:p>
                            <w:p>
                              <w:pPr>
                                <w:spacing w:before="29"/>
                                <w:ind w:left="0" w:right="147" w:firstLine="0"/>
                                <w:jc w:val="right"/>
                                <w:rPr>
                                  <w:rFonts w:ascii="Microsoft Sans Serif"/>
                                  <w:sz w:val="20"/>
                                </w:rPr>
                              </w:pPr>
                              <w:r>
                                <w:rPr>
                                  <w:rFonts w:ascii="Microsoft Sans Serif"/>
                                  <w:spacing w:val="-5"/>
                                  <w:sz w:val="20"/>
                                </w:rPr>
                                <w:t>290</w:t>
                              </w:r>
                            </w:p>
                            <w:p>
                              <w:pPr>
                                <w:spacing w:before="27"/>
                                <w:ind w:left="0" w:right="150" w:firstLine="0"/>
                                <w:jc w:val="right"/>
                                <w:rPr>
                                  <w:rFonts w:ascii="Microsoft Sans Serif"/>
                                  <w:sz w:val="20"/>
                                </w:rPr>
                              </w:pPr>
                              <w:r>
                                <w:rPr>
                                  <w:rFonts w:ascii="Microsoft Sans Serif"/>
                                  <w:spacing w:val="-5"/>
                                  <w:sz w:val="20"/>
                                </w:rPr>
                                <w:t>30</w:t>
                              </w:r>
                            </w:p>
                            <w:p>
                              <w:pPr>
                                <w:spacing w:before="24"/>
                                <w:ind w:left="0" w:right="140" w:firstLine="0"/>
                                <w:jc w:val="right"/>
                                <w:rPr>
                                  <w:rFonts w:ascii="Microsoft Sans Serif"/>
                                  <w:sz w:val="20"/>
                                </w:rPr>
                              </w:pPr>
                              <w:r>
                                <w:rPr>
                                  <w:rFonts w:ascii="Microsoft Sans Serif"/>
                                  <w:spacing w:val="-2"/>
                                  <w:sz w:val="20"/>
                                </w:rPr>
                                <w:t>12</w:t>
                              </w:r>
                              <w:r>
                                <w:rPr>
                                  <w:rFonts w:ascii="Microsoft Sans Serif"/>
                                  <w:spacing w:val="-4"/>
                                  <w:sz w:val="20"/>
                                </w:rPr>
                                <w:t> Volt</w:t>
                              </w:r>
                            </w:p>
                            <w:p>
                              <w:pPr>
                                <w:spacing w:before="28"/>
                                <w:ind w:left="0" w:right="140" w:firstLine="0"/>
                                <w:jc w:val="right"/>
                                <w:rPr>
                                  <w:rFonts w:ascii="Microsoft Sans Serif"/>
                                  <w:sz w:val="20"/>
                                </w:rPr>
                              </w:pPr>
                              <w:r>
                                <w:rPr>
                                  <w:rFonts w:ascii="Microsoft Sans Serif"/>
                                  <w:spacing w:val="-2"/>
                                  <w:sz w:val="20"/>
                                </w:rPr>
                                <w:t>12</w:t>
                              </w:r>
                              <w:r>
                                <w:rPr>
                                  <w:rFonts w:ascii="Microsoft Sans Serif"/>
                                  <w:spacing w:val="-4"/>
                                  <w:sz w:val="20"/>
                                </w:rPr>
                                <w:t> Volt</w:t>
                              </w:r>
                            </w:p>
                            <w:p>
                              <w:pPr>
                                <w:tabs>
                                  <w:tab w:pos="1511" w:val="left" w:leader="none"/>
                                </w:tabs>
                                <w:spacing w:before="28"/>
                                <w:ind w:left="0" w:right="152" w:firstLine="0"/>
                                <w:jc w:val="right"/>
                                <w:rPr>
                                  <w:rFonts w:ascii="Microsoft Sans Serif" w:hAnsi="Microsoft Sans Serif"/>
                                  <w:sz w:val="20"/>
                                </w:rPr>
                              </w:pPr>
                              <w:r>
                                <w:rPr>
                                  <w:rFonts w:ascii="Microsoft Sans Serif" w:hAnsi="Microsoft Sans Serif"/>
                                  <w:sz w:val="20"/>
                                </w:rPr>
                                <w:t>S</w:t>
                              </w:r>
                              <w:r>
                                <w:rPr>
                                  <w:rFonts w:ascii="Microsoft Sans Serif" w:hAnsi="Microsoft Sans Serif"/>
                                  <w:spacing w:val="47"/>
                                  <w:sz w:val="20"/>
                                </w:rPr>
                                <w:t> </w:t>
                              </w:r>
                              <w:r>
                                <w:rPr>
                                  <w:rFonts w:ascii="Microsoft Sans Serif" w:hAnsi="Microsoft Sans Serif"/>
                                  <w:sz w:val="20"/>
                                </w:rPr>
                                <w:t>ecific</w:t>
                              </w:r>
                              <w:r>
                                <w:rPr>
                                  <w:rFonts w:ascii="Microsoft Sans Serif" w:hAnsi="Microsoft Sans Serif"/>
                                  <w:spacing w:val="12"/>
                                  <w:sz w:val="20"/>
                                </w:rPr>
                                <w:t> </w:t>
                              </w:r>
                              <w:r>
                                <w:rPr>
                                  <w:rFonts w:ascii="Microsoft Sans Serif" w:hAnsi="Microsoft Sans Serif"/>
                                  <w:spacing w:val="-2"/>
                                  <w:sz w:val="20"/>
                                </w:rPr>
                                <w:t>Gravit</w:t>
                              </w:r>
                              <w:r>
                                <w:rPr>
                                  <w:rFonts w:ascii="Microsoft Sans Serif" w:hAnsi="Microsoft Sans Serif"/>
                                  <w:sz w:val="20"/>
                                </w:rPr>
                                <w:tab/>
                                <w:t>1.265</w:t>
                              </w:r>
                              <w:r>
                                <w:rPr>
                                  <w:rFonts w:ascii="Microsoft Sans Serif" w:hAnsi="Microsoft Sans Serif"/>
                                  <w:spacing w:val="-3"/>
                                  <w:sz w:val="20"/>
                                </w:rPr>
                                <w:t> </w:t>
                              </w:r>
                              <w:r>
                                <w:rPr>
                                  <w:rFonts w:ascii="Microsoft Sans Serif" w:hAnsi="Microsoft Sans Serif"/>
                                  <w:sz w:val="20"/>
                                </w:rPr>
                                <w:t>±</w:t>
                              </w:r>
                              <w:r>
                                <w:rPr>
                                  <w:rFonts w:ascii="Microsoft Sans Serif" w:hAnsi="Microsoft Sans Serif"/>
                                  <w:spacing w:val="-7"/>
                                  <w:sz w:val="20"/>
                                </w:rPr>
                                <w:t> </w:t>
                              </w:r>
                              <w:r>
                                <w:rPr>
                                  <w:rFonts w:ascii="Microsoft Sans Serif" w:hAnsi="Microsoft Sans Serif"/>
                                  <w:spacing w:val="-5"/>
                                  <w:sz w:val="20"/>
                                </w:rPr>
                                <w:t>.05</w:t>
                              </w:r>
                            </w:p>
                          </w:txbxContent>
                        </wps:txbx>
                        <wps:bodyPr wrap="square" lIns="0" tIns="0" rIns="0" bIns="0" rtlCol="0">
                          <a:noAutofit/>
                        </wps:bodyPr>
                      </wps:wsp>
                      <wps:wsp>
                        <wps:cNvPr id="165" name="Textbox 165"/>
                        <wps:cNvSpPr txBox="1"/>
                        <wps:spPr>
                          <a:xfrm>
                            <a:off x="3483990" y="1205753"/>
                            <a:ext cx="565785" cy="144145"/>
                          </a:xfrm>
                          <a:prstGeom prst="rect">
                            <a:avLst/>
                          </a:prstGeom>
                        </wps:spPr>
                        <wps:txbx>
                          <w:txbxContent>
                            <w:p>
                              <w:pPr>
                                <w:spacing w:before="0"/>
                                <w:ind w:left="0" w:right="0" w:firstLine="0"/>
                                <w:jc w:val="left"/>
                                <w:rPr>
                                  <w:rFonts w:ascii="Microsoft Sans Serif"/>
                                  <w:sz w:val="20"/>
                                </w:rPr>
                              </w:pPr>
                              <w:r>
                                <w:rPr>
                                  <w:rFonts w:ascii="Microsoft Sans Serif"/>
                                  <w:spacing w:val="-2"/>
                                  <w:sz w:val="20"/>
                                </w:rPr>
                                <w:t>Fuel</w:t>
                              </w:r>
                              <w:r>
                                <w:rPr>
                                  <w:rFonts w:ascii="Microsoft Sans Serif"/>
                                  <w:spacing w:val="3"/>
                                  <w:sz w:val="20"/>
                                </w:rPr>
                                <w:t> </w:t>
                              </w:r>
                              <w:r>
                                <w:rPr>
                                  <w:rFonts w:ascii="Microsoft Sans Serif"/>
                                  <w:spacing w:val="-2"/>
                                  <w:sz w:val="20"/>
                                </w:rPr>
                                <w:t>Filter</w:t>
                              </w:r>
                            </w:p>
                          </w:txbxContent>
                        </wps:txbx>
                        <wps:bodyPr wrap="square" lIns="0" tIns="0" rIns="0" bIns="0" rtlCol="0">
                          <a:noAutofit/>
                        </wps:bodyPr>
                      </wps:wsp>
                      <wps:wsp>
                        <wps:cNvPr id="166" name="Textbox 166"/>
                        <wps:cNvSpPr txBox="1"/>
                        <wps:spPr>
                          <a:xfrm>
                            <a:off x="5937503" y="1205753"/>
                            <a:ext cx="620395" cy="144145"/>
                          </a:xfrm>
                          <a:prstGeom prst="rect">
                            <a:avLst/>
                          </a:prstGeom>
                        </wps:spPr>
                        <wps:txbx>
                          <w:txbxContent>
                            <w:p>
                              <w:pPr>
                                <w:spacing w:before="0"/>
                                <w:ind w:left="0" w:right="0" w:firstLine="0"/>
                                <w:jc w:val="left"/>
                                <w:rPr>
                                  <w:rFonts w:ascii="Microsoft Sans Serif"/>
                                  <w:sz w:val="20"/>
                                </w:rPr>
                              </w:pPr>
                              <w:r>
                                <w:rPr>
                                  <w:rFonts w:ascii="Microsoft Sans Serif"/>
                                  <w:spacing w:val="-2"/>
                                  <w:sz w:val="20"/>
                                </w:rPr>
                                <w:t>120</w:t>
                              </w:r>
                              <w:r>
                                <w:rPr>
                                  <w:rFonts w:ascii="Microsoft Sans Serif"/>
                                  <w:spacing w:val="2"/>
                                  <w:sz w:val="20"/>
                                </w:rPr>
                                <w:t> </w:t>
                              </w:r>
                              <w:r>
                                <w:rPr>
                                  <w:rFonts w:ascii="Microsoft Sans Serif"/>
                                  <w:spacing w:val="-4"/>
                                  <w:sz w:val="20"/>
                                </w:rPr>
                                <w:t>Micron</w:t>
                              </w:r>
                            </w:p>
                          </w:txbxContent>
                        </wps:txbx>
                        <wps:bodyPr wrap="square" lIns="0" tIns="0" rIns="0" bIns="0" rtlCol="0">
                          <a:noAutofit/>
                        </wps:bodyPr>
                      </wps:wsp>
                      <wps:wsp>
                        <wps:cNvPr id="167" name="Textbox 167"/>
                        <wps:cNvSpPr txBox="1"/>
                        <wps:spPr>
                          <a:xfrm>
                            <a:off x="3477895" y="2001408"/>
                            <a:ext cx="3085465" cy="616585"/>
                          </a:xfrm>
                          <a:prstGeom prst="rect">
                            <a:avLst/>
                          </a:prstGeom>
                        </wps:spPr>
                        <wps:txbx>
                          <w:txbxContent>
                            <w:p>
                              <w:pPr>
                                <w:spacing w:line="268" w:lineRule="auto" w:before="0"/>
                                <w:ind w:left="3153" w:right="18" w:firstLine="729"/>
                                <w:jc w:val="right"/>
                                <w:rPr>
                                  <w:rFonts w:ascii="Microsoft Sans Serif"/>
                                  <w:sz w:val="20"/>
                                </w:rPr>
                              </w:pPr>
                              <w:r>
                                <w:rPr>
                                  <w:rFonts w:ascii="Microsoft Sans Serif"/>
                                  <w:sz w:val="20"/>
                                </w:rPr>
                                <w:t>3.5</w:t>
                              </w:r>
                              <w:r>
                                <w:rPr>
                                  <w:rFonts w:ascii="Microsoft Sans Serif"/>
                                  <w:spacing w:val="65"/>
                                  <w:sz w:val="20"/>
                                </w:rPr>
                                <w:t> </w:t>
                              </w:r>
                              <w:r>
                                <w:rPr>
                                  <w:rFonts w:ascii="Microsoft Sans Serif"/>
                                  <w:sz w:val="20"/>
                                </w:rPr>
                                <w:t>allon</w:t>
                              </w:r>
                              <w:r>
                                <w:rPr>
                                  <w:rFonts w:ascii="Microsoft Sans Serif"/>
                                  <w:sz w:val="20"/>
                                </w:rPr>
                                <w:t>s</w:t>
                              </w:r>
                              <w:r>
                                <w:rPr>
                                  <w:rFonts w:ascii="Microsoft Sans Serif"/>
                                  <w:sz w:val="20"/>
                                </w:rPr>
                                <w:t> </w:t>
                              </w:r>
                              <w:r>
                                <w:rPr>
                                  <w:rFonts w:ascii="Microsoft Sans Serif"/>
                                  <w:spacing w:val="-2"/>
                                  <w:sz w:val="20"/>
                                </w:rPr>
                                <w:t>Unleaded</w:t>
                              </w:r>
                              <w:r>
                                <w:rPr>
                                  <w:rFonts w:ascii="Microsoft Sans Serif"/>
                                  <w:spacing w:val="13"/>
                                  <w:sz w:val="20"/>
                                </w:rPr>
                                <w:t> </w:t>
                              </w:r>
                              <w:r>
                                <w:rPr>
                                  <w:rFonts w:ascii="Microsoft Sans Serif"/>
                                  <w:spacing w:val="-4"/>
                                  <w:sz w:val="20"/>
                                </w:rPr>
                                <w:t>Gasoline</w:t>
                              </w:r>
                            </w:p>
                            <w:p>
                              <w:pPr>
                                <w:tabs>
                                  <w:tab w:pos="2562" w:val="left" w:leader="none"/>
                                </w:tabs>
                                <w:spacing w:line="254" w:lineRule="auto" w:before="0"/>
                                <w:ind w:left="1060" w:right="18" w:hanging="1061"/>
                                <w:jc w:val="right"/>
                                <w:rPr>
                                  <w:rFonts w:ascii="Microsoft Sans Serif"/>
                                  <w:sz w:val="20"/>
                                </w:rPr>
                              </w:pPr>
                              <w:r>
                                <w:rPr>
                                  <w:rFonts w:ascii="Microsoft Sans Serif"/>
                                  <w:sz w:val="20"/>
                                </w:rPr>
                                <w:t>Grease</w:t>
                              </w:r>
                              <w:r>
                                <w:rPr>
                                  <w:rFonts w:ascii="Microsoft Sans Serif"/>
                                  <w:spacing w:val="40"/>
                                  <w:sz w:val="20"/>
                                </w:rPr>
                                <w:t> </w:t>
                              </w:r>
                              <w:r>
                                <w:rPr>
                                  <w:rFonts w:ascii="Microsoft Sans Serif"/>
                                  <w:sz w:val="20"/>
                                </w:rPr>
                                <w:t>Fittings</w:t>
                                <w:tab/>
                              </w:r>
                              <w:r>
                                <w:rPr>
                                  <w:rFonts w:ascii="Microsoft Sans Serif"/>
                                  <w:spacing w:val="-2"/>
                                  <w:sz w:val="20"/>
                                </w:rPr>
                                <w:t>Sten</w:t>
                              </w:r>
                              <w:r>
                                <w:rPr>
                                  <w:rFonts w:ascii="Microsoft Sans Serif"/>
                                  <w:spacing w:val="3"/>
                                  <w:sz w:val="20"/>
                                </w:rPr>
                                <w:t> </w:t>
                              </w:r>
                              <w:r>
                                <w:rPr>
                                  <w:rFonts w:ascii="Microsoft Sans Serif"/>
                                  <w:spacing w:val="-2"/>
                                  <w:sz w:val="20"/>
                                </w:rPr>
                                <w:t>Mix</w:t>
                              </w:r>
                              <w:r>
                                <w:rPr>
                                  <w:rFonts w:ascii="Microsoft Sans Serif"/>
                                  <w:spacing w:val="-7"/>
                                  <w:sz w:val="20"/>
                                </w:rPr>
                                <w:t> </w:t>
                              </w:r>
                              <w:r>
                                <w:rPr>
                                  <w:rFonts w:ascii="Microsoft Sans Serif"/>
                                  <w:spacing w:val="-2"/>
                                  <w:sz w:val="20"/>
                                </w:rPr>
                                <w:t>Hi-Temp</w:t>
                              </w:r>
                              <w:r>
                                <w:rPr>
                                  <w:rFonts w:ascii="Microsoft Sans Serif"/>
                                  <w:spacing w:val="-4"/>
                                  <w:sz w:val="20"/>
                                </w:rPr>
                                <w:t> </w:t>
                              </w:r>
                              <w:r>
                                <w:rPr>
                                  <w:rFonts w:ascii="Microsoft Sans Serif"/>
                                  <w:spacing w:val="-2"/>
                                  <w:sz w:val="20"/>
                                </w:rPr>
                                <w:t>Grease </w:t>
                              </w:r>
                              <w:r>
                                <w:rPr>
                                  <w:rFonts w:ascii="Microsoft Sans Serif"/>
                                  <w:sz w:val="20"/>
                                </w:rPr>
                                <w:t>P/N:</w:t>
                              </w:r>
                              <w:r>
                                <w:rPr>
                                  <w:rFonts w:ascii="Microsoft Sans Serif"/>
                                  <w:spacing w:val="44"/>
                                  <w:sz w:val="20"/>
                                </w:rPr>
                                <w:t> </w:t>
                              </w:r>
                              <w:r>
                                <w:rPr>
                                  <w:rFonts w:ascii="Microsoft Sans Serif"/>
                                  <w:sz w:val="20"/>
                                </w:rPr>
                                <w:t>000367</w:t>
                              </w:r>
                              <w:r>
                                <w:rPr>
                                  <w:rFonts w:ascii="Microsoft Sans Serif"/>
                                  <w:spacing w:val="1"/>
                                  <w:sz w:val="20"/>
                                </w:rPr>
                                <w:t> </w:t>
                              </w:r>
                              <w:r>
                                <w:rPr>
                                  <w:rFonts w:ascii="Microsoft Sans Serif"/>
                                  <w:sz w:val="20"/>
                                </w:rPr>
                                <w:t>-</w:t>
                              </w:r>
                              <w:r>
                                <w:rPr>
                                  <w:rFonts w:ascii="Microsoft Sans Serif"/>
                                  <w:spacing w:val="-7"/>
                                  <w:sz w:val="20"/>
                                </w:rPr>
                                <w:t> </w:t>
                              </w:r>
                              <w:r>
                                <w:rPr>
                                  <w:rFonts w:ascii="Microsoft Sans Serif"/>
                                  <w:sz w:val="20"/>
                                </w:rPr>
                                <w:t>10</w:t>
                              </w:r>
                              <w:r>
                                <w:rPr>
                                  <w:rFonts w:ascii="Microsoft Sans Serif"/>
                                  <w:spacing w:val="4"/>
                                  <w:sz w:val="20"/>
                                </w:rPr>
                                <w:t> </w:t>
                              </w:r>
                              <w:r>
                                <w:rPr>
                                  <w:rFonts w:ascii="Microsoft Sans Serif"/>
                                  <w:sz w:val="20"/>
                                </w:rPr>
                                <w:t>pack</w:t>
                              </w:r>
                              <w:r>
                                <w:rPr>
                                  <w:rFonts w:ascii="Microsoft Sans Serif"/>
                                  <w:spacing w:val="-7"/>
                                  <w:sz w:val="20"/>
                                </w:rPr>
                                <w:t> </w:t>
                              </w:r>
                              <w:r>
                                <w:rPr>
                                  <w:rFonts w:ascii="Microsoft Sans Serif"/>
                                  <w:sz w:val="20"/>
                                </w:rPr>
                                <w:t>of</w:t>
                              </w:r>
                              <w:r>
                                <w:rPr>
                                  <w:rFonts w:ascii="Microsoft Sans Serif"/>
                                  <w:spacing w:val="5"/>
                                  <w:sz w:val="20"/>
                                </w:rPr>
                                <w:t> </w:t>
                              </w:r>
                              <w:r>
                                <w:rPr>
                                  <w:rFonts w:ascii="Microsoft Sans Serif"/>
                                  <w:sz w:val="20"/>
                                </w:rPr>
                                <w:t>14 oz.</w:t>
                              </w:r>
                              <w:r>
                                <w:rPr>
                                  <w:rFonts w:ascii="Microsoft Sans Serif"/>
                                  <w:spacing w:val="6"/>
                                  <w:sz w:val="20"/>
                                </w:rPr>
                                <w:t> </w:t>
                              </w:r>
                              <w:r>
                                <w:rPr>
                                  <w:rFonts w:ascii="Microsoft Sans Serif"/>
                                  <w:spacing w:val="-2"/>
                                  <w:sz w:val="20"/>
                                </w:rPr>
                                <w:t>cartridges</w:t>
                              </w:r>
                            </w:p>
                          </w:txbxContent>
                        </wps:txbx>
                        <wps:bodyPr wrap="square" lIns="0" tIns="0" rIns="0" bIns="0" rtlCol="0">
                          <a:noAutofit/>
                        </wps:bodyPr>
                      </wps:wsp>
                      <wps:wsp>
                        <wps:cNvPr id="168" name="Textbox 168"/>
                        <wps:cNvSpPr txBox="1"/>
                        <wps:spPr>
                          <a:xfrm>
                            <a:off x="3395471" y="1831975"/>
                            <a:ext cx="3230880" cy="161290"/>
                          </a:xfrm>
                          <a:prstGeom prst="rect">
                            <a:avLst/>
                          </a:prstGeom>
                        </wps:spPr>
                        <wps:txbx>
                          <w:txbxContent>
                            <w:p>
                              <w:pPr>
                                <w:spacing w:before="12"/>
                                <w:ind w:left="139" w:right="0" w:firstLine="0"/>
                                <w:jc w:val="left"/>
                                <w:rPr>
                                  <w:rFonts w:ascii="Microsoft Sans Serif"/>
                                  <w:sz w:val="20"/>
                                </w:rPr>
                              </w:pPr>
                              <w:r>
                                <w:rPr>
                                  <w:rFonts w:ascii="Microsoft Sans Serif"/>
                                  <w:spacing w:val="-4"/>
                                  <w:sz w:val="20"/>
                                </w:rPr>
                                <w:t>Fuel</w:t>
                              </w:r>
                            </w:p>
                          </w:txbxContent>
                        </wps:txbx>
                        <wps:bodyPr wrap="square" lIns="0" tIns="0" rIns="0" bIns="0" rtlCol="0">
                          <a:noAutofit/>
                        </wps:bodyPr>
                      </wps:wsp>
                      <wps:wsp>
                        <wps:cNvPr id="169" name="Textbox 169"/>
                        <wps:cNvSpPr txBox="1"/>
                        <wps:spPr>
                          <a:xfrm>
                            <a:off x="6227190" y="1528841"/>
                            <a:ext cx="332740" cy="293370"/>
                          </a:xfrm>
                          <a:prstGeom prst="rect">
                            <a:avLst/>
                          </a:prstGeom>
                        </wps:spPr>
                        <wps:txbx>
                          <w:txbxContent>
                            <w:p>
                              <w:pPr>
                                <w:spacing w:before="0"/>
                                <w:ind w:left="110" w:right="0" w:firstLine="0"/>
                                <w:jc w:val="left"/>
                                <w:rPr>
                                  <w:rFonts w:ascii="Microsoft Sans Serif"/>
                                  <w:sz w:val="20"/>
                                </w:rPr>
                              </w:pPr>
                              <w:r>
                                <w:rPr>
                                  <w:rFonts w:ascii="Microsoft Sans Serif"/>
                                  <w:spacing w:val="-5"/>
                                  <w:sz w:val="20"/>
                                </w:rPr>
                                <w:t>30W</w:t>
                              </w:r>
                            </w:p>
                            <w:p>
                              <w:pPr>
                                <w:spacing w:before="9"/>
                                <w:ind w:left="0" w:right="0" w:firstLine="0"/>
                                <w:jc w:val="left"/>
                                <w:rPr>
                                  <w:rFonts w:ascii="Microsoft Sans Serif"/>
                                  <w:sz w:val="20"/>
                                </w:rPr>
                              </w:pPr>
                              <w:r>
                                <w:rPr>
                                  <w:rFonts w:ascii="Microsoft Sans Serif"/>
                                  <w:spacing w:val="-4"/>
                                  <w:sz w:val="20"/>
                                </w:rPr>
                                <w:t>5W30</w:t>
                              </w:r>
                            </w:p>
                          </w:txbxContent>
                        </wps:txbx>
                        <wps:bodyPr wrap="square" lIns="0" tIns="0" rIns="0" bIns="0" rtlCol="0">
                          <a:noAutofit/>
                        </wps:bodyPr>
                      </wps:wsp>
                      <wps:wsp>
                        <wps:cNvPr id="170" name="Textbox 170"/>
                        <wps:cNvSpPr txBox="1"/>
                        <wps:spPr>
                          <a:xfrm>
                            <a:off x="3831335" y="1511907"/>
                            <a:ext cx="1003300" cy="310515"/>
                          </a:xfrm>
                          <a:prstGeom prst="rect">
                            <a:avLst/>
                          </a:prstGeom>
                        </wps:spPr>
                        <wps:txbx>
                          <w:txbxContent>
                            <w:p>
                              <w:pPr>
                                <w:spacing w:line="254" w:lineRule="auto" w:before="18"/>
                                <w:ind w:left="9" w:right="0" w:hanging="10"/>
                                <w:jc w:val="left"/>
                                <w:rPr>
                                  <w:rFonts w:ascii="Microsoft Sans Serif" w:hAnsi="Microsoft Sans Serif"/>
                                  <w:sz w:val="20"/>
                                </w:rPr>
                              </w:pPr>
                              <w:r>
                                <w:rPr>
                                  <w:rFonts w:ascii="Microsoft Sans Serif" w:hAnsi="Microsoft Sans Serif"/>
                                  <w:spacing w:val="-2"/>
                                  <w:sz w:val="20"/>
                                </w:rPr>
                                <w:t>Above</w:t>
                              </w:r>
                              <w:r>
                                <w:rPr>
                                  <w:rFonts w:ascii="Microsoft Sans Serif" w:hAnsi="Microsoft Sans Serif"/>
                                  <w:spacing w:val="-7"/>
                                  <w:sz w:val="20"/>
                                </w:rPr>
                                <w:t> </w:t>
                              </w:r>
                              <w:r>
                                <w:rPr>
                                  <w:rFonts w:ascii="Microsoft Sans Serif" w:hAnsi="Microsoft Sans Serif"/>
                                  <w:spacing w:val="-2"/>
                                  <w:sz w:val="20"/>
                                </w:rPr>
                                <w:t>32</w:t>
                              </w:r>
                              <w:r>
                                <w:rPr>
                                  <w:rFonts w:ascii="Microsoft Sans Serif" w:hAnsi="Microsoft Sans Serif"/>
                                  <w:spacing w:val="-31"/>
                                  <w:sz w:val="20"/>
                                </w:rPr>
                                <w:t> </w:t>
                              </w:r>
                              <w:r>
                                <w:rPr>
                                  <w:rFonts w:ascii="Microsoft Sans Serif" w:hAnsi="Microsoft Sans Serif"/>
                                  <w:spacing w:val="-2"/>
                                  <w:sz w:val="20"/>
                                  <w:vertAlign w:val="superscript"/>
                                </w:rPr>
                                <w:t>°</w:t>
                              </w:r>
                              <w:r>
                                <w:rPr>
                                  <w:rFonts w:ascii="Microsoft Sans Serif" w:hAnsi="Microsoft Sans Serif"/>
                                  <w:spacing w:val="2"/>
                                  <w:sz w:val="20"/>
                                  <w:vertAlign w:val="baseline"/>
                                </w:rPr>
                                <w:t> </w:t>
                              </w:r>
                              <w:r>
                                <w:rPr>
                                  <w:rFonts w:ascii="Microsoft Sans Serif" w:hAnsi="Microsoft Sans Serif"/>
                                  <w:spacing w:val="-2"/>
                                  <w:sz w:val="20"/>
                                  <w:vertAlign w:val="baseline"/>
                                </w:rPr>
                                <w:t>F</w:t>
                              </w:r>
                              <w:r>
                                <w:rPr>
                                  <w:rFonts w:ascii="Microsoft Sans Serif" w:hAnsi="Microsoft Sans Serif"/>
                                  <w:spacing w:val="-11"/>
                                  <w:sz w:val="20"/>
                                  <w:vertAlign w:val="baseline"/>
                                </w:rPr>
                                <w:t> </w:t>
                              </w:r>
                              <w:r>
                                <w:rPr>
                                  <w:rFonts w:ascii="Microsoft Sans Serif" w:hAnsi="Microsoft Sans Serif"/>
                                  <w:spacing w:val="-2"/>
                                  <w:sz w:val="20"/>
                                  <w:vertAlign w:val="baseline"/>
                                </w:rPr>
                                <w:t>(0</w:t>
                              </w:r>
                              <w:r>
                                <w:rPr>
                                  <w:rFonts w:ascii="Microsoft Sans Serif" w:hAnsi="Microsoft Sans Serif"/>
                                  <w:spacing w:val="-7"/>
                                  <w:sz w:val="20"/>
                                  <w:vertAlign w:val="baseline"/>
                                </w:rPr>
                                <w:t> </w:t>
                              </w:r>
                              <w:r>
                                <w:rPr>
                                  <w:rFonts w:ascii="Microsoft Sans Serif" w:hAnsi="Microsoft Sans Serif"/>
                                  <w:spacing w:val="-2"/>
                                  <w:sz w:val="20"/>
                                  <w:vertAlign w:val="baseline"/>
                                </w:rPr>
                                <w:t>C) </w:t>
                              </w:r>
                              <w:r>
                                <w:rPr>
                                  <w:rFonts w:ascii="Microsoft Sans Serif" w:hAnsi="Microsoft Sans Serif"/>
                                  <w:sz w:val="20"/>
                                  <w:vertAlign w:val="baseline"/>
                                </w:rPr>
                                <w:t>Below</w:t>
                              </w:r>
                              <w:r>
                                <w:rPr>
                                  <w:rFonts w:ascii="Microsoft Sans Serif" w:hAnsi="Microsoft Sans Serif"/>
                                  <w:spacing w:val="10"/>
                                  <w:sz w:val="20"/>
                                  <w:vertAlign w:val="baseline"/>
                                </w:rPr>
                                <w:t> </w:t>
                              </w:r>
                              <w:r>
                                <w:rPr>
                                  <w:rFonts w:ascii="Microsoft Sans Serif" w:hAnsi="Microsoft Sans Serif"/>
                                  <w:sz w:val="20"/>
                                  <w:vertAlign w:val="baseline"/>
                                </w:rPr>
                                <w:t>32</w:t>
                              </w:r>
                              <w:r>
                                <w:rPr>
                                  <w:rFonts w:ascii="Microsoft Sans Serif" w:hAnsi="Microsoft Sans Serif"/>
                                  <w:sz w:val="20"/>
                                  <w:vertAlign w:val="superscript"/>
                                </w:rPr>
                                <w:t>°</w:t>
                              </w:r>
                              <w:r>
                                <w:rPr>
                                  <w:rFonts w:ascii="Microsoft Sans Serif" w:hAnsi="Microsoft Sans Serif"/>
                                  <w:spacing w:val="32"/>
                                  <w:sz w:val="20"/>
                                  <w:vertAlign w:val="baseline"/>
                                </w:rPr>
                                <w:t> </w:t>
                              </w:r>
                              <w:r>
                                <w:rPr>
                                  <w:rFonts w:ascii="Microsoft Sans Serif" w:hAnsi="Microsoft Sans Serif"/>
                                  <w:sz w:val="20"/>
                                  <w:vertAlign w:val="baseline"/>
                                </w:rPr>
                                <w:t>F</w:t>
                              </w:r>
                              <w:r>
                                <w:rPr>
                                  <w:rFonts w:ascii="Microsoft Sans Serif" w:hAnsi="Microsoft Sans Serif"/>
                                  <w:spacing w:val="52"/>
                                  <w:sz w:val="20"/>
                                  <w:vertAlign w:val="baseline"/>
                                </w:rPr>
                                <w:t> </w:t>
                              </w:r>
                              <w:r>
                                <w:rPr>
                                  <w:rFonts w:ascii="Microsoft Sans Serif" w:hAnsi="Microsoft Sans Serif"/>
                                  <w:spacing w:val="-5"/>
                                  <w:sz w:val="20"/>
                                  <w:vertAlign w:val="baseline"/>
                                </w:rPr>
                                <w:t>OC</w:t>
                              </w:r>
                            </w:p>
                          </w:txbxContent>
                        </wps:txbx>
                        <wps:bodyPr wrap="square" lIns="0" tIns="0" rIns="0" bIns="0" rtlCol="0">
                          <a:noAutofit/>
                        </wps:bodyPr>
                      </wps:wsp>
                      <wps:wsp>
                        <wps:cNvPr id="171" name="Textbox 171"/>
                        <wps:cNvSpPr txBox="1"/>
                        <wps:spPr>
                          <a:xfrm>
                            <a:off x="3395471" y="1356486"/>
                            <a:ext cx="3230880" cy="152400"/>
                          </a:xfrm>
                          <a:prstGeom prst="rect">
                            <a:avLst/>
                          </a:prstGeom>
                        </wps:spPr>
                        <wps:txbx>
                          <w:txbxContent>
                            <w:p>
                              <w:pPr>
                                <w:tabs>
                                  <w:tab w:pos="451" w:val="left" w:leader="none"/>
                                </w:tabs>
                                <w:spacing w:before="12"/>
                                <w:ind w:left="124" w:right="0" w:firstLine="0"/>
                                <w:jc w:val="left"/>
                                <w:rPr>
                                  <w:rFonts w:ascii="Microsoft Sans Serif"/>
                                  <w:sz w:val="20"/>
                                </w:rPr>
                              </w:pPr>
                              <w:r>
                                <w:rPr>
                                  <w:rFonts w:ascii="Microsoft Sans Serif"/>
                                  <w:spacing w:val="-10"/>
                                  <w:sz w:val="20"/>
                                </w:rPr>
                                <w:t>T</w:t>
                              </w:r>
                              <w:r>
                                <w:rPr>
                                  <w:rFonts w:ascii="Microsoft Sans Serif"/>
                                  <w:sz w:val="20"/>
                                </w:rPr>
                                <w:tab/>
                                <w:t>e</w:t>
                              </w:r>
                              <w:r>
                                <w:rPr>
                                  <w:rFonts w:ascii="Microsoft Sans Serif"/>
                                  <w:spacing w:val="-2"/>
                                  <w:sz w:val="20"/>
                                </w:rPr>
                                <w:t> </w:t>
                              </w:r>
                              <w:r>
                                <w:rPr>
                                  <w:rFonts w:ascii="Microsoft Sans Serif"/>
                                  <w:sz w:val="20"/>
                                </w:rPr>
                                <w:t>of</w:t>
                              </w:r>
                              <w:r>
                                <w:rPr>
                                  <w:rFonts w:ascii="Microsoft Sans Serif"/>
                                  <w:spacing w:val="10"/>
                                  <w:sz w:val="20"/>
                                </w:rPr>
                                <w:t> </w:t>
                              </w:r>
                              <w:r>
                                <w:rPr>
                                  <w:rFonts w:ascii="Microsoft Sans Serif"/>
                                  <w:spacing w:val="-5"/>
                                  <w:sz w:val="20"/>
                                </w:rPr>
                                <w:t>Oil</w:t>
                              </w:r>
                            </w:p>
                          </w:txbxContent>
                        </wps:txbx>
                        <wps:bodyPr wrap="square" lIns="0" tIns="0" rIns="0" bIns="0" rtlCol="0">
                          <a:noAutofit/>
                        </wps:bodyPr>
                      </wps:wsp>
                    </wpg:wgp>
                  </a:graphicData>
                </a:graphic>
              </wp:anchor>
            </w:drawing>
          </mc:Choice>
          <mc:Fallback>
            <w:pict>
              <v:group style="position:absolute;margin-left:36pt;margin-top:13.673975pt;width:522.5pt;height:211.7pt;mso-position-horizontal-relative:page;mso-position-vertical-relative:paragraph;z-index:-15710720;mso-wrap-distance-left:0;mso-wrap-distance-right:0" id="docshapegroup45" coordorigin="720,273" coordsize="10450,4234">
                <v:shape style="position:absolute;left:724;top:273;width:10445;height:3644" type="#_x0000_t75" id="docshape46" stroked="false">
                  <v:imagedata r:id="rId36" o:title=""/>
                </v:shape>
                <v:line style="position:absolute" from="725,4502" to="725,1397" stroked="true" strokeweight=".48pt" strokecolor="#000000">
                  <v:stroke dashstyle="solid"/>
                </v:line>
                <v:line style="position:absolute" from="5820,4502" to="5820,1147" stroked="true" strokeweight=".72pt" strokecolor="#000000">
                  <v:stroke dashstyle="solid"/>
                </v:line>
                <v:line style="position:absolute" from="6060,4507" to="6060,1147" stroked="true" strokeweight=".72pt" strokecolor="#000000">
                  <v:stroke dashstyle="solid"/>
                </v:line>
                <v:line style="position:absolute" from="11160,4502" to="11160,2146" stroked="true" strokeweight=".48pt" strokecolor="#000000">
                  <v:stroke dashstyle="solid"/>
                </v:line>
                <v:line style="position:absolute" from="6053,1390" to="6883,1390" stroked="true" strokeweight=".72pt" strokecolor="#000000">
                  <v:stroke dashstyle="solid"/>
                </v:line>
                <v:line style="position:absolute" from="6053,1644" to="6883,1644" stroked="true" strokeweight=".72pt" strokecolor="#000000">
                  <v:stroke dashstyle="solid"/>
                </v:line>
                <v:line style="position:absolute" from="720,1656" to="5827,1656" stroked="true" strokeweight=".48pt" strokecolor="#000000">
                  <v:stroke dashstyle="solid"/>
                </v:line>
                <v:line style="position:absolute" from="6053,1896" to="6883,1896" stroked="true" strokeweight=".48pt" strokecolor="#000000">
                  <v:stroke dashstyle="solid"/>
                </v:line>
                <v:line style="position:absolute" from="720,1908" to="1354,1908" stroked="true" strokeweight=".72pt" strokecolor="#000000">
                  <v:stroke dashstyle="solid"/>
                </v:line>
                <v:line style="position:absolute" from="6053,2150" to="6883,2150" stroked="true" strokeweight=".48pt" strokecolor="#000000">
                  <v:stroke dashstyle="solid"/>
                </v:line>
                <v:line style="position:absolute" from="720,2162" to="1354,2162" stroked="true" strokeweight=".72pt" strokecolor="#000000">
                  <v:stroke dashstyle="solid"/>
                </v:line>
                <v:line style="position:absolute" from="6053,2405" to="11165,2405" stroked="true" strokeweight=".48pt" strokecolor="#000000">
                  <v:stroke dashstyle="solid"/>
                </v:line>
                <v:line style="position:absolute" from="720,2417" to="1354,2417" stroked="true" strokeweight=".72pt" strokecolor="#000000">
                  <v:stroke dashstyle="solid"/>
                </v:line>
                <v:line style="position:absolute" from="6053,2657" to="11165,2657" stroked="true" strokeweight=".72pt" strokecolor="#000000">
                  <v:stroke dashstyle="solid"/>
                </v:line>
                <v:line style="position:absolute" from="720,2669" to="1354,2669" stroked="true" strokeweight=".48pt" strokecolor="#000000">
                  <v:stroke dashstyle="solid"/>
                </v:line>
                <v:line style="position:absolute" from="6053,3151" to="11165,3151" stroked="true" strokeweight=".72pt" strokecolor="#000000">
                  <v:stroke dashstyle="solid"/>
                </v:line>
                <v:line style="position:absolute" from="6053,3403" to="11146,3403" stroked="true" strokeweight=".48pt" strokecolor="#000000">
                  <v:stroke dashstyle="solid"/>
                </v:line>
                <v:line style="position:absolute" from="720,3430" to="5827,3430" stroked="true" strokeweight=".72pt" strokecolor="#000000">
                  <v:stroke dashstyle="solid"/>
                </v:line>
                <v:line style="position:absolute" from="6053,3658" to="6768,3658" stroked="true" strokeweight=".48pt" strokecolor="#000000">
                  <v:stroke dashstyle="solid"/>
                </v:line>
                <v:line style="position:absolute" from="720,3670" to="5827,3670" stroked="true" strokeweight=".72pt" strokecolor="#000000">
                  <v:stroke dashstyle="solid"/>
                </v:line>
                <v:line style="position:absolute" from="720,3907" to="5827,3907" stroked="true" strokeweight=".48pt" strokecolor="#000000">
                  <v:stroke dashstyle="solid"/>
                </v:line>
                <v:line style="position:absolute" from="6053,3910" to="6869,3910" stroked="true" strokeweight=".72pt" strokecolor="#000000">
                  <v:stroke dashstyle="solid"/>
                </v:line>
                <v:line style="position:absolute" from="720,4147" to="5827,4147" stroked="true" strokeweight=".48pt" strokecolor="#000000">
                  <v:stroke dashstyle="solid"/>
                </v:line>
                <v:line style="position:absolute" from="720,4498" to="11165,4498" stroked="true" strokeweight=".48pt" strokecolor="#000000">
                  <v:stroke dashstyle="solid"/>
                </v:line>
                <v:shape style="position:absolute;left:883;top:2436;width:433;height:227" type="#_x0000_t202" id="docshape47" filled="false" stroked="false">
                  <v:textbox inset="0,0,0,0">
                    <w:txbxContent>
                      <w:p>
                        <w:pPr>
                          <w:spacing w:before="0"/>
                          <w:ind w:left="0" w:right="0" w:firstLine="0"/>
                          <w:jc w:val="left"/>
                          <w:rPr>
                            <w:rFonts w:ascii="Microsoft Sans Serif"/>
                            <w:sz w:val="20"/>
                          </w:rPr>
                        </w:pPr>
                        <w:r>
                          <w:rPr>
                            <w:rFonts w:ascii="Microsoft Sans Serif"/>
                            <w:spacing w:val="-7"/>
                            <w:sz w:val="20"/>
                          </w:rPr>
                          <w:t>Fuse</w:t>
                        </w:r>
                      </w:p>
                    </w:txbxContent>
                  </v:textbox>
                  <w10:wrap type="none"/>
                </v:shape>
                <v:shape style="position:absolute;left:883;top:3199;width:870;height:227" type="#_x0000_t202" id="docshape48" filled="false" stroked="false">
                  <v:textbox inset="0,0,0,0">
                    <w:txbxContent>
                      <w:p>
                        <w:pPr>
                          <w:spacing w:before="0"/>
                          <w:ind w:left="0" w:right="0" w:firstLine="0"/>
                          <w:jc w:val="left"/>
                          <w:rPr>
                            <w:rFonts w:ascii="Microsoft Sans Serif"/>
                            <w:sz w:val="20"/>
                          </w:rPr>
                        </w:pPr>
                        <w:r>
                          <w:rPr>
                            <w:rFonts w:ascii="Microsoft Sans Serif"/>
                            <w:spacing w:val="-2"/>
                            <w:sz w:val="20"/>
                          </w:rPr>
                          <w:t>Electrolite</w:t>
                        </w:r>
                      </w:p>
                    </w:txbxContent>
                  </v:textbox>
                  <w10:wrap type="none"/>
                </v:shape>
                <v:shape style="position:absolute;left:2102;top:1169;width:3745;height:2257" type="#_x0000_t202" id="docshape49" filled="false" stroked="false">
                  <v:textbox inset="0,0,0,0">
                    <w:txbxContent>
                      <w:p>
                        <w:pPr>
                          <w:tabs>
                            <w:tab w:pos="3019" w:val="left" w:leader="none"/>
                          </w:tabs>
                          <w:spacing w:before="0"/>
                          <w:ind w:left="0" w:right="0" w:firstLine="0"/>
                          <w:jc w:val="left"/>
                          <w:rPr>
                            <w:rFonts w:ascii="Microsoft Sans Serif"/>
                            <w:sz w:val="20"/>
                          </w:rPr>
                        </w:pPr>
                        <w:r>
                          <w:rPr>
                            <w:rFonts w:ascii="Times New Roman"/>
                            <w:sz w:val="20"/>
                            <w:u w:val="single"/>
                          </w:rPr>
                          <w:tab/>
                        </w:r>
                        <w:r>
                          <w:rPr>
                            <w:rFonts w:ascii="Microsoft Sans Serif"/>
                            <w:spacing w:val="-2"/>
                            <w:sz w:val="20"/>
                            <w:u w:val="single"/>
                          </w:rPr>
                          <w:t>12</w:t>
                        </w:r>
                        <w:r>
                          <w:rPr>
                            <w:rFonts w:ascii="Microsoft Sans Serif"/>
                            <w:spacing w:val="-4"/>
                            <w:sz w:val="20"/>
                            <w:u w:val="single"/>
                          </w:rPr>
                          <w:t> Volt</w:t>
                        </w:r>
                        <w:r>
                          <w:rPr>
                            <w:rFonts w:ascii="Microsoft Sans Serif"/>
                            <w:spacing w:val="80"/>
                            <w:sz w:val="20"/>
                            <w:u w:val="single"/>
                          </w:rPr>
                          <w:t> </w:t>
                        </w:r>
                      </w:p>
                      <w:p>
                        <w:pPr>
                          <w:spacing w:line="268" w:lineRule="auto" w:before="28"/>
                          <w:ind w:left="2116" w:right="134" w:firstLine="268"/>
                          <w:jc w:val="right"/>
                          <w:rPr>
                            <w:rFonts w:ascii="Microsoft Sans Serif"/>
                            <w:sz w:val="20"/>
                          </w:rPr>
                        </w:pPr>
                        <w:r>
                          <w:rPr>
                            <w:rFonts w:ascii="Microsoft Sans Serif"/>
                            <w:spacing w:val="-2"/>
                            <w:sz w:val="20"/>
                          </w:rPr>
                          <w:t>Direct</w:t>
                        </w:r>
                        <w:r>
                          <w:rPr>
                            <w:rFonts w:ascii="Microsoft Sans Serif"/>
                            <w:spacing w:val="-11"/>
                            <w:sz w:val="20"/>
                          </w:rPr>
                          <w:t> </w:t>
                        </w:r>
                        <w:r>
                          <w:rPr>
                            <w:rFonts w:ascii="Microsoft Sans Serif"/>
                            <w:spacing w:val="-2"/>
                            <w:sz w:val="20"/>
                          </w:rPr>
                          <w:t>Current </w:t>
                        </w:r>
                        <w:r>
                          <w:rPr>
                            <w:rFonts w:ascii="Microsoft Sans Serif"/>
                            <w:sz w:val="20"/>
                          </w:rPr>
                          <w:t>Ne</w:t>
                        </w:r>
                        <w:r>
                          <w:rPr>
                            <w:rFonts w:ascii="Microsoft Sans Serif"/>
                            <w:spacing w:val="47"/>
                            <w:sz w:val="20"/>
                          </w:rPr>
                          <w:t> </w:t>
                        </w:r>
                        <w:r>
                          <w:rPr>
                            <w:rFonts w:ascii="Microsoft Sans Serif"/>
                            <w:sz w:val="20"/>
                          </w:rPr>
                          <w:t>ative </w:t>
                        </w:r>
                        <w:r>
                          <w:rPr>
                            <w:rFonts w:ascii="Microsoft Sans Serif"/>
                            <w:spacing w:val="-4"/>
                            <w:sz w:val="20"/>
                          </w:rPr>
                          <w:t>Ground</w:t>
                        </w:r>
                      </w:p>
                      <w:p>
                        <w:pPr>
                          <w:spacing w:before="1"/>
                          <w:ind w:left="0" w:right="190" w:firstLine="0"/>
                          <w:jc w:val="right"/>
                          <w:rPr>
                            <w:rFonts w:ascii="Microsoft Sans Serif" w:hAnsi="Microsoft Sans Serif"/>
                            <w:sz w:val="20"/>
                          </w:rPr>
                        </w:pPr>
                        <w:r>
                          <w:rPr>
                            <w:rFonts w:ascii="Microsoft Sans Serif" w:hAnsi="Microsoft Sans Serif"/>
                            <w:sz w:val="20"/>
                          </w:rPr>
                          <w:t>35</w:t>
                        </w:r>
                        <w:r>
                          <w:rPr>
                            <w:rFonts w:ascii="Microsoft Sans Serif" w:hAnsi="Microsoft Sans Serif"/>
                            <w:spacing w:val="1"/>
                            <w:sz w:val="20"/>
                          </w:rPr>
                          <w:t> </w:t>
                        </w:r>
                        <w:r>
                          <w:rPr>
                            <w:rFonts w:ascii="Microsoft Sans Serif" w:hAnsi="Microsoft Sans Serif"/>
                            <w:sz w:val="20"/>
                          </w:rPr>
                          <w:t>minutes</w:t>
                        </w:r>
                        <w:r>
                          <w:rPr>
                            <w:rFonts w:ascii="Microsoft Sans Serif" w:hAnsi="Microsoft Sans Serif"/>
                            <w:spacing w:val="22"/>
                            <w:sz w:val="20"/>
                          </w:rPr>
                          <w:t> </w:t>
                        </w:r>
                        <w:r>
                          <w:rPr>
                            <w:rFonts w:ascii="Microsoft Sans Serif" w:hAnsi="Microsoft Sans Serif"/>
                            <w:sz w:val="20"/>
                          </w:rPr>
                          <w:t>@80</w:t>
                        </w:r>
                        <w:r>
                          <w:rPr>
                            <w:rFonts w:ascii="Microsoft Sans Serif" w:hAnsi="Microsoft Sans Serif"/>
                            <w:spacing w:val="-28"/>
                            <w:sz w:val="20"/>
                          </w:rPr>
                          <w:t> </w:t>
                        </w:r>
                        <w:r>
                          <w:rPr>
                            <w:rFonts w:ascii="Microsoft Sans Serif" w:hAnsi="Microsoft Sans Serif"/>
                            <w:sz w:val="20"/>
                            <w:vertAlign w:val="superscript"/>
                          </w:rPr>
                          <w:t>°</w:t>
                        </w:r>
                        <w:r>
                          <w:rPr>
                            <w:rFonts w:ascii="Microsoft Sans Serif" w:hAnsi="Microsoft Sans Serif"/>
                            <w:spacing w:val="19"/>
                            <w:sz w:val="20"/>
                            <w:vertAlign w:val="baseline"/>
                          </w:rPr>
                          <w:t> </w:t>
                        </w:r>
                        <w:r>
                          <w:rPr>
                            <w:rFonts w:ascii="Microsoft Sans Serif" w:hAnsi="Microsoft Sans Serif"/>
                            <w:sz w:val="20"/>
                            <w:vertAlign w:val="baseline"/>
                          </w:rPr>
                          <w:t>F</w:t>
                        </w:r>
                        <w:r>
                          <w:rPr>
                            <w:rFonts w:ascii="Microsoft Sans Serif" w:hAnsi="Microsoft Sans Serif"/>
                            <w:spacing w:val="41"/>
                            <w:sz w:val="20"/>
                            <w:vertAlign w:val="baseline"/>
                          </w:rPr>
                          <w:t> </w:t>
                        </w:r>
                        <w:r>
                          <w:rPr>
                            <w:rFonts w:ascii="Microsoft Sans Serif" w:hAnsi="Microsoft Sans Serif"/>
                            <w:sz w:val="20"/>
                            <w:vertAlign w:val="baseline"/>
                          </w:rPr>
                          <w:t>27</w:t>
                        </w:r>
                        <w:r>
                          <w:rPr>
                            <w:rFonts w:ascii="Microsoft Sans Serif" w:hAnsi="Microsoft Sans Serif"/>
                            <w:sz w:val="20"/>
                            <w:vertAlign w:val="superscript"/>
                          </w:rPr>
                          <w:t>°</w:t>
                        </w:r>
                        <w:r>
                          <w:rPr>
                            <w:rFonts w:ascii="Microsoft Sans Serif" w:hAnsi="Microsoft Sans Serif"/>
                            <w:spacing w:val="12"/>
                            <w:sz w:val="20"/>
                            <w:vertAlign w:val="baseline"/>
                          </w:rPr>
                          <w:t> </w:t>
                        </w:r>
                        <w:r>
                          <w:rPr>
                            <w:rFonts w:ascii="Microsoft Sans Serif" w:hAnsi="Microsoft Sans Serif"/>
                            <w:spacing w:val="-10"/>
                            <w:sz w:val="20"/>
                            <w:vertAlign w:val="baseline"/>
                          </w:rPr>
                          <w:t>C</w:t>
                        </w:r>
                      </w:p>
                      <w:p>
                        <w:pPr>
                          <w:spacing w:before="29"/>
                          <w:ind w:left="0" w:right="147" w:firstLine="0"/>
                          <w:jc w:val="right"/>
                          <w:rPr>
                            <w:rFonts w:ascii="Microsoft Sans Serif"/>
                            <w:sz w:val="20"/>
                          </w:rPr>
                        </w:pPr>
                        <w:r>
                          <w:rPr>
                            <w:rFonts w:ascii="Microsoft Sans Serif"/>
                            <w:spacing w:val="-5"/>
                            <w:sz w:val="20"/>
                          </w:rPr>
                          <w:t>290</w:t>
                        </w:r>
                      </w:p>
                      <w:p>
                        <w:pPr>
                          <w:spacing w:before="27"/>
                          <w:ind w:left="0" w:right="150" w:firstLine="0"/>
                          <w:jc w:val="right"/>
                          <w:rPr>
                            <w:rFonts w:ascii="Microsoft Sans Serif"/>
                            <w:sz w:val="20"/>
                          </w:rPr>
                        </w:pPr>
                        <w:r>
                          <w:rPr>
                            <w:rFonts w:ascii="Microsoft Sans Serif"/>
                            <w:spacing w:val="-5"/>
                            <w:sz w:val="20"/>
                          </w:rPr>
                          <w:t>30</w:t>
                        </w:r>
                      </w:p>
                      <w:p>
                        <w:pPr>
                          <w:spacing w:before="24"/>
                          <w:ind w:left="0" w:right="140" w:firstLine="0"/>
                          <w:jc w:val="right"/>
                          <w:rPr>
                            <w:rFonts w:ascii="Microsoft Sans Serif"/>
                            <w:sz w:val="20"/>
                          </w:rPr>
                        </w:pPr>
                        <w:r>
                          <w:rPr>
                            <w:rFonts w:ascii="Microsoft Sans Serif"/>
                            <w:spacing w:val="-2"/>
                            <w:sz w:val="20"/>
                          </w:rPr>
                          <w:t>12</w:t>
                        </w:r>
                        <w:r>
                          <w:rPr>
                            <w:rFonts w:ascii="Microsoft Sans Serif"/>
                            <w:spacing w:val="-4"/>
                            <w:sz w:val="20"/>
                          </w:rPr>
                          <w:t> Volt</w:t>
                        </w:r>
                      </w:p>
                      <w:p>
                        <w:pPr>
                          <w:spacing w:before="28"/>
                          <w:ind w:left="0" w:right="140" w:firstLine="0"/>
                          <w:jc w:val="right"/>
                          <w:rPr>
                            <w:rFonts w:ascii="Microsoft Sans Serif"/>
                            <w:sz w:val="20"/>
                          </w:rPr>
                        </w:pPr>
                        <w:r>
                          <w:rPr>
                            <w:rFonts w:ascii="Microsoft Sans Serif"/>
                            <w:spacing w:val="-2"/>
                            <w:sz w:val="20"/>
                          </w:rPr>
                          <w:t>12</w:t>
                        </w:r>
                        <w:r>
                          <w:rPr>
                            <w:rFonts w:ascii="Microsoft Sans Serif"/>
                            <w:spacing w:val="-4"/>
                            <w:sz w:val="20"/>
                          </w:rPr>
                          <w:t> Volt</w:t>
                        </w:r>
                      </w:p>
                      <w:p>
                        <w:pPr>
                          <w:tabs>
                            <w:tab w:pos="1511" w:val="left" w:leader="none"/>
                          </w:tabs>
                          <w:spacing w:before="28"/>
                          <w:ind w:left="0" w:right="152" w:firstLine="0"/>
                          <w:jc w:val="right"/>
                          <w:rPr>
                            <w:rFonts w:ascii="Microsoft Sans Serif" w:hAnsi="Microsoft Sans Serif"/>
                            <w:sz w:val="20"/>
                          </w:rPr>
                        </w:pPr>
                        <w:r>
                          <w:rPr>
                            <w:rFonts w:ascii="Microsoft Sans Serif" w:hAnsi="Microsoft Sans Serif"/>
                            <w:sz w:val="20"/>
                          </w:rPr>
                          <w:t>S</w:t>
                        </w:r>
                        <w:r>
                          <w:rPr>
                            <w:rFonts w:ascii="Microsoft Sans Serif" w:hAnsi="Microsoft Sans Serif"/>
                            <w:spacing w:val="47"/>
                            <w:sz w:val="20"/>
                          </w:rPr>
                          <w:t> </w:t>
                        </w:r>
                        <w:r>
                          <w:rPr>
                            <w:rFonts w:ascii="Microsoft Sans Serif" w:hAnsi="Microsoft Sans Serif"/>
                            <w:sz w:val="20"/>
                          </w:rPr>
                          <w:t>ecific</w:t>
                        </w:r>
                        <w:r>
                          <w:rPr>
                            <w:rFonts w:ascii="Microsoft Sans Serif" w:hAnsi="Microsoft Sans Serif"/>
                            <w:spacing w:val="12"/>
                            <w:sz w:val="20"/>
                          </w:rPr>
                          <w:t> </w:t>
                        </w:r>
                        <w:r>
                          <w:rPr>
                            <w:rFonts w:ascii="Microsoft Sans Serif" w:hAnsi="Microsoft Sans Serif"/>
                            <w:spacing w:val="-2"/>
                            <w:sz w:val="20"/>
                          </w:rPr>
                          <w:t>Gravit</w:t>
                        </w:r>
                        <w:r>
                          <w:rPr>
                            <w:rFonts w:ascii="Microsoft Sans Serif" w:hAnsi="Microsoft Sans Serif"/>
                            <w:sz w:val="20"/>
                          </w:rPr>
                          <w:tab/>
                          <w:t>1.265</w:t>
                        </w:r>
                        <w:r>
                          <w:rPr>
                            <w:rFonts w:ascii="Microsoft Sans Serif" w:hAnsi="Microsoft Sans Serif"/>
                            <w:spacing w:val="-3"/>
                            <w:sz w:val="20"/>
                          </w:rPr>
                          <w:t> </w:t>
                        </w:r>
                        <w:r>
                          <w:rPr>
                            <w:rFonts w:ascii="Microsoft Sans Serif" w:hAnsi="Microsoft Sans Serif"/>
                            <w:sz w:val="20"/>
                          </w:rPr>
                          <w:t>±</w:t>
                        </w:r>
                        <w:r>
                          <w:rPr>
                            <w:rFonts w:ascii="Microsoft Sans Serif" w:hAnsi="Microsoft Sans Serif"/>
                            <w:spacing w:val="-7"/>
                            <w:sz w:val="20"/>
                          </w:rPr>
                          <w:t> </w:t>
                        </w:r>
                        <w:r>
                          <w:rPr>
                            <w:rFonts w:ascii="Microsoft Sans Serif" w:hAnsi="Microsoft Sans Serif"/>
                            <w:spacing w:val="-5"/>
                            <w:sz w:val="20"/>
                          </w:rPr>
                          <w:t>.05</w:t>
                        </w:r>
                      </w:p>
                    </w:txbxContent>
                  </v:textbox>
                  <w10:wrap type="none"/>
                </v:shape>
                <v:shape style="position:absolute;left:6206;top:2172;width:891;height:227" type="#_x0000_t202" id="docshape50" filled="false" stroked="false">
                  <v:textbox inset="0,0,0,0">
                    <w:txbxContent>
                      <w:p>
                        <w:pPr>
                          <w:spacing w:before="0"/>
                          <w:ind w:left="0" w:right="0" w:firstLine="0"/>
                          <w:jc w:val="left"/>
                          <w:rPr>
                            <w:rFonts w:ascii="Microsoft Sans Serif"/>
                            <w:sz w:val="20"/>
                          </w:rPr>
                        </w:pPr>
                        <w:r>
                          <w:rPr>
                            <w:rFonts w:ascii="Microsoft Sans Serif"/>
                            <w:spacing w:val="-2"/>
                            <w:sz w:val="20"/>
                          </w:rPr>
                          <w:t>Fuel</w:t>
                        </w:r>
                        <w:r>
                          <w:rPr>
                            <w:rFonts w:ascii="Microsoft Sans Serif"/>
                            <w:spacing w:val="3"/>
                            <w:sz w:val="20"/>
                          </w:rPr>
                          <w:t> </w:t>
                        </w:r>
                        <w:r>
                          <w:rPr>
                            <w:rFonts w:ascii="Microsoft Sans Serif"/>
                            <w:spacing w:val="-2"/>
                            <w:sz w:val="20"/>
                          </w:rPr>
                          <w:t>Filter</w:t>
                        </w:r>
                      </w:p>
                    </w:txbxContent>
                  </v:textbox>
                  <w10:wrap type="none"/>
                </v:shape>
                <v:shape style="position:absolute;left:10070;top:2172;width:977;height:227" type="#_x0000_t202" id="docshape51" filled="false" stroked="false">
                  <v:textbox inset="0,0,0,0">
                    <w:txbxContent>
                      <w:p>
                        <w:pPr>
                          <w:spacing w:before="0"/>
                          <w:ind w:left="0" w:right="0" w:firstLine="0"/>
                          <w:jc w:val="left"/>
                          <w:rPr>
                            <w:rFonts w:ascii="Microsoft Sans Serif"/>
                            <w:sz w:val="20"/>
                          </w:rPr>
                        </w:pPr>
                        <w:r>
                          <w:rPr>
                            <w:rFonts w:ascii="Microsoft Sans Serif"/>
                            <w:spacing w:val="-2"/>
                            <w:sz w:val="20"/>
                          </w:rPr>
                          <w:t>120</w:t>
                        </w:r>
                        <w:r>
                          <w:rPr>
                            <w:rFonts w:ascii="Microsoft Sans Serif"/>
                            <w:spacing w:val="2"/>
                            <w:sz w:val="20"/>
                          </w:rPr>
                          <w:t> </w:t>
                        </w:r>
                        <w:r>
                          <w:rPr>
                            <w:rFonts w:ascii="Microsoft Sans Serif"/>
                            <w:spacing w:val="-4"/>
                            <w:sz w:val="20"/>
                          </w:rPr>
                          <w:t>Micron</w:t>
                        </w:r>
                      </w:p>
                    </w:txbxContent>
                  </v:textbox>
                  <w10:wrap type="none"/>
                </v:shape>
                <v:shape style="position:absolute;left:6197;top:3425;width:4859;height:971" type="#_x0000_t202" id="docshape52" filled="false" stroked="false">
                  <v:textbox inset="0,0,0,0">
                    <w:txbxContent>
                      <w:p>
                        <w:pPr>
                          <w:spacing w:line="268" w:lineRule="auto" w:before="0"/>
                          <w:ind w:left="3153" w:right="18" w:firstLine="729"/>
                          <w:jc w:val="right"/>
                          <w:rPr>
                            <w:rFonts w:ascii="Microsoft Sans Serif"/>
                            <w:sz w:val="20"/>
                          </w:rPr>
                        </w:pPr>
                        <w:r>
                          <w:rPr>
                            <w:rFonts w:ascii="Microsoft Sans Serif"/>
                            <w:sz w:val="20"/>
                          </w:rPr>
                          <w:t>3.5</w:t>
                        </w:r>
                        <w:r>
                          <w:rPr>
                            <w:rFonts w:ascii="Microsoft Sans Serif"/>
                            <w:spacing w:val="65"/>
                            <w:sz w:val="20"/>
                          </w:rPr>
                          <w:t> </w:t>
                        </w:r>
                        <w:r>
                          <w:rPr>
                            <w:rFonts w:ascii="Microsoft Sans Serif"/>
                            <w:sz w:val="20"/>
                          </w:rPr>
                          <w:t>allon</w:t>
                        </w:r>
                        <w:r>
                          <w:rPr>
                            <w:rFonts w:ascii="Microsoft Sans Serif"/>
                            <w:sz w:val="20"/>
                          </w:rPr>
                          <w:t>s</w:t>
                        </w:r>
                        <w:r>
                          <w:rPr>
                            <w:rFonts w:ascii="Microsoft Sans Serif"/>
                            <w:sz w:val="20"/>
                          </w:rPr>
                          <w:t> </w:t>
                        </w:r>
                        <w:r>
                          <w:rPr>
                            <w:rFonts w:ascii="Microsoft Sans Serif"/>
                            <w:spacing w:val="-2"/>
                            <w:sz w:val="20"/>
                          </w:rPr>
                          <w:t>Unleaded</w:t>
                        </w:r>
                        <w:r>
                          <w:rPr>
                            <w:rFonts w:ascii="Microsoft Sans Serif"/>
                            <w:spacing w:val="13"/>
                            <w:sz w:val="20"/>
                          </w:rPr>
                          <w:t> </w:t>
                        </w:r>
                        <w:r>
                          <w:rPr>
                            <w:rFonts w:ascii="Microsoft Sans Serif"/>
                            <w:spacing w:val="-4"/>
                            <w:sz w:val="20"/>
                          </w:rPr>
                          <w:t>Gasoline</w:t>
                        </w:r>
                      </w:p>
                      <w:p>
                        <w:pPr>
                          <w:tabs>
                            <w:tab w:pos="2562" w:val="left" w:leader="none"/>
                          </w:tabs>
                          <w:spacing w:line="254" w:lineRule="auto" w:before="0"/>
                          <w:ind w:left="1060" w:right="18" w:hanging="1061"/>
                          <w:jc w:val="right"/>
                          <w:rPr>
                            <w:rFonts w:ascii="Microsoft Sans Serif"/>
                            <w:sz w:val="20"/>
                          </w:rPr>
                        </w:pPr>
                        <w:r>
                          <w:rPr>
                            <w:rFonts w:ascii="Microsoft Sans Serif"/>
                            <w:sz w:val="20"/>
                          </w:rPr>
                          <w:t>Grease</w:t>
                        </w:r>
                        <w:r>
                          <w:rPr>
                            <w:rFonts w:ascii="Microsoft Sans Serif"/>
                            <w:spacing w:val="40"/>
                            <w:sz w:val="20"/>
                          </w:rPr>
                          <w:t> </w:t>
                        </w:r>
                        <w:r>
                          <w:rPr>
                            <w:rFonts w:ascii="Microsoft Sans Serif"/>
                            <w:sz w:val="20"/>
                          </w:rPr>
                          <w:t>Fittings</w:t>
                          <w:tab/>
                        </w:r>
                        <w:r>
                          <w:rPr>
                            <w:rFonts w:ascii="Microsoft Sans Serif"/>
                            <w:spacing w:val="-2"/>
                            <w:sz w:val="20"/>
                          </w:rPr>
                          <w:t>Sten</w:t>
                        </w:r>
                        <w:r>
                          <w:rPr>
                            <w:rFonts w:ascii="Microsoft Sans Serif"/>
                            <w:spacing w:val="3"/>
                            <w:sz w:val="20"/>
                          </w:rPr>
                          <w:t> </w:t>
                        </w:r>
                        <w:r>
                          <w:rPr>
                            <w:rFonts w:ascii="Microsoft Sans Serif"/>
                            <w:spacing w:val="-2"/>
                            <w:sz w:val="20"/>
                          </w:rPr>
                          <w:t>Mix</w:t>
                        </w:r>
                        <w:r>
                          <w:rPr>
                            <w:rFonts w:ascii="Microsoft Sans Serif"/>
                            <w:spacing w:val="-7"/>
                            <w:sz w:val="20"/>
                          </w:rPr>
                          <w:t> </w:t>
                        </w:r>
                        <w:r>
                          <w:rPr>
                            <w:rFonts w:ascii="Microsoft Sans Serif"/>
                            <w:spacing w:val="-2"/>
                            <w:sz w:val="20"/>
                          </w:rPr>
                          <w:t>Hi-Temp</w:t>
                        </w:r>
                        <w:r>
                          <w:rPr>
                            <w:rFonts w:ascii="Microsoft Sans Serif"/>
                            <w:spacing w:val="-4"/>
                            <w:sz w:val="20"/>
                          </w:rPr>
                          <w:t> </w:t>
                        </w:r>
                        <w:r>
                          <w:rPr>
                            <w:rFonts w:ascii="Microsoft Sans Serif"/>
                            <w:spacing w:val="-2"/>
                            <w:sz w:val="20"/>
                          </w:rPr>
                          <w:t>Grease </w:t>
                        </w:r>
                        <w:r>
                          <w:rPr>
                            <w:rFonts w:ascii="Microsoft Sans Serif"/>
                            <w:sz w:val="20"/>
                          </w:rPr>
                          <w:t>P/N:</w:t>
                        </w:r>
                        <w:r>
                          <w:rPr>
                            <w:rFonts w:ascii="Microsoft Sans Serif"/>
                            <w:spacing w:val="44"/>
                            <w:sz w:val="20"/>
                          </w:rPr>
                          <w:t> </w:t>
                        </w:r>
                        <w:r>
                          <w:rPr>
                            <w:rFonts w:ascii="Microsoft Sans Serif"/>
                            <w:sz w:val="20"/>
                          </w:rPr>
                          <w:t>000367</w:t>
                        </w:r>
                        <w:r>
                          <w:rPr>
                            <w:rFonts w:ascii="Microsoft Sans Serif"/>
                            <w:spacing w:val="1"/>
                            <w:sz w:val="20"/>
                          </w:rPr>
                          <w:t> </w:t>
                        </w:r>
                        <w:r>
                          <w:rPr>
                            <w:rFonts w:ascii="Microsoft Sans Serif"/>
                            <w:sz w:val="20"/>
                          </w:rPr>
                          <w:t>-</w:t>
                        </w:r>
                        <w:r>
                          <w:rPr>
                            <w:rFonts w:ascii="Microsoft Sans Serif"/>
                            <w:spacing w:val="-7"/>
                            <w:sz w:val="20"/>
                          </w:rPr>
                          <w:t> </w:t>
                        </w:r>
                        <w:r>
                          <w:rPr>
                            <w:rFonts w:ascii="Microsoft Sans Serif"/>
                            <w:sz w:val="20"/>
                          </w:rPr>
                          <w:t>10</w:t>
                        </w:r>
                        <w:r>
                          <w:rPr>
                            <w:rFonts w:ascii="Microsoft Sans Serif"/>
                            <w:spacing w:val="4"/>
                            <w:sz w:val="20"/>
                          </w:rPr>
                          <w:t> </w:t>
                        </w:r>
                        <w:r>
                          <w:rPr>
                            <w:rFonts w:ascii="Microsoft Sans Serif"/>
                            <w:sz w:val="20"/>
                          </w:rPr>
                          <w:t>pack</w:t>
                        </w:r>
                        <w:r>
                          <w:rPr>
                            <w:rFonts w:ascii="Microsoft Sans Serif"/>
                            <w:spacing w:val="-7"/>
                            <w:sz w:val="20"/>
                          </w:rPr>
                          <w:t> </w:t>
                        </w:r>
                        <w:r>
                          <w:rPr>
                            <w:rFonts w:ascii="Microsoft Sans Serif"/>
                            <w:sz w:val="20"/>
                          </w:rPr>
                          <w:t>of</w:t>
                        </w:r>
                        <w:r>
                          <w:rPr>
                            <w:rFonts w:ascii="Microsoft Sans Serif"/>
                            <w:spacing w:val="5"/>
                            <w:sz w:val="20"/>
                          </w:rPr>
                          <w:t> </w:t>
                        </w:r>
                        <w:r>
                          <w:rPr>
                            <w:rFonts w:ascii="Microsoft Sans Serif"/>
                            <w:sz w:val="20"/>
                          </w:rPr>
                          <w:t>14 oz.</w:t>
                        </w:r>
                        <w:r>
                          <w:rPr>
                            <w:rFonts w:ascii="Microsoft Sans Serif"/>
                            <w:spacing w:val="6"/>
                            <w:sz w:val="20"/>
                          </w:rPr>
                          <w:t> </w:t>
                        </w:r>
                        <w:r>
                          <w:rPr>
                            <w:rFonts w:ascii="Microsoft Sans Serif"/>
                            <w:spacing w:val="-2"/>
                            <w:sz w:val="20"/>
                          </w:rPr>
                          <w:t>cartridges</w:t>
                        </w:r>
                      </w:p>
                    </w:txbxContent>
                  </v:textbox>
                  <w10:wrap type="none"/>
                </v:shape>
                <v:shape style="position:absolute;left:6067;top:3158;width:5088;height:254" type="#_x0000_t202" id="docshape53" filled="false" stroked="false">
                  <v:textbox inset="0,0,0,0">
                    <w:txbxContent>
                      <w:p>
                        <w:pPr>
                          <w:spacing w:before="12"/>
                          <w:ind w:left="139" w:right="0" w:firstLine="0"/>
                          <w:jc w:val="left"/>
                          <w:rPr>
                            <w:rFonts w:ascii="Microsoft Sans Serif"/>
                            <w:sz w:val="20"/>
                          </w:rPr>
                        </w:pPr>
                        <w:r>
                          <w:rPr>
                            <w:rFonts w:ascii="Microsoft Sans Serif"/>
                            <w:spacing w:val="-4"/>
                            <w:sz w:val="20"/>
                          </w:rPr>
                          <w:t>Fuel</w:t>
                        </w:r>
                      </w:p>
                    </w:txbxContent>
                  </v:textbox>
                  <w10:wrap type="none"/>
                </v:shape>
                <v:shape style="position:absolute;left:10526;top:2681;width:524;height:462" type="#_x0000_t202" id="docshape54" filled="false" stroked="false">
                  <v:textbox inset="0,0,0,0">
                    <w:txbxContent>
                      <w:p>
                        <w:pPr>
                          <w:spacing w:before="0"/>
                          <w:ind w:left="110" w:right="0" w:firstLine="0"/>
                          <w:jc w:val="left"/>
                          <w:rPr>
                            <w:rFonts w:ascii="Microsoft Sans Serif"/>
                            <w:sz w:val="20"/>
                          </w:rPr>
                        </w:pPr>
                        <w:r>
                          <w:rPr>
                            <w:rFonts w:ascii="Microsoft Sans Serif"/>
                            <w:spacing w:val="-5"/>
                            <w:sz w:val="20"/>
                          </w:rPr>
                          <w:t>30W</w:t>
                        </w:r>
                      </w:p>
                      <w:p>
                        <w:pPr>
                          <w:spacing w:before="9"/>
                          <w:ind w:left="0" w:right="0" w:firstLine="0"/>
                          <w:jc w:val="left"/>
                          <w:rPr>
                            <w:rFonts w:ascii="Microsoft Sans Serif"/>
                            <w:sz w:val="20"/>
                          </w:rPr>
                        </w:pPr>
                        <w:r>
                          <w:rPr>
                            <w:rFonts w:ascii="Microsoft Sans Serif"/>
                            <w:spacing w:val="-4"/>
                            <w:sz w:val="20"/>
                          </w:rPr>
                          <w:t>5W30</w:t>
                        </w:r>
                      </w:p>
                    </w:txbxContent>
                  </v:textbox>
                  <w10:wrap type="none"/>
                </v:shape>
                <v:shape style="position:absolute;left:6753;top:2654;width:1580;height:489" type="#_x0000_t202" id="docshape55" filled="false" stroked="false">
                  <v:textbox inset="0,0,0,0">
                    <w:txbxContent>
                      <w:p>
                        <w:pPr>
                          <w:spacing w:line="254" w:lineRule="auto" w:before="18"/>
                          <w:ind w:left="9" w:right="0" w:hanging="10"/>
                          <w:jc w:val="left"/>
                          <w:rPr>
                            <w:rFonts w:ascii="Microsoft Sans Serif" w:hAnsi="Microsoft Sans Serif"/>
                            <w:sz w:val="20"/>
                          </w:rPr>
                        </w:pPr>
                        <w:r>
                          <w:rPr>
                            <w:rFonts w:ascii="Microsoft Sans Serif" w:hAnsi="Microsoft Sans Serif"/>
                            <w:spacing w:val="-2"/>
                            <w:sz w:val="20"/>
                          </w:rPr>
                          <w:t>Above</w:t>
                        </w:r>
                        <w:r>
                          <w:rPr>
                            <w:rFonts w:ascii="Microsoft Sans Serif" w:hAnsi="Microsoft Sans Serif"/>
                            <w:spacing w:val="-7"/>
                            <w:sz w:val="20"/>
                          </w:rPr>
                          <w:t> </w:t>
                        </w:r>
                        <w:r>
                          <w:rPr>
                            <w:rFonts w:ascii="Microsoft Sans Serif" w:hAnsi="Microsoft Sans Serif"/>
                            <w:spacing w:val="-2"/>
                            <w:sz w:val="20"/>
                          </w:rPr>
                          <w:t>32</w:t>
                        </w:r>
                        <w:r>
                          <w:rPr>
                            <w:rFonts w:ascii="Microsoft Sans Serif" w:hAnsi="Microsoft Sans Serif"/>
                            <w:spacing w:val="-31"/>
                            <w:sz w:val="20"/>
                          </w:rPr>
                          <w:t> </w:t>
                        </w:r>
                        <w:r>
                          <w:rPr>
                            <w:rFonts w:ascii="Microsoft Sans Serif" w:hAnsi="Microsoft Sans Serif"/>
                            <w:spacing w:val="-2"/>
                            <w:sz w:val="20"/>
                            <w:vertAlign w:val="superscript"/>
                          </w:rPr>
                          <w:t>°</w:t>
                        </w:r>
                        <w:r>
                          <w:rPr>
                            <w:rFonts w:ascii="Microsoft Sans Serif" w:hAnsi="Microsoft Sans Serif"/>
                            <w:spacing w:val="2"/>
                            <w:sz w:val="20"/>
                            <w:vertAlign w:val="baseline"/>
                          </w:rPr>
                          <w:t> </w:t>
                        </w:r>
                        <w:r>
                          <w:rPr>
                            <w:rFonts w:ascii="Microsoft Sans Serif" w:hAnsi="Microsoft Sans Serif"/>
                            <w:spacing w:val="-2"/>
                            <w:sz w:val="20"/>
                            <w:vertAlign w:val="baseline"/>
                          </w:rPr>
                          <w:t>F</w:t>
                        </w:r>
                        <w:r>
                          <w:rPr>
                            <w:rFonts w:ascii="Microsoft Sans Serif" w:hAnsi="Microsoft Sans Serif"/>
                            <w:spacing w:val="-11"/>
                            <w:sz w:val="20"/>
                            <w:vertAlign w:val="baseline"/>
                          </w:rPr>
                          <w:t> </w:t>
                        </w:r>
                        <w:r>
                          <w:rPr>
                            <w:rFonts w:ascii="Microsoft Sans Serif" w:hAnsi="Microsoft Sans Serif"/>
                            <w:spacing w:val="-2"/>
                            <w:sz w:val="20"/>
                            <w:vertAlign w:val="baseline"/>
                          </w:rPr>
                          <w:t>(0</w:t>
                        </w:r>
                        <w:r>
                          <w:rPr>
                            <w:rFonts w:ascii="Microsoft Sans Serif" w:hAnsi="Microsoft Sans Serif"/>
                            <w:spacing w:val="-7"/>
                            <w:sz w:val="20"/>
                            <w:vertAlign w:val="baseline"/>
                          </w:rPr>
                          <w:t> </w:t>
                        </w:r>
                        <w:r>
                          <w:rPr>
                            <w:rFonts w:ascii="Microsoft Sans Serif" w:hAnsi="Microsoft Sans Serif"/>
                            <w:spacing w:val="-2"/>
                            <w:sz w:val="20"/>
                            <w:vertAlign w:val="baseline"/>
                          </w:rPr>
                          <w:t>C) </w:t>
                        </w:r>
                        <w:r>
                          <w:rPr>
                            <w:rFonts w:ascii="Microsoft Sans Serif" w:hAnsi="Microsoft Sans Serif"/>
                            <w:sz w:val="20"/>
                            <w:vertAlign w:val="baseline"/>
                          </w:rPr>
                          <w:t>Below</w:t>
                        </w:r>
                        <w:r>
                          <w:rPr>
                            <w:rFonts w:ascii="Microsoft Sans Serif" w:hAnsi="Microsoft Sans Serif"/>
                            <w:spacing w:val="10"/>
                            <w:sz w:val="20"/>
                            <w:vertAlign w:val="baseline"/>
                          </w:rPr>
                          <w:t> </w:t>
                        </w:r>
                        <w:r>
                          <w:rPr>
                            <w:rFonts w:ascii="Microsoft Sans Serif" w:hAnsi="Microsoft Sans Serif"/>
                            <w:sz w:val="20"/>
                            <w:vertAlign w:val="baseline"/>
                          </w:rPr>
                          <w:t>32</w:t>
                        </w:r>
                        <w:r>
                          <w:rPr>
                            <w:rFonts w:ascii="Microsoft Sans Serif" w:hAnsi="Microsoft Sans Serif"/>
                            <w:sz w:val="20"/>
                            <w:vertAlign w:val="superscript"/>
                          </w:rPr>
                          <w:t>°</w:t>
                        </w:r>
                        <w:r>
                          <w:rPr>
                            <w:rFonts w:ascii="Microsoft Sans Serif" w:hAnsi="Microsoft Sans Serif"/>
                            <w:spacing w:val="32"/>
                            <w:sz w:val="20"/>
                            <w:vertAlign w:val="baseline"/>
                          </w:rPr>
                          <w:t> </w:t>
                        </w:r>
                        <w:r>
                          <w:rPr>
                            <w:rFonts w:ascii="Microsoft Sans Serif" w:hAnsi="Microsoft Sans Serif"/>
                            <w:sz w:val="20"/>
                            <w:vertAlign w:val="baseline"/>
                          </w:rPr>
                          <w:t>F</w:t>
                        </w:r>
                        <w:r>
                          <w:rPr>
                            <w:rFonts w:ascii="Microsoft Sans Serif" w:hAnsi="Microsoft Sans Serif"/>
                            <w:spacing w:val="52"/>
                            <w:sz w:val="20"/>
                            <w:vertAlign w:val="baseline"/>
                          </w:rPr>
                          <w:t> </w:t>
                        </w:r>
                        <w:r>
                          <w:rPr>
                            <w:rFonts w:ascii="Microsoft Sans Serif" w:hAnsi="Microsoft Sans Serif"/>
                            <w:spacing w:val="-5"/>
                            <w:sz w:val="20"/>
                            <w:vertAlign w:val="baseline"/>
                          </w:rPr>
                          <w:t>OC</w:t>
                        </w:r>
                      </w:p>
                    </w:txbxContent>
                  </v:textbox>
                  <w10:wrap type="none"/>
                </v:shape>
                <v:shape style="position:absolute;left:6067;top:2409;width:5088;height:240" type="#_x0000_t202" id="docshape56" filled="false" stroked="false">
                  <v:textbox inset="0,0,0,0">
                    <w:txbxContent>
                      <w:p>
                        <w:pPr>
                          <w:tabs>
                            <w:tab w:pos="451" w:val="left" w:leader="none"/>
                          </w:tabs>
                          <w:spacing w:before="12"/>
                          <w:ind w:left="124" w:right="0" w:firstLine="0"/>
                          <w:jc w:val="left"/>
                          <w:rPr>
                            <w:rFonts w:ascii="Microsoft Sans Serif"/>
                            <w:sz w:val="20"/>
                          </w:rPr>
                        </w:pPr>
                        <w:r>
                          <w:rPr>
                            <w:rFonts w:ascii="Microsoft Sans Serif"/>
                            <w:spacing w:val="-10"/>
                            <w:sz w:val="20"/>
                          </w:rPr>
                          <w:t>T</w:t>
                        </w:r>
                        <w:r>
                          <w:rPr>
                            <w:rFonts w:ascii="Microsoft Sans Serif"/>
                            <w:sz w:val="20"/>
                          </w:rPr>
                          <w:tab/>
                          <w:t>e</w:t>
                        </w:r>
                        <w:r>
                          <w:rPr>
                            <w:rFonts w:ascii="Microsoft Sans Serif"/>
                            <w:spacing w:val="-2"/>
                            <w:sz w:val="20"/>
                          </w:rPr>
                          <w:t> </w:t>
                        </w:r>
                        <w:r>
                          <w:rPr>
                            <w:rFonts w:ascii="Microsoft Sans Serif"/>
                            <w:sz w:val="20"/>
                          </w:rPr>
                          <w:t>of</w:t>
                        </w:r>
                        <w:r>
                          <w:rPr>
                            <w:rFonts w:ascii="Microsoft Sans Serif"/>
                            <w:spacing w:val="10"/>
                            <w:sz w:val="20"/>
                          </w:rPr>
                          <w:t> </w:t>
                        </w:r>
                        <w:r>
                          <w:rPr>
                            <w:rFonts w:ascii="Microsoft Sans Serif"/>
                            <w:spacing w:val="-5"/>
                            <w:sz w:val="20"/>
                          </w:rPr>
                          <w:t>Oil</w:t>
                        </w:r>
                      </w:p>
                    </w:txbxContent>
                  </v:textbox>
                  <w10:wrap type="none"/>
                </v:shape>
                <w10:wrap type="topAndBottom"/>
              </v:group>
            </w:pict>
          </mc:Fallback>
        </mc:AlternateContent>
      </w:r>
    </w:p>
    <w:p>
      <w:pPr>
        <w:spacing w:after="0"/>
        <w:rPr>
          <w:sz w:val="21"/>
        </w:rPr>
        <w:sectPr>
          <w:footerReference w:type="default" r:id="rId35"/>
          <w:pgSz w:w="12030" w:h="15840"/>
          <w:pgMar w:footer="318" w:header="0" w:top="380" w:bottom="500" w:left="620" w:right="760"/>
        </w:sectPr>
      </w:pPr>
    </w:p>
    <w:p>
      <w:pPr>
        <w:tabs>
          <w:tab w:pos="8230" w:val="left" w:leader="none"/>
        </w:tabs>
        <w:spacing w:before="68"/>
        <w:ind w:left="4160" w:right="0" w:firstLine="0"/>
        <w:jc w:val="left"/>
        <w:rPr>
          <w:b/>
          <w:sz w:val="14"/>
        </w:rPr>
      </w:pPr>
      <w:r>
        <w:rPr/>
        <mc:AlternateContent>
          <mc:Choice Requires="wps">
            <w:drawing>
              <wp:anchor distT="0" distB="0" distL="0" distR="0" allowOverlap="1" layoutInCell="1" locked="0" behindDoc="1" simplePos="0" relativeHeight="487606272">
                <wp:simplePos x="0" y="0"/>
                <wp:positionH relativeFrom="page">
                  <wp:posOffset>554736</wp:posOffset>
                </wp:positionH>
                <wp:positionV relativeFrom="paragraph">
                  <wp:posOffset>172287</wp:posOffset>
                </wp:positionV>
                <wp:extent cx="6632575" cy="1270"/>
                <wp:effectExtent l="0" t="0" r="0" b="0"/>
                <wp:wrapTopAndBottom/>
                <wp:docPr id="176" name="Graphic 176"/>
                <wp:cNvGraphicFramePr>
                  <a:graphicFrameLocks/>
                </wp:cNvGraphicFramePr>
                <a:graphic>
                  <a:graphicData uri="http://schemas.microsoft.com/office/word/2010/wordprocessingShape">
                    <wps:wsp>
                      <wps:cNvPr id="176" name="Graphic 176"/>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68pt;margin-top:13.565918pt;width:522.25pt;height:.1pt;mso-position-horizontal-relative:page;mso-position-vertical-relative:paragraph;z-index:-15710208;mso-wrap-distance-left:0;mso-wrap-distance-right:0" id="docshape60" coordorigin="874,271" coordsize="10445,0" path="m874,271l11318,271e" filled="false" stroked="true" strokeweight=".96pt" strokecolor="#000000">
                <v:path arrowok="t"/>
                <v:stroke dashstyle="solid"/>
                <w10:wrap type="topAndBottom"/>
              </v:shape>
            </w:pict>
          </mc:Fallback>
        </mc:AlternateContent>
      </w:r>
      <w:r>
        <w:rPr/>
        <w:drawing>
          <wp:anchor distT="0" distB="0" distL="0" distR="0" allowOverlap="1" layoutInCell="1" locked="0" behindDoc="0" simplePos="0" relativeHeight="15749120">
            <wp:simplePos x="0" y="0"/>
            <wp:positionH relativeFrom="page">
              <wp:posOffset>573023</wp:posOffset>
            </wp:positionH>
            <wp:positionV relativeFrom="paragraph">
              <wp:posOffset>486231</wp:posOffset>
            </wp:positionV>
            <wp:extent cx="6608065" cy="51816"/>
            <wp:effectExtent l="0" t="0" r="0" b="0"/>
            <wp:wrapNone/>
            <wp:docPr id="177" name="Image 177"/>
            <wp:cNvGraphicFramePr>
              <a:graphicFrameLocks/>
            </wp:cNvGraphicFramePr>
            <a:graphic>
              <a:graphicData uri="http://schemas.openxmlformats.org/drawingml/2006/picture">
                <pic:pic>
                  <pic:nvPicPr>
                    <pic:cNvPr id="177" name="Image 177"/>
                    <pic:cNvPicPr/>
                  </pic:nvPicPr>
                  <pic:blipFill>
                    <a:blip r:embed="rId22" cstate="print"/>
                    <a:stretch>
                      <a:fillRect/>
                    </a:stretch>
                  </pic:blipFill>
                  <pic:spPr>
                    <a:xfrm>
                      <a:off x="0" y="0"/>
                      <a:ext cx="6608065" cy="51816"/>
                    </a:xfrm>
                    <a:prstGeom prst="rect">
                      <a:avLst/>
                    </a:prstGeom>
                  </pic:spPr>
                </pic:pic>
              </a:graphicData>
            </a:graphic>
          </wp:anchor>
        </w:drawing>
      </w:r>
      <w:bookmarkStart w:name="3-9_01546200" w:id="16"/>
      <w:bookmarkEnd w:id="16"/>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INSTRUCTIONS</w:t>
      </w:r>
      <w:r>
        <w:rPr>
          <w:b/>
          <w:spacing w:val="3"/>
          <w:sz w:val="14"/>
        </w:rPr>
        <w:t> </w:t>
      </w:r>
      <w:r>
        <w:rPr>
          <w:b/>
          <w:sz w:val="14"/>
        </w:rPr>
        <w:t>&amp;</w:t>
      </w:r>
      <w:r>
        <w:rPr>
          <w:b/>
          <w:spacing w:val="5"/>
          <w:sz w:val="14"/>
        </w:rPr>
        <w:t> </w:t>
      </w:r>
      <w:r>
        <w:rPr>
          <w:b/>
          <w:spacing w:val="-2"/>
          <w:sz w:val="14"/>
        </w:rPr>
        <w:t>ADJUSTMENTS</w:t>
      </w:r>
    </w:p>
    <w:p>
      <w:pPr>
        <w:pStyle w:val="Heading2"/>
        <w:tabs>
          <w:tab w:pos="2109" w:val="left" w:leader="none"/>
        </w:tabs>
        <w:ind w:left="7"/>
      </w:pPr>
      <w:bookmarkStart w:name="_TOC_250013" w:id="17"/>
      <w:r>
        <w:rPr/>
        <w:t>SECTION</w:t>
      </w:r>
      <w:r>
        <w:rPr>
          <w:spacing w:val="49"/>
          <w:w w:val="150"/>
        </w:rPr>
        <w:t> </w:t>
      </w:r>
      <w:r>
        <w:rPr>
          <w:rFonts w:ascii="Times New Roman"/>
          <w:spacing w:val="-5"/>
          <w:sz w:val="43"/>
        </w:rPr>
        <w:t>3:</w:t>
      </w:r>
      <w:r>
        <w:rPr>
          <w:rFonts w:ascii="Times New Roman"/>
          <w:sz w:val="43"/>
        </w:rPr>
        <w:tab/>
      </w:r>
      <w:r>
        <w:rPr/>
        <w:t>INSTRUCTIONS</w:t>
      </w:r>
      <w:r>
        <w:rPr>
          <w:spacing w:val="45"/>
        </w:rPr>
        <w:t> </w:t>
      </w:r>
      <w:r>
        <w:rPr>
          <w:rFonts w:ascii="Times New Roman"/>
          <w:spacing w:val="-2"/>
          <w:sz w:val="43"/>
        </w:rPr>
        <w:t>&amp;</w:t>
      </w:r>
      <w:bookmarkEnd w:id="17"/>
      <w:r>
        <w:rPr>
          <w:spacing w:val="-2"/>
        </w:rPr>
        <w:t>ADJUSTMENTS</w:t>
      </w:r>
    </w:p>
    <w:p>
      <w:pPr>
        <w:spacing w:after="0"/>
        <w:sectPr>
          <w:footerReference w:type="default" r:id="rId37"/>
          <w:pgSz w:w="12040" w:h="15840"/>
          <w:pgMar w:footer="352" w:header="0" w:top="400" w:bottom="540" w:left="760" w:right="600"/>
        </w:sectPr>
      </w:pPr>
    </w:p>
    <w:p>
      <w:pPr>
        <w:numPr>
          <w:ilvl w:val="1"/>
          <w:numId w:val="19"/>
        </w:numPr>
        <w:tabs>
          <w:tab w:pos="855" w:val="left" w:leader="none"/>
        </w:tabs>
        <w:spacing w:before="105"/>
        <w:ind w:left="855" w:right="0" w:hanging="713"/>
        <w:jc w:val="left"/>
        <w:rPr>
          <w:rFonts w:ascii="Courier New"/>
          <w:b/>
          <w:sz w:val="30"/>
        </w:rPr>
      </w:pPr>
      <w:r>
        <w:rPr>
          <w:b/>
          <w:sz w:val="21"/>
        </w:rPr>
        <w:t>FILLING</w:t>
      </w:r>
      <w:r>
        <w:rPr>
          <w:b/>
          <w:spacing w:val="51"/>
          <w:sz w:val="21"/>
        </w:rPr>
        <w:t> </w:t>
      </w:r>
      <w:r>
        <w:rPr>
          <w:b/>
          <w:sz w:val="21"/>
        </w:rPr>
        <w:t>THE</w:t>
      </w:r>
      <w:r>
        <w:rPr>
          <w:b/>
          <w:spacing w:val="73"/>
          <w:sz w:val="21"/>
        </w:rPr>
        <w:t> </w:t>
      </w:r>
      <w:r>
        <w:rPr>
          <w:b/>
          <w:sz w:val="21"/>
        </w:rPr>
        <w:t>FUEL</w:t>
      </w:r>
      <w:r>
        <w:rPr>
          <w:b/>
          <w:spacing w:val="36"/>
          <w:sz w:val="21"/>
        </w:rPr>
        <w:t> </w:t>
      </w:r>
      <w:r>
        <w:rPr>
          <w:b/>
          <w:spacing w:val="-4"/>
          <w:sz w:val="21"/>
        </w:rPr>
        <w:t>TANK</w:t>
      </w:r>
    </w:p>
    <w:p>
      <w:pPr>
        <w:pStyle w:val="BodyText"/>
        <w:spacing w:line="259" w:lineRule="auto" w:before="81"/>
        <w:ind w:left="137" w:right="116" w:firstLine="4"/>
        <w:rPr>
          <w:rFonts w:ascii="Microsoft Sans Serif"/>
        </w:rPr>
      </w:pPr>
      <w:r>
        <w:rPr>
          <w:rFonts w:ascii="Microsoft Sans Serif"/>
        </w:rPr>
        <w:t>See</w:t>
      </w:r>
      <w:r>
        <w:rPr>
          <w:rFonts w:ascii="Microsoft Sans Serif"/>
          <w:spacing w:val="-1"/>
        </w:rPr>
        <w:t> </w:t>
      </w:r>
      <w:r>
        <w:rPr>
          <w:rFonts w:ascii="Microsoft Sans Serif"/>
        </w:rPr>
        <w:t>Figure</w:t>
      </w:r>
      <w:r>
        <w:rPr>
          <w:rFonts w:ascii="Microsoft Sans Serif"/>
          <w:spacing w:val="-8"/>
        </w:rPr>
        <w:t> </w:t>
      </w:r>
      <w:r>
        <w:rPr>
          <w:rFonts w:ascii="Microsoft Sans Serif"/>
        </w:rPr>
        <w:t>2</w:t>
      </w:r>
      <w:r>
        <w:rPr>
          <w:rFonts w:ascii="Microsoft Sans Serif"/>
          <w:spacing w:val="-14"/>
        </w:rPr>
        <w:t> </w:t>
      </w:r>
      <w:r>
        <w:rPr>
          <w:rFonts w:ascii="Microsoft Sans Serif"/>
        </w:rPr>
        <w:t>for</w:t>
      </w:r>
      <w:r>
        <w:rPr>
          <w:rFonts w:ascii="Microsoft Sans Serif"/>
          <w:spacing w:val="-11"/>
        </w:rPr>
        <w:t> </w:t>
      </w:r>
      <w:r>
        <w:rPr>
          <w:rFonts w:ascii="Microsoft Sans Serif"/>
        </w:rPr>
        <w:t>controls</w:t>
      </w:r>
      <w:r>
        <w:rPr>
          <w:rFonts w:ascii="Microsoft Sans Serif"/>
          <w:spacing w:val="-7"/>
        </w:rPr>
        <w:t> </w:t>
      </w:r>
      <w:r>
        <w:rPr>
          <w:rFonts w:ascii="Microsoft Sans Serif"/>
        </w:rPr>
        <w:t>and</w:t>
      </w:r>
      <w:r>
        <w:rPr>
          <w:rFonts w:ascii="Microsoft Sans Serif"/>
          <w:spacing w:val="-5"/>
        </w:rPr>
        <w:t> </w:t>
      </w:r>
      <w:r>
        <w:rPr>
          <w:rFonts w:ascii="Microsoft Sans Serif"/>
        </w:rPr>
        <w:t>features</w:t>
      </w:r>
      <w:r>
        <w:rPr>
          <w:rFonts w:ascii="Microsoft Sans Serif"/>
          <w:spacing w:val="-2"/>
        </w:rPr>
        <w:t> </w:t>
      </w:r>
      <w:r>
        <w:rPr>
          <w:rFonts w:ascii="Microsoft Sans Serif"/>
        </w:rPr>
        <w:t>locations</w:t>
      </w:r>
      <w:r>
        <w:rPr>
          <w:rFonts w:ascii="Microsoft Sans Serif"/>
          <w:spacing w:val="-7"/>
        </w:rPr>
        <w:t> </w:t>
      </w:r>
      <w:r>
        <w:rPr>
          <w:rFonts w:ascii="Microsoft Sans Serif"/>
        </w:rPr>
        <w:t>and figure 3 for filling the fuel tank.</w:t>
      </w:r>
    </w:p>
    <w:p>
      <w:pPr>
        <w:pStyle w:val="BodyText"/>
        <w:spacing w:before="4"/>
        <w:rPr>
          <w:rFonts w:ascii="Microsoft Sans Serif"/>
          <w:sz w:val="21"/>
        </w:rPr>
      </w:pPr>
      <w:r>
        <w:rPr/>
        <mc:AlternateContent>
          <mc:Choice Requires="wps">
            <w:drawing>
              <wp:anchor distT="0" distB="0" distL="0" distR="0" allowOverlap="1" layoutInCell="1" locked="0" behindDoc="1" simplePos="0" relativeHeight="487606784">
                <wp:simplePos x="0" y="0"/>
                <wp:positionH relativeFrom="page">
                  <wp:posOffset>554736</wp:posOffset>
                </wp:positionH>
                <wp:positionV relativeFrom="paragraph">
                  <wp:posOffset>169256</wp:posOffset>
                </wp:positionV>
                <wp:extent cx="3246120" cy="1369060"/>
                <wp:effectExtent l="0" t="0" r="0" b="0"/>
                <wp:wrapTopAndBottom/>
                <wp:docPr id="178" name="Group 178"/>
                <wp:cNvGraphicFramePr>
                  <a:graphicFrameLocks/>
                </wp:cNvGraphicFramePr>
                <a:graphic>
                  <a:graphicData uri="http://schemas.microsoft.com/office/word/2010/wordprocessingGroup">
                    <wpg:wgp>
                      <wpg:cNvPr id="178" name="Group 178"/>
                      <wpg:cNvGrpSpPr/>
                      <wpg:grpSpPr>
                        <a:xfrm>
                          <a:off x="0" y="0"/>
                          <a:ext cx="3246120" cy="1369060"/>
                          <a:chExt cx="3246120" cy="1369060"/>
                        </a:xfrm>
                      </wpg:grpSpPr>
                      <pic:pic>
                        <pic:nvPicPr>
                          <pic:cNvPr id="179" name="Image 179"/>
                          <pic:cNvPicPr/>
                        </pic:nvPicPr>
                        <pic:blipFill>
                          <a:blip r:embed="rId38" cstate="print"/>
                          <a:stretch>
                            <a:fillRect/>
                          </a:stretch>
                        </pic:blipFill>
                        <pic:spPr>
                          <a:xfrm>
                            <a:off x="3047" y="0"/>
                            <a:ext cx="3243072" cy="249935"/>
                          </a:xfrm>
                          <a:prstGeom prst="rect">
                            <a:avLst/>
                          </a:prstGeom>
                        </pic:spPr>
                      </pic:pic>
                      <wps:wsp>
                        <wps:cNvPr id="180" name="Graphic 180"/>
                        <wps:cNvSpPr/>
                        <wps:spPr>
                          <a:xfrm>
                            <a:off x="4572" y="237870"/>
                            <a:ext cx="1270" cy="1130935"/>
                          </a:xfrm>
                          <a:custGeom>
                            <a:avLst/>
                            <a:gdLst/>
                            <a:ahLst/>
                            <a:cxnLst/>
                            <a:rect l="l" t="t" r="r" b="b"/>
                            <a:pathLst>
                              <a:path w="0" h="1130935">
                                <a:moveTo>
                                  <a:pt x="0" y="1130807"/>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81" name="Graphic 181"/>
                        <wps:cNvSpPr/>
                        <wps:spPr>
                          <a:xfrm>
                            <a:off x="3238500" y="237870"/>
                            <a:ext cx="1270" cy="1130935"/>
                          </a:xfrm>
                          <a:custGeom>
                            <a:avLst/>
                            <a:gdLst/>
                            <a:ahLst/>
                            <a:cxnLst/>
                            <a:rect l="l" t="t" r="r" b="b"/>
                            <a:pathLst>
                              <a:path w="0" h="1130935">
                                <a:moveTo>
                                  <a:pt x="0" y="1130807"/>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182" name="Graphic 182"/>
                        <wps:cNvSpPr/>
                        <wps:spPr>
                          <a:xfrm>
                            <a:off x="0" y="1365630"/>
                            <a:ext cx="3243580" cy="1270"/>
                          </a:xfrm>
                          <a:custGeom>
                            <a:avLst/>
                            <a:gdLst/>
                            <a:ahLst/>
                            <a:cxnLst/>
                            <a:rect l="l" t="t" r="r" b="b"/>
                            <a:pathLst>
                              <a:path w="3243580" h="0">
                                <a:moveTo>
                                  <a:pt x="0" y="0"/>
                                </a:moveTo>
                                <a:lnTo>
                                  <a:pt x="3243072" y="0"/>
                                </a:lnTo>
                              </a:path>
                            </a:pathLst>
                          </a:custGeom>
                          <a:ln w="6096">
                            <a:solidFill>
                              <a:srgbClr val="000000"/>
                            </a:solidFill>
                            <a:prstDash val="solid"/>
                          </a:ln>
                        </wps:spPr>
                        <wps:bodyPr wrap="square" lIns="0" tIns="0" rIns="0" bIns="0" rtlCol="0">
                          <a:prstTxWarp prst="textNoShape">
                            <a:avLst/>
                          </a:prstTxWarp>
                          <a:noAutofit/>
                        </wps:bodyPr>
                      </wps:wsp>
                      <wps:wsp>
                        <wps:cNvPr id="183" name="Textbox 183"/>
                        <wps:cNvSpPr txBox="1"/>
                        <wps:spPr>
                          <a:xfrm>
                            <a:off x="9144" y="237870"/>
                            <a:ext cx="3225165" cy="1125220"/>
                          </a:xfrm>
                          <a:prstGeom prst="rect">
                            <a:avLst/>
                          </a:prstGeom>
                        </wps:spPr>
                        <wps:txbx>
                          <w:txbxContent>
                            <w:p>
                              <w:pPr>
                                <w:spacing w:line="252" w:lineRule="auto" w:before="110"/>
                                <w:ind w:left="100" w:right="315" w:firstLine="9"/>
                                <w:jc w:val="left"/>
                                <w:rPr>
                                  <w:rFonts w:ascii="Microsoft Sans Serif"/>
                                  <w:sz w:val="20"/>
                                </w:rPr>
                              </w:pPr>
                              <w:r>
                                <w:rPr>
                                  <w:b/>
                                  <w:sz w:val="21"/>
                                </w:rPr>
                                <w:t>NEVER</w:t>
                              </w:r>
                              <w:r>
                                <w:rPr>
                                  <w:b/>
                                  <w:spacing w:val="-11"/>
                                  <w:sz w:val="21"/>
                                </w:rPr>
                                <w:t> </w:t>
                              </w:r>
                              <w:r>
                                <w:rPr>
                                  <w:rFonts w:ascii="Microsoft Sans Serif"/>
                                  <w:sz w:val="20"/>
                                </w:rPr>
                                <w:t>fill</w:t>
                              </w:r>
                              <w:r>
                                <w:rPr>
                                  <w:rFonts w:ascii="Microsoft Sans Serif"/>
                                  <w:spacing w:val="-10"/>
                                  <w:sz w:val="20"/>
                                </w:rPr>
                                <w:t> </w:t>
                              </w:r>
                              <w:r>
                                <w:rPr>
                                  <w:rFonts w:ascii="Microsoft Sans Serif"/>
                                  <w:sz w:val="20"/>
                                </w:rPr>
                                <w:t>tank</w:t>
                              </w:r>
                              <w:r>
                                <w:rPr>
                                  <w:rFonts w:ascii="Microsoft Sans Serif"/>
                                  <w:spacing w:val="-12"/>
                                  <w:sz w:val="20"/>
                                </w:rPr>
                                <w:t> </w:t>
                              </w:r>
                              <w:r>
                                <w:rPr>
                                  <w:rFonts w:ascii="Microsoft Sans Serif"/>
                                  <w:sz w:val="20"/>
                                </w:rPr>
                                <w:t>when</w:t>
                              </w:r>
                              <w:r>
                                <w:rPr>
                                  <w:rFonts w:ascii="Microsoft Sans Serif"/>
                                  <w:spacing w:val="-3"/>
                                  <w:sz w:val="20"/>
                                </w:rPr>
                                <w:t> </w:t>
                              </w:r>
                              <w:r>
                                <w:rPr>
                                  <w:rFonts w:ascii="Microsoft Sans Serif"/>
                                  <w:sz w:val="20"/>
                                </w:rPr>
                                <w:t>engine</w:t>
                              </w:r>
                              <w:r>
                                <w:rPr>
                                  <w:rFonts w:ascii="Microsoft Sans Serif"/>
                                  <w:spacing w:val="-1"/>
                                  <w:sz w:val="20"/>
                                </w:rPr>
                                <w:t> </w:t>
                              </w:r>
                              <w:r>
                                <w:rPr>
                                  <w:rFonts w:ascii="Microsoft Sans Serif"/>
                                  <w:sz w:val="20"/>
                                </w:rPr>
                                <w:t>is</w:t>
                              </w:r>
                              <w:r>
                                <w:rPr>
                                  <w:rFonts w:ascii="Microsoft Sans Serif"/>
                                  <w:spacing w:val="-5"/>
                                  <w:sz w:val="20"/>
                                </w:rPr>
                                <w:t> </w:t>
                              </w:r>
                              <w:r>
                                <w:rPr>
                                  <w:rFonts w:ascii="Microsoft Sans Serif"/>
                                  <w:sz w:val="20"/>
                                </w:rPr>
                                <w:t>running, hot</w:t>
                              </w:r>
                              <w:r>
                                <w:rPr>
                                  <w:rFonts w:ascii="Microsoft Sans Serif"/>
                                  <w:spacing w:val="-10"/>
                                  <w:sz w:val="20"/>
                                </w:rPr>
                                <w:t> </w:t>
                              </w:r>
                              <w:r>
                                <w:rPr>
                                  <w:rFonts w:ascii="Microsoft Sans Serif"/>
                                  <w:sz w:val="20"/>
                                </w:rPr>
                                <w:t>or</w:t>
                              </w:r>
                              <w:r>
                                <w:rPr>
                                  <w:rFonts w:ascii="Microsoft Sans Serif"/>
                                  <w:spacing w:val="-10"/>
                                  <w:sz w:val="20"/>
                                </w:rPr>
                                <w:t> </w:t>
                              </w:r>
                              <w:r>
                                <w:rPr>
                                  <w:rFonts w:ascii="Microsoft Sans Serif"/>
                                  <w:sz w:val="20"/>
                                </w:rPr>
                                <w:t>unit</w:t>
                              </w:r>
                              <w:r>
                                <w:rPr>
                                  <w:rFonts w:ascii="Microsoft Sans Serif"/>
                                  <w:spacing w:val="-8"/>
                                  <w:sz w:val="20"/>
                                </w:rPr>
                                <w:t> </w:t>
                              </w:r>
                              <w:r>
                                <w:rPr>
                                  <w:rFonts w:ascii="Microsoft Sans Serif"/>
                                  <w:sz w:val="20"/>
                                </w:rPr>
                                <w:t>is indoors.</w:t>
                              </w:r>
                              <w:r>
                                <w:rPr>
                                  <w:rFonts w:ascii="Microsoft Sans Serif"/>
                                  <w:spacing w:val="12"/>
                                  <w:sz w:val="20"/>
                                </w:rPr>
                                <w:t> </w:t>
                              </w:r>
                              <w:r>
                                <w:rPr>
                                  <w:rFonts w:ascii="Microsoft Sans Serif"/>
                                  <w:sz w:val="20"/>
                                </w:rPr>
                                <w:t>Fuel is highly</w:t>
                              </w:r>
                              <w:r>
                                <w:rPr>
                                  <w:rFonts w:ascii="Microsoft Sans Serif"/>
                                  <w:spacing w:val="-6"/>
                                  <w:sz w:val="20"/>
                                </w:rPr>
                                <w:t> </w:t>
                              </w:r>
                              <w:r>
                                <w:rPr>
                                  <w:rFonts w:ascii="Microsoft Sans Serif"/>
                                  <w:sz w:val="20"/>
                                </w:rPr>
                                <w:t>flammable and</w:t>
                              </w:r>
                              <w:r>
                                <w:rPr>
                                  <w:rFonts w:ascii="Microsoft Sans Serif"/>
                                  <w:spacing w:val="12"/>
                                  <w:sz w:val="20"/>
                                </w:rPr>
                                <w:t> </w:t>
                              </w:r>
                              <w:r>
                                <w:rPr>
                                  <w:rFonts w:ascii="Microsoft Sans Serif"/>
                                  <w:sz w:val="20"/>
                                </w:rPr>
                                <w:t>its vapors</w:t>
                              </w:r>
                              <w:r>
                                <w:rPr>
                                  <w:rFonts w:ascii="Microsoft Sans Serif"/>
                                  <w:spacing w:val="-1"/>
                                  <w:sz w:val="20"/>
                                </w:rPr>
                                <w:t> </w:t>
                              </w:r>
                              <w:r>
                                <w:rPr>
                                  <w:rFonts w:ascii="Microsoft Sans Serif"/>
                                  <w:sz w:val="20"/>
                                </w:rPr>
                                <w:t>can </w:t>
                              </w:r>
                              <w:r>
                                <w:rPr>
                                  <w:rFonts w:ascii="Microsoft Sans Serif"/>
                                  <w:spacing w:val="-2"/>
                                  <w:sz w:val="20"/>
                                </w:rPr>
                                <w:t>explode!</w:t>
                              </w:r>
                            </w:p>
                            <w:p>
                              <w:pPr>
                                <w:spacing w:line="254" w:lineRule="auto" w:before="114"/>
                                <w:ind w:left="100" w:right="27" w:firstLine="0"/>
                                <w:jc w:val="left"/>
                                <w:rPr>
                                  <w:rFonts w:ascii="Microsoft Sans Serif"/>
                                  <w:sz w:val="20"/>
                                </w:rPr>
                              </w:pPr>
                              <w:r>
                                <w:rPr>
                                  <w:rFonts w:ascii="Microsoft Sans Serif"/>
                                  <w:sz w:val="20"/>
                                </w:rPr>
                                <w:t>ONLY</w:t>
                              </w:r>
                              <w:r>
                                <w:rPr>
                                  <w:rFonts w:ascii="Microsoft Sans Serif"/>
                                  <w:spacing w:val="-4"/>
                                  <w:sz w:val="20"/>
                                </w:rPr>
                                <w:t> </w:t>
                              </w:r>
                              <w:r>
                                <w:rPr>
                                  <w:rFonts w:ascii="Microsoft Sans Serif"/>
                                  <w:sz w:val="20"/>
                                </w:rPr>
                                <w:t>use</w:t>
                              </w:r>
                              <w:r>
                                <w:rPr>
                                  <w:rFonts w:ascii="Microsoft Sans Serif"/>
                                  <w:spacing w:val="-7"/>
                                  <w:sz w:val="20"/>
                                </w:rPr>
                                <w:t> </w:t>
                              </w:r>
                              <w:r>
                                <w:rPr>
                                  <w:rFonts w:ascii="Microsoft Sans Serif"/>
                                  <w:sz w:val="20"/>
                                </w:rPr>
                                <w:t>approved</w:t>
                              </w:r>
                              <w:r>
                                <w:rPr>
                                  <w:rFonts w:ascii="Microsoft Sans Serif"/>
                                  <w:spacing w:val="-2"/>
                                  <w:sz w:val="20"/>
                                </w:rPr>
                                <w:t> </w:t>
                              </w:r>
                              <w:r>
                                <w:rPr>
                                  <w:rFonts w:ascii="Microsoft Sans Serif"/>
                                  <w:sz w:val="20"/>
                                </w:rPr>
                                <w:t>fuel</w:t>
                              </w:r>
                              <w:r>
                                <w:rPr>
                                  <w:rFonts w:ascii="Microsoft Sans Serif"/>
                                  <w:spacing w:val="-1"/>
                                  <w:sz w:val="20"/>
                                </w:rPr>
                                <w:t> </w:t>
                              </w:r>
                              <w:r>
                                <w:rPr>
                                  <w:rFonts w:ascii="Microsoft Sans Serif"/>
                                  <w:sz w:val="20"/>
                                </w:rPr>
                                <w:t>containers.</w:t>
                              </w:r>
                              <w:r>
                                <w:rPr>
                                  <w:rFonts w:ascii="Microsoft Sans Serif"/>
                                  <w:spacing w:val="7"/>
                                  <w:sz w:val="20"/>
                                </w:rPr>
                                <w:t> </w:t>
                              </w:r>
                              <w:r>
                                <w:rPr>
                                  <w:rFonts w:ascii="Microsoft Sans Serif"/>
                                  <w:sz w:val="20"/>
                                </w:rPr>
                                <w:t>No</w:t>
                              </w:r>
                              <w:r>
                                <w:rPr>
                                  <w:rFonts w:ascii="Microsoft Sans Serif"/>
                                  <w:spacing w:val="-7"/>
                                  <w:sz w:val="20"/>
                                </w:rPr>
                                <w:t> </w:t>
                              </w:r>
                              <w:r>
                                <w:rPr>
                                  <w:rFonts w:ascii="Microsoft Sans Serif"/>
                                  <w:sz w:val="20"/>
                                </w:rPr>
                                <w:t>smoking,</w:t>
                              </w:r>
                              <w:r>
                                <w:rPr>
                                  <w:rFonts w:ascii="Microsoft Sans Serif"/>
                                  <w:spacing w:val="8"/>
                                  <w:sz w:val="20"/>
                                </w:rPr>
                                <w:t> </w:t>
                              </w:r>
                              <w:r>
                                <w:rPr>
                                  <w:rFonts w:ascii="Microsoft Sans Serif"/>
                                  <w:sz w:val="20"/>
                                </w:rPr>
                                <w:t>No sparks,</w:t>
                              </w:r>
                              <w:r>
                                <w:rPr>
                                  <w:rFonts w:ascii="Microsoft Sans Serif"/>
                                  <w:spacing w:val="8"/>
                                  <w:sz w:val="20"/>
                                </w:rPr>
                                <w:t> </w:t>
                              </w:r>
                              <w:r>
                                <w:rPr>
                                  <w:rFonts w:ascii="Microsoft Sans Serif"/>
                                  <w:sz w:val="20"/>
                                </w:rPr>
                                <w:t>No</w:t>
                              </w:r>
                              <w:r>
                                <w:rPr>
                                  <w:rFonts w:ascii="Microsoft Sans Serif"/>
                                  <w:spacing w:val="-9"/>
                                  <w:sz w:val="20"/>
                                </w:rPr>
                                <w:t> </w:t>
                              </w:r>
                              <w:r>
                                <w:rPr>
                                  <w:rFonts w:ascii="Microsoft Sans Serif"/>
                                  <w:sz w:val="20"/>
                                </w:rPr>
                                <w:t>flames</w:t>
                              </w:r>
                              <w:r>
                                <w:rPr>
                                  <w:rFonts w:ascii="Microsoft Sans Serif"/>
                                  <w:spacing w:val="-5"/>
                                  <w:sz w:val="20"/>
                                </w:rPr>
                                <w:t> </w:t>
                              </w:r>
                              <w:r>
                                <w:rPr>
                                  <w:rFonts w:ascii="Microsoft Sans Serif"/>
                                  <w:sz w:val="20"/>
                                </w:rPr>
                                <w:t>on or</w:t>
                              </w:r>
                              <w:r>
                                <w:rPr>
                                  <w:rFonts w:ascii="Microsoft Sans Serif"/>
                                  <w:spacing w:val="-5"/>
                                  <w:sz w:val="20"/>
                                </w:rPr>
                                <w:t> </w:t>
                              </w:r>
                              <w:r>
                                <w:rPr>
                                  <w:rFonts w:ascii="Microsoft Sans Serif"/>
                                  <w:sz w:val="20"/>
                                </w:rPr>
                                <w:t>near</w:t>
                              </w:r>
                              <w:r>
                                <w:rPr>
                                  <w:rFonts w:ascii="Microsoft Sans Serif"/>
                                  <w:spacing w:val="-13"/>
                                  <w:sz w:val="20"/>
                                </w:rPr>
                                <w:t> </w:t>
                              </w:r>
                              <w:r>
                                <w:rPr>
                                  <w:rFonts w:ascii="Microsoft Sans Serif"/>
                                  <w:sz w:val="20"/>
                                </w:rPr>
                                <w:t>the</w:t>
                              </w:r>
                              <w:r>
                                <w:rPr>
                                  <w:rFonts w:ascii="Microsoft Sans Serif"/>
                                  <w:spacing w:val="-1"/>
                                  <w:sz w:val="20"/>
                                </w:rPr>
                                <w:t> </w:t>
                              </w:r>
                              <w:r>
                                <w:rPr>
                                  <w:rFonts w:ascii="Microsoft Sans Serif"/>
                                  <w:sz w:val="20"/>
                                </w:rPr>
                                <w:t>unit.</w:t>
                              </w:r>
                              <w:r>
                                <w:rPr>
                                  <w:rFonts w:ascii="Microsoft Sans Serif"/>
                                  <w:spacing w:val="-5"/>
                                  <w:sz w:val="20"/>
                                </w:rPr>
                                <w:t> </w:t>
                              </w:r>
                              <w:r>
                                <w:rPr>
                                  <w:rFonts w:ascii="Microsoft Sans Serif"/>
                                  <w:sz w:val="20"/>
                                </w:rPr>
                                <w:t>Allow</w:t>
                              </w:r>
                              <w:r>
                                <w:rPr>
                                  <w:rFonts w:ascii="Microsoft Sans Serif"/>
                                  <w:spacing w:val="-8"/>
                                  <w:sz w:val="20"/>
                                </w:rPr>
                                <w:t> </w:t>
                              </w:r>
                              <w:r>
                                <w:rPr>
                                  <w:rFonts w:ascii="Microsoft Sans Serif"/>
                                  <w:sz w:val="20"/>
                                </w:rPr>
                                <w:t>engine</w:t>
                              </w:r>
                              <w:r>
                                <w:rPr>
                                  <w:rFonts w:ascii="Microsoft Sans Serif"/>
                                  <w:spacing w:val="-10"/>
                                  <w:sz w:val="20"/>
                                </w:rPr>
                                <w:t> </w:t>
                              </w:r>
                              <w:r>
                                <w:rPr>
                                  <w:rFonts w:ascii="Microsoft Sans Serif"/>
                                  <w:sz w:val="20"/>
                                </w:rPr>
                                <w:t>to cool before filling fuel tank</w:t>
                              </w:r>
                            </w:p>
                          </w:txbxContent>
                        </wps:txbx>
                        <wps:bodyPr wrap="square" lIns="0" tIns="0" rIns="0" bIns="0" rtlCol="0">
                          <a:noAutofit/>
                        </wps:bodyPr>
                      </wps:wsp>
                    </wpg:wgp>
                  </a:graphicData>
                </a:graphic>
              </wp:anchor>
            </w:drawing>
          </mc:Choice>
          <mc:Fallback>
            <w:pict>
              <v:group style="position:absolute;margin-left:43.68pt;margin-top:13.327256pt;width:255.6pt;height:107.8pt;mso-position-horizontal-relative:page;mso-position-vertical-relative:paragraph;z-index:-15709696;mso-wrap-distance-left:0;mso-wrap-distance-right:0" id="docshapegroup61" coordorigin="874,267" coordsize="5112,2156">
                <v:shape style="position:absolute;left:878;top:266;width:5108;height:394" type="#_x0000_t75" id="docshape62" stroked="false">
                  <v:imagedata r:id="rId38" o:title=""/>
                </v:shape>
                <v:line style="position:absolute" from="881,2422" to="881,641" stroked="true" strokeweight=".72pt" strokecolor="#000000">
                  <v:stroke dashstyle="solid"/>
                </v:line>
                <v:line style="position:absolute" from="5974,2422" to="5974,641" stroked="true" strokeweight=".72pt" strokecolor="#000000">
                  <v:stroke dashstyle="solid"/>
                </v:line>
                <v:line style="position:absolute" from="874,2417" to="5981,2417" stroked="true" strokeweight=".48pt" strokecolor="#000000">
                  <v:stroke dashstyle="solid"/>
                </v:line>
                <v:shape style="position:absolute;left:888;top:641;width:5079;height:1772" type="#_x0000_t202" id="docshape63" filled="false" stroked="false">
                  <v:textbox inset="0,0,0,0">
                    <w:txbxContent>
                      <w:p>
                        <w:pPr>
                          <w:spacing w:line="252" w:lineRule="auto" w:before="110"/>
                          <w:ind w:left="100" w:right="315" w:firstLine="9"/>
                          <w:jc w:val="left"/>
                          <w:rPr>
                            <w:rFonts w:ascii="Microsoft Sans Serif"/>
                            <w:sz w:val="20"/>
                          </w:rPr>
                        </w:pPr>
                        <w:r>
                          <w:rPr>
                            <w:b/>
                            <w:sz w:val="21"/>
                          </w:rPr>
                          <w:t>NEVER</w:t>
                        </w:r>
                        <w:r>
                          <w:rPr>
                            <w:b/>
                            <w:spacing w:val="-11"/>
                            <w:sz w:val="21"/>
                          </w:rPr>
                          <w:t> </w:t>
                        </w:r>
                        <w:r>
                          <w:rPr>
                            <w:rFonts w:ascii="Microsoft Sans Serif"/>
                            <w:sz w:val="20"/>
                          </w:rPr>
                          <w:t>fill</w:t>
                        </w:r>
                        <w:r>
                          <w:rPr>
                            <w:rFonts w:ascii="Microsoft Sans Serif"/>
                            <w:spacing w:val="-10"/>
                            <w:sz w:val="20"/>
                          </w:rPr>
                          <w:t> </w:t>
                        </w:r>
                        <w:r>
                          <w:rPr>
                            <w:rFonts w:ascii="Microsoft Sans Serif"/>
                            <w:sz w:val="20"/>
                          </w:rPr>
                          <w:t>tank</w:t>
                        </w:r>
                        <w:r>
                          <w:rPr>
                            <w:rFonts w:ascii="Microsoft Sans Serif"/>
                            <w:spacing w:val="-12"/>
                            <w:sz w:val="20"/>
                          </w:rPr>
                          <w:t> </w:t>
                        </w:r>
                        <w:r>
                          <w:rPr>
                            <w:rFonts w:ascii="Microsoft Sans Serif"/>
                            <w:sz w:val="20"/>
                          </w:rPr>
                          <w:t>when</w:t>
                        </w:r>
                        <w:r>
                          <w:rPr>
                            <w:rFonts w:ascii="Microsoft Sans Serif"/>
                            <w:spacing w:val="-3"/>
                            <w:sz w:val="20"/>
                          </w:rPr>
                          <w:t> </w:t>
                        </w:r>
                        <w:r>
                          <w:rPr>
                            <w:rFonts w:ascii="Microsoft Sans Serif"/>
                            <w:sz w:val="20"/>
                          </w:rPr>
                          <w:t>engine</w:t>
                        </w:r>
                        <w:r>
                          <w:rPr>
                            <w:rFonts w:ascii="Microsoft Sans Serif"/>
                            <w:spacing w:val="-1"/>
                            <w:sz w:val="20"/>
                          </w:rPr>
                          <w:t> </w:t>
                        </w:r>
                        <w:r>
                          <w:rPr>
                            <w:rFonts w:ascii="Microsoft Sans Serif"/>
                            <w:sz w:val="20"/>
                          </w:rPr>
                          <w:t>is</w:t>
                        </w:r>
                        <w:r>
                          <w:rPr>
                            <w:rFonts w:ascii="Microsoft Sans Serif"/>
                            <w:spacing w:val="-5"/>
                            <w:sz w:val="20"/>
                          </w:rPr>
                          <w:t> </w:t>
                        </w:r>
                        <w:r>
                          <w:rPr>
                            <w:rFonts w:ascii="Microsoft Sans Serif"/>
                            <w:sz w:val="20"/>
                          </w:rPr>
                          <w:t>running, hot</w:t>
                        </w:r>
                        <w:r>
                          <w:rPr>
                            <w:rFonts w:ascii="Microsoft Sans Serif"/>
                            <w:spacing w:val="-10"/>
                            <w:sz w:val="20"/>
                          </w:rPr>
                          <w:t> </w:t>
                        </w:r>
                        <w:r>
                          <w:rPr>
                            <w:rFonts w:ascii="Microsoft Sans Serif"/>
                            <w:sz w:val="20"/>
                          </w:rPr>
                          <w:t>or</w:t>
                        </w:r>
                        <w:r>
                          <w:rPr>
                            <w:rFonts w:ascii="Microsoft Sans Serif"/>
                            <w:spacing w:val="-10"/>
                            <w:sz w:val="20"/>
                          </w:rPr>
                          <w:t> </w:t>
                        </w:r>
                        <w:r>
                          <w:rPr>
                            <w:rFonts w:ascii="Microsoft Sans Serif"/>
                            <w:sz w:val="20"/>
                          </w:rPr>
                          <w:t>unit</w:t>
                        </w:r>
                        <w:r>
                          <w:rPr>
                            <w:rFonts w:ascii="Microsoft Sans Serif"/>
                            <w:spacing w:val="-8"/>
                            <w:sz w:val="20"/>
                          </w:rPr>
                          <w:t> </w:t>
                        </w:r>
                        <w:r>
                          <w:rPr>
                            <w:rFonts w:ascii="Microsoft Sans Serif"/>
                            <w:sz w:val="20"/>
                          </w:rPr>
                          <w:t>is indoors.</w:t>
                        </w:r>
                        <w:r>
                          <w:rPr>
                            <w:rFonts w:ascii="Microsoft Sans Serif"/>
                            <w:spacing w:val="12"/>
                            <w:sz w:val="20"/>
                          </w:rPr>
                          <w:t> </w:t>
                        </w:r>
                        <w:r>
                          <w:rPr>
                            <w:rFonts w:ascii="Microsoft Sans Serif"/>
                            <w:sz w:val="20"/>
                          </w:rPr>
                          <w:t>Fuel is highly</w:t>
                        </w:r>
                        <w:r>
                          <w:rPr>
                            <w:rFonts w:ascii="Microsoft Sans Serif"/>
                            <w:spacing w:val="-6"/>
                            <w:sz w:val="20"/>
                          </w:rPr>
                          <w:t> </w:t>
                        </w:r>
                        <w:r>
                          <w:rPr>
                            <w:rFonts w:ascii="Microsoft Sans Serif"/>
                            <w:sz w:val="20"/>
                          </w:rPr>
                          <w:t>flammable and</w:t>
                        </w:r>
                        <w:r>
                          <w:rPr>
                            <w:rFonts w:ascii="Microsoft Sans Serif"/>
                            <w:spacing w:val="12"/>
                            <w:sz w:val="20"/>
                          </w:rPr>
                          <w:t> </w:t>
                        </w:r>
                        <w:r>
                          <w:rPr>
                            <w:rFonts w:ascii="Microsoft Sans Serif"/>
                            <w:sz w:val="20"/>
                          </w:rPr>
                          <w:t>its vapors</w:t>
                        </w:r>
                        <w:r>
                          <w:rPr>
                            <w:rFonts w:ascii="Microsoft Sans Serif"/>
                            <w:spacing w:val="-1"/>
                            <w:sz w:val="20"/>
                          </w:rPr>
                          <w:t> </w:t>
                        </w:r>
                        <w:r>
                          <w:rPr>
                            <w:rFonts w:ascii="Microsoft Sans Serif"/>
                            <w:sz w:val="20"/>
                          </w:rPr>
                          <w:t>can </w:t>
                        </w:r>
                        <w:r>
                          <w:rPr>
                            <w:rFonts w:ascii="Microsoft Sans Serif"/>
                            <w:spacing w:val="-2"/>
                            <w:sz w:val="20"/>
                          </w:rPr>
                          <w:t>explode!</w:t>
                        </w:r>
                      </w:p>
                      <w:p>
                        <w:pPr>
                          <w:spacing w:line="254" w:lineRule="auto" w:before="114"/>
                          <w:ind w:left="100" w:right="27" w:firstLine="0"/>
                          <w:jc w:val="left"/>
                          <w:rPr>
                            <w:rFonts w:ascii="Microsoft Sans Serif"/>
                            <w:sz w:val="20"/>
                          </w:rPr>
                        </w:pPr>
                        <w:r>
                          <w:rPr>
                            <w:rFonts w:ascii="Microsoft Sans Serif"/>
                            <w:sz w:val="20"/>
                          </w:rPr>
                          <w:t>ONLY</w:t>
                        </w:r>
                        <w:r>
                          <w:rPr>
                            <w:rFonts w:ascii="Microsoft Sans Serif"/>
                            <w:spacing w:val="-4"/>
                            <w:sz w:val="20"/>
                          </w:rPr>
                          <w:t> </w:t>
                        </w:r>
                        <w:r>
                          <w:rPr>
                            <w:rFonts w:ascii="Microsoft Sans Serif"/>
                            <w:sz w:val="20"/>
                          </w:rPr>
                          <w:t>use</w:t>
                        </w:r>
                        <w:r>
                          <w:rPr>
                            <w:rFonts w:ascii="Microsoft Sans Serif"/>
                            <w:spacing w:val="-7"/>
                            <w:sz w:val="20"/>
                          </w:rPr>
                          <w:t> </w:t>
                        </w:r>
                        <w:r>
                          <w:rPr>
                            <w:rFonts w:ascii="Microsoft Sans Serif"/>
                            <w:sz w:val="20"/>
                          </w:rPr>
                          <w:t>approved</w:t>
                        </w:r>
                        <w:r>
                          <w:rPr>
                            <w:rFonts w:ascii="Microsoft Sans Serif"/>
                            <w:spacing w:val="-2"/>
                            <w:sz w:val="20"/>
                          </w:rPr>
                          <w:t> </w:t>
                        </w:r>
                        <w:r>
                          <w:rPr>
                            <w:rFonts w:ascii="Microsoft Sans Serif"/>
                            <w:sz w:val="20"/>
                          </w:rPr>
                          <w:t>fuel</w:t>
                        </w:r>
                        <w:r>
                          <w:rPr>
                            <w:rFonts w:ascii="Microsoft Sans Serif"/>
                            <w:spacing w:val="-1"/>
                            <w:sz w:val="20"/>
                          </w:rPr>
                          <w:t> </w:t>
                        </w:r>
                        <w:r>
                          <w:rPr>
                            <w:rFonts w:ascii="Microsoft Sans Serif"/>
                            <w:sz w:val="20"/>
                          </w:rPr>
                          <w:t>containers.</w:t>
                        </w:r>
                        <w:r>
                          <w:rPr>
                            <w:rFonts w:ascii="Microsoft Sans Serif"/>
                            <w:spacing w:val="7"/>
                            <w:sz w:val="20"/>
                          </w:rPr>
                          <w:t> </w:t>
                        </w:r>
                        <w:r>
                          <w:rPr>
                            <w:rFonts w:ascii="Microsoft Sans Serif"/>
                            <w:sz w:val="20"/>
                          </w:rPr>
                          <w:t>No</w:t>
                        </w:r>
                        <w:r>
                          <w:rPr>
                            <w:rFonts w:ascii="Microsoft Sans Serif"/>
                            <w:spacing w:val="-7"/>
                            <w:sz w:val="20"/>
                          </w:rPr>
                          <w:t> </w:t>
                        </w:r>
                        <w:r>
                          <w:rPr>
                            <w:rFonts w:ascii="Microsoft Sans Serif"/>
                            <w:sz w:val="20"/>
                          </w:rPr>
                          <w:t>smoking,</w:t>
                        </w:r>
                        <w:r>
                          <w:rPr>
                            <w:rFonts w:ascii="Microsoft Sans Serif"/>
                            <w:spacing w:val="8"/>
                            <w:sz w:val="20"/>
                          </w:rPr>
                          <w:t> </w:t>
                        </w:r>
                        <w:r>
                          <w:rPr>
                            <w:rFonts w:ascii="Microsoft Sans Serif"/>
                            <w:sz w:val="20"/>
                          </w:rPr>
                          <w:t>No sparks,</w:t>
                        </w:r>
                        <w:r>
                          <w:rPr>
                            <w:rFonts w:ascii="Microsoft Sans Serif"/>
                            <w:spacing w:val="8"/>
                            <w:sz w:val="20"/>
                          </w:rPr>
                          <w:t> </w:t>
                        </w:r>
                        <w:r>
                          <w:rPr>
                            <w:rFonts w:ascii="Microsoft Sans Serif"/>
                            <w:sz w:val="20"/>
                          </w:rPr>
                          <w:t>No</w:t>
                        </w:r>
                        <w:r>
                          <w:rPr>
                            <w:rFonts w:ascii="Microsoft Sans Serif"/>
                            <w:spacing w:val="-9"/>
                            <w:sz w:val="20"/>
                          </w:rPr>
                          <w:t> </w:t>
                        </w:r>
                        <w:r>
                          <w:rPr>
                            <w:rFonts w:ascii="Microsoft Sans Serif"/>
                            <w:sz w:val="20"/>
                          </w:rPr>
                          <w:t>flames</w:t>
                        </w:r>
                        <w:r>
                          <w:rPr>
                            <w:rFonts w:ascii="Microsoft Sans Serif"/>
                            <w:spacing w:val="-5"/>
                            <w:sz w:val="20"/>
                          </w:rPr>
                          <w:t> </w:t>
                        </w:r>
                        <w:r>
                          <w:rPr>
                            <w:rFonts w:ascii="Microsoft Sans Serif"/>
                            <w:sz w:val="20"/>
                          </w:rPr>
                          <w:t>on or</w:t>
                        </w:r>
                        <w:r>
                          <w:rPr>
                            <w:rFonts w:ascii="Microsoft Sans Serif"/>
                            <w:spacing w:val="-5"/>
                            <w:sz w:val="20"/>
                          </w:rPr>
                          <w:t> </w:t>
                        </w:r>
                        <w:r>
                          <w:rPr>
                            <w:rFonts w:ascii="Microsoft Sans Serif"/>
                            <w:sz w:val="20"/>
                          </w:rPr>
                          <w:t>near</w:t>
                        </w:r>
                        <w:r>
                          <w:rPr>
                            <w:rFonts w:ascii="Microsoft Sans Serif"/>
                            <w:spacing w:val="-13"/>
                            <w:sz w:val="20"/>
                          </w:rPr>
                          <w:t> </w:t>
                        </w:r>
                        <w:r>
                          <w:rPr>
                            <w:rFonts w:ascii="Microsoft Sans Serif"/>
                            <w:sz w:val="20"/>
                          </w:rPr>
                          <w:t>the</w:t>
                        </w:r>
                        <w:r>
                          <w:rPr>
                            <w:rFonts w:ascii="Microsoft Sans Serif"/>
                            <w:spacing w:val="-1"/>
                            <w:sz w:val="20"/>
                          </w:rPr>
                          <w:t> </w:t>
                        </w:r>
                        <w:r>
                          <w:rPr>
                            <w:rFonts w:ascii="Microsoft Sans Serif"/>
                            <w:sz w:val="20"/>
                          </w:rPr>
                          <w:t>unit.</w:t>
                        </w:r>
                        <w:r>
                          <w:rPr>
                            <w:rFonts w:ascii="Microsoft Sans Serif"/>
                            <w:spacing w:val="-5"/>
                            <w:sz w:val="20"/>
                          </w:rPr>
                          <w:t> </w:t>
                        </w:r>
                        <w:r>
                          <w:rPr>
                            <w:rFonts w:ascii="Microsoft Sans Serif"/>
                            <w:sz w:val="20"/>
                          </w:rPr>
                          <w:t>Allow</w:t>
                        </w:r>
                        <w:r>
                          <w:rPr>
                            <w:rFonts w:ascii="Microsoft Sans Serif"/>
                            <w:spacing w:val="-8"/>
                            <w:sz w:val="20"/>
                          </w:rPr>
                          <w:t> </w:t>
                        </w:r>
                        <w:r>
                          <w:rPr>
                            <w:rFonts w:ascii="Microsoft Sans Serif"/>
                            <w:sz w:val="20"/>
                          </w:rPr>
                          <w:t>engine</w:t>
                        </w:r>
                        <w:r>
                          <w:rPr>
                            <w:rFonts w:ascii="Microsoft Sans Serif"/>
                            <w:spacing w:val="-10"/>
                            <w:sz w:val="20"/>
                          </w:rPr>
                          <w:t> </w:t>
                        </w:r>
                        <w:r>
                          <w:rPr>
                            <w:rFonts w:ascii="Microsoft Sans Serif"/>
                            <w:sz w:val="20"/>
                          </w:rPr>
                          <w:t>to cool before filling fuel tank</w:t>
                        </w:r>
                      </w:p>
                    </w:txbxContent>
                  </v:textbox>
                  <w10:wrap type="none"/>
                </v:shape>
                <w10:wrap type="topAndBottom"/>
              </v:group>
            </w:pict>
          </mc:Fallback>
        </mc:AlternateContent>
      </w:r>
    </w:p>
    <w:p>
      <w:pPr>
        <w:pStyle w:val="BodyText"/>
        <w:spacing w:before="2"/>
        <w:rPr>
          <w:rFonts w:ascii="Microsoft Sans Serif"/>
          <w:sz w:val="26"/>
        </w:rPr>
      </w:pPr>
    </w:p>
    <w:p>
      <w:pPr>
        <w:pStyle w:val="BodyText"/>
        <w:spacing w:line="252" w:lineRule="auto" w:before="1"/>
        <w:ind w:left="142" w:right="116" w:firstLine="5"/>
        <w:rPr>
          <w:rFonts w:ascii="Microsoft Sans Serif"/>
        </w:rPr>
      </w:pPr>
      <w:r>
        <w:rPr>
          <w:b/>
          <w:spacing w:val="-2"/>
          <w:sz w:val="21"/>
        </w:rPr>
        <w:t>NOTE: </w:t>
      </w:r>
      <w:r>
        <w:rPr>
          <w:rFonts w:ascii="Microsoft Sans Serif"/>
          <w:spacing w:val="-2"/>
        </w:rPr>
        <w:t>Clean</w:t>
      </w:r>
      <w:r>
        <w:rPr>
          <w:rFonts w:ascii="Microsoft Sans Serif"/>
        </w:rPr>
        <w:t> </w:t>
      </w:r>
      <w:r>
        <w:rPr>
          <w:rFonts w:ascii="Microsoft Sans Serif"/>
          <w:spacing w:val="-2"/>
        </w:rPr>
        <w:t>up any</w:t>
      </w:r>
      <w:r>
        <w:rPr>
          <w:rFonts w:ascii="Microsoft Sans Serif"/>
          <w:spacing w:val="-4"/>
        </w:rPr>
        <w:t> </w:t>
      </w:r>
      <w:r>
        <w:rPr>
          <w:rFonts w:ascii="Microsoft Sans Serif"/>
          <w:spacing w:val="-2"/>
        </w:rPr>
        <w:t>spilled</w:t>
      </w:r>
      <w:r>
        <w:rPr>
          <w:rFonts w:ascii="Microsoft Sans Serif"/>
          <w:spacing w:val="-4"/>
        </w:rPr>
        <w:t> </w:t>
      </w:r>
      <w:r>
        <w:rPr>
          <w:rFonts w:ascii="Microsoft Sans Serif"/>
          <w:spacing w:val="-2"/>
        </w:rPr>
        <w:t>fuel</w:t>
      </w:r>
      <w:r>
        <w:rPr>
          <w:rFonts w:ascii="Microsoft Sans Serif"/>
        </w:rPr>
        <w:t> </w:t>
      </w:r>
      <w:r>
        <w:rPr>
          <w:rFonts w:ascii="Microsoft Sans Serif"/>
          <w:spacing w:val="-2"/>
        </w:rPr>
        <w:t>before starting</w:t>
      </w:r>
      <w:r>
        <w:rPr>
          <w:rFonts w:ascii="Microsoft Sans Serif"/>
          <w:spacing w:val="-3"/>
        </w:rPr>
        <w:t> </w:t>
      </w:r>
      <w:r>
        <w:rPr>
          <w:rFonts w:ascii="Microsoft Sans Serif"/>
          <w:spacing w:val="-2"/>
        </w:rPr>
        <w:t>the engine.</w:t>
      </w:r>
    </w:p>
    <w:p>
      <w:pPr>
        <w:pStyle w:val="ListParagraph"/>
        <w:numPr>
          <w:ilvl w:val="0"/>
          <w:numId w:val="20"/>
        </w:numPr>
        <w:tabs>
          <w:tab w:pos="457" w:val="left" w:leader="none"/>
          <w:tab w:pos="463" w:val="left" w:leader="none"/>
        </w:tabs>
        <w:spacing w:line="249" w:lineRule="auto" w:before="116" w:after="0"/>
        <w:ind w:left="463" w:right="149" w:hanging="312"/>
        <w:jc w:val="left"/>
        <w:rPr>
          <w:rFonts w:ascii="Microsoft Sans Serif"/>
          <w:sz w:val="20"/>
        </w:rPr>
      </w:pPr>
      <w:r>
        <w:rPr>
          <w:rFonts w:ascii="Microsoft Sans Serif"/>
          <w:sz w:val="20"/>
        </w:rPr>
        <w:t>Add</w:t>
      </w:r>
      <w:r>
        <w:rPr>
          <w:rFonts w:ascii="Microsoft Sans Serif"/>
          <w:spacing w:val="-1"/>
          <w:sz w:val="20"/>
        </w:rPr>
        <w:t> </w:t>
      </w:r>
      <w:r>
        <w:rPr>
          <w:rFonts w:ascii="Microsoft Sans Serif"/>
          <w:sz w:val="20"/>
        </w:rPr>
        <w:t>fuel</w:t>
      </w:r>
      <w:r>
        <w:rPr>
          <w:rFonts w:ascii="Microsoft Sans Serif"/>
          <w:spacing w:val="-6"/>
          <w:sz w:val="20"/>
        </w:rPr>
        <w:t> </w:t>
      </w:r>
      <w:r>
        <w:rPr>
          <w:rFonts w:ascii="Microsoft Sans Serif"/>
          <w:sz w:val="20"/>
        </w:rPr>
        <w:t>to</w:t>
      </w:r>
      <w:r>
        <w:rPr>
          <w:rFonts w:ascii="Microsoft Sans Serif"/>
          <w:spacing w:val="-3"/>
          <w:sz w:val="20"/>
        </w:rPr>
        <w:t> </w:t>
      </w:r>
      <w:r>
        <w:rPr>
          <w:rFonts w:ascii="Microsoft Sans Serif"/>
          <w:sz w:val="20"/>
        </w:rPr>
        <w:t>the</w:t>
      </w:r>
      <w:r>
        <w:rPr>
          <w:rFonts w:ascii="Microsoft Sans Serif"/>
          <w:spacing w:val="-4"/>
          <w:sz w:val="20"/>
        </w:rPr>
        <w:t> </w:t>
      </w:r>
      <w:r>
        <w:rPr>
          <w:rFonts w:ascii="Microsoft Sans Serif"/>
          <w:sz w:val="20"/>
        </w:rPr>
        <w:t>fuel</w:t>
      </w:r>
      <w:r>
        <w:rPr>
          <w:rFonts w:ascii="Microsoft Sans Serif"/>
          <w:spacing w:val="-3"/>
          <w:sz w:val="20"/>
        </w:rPr>
        <w:t> </w:t>
      </w:r>
      <w:r>
        <w:rPr>
          <w:rFonts w:ascii="Microsoft Sans Serif"/>
          <w:sz w:val="20"/>
        </w:rPr>
        <w:t>tank</w:t>
      </w:r>
      <w:r>
        <w:rPr>
          <w:rFonts w:ascii="Microsoft Sans Serif"/>
          <w:spacing w:val="-7"/>
          <w:sz w:val="20"/>
        </w:rPr>
        <w:t> </w:t>
      </w:r>
      <w:r>
        <w:rPr>
          <w:rFonts w:ascii="Microsoft Sans Serif"/>
          <w:sz w:val="20"/>
        </w:rPr>
        <w:t>as needed.</w:t>
      </w:r>
      <w:r>
        <w:rPr>
          <w:rFonts w:ascii="Microsoft Sans Serif"/>
          <w:spacing w:val="8"/>
          <w:sz w:val="20"/>
        </w:rPr>
        <w:t> </w:t>
      </w:r>
      <w:r>
        <w:rPr>
          <w:rFonts w:ascii="Microsoft Sans Serif"/>
          <w:sz w:val="20"/>
        </w:rPr>
        <w:t>See</w:t>
      </w:r>
      <w:r>
        <w:rPr>
          <w:rFonts w:ascii="Microsoft Sans Serif"/>
          <w:spacing w:val="-5"/>
          <w:sz w:val="20"/>
        </w:rPr>
        <w:t> </w:t>
      </w:r>
      <w:r>
        <w:rPr>
          <w:rFonts w:ascii="Microsoft Sans Serif"/>
          <w:sz w:val="20"/>
        </w:rPr>
        <w:t>your</w:t>
      </w:r>
      <w:r>
        <w:rPr>
          <w:rFonts w:ascii="Microsoft Sans Serif"/>
          <w:spacing w:val="-9"/>
          <w:sz w:val="20"/>
        </w:rPr>
        <w:t> </w:t>
      </w:r>
      <w:r>
        <w:rPr>
          <w:rFonts w:ascii="Microsoft Sans Serif"/>
          <w:sz w:val="20"/>
        </w:rPr>
        <w:t>engine manual for the correct type and grade of fuel.</w:t>
      </w:r>
    </w:p>
    <w:p>
      <w:pPr>
        <w:pStyle w:val="ListParagraph"/>
        <w:numPr>
          <w:ilvl w:val="0"/>
          <w:numId w:val="20"/>
        </w:numPr>
        <w:tabs>
          <w:tab w:pos="454" w:val="left" w:leader="none"/>
          <w:tab w:pos="467" w:val="left" w:leader="none"/>
        </w:tabs>
        <w:spacing w:line="254" w:lineRule="auto" w:before="120" w:after="0"/>
        <w:ind w:left="454" w:right="193" w:hanging="317"/>
        <w:jc w:val="left"/>
        <w:rPr>
          <w:rFonts w:ascii="Microsoft Sans Serif"/>
          <w:sz w:val="20"/>
        </w:rPr>
      </w:pPr>
      <w:r>
        <w:rPr>
          <w:rFonts w:ascii="Times New Roman"/>
          <w:sz w:val="20"/>
        </w:rPr>
        <w:tab/>
      </w:r>
      <w:r>
        <w:rPr>
          <w:rFonts w:ascii="Microsoft Sans Serif"/>
          <w:sz w:val="20"/>
        </w:rPr>
        <w:t>Put</w:t>
      </w:r>
      <w:r>
        <w:rPr>
          <w:rFonts w:ascii="Microsoft Sans Serif"/>
          <w:spacing w:val="-10"/>
          <w:sz w:val="20"/>
        </w:rPr>
        <w:t> </w:t>
      </w:r>
      <w:r>
        <w:rPr>
          <w:rFonts w:ascii="Microsoft Sans Serif"/>
          <w:sz w:val="20"/>
        </w:rPr>
        <w:t>the</w:t>
      </w:r>
      <w:r>
        <w:rPr>
          <w:rFonts w:ascii="Microsoft Sans Serif"/>
          <w:spacing w:val="-5"/>
          <w:sz w:val="20"/>
        </w:rPr>
        <w:t> </w:t>
      </w:r>
      <w:r>
        <w:rPr>
          <w:rFonts w:ascii="Microsoft Sans Serif"/>
          <w:sz w:val="20"/>
        </w:rPr>
        <w:t>unit</w:t>
      </w:r>
      <w:r>
        <w:rPr>
          <w:rFonts w:ascii="Microsoft Sans Serif"/>
          <w:spacing w:val="-7"/>
          <w:sz w:val="20"/>
        </w:rPr>
        <w:t> </w:t>
      </w:r>
      <w:r>
        <w:rPr>
          <w:rFonts w:ascii="Microsoft Sans Serif"/>
          <w:sz w:val="20"/>
        </w:rPr>
        <w:t>in</w:t>
      </w:r>
      <w:r>
        <w:rPr>
          <w:rFonts w:ascii="Microsoft Sans Serif"/>
          <w:spacing w:val="-1"/>
          <w:sz w:val="20"/>
        </w:rPr>
        <w:t> </w:t>
      </w:r>
      <w:r>
        <w:rPr>
          <w:rFonts w:ascii="Microsoft Sans Serif"/>
          <w:sz w:val="20"/>
        </w:rPr>
        <w:t>an</w:t>
      </w:r>
      <w:r>
        <w:rPr>
          <w:rFonts w:ascii="Microsoft Sans Serif"/>
          <w:spacing w:val="-3"/>
          <w:sz w:val="20"/>
        </w:rPr>
        <w:t> </w:t>
      </w:r>
      <w:r>
        <w:rPr>
          <w:rFonts w:ascii="Microsoft Sans Serif"/>
          <w:sz w:val="20"/>
        </w:rPr>
        <w:t>open</w:t>
      </w:r>
      <w:r>
        <w:rPr>
          <w:rFonts w:ascii="Microsoft Sans Serif"/>
          <w:spacing w:val="-4"/>
          <w:sz w:val="20"/>
        </w:rPr>
        <w:t> </w:t>
      </w:r>
      <w:r>
        <w:rPr>
          <w:rFonts w:ascii="Microsoft Sans Serif"/>
          <w:sz w:val="20"/>
        </w:rPr>
        <w:t>and</w:t>
      </w:r>
      <w:r>
        <w:rPr>
          <w:rFonts w:ascii="Microsoft Sans Serif"/>
          <w:spacing w:val="-3"/>
          <w:sz w:val="20"/>
        </w:rPr>
        <w:t> </w:t>
      </w:r>
      <w:r>
        <w:rPr>
          <w:rFonts w:ascii="Microsoft Sans Serif"/>
          <w:sz w:val="20"/>
        </w:rPr>
        <w:t>well</w:t>
      </w:r>
      <w:r>
        <w:rPr>
          <w:rFonts w:ascii="Microsoft Sans Serif"/>
          <w:spacing w:val="-6"/>
          <w:sz w:val="20"/>
        </w:rPr>
        <w:t> </w:t>
      </w:r>
      <w:r>
        <w:rPr>
          <w:rFonts w:ascii="Microsoft Sans Serif"/>
          <w:sz w:val="20"/>
        </w:rPr>
        <w:t>ventilated</w:t>
      </w:r>
      <w:r>
        <w:rPr>
          <w:rFonts w:ascii="Microsoft Sans Serif"/>
          <w:spacing w:val="-1"/>
          <w:sz w:val="20"/>
        </w:rPr>
        <w:t> </w:t>
      </w:r>
      <w:r>
        <w:rPr>
          <w:rFonts w:ascii="Microsoft Sans Serif"/>
          <w:sz w:val="20"/>
        </w:rPr>
        <w:t>area</w:t>
      </w:r>
      <w:r>
        <w:rPr>
          <w:rFonts w:ascii="Microsoft Sans Serif"/>
          <w:spacing w:val="-3"/>
          <w:sz w:val="20"/>
        </w:rPr>
        <w:t> </w:t>
      </w:r>
      <w:r>
        <w:rPr>
          <w:rFonts w:ascii="Microsoft Sans Serif"/>
          <w:sz w:val="20"/>
        </w:rPr>
        <w:t>prior to refueling.</w:t>
      </w:r>
    </w:p>
    <w:p>
      <w:pPr>
        <w:pStyle w:val="ListParagraph"/>
        <w:numPr>
          <w:ilvl w:val="0"/>
          <w:numId w:val="20"/>
        </w:numPr>
        <w:tabs>
          <w:tab w:pos="463" w:val="left" w:leader="none"/>
        </w:tabs>
        <w:spacing w:line="240" w:lineRule="auto" w:before="115" w:after="0"/>
        <w:ind w:left="463" w:right="0" w:hanging="321"/>
        <w:jc w:val="left"/>
        <w:rPr>
          <w:rFonts w:ascii="Microsoft Sans Serif"/>
          <w:sz w:val="20"/>
        </w:rPr>
      </w:pPr>
      <w:r>
        <w:rPr>
          <w:rFonts w:ascii="Microsoft Sans Serif"/>
          <w:sz w:val="20"/>
        </w:rPr>
        <w:t>Stop</w:t>
      </w:r>
      <w:r>
        <w:rPr>
          <w:rFonts w:ascii="Microsoft Sans Serif"/>
          <w:spacing w:val="-2"/>
          <w:sz w:val="20"/>
        </w:rPr>
        <w:t> </w:t>
      </w:r>
      <w:r>
        <w:rPr>
          <w:rFonts w:ascii="Microsoft Sans Serif"/>
          <w:sz w:val="20"/>
        </w:rPr>
        <w:t>the</w:t>
      </w:r>
      <w:r>
        <w:rPr>
          <w:rFonts w:ascii="Microsoft Sans Serif"/>
          <w:spacing w:val="1"/>
          <w:sz w:val="20"/>
        </w:rPr>
        <w:t> </w:t>
      </w:r>
      <w:r>
        <w:rPr>
          <w:rFonts w:ascii="Microsoft Sans Serif"/>
          <w:sz w:val="20"/>
        </w:rPr>
        <w:t>engine</w:t>
      </w:r>
      <w:r>
        <w:rPr>
          <w:rFonts w:ascii="Microsoft Sans Serif"/>
          <w:spacing w:val="-3"/>
          <w:sz w:val="20"/>
        </w:rPr>
        <w:t> </w:t>
      </w:r>
      <w:r>
        <w:rPr>
          <w:rFonts w:ascii="Microsoft Sans Serif"/>
          <w:sz w:val="20"/>
        </w:rPr>
        <w:t>and</w:t>
      </w:r>
      <w:r>
        <w:rPr>
          <w:rFonts w:ascii="Microsoft Sans Serif"/>
          <w:spacing w:val="3"/>
          <w:sz w:val="20"/>
        </w:rPr>
        <w:t> </w:t>
      </w:r>
      <w:r>
        <w:rPr>
          <w:rFonts w:ascii="Microsoft Sans Serif"/>
          <w:sz w:val="20"/>
        </w:rPr>
        <w:t>set</w:t>
      </w:r>
      <w:r>
        <w:rPr>
          <w:rFonts w:ascii="Microsoft Sans Serif"/>
          <w:spacing w:val="-1"/>
          <w:sz w:val="20"/>
        </w:rPr>
        <w:t> </w:t>
      </w:r>
      <w:r>
        <w:rPr>
          <w:rFonts w:ascii="Microsoft Sans Serif"/>
          <w:sz w:val="20"/>
        </w:rPr>
        <w:t>the</w:t>
      </w:r>
      <w:r>
        <w:rPr>
          <w:rFonts w:ascii="Microsoft Sans Serif"/>
          <w:spacing w:val="5"/>
          <w:sz w:val="20"/>
        </w:rPr>
        <w:t> </w:t>
      </w:r>
      <w:r>
        <w:rPr>
          <w:rFonts w:ascii="Microsoft Sans Serif"/>
          <w:sz w:val="20"/>
        </w:rPr>
        <w:t>parking</w:t>
      </w:r>
      <w:r>
        <w:rPr>
          <w:rFonts w:ascii="Microsoft Sans Serif"/>
          <w:spacing w:val="6"/>
          <w:sz w:val="20"/>
        </w:rPr>
        <w:t> </w:t>
      </w:r>
      <w:r>
        <w:rPr>
          <w:rFonts w:ascii="Microsoft Sans Serif"/>
          <w:spacing w:val="-2"/>
          <w:sz w:val="20"/>
        </w:rPr>
        <w:t>brake.</w:t>
      </w:r>
    </w:p>
    <w:p>
      <w:pPr>
        <w:pStyle w:val="ListParagraph"/>
        <w:numPr>
          <w:ilvl w:val="0"/>
          <w:numId w:val="20"/>
        </w:numPr>
        <w:tabs>
          <w:tab w:pos="454" w:val="left" w:leader="none"/>
          <w:tab w:pos="467" w:val="left" w:leader="none"/>
        </w:tabs>
        <w:spacing w:line="254" w:lineRule="auto" w:before="124" w:after="0"/>
        <w:ind w:left="454" w:right="125" w:hanging="317"/>
        <w:jc w:val="left"/>
        <w:rPr>
          <w:rFonts w:ascii="Microsoft Sans Serif"/>
          <w:sz w:val="20"/>
        </w:rPr>
      </w:pPr>
      <w:r>
        <w:rPr>
          <w:rFonts w:ascii="Times New Roman"/>
          <w:sz w:val="20"/>
        </w:rPr>
        <w:tab/>
      </w:r>
      <w:r>
        <w:rPr>
          <w:rFonts w:ascii="Microsoft Sans Serif"/>
          <w:sz w:val="20"/>
        </w:rPr>
        <w:t>Raise</w:t>
      </w:r>
      <w:r>
        <w:rPr>
          <w:rFonts w:ascii="Microsoft Sans Serif"/>
          <w:spacing w:val="-5"/>
          <w:sz w:val="20"/>
        </w:rPr>
        <w:t> </w:t>
      </w:r>
      <w:r>
        <w:rPr>
          <w:rFonts w:ascii="Microsoft Sans Serif"/>
          <w:sz w:val="20"/>
        </w:rPr>
        <w:t>the</w:t>
      </w:r>
      <w:r>
        <w:rPr>
          <w:rFonts w:ascii="Microsoft Sans Serif"/>
          <w:spacing w:val="-5"/>
          <w:sz w:val="20"/>
        </w:rPr>
        <w:t> </w:t>
      </w:r>
      <w:r>
        <w:rPr>
          <w:rFonts w:ascii="Microsoft Sans Serif"/>
          <w:sz w:val="20"/>
        </w:rPr>
        <w:t>seat</w:t>
      </w:r>
      <w:r>
        <w:rPr>
          <w:rFonts w:ascii="Microsoft Sans Serif"/>
          <w:spacing w:val="-5"/>
          <w:sz w:val="20"/>
        </w:rPr>
        <w:t> </w:t>
      </w:r>
      <w:r>
        <w:rPr>
          <w:rFonts w:ascii="Microsoft Sans Serif"/>
          <w:sz w:val="20"/>
        </w:rPr>
        <w:t>and</w:t>
      </w:r>
      <w:r>
        <w:rPr>
          <w:rFonts w:ascii="Microsoft Sans Serif"/>
          <w:spacing w:val="-4"/>
          <w:sz w:val="20"/>
        </w:rPr>
        <w:t> </w:t>
      </w:r>
      <w:r>
        <w:rPr>
          <w:rFonts w:ascii="Microsoft Sans Serif"/>
          <w:sz w:val="20"/>
        </w:rPr>
        <w:t>clean</w:t>
      </w:r>
      <w:r>
        <w:rPr>
          <w:rFonts w:ascii="Microsoft Sans Serif"/>
          <w:spacing w:val="-2"/>
          <w:sz w:val="20"/>
        </w:rPr>
        <w:t> </w:t>
      </w:r>
      <w:r>
        <w:rPr>
          <w:rFonts w:ascii="Microsoft Sans Serif"/>
          <w:sz w:val="20"/>
        </w:rPr>
        <w:t>the</w:t>
      </w:r>
      <w:r>
        <w:rPr>
          <w:rFonts w:ascii="Microsoft Sans Serif"/>
          <w:spacing w:val="-9"/>
          <w:sz w:val="20"/>
        </w:rPr>
        <w:t> </w:t>
      </w:r>
      <w:r>
        <w:rPr>
          <w:rFonts w:ascii="Microsoft Sans Serif"/>
          <w:sz w:val="20"/>
        </w:rPr>
        <w:t>fuel cap</w:t>
      </w:r>
      <w:r>
        <w:rPr>
          <w:rFonts w:ascii="Microsoft Sans Serif"/>
          <w:spacing w:val="-2"/>
          <w:sz w:val="20"/>
        </w:rPr>
        <w:t> </w:t>
      </w:r>
      <w:r>
        <w:rPr>
          <w:rFonts w:ascii="Microsoft Sans Serif"/>
          <w:sz w:val="20"/>
        </w:rPr>
        <w:t>and in</w:t>
      </w:r>
      <w:r>
        <w:rPr>
          <w:rFonts w:ascii="Microsoft Sans Serif"/>
          <w:spacing w:val="-1"/>
          <w:sz w:val="20"/>
        </w:rPr>
        <w:t> </w:t>
      </w:r>
      <w:r>
        <w:rPr>
          <w:rFonts w:ascii="Microsoft Sans Serif"/>
          <w:sz w:val="20"/>
        </w:rPr>
        <w:t>the</w:t>
      </w:r>
      <w:r>
        <w:rPr>
          <w:rFonts w:ascii="Microsoft Sans Serif"/>
          <w:spacing w:val="-5"/>
          <w:sz w:val="20"/>
        </w:rPr>
        <w:t> </w:t>
      </w:r>
      <w:r>
        <w:rPr>
          <w:rFonts w:ascii="Microsoft Sans Serif"/>
          <w:sz w:val="20"/>
        </w:rPr>
        <w:t>area around the fuel cap.</w:t>
      </w:r>
      <w:r>
        <w:rPr>
          <w:rFonts w:ascii="Microsoft Sans Serif"/>
          <w:spacing w:val="39"/>
          <w:sz w:val="20"/>
        </w:rPr>
        <w:t> </w:t>
      </w:r>
      <w:r>
        <w:rPr>
          <w:rFonts w:ascii="Microsoft Sans Serif"/>
          <w:sz w:val="20"/>
        </w:rPr>
        <w:t>Remove the cap from the fuel </w:t>
      </w:r>
      <w:r>
        <w:rPr>
          <w:rFonts w:ascii="Microsoft Sans Serif"/>
          <w:spacing w:val="-2"/>
          <w:sz w:val="20"/>
        </w:rPr>
        <w:t>tank.</w:t>
      </w:r>
    </w:p>
    <w:p>
      <w:pPr>
        <w:pStyle w:val="ListParagraph"/>
        <w:numPr>
          <w:ilvl w:val="0"/>
          <w:numId w:val="20"/>
        </w:numPr>
        <w:tabs>
          <w:tab w:pos="463" w:val="left" w:leader="none"/>
          <w:tab w:pos="466" w:val="left" w:leader="none"/>
        </w:tabs>
        <w:spacing w:line="254" w:lineRule="auto" w:before="116" w:after="0"/>
        <w:ind w:left="463" w:right="102" w:hanging="322"/>
        <w:jc w:val="left"/>
        <w:rPr>
          <w:rFonts w:ascii="Microsoft Sans Serif"/>
          <w:sz w:val="20"/>
        </w:rPr>
      </w:pPr>
      <w:r>
        <w:rPr>
          <w:rFonts w:ascii="Times New Roman"/>
          <w:sz w:val="20"/>
        </w:rPr>
        <w:tab/>
      </w:r>
      <w:r>
        <w:rPr>
          <w:rFonts w:ascii="Microsoft Sans Serif"/>
          <w:sz w:val="20"/>
        </w:rPr>
        <w:t>Fill the fuel tank with the proper grade of fuel recommended</w:t>
      </w:r>
      <w:r>
        <w:rPr>
          <w:rFonts w:ascii="Microsoft Sans Serif"/>
          <w:spacing w:val="-2"/>
          <w:sz w:val="20"/>
        </w:rPr>
        <w:t> </w:t>
      </w:r>
      <w:r>
        <w:rPr>
          <w:rFonts w:ascii="Microsoft Sans Serif"/>
          <w:sz w:val="20"/>
        </w:rPr>
        <w:t>by</w:t>
      </w:r>
      <w:r>
        <w:rPr>
          <w:rFonts w:ascii="Microsoft Sans Serif"/>
          <w:spacing w:val="-13"/>
          <w:sz w:val="20"/>
        </w:rPr>
        <w:t> </w:t>
      </w:r>
      <w:r>
        <w:rPr>
          <w:rFonts w:ascii="Microsoft Sans Serif"/>
          <w:sz w:val="20"/>
        </w:rPr>
        <w:t>the</w:t>
      </w:r>
      <w:r>
        <w:rPr>
          <w:rFonts w:ascii="Microsoft Sans Serif"/>
          <w:spacing w:val="-6"/>
          <w:sz w:val="20"/>
        </w:rPr>
        <w:t> </w:t>
      </w:r>
      <w:r>
        <w:rPr>
          <w:rFonts w:ascii="Microsoft Sans Serif"/>
          <w:sz w:val="20"/>
        </w:rPr>
        <w:t>engine</w:t>
      </w:r>
      <w:r>
        <w:rPr>
          <w:rFonts w:ascii="Microsoft Sans Serif"/>
          <w:spacing w:val="-8"/>
          <w:sz w:val="20"/>
        </w:rPr>
        <w:t> </w:t>
      </w:r>
      <w:r>
        <w:rPr>
          <w:rFonts w:ascii="Microsoft Sans Serif"/>
          <w:sz w:val="20"/>
        </w:rPr>
        <w:t>manufacture.</w:t>
      </w:r>
      <w:r>
        <w:rPr>
          <w:rFonts w:ascii="Microsoft Sans Serif"/>
          <w:spacing w:val="5"/>
          <w:sz w:val="20"/>
        </w:rPr>
        <w:t> </w:t>
      </w:r>
      <w:r>
        <w:rPr>
          <w:rFonts w:ascii="Microsoft Sans Serif"/>
          <w:sz w:val="20"/>
        </w:rPr>
        <w:t>Be</w:t>
      </w:r>
      <w:r>
        <w:rPr>
          <w:rFonts w:ascii="Microsoft Sans Serif"/>
          <w:spacing w:val="-9"/>
          <w:sz w:val="20"/>
        </w:rPr>
        <w:t> </w:t>
      </w:r>
      <w:r>
        <w:rPr>
          <w:rFonts w:ascii="Microsoft Sans Serif"/>
          <w:sz w:val="20"/>
        </w:rPr>
        <w:t>careful not to spill any fuel.</w:t>
      </w:r>
    </w:p>
    <w:p>
      <w:pPr>
        <w:pStyle w:val="ListParagraph"/>
        <w:numPr>
          <w:ilvl w:val="0"/>
          <w:numId w:val="20"/>
        </w:numPr>
        <w:tabs>
          <w:tab w:pos="467" w:val="left" w:leader="none"/>
        </w:tabs>
        <w:spacing w:line="240" w:lineRule="auto" w:before="115" w:after="0"/>
        <w:ind w:left="467" w:right="0" w:hanging="325"/>
        <w:jc w:val="left"/>
        <w:rPr>
          <w:rFonts w:ascii="Microsoft Sans Serif"/>
          <w:sz w:val="20"/>
        </w:rPr>
      </w:pPr>
      <w:r>
        <w:rPr>
          <w:rFonts w:ascii="Microsoft Sans Serif"/>
          <w:sz w:val="20"/>
        </w:rPr>
        <w:t>Install</w:t>
      </w:r>
      <w:r>
        <w:rPr>
          <w:rFonts w:ascii="Microsoft Sans Serif"/>
          <w:spacing w:val="-1"/>
          <w:sz w:val="20"/>
        </w:rPr>
        <w:t> </w:t>
      </w:r>
      <w:r>
        <w:rPr>
          <w:rFonts w:ascii="Microsoft Sans Serif"/>
          <w:sz w:val="20"/>
        </w:rPr>
        <w:t>fuel</w:t>
      </w:r>
      <w:r>
        <w:rPr>
          <w:rFonts w:ascii="Microsoft Sans Serif"/>
          <w:spacing w:val="3"/>
          <w:sz w:val="20"/>
        </w:rPr>
        <w:t> </w:t>
      </w:r>
      <w:r>
        <w:rPr>
          <w:rFonts w:ascii="Microsoft Sans Serif"/>
          <w:sz w:val="20"/>
        </w:rPr>
        <w:t>cap on the</w:t>
      </w:r>
      <w:r>
        <w:rPr>
          <w:rFonts w:ascii="Microsoft Sans Serif"/>
          <w:spacing w:val="-3"/>
          <w:sz w:val="20"/>
        </w:rPr>
        <w:t> </w:t>
      </w:r>
      <w:r>
        <w:rPr>
          <w:rFonts w:ascii="Microsoft Sans Serif"/>
          <w:sz w:val="20"/>
        </w:rPr>
        <w:t>fuel</w:t>
      </w:r>
      <w:r>
        <w:rPr>
          <w:rFonts w:ascii="Microsoft Sans Serif"/>
          <w:spacing w:val="3"/>
          <w:sz w:val="20"/>
        </w:rPr>
        <w:t> </w:t>
      </w:r>
      <w:r>
        <w:rPr>
          <w:rFonts w:ascii="Microsoft Sans Serif"/>
          <w:sz w:val="20"/>
        </w:rPr>
        <w:t>tank</w:t>
      </w:r>
      <w:r>
        <w:rPr>
          <w:rFonts w:ascii="Microsoft Sans Serif"/>
          <w:spacing w:val="-5"/>
          <w:sz w:val="20"/>
        </w:rPr>
        <w:t> </w:t>
      </w:r>
      <w:r>
        <w:rPr>
          <w:rFonts w:ascii="Microsoft Sans Serif"/>
          <w:sz w:val="20"/>
        </w:rPr>
        <w:t>and</w:t>
      </w:r>
      <w:r>
        <w:rPr>
          <w:rFonts w:ascii="Microsoft Sans Serif"/>
          <w:spacing w:val="-1"/>
          <w:sz w:val="20"/>
        </w:rPr>
        <w:t> </w:t>
      </w:r>
      <w:r>
        <w:rPr>
          <w:rFonts w:ascii="Microsoft Sans Serif"/>
          <w:spacing w:val="-2"/>
          <w:sz w:val="20"/>
        </w:rPr>
        <w:t>tighten.</w:t>
      </w:r>
    </w:p>
    <w:p>
      <w:pPr>
        <w:pStyle w:val="ListParagraph"/>
        <w:numPr>
          <w:ilvl w:val="0"/>
          <w:numId w:val="20"/>
        </w:numPr>
        <w:tabs>
          <w:tab w:pos="458" w:val="left" w:leader="none"/>
        </w:tabs>
        <w:spacing w:line="240" w:lineRule="auto" w:before="124" w:after="0"/>
        <w:ind w:left="458" w:right="0" w:hanging="316"/>
        <w:jc w:val="left"/>
        <w:rPr>
          <w:rFonts w:ascii="Microsoft Sans Serif"/>
          <w:sz w:val="20"/>
        </w:rPr>
      </w:pPr>
      <w:r>
        <w:rPr>
          <w:rFonts w:ascii="Microsoft Sans Serif"/>
          <w:sz w:val="20"/>
        </w:rPr>
        <w:t>Clean</w:t>
      </w:r>
      <w:r>
        <w:rPr>
          <w:rFonts w:ascii="Microsoft Sans Serif"/>
          <w:spacing w:val="2"/>
          <w:sz w:val="20"/>
        </w:rPr>
        <w:t> </w:t>
      </w:r>
      <w:r>
        <w:rPr>
          <w:rFonts w:ascii="Microsoft Sans Serif"/>
          <w:sz w:val="20"/>
        </w:rPr>
        <w:t>up</w:t>
      </w:r>
      <w:r>
        <w:rPr>
          <w:rFonts w:ascii="Microsoft Sans Serif"/>
          <w:spacing w:val="-1"/>
          <w:sz w:val="20"/>
        </w:rPr>
        <w:t> </w:t>
      </w:r>
      <w:r>
        <w:rPr>
          <w:rFonts w:ascii="Microsoft Sans Serif"/>
          <w:sz w:val="20"/>
        </w:rPr>
        <w:t>any</w:t>
      </w:r>
      <w:r>
        <w:rPr>
          <w:rFonts w:ascii="Microsoft Sans Serif"/>
          <w:spacing w:val="-5"/>
          <w:sz w:val="20"/>
        </w:rPr>
        <w:t> </w:t>
      </w:r>
      <w:r>
        <w:rPr>
          <w:rFonts w:ascii="Microsoft Sans Serif"/>
          <w:sz w:val="20"/>
        </w:rPr>
        <w:t>spilled fuel</w:t>
      </w:r>
      <w:r>
        <w:rPr>
          <w:rFonts w:ascii="Microsoft Sans Serif"/>
          <w:spacing w:val="5"/>
          <w:sz w:val="20"/>
        </w:rPr>
        <w:t> </w:t>
      </w:r>
      <w:r>
        <w:rPr>
          <w:rFonts w:ascii="Microsoft Sans Serif"/>
          <w:sz w:val="20"/>
        </w:rPr>
        <w:t>before</w:t>
      </w:r>
      <w:r>
        <w:rPr>
          <w:rFonts w:ascii="Microsoft Sans Serif"/>
          <w:spacing w:val="-4"/>
          <w:sz w:val="20"/>
        </w:rPr>
        <w:t> </w:t>
      </w:r>
      <w:r>
        <w:rPr>
          <w:rFonts w:ascii="Microsoft Sans Serif"/>
          <w:sz w:val="20"/>
        </w:rPr>
        <w:t>starting </w:t>
      </w:r>
      <w:r>
        <w:rPr>
          <w:rFonts w:ascii="Microsoft Sans Serif"/>
          <w:spacing w:val="-2"/>
          <w:sz w:val="20"/>
        </w:rPr>
        <w:t>engine.</w:t>
      </w:r>
    </w:p>
    <w:p>
      <w:pPr>
        <w:pStyle w:val="BodyText"/>
        <w:rPr>
          <w:rFonts w:ascii="Microsoft Sans Serif"/>
        </w:rPr>
      </w:pPr>
    </w:p>
    <w:p>
      <w:pPr>
        <w:pStyle w:val="BodyText"/>
        <w:rPr>
          <w:rFonts w:ascii="Microsoft Sans Serif"/>
        </w:rPr>
      </w:pPr>
    </w:p>
    <w:p>
      <w:pPr>
        <w:pStyle w:val="BodyText"/>
        <w:spacing w:before="9"/>
        <w:rPr>
          <w:rFonts w:ascii="Microsoft Sans Serif"/>
          <w:sz w:val="17"/>
        </w:rPr>
      </w:pPr>
      <w:r>
        <w:rPr/>
        <w:drawing>
          <wp:anchor distT="0" distB="0" distL="0" distR="0" allowOverlap="1" layoutInCell="1" locked="0" behindDoc="1" simplePos="0" relativeHeight="487607296">
            <wp:simplePos x="0" y="0"/>
            <wp:positionH relativeFrom="page">
              <wp:posOffset>554862</wp:posOffset>
            </wp:positionH>
            <wp:positionV relativeFrom="paragraph">
              <wp:posOffset>143262</wp:posOffset>
            </wp:positionV>
            <wp:extent cx="3243072" cy="2377440"/>
            <wp:effectExtent l="0" t="0" r="0" b="0"/>
            <wp:wrapTopAndBottom/>
            <wp:docPr id="184" name="Image 184"/>
            <wp:cNvGraphicFramePr>
              <a:graphicFrameLocks/>
            </wp:cNvGraphicFramePr>
            <a:graphic>
              <a:graphicData uri="http://schemas.openxmlformats.org/drawingml/2006/picture">
                <pic:pic>
                  <pic:nvPicPr>
                    <pic:cNvPr id="184" name="Image 184"/>
                    <pic:cNvPicPr/>
                  </pic:nvPicPr>
                  <pic:blipFill>
                    <a:blip r:embed="rId39" cstate="print"/>
                    <a:stretch>
                      <a:fillRect/>
                    </a:stretch>
                  </pic:blipFill>
                  <pic:spPr>
                    <a:xfrm>
                      <a:off x="0" y="0"/>
                      <a:ext cx="3243072" cy="2377440"/>
                    </a:xfrm>
                    <a:prstGeom prst="rect">
                      <a:avLst/>
                    </a:prstGeom>
                  </pic:spPr>
                </pic:pic>
              </a:graphicData>
            </a:graphic>
          </wp:anchor>
        </w:drawing>
      </w:r>
    </w:p>
    <w:p>
      <w:pPr>
        <w:pStyle w:val="BodyText"/>
        <w:spacing w:before="89"/>
        <w:ind w:left="2311" w:right="2194"/>
        <w:jc w:val="center"/>
        <w:rPr>
          <w:rFonts w:ascii="Microsoft Sans Serif"/>
        </w:rPr>
      </w:pPr>
      <w:r>
        <w:rPr>
          <w:rFonts w:ascii="Microsoft Sans Serif"/>
        </w:rPr>
        <w:t>Figure</w:t>
      </w:r>
      <w:r>
        <w:rPr>
          <w:rFonts w:ascii="Microsoft Sans Serif"/>
          <w:spacing w:val="-8"/>
        </w:rPr>
        <w:t> </w:t>
      </w:r>
      <w:r>
        <w:rPr>
          <w:rFonts w:ascii="Microsoft Sans Serif"/>
          <w:spacing w:val="-10"/>
        </w:rPr>
        <w:t>3</w:t>
      </w:r>
    </w:p>
    <w:p>
      <w:pPr>
        <w:numPr>
          <w:ilvl w:val="1"/>
          <w:numId w:val="19"/>
        </w:numPr>
        <w:tabs>
          <w:tab w:pos="822" w:val="left" w:leader="none"/>
        </w:tabs>
        <w:spacing w:before="105"/>
        <w:ind w:left="822" w:right="0" w:hanging="704"/>
        <w:jc w:val="both"/>
        <w:rPr>
          <w:rFonts w:ascii="Courier New"/>
          <w:b/>
          <w:sz w:val="30"/>
        </w:rPr>
      </w:pPr>
      <w:bookmarkStart w:name="_TOC_250012" w:id="18"/>
      <w:r>
        <w:rPr/>
        <w:br w:type="column"/>
      </w:r>
      <w:r>
        <w:rPr>
          <w:b/>
          <w:sz w:val="21"/>
        </w:rPr>
        <w:t>GENERAL</w:t>
      </w:r>
      <w:r>
        <w:rPr>
          <w:b/>
          <w:spacing w:val="77"/>
          <w:sz w:val="21"/>
        </w:rPr>
        <w:t> </w:t>
      </w:r>
      <w:bookmarkEnd w:id="18"/>
      <w:r>
        <w:rPr>
          <w:b/>
          <w:spacing w:val="-2"/>
          <w:sz w:val="21"/>
        </w:rPr>
        <w:t>LUBRICATION</w:t>
      </w:r>
    </w:p>
    <w:p>
      <w:pPr>
        <w:pStyle w:val="BodyText"/>
        <w:spacing w:line="254" w:lineRule="auto" w:before="119"/>
        <w:ind w:left="113" w:right="459" w:firstLine="14"/>
        <w:jc w:val="both"/>
        <w:rPr>
          <w:rFonts w:ascii="Microsoft Sans Serif"/>
        </w:rPr>
      </w:pPr>
      <w:r>
        <w:rPr>
          <w:rFonts w:ascii="Microsoft Sans Serif"/>
        </w:rPr>
        <w:t>Refer</w:t>
      </w:r>
      <w:r>
        <w:rPr>
          <w:rFonts w:ascii="Microsoft Sans Serif"/>
          <w:spacing w:val="-11"/>
        </w:rPr>
        <w:t> </w:t>
      </w:r>
      <w:r>
        <w:rPr>
          <w:rFonts w:ascii="Microsoft Sans Serif"/>
        </w:rPr>
        <w:t>to Figure</w:t>
      </w:r>
      <w:r>
        <w:rPr>
          <w:rFonts w:ascii="Microsoft Sans Serif"/>
          <w:spacing w:val="-2"/>
        </w:rPr>
        <w:t> </w:t>
      </w:r>
      <w:r>
        <w:rPr>
          <w:rFonts w:ascii="Microsoft Sans Serif"/>
        </w:rPr>
        <w:t>4</w:t>
      </w:r>
      <w:r>
        <w:rPr>
          <w:rFonts w:ascii="Microsoft Sans Serif"/>
          <w:spacing w:val="-9"/>
        </w:rPr>
        <w:t> </w:t>
      </w:r>
      <w:r>
        <w:rPr>
          <w:rFonts w:ascii="Microsoft Sans Serif"/>
        </w:rPr>
        <w:t>and 5</w:t>
      </w:r>
      <w:r>
        <w:rPr>
          <w:rFonts w:ascii="Microsoft Sans Serif"/>
          <w:spacing w:val="-13"/>
        </w:rPr>
        <w:t> </w:t>
      </w:r>
      <w:r>
        <w:rPr>
          <w:rFonts w:ascii="Microsoft Sans Serif"/>
        </w:rPr>
        <w:t>for</w:t>
      </w:r>
      <w:r>
        <w:rPr>
          <w:rFonts w:ascii="Microsoft Sans Serif"/>
          <w:spacing w:val="-6"/>
        </w:rPr>
        <w:t> </w:t>
      </w:r>
      <w:r>
        <w:rPr>
          <w:rFonts w:ascii="Microsoft Sans Serif"/>
        </w:rPr>
        <w:t>the locations of</w:t>
      </w:r>
      <w:r>
        <w:rPr>
          <w:rFonts w:ascii="Microsoft Sans Serif"/>
          <w:spacing w:val="-3"/>
        </w:rPr>
        <w:t> </w:t>
      </w:r>
      <w:r>
        <w:rPr>
          <w:rFonts w:ascii="Microsoft Sans Serif"/>
        </w:rPr>
        <w:t>the grease fittings</w:t>
      </w:r>
      <w:r>
        <w:rPr>
          <w:rFonts w:ascii="Microsoft Sans Serif"/>
          <w:spacing w:val="-5"/>
        </w:rPr>
        <w:t> </w:t>
      </w:r>
      <w:r>
        <w:rPr>
          <w:rFonts w:ascii="Microsoft Sans Serif"/>
        </w:rPr>
        <w:t>on</w:t>
      </w:r>
      <w:r>
        <w:rPr>
          <w:rFonts w:ascii="Microsoft Sans Serif"/>
          <w:spacing w:val="-3"/>
        </w:rPr>
        <w:t> </w:t>
      </w:r>
      <w:r>
        <w:rPr>
          <w:rFonts w:ascii="Microsoft Sans Serif"/>
        </w:rPr>
        <w:t>the</w:t>
      </w:r>
      <w:r>
        <w:rPr>
          <w:rFonts w:ascii="Microsoft Sans Serif"/>
          <w:spacing w:val="-2"/>
        </w:rPr>
        <w:t> </w:t>
      </w:r>
      <w:r>
        <w:rPr>
          <w:rFonts w:ascii="Microsoft Sans Serif"/>
        </w:rPr>
        <w:t>unit</w:t>
      </w:r>
      <w:r>
        <w:rPr>
          <w:rFonts w:ascii="Microsoft Sans Serif"/>
          <w:spacing w:val="-7"/>
        </w:rPr>
        <w:t> </w:t>
      </w:r>
      <w:r>
        <w:rPr>
          <w:rFonts w:ascii="Microsoft Sans Serif"/>
        </w:rPr>
        <w:t>and</w:t>
      </w:r>
      <w:r>
        <w:rPr>
          <w:rFonts w:ascii="Microsoft Sans Serif"/>
          <w:spacing w:val="-4"/>
        </w:rPr>
        <w:t> </w:t>
      </w:r>
      <w:r>
        <w:rPr>
          <w:rFonts w:ascii="Microsoft Sans Serif"/>
        </w:rPr>
        <w:t>the intervals</w:t>
      </w:r>
      <w:r>
        <w:rPr>
          <w:rFonts w:ascii="Microsoft Sans Serif"/>
          <w:spacing w:val="-5"/>
        </w:rPr>
        <w:t> </w:t>
      </w:r>
      <w:r>
        <w:rPr>
          <w:rFonts w:ascii="Microsoft Sans Serif"/>
        </w:rPr>
        <w:t>at</w:t>
      </w:r>
      <w:r>
        <w:rPr>
          <w:rFonts w:ascii="Microsoft Sans Serif"/>
          <w:spacing w:val="-5"/>
        </w:rPr>
        <w:t> </w:t>
      </w:r>
      <w:r>
        <w:rPr>
          <w:rFonts w:ascii="Microsoft Sans Serif"/>
        </w:rPr>
        <w:t>which</w:t>
      </w:r>
      <w:r>
        <w:rPr>
          <w:rFonts w:ascii="Microsoft Sans Serif"/>
          <w:spacing w:val="-1"/>
        </w:rPr>
        <w:t> </w:t>
      </w:r>
      <w:r>
        <w:rPr>
          <w:rFonts w:ascii="Microsoft Sans Serif"/>
        </w:rPr>
        <w:t>to</w:t>
      </w:r>
      <w:r>
        <w:rPr>
          <w:rFonts w:ascii="Microsoft Sans Serif"/>
          <w:spacing w:val="-5"/>
        </w:rPr>
        <w:t> </w:t>
      </w:r>
      <w:r>
        <w:rPr>
          <w:rFonts w:ascii="Microsoft Sans Serif"/>
        </w:rPr>
        <w:t>grease </w:t>
      </w:r>
      <w:r>
        <w:rPr>
          <w:rFonts w:ascii="Microsoft Sans Serif"/>
          <w:spacing w:val="-2"/>
        </w:rPr>
        <w:t>them.</w:t>
      </w:r>
    </w:p>
    <w:p>
      <w:pPr>
        <w:pStyle w:val="BodyText"/>
        <w:spacing w:line="254" w:lineRule="auto" w:before="116"/>
        <w:ind w:left="137" w:right="172"/>
        <w:jc w:val="both"/>
        <w:rPr>
          <w:rFonts w:ascii="Microsoft Sans Serif"/>
        </w:rPr>
      </w:pPr>
      <w:r>
        <w:rPr>
          <w:rFonts w:ascii="Microsoft Sans Serif"/>
        </w:rPr>
        <w:t>All</w:t>
      </w:r>
      <w:r>
        <w:rPr>
          <w:rFonts w:ascii="Microsoft Sans Serif"/>
          <w:spacing w:val="-2"/>
        </w:rPr>
        <w:t> </w:t>
      </w:r>
      <w:r>
        <w:rPr>
          <w:rFonts w:ascii="Microsoft Sans Serif"/>
        </w:rPr>
        <w:t>grease</w:t>
      </w:r>
      <w:r>
        <w:rPr>
          <w:rFonts w:ascii="Microsoft Sans Serif"/>
          <w:spacing w:val="-10"/>
        </w:rPr>
        <w:t> </w:t>
      </w:r>
      <w:r>
        <w:rPr>
          <w:rFonts w:ascii="Microsoft Sans Serif"/>
        </w:rPr>
        <w:t>fittings</w:t>
      </w:r>
      <w:r>
        <w:rPr>
          <w:rFonts w:ascii="Microsoft Sans Serif"/>
          <w:spacing w:val="-9"/>
        </w:rPr>
        <w:t> </w:t>
      </w:r>
      <w:r>
        <w:rPr>
          <w:rFonts w:ascii="Microsoft Sans Serif"/>
        </w:rPr>
        <w:t>should</w:t>
      </w:r>
      <w:r>
        <w:rPr>
          <w:rFonts w:ascii="Microsoft Sans Serif"/>
          <w:spacing w:val="-3"/>
        </w:rPr>
        <w:t> </w:t>
      </w:r>
      <w:r>
        <w:rPr>
          <w:rFonts w:ascii="Microsoft Sans Serif"/>
        </w:rPr>
        <w:t>be</w:t>
      </w:r>
      <w:r>
        <w:rPr>
          <w:rFonts w:ascii="Microsoft Sans Serif"/>
          <w:spacing w:val="-10"/>
        </w:rPr>
        <w:t> </w:t>
      </w:r>
      <w:r>
        <w:rPr>
          <w:rFonts w:ascii="Microsoft Sans Serif"/>
        </w:rPr>
        <w:t>greased</w:t>
      </w:r>
      <w:r>
        <w:rPr>
          <w:rFonts w:ascii="Microsoft Sans Serif"/>
          <w:spacing w:val="-4"/>
        </w:rPr>
        <w:t> </w:t>
      </w:r>
      <w:r>
        <w:rPr>
          <w:rFonts w:ascii="Microsoft Sans Serif"/>
        </w:rPr>
        <w:t>at</w:t>
      </w:r>
      <w:r>
        <w:rPr>
          <w:rFonts w:ascii="Microsoft Sans Serif"/>
          <w:spacing w:val="-11"/>
        </w:rPr>
        <w:t> </w:t>
      </w:r>
      <w:r>
        <w:rPr>
          <w:rFonts w:ascii="Microsoft Sans Serif"/>
        </w:rPr>
        <w:t>25-hour</w:t>
      </w:r>
      <w:r>
        <w:rPr>
          <w:rFonts w:ascii="Microsoft Sans Serif"/>
          <w:spacing w:val="-7"/>
        </w:rPr>
        <w:t> </w:t>
      </w:r>
      <w:r>
        <w:rPr>
          <w:rFonts w:ascii="Microsoft Sans Serif"/>
        </w:rPr>
        <w:t>intervals. Clean and inspect parts and</w:t>
      </w:r>
      <w:r>
        <w:rPr>
          <w:rFonts w:ascii="Microsoft Sans Serif"/>
          <w:spacing w:val="23"/>
        </w:rPr>
        <w:t> </w:t>
      </w:r>
      <w:r>
        <w:rPr>
          <w:rFonts w:ascii="Microsoft Sans Serif"/>
        </w:rPr>
        <w:t>replace as required.</w:t>
      </w:r>
    </w:p>
    <w:p>
      <w:pPr>
        <w:pStyle w:val="ListParagraph"/>
        <w:numPr>
          <w:ilvl w:val="0"/>
          <w:numId w:val="21"/>
        </w:numPr>
        <w:tabs>
          <w:tab w:pos="477" w:val="left" w:leader="none"/>
        </w:tabs>
        <w:spacing w:line="240" w:lineRule="auto" w:before="110" w:after="0"/>
        <w:ind w:left="477" w:right="0" w:hanging="335"/>
        <w:jc w:val="both"/>
        <w:rPr>
          <w:rFonts w:ascii="Microsoft Sans Serif"/>
          <w:sz w:val="20"/>
        </w:rPr>
      </w:pPr>
      <w:r>
        <w:rPr>
          <w:rFonts w:ascii="Microsoft Sans Serif"/>
          <w:sz w:val="20"/>
        </w:rPr>
        <w:t>Clean</w:t>
      </w:r>
      <w:r>
        <w:rPr>
          <w:rFonts w:ascii="Microsoft Sans Serif"/>
          <w:spacing w:val="-4"/>
          <w:sz w:val="20"/>
        </w:rPr>
        <w:t> </w:t>
      </w:r>
      <w:r>
        <w:rPr>
          <w:rFonts w:ascii="Microsoft Sans Serif"/>
          <w:sz w:val="20"/>
        </w:rPr>
        <w:t>the</w:t>
      </w:r>
      <w:r>
        <w:rPr>
          <w:rFonts w:ascii="Microsoft Sans Serif"/>
          <w:spacing w:val="-2"/>
          <w:sz w:val="20"/>
        </w:rPr>
        <w:t> </w:t>
      </w:r>
      <w:r>
        <w:rPr>
          <w:rFonts w:ascii="Microsoft Sans Serif"/>
          <w:sz w:val="20"/>
        </w:rPr>
        <w:t>fittings</w:t>
      </w:r>
      <w:r>
        <w:rPr>
          <w:rFonts w:ascii="Microsoft Sans Serif"/>
          <w:spacing w:val="5"/>
          <w:sz w:val="20"/>
        </w:rPr>
        <w:t> </w:t>
      </w:r>
      <w:r>
        <w:rPr>
          <w:rFonts w:ascii="Microsoft Sans Serif"/>
          <w:sz w:val="20"/>
        </w:rPr>
        <w:t>before attaching</w:t>
      </w:r>
      <w:r>
        <w:rPr>
          <w:rFonts w:ascii="Microsoft Sans Serif"/>
          <w:spacing w:val="-4"/>
          <w:sz w:val="20"/>
        </w:rPr>
        <w:t> </w:t>
      </w:r>
      <w:r>
        <w:rPr>
          <w:rFonts w:ascii="Microsoft Sans Serif"/>
          <w:sz w:val="20"/>
        </w:rPr>
        <w:t>the</w:t>
      </w:r>
      <w:r>
        <w:rPr>
          <w:rFonts w:ascii="Microsoft Sans Serif"/>
          <w:spacing w:val="2"/>
          <w:sz w:val="20"/>
        </w:rPr>
        <w:t> </w:t>
      </w:r>
      <w:r>
        <w:rPr>
          <w:rFonts w:ascii="Microsoft Sans Serif"/>
          <w:sz w:val="20"/>
        </w:rPr>
        <w:t>grease </w:t>
      </w:r>
      <w:r>
        <w:rPr>
          <w:rFonts w:ascii="Microsoft Sans Serif"/>
          <w:spacing w:val="-4"/>
          <w:sz w:val="20"/>
        </w:rPr>
        <w:t>gun.</w:t>
      </w:r>
    </w:p>
    <w:p>
      <w:pPr>
        <w:pStyle w:val="ListParagraph"/>
        <w:numPr>
          <w:ilvl w:val="0"/>
          <w:numId w:val="21"/>
        </w:numPr>
        <w:tabs>
          <w:tab w:pos="471" w:val="left" w:leader="none"/>
          <w:tab w:pos="478" w:val="left" w:leader="none"/>
        </w:tabs>
        <w:spacing w:line="254" w:lineRule="auto" w:before="129" w:after="0"/>
        <w:ind w:left="478" w:right="532" w:hanging="351"/>
        <w:jc w:val="left"/>
        <w:rPr>
          <w:rFonts w:ascii="Microsoft Sans Serif"/>
          <w:sz w:val="20"/>
        </w:rPr>
      </w:pPr>
      <w:r>
        <w:rPr>
          <w:rFonts w:ascii="Microsoft Sans Serif"/>
          <w:sz w:val="20"/>
        </w:rPr>
        <w:t>Thoroughly</w:t>
      </w:r>
      <w:r>
        <w:rPr>
          <w:rFonts w:ascii="Microsoft Sans Serif"/>
          <w:spacing w:val="-12"/>
          <w:sz w:val="20"/>
        </w:rPr>
        <w:t> </w:t>
      </w:r>
      <w:r>
        <w:rPr>
          <w:rFonts w:ascii="Microsoft Sans Serif"/>
          <w:sz w:val="20"/>
        </w:rPr>
        <w:t>clean and</w:t>
      </w:r>
      <w:r>
        <w:rPr>
          <w:rFonts w:ascii="Microsoft Sans Serif"/>
          <w:spacing w:val="-1"/>
          <w:sz w:val="20"/>
        </w:rPr>
        <w:t> </w:t>
      </w:r>
      <w:r>
        <w:rPr>
          <w:rFonts w:ascii="Microsoft Sans Serif"/>
          <w:sz w:val="20"/>
        </w:rPr>
        <w:t>dry</w:t>
      </w:r>
      <w:r>
        <w:rPr>
          <w:rFonts w:ascii="Microsoft Sans Serif"/>
          <w:spacing w:val="-6"/>
          <w:sz w:val="20"/>
        </w:rPr>
        <w:t> </w:t>
      </w:r>
      <w:r>
        <w:rPr>
          <w:rFonts w:ascii="Microsoft Sans Serif"/>
          <w:sz w:val="20"/>
        </w:rPr>
        <w:t>all parts</w:t>
      </w:r>
      <w:r>
        <w:rPr>
          <w:rFonts w:ascii="Microsoft Sans Serif"/>
          <w:spacing w:val="-8"/>
          <w:sz w:val="20"/>
        </w:rPr>
        <w:t> </w:t>
      </w:r>
      <w:r>
        <w:rPr>
          <w:rFonts w:ascii="Microsoft Sans Serif"/>
          <w:sz w:val="20"/>
        </w:rPr>
        <w:t>with a</w:t>
      </w:r>
      <w:r>
        <w:rPr>
          <w:rFonts w:ascii="Microsoft Sans Serif"/>
          <w:spacing w:val="-14"/>
          <w:sz w:val="20"/>
        </w:rPr>
        <w:t> </w:t>
      </w:r>
      <w:r>
        <w:rPr>
          <w:rFonts w:ascii="Microsoft Sans Serif"/>
          <w:sz w:val="20"/>
        </w:rPr>
        <w:t>suitable </w:t>
      </w:r>
      <w:r>
        <w:rPr>
          <w:rFonts w:ascii="Microsoft Sans Serif"/>
          <w:spacing w:val="-2"/>
          <w:sz w:val="20"/>
        </w:rPr>
        <w:t>solvent.</w:t>
      </w:r>
    </w:p>
    <w:p>
      <w:pPr>
        <w:pStyle w:val="ListParagraph"/>
        <w:numPr>
          <w:ilvl w:val="0"/>
          <w:numId w:val="21"/>
        </w:numPr>
        <w:tabs>
          <w:tab w:pos="477" w:val="left" w:leader="none"/>
        </w:tabs>
        <w:spacing w:line="240" w:lineRule="auto" w:before="115" w:after="0"/>
        <w:ind w:left="477" w:right="0" w:hanging="345"/>
        <w:jc w:val="both"/>
        <w:rPr>
          <w:rFonts w:ascii="Microsoft Sans Serif"/>
          <w:sz w:val="20"/>
        </w:rPr>
      </w:pPr>
      <w:r>
        <w:rPr>
          <w:rFonts w:ascii="Microsoft Sans Serif"/>
          <w:sz w:val="20"/>
        </w:rPr>
        <w:t>Check</w:t>
      </w:r>
      <w:r>
        <w:rPr>
          <w:rFonts w:ascii="Microsoft Sans Serif"/>
          <w:spacing w:val="-1"/>
          <w:sz w:val="20"/>
        </w:rPr>
        <w:t> </w:t>
      </w:r>
      <w:r>
        <w:rPr>
          <w:rFonts w:ascii="Microsoft Sans Serif"/>
          <w:sz w:val="20"/>
        </w:rPr>
        <w:t>all</w:t>
      </w:r>
      <w:r>
        <w:rPr>
          <w:rFonts w:ascii="Microsoft Sans Serif"/>
          <w:spacing w:val="11"/>
          <w:sz w:val="20"/>
        </w:rPr>
        <w:t> </w:t>
      </w:r>
      <w:r>
        <w:rPr>
          <w:rFonts w:ascii="Microsoft Sans Serif"/>
          <w:sz w:val="20"/>
        </w:rPr>
        <w:t>parts</w:t>
      </w:r>
      <w:r>
        <w:rPr>
          <w:rFonts w:ascii="Microsoft Sans Serif"/>
          <w:spacing w:val="-3"/>
          <w:sz w:val="20"/>
        </w:rPr>
        <w:t> </w:t>
      </w:r>
      <w:r>
        <w:rPr>
          <w:rFonts w:ascii="Microsoft Sans Serif"/>
          <w:sz w:val="20"/>
        </w:rPr>
        <w:t>for</w:t>
      </w:r>
      <w:r>
        <w:rPr>
          <w:rFonts w:ascii="Microsoft Sans Serif"/>
          <w:spacing w:val="-6"/>
          <w:sz w:val="20"/>
        </w:rPr>
        <w:t> </w:t>
      </w:r>
      <w:r>
        <w:rPr>
          <w:rFonts w:ascii="Microsoft Sans Serif"/>
          <w:sz w:val="20"/>
        </w:rPr>
        <w:t>wear</w:t>
      </w:r>
      <w:r>
        <w:rPr>
          <w:rFonts w:ascii="Microsoft Sans Serif"/>
          <w:spacing w:val="-5"/>
          <w:sz w:val="20"/>
        </w:rPr>
        <w:t> </w:t>
      </w:r>
      <w:r>
        <w:rPr>
          <w:rFonts w:ascii="Microsoft Sans Serif"/>
          <w:sz w:val="20"/>
        </w:rPr>
        <w:t>and</w:t>
      </w:r>
      <w:r>
        <w:rPr>
          <w:rFonts w:ascii="Microsoft Sans Serif"/>
          <w:spacing w:val="6"/>
          <w:sz w:val="20"/>
        </w:rPr>
        <w:t> </w:t>
      </w:r>
      <w:r>
        <w:rPr>
          <w:rFonts w:ascii="Microsoft Sans Serif"/>
          <w:spacing w:val="-2"/>
          <w:sz w:val="20"/>
        </w:rPr>
        <w:t>damage.</w:t>
      </w:r>
    </w:p>
    <w:p>
      <w:pPr>
        <w:pStyle w:val="ListParagraph"/>
        <w:numPr>
          <w:ilvl w:val="0"/>
          <w:numId w:val="21"/>
        </w:numPr>
        <w:tabs>
          <w:tab w:pos="486" w:val="left" w:leader="none"/>
        </w:tabs>
        <w:spacing w:line="240" w:lineRule="auto" w:before="124" w:after="0"/>
        <w:ind w:left="486" w:right="0" w:hanging="358"/>
        <w:jc w:val="both"/>
        <w:rPr>
          <w:rFonts w:ascii="Microsoft Sans Serif"/>
          <w:sz w:val="20"/>
        </w:rPr>
      </w:pPr>
      <w:r>
        <w:rPr>
          <w:rFonts w:ascii="Microsoft Sans Serif"/>
          <w:sz w:val="20"/>
        </w:rPr>
        <w:t>Replace</w:t>
      </w:r>
      <w:r>
        <w:rPr>
          <w:rFonts w:ascii="Microsoft Sans Serif"/>
          <w:spacing w:val="-6"/>
          <w:sz w:val="20"/>
        </w:rPr>
        <w:t> </w:t>
      </w:r>
      <w:r>
        <w:rPr>
          <w:rFonts w:ascii="Microsoft Sans Serif"/>
          <w:sz w:val="20"/>
        </w:rPr>
        <w:t>all</w:t>
      </w:r>
      <w:r>
        <w:rPr>
          <w:rFonts w:ascii="Microsoft Sans Serif"/>
          <w:spacing w:val="7"/>
          <w:sz w:val="20"/>
        </w:rPr>
        <w:t> </w:t>
      </w:r>
      <w:r>
        <w:rPr>
          <w:rFonts w:ascii="Microsoft Sans Serif"/>
          <w:sz w:val="20"/>
        </w:rPr>
        <w:t>parts</w:t>
      </w:r>
      <w:r>
        <w:rPr>
          <w:rFonts w:ascii="Microsoft Sans Serif"/>
          <w:spacing w:val="-2"/>
          <w:sz w:val="20"/>
        </w:rPr>
        <w:t> </w:t>
      </w:r>
      <w:r>
        <w:rPr>
          <w:rFonts w:ascii="Microsoft Sans Serif"/>
          <w:sz w:val="20"/>
        </w:rPr>
        <w:t>that</w:t>
      </w:r>
      <w:r>
        <w:rPr>
          <w:rFonts w:ascii="Microsoft Sans Serif"/>
          <w:spacing w:val="-5"/>
          <w:sz w:val="20"/>
        </w:rPr>
        <w:t> </w:t>
      </w:r>
      <w:r>
        <w:rPr>
          <w:rFonts w:ascii="Microsoft Sans Serif"/>
          <w:sz w:val="20"/>
        </w:rPr>
        <w:t>are</w:t>
      </w:r>
      <w:r>
        <w:rPr>
          <w:rFonts w:ascii="Microsoft Sans Serif"/>
          <w:spacing w:val="-4"/>
          <w:sz w:val="20"/>
        </w:rPr>
        <w:t> </w:t>
      </w:r>
      <w:r>
        <w:rPr>
          <w:rFonts w:ascii="Microsoft Sans Serif"/>
          <w:sz w:val="20"/>
        </w:rPr>
        <w:t>worn</w:t>
      </w:r>
      <w:r>
        <w:rPr>
          <w:rFonts w:ascii="Microsoft Sans Serif"/>
          <w:spacing w:val="3"/>
          <w:sz w:val="20"/>
        </w:rPr>
        <w:t> </w:t>
      </w:r>
      <w:r>
        <w:rPr>
          <w:rFonts w:ascii="Microsoft Sans Serif"/>
          <w:sz w:val="20"/>
        </w:rPr>
        <w:t>or</w:t>
      </w:r>
      <w:r>
        <w:rPr>
          <w:rFonts w:ascii="Microsoft Sans Serif"/>
          <w:spacing w:val="-6"/>
          <w:sz w:val="20"/>
        </w:rPr>
        <w:t> </w:t>
      </w:r>
      <w:r>
        <w:rPr>
          <w:rFonts w:ascii="Microsoft Sans Serif"/>
          <w:spacing w:val="-2"/>
          <w:sz w:val="20"/>
        </w:rPr>
        <w:t>damaged.</w:t>
      </w:r>
    </w:p>
    <w:p>
      <w:pPr>
        <w:pStyle w:val="ListParagraph"/>
        <w:numPr>
          <w:ilvl w:val="0"/>
          <w:numId w:val="21"/>
        </w:numPr>
        <w:tabs>
          <w:tab w:pos="473" w:val="left" w:leader="none"/>
          <w:tab w:pos="488" w:val="left" w:leader="none"/>
        </w:tabs>
        <w:spacing w:line="254" w:lineRule="auto" w:before="129" w:after="0"/>
        <w:ind w:left="473" w:right="301" w:hanging="341"/>
        <w:jc w:val="left"/>
        <w:rPr>
          <w:rFonts w:ascii="Microsoft Sans Serif"/>
          <w:sz w:val="20"/>
        </w:rPr>
      </w:pPr>
      <w:r>
        <w:rPr>
          <w:rFonts w:ascii="Microsoft Sans Serif"/>
          <w:sz w:val="20"/>
        </w:rPr>
        <w:tab/>
        <w:t>Use Sten</w:t>
      </w:r>
      <w:r>
        <w:rPr>
          <w:rFonts w:ascii="Microsoft Sans Serif"/>
          <w:spacing w:val="22"/>
          <w:sz w:val="20"/>
        </w:rPr>
        <w:t> </w:t>
      </w:r>
      <w:r>
        <w:rPr>
          <w:rFonts w:ascii="Microsoft Sans Serif"/>
          <w:sz w:val="20"/>
        </w:rPr>
        <w:t>Mix Hi-Temp Grease (a moly-lithium grease)</w:t>
      </w:r>
      <w:r>
        <w:rPr>
          <w:rFonts w:ascii="Microsoft Sans Serif"/>
          <w:spacing w:val="-5"/>
          <w:sz w:val="20"/>
        </w:rPr>
        <w:t> </w:t>
      </w:r>
      <w:r>
        <w:rPr>
          <w:rFonts w:ascii="Microsoft Sans Serif"/>
          <w:sz w:val="20"/>
        </w:rPr>
        <w:t>or</w:t>
      </w:r>
      <w:r>
        <w:rPr>
          <w:rFonts w:ascii="Microsoft Sans Serif"/>
          <w:spacing w:val="-13"/>
          <w:sz w:val="20"/>
        </w:rPr>
        <w:t> </w:t>
      </w:r>
      <w:r>
        <w:rPr>
          <w:rFonts w:ascii="Microsoft Sans Serif"/>
          <w:sz w:val="20"/>
        </w:rPr>
        <w:t>equivalent.</w:t>
      </w:r>
      <w:r>
        <w:rPr>
          <w:rFonts w:ascii="Microsoft Sans Serif"/>
          <w:spacing w:val="-10"/>
          <w:sz w:val="20"/>
        </w:rPr>
        <w:t> </w:t>
      </w:r>
      <w:r>
        <w:rPr>
          <w:rFonts w:ascii="Microsoft Sans Serif"/>
          <w:sz w:val="20"/>
        </w:rPr>
        <w:t>Add</w:t>
      </w:r>
      <w:r>
        <w:rPr>
          <w:rFonts w:ascii="Microsoft Sans Serif"/>
          <w:spacing w:val="-7"/>
          <w:sz w:val="20"/>
        </w:rPr>
        <w:t> </w:t>
      </w:r>
      <w:r>
        <w:rPr>
          <w:rFonts w:ascii="Microsoft Sans Serif"/>
          <w:sz w:val="20"/>
        </w:rPr>
        <w:t>grease</w:t>
      </w:r>
      <w:r>
        <w:rPr>
          <w:rFonts w:ascii="Microsoft Sans Serif"/>
          <w:spacing w:val="-5"/>
          <w:sz w:val="20"/>
        </w:rPr>
        <w:t> </w:t>
      </w:r>
      <w:r>
        <w:rPr>
          <w:rFonts w:ascii="Microsoft Sans Serif"/>
          <w:sz w:val="20"/>
        </w:rPr>
        <w:t>until it</w:t>
      </w:r>
      <w:r>
        <w:rPr>
          <w:rFonts w:ascii="Microsoft Sans Serif"/>
          <w:spacing w:val="-11"/>
          <w:sz w:val="20"/>
        </w:rPr>
        <w:t> </w:t>
      </w:r>
      <w:r>
        <w:rPr>
          <w:rFonts w:ascii="Microsoft Sans Serif"/>
          <w:sz w:val="20"/>
        </w:rPr>
        <w:t>appears</w:t>
      </w:r>
      <w:r>
        <w:rPr>
          <w:rFonts w:ascii="Microsoft Sans Serif"/>
          <w:spacing w:val="-8"/>
          <w:sz w:val="20"/>
        </w:rPr>
        <w:t> </w:t>
      </w:r>
      <w:r>
        <w:rPr>
          <w:rFonts w:ascii="Microsoft Sans Serif"/>
          <w:sz w:val="20"/>
        </w:rPr>
        <w:t>at the ends of the bearing or ends of the shaft.</w:t>
      </w:r>
    </w:p>
    <w:p>
      <w:pPr>
        <w:pStyle w:val="ListParagraph"/>
        <w:numPr>
          <w:ilvl w:val="0"/>
          <w:numId w:val="21"/>
        </w:numPr>
        <w:tabs>
          <w:tab w:pos="483" w:val="left" w:leader="none"/>
          <w:tab w:pos="488" w:val="left" w:leader="none"/>
        </w:tabs>
        <w:spacing w:line="249" w:lineRule="auto" w:before="115" w:after="0"/>
        <w:ind w:left="483" w:right="195" w:hanging="351"/>
        <w:jc w:val="left"/>
        <w:rPr>
          <w:rFonts w:ascii="Microsoft Sans Serif"/>
          <w:sz w:val="20"/>
        </w:rPr>
      </w:pPr>
      <w:r>
        <w:rPr>
          <w:rFonts w:ascii="Microsoft Sans Serif"/>
          <w:sz w:val="20"/>
        </w:rPr>
        <w:tab/>
        <w:t>Every</w:t>
      </w:r>
      <w:r>
        <w:rPr>
          <w:rFonts w:ascii="Microsoft Sans Serif"/>
          <w:spacing w:val="-11"/>
          <w:sz w:val="20"/>
        </w:rPr>
        <w:t> </w:t>
      </w:r>
      <w:r>
        <w:rPr>
          <w:rFonts w:ascii="Microsoft Sans Serif"/>
          <w:sz w:val="20"/>
        </w:rPr>
        <w:t>25</w:t>
      </w:r>
      <w:r>
        <w:rPr>
          <w:rFonts w:ascii="Microsoft Sans Serif"/>
          <w:spacing w:val="-5"/>
          <w:sz w:val="20"/>
        </w:rPr>
        <w:t> </w:t>
      </w:r>
      <w:r>
        <w:rPr>
          <w:rFonts w:ascii="Microsoft Sans Serif"/>
          <w:sz w:val="20"/>
        </w:rPr>
        <w:t>hours</w:t>
      </w:r>
      <w:r>
        <w:rPr>
          <w:rFonts w:ascii="Microsoft Sans Serif"/>
          <w:spacing w:val="-7"/>
          <w:sz w:val="20"/>
        </w:rPr>
        <w:t> </w:t>
      </w:r>
      <w:r>
        <w:rPr>
          <w:rFonts w:ascii="Microsoft Sans Serif"/>
          <w:sz w:val="20"/>
        </w:rPr>
        <w:t>apply</w:t>
      </w:r>
      <w:r>
        <w:rPr>
          <w:rFonts w:ascii="Microsoft Sans Serif"/>
          <w:spacing w:val="-6"/>
          <w:sz w:val="20"/>
        </w:rPr>
        <w:t> </w:t>
      </w:r>
      <w:r>
        <w:rPr>
          <w:rFonts w:ascii="Microsoft Sans Serif"/>
          <w:sz w:val="20"/>
        </w:rPr>
        <w:t>motor</w:t>
      </w:r>
      <w:r>
        <w:rPr>
          <w:rFonts w:ascii="Microsoft Sans Serif"/>
          <w:spacing w:val="-11"/>
          <w:sz w:val="20"/>
        </w:rPr>
        <w:t> </w:t>
      </w:r>
      <w:r>
        <w:rPr>
          <w:rFonts w:ascii="Microsoft Sans Serif"/>
          <w:sz w:val="20"/>
        </w:rPr>
        <w:t>oil</w:t>
      </w:r>
      <w:r>
        <w:rPr>
          <w:rFonts w:ascii="Microsoft Sans Serif"/>
          <w:spacing w:val="-7"/>
          <w:sz w:val="20"/>
        </w:rPr>
        <w:t> </w:t>
      </w:r>
      <w:r>
        <w:rPr>
          <w:rFonts w:ascii="Microsoft Sans Serif"/>
          <w:sz w:val="20"/>
        </w:rPr>
        <w:t>to</w:t>
      </w:r>
      <w:r>
        <w:rPr>
          <w:rFonts w:ascii="Microsoft Sans Serif"/>
          <w:spacing w:val="-5"/>
          <w:sz w:val="20"/>
        </w:rPr>
        <w:t> </w:t>
      </w:r>
      <w:r>
        <w:rPr>
          <w:rFonts w:ascii="Microsoft Sans Serif"/>
          <w:sz w:val="20"/>
        </w:rPr>
        <w:t>all</w:t>
      </w:r>
      <w:r>
        <w:rPr>
          <w:rFonts w:ascii="Microsoft Sans Serif"/>
          <w:spacing w:val="-1"/>
          <w:sz w:val="20"/>
        </w:rPr>
        <w:t> </w:t>
      </w:r>
      <w:r>
        <w:rPr>
          <w:rFonts w:ascii="Microsoft Sans Serif"/>
          <w:sz w:val="20"/>
        </w:rPr>
        <w:t>pin</w:t>
      </w:r>
      <w:r>
        <w:rPr>
          <w:rFonts w:ascii="Microsoft Sans Serif"/>
          <w:spacing w:val="-6"/>
          <w:sz w:val="20"/>
        </w:rPr>
        <w:t> </w:t>
      </w:r>
      <w:r>
        <w:rPr>
          <w:rFonts w:ascii="Microsoft Sans Serif"/>
          <w:sz w:val="20"/>
        </w:rPr>
        <w:t>connections, pivots points and areas where sliding occurs.</w:t>
      </w:r>
    </w:p>
    <w:p>
      <w:pPr>
        <w:pStyle w:val="BodyText"/>
        <w:spacing w:before="8"/>
        <w:rPr>
          <w:rFonts w:ascii="Microsoft Sans Serif"/>
          <w:sz w:val="2"/>
        </w:rPr>
      </w:pPr>
    </w:p>
    <w:p>
      <w:pPr>
        <w:pStyle w:val="BodyText"/>
        <w:ind w:left="1064"/>
        <w:rPr>
          <w:rFonts w:ascii="Microsoft Sans Serif"/>
        </w:rPr>
      </w:pPr>
      <w:r>
        <w:rPr>
          <w:rFonts w:ascii="Microsoft Sans Serif"/>
        </w:rPr>
        <mc:AlternateContent>
          <mc:Choice Requires="wps">
            <w:drawing>
              <wp:inline distT="0" distB="0" distL="0" distR="0">
                <wp:extent cx="2030095" cy="5035550"/>
                <wp:effectExtent l="0" t="0" r="0" b="3175"/>
                <wp:docPr id="185" name="Group 185"/>
                <wp:cNvGraphicFramePr>
                  <a:graphicFrameLocks/>
                </wp:cNvGraphicFramePr>
                <a:graphic>
                  <a:graphicData uri="http://schemas.microsoft.com/office/word/2010/wordprocessingGroup">
                    <wpg:wgp>
                      <wpg:cNvPr id="185" name="Group 185"/>
                      <wpg:cNvGrpSpPr/>
                      <wpg:grpSpPr>
                        <a:xfrm>
                          <a:off x="0" y="0"/>
                          <a:ext cx="2030095" cy="5035550"/>
                          <a:chExt cx="2030095" cy="5035550"/>
                        </a:xfrm>
                      </wpg:grpSpPr>
                      <pic:pic>
                        <pic:nvPicPr>
                          <pic:cNvPr id="186" name="Image 186"/>
                          <pic:cNvPicPr/>
                        </pic:nvPicPr>
                        <pic:blipFill>
                          <a:blip r:embed="rId40" cstate="print"/>
                          <a:stretch>
                            <a:fillRect/>
                          </a:stretch>
                        </pic:blipFill>
                        <pic:spPr>
                          <a:xfrm>
                            <a:off x="0" y="0"/>
                            <a:ext cx="2029967" cy="5035296"/>
                          </a:xfrm>
                          <a:prstGeom prst="rect">
                            <a:avLst/>
                          </a:prstGeom>
                        </pic:spPr>
                      </pic:pic>
                      <wps:wsp>
                        <wps:cNvPr id="187" name="Textbox 187"/>
                        <wps:cNvSpPr txBox="1"/>
                        <wps:spPr>
                          <a:xfrm>
                            <a:off x="798576" y="1830466"/>
                            <a:ext cx="470534" cy="144145"/>
                          </a:xfrm>
                          <a:prstGeom prst="rect">
                            <a:avLst/>
                          </a:prstGeom>
                        </wps:spPr>
                        <wps:txbx>
                          <w:txbxContent>
                            <w:p>
                              <w:pPr>
                                <w:spacing w:before="0"/>
                                <w:ind w:left="0" w:right="0" w:firstLine="0"/>
                                <w:jc w:val="left"/>
                                <w:rPr>
                                  <w:rFonts w:ascii="Microsoft Sans Serif"/>
                                  <w:sz w:val="20"/>
                                </w:rPr>
                              </w:pPr>
                              <w:r>
                                <w:rPr>
                                  <w:rFonts w:ascii="Microsoft Sans Serif"/>
                                  <w:sz w:val="20"/>
                                </w:rPr>
                                <w:t>Figure</w:t>
                              </w:r>
                              <w:r>
                                <w:rPr>
                                  <w:rFonts w:ascii="Microsoft Sans Serif"/>
                                  <w:spacing w:val="-15"/>
                                  <w:sz w:val="20"/>
                                </w:rPr>
                                <w:t> </w:t>
                              </w:r>
                              <w:r>
                                <w:rPr>
                                  <w:rFonts w:ascii="Microsoft Sans Serif"/>
                                  <w:spacing w:val="-10"/>
                                  <w:sz w:val="20"/>
                                </w:rPr>
                                <w:t>4</w:t>
                              </w:r>
                            </w:p>
                          </w:txbxContent>
                        </wps:txbx>
                        <wps:bodyPr wrap="square" lIns="0" tIns="0" rIns="0" bIns="0" rtlCol="0">
                          <a:noAutofit/>
                        </wps:bodyPr>
                      </wps:wsp>
                    </wpg:wgp>
                  </a:graphicData>
                </a:graphic>
              </wp:inline>
            </w:drawing>
          </mc:Choice>
          <mc:Fallback>
            <w:pict>
              <v:group style="width:159.85pt;height:396.5pt;mso-position-horizontal-relative:char;mso-position-vertical-relative:line" id="docshapegroup64" coordorigin="0,0" coordsize="3197,7930">
                <v:shape style="position:absolute;left:0;top:0;width:3197;height:7930" type="#_x0000_t75" id="docshape65" stroked="false">
                  <v:imagedata r:id="rId40" o:title=""/>
                </v:shape>
                <v:shape style="position:absolute;left:1257;top:2882;width:741;height:227" type="#_x0000_t202" id="docshape66" filled="false" stroked="false">
                  <v:textbox inset="0,0,0,0">
                    <w:txbxContent>
                      <w:p>
                        <w:pPr>
                          <w:spacing w:before="0"/>
                          <w:ind w:left="0" w:right="0" w:firstLine="0"/>
                          <w:jc w:val="left"/>
                          <w:rPr>
                            <w:rFonts w:ascii="Microsoft Sans Serif"/>
                            <w:sz w:val="20"/>
                          </w:rPr>
                        </w:pPr>
                        <w:r>
                          <w:rPr>
                            <w:rFonts w:ascii="Microsoft Sans Serif"/>
                            <w:sz w:val="20"/>
                          </w:rPr>
                          <w:t>Figure</w:t>
                        </w:r>
                        <w:r>
                          <w:rPr>
                            <w:rFonts w:ascii="Microsoft Sans Serif"/>
                            <w:spacing w:val="-15"/>
                            <w:sz w:val="20"/>
                          </w:rPr>
                          <w:t> </w:t>
                        </w:r>
                        <w:r>
                          <w:rPr>
                            <w:rFonts w:ascii="Microsoft Sans Serif"/>
                            <w:spacing w:val="-10"/>
                            <w:sz w:val="20"/>
                          </w:rPr>
                          <w:t>4</w:t>
                        </w:r>
                      </w:p>
                    </w:txbxContent>
                  </v:textbox>
                  <w10:wrap type="none"/>
                </v:shape>
              </v:group>
            </w:pict>
          </mc:Fallback>
        </mc:AlternateContent>
      </w:r>
      <w:r>
        <w:rPr>
          <w:rFonts w:ascii="Microsoft Sans Serif"/>
        </w:rPr>
      </w:r>
    </w:p>
    <w:p>
      <w:pPr>
        <w:pStyle w:val="BodyText"/>
        <w:spacing w:before="113"/>
        <w:ind w:left="2294" w:right="2285"/>
        <w:jc w:val="center"/>
        <w:rPr>
          <w:rFonts w:ascii="Microsoft Sans Serif"/>
        </w:rPr>
      </w:pPr>
      <w:r>
        <w:rPr>
          <w:rFonts w:ascii="Microsoft Sans Serif"/>
        </w:rPr>
        <w:t>Figure</w:t>
      </w:r>
      <w:r>
        <w:rPr>
          <w:rFonts w:ascii="Microsoft Sans Serif"/>
          <w:spacing w:val="-8"/>
        </w:rPr>
        <w:t> </w:t>
      </w:r>
      <w:r>
        <w:rPr>
          <w:rFonts w:ascii="Microsoft Sans Serif"/>
          <w:spacing w:val="-10"/>
        </w:rPr>
        <w:t>5</w:t>
      </w:r>
    </w:p>
    <w:p>
      <w:pPr>
        <w:spacing w:after="0"/>
        <w:jc w:val="center"/>
        <w:rPr>
          <w:rFonts w:ascii="Microsoft Sans Serif"/>
        </w:rPr>
        <w:sectPr>
          <w:type w:val="continuous"/>
          <w:pgSz w:w="12040" w:h="15840"/>
          <w:pgMar w:header="0" w:footer="352" w:top="1820" w:bottom="280" w:left="760" w:right="600"/>
          <w:cols w:num="2" w:equalWidth="0">
            <w:col w:w="5261" w:space="85"/>
            <w:col w:w="5334"/>
          </w:cols>
        </w:sectPr>
      </w:pPr>
    </w:p>
    <w:p>
      <w:pPr>
        <w:tabs>
          <w:tab w:pos="4141" w:val="left" w:leader="none"/>
        </w:tabs>
        <w:spacing w:before="79"/>
        <w:ind w:left="133" w:right="0" w:firstLine="0"/>
        <w:jc w:val="left"/>
        <w:rPr>
          <w:b/>
          <w:sz w:val="14"/>
        </w:rPr>
      </w:pPr>
      <w:r>
        <w:rPr/>
        <mc:AlternateContent>
          <mc:Choice Requires="wps">
            <w:drawing>
              <wp:anchor distT="0" distB="0" distL="0" distR="0" allowOverlap="1" layoutInCell="1" locked="0" behindDoc="1" simplePos="0" relativeHeight="487608832">
                <wp:simplePos x="0" y="0"/>
                <wp:positionH relativeFrom="page">
                  <wp:posOffset>457200</wp:posOffset>
                </wp:positionH>
                <wp:positionV relativeFrom="paragraph">
                  <wp:posOffset>210526</wp:posOffset>
                </wp:positionV>
                <wp:extent cx="6632575" cy="1270"/>
                <wp:effectExtent l="0" t="0" r="0" b="0"/>
                <wp:wrapTopAndBottom/>
                <wp:docPr id="191" name="Graphic 191"/>
                <wp:cNvGraphicFramePr>
                  <a:graphicFrameLocks/>
                </wp:cNvGraphicFramePr>
                <a:graphic>
                  <a:graphicData uri="http://schemas.microsoft.com/office/word/2010/wordprocessingShape">
                    <wps:wsp>
                      <wps:cNvPr id="191" name="Graphic 191"/>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6.576855pt;width:522.25pt;height:.1pt;mso-position-horizontal-relative:page;mso-position-vertical-relative:paragraph;z-index:-15707648;mso-wrap-distance-left:0;mso-wrap-distance-right:0" id="docshape70" coordorigin="720,332" coordsize="10445,0" path="m720,332l11165,332e" filled="false" stroked="true" strokeweight=".96pt" strokecolor="#000000">
                <v:path arrowok="t"/>
                <v:stroke dashstyle="solid"/>
                <w10:wrap type="topAndBottom"/>
              </v:shape>
            </w:pict>
          </mc:Fallback>
        </mc:AlternateContent>
      </w:r>
      <w:bookmarkStart w:name="3-10_01546200" w:id="19"/>
      <w:bookmarkEnd w:id="19"/>
      <w:r>
        <w:rPr/>
      </w:r>
      <w:r>
        <w:rPr>
          <w:b/>
          <w:spacing w:val="-4"/>
          <w:sz w:val="14"/>
        </w:rPr>
        <w:t>INSTRUCTIONS</w:t>
      </w:r>
      <w:r>
        <w:rPr>
          <w:b/>
          <w:spacing w:val="25"/>
          <w:sz w:val="14"/>
        </w:rPr>
        <w:t> </w:t>
      </w:r>
      <w:r>
        <w:rPr>
          <w:rFonts w:ascii="Cambria"/>
          <w:b/>
          <w:spacing w:val="-4"/>
          <w:sz w:val="19"/>
        </w:rPr>
        <w:t>&amp;</w:t>
      </w:r>
      <w:r>
        <w:rPr>
          <w:rFonts w:ascii="Cambria"/>
          <w:b/>
          <w:spacing w:val="-15"/>
          <w:sz w:val="19"/>
        </w:rPr>
        <w:t> </w:t>
      </w:r>
      <w:r>
        <w:rPr>
          <w:b/>
          <w:spacing w:val="-4"/>
          <w:sz w:val="14"/>
        </w:rPr>
        <w:t>ADJUSTMENTS</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spacing w:before="11"/>
        <w:rPr>
          <w:b/>
          <w:sz w:val="18"/>
        </w:rPr>
      </w:pPr>
    </w:p>
    <w:p>
      <w:pPr>
        <w:spacing w:after="0"/>
        <w:rPr>
          <w:sz w:val="18"/>
        </w:rPr>
        <w:sectPr>
          <w:footerReference w:type="default" r:id="rId41"/>
          <w:pgSz w:w="12030" w:h="15840"/>
          <w:pgMar w:footer="286" w:header="0" w:top="340" w:bottom="480" w:left="620" w:right="740"/>
        </w:sectPr>
      </w:pPr>
    </w:p>
    <w:p>
      <w:pPr>
        <w:pStyle w:val="Heading8"/>
        <w:numPr>
          <w:ilvl w:val="1"/>
          <w:numId w:val="19"/>
        </w:numPr>
        <w:tabs>
          <w:tab w:pos="829" w:val="left" w:leader="none"/>
        </w:tabs>
        <w:spacing w:line="240" w:lineRule="auto" w:before="91" w:after="0"/>
        <w:ind w:left="829" w:right="0" w:hanging="701"/>
        <w:jc w:val="left"/>
        <w:rPr>
          <w:sz w:val="28"/>
        </w:rPr>
      </w:pPr>
      <w:r>
        <w:rPr/>
        <w:t>CHECKING</w:t>
      </w:r>
      <w:r>
        <w:rPr>
          <w:spacing w:val="16"/>
        </w:rPr>
        <w:t> </w:t>
      </w:r>
      <w:r>
        <w:rPr>
          <w:spacing w:val="-2"/>
        </w:rPr>
        <w:t>FASTENERS</w:t>
      </w:r>
    </w:p>
    <w:p>
      <w:pPr>
        <w:pStyle w:val="BodyText"/>
        <w:spacing w:before="150"/>
        <w:ind w:left="138"/>
        <w:rPr>
          <w:rFonts w:ascii="Microsoft Sans Serif"/>
        </w:rPr>
      </w:pPr>
      <w:r>
        <w:rPr>
          <w:rFonts w:ascii="Microsoft Sans Serif"/>
        </w:rPr>
        <w:t>Each</w:t>
      </w:r>
      <w:r>
        <w:rPr>
          <w:rFonts w:ascii="Microsoft Sans Serif"/>
          <w:spacing w:val="1"/>
        </w:rPr>
        <w:t> </w:t>
      </w:r>
      <w:r>
        <w:rPr>
          <w:rFonts w:ascii="Microsoft Sans Serif"/>
        </w:rPr>
        <w:t>day</w:t>
      </w:r>
      <w:r>
        <w:rPr>
          <w:rFonts w:ascii="Microsoft Sans Serif"/>
          <w:spacing w:val="-2"/>
        </w:rPr>
        <w:t> </w:t>
      </w:r>
      <w:r>
        <w:rPr>
          <w:rFonts w:ascii="Microsoft Sans Serif"/>
        </w:rPr>
        <w:t>before</w:t>
      </w:r>
      <w:r>
        <w:rPr>
          <w:rFonts w:ascii="Microsoft Sans Serif"/>
          <w:spacing w:val="-2"/>
        </w:rPr>
        <w:t> </w:t>
      </w:r>
      <w:r>
        <w:rPr>
          <w:rFonts w:ascii="Microsoft Sans Serif"/>
        </w:rPr>
        <w:t>operating</w:t>
      </w:r>
      <w:r>
        <w:rPr>
          <w:rFonts w:ascii="Microsoft Sans Serif"/>
          <w:spacing w:val="-4"/>
        </w:rPr>
        <w:t> </w:t>
      </w:r>
      <w:r>
        <w:rPr>
          <w:rFonts w:ascii="Microsoft Sans Serif"/>
        </w:rPr>
        <w:t>the</w:t>
      </w:r>
      <w:r>
        <w:rPr>
          <w:rFonts w:ascii="Microsoft Sans Serif"/>
          <w:spacing w:val="-1"/>
        </w:rPr>
        <w:t> </w:t>
      </w:r>
      <w:r>
        <w:rPr>
          <w:rFonts w:ascii="Microsoft Sans Serif"/>
          <w:spacing w:val="-2"/>
        </w:rPr>
        <w:t>unit:</w:t>
      </w:r>
    </w:p>
    <w:p>
      <w:pPr>
        <w:pStyle w:val="ListParagraph"/>
        <w:numPr>
          <w:ilvl w:val="0"/>
          <w:numId w:val="22"/>
        </w:numPr>
        <w:tabs>
          <w:tab w:pos="469" w:val="left" w:leader="none"/>
        </w:tabs>
        <w:spacing w:line="240" w:lineRule="auto" w:before="124" w:after="0"/>
        <w:ind w:left="469" w:right="0" w:hanging="331"/>
        <w:jc w:val="left"/>
        <w:rPr>
          <w:rFonts w:ascii="Microsoft Sans Serif"/>
          <w:sz w:val="20"/>
        </w:rPr>
      </w:pPr>
      <w:r>
        <w:rPr>
          <w:rFonts w:ascii="Microsoft Sans Serif"/>
          <w:sz w:val="20"/>
        </w:rPr>
        <w:t>Check</w:t>
      </w:r>
      <w:r>
        <w:rPr>
          <w:rFonts w:ascii="Microsoft Sans Serif"/>
          <w:spacing w:val="-8"/>
          <w:sz w:val="20"/>
        </w:rPr>
        <w:t> </w:t>
      </w:r>
      <w:r>
        <w:rPr>
          <w:rFonts w:ascii="Microsoft Sans Serif"/>
          <w:sz w:val="20"/>
        </w:rPr>
        <w:t>all</w:t>
      </w:r>
      <w:r>
        <w:rPr>
          <w:rFonts w:ascii="Microsoft Sans Serif"/>
          <w:spacing w:val="3"/>
          <w:sz w:val="20"/>
        </w:rPr>
        <w:t> </w:t>
      </w:r>
      <w:r>
        <w:rPr>
          <w:rFonts w:ascii="Microsoft Sans Serif"/>
          <w:sz w:val="20"/>
        </w:rPr>
        <w:t>nuts</w:t>
      </w:r>
      <w:r>
        <w:rPr>
          <w:rFonts w:ascii="Microsoft Sans Serif"/>
          <w:spacing w:val="2"/>
          <w:sz w:val="20"/>
        </w:rPr>
        <w:t> </w:t>
      </w:r>
      <w:r>
        <w:rPr>
          <w:rFonts w:ascii="Microsoft Sans Serif"/>
          <w:sz w:val="20"/>
        </w:rPr>
        <w:t>and</w:t>
      </w:r>
      <w:r>
        <w:rPr>
          <w:rFonts w:ascii="Microsoft Sans Serif"/>
          <w:spacing w:val="6"/>
          <w:sz w:val="20"/>
        </w:rPr>
        <w:t> </w:t>
      </w:r>
      <w:r>
        <w:rPr>
          <w:rFonts w:ascii="Microsoft Sans Serif"/>
          <w:sz w:val="20"/>
        </w:rPr>
        <w:t>other</w:t>
      </w:r>
      <w:r>
        <w:rPr>
          <w:rFonts w:ascii="Microsoft Sans Serif"/>
          <w:spacing w:val="-10"/>
          <w:sz w:val="20"/>
        </w:rPr>
        <w:t> </w:t>
      </w:r>
      <w:r>
        <w:rPr>
          <w:rFonts w:ascii="Microsoft Sans Serif"/>
          <w:spacing w:val="-2"/>
          <w:sz w:val="20"/>
        </w:rPr>
        <w:t>fasteners.</w:t>
      </w:r>
    </w:p>
    <w:p>
      <w:pPr>
        <w:pStyle w:val="ListParagraph"/>
        <w:numPr>
          <w:ilvl w:val="0"/>
          <w:numId w:val="22"/>
        </w:numPr>
        <w:tabs>
          <w:tab w:pos="479" w:val="left" w:leader="none"/>
        </w:tabs>
        <w:spacing w:line="240" w:lineRule="auto" w:before="134" w:after="0"/>
        <w:ind w:left="479" w:right="0" w:hanging="355"/>
        <w:jc w:val="left"/>
        <w:rPr>
          <w:rFonts w:ascii="Microsoft Sans Serif"/>
          <w:sz w:val="20"/>
        </w:rPr>
      </w:pPr>
      <w:r>
        <w:rPr>
          <w:rFonts w:ascii="Microsoft Sans Serif"/>
          <w:sz w:val="20"/>
        </w:rPr>
        <w:t>Replace</w:t>
      </w:r>
      <w:r>
        <w:rPr>
          <w:rFonts w:ascii="Microsoft Sans Serif"/>
          <w:spacing w:val="-7"/>
          <w:sz w:val="20"/>
        </w:rPr>
        <w:t> </w:t>
      </w:r>
      <w:r>
        <w:rPr>
          <w:rFonts w:ascii="Microsoft Sans Serif"/>
          <w:sz w:val="20"/>
        </w:rPr>
        <w:t>fasteners</w:t>
      </w:r>
      <w:r>
        <w:rPr>
          <w:rFonts w:ascii="Microsoft Sans Serif"/>
          <w:spacing w:val="-5"/>
          <w:sz w:val="20"/>
        </w:rPr>
        <w:t> </w:t>
      </w:r>
      <w:r>
        <w:rPr>
          <w:rFonts w:ascii="Microsoft Sans Serif"/>
          <w:sz w:val="20"/>
        </w:rPr>
        <w:t>that</w:t>
      </w:r>
      <w:r>
        <w:rPr>
          <w:rFonts w:ascii="Microsoft Sans Serif"/>
          <w:spacing w:val="-6"/>
          <w:sz w:val="20"/>
        </w:rPr>
        <w:t> </w:t>
      </w:r>
      <w:r>
        <w:rPr>
          <w:rFonts w:ascii="Microsoft Sans Serif"/>
          <w:sz w:val="20"/>
        </w:rPr>
        <w:t>are</w:t>
      </w:r>
      <w:r>
        <w:rPr>
          <w:rFonts w:ascii="Microsoft Sans Serif"/>
          <w:spacing w:val="3"/>
          <w:sz w:val="20"/>
        </w:rPr>
        <w:t> </w:t>
      </w:r>
      <w:r>
        <w:rPr>
          <w:rFonts w:ascii="Microsoft Sans Serif"/>
          <w:sz w:val="20"/>
        </w:rPr>
        <w:t>missing of</w:t>
      </w:r>
      <w:r>
        <w:rPr>
          <w:rFonts w:ascii="Microsoft Sans Serif"/>
          <w:spacing w:val="-2"/>
          <w:sz w:val="20"/>
        </w:rPr>
        <w:t> damaged.</w:t>
      </w:r>
    </w:p>
    <w:p>
      <w:pPr>
        <w:pStyle w:val="ListParagraph"/>
        <w:numPr>
          <w:ilvl w:val="0"/>
          <w:numId w:val="22"/>
        </w:numPr>
        <w:tabs>
          <w:tab w:pos="463" w:val="left" w:leader="none"/>
        </w:tabs>
        <w:spacing w:line="254" w:lineRule="auto" w:before="124" w:after="0"/>
        <w:ind w:left="119" w:right="260" w:firstLine="9"/>
        <w:jc w:val="left"/>
        <w:rPr>
          <w:rFonts w:ascii="Microsoft Sans Serif"/>
          <w:sz w:val="20"/>
        </w:rPr>
      </w:pPr>
      <w:r>
        <w:rPr>
          <w:rFonts w:ascii="Microsoft Sans Serif"/>
          <w:sz w:val="20"/>
        </w:rPr>
        <w:t>Tighten</w:t>
      </w:r>
      <w:r>
        <w:rPr>
          <w:rFonts w:ascii="Microsoft Sans Serif"/>
          <w:spacing w:val="-5"/>
          <w:sz w:val="20"/>
        </w:rPr>
        <w:t> </w:t>
      </w:r>
      <w:r>
        <w:rPr>
          <w:rFonts w:ascii="Microsoft Sans Serif"/>
          <w:sz w:val="20"/>
        </w:rPr>
        <w:t>all nuts</w:t>
      </w:r>
      <w:r>
        <w:rPr>
          <w:rFonts w:ascii="Microsoft Sans Serif"/>
          <w:spacing w:val="-7"/>
          <w:sz w:val="20"/>
        </w:rPr>
        <w:t> </w:t>
      </w:r>
      <w:r>
        <w:rPr>
          <w:rFonts w:ascii="Microsoft Sans Serif"/>
          <w:sz w:val="20"/>
        </w:rPr>
        <w:t>and bolts</w:t>
      </w:r>
      <w:r>
        <w:rPr>
          <w:rFonts w:ascii="Microsoft Sans Serif"/>
          <w:spacing w:val="-9"/>
          <w:sz w:val="20"/>
        </w:rPr>
        <w:t> </w:t>
      </w:r>
      <w:r>
        <w:rPr>
          <w:rFonts w:ascii="Microsoft Sans Serif"/>
          <w:sz w:val="20"/>
        </w:rPr>
        <w:t>to</w:t>
      </w:r>
      <w:r>
        <w:rPr>
          <w:rFonts w:ascii="Microsoft Sans Serif"/>
          <w:spacing w:val="-10"/>
          <w:sz w:val="20"/>
        </w:rPr>
        <w:t> </w:t>
      </w:r>
      <w:r>
        <w:rPr>
          <w:rFonts w:ascii="Microsoft Sans Serif"/>
          <w:sz w:val="20"/>
        </w:rPr>
        <w:t>the</w:t>
      </w:r>
      <w:r>
        <w:rPr>
          <w:rFonts w:ascii="Microsoft Sans Serif"/>
          <w:spacing w:val="-11"/>
          <w:sz w:val="20"/>
        </w:rPr>
        <w:t> </w:t>
      </w:r>
      <w:r>
        <w:rPr>
          <w:rFonts w:ascii="Microsoft Sans Serif"/>
          <w:sz w:val="20"/>
        </w:rPr>
        <w:t>torque</w:t>
      </w:r>
      <w:r>
        <w:rPr>
          <w:rFonts w:ascii="Microsoft Sans Serif"/>
          <w:spacing w:val="-1"/>
          <w:sz w:val="20"/>
        </w:rPr>
        <w:t> </w:t>
      </w:r>
      <w:r>
        <w:rPr>
          <w:rFonts w:ascii="Microsoft Sans Serif"/>
          <w:sz w:val="20"/>
        </w:rPr>
        <w:t>listed</w:t>
      </w:r>
      <w:r>
        <w:rPr>
          <w:rFonts w:ascii="Microsoft Sans Serif"/>
          <w:spacing w:val="-1"/>
          <w:sz w:val="20"/>
        </w:rPr>
        <w:t> </w:t>
      </w:r>
      <w:r>
        <w:rPr>
          <w:rFonts w:ascii="Microsoft Sans Serif"/>
          <w:sz w:val="20"/>
        </w:rPr>
        <w:t>in</w:t>
      </w:r>
      <w:r>
        <w:rPr>
          <w:rFonts w:ascii="Microsoft Sans Serif"/>
          <w:spacing w:val="-3"/>
          <w:sz w:val="20"/>
        </w:rPr>
        <w:t> </w:t>
      </w:r>
      <w:r>
        <w:rPr>
          <w:rFonts w:ascii="Microsoft Sans Serif"/>
          <w:sz w:val="20"/>
        </w:rPr>
        <w:t>the torque chart noted unless noted differently.</w:t>
      </w:r>
    </w:p>
    <w:p>
      <w:pPr>
        <w:pStyle w:val="BodyText"/>
        <w:rPr>
          <w:rFonts w:ascii="Microsoft Sans Serif"/>
          <w:sz w:val="22"/>
        </w:rPr>
      </w:pPr>
    </w:p>
    <w:p>
      <w:pPr>
        <w:pStyle w:val="BodyText"/>
        <w:spacing w:before="10"/>
        <w:rPr>
          <w:rFonts w:ascii="Microsoft Sans Serif"/>
          <w:sz w:val="22"/>
        </w:rPr>
      </w:pPr>
    </w:p>
    <w:p>
      <w:pPr>
        <w:pStyle w:val="Heading8"/>
        <w:numPr>
          <w:ilvl w:val="1"/>
          <w:numId w:val="19"/>
        </w:numPr>
        <w:tabs>
          <w:tab w:pos="829" w:val="left" w:leader="none"/>
        </w:tabs>
        <w:spacing w:line="240" w:lineRule="auto" w:before="0" w:after="0"/>
        <w:ind w:left="829" w:right="0" w:hanging="701"/>
        <w:jc w:val="left"/>
        <w:rPr>
          <w:rFonts w:ascii="Calibri"/>
          <w:sz w:val="31"/>
        </w:rPr>
      </w:pPr>
      <w:r>
        <w:rPr>
          <w:spacing w:val="-2"/>
        </w:rPr>
        <w:t>CHECKING</w:t>
      </w:r>
      <w:r>
        <w:rPr>
          <w:spacing w:val="7"/>
        </w:rPr>
        <w:t> </w:t>
      </w:r>
      <w:r>
        <w:rPr>
          <w:spacing w:val="-2"/>
        </w:rPr>
        <w:t>ENGINE</w:t>
      </w:r>
      <w:r>
        <w:rPr>
          <w:spacing w:val="5"/>
        </w:rPr>
        <w:t> </w:t>
      </w:r>
      <w:r>
        <w:rPr>
          <w:spacing w:val="-5"/>
        </w:rPr>
        <w:t>OIL</w:t>
      </w:r>
    </w:p>
    <w:p>
      <w:pPr>
        <w:pStyle w:val="BodyText"/>
        <w:spacing w:before="126"/>
        <w:ind w:left="128"/>
        <w:rPr>
          <w:rFonts w:ascii="Microsoft Sans Serif"/>
        </w:rPr>
      </w:pPr>
      <w:r>
        <w:rPr>
          <w:rFonts w:ascii="Microsoft Sans Serif"/>
        </w:rPr>
        <w:t>Check</w:t>
      </w:r>
      <w:r>
        <w:rPr>
          <w:rFonts w:ascii="Microsoft Sans Serif"/>
          <w:spacing w:val="-9"/>
        </w:rPr>
        <w:t> </w:t>
      </w:r>
      <w:r>
        <w:rPr>
          <w:rFonts w:ascii="Microsoft Sans Serif"/>
        </w:rPr>
        <w:t>the</w:t>
      </w:r>
      <w:r>
        <w:rPr>
          <w:rFonts w:ascii="Microsoft Sans Serif"/>
          <w:spacing w:val="4"/>
        </w:rPr>
        <w:t> </w:t>
      </w:r>
      <w:r>
        <w:rPr>
          <w:rFonts w:ascii="Microsoft Sans Serif"/>
        </w:rPr>
        <w:t>engine</w:t>
      </w:r>
      <w:r>
        <w:rPr>
          <w:rFonts w:ascii="Microsoft Sans Serif"/>
          <w:spacing w:val="-2"/>
        </w:rPr>
        <w:t> </w:t>
      </w:r>
      <w:r>
        <w:rPr>
          <w:rFonts w:ascii="Microsoft Sans Serif"/>
        </w:rPr>
        <w:t>oil</w:t>
      </w:r>
      <w:r>
        <w:rPr>
          <w:rFonts w:ascii="Microsoft Sans Serif"/>
          <w:spacing w:val="7"/>
        </w:rPr>
        <w:t> </w:t>
      </w:r>
      <w:r>
        <w:rPr>
          <w:rFonts w:ascii="Microsoft Sans Serif"/>
        </w:rPr>
        <w:t>daily</w:t>
      </w:r>
      <w:r>
        <w:rPr>
          <w:rFonts w:ascii="Microsoft Sans Serif"/>
          <w:spacing w:val="2"/>
        </w:rPr>
        <w:t> </w:t>
      </w:r>
      <w:r>
        <w:rPr>
          <w:rFonts w:ascii="Microsoft Sans Serif"/>
        </w:rPr>
        <w:t>prior</w:t>
      </w:r>
      <w:r>
        <w:rPr>
          <w:rFonts w:ascii="Microsoft Sans Serif"/>
          <w:spacing w:val="-6"/>
        </w:rPr>
        <w:t> </w:t>
      </w:r>
      <w:r>
        <w:rPr>
          <w:rFonts w:ascii="Microsoft Sans Serif"/>
        </w:rPr>
        <w:t>to</w:t>
      </w:r>
      <w:r>
        <w:rPr>
          <w:rFonts w:ascii="Microsoft Sans Serif"/>
          <w:spacing w:val="4"/>
        </w:rPr>
        <w:t> </w:t>
      </w:r>
      <w:r>
        <w:rPr>
          <w:rFonts w:ascii="Microsoft Sans Serif"/>
          <w:spacing w:val="-4"/>
        </w:rPr>
        <w:t>use.</w:t>
      </w:r>
    </w:p>
    <w:p>
      <w:pPr>
        <w:pStyle w:val="BodyText"/>
        <w:spacing w:line="244" w:lineRule="auto" w:before="107"/>
        <w:ind w:left="133" w:right="69"/>
        <w:rPr>
          <w:rFonts w:ascii="Microsoft Sans Serif"/>
        </w:rPr>
      </w:pPr>
      <w:r>
        <w:rPr>
          <w:b/>
          <w:spacing w:val="-4"/>
          <w:sz w:val="22"/>
        </w:rPr>
        <w:t>IMPORTANT:</w:t>
      </w:r>
      <w:r>
        <w:rPr>
          <w:b/>
          <w:spacing w:val="-5"/>
          <w:sz w:val="22"/>
        </w:rPr>
        <w:t> </w:t>
      </w:r>
      <w:r>
        <w:rPr>
          <w:rFonts w:ascii="Microsoft Sans Serif"/>
          <w:spacing w:val="-4"/>
        </w:rPr>
        <w:t>Never</w:t>
      </w:r>
      <w:r>
        <w:rPr>
          <w:rFonts w:ascii="Microsoft Sans Serif"/>
          <w:spacing w:val="-9"/>
        </w:rPr>
        <w:t> </w:t>
      </w:r>
      <w:r>
        <w:rPr>
          <w:rFonts w:ascii="Microsoft Sans Serif"/>
          <w:spacing w:val="-4"/>
        </w:rPr>
        <w:t>operate</w:t>
      </w:r>
      <w:r>
        <w:rPr>
          <w:rFonts w:ascii="Microsoft Sans Serif"/>
          <w:spacing w:val="-10"/>
        </w:rPr>
        <w:t> </w:t>
      </w:r>
      <w:r>
        <w:rPr>
          <w:rFonts w:ascii="Microsoft Sans Serif"/>
          <w:spacing w:val="-4"/>
        </w:rPr>
        <w:t>the</w:t>
      </w:r>
      <w:r>
        <w:rPr>
          <w:rFonts w:ascii="Microsoft Sans Serif"/>
          <w:spacing w:val="-6"/>
        </w:rPr>
        <w:t> </w:t>
      </w:r>
      <w:r>
        <w:rPr>
          <w:rFonts w:ascii="Microsoft Sans Serif"/>
          <w:spacing w:val="-4"/>
        </w:rPr>
        <w:t>engine</w:t>
      </w:r>
      <w:r>
        <w:rPr>
          <w:rFonts w:ascii="Microsoft Sans Serif"/>
          <w:spacing w:val="-9"/>
        </w:rPr>
        <w:t> </w:t>
      </w:r>
      <w:r>
        <w:rPr>
          <w:rFonts w:ascii="Microsoft Sans Serif"/>
          <w:spacing w:val="-4"/>
        </w:rPr>
        <w:t>with</w:t>
      </w:r>
      <w:r>
        <w:rPr>
          <w:rFonts w:ascii="Microsoft Sans Serif"/>
          <w:spacing w:val="-9"/>
        </w:rPr>
        <w:t> </w:t>
      </w:r>
      <w:r>
        <w:rPr>
          <w:rFonts w:ascii="Microsoft Sans Serif"/>
          <w:spacing w:val="-4"/>
        </w:rPr>
        <w:t>the</w:t>
      </w:r>
      <w:r>
        <w:rPr>
          <w:rFonts w:ascii="Microsoft Sans Serif"/>
          <w:spacing w:val="-7"/>
        </w:rPr>
        <w:t> </w:t>
      </w:r>
      <w:r>
        <w:rPr>
          <w:rFonts w:ascii="Microsoft Sans Serif"/>
          <w:spacing w:val="-4"/>
        </w:rPr>
        <w:t>oil </w:t>
      </w:r>
      <w:r>
        <w:rPr>
          <w:rFonts w:ascii="Microsoft Sans Serif"/>
        </w:rPr>
        <w:t>below the low mark on the dipstick.</w:t>
      </w:r>
    </w:p>
    <w:p>
      <w:pPr>
        <w:pStyle w:val="BodyText"/>
        <w:spacing w:line="254" w:lineRule="auto" w:before="123"/>
        <w:ind w:left="128"/>
        <w:rPr>
          <w:rFonts w:ascii="Microsoft Sans Serif"/>
        </w:rPr>
      </w:pPr>
      <w:r>
        <w:rPr>
          <w:rFonts w:ascii="Microsoft Sans Serif"/>
        </w:rPr>
        <w:t>See</w:t>
      </w:r>
      <w:r>
        <w:rPr>
          <w:rFonts w:ascii="Microsoft Sans Serif"/>
          <w:spacing w:val="-11"/>
        </w:rPr>
        <w:t> </w:t>
      </w:r>
      <w:r>
        <w:rPr>
          <w:rFonts w:ascii="Microsoft Sans Serif"/>
        </w:rPr>
        <w:t>the</w:t>
      </w:r>
      <w:r>
        <w:rPr>
          <w:rFonts w:ascii="Microsoft Sans Serif"/>
          <w:spacing w:val="-3"/>
        </w:rPr>
        <w:t> </w:t>
      </w:r>
      <w:r>
        <w:rPr>
          <w:rFonts w:ascii="Microsoft Sans Serif"/>
        </w:rPr>
        <w:t>engine</w:t>
      </w:r>
      <w:r>
        <w:rPr>
          <w:rFonts w:ascii="Microsoft Sans Serif"/>
          <w:spacing w:val="-5"/>
        </w:rPr>
        <w:t> </w:t>
      </w:r>
      <w:r>
        <w:rPr>
          <w:rFonts w:ascii="Microsoft Sans Serif"/>
        </w:rPr>
        <w:t>manual</w:t>
      </w:r>
      <w:r>
        <w:rPr>
          <w:rFonts w:ascii="Microsoft Sans Serif"/>
          <w:spacing w:val="-3"/>
        </w:rPr>
        <w:t> </w:t>
      </w:r>
      <w:r>
        <w:rPr>
          <w:rFonts w:ascii="Microsoft Sans Serif"/>
        </w:rPr>
        <w:t>for</w:t>
      </w:r>
      <w:r>
        <w:rPr>
          <w:rFonts w:ascii="Microsoft Sans Serif"/>
          <w:spacing w:val="-9"/>
        </w:rPr>
        <w:t> </w:t>
      </w:r>
      <w:r>
        <w:rPr>
          <w:rFonts w:ascii="Microsoft Sans Serif"/>
        </w:rPr>
        <w:t>oil</w:t>
      </w:r>
      <w:r>
        <w:rPr>
          <w:rFonts w:ascii="Microsoft Sans Serif"/>
          <w:spacing w:val="-1"/>
        </w:rPr>
        <w:t> </w:t>
      </w:r>
      <w:r>
        <w:rPr>
          <w:rFonts w:ascii="Microsoft Sans Serif"/>
        </w:rPr>
        <w:t>specifications</w:t>
      </w:r>
      <w:r>
        <w:rPr>
          <w:rFonts w:ascii="Microsoft Sans Serif"/>
          <w:spacing w:val="-3"/>
        </w:rPr>
        <w:t> </w:t>
      </w:r>
      <w:r>
        <w:rPr>
          <w:rFonts w:ascii="Microsoft Sans Serif"/>
        </w:rPr>
        <w:t>and</w:t>
      </w:r>
      <w:r>
        <w:rPr>
          <w:rFonts w:ascii="Microsoft Sans Serif"/>
          <w:spacing w:val="-2"/>
        </w:rPr>
        <w:t> </w:t>
      </w:r>
      <w:r>
        <w:rPr>
          <w:rFonts w:ascii="Microsoft Sans Serif"/>
        </w:rPr>
        <w:t>oil</w:t>
      </w:r>
      <w:r>
        <w:rPr>
          <w:rFonts w:ascii="Microsoft Sans Serif"/>
          <w:spacing w:val="-4"/>
        </w:rPr>
        <w:t> </w:t>
      </w:r>
      <w:r>
        <w:rPr>
          <w:rFonts w:ascii="Microsoft Sans Serif"/>
        </w:rPr>
        <w:t>filter service instructions.</w:t>
      </w:r>
    </w:p>
    <w:p>
      <w:pPr>
        <w:pStyle w:val="BodyText"/>
        <w:spacing w:before="116"/>
        <w:ind w:left="143"/>
        <w:rPr>
          <w:rFonts w:ascii="Microsoft Sans Serif"/>
        </w:rPr>
      </w:pPr>
      <w:r>
        <w:rPr>
          <w:rFonts w:ascii="Microsoft Sans Serif"/>
        </w:rPr>
        <w:t>To</w:t>
      </w:r>
      <w:r>
        <w:rPr>
          <w:rFonts w:ascii="Microsoft Sans Serif"/>
          <w:spacing w:val="-3"/>
        </w:rPr>
        <w:t> </w:t>
      </w:r>
      <w:r>
        <w:rPr>
          <w:rFonts w:ascii="Microsoft Sans Serif"/>
        </w:rPr>
        <w:t>check</w:t>
      </w:r>
      <w:r>
        <w:rPr>
          <w:rFonts w:ascii="Microsoft Sans Serif"/>
          <w:spacing w:val="-5"/>
        </w:rPr>
        <w:t> </w:t>
      </w:r>
      <w:r>
        <w:rPr>
          <w:rFonts w:ascii="Microsoft Sans Serif"/>
        </w:rPr>
        <w:t>oil</w:t>
      </w:r>
      <w:r>
        <w:rPr>
          <w:rFonts w:ascii="Microsoft Sans Serif"/>
          <w:spacing w:val="3"/>
        </w:rPr>
        <w:t> </w:t>
      </w:r>
      <w:r>
        <w:rPr>
          <w:rFonts w:ascii="Microsoft Sans Serif"/>
        </w:rPr>
        <w:t>level:</w:t>
      </w:r>
      <w:r>
        <w:rPr>
          <w:rFonts w:ascii="Microsoft Sans Serif"/>
          <w:spacing w:val="58"/>
        </w:rPr>
        <w:t> </w:t>
      </w:r>
      <w:r>
        <w:rPr>
          <w:rFonts w:ascii="Microsoft Sans Serif"/>
        </w:rPr>
        <w:t>Refer</w:t>
      </w:r>
      <w:r>
        <w:rPr>
          <w:rFonts w:ascii="Microsoft Sans Serif"/>
          <w:spacing w:val="-9"/>
        </w:rPr>
        <w:t> </w:t>
      </w:r>
      <w:r>
        <w:rPr>
          <w:rFonts w:ascii="Microsoft Sans Serif"/>
        </w:rPr>
        <w:t>to</w:t>
      </w:r>
      <w:r>
        <w:rPr>
          <w:rFonts w:ascii="Microsoft Sans Serif"/>
          <w:spacing w:val="-6"/>
        </w:rPr>
        <w:t> </w:t>
      </w:r>
      <w:r>
        <w:rPr>
          <w:rFonts w:ascii="Microsoft Sans Serif"/>
        </w:rPr>
        <w:t>figure</w:t>
      </w:r>
      <w:r>
        <w:rPr>
          <w:rFonts w:ascii="Microsoft Sans Serif"/>
          <w:spacing w:val="-1"/>
        </w:rPr>
        <w:t> </w:t>
      </w:r>
      <w:r>
        <w:rPr>
          <w:rFonts w:ascii="Microsoft Sans Serif"/>
          <w:spacing w:val="-10"/>
        </w:rPr>
        <w:t>6</w:t>
      </w:r>
    </w:p>
    <w:p>
      <w:pPr>
        <w:pStyle w:val="ListParagraph"/>
        <w:numPr>
          <w:ilvl w:val="0"/>
          <w:numId w:val="23"/>
        </w:numPr>
        <w:tabs>
          <w:tab w:pos="479" w:val="left" w:leader="none"/>
        </w:tabs>
        <w:spacing w:line="254" w:lineRule="auto" w:before="124" w:after="0"/>
        <w:ind w:left="479" w:right="175" w:hanging="317"/>
        <w:jc w:val="left"/>
        <w:rPr>
          <w:rFonts w:ascii="Microsoft Sans Serif"/>
          <w:sz w:val="20"/>
        </w:rPr>
      </w:pPr>
      <w:r>
        <w:rPr>
          <w:rFonts w:ascii="Microsoft Sans Serif"/>
          <w:sz w:val="20"/>
        </w:rPr>
        <w:t>Move</w:t>
      </w:r>
      <w:r>
        <w:rPr>
          <w:rFonts w:ascii="Microsoft Sans Serif"/>
          <w:spacing w:val="-10"/>
          <w:sz w:val="20"/>
        </w:rPr>
        <w:t> </w:t>
      </w:r>
      <w:r>
        <w:rPr>
          <w:rFonts w:ascii="Microsoft Sans Serif"/>
          <w:sz w:val="20"/>
        </w:rPr>
        <w:t>the</w:t>
      </w:r>
      <w:r>
        <w:rPr>
          <w:rFonts w:ascii="Microsoft Sans Serif"/>
          <w:spacing w:val="-6"/>
          <w:sz w:val="20"/>
        </w:rPr>
        <w:t> </w:t>
      </w:r>
      <w:r>
        <w:rPr>
          <w:rFonts w:ascii="Microsoft Sans Serif"/>
          <w:sz w:val="20"/>
        </w:rPr>
        <w:t>unit</w:t>
      </w:r>
      <w:r>
        <w:rPr>
          <w:rFonts w:ascii="Microsoft Sans Serif"/>
          <w:spacing w:val="-14"/>
          <w:sz w:val="20"/>
        </w:rPr>
        <w:t> </w:t>
      </w:r>
      <w:r>
        <w:rPr>
          <w:rFonts w:ascii="Microsoft Sans Serif"/>
          <w:sz w:val="20"/>
        </w:rPr>
        <w:t>to</w:t>
      </w:r>
      <w:r>
        <w:rPr>
          <w:rFonts w:ascii="Microsoft Sans Serif"/>
          <w:spacing w:val="-5"/>
          <w:sz w:val="20"/>
        </w:rPr>
        <w:t> </w:t>
      </w:r>
      <w:r>
        <w:rPr>
          <w:rFonts w:ascii="Microsoft Sans Serif"/>
          <w:sz w:val="20"/>
        </w:rPr>
        <w:t>level</w:t>
      </w:r>
      <w:r>
        <w:rPr>
          <w:rFonts w:ascii="Microsoft Sans Serif"/>
          <w:spacing w:val="-1"/>
          <w:sz w:val="20"/>
        </w:rPr>
        <w:t> </w:t>
      </w:r>
      <w:r>
        <w:rPr>
          <w:rFonts w:ascii="Microsoft Sans Serif"/>
          <w:sz w:val="20"/>
        </w:rPr>
        <w:t>location.</w:t>
      </w:r>
      <w:r>
        <w:rPr>
          <w:rFonts w:ascii="Microsoft Sans Serif"/>
          <w:spacing w:val="-6"/>
          <w:sz w:val="20"/>
        </w:rPr>
        <w:t> </w:t>
      </w:r>
      <w:r>
        <w:rPr>
          <w:rFonts w:ascii="Microsoft Sans Serif"/>
          <w:sz w:val="20"/>
        </w:rPr>
        <w:t>Tip</w:t>
      </w:r>
      <w:r>
        <w:rPr>
          <w:rFonts w:ascii="Microsoft Sans Serif"/>
          <w:spacing w:val="-7"/>
          <w:sz w:val="20"/>
        </w:rPr>
        <w:t> </w:t>
      </w:r>
      <w:r>
        <w:rPr>
          <w:rFonts w:ascii="Microsoft Sans Serif"/>
          <w:sz w:val="20"/>
        </w:rPr>
        <w:t>seat</w:t>
      </w:r>
      <w:r>
        <w:rPr>
          <w:rFonts w:ascii="Microsoft Sans Serif"/>
          <w:spacing w:val="-12"/>
          <w:sz w:val="20"/>
        </w:rPr>
        <w:t> </w:t>
      </w:r>
      <w:r>
        <w:rPr>
          <w:rFonts w:ascii="Microsoft Sans Serif"/>
          <w:sz w:val="20"/>
        </w:rPr>
        <w:t>forward</w:t>
      </w:r>
      <w:r>
        <w:rPr>
          <w:rFonts w:ascii="Microsoft Sans Serif"/>
          <w:spacing w:val="-7"/>
          <w:sz w:val="20"/>
        </w:rPr>
        <w:t> </w:t>
      </w:r>
      <w:r>
        <w:rPr>
          <w:rFonts w:ascii="Microsoft Sans Serif"/>
          <w:sz w:val="20"/>
        </w:rPr>
        <w:t>and remove engine cover.</w:t>
      </w:r>
    </w:p>
    <w:p>
      <w:pPr>
        <w:pStyle w:val="ListParagraph"/>
        <w:numPr>
          <w:ilvl w:val="0"/>
          <w:numId w:val="23"/>
        </w:numPr>
        <w:tabs>
          <w:tab w:pos="468" w:val="left" w:leader="none"/>
          <w:tab w:pos="474" w:val="left" w:leader="none"/>
        </w:tabs>
        <w:spacing w:line="254" w:lineRule="auto" w:before="115" w:after="0"/>
        <w:ind w:left="474" w:right="262" w:hanging="327"/>
        <w:jc w:val="left"/>
        <w:rPr>
          <w:rFonts w:ascii="Microsoft Sans Serif"/>
          <w:sz w:val="20"/>
        </w:rPr>
      </w:pPr>
      <w:r>
        <w:rPr>
          <w:rFonts w:ascii="Microsoft Sans Serif"/>
          <w:sz w:val="20"/>
        </w:rPr>
        <w:t>Clean around</w:t>
      </w:r>
      <w:r>
        <w:rPr>
          <w:rFonts w:ascii="Microsoft Sans Serif"/>
          <w:spacing w:val="-5"/>
          <w:sz w:val="20"/>
        </w:rPr>
        <w:t> </w:t>
      </w:r>
      <w:r>
        <w:rPr>
          <w:rFonts w:ascii="Microsoft Sans Serif"/>
          <w:sz w:val="20"/>
        </w:rPr>
        <w:t>the</w:t>
      </w:r>
      <w:r>
        <w:rPr>
          <w:rFonts w:ascii="Microsoft Sans Serif"/>
          <w:spacing w:val="-2"/>
          <w:sz w:val="20"/>
        </w:rPr>
        <w:t> </w:t>
      </w:r>
      <w:r>
        <w:rPr>
          <w:rFonts w:ascii="Microsoft Sans Serif"/>
          <w:sz w:val="20"/>
        </w:rPr>
        <w:t>dipstick</w:t>
      </w:r>
      <w:r>
        <w:rPr>
          <w:rFonts w:ascii="Microsoft Sans Serif"/>
          <w:spacing w:val="-11"/>
          <w:sz w:val="20"/>
        </w:rPr>
        <w:t> </w:t>
      </w:r>
      <w:r>
        <w:rPr>
          <w:rFonts w:ascii="Microsoft Sans Serif"/>
          <w:sz w:val="20"/>
        </w:rPr>
        <w:t>and</w:t>
      </w:r>
      <w:r>
        <w:rPr>
          <w:rFonts w:ascii="Microsoft Sans Serif"/>
          <w:spacing w:val="-4"/>
          <w:sz w:val="20"/>
        </w:rPr>
        <w:t> </w:t>
      </w:r>
      <w:r>
        <w:rPr>
          <w:rFonts w:ascii="Microsoft Sans Serif"/>
          <w:sz w:val="20"/>
        </w:rPr>
        <w:t>filler</w:t>
      </w:r>
      <w:r>
        <w:rPr>
          <w:rFonts w:ascii="Microsoft Sans Serif"/>
          <w:spacing w:val="-14"/>
          <w:sz w:val="20"/>
        </w:rPr>
        <w:t> </w:t>
      </w:r>
      <w:r>
        <w:rPr>
          <w:rFonts w:ascii="Microsoft Sans Serif"/>
          <w:sz w:val="20"/>
        </w:rPr>
        <w:t>tube</w:t>
      </w:r>
      <w:r>
        <w:rPr>
          <w:rFonts w:ascii="Microsoft Sans Serif"/>
          <w:spacing w:val="-6"/>
          <w:sz w:val="20"/>
        </w:rPr>
        <w:t> </w:t>
      </w:r>
      <w:r>
        <w:rPr>
          <w:rFonts w:ascii="Microsoft Sans Serif"/>
          <w:sz w:val="20"/>
        </w:rPr>
        <w:t>to</w:t>
      </w:r>
      <w:r>
        <w:rPr>
          <w:rFonts w:ascii="Microsoft Sans Serif"/>
          <w:spacing w:val="-1"/>
          <w:sz w:val="20"/>
        </w:rPr>
        <w:t> </w:t>
      </w:r>
      <w:r>
        <w:rPr>
          <w:rFonts w:ascii="Microsoft Sans Serif"/>
          <w:sz w:val="20"/>
        </w:rPr>
        <w:t>prevent dirt from entering the engine.</w:t>
      </w:r>
    </w:p>
    <w:p>
      <w:pPr>
        <w:pStyle w:val="ListParagraph"/>
        <w:numPr>
          <w:ilvl w:val="0"/>
          <w:numId w:val="23"/>
        </w:numPr>
        <w:tabs>
          <w:tab w:pos="474" w:val="left" w:leader="none"/>
          <w:tab w:pos="478" w:val="left" w:leader="none"/>
        </w:tabs>
        <w:spacing w:line="249" w:lineRule="auto" w:before="115" w:after="0"/>
        <w:ind w:left="474" w:right="38" w:hanging="327"/>
        <w:jc w:val="left"/>
        <w:rPr>
          <w:rFonts w:ascii="Microsoft Sans Serif"/>
          <w:sz w:val="20"/>
        </w:rPr>
      </w:pPr>
      <w:r>
        <w:rPr>
          <w:rFonts w:ascii="Times New Roman"/>
          <w:sz w:val="20"/>
        </w:rPr>
        <w:tab/>
      </w:r>
      <w:r>
        <w:rPr>
          <w:rFonts w:ascii="Microsoft Sans Serif"/>
          <w:sz w:val="20"/>
        </w:rPr>
        <w:t>Remove</w:t>
      </w:r>
      <w:r>
        <w:rPr>
          <w:rFonts w:ascii="Microsoft Sans Serif"/>
          <w:spacing w:val="-7"/>
          <w:sz w:val="20"/>
        </w:rPr>
        <w:t> </w:t>
      </w:r>
      <w:r>
        <w:rPr>
          <w:rFonts w:ascii="Microsoft Sans Serif"/>
          <w:sz w:val="20"/>
        </w:rPr>
        <w:t>the</w:t>
      </w:r>
      <w:r>
        <w:rPr>
          <w:rFonts w:ascii="Microsoft Sans Serif"/>
          <w:spacing w:val="-3"/>
          <w:sz w:val="20"/>
        </w:rPr>
        <w:t> </w:t>
      </w:r>
      <w:r>
        <w:rPr>
          <w:rFonts w:ascii="Microsoft Sans Serif"/>
          <w:sz w:val="20"/>
        </w:rPr>
        <w:t>dipstick</w:t>
      </w:r>
      <w:r>
        <w:rPr>
          <w:rFonts w:ascii="Microsoft Sans Serif"/>
          <w:spacing w:val="-12"/>
          <w:sz w:val="20"/>
        </w:rPr>
        <w:t> </w:t>
      </w:r>
      <w:r>
        <w:rPr>
          <w:rFonts w:ascii="Microsoft Sans Serif"/>
          <w:sz w:val="20"/>
        </w:rPr>
        <w:t>and</w:t>
      </w:r>
      <w:r>
        <w:rPr>
          <w:rFonts w:ascii="Microsoft Sans Serif"/>
          <w:spacing w:val="-5"/>
          <w:sz w:val="20"/>
        </w:rPr>
        <w:t> </w:t>
      </w:r>
      <w:r>
        <w:rPr>
          <w:rFonts w:ascii="Microsoft Sans Serif"/>
          <w:sz w:val="20"/>
        </w:rPr>
        <w:t>wipe</w:t>
      </w:r>
      <w:r>
        <w:rPr>
          <w:rFonts w:ascii="Microsoft Sans Serif"/>
          <w:spacing w:val="-7"/>
          <w:sz w:val="20"/>
        </w:rPr>
        <w:t> </w:t>
      </w:r>
      <w:r>
        <w:rPr>
          <w:rFonts w:ascii="Microsoft Sans Serif"/>
          <w:sz w:val="20"/>
        </w:rPr>
        <w:t>off</w:t>
      </w:r>
      <w:r>
        <w:rPr>
          <w:rFonts w:ascii="Microsoft Sans Serif"/>
          <w:spacing w:val="-12"/>
          <w:sz w:val="20"/>
        </w:rPr>
        <w:t> </w:t>
      </w:r>
      <w:r>
        <w:rPr>
          <w:rFonts w:ascii="Microsoft Sans Serif"/>
          <w:sz w:val="20"/>
        </w:rPr>
        <w:t>the</w:t>
      </w:r>
      <w:r>
        <w:rPr>
          <w:rFonts w:ascii="Microsoft Sans Serif"/>
          <w:spacing w:val="-3"/>
          <w:sz w:val="20"/>
        </w:rPr>
        <w:t> </w:t>
      </w:r>
      <w:r>
        <w:rPr>
          <w:rFonts w:ascii="Microsoft Sans Serif"/>
          <w:sz w:val="20"/>
        </w:rPr>
        <w:t>oil</w:t>
      </w:r>
      <w:r>
        <w:rPr>
          <w:rFonts w:ascii="Microsoft Sans Serif"/>
          <w:spacing w:val="-1"/>
          <w:sz w:val="20"/>
        </w:rPr>
        <w:t> </w:t>
      </w:r>
      <w:r>
        <w:rPr>
          <w:rFonts w:ascii="Microsoft Sans Serif"/>
          <w:sz w:val="20"/>
        </w:rPr>
        <w:t>on</w:t>
      </w:r>
      <w:r>
        <w:rPr>
          <w:rFonts w:ascii="Microsoft Sans Serif"/>
          <w:spacing w:val="-5"/>
          <w:sz w:val="20"/>
        </w:rPr>
        <w:t> </w:t>
      </w:r>
      <w:r>
        <w:rPr>
          <w:rFonts w:ascii="Microsoft Sans Serif"/>
          <w:sz w:val="20"/>
        </w:rPr>
        <w:t>the</w:t>
      </w:r>
      <w:r>
        <w:rPr>
          <w:rFonts w:ascii="Microsoft Sans Serif"/>
          <w:spacing w:val="-3"/>
          <w:sz w:val="20"/>
        </w:rPr>
        <w:t> </w:t>
      </w:r>
      <w:r>
        <w:rPr>
          <w:rFonts w:ascii="Microsoft Sans Serif"/>
          <w:sz w:val="20"/>
        </w:rPr>
        <w:t>depth </w:t>
      </w:r>
      <w:r>
        <w:rPr>
          <w:rFonts w:ascii="Microsoft Sans Serif"/>
          <w:spacing w:val="-2"/>
          <w:sz w:val="20"/>
        </w:rPr>
        <w:t>stick.</w:t>
      </w:r>
    </w:p>
    <w:p>
      <w:pPr>
        <w:pStyle w:val="ListParagraph"/>
        <w:numPr>
          <w:ilvl w:val="0"/>
          <w:numId w:val="23"/>
        </w:numPr>
        <w:tabs>
          <w:tab w:pos="479" w:val="left" w:leader="none"/>
        </w:tabs>
        <w:spacing w:line="254" w:lineRule="auto" w:before="120" w:after="0"/>
        <w:ind w:left="479" w:right="295" w:hanging="332"/>
        <w:jc w:val="left"/>
        <w:rPr>
          <w:rFonts w:ascii="Microsoft Sans Serif"/>
          <w:sz w:val="20"/>
        </w:rPr>
      </w:pPr>
      <w:r>
        <w:rPr>
          <w:rFonts w:ascii="Microsoft Sans Serif"/>
          <w:sz w:val="20"/>
        </w:rPr>
        <w:t>Put</w:t>
      </w:r>
      <w:r>
        <w:rPr>
          <w:rFonts w:ascii="Microsoft Sans Serif"/>
          <w:spacing w:val="-9"/>
          <w:sz w:val="20"/>
        </w:rPr>
        <w:t> </w:t>
      </w:r>
      <w:r>
        <w:rPr>
          <w:rFonts w:ascii="Microsoft Sans Serif"/>
          <w:sz w:val="20"/>
        </w:rPr>
        <w:t>the</w:t>
      </w:r>
      <w:r>
        <w:rPr>
          <w:rFonts w:ascii="Microsoft Sans Serif"/>
          <w:spacing w:val="-6"/>
          <w:sz w:val="20"/>
        </w:rPr>
        <w:t> </w:t>
      </w:r>
      <w:r>
        <w:rPr>
          <w:rFonts w:ascii="Microsoft Sans Serif"/>
          <w:sz w:val="20"/>
        </w:rPr>
        <w:t>dipstick</w:t>
      </w:r>
      <w:r>
        <w:rPr>
          <w:rFonts w:ascii="Microsoft Sans Serif"/>
          <w:spacing w:val="-8"/>
          <w:sz w:val="20"/>
        </w:rPr>
        <w:t> </w:t>
      </w:r>
      <w:r>
        <w:rPr>
          <w:rFonts w:ascii="Microsoft Sans Serif"/>
          <w:sz w:val="20"/>
        </w:rPr>
        <w:t>back</w:t>
      </w:r>
      <w:r>
        <w:rPr>
          <w:rFonts w:ascii="Microsoft Sans Serif"/>
          <w:spacing w:val="-10"/>
          <w:sz w:val="20"/>
        </w:rPr>
        <w:t> </w:t>
      </w:r>
      <w:r>
        <w:rPr>
          <w:rFonts w:ascii="Microsoft Sans Serif"/>
          <w:sz w:val="20"/>
        </w:rPr>
        <w:t>into</w:t>
      </w:r>
      <w:r>
        <w:rPr>
          <w:rFonts w:ascii="Microsoft Sans Serif"/>
          <w:spacing w:val="-13"/>
          <w:sz w:val="20"/>
        </w:rPr>
        <w:t> </w:t>
      </w:r>
      <w:r>
        <w:rPr>
          <w:rFonts w:ascii="Microsoft Sans Serif"/>
          <w:sz w:val="20"/>
        </w:rPr>
        <w:t>the</w:t>
      </w:r>
      <w:r>
        <w:rPr>
          <w:rFonts w:ascii="Microsoft Sans Serif"/>
          <w:spacing w:val="-9"/>
          <w:sz w:val="20"/>
        </w:rPr>
        <w:t> </w:t>
      </w:r>
      <w:r>
        <w:rPr>
          <w:rFonts w:ascii="Microsoft Sans Serif"/>
          <w:sz w:val="20"/>
        </w:rPr>
        <w:t>engine</w:t>
      </w:r>
      <w:r>
        <w:rPr>
          <w:rFonts w:ascii="Microsoft Sans Serif"/>
          <w:spacing w:val="-8"/>
          <w:sz w:val="20"/>
        </w:rPr>
        <w:t> </w:t>
      </w:r>
      <w:r>
        <w:rPr>
          <w:rFonts w:ascii="Microsoft Sans Serif"/>
          <w:sz w:val="20"/>
        </w:rPr>
        <w:t>and</w:t>
      </w:r>
      <w:r>
        <w:rPr>
          <w:rFonts w:ascii="Microsoft Sans Serif"/>
          <w:spacing w:val="-8"/>
          <w:sz w:val="20"/>
        </w:rPr>
        <w:t> </w:t>
      </w:r>
      <w:r>
        <w:rPr>
          <w:rFonts w:ascii="Microsoft Sans Serif"/>
          <w:sz w:val="20"/>
        </w:rPr>
        <w:t>tighten</w:t>
      </w:r>
      <w:r>
        <w:rPr>
          <w:rFonts w:ascii="Microsoft Sans Serif"/>
          <w:spacing w:val="-2"/>
          <w:sz w:val="20"/>
        </w:rPr>
        <w:t> </w:t>
      </w:r>
      <w:r>
        <w:rPr>
          <w:rFonts w:ascii="Microsoft Sans Serif"/>
          <w:sz w:val="20"/>
        </w:rPr>
        <w:t>in place and remove again.</w:t>
      </w:r>
    </w:p>
    <w:p>
      <w:pPr>
        <w:pStyle w:val="ListParagraph"/>
        <w:numPr>
          <w:ilvl w:val="0"/>
          <w:numId w:val="23"/>
        </w:numPr>
        <w:tabs>
          <w:tab w:pos="468" w:val="left" w:leader="none"/>
          <w:tab w:pos="474" w:val="left" w:leader="none"/>
        </w:tabs>
        <w:spacing w:line="254" w:lineRule="auto" w:before="115" w:after="0"/>
        <w:ind w:left="474" w:right="212" w:hanging="327"/>
        <w:jc w:val="left"/>
        <w:rPr>
          <w:rFonts w:ascii="Microsoft Sans Serif"/>
          <w:sz w:val="20"/>
        </w:rPr>
      </w:pPr>
      <w:r>
        <w:rPr>
          <w:rFonts w:ascii="Microsoft Sans Serif"/>
          <w:sz w:val="20"/>
        </w:rPr>
        <w:t>When</w:t>
      </w:r>
      <w:r>
        <w:rPr>
          <w:rFonts w:ascii="Microsoft Sans Serif"/>
          <w:spacing w:val="-7"/>
          <w:sz w:val="20"/>
        </w:rPr>
        <w:t> </w:t>
      </w:r>
      <w:r>
        <w:rPr>
          <w:rFonts w:ascii="Microsoft Sans Serif"/>
          <w:sz w:val="20"/>
        </w:rPr>
        <w:t>the</w:t>
      </w:r>
      <w:r>
        <w:rPr>
          <w:rFonts w:ascii="Microsoft Sans Serif"/>
          <w:spacing w:val="-9"/>
          <w:sz w:val="20"/>
        </w:rPr>
        <w:t> </w:t>
      </w:r>
      <w:r>
        <w:rPr>
          <w:rFonts w:ascii="Microsoft Sans Serif"/>
          <w:sz w:val="20"/>
        </w:rPr>
        <w:t>dipstick</w:t>
      </w:r>
      <w:r>
        <w:rPr>
          <w:rFonts w:ascii="Microsoft Sans Serif"/>
          <w:spacing w:val="-8"/>
          <w:sz w:val="20"/>
        </w:rPr>
        <w:t> </w:t>
      </w:r>
      <w:r>
        <w:rPr>
          <w:rFonts w:ascii="Microsoft Sans Serif"/>
          <w:sz w:val="20"/>
        </w:rPr>
        <w:t>is</w:t>
      </w:r>
      <w:r>
        <w:rPr>
          <w:rFonts w:ascii="Microsoft Sans Serif"/>
          <w:spacing w:val="-4"/>
          <w:sz w:val="20"/>
        </w:rPr>
        <w:t> </w:t>
      </w:r>
      <w:r>
        <w:rPr>
          <w:rFonts w:ascii="Microsoft Sans Serif"/>
          <w:sz w:val="20"/>
        </w:rPr>
        <w:t>removed,</w:t>
      </w:r>
      <w:r>
        <w:rPr>
          <w:rFonts w:ascii="Microsoft Sans Serif"/>
          <w:spacing w:val="3"/>
          <w:sz w:val="20"/>
        </w:rPr>
        <w:t> </w:t>
      </w:r>
      <w:r>
        <w:rPr>
          <w:rFonts w:ascii="Microsoft Sans Serif"/>
          <w:sz w:val="20"/>
        </w:rPr>
        <w:t>note</w:t>
      </w:r>
      <w:r>
        <w:rPr>
          <w:rFonts w:ascii="Microsoft Sans Serif"/>
          <w:spacing w:val="-12"/>
          <w:sz w:val="20"/>
        </w:rPr>
        <w:t> </w:t>
      </w:r>
      <w:r>
        <w:rPr>
          <w:rFonts w:ascii="Microsoft Sans Serif"/>
          <w:sz w:val="20"/>
        </w:rPr>
        <w:t>the</w:t>
      </w:r>
      <w:r>
        <w:rPr>
          <w:rFonts w:ascii="Microsoft Sans Serif"/>
          <w:spacing w:val="-7"/>
          <w:sz w:val="20"/>
        </w:rPr>
        <w:t> </w:t>
      </w:r>
      <w:r>
        <w:rPr>
          <w:rFonts w:ascii="Microsoft Sans Serif"/>
          <w:sz w:val="20"/>
        </w:rPr>
        <w:t>oil</w:t>
      </w:r>
      <w:r>
        <w:rPr>
          <w:rFonts w:ascii="Microsoft Sans Serif"/>
          <w:spacing w:val="-1"/>
          <w:sz w:val="20"/>
        </w:rPr>
        <w:t> </w:t>
      </w:r>
      <w:r>
        <w:rPr>
          <w:rFonts w:ascii="Microsoft Sans Serif"/>
          <w:sz w:val="20"/>
        </w:rPr>
        <w:t>level.</w:t>
      </w:r>
      <w:r>
        <w:rPr>
          <w:rFonts w:ascii="Microsoft Sans Serif"/>
          <w:spacing w:val="1"/>
          <w:sz w:val="20"/>
        </w:rPr>
        <w:t> </w:t>
      </w:r>
      <w:r>
        <w:rPr>
          <w:rFonts w:ascii="Microsoft Sans Serif"/>
          <w:sz w:val="20"/>
        </w:rPr>
        <w:t>Oil should be between the full and add mark.</w:t>
      </w:r>
    </w:p>
    <w:p>
      <w:pPr>
        <w:pStyle w:val="ListParagraph"/>
        <w:numPr>
          <w:ilvl w:val="0"/>
          <w:numId w:val="23"/>
        </w:numPr>
        <w:tabs>
          <w:tab w:pos="478" w:val="left" w:leader="none"/>
        </w:tabs>
        <w:spacing w:line="240" w:lineRule="auto" w:before="111" w:after="0"/>
        <w:ind w:left="478" w:right="0" w:hanging="331"/>
        <w:jc w:val="left"/>
        <w:rPr>
          <w:rFonts w:ascii="Microsoft Sans Serif"/>
          <w:sz w:val="20"/>
        </w:rPr>
      </w:pPr>
      <w:r>
        <w:rPr>
          <w:rFonts w:ascii="Microsoft Sans Serif"/>
          <w:spacing w:val="-2"/>
          <w:sz w:val="20"/>
        </w:rPr>
        <w:t>Replace</w:t>
      </w:r>
      <w:r>
        <w:rPr>
          <w:rFonts w:ascii="Microsoft Sans Serif"/>
          <w:sz w:val="20"/>
        </w:rPr>
        <w:t> </w:t>
      </w:r>
      <w:r>
        <w:rPr>
          <w:rFonts w:ascii="Microsoft Sans Serif"/>
          <w:spacing w:val="-2"/>
          <w:sz w:val="20"/>
        </w:rPr>
        <w:t>dipstick.</w:t>
      </w:r>
    </w:p>
    <w:p>
      <w:pPr>
        <w:pStyle w:val="ListParagraph"/>
        <w:numPr>
          <w:ilvl w:val="0"/>
          <w:numId w:val="23"/>
        </w:numPr>
        <w:tabs>
          <w:tab w:pos="478" w:val="left" w:leader="none"/>
          <w:tab w:pos="483" w:val="left" w:leader="none"/>
        </w:tabs>
        <w:spacing w:line="249" w:lineRule="auto" w:before="133" w:after="0"/>
        <w:ind w:left="483" w:right="117" w:hanging="336"/>
        <w:jc w:val="left"/>
        <w:rPr>
          <w:rFonts w:ascii="Microsoft Sans Serif" w:hAnsi="Microsoft Sans Serif"/>
          <w:sz w:val="20"/>
        </w:rPr>
      </w:pPr>
      <w:r>
        <w:rPr>
          <w:rFonts w:ascii="Microsoft Sans Serif" w:hAnsi="Microsoft Sans Serif"/>
          <w:sz w:val="20"/>
        </w:rPr>
        <w:t>If</w:t>
      </w:r>
      <w:r>
        <w:rPr>
          <w:rFonts w:ascii="Microsoft Sans Serif" w:hAnsi="Microsoft Sans Serif"/>
          <w:spacing w:val="-7"/>
          <w:sz w:val="20"/>
        </w:rPr>
        <w:t> </w:t>
      </w:r>
      <w:r>
        <w:rPr>
          <w:rFonts w:ascii="Microsoft Sans Serif" w:hAnsi="Microsoft Sans Serif"/>
          <w:sz w:val="20"/>
        </w:rPr>
        <w:t>required, add 5W30 below</w:t>
      </w:r>
      <w:r>
        <w:rPr>
          <w:rFonts w:ascii="Microsoft Sans Serif" w:hAnsi="Microsoft Sans Serif"/>
          <w:spacing w:val="-3"/>
          <w:sz w:val="20"/>
        </w:rPr>
        <w:t> </w:t>
      </w:r>
      <w:r>
        <w:rPr>
          <w:rFonts w:ascii="Microsoft Sans Serif" w:hAnsi="Microsoft Sans Serif"/>
          <w:sz w:val="20"/>
        </w:rPr>
        <w:t>40</w:t>
      </w:r>
      <w:r>
        <w:rPr>
          <w:rFonts w:ascii="Microsoft Sans Serif" w:hAnsi="Microsoft Sans Serif"/>
          <w:sz w:val="20"/>
          <w:vertAlign w:val="superscript"/>
        </w:rPr>
        <w:t>°</w:t>
      </w:r>
      <w:r>
        <w:rPr>
          <w:rFonts w:ascii="Microsoft Sans Serif" w:hAnsi="Microsoft Sans Serif"/>
          <w:spacing w:val="10"/>
          <w:sz w:val="20"/>
          <w:vertAlign w:val="baseline"/>
        </w:rPr>
        <w:t> </w:t>
      </w:r>
      <w:r>
        <w:rPr>
          <w:rFonts w:ascii="Microsoft Sans Serif" w:hAnsi="Microsoft Sans Serif"/>
          <w:sz w:val="20"/>
          <w:vertAlign w:val="baseline"/>
        </w:rPr>
        <w:t>or</w:t>
      </w:r>
      <w:r>
        <w:rPr>
          <w:rFonts w:ascii="Microsoft Sans Serif" w:hAnsi="Microsoft Sans Serif"/>
          <w:spacing w:val="-6"/>
          <w:sz w:val="20"/>
          <w:vertAlign w:val="baseline"/>
        </w:rPr>
        <w:t> </w:t>
      </w:r>
      <w:r>
        <w:rPr>
          <w:rFonts w:ascii="Microsoft Sans Serif" w:hAnsi="Microsoft Sans Serif"/>
          <w:sz w:val="20"/>
          <w:vertAlign w:val="baseline"/>
        </w:rPr>
        <w:t>30W</w:t>
      </w:r>
      <w:r>
        <w:rPr>
          <w:rFonts w:ascii="Microsoft Sans Serif" w:hAnsi="Microsoft Sans Serif"/>
          <w:spacing w:val="-5"/>
          <w:sz w:val="20"/>
          <w:vertAlign w:val="baseline"/>
        </w:rPr>
        <w:t> </w:t>
      </w:r>
      <w:r>
        <w:rPr>
          <w:rFonts w:ascii="Microsoft Sans Serif" w:hAnsi="Microsoft Sans Serif"/>
          <w:sz w:val="20"/>
          <w:vertAlign w:val="baseline"/>
        </w:rPr>
        <w:t>above 40</w:t>
      </w:r>
      <w:r>
        <w:rPr>
          <w:rFonts w:ascii="Microsoft Sans Serif" w:hAnsi="Microsoft Sans Serif"/>
          <w:sz w:val="20"/>
          <w:vertAlign w:val="superscript"/>
        </w:rPr>
        <w:t>°</w:t>
      </w:r>
      <w:r>
        <w:rPr>
          <w:rFonts w:ascii="Microsoft Sans Serif" w:hAnsi="Microsoft Sans Serif"/>
          <w:spacing w:val="-19"/>
          <w:sz w:val="20"/>
          <w:vertAlign w:val="baseline"/>
        </w:rPr>
        <w:t> </w:t>
      </w:r>
      <w:r>
        <w:rPr>
          <w:rFonts w:ascii="Microsoft Sans Serif" w:hAnsi="Microsoft Sans Serif"/>
          <w:sz w:val="20"/>
          <w:vertAlign w:val="baseline"/>
        </w:rPr>
        <w:t>. Do not over fill.</w:t>
      </w:r>
    </w:p>
    <w:p>
      <w:pPr>
        <w:pStyle w:val="ListParagraph"/>
        <w:numPr>
          <w:ilvl w:val="0"/>
          <w:numId w:val="23"/>
        </w:numPr>
        <w:tabs>
          <w:tab w:pos="468" w:val="left" w:leader="none"/>
          <w:tab w:pos="483" w:val="left" w:leader="none"/>
        </w:tabs>
        <w:spacing w:line="254" w:lineRule="auto" w:before="120" w:after="0"/>
        <w:ind w:left="483" w:right="619" w:hanging="336"/>
        <w:jc w:val="left"/>
        <w:rPr>
          <w:rFonts w:ascii="Microsoft Sans Serif"/>
          <w:sz w:val="20"/>
        </w:rPr>
      </w:pPr>
      <w:r>
        <w:rPr/>
        <w:drawing>
          <wp:anchor distT="0" distB="0" distL="0" distR="0" allowOverlap="1" layoutInCell="1" locked="0" behindDoc="1" simplePos="0" relativeHeight="481388544">
            <wp:simplePos x="0" y="0"/>
            <wp:positionH relativeFrom="page">
              <wp:posOffset>460248</wp:posOffset>
            </wp:positionH>
            <wp:positionV relativeFrom="paragraph">
              <wp:posOffset>550021</wp:posOffset>
            </wp:positionV>
            <wp:extent cx="6632449" cy="2727960"/>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42" cstate="print"/>
                    <a:stretch>
                      <a:fillRect/>
                    </a:stretch>
                  </pic:blipFill>
                  <pic:spPr>
                    <a:xfrm>
                      <a:off x="0" y="0"/>
                      <a:ext cx="6632449" cy="2727960"/>
                    </a:xfrm>
                    <a:prstGeom prst="rect">
                      <a:avLst/>
                    </a:prstGeom>
                  </pic:spPr>
                </pic:pic>
              </a:graphicData>
            </a:graphic>
          </wp:anchor>
        </w:drawing>
      </w:r>
      <w:r>
        <w:rPr>
          <w:rFonts w:ascii="Microsoft Sans Serif"/>
          <w:sz w:val="20"/>
        </w:rPr>
        <w:t>Clean</w:t>
      </w:r>
      <w:r>
        <w:rPr>
          <w:rFonts w:ascii="Microsoft Sans Serif"/>
          <w:spacing w:val="-1"/>
          <w:sz w:val="20"/>
        </w:rPr>
        <w:t> </w:t>
      </w:r>
      <w:r>
        <w:rPr>
          <w:rFonts w:ascii="Microsoft Sans Serif"/>
          <w:sz w:val="20"/>
        </w:rPr>
        <w:t>up</w:t>
      </w:r>
      <w:r>
        <w:rPr>
          <w:rFonts w:ascii="Microsoft Sans Serif"/>
          <w:spacing w:val="-8"/>
          <w:sz w:val="20"/>
        </w:rPr>
        <w:t> </w:t>
      </w:r>
      <w:r>
        <w:rPr>
          <w:rFonts w:ascii="Microsoft Sans Serif"/>
          <w:sz w:val="20"/>
        </w:rPr>
        <w:t>any</w:t>
      </w:r>
      <w:r>
        <w:rPr>
          <w:rFonts w:ascii="Microsoft Sans Serif"/>
          <w:spacing w:val="-10"/>
          <w:sz w:val="20"/>
        </w:rPr>
        <w:t> </w:t>
      </w:r>
      <w:r>
        <w:rPr>
          <w:rFonts w:ascii="Microsoft Sans Serif"/>
          <w:sz w:val="20"/>
        </w:rPr>
        <w:t>spillage</w:t>
      </w:r>
      <w:r>
        <w:rPr>
          <w:rFonts w:ascii="Microsoft Sans Serif"/>
          <w:spacing w:val="-13"/>
          <w:sz w:val="20"/>
        </w:rPr>
        <w:t> </w:t>
      </w:r>
      <w:r>
        <w:rPr>
          <w:rFonts w:ascii="Microsoft Sans Serif"/>
          <w:sz w:val="20"/>
        </w:rPr>
        <w:t>that</w:t>
      </w:r>
      <w:r>
        <w:rPr>
          <w:rFonts w:ascii="Microsoft Sans Serif"/>
          <w:spacing w:val="-8"/>
          <w:sz w:val="20"/>
        </w:rPr>
        <w:t> </w:t>
      </w:r>
      <w:r>
        <w:rPr>
          <w:rFonts w:ascii="Microsoft Sans Serif"/>
          <w:sz w:val="20"/>
        </w:rPr>
        <w:t>may</w:t>
      </w:r>
      <w:r>
        <w:rPr>
          <w:rFonts w:ascii="Microsoft Sans Serif"/>
          <w:spacing w:val="-5"/>
          <w:sz w:val="20"/>
        </w:rPr>
        <w:t> </w:t>
      </w:r>
      <w:r>
        <w:rPr>
          <w:rFonts w:ascii="Microsoft Sans Serif"/>
          <w:sz w:val="20"/>
        </w:rPr>
        <w:t>have</w:t>
      </w:r>
      <w:r>
        <w:rPr>
          <w:rFonts w:ascii="Microsoft Sans Serif"/>
          <w:spacing w:val="-8"/>
          <w:sz w:val="20"/>
        </w:rPr>
        <w:t> </w:t>
      </w:r>
      <w:r>
        <w:rPr>
          <w:rFonts w:ascii="Microsoft Sans Serif"/>
          <w:sz w:val="20"/>
        </w:rPr>
        <w:t>occurred. Replace engine</w:t>
      </w:r>
      <w:r>
        <w:rPr>
          <w:rFonts w:ascii="Microsoft Sans Serif"/>
          <w:spacing w:val="-2"/>
          <w:sz w:val="20"/>
        </w:rPr>
        <w:t> </w:t>
      </w:r>
      <w:r>
        <w:rPr>
          <w:rFonts w:ascii="Microsoft Sans Serif"/>
          <w:sz w:val="20"/>
        </w:rPr>
        <w:t>cover</w:t>
      </w:r>
      <w:r>
        <w:rPr>
          <w:rFonts w:ascii="Microsoft Sans Serif"/>
          <w:spacing w:val="-4"/>
          <w:sz w:val="20"/>
        </w:rPr>
        <w:t> </w:t>
      </w:r>
      <w:r>
        <w:rPr>
          <w:rFonts w:ascii="Microsoft Sans Serif"/>
          <w:sz w:val="20"/>
        </w:rPr>
        <w:t>and tip seat</w:t>
      </w:r>
      <w:r>
        <w:rPr>
          <w:rFonts w:ascii="Microsoft Sans Serif"/>
          <w:spacing w:val="-4"/>
          <w:sz w:val="20"/>
        </w:rPr>
        <w:t> </w:t>
      </w:r>
      <w:r>
        <w:rPr>
          <w:rFonts w:ascii="Microsoft Sans Serif"/>
          <w:sz w:val="20"/>
        </w:rPr>
        <w:t>to</w:t>
      </w:r>
      <w:r>
        <w:rPr>
          <w:rFonts w:ascii="Microsoft Sans Serif"/>
          <w:spacing w:val="-4"/>
          <w:sz w:val="20"/>
        </w:rPr>
        <w:t> </w:t>
      </w:r>
      <w:r>
        <w:rPr>
          <w:rFonts w:ascii="Microsoft Sans Serif"/>
          <w:sz w:val="20"/>
        </w:rPr>
        <w:t>the rear.</w:t>
      </w: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spacing w:before="9"/>
        <w:rPr>
          <w:rFonts w:ascii="Microsoft Sans Serif"/>
          <w:sz w:val="28"/>
        </w:rPr>
      </w:pPr>
    </w:p>
    <w:p>
      <w:pPr>
        <w:pStyle w:val="BodyText"/>
        <w:ind w:left="2284" w:right="2138"/>
        <w:jc w:val="center"/>
        <w:rPr>
          <w:rFonts w:ascii="Microsoft Sans Serif"/>
        </w:rPr>
      </w:pPr>
      <w:r>
        <w:rPr>
          <w:rFonts w:ascii="Microsoft Sans Serif"/>
          <w:spacing w:val="-2"/>
        </w:rPr>
        <w:t>Figure</w:t>
      </w:r>
      <w:r>
        <w:rPr>
          <w:rFonts w:ascii="Microsoft Sans Serif"/>
          <w:spacing w:val="4"/>
        </w:rPr>
        <w:t> </w:t>
      </w:r>
      <w:r>
        <w:rPr>
          <w:rFonts w:ascii="Microsoft Sans Serif"/>
          <w:spacing w:val="-10"/>
        </w:rPr>
        <w:t>6</w:t>
      </w:r>
    </w:p>
    <w:p>
      <w:pPr>
        <w:pStyle w:val="Heading8"/>
        <w:numPr>
          <w:ilvl w:val="1"/>
          <w:numId w:val="19"/>
        </w:numPr>
        <w:tabs>
          <w:tab w:pos="829" w:val="left" w:leader="none"/>
        </w:tabs>
        <w:spacing w:line="240" w:lineRule="auto" w:before="91" w:after="0"/>
        <w:ind w:left="829" w:right="0" w:hanging="705"/>
        <w:jc w:val="left"/>
        <w:rPr>
          <w:sz w:val="28"/>
        </w:rPr>
      </w:pPr>
      <w:r>
        <w:rPr>
          <w:b w:val="0"/>
        </w:rPr>
        <w:br w:type="column"/>
      </w:r>
      <w:r>
        <w:rPr/>
        <w:t>CHANGING</w:t>
      </w:r>
      <w:r>
        <w:rPr>
          <w:spacing w:val="9"/>
        </w:rPr>
        <w:t> </w:t>
      </w:r>
      <w:r>
        <w:rPr>
          <w:spacing w:val="-5"/>
        </w:rPr>
        <w:t>OIL</w:t>
      </w:r>
    </w:p>
    <w:p>
      <w:pPr>
        <w:pStyle w:val="BodyText"/>
        <w:spacing w:before="1"/>
        <w:rPr>
          <w:b/>
          <w:sz w:val="16"/>
        </w:rPr>
      </w:pPr>
      <w:r>
        <w:rPr/>
        <mc:AlternateContent>
          <mc:Choice Requires="wps">
            <w:drawing>
              <wp:anchor distT="0" distB="0" distL="0" distR="0" allowOverlap="1" layoutInCell="1" locked="0" behindDoc="1" simplePos="0" relativeHeight="487609344">
                <wp:simplePos x="0" y="0"/>
                <wp:positionH relativeFrom="page">
                  <wp:posOffset>3849623</wp:posOffset>
                </wp:positionH>
                <wp:positionV relativeFrom="paragraph">
                  <wp:posOffset>133276</wp:posOffset>
                </wp:positionV>
                <wp:extent cx="3243580" cy="1036319"/>
                <wp:effectExtent l="0" t="0" r="0" b="0"/>
                <wp:wrapTopAndBottom/>
                <wp:docPr id="193" name="Group 193"/>
                <wp:cNvGraphicFramePr>
                  <a:graphicFrameLocks/>
                </wp:cNvGraphicFramePr>
                <a:graphic>
                  <a:graphicData uri="http://schemas.microsoft.com/office/word/2010/wordprocessingGroup">
                    <wpg:wgp>
                      <wpg:cNvPr id="193" name="Group 193"/>
                      <wpg:cNvGrpSpPr/>
                      <wpg:grpSpPr>
                        <a:xfrm>
                          <a:off x="0" y="0"/>
                          <a:ext cx="3243580" cy="1036319"/>
                          <a:chExt cx="3243580" cy="1036319"/>
                        </a:xfrm>
                      </wpg:grpSpPr>
                      <pic:pic>
                        <pic:nvPicPr>
                          <pic:cNvPr id="194" name="Image 194"/>
                          <pic:cNvPicPr/>
                        </pic:nvPicPr>
                        <pic:blipFill>
                          <a:blip r:embed="rId43" cstate="print"/>
                          <a:stretch>
                            <a:fillRect/>
                          </a:stretch>
                        </pic:blipFill>
                        <pic:spPr>
                          <a:xfrm>
                            <a:off x="3047" y="0"/>
                            <a:ext cx="3240024" cy="195072"/>
                          </a:xfrm>
                          <a:prstGeom prst="rect">
                            <a:avLst/>
                          </a:prstGeom>
                        </pic:spPr>
                      </pic:pic>
                      <wps:wsp>
                        <wps:cNvPr id="195" name="Graphic 195"/>
                        <wps:cNvSpPr/>
                        <wps:spPr>
                          <a:xfrm>
                            <a:off x="3047" y="173736"/>
                            <a:ext cx="1270" cy="862965"/>
                          </a:xfrm>
                          <a:custGeom>
                            <a:avLst/>
                            <a:gdLst/>
                            <a:ahLst/>
                            <a:cxnLst/>
                            <a:rect l="l" t="t" r="r" b="b"/>
                            <a:pathLst>
                              <a:path w="0" h="862965">
                                <a:moveTo>
                                  <a:pt x="0" y="862583"/>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196" name="Graphic 196"/>
                        <wps:cNvSpPr/>
                        <wps:spPr>
                          <a:xfrm>
                            <a:off x="3236976" y="173736"/>
                            <a:ext cx="1270" cy="862965"/>
                          </a:xfrm>
                          <a:custGeom>
                            <a:avLst/>
                            <a:gdLst/>
                            <a:ahLst/>
                            <a:cxnLst/>
                            <a:rect l="l" t="t" r="r" b="b"/>
                            <a:pathLst>
                              <a:path w="0" h="862965">
                                <a:moveTo>
                                  <a:pt x="0" y="862583"/>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197" name="Graphic 197"/>
                        <wps:cNvSpPr/>
                        <wps:spPr>
                          <a:xfrm>
                            <a:off x="0" y="1030224"/>
                            <a:ext cx="3240405" cy="1270"/>
                          </a:xfrm>
                          <a:custGeom>
                            <a:avLst/>
                            <a:gdLst/>
                            <a:ahLst/>
                            <a:cxnLst/>
                            <a:rect l="l" t="t" r="r" b="b"/>
                            <a:pathLst>
                              <a:path w="3240405" h="0">
                                <a:moveTo>
                                  <a:pt x="0" y="0"/>
                                </a:moveTo>
                                <a:lnTo>
                                  <a:pt x="3240024" y="0"/>
                                </a:lnTo>
                              </a:path>
                            </a:pathLst>
                          </a:custGeom>
                          <a:ln w="6096">
                            <a:solidFill>
                              <a:srgbClr val="000000"/>
                            </a:solidFill>
                            <a:prstDash val="solid"/>
                          </a:ln>
                        </wps:spPr>
                        <wps:bodyPr wrap="square" lIns="0" tIns="0" rIns="0" bIns="0" rtlCol="0">
                          <a:prstTxWarp prst="textNoShape">
                            <a:avLst/>
                          </a:prstTxWarp>
                          <a:noAutofit/>
                        </wps:bodyPr>
                      </wps:wsp>
                      <wps:wsp>
                        <wps:cNvPr id="198" name="Textbox 198"/>
                        <wps:cNvSpPr txBox="1"/>
                        <wps:spPr>
                          <a:xfrm>
                            <a:off x="6095" y="173736"/>
                            <a:ext cx="3228340" cy="853440"/>
                          </a:xfrm>
                          <a:prstGeom prst="rect">
                            <a:avLst/>
                          </a:prstGeom>
                        </wps:spPr>
                        <wps:txbx>
                          <w:txbxContent>
                            <w:p>
                              <w:pPr>
                                <w:spacing w:line="244" w:lineRule="auto" w:before="77"/>
                                <w:ind w:left="91" w:right="91" w:firstLine="0"/>
                                <w:jc w:val="left"/>
                                <w:rPr>
                                  <w:rFonts w:ascii="Microsoft Sans Serif"/>
                                  <w:sz w:val="20"/>
                                </w:rPr>
                              </w:pPr>
                              <w:r>
                                <w:rPr>
                                  <w:b/>
                                  <w:spacing w:val="-2"/>
                                  <w:sz w:val="22"/>
                                </w:rPr>
                                <w:t>DO</w:t>
                              </w:r>
                              <w:r>
                                <w:rPr>
                                  <w:b/>
                                  <w:spacing w:val="-14"/>
                                  <w:sz w:val="22"/>
                                </w:rPr>
                                <w:t> </w:t>
                              </w:r>
                              <w:r>
                                <w:rPr>
                                  <w:b/>
                                  <w:spacing w:val="-2"/>
                                  <w:sz w:val="22"/>
                                </w:rPr>
                                <w:t>NOT</w:t>
                              </w:r>
                              <w:r>
                                <w:rPr>
                                  <w:b/>
                                  <w:spacing w:val="-13"/>
                                  <w:sz w:val="22"/>
                                </w:rPr>
                                <w:t> </w:t>
                              </w:r>
                              <w:r>
                                <w:rPr>
                                  <w:rFonts w:ascii="Microsoft Sans Serif"/>
                                  <w:spacing w:val="-2"/>
                                  <w:sz w:val="20"/>
                                </w:rPr>
                                <w:t>tough</w:t>
                              </w:r>
                              <w:r>
                                <w:rPr>
                                  <w:rFonts w:ascii="Microsoft Sans Serif"/>
                                  <w:spacing w:val="-2"/>
                                  <w:sz w:val="20"/>
                                </w:rPr>
                                <w:t> parts</w:t>
                              </w:r>
                              <w:r>
                                <w:rPr>
                                  <w:rFonts w:ascii="Microsoft Sans Serif"/>
                                  <w:spacing w:val="-4"/>
                                  <w:sz w:val="20"/>
                                </w:rPr>
                                <w:t> </w:t>
                              </w:r>
                              <w:r>
                                <w:rPr>
                                  <w:rFonts w:ascii="Microsoft Sans Serif"/>
                                  <w:spacing w:val="-2"/>
                                  <w:sz w:val="20"/>
                                </w:rPr>
                                <w:t>which are hot.</w:t>
                              </w:r>
                              <w:r>
                                <w:rPr>
                                  <w:rFonts w:ascii="Microsoft Sans Serif"/>
                                  <w:spacing w:val="31"/>
                                  <w:sz w:val="20"/>
                                </w:rPr>
                                <w:t> </w:t>
                              </w:r>
                              <w:r>
                                <w:rPr>
                                  <w:rFonts w:ascii="Microsoft Sans Serif"/>
                                  <w:spacing w:val="-2"/>
                                  <w:sz w:val="20"/>
                                </w:rPr>
                                <w:t>Allow parts</w:t>
                              </w:r>
                              <w:r>
                                <w:rPr>
                                  <w:rFonts w:ascii="Microsoft Sans Serif"/>
                                  <w:spacing w:val="-4"/>
                                  <w:sz w:val="20"/>
                                </w:rPr>
                                <w:t> </w:t>
                              </w:r>
                              <w:r>
                                <w:rPr>
                                  <w:rFonts w:ascii="Microsoft Sans Serif"/>
                                  <w:spacing w:val="-2"/>
                                  <w:sz w:val="20"/>
                                </w:rPr>
                                <w:t>to</w:t>
                              </w:r>
                              <w:r>
                                <w:rPr>
                                  <w:rFonts w:ascii="Microsoft Sans Serif"/>
                                  <w:spacing w:val="-4"/>
                                  <w:sz w:val="20"/>
                                </w:rPr>
                                <w:t> </w:t>
                              </w:r>
                              <w:r>
                                <w:rPr>
                                  <w:rFonts w:ascii="Microsoft Sans Serif"/>
                                  <w:spacing w:val="-2"/>
                                  <w:sz w:val="20"/>
                                </w:rPr>
                                <w:t>cool </w:t>
                              </w:r>
                              <w:r>
                                <w:rPr>
                                  <w:rFonts w:ascii="Microsoft Sans Serif"/>
                                  <w:sz w:val="20"/>
                                </w:rPr>
                                <w:t>before servicing.</w:t>
                              </w:r>
                            </w:p>
                            <w:p>
                              <w:pPr>
                                <w:spacing w:line="254" w:lineRule="auto" w:before="123"/>
                                <w:ind w:left="91" w:right="91" w:firstLine="4"/>
                                <w:jc w:val="left"/>
                                <w:rPr>
                                  <w:rFonts w:ascii="Microsoft Sans Serif"/>
                                  <w:sz w:val="20"/>
                                </w:rPr>
                              </w:pPr>
                              <w:r>
                                <w:rPr>
                                  <w:rFonts w:ascii="Microsoft Sans Serif"/>
                                  <w:sz w:val="20"/>
                                </w:rPr>
                                <w:t>Engine muffler</w:t>
                              </w:r>
                              <w:r>
                                <w:rPr>
                                  <w:rFonts w:ascii="Microsoft Sans Serif"/>
                                  <w:spacing w:val="-11"/>
                                  <w:sz w:val="20"/>
                                </w:rPr>
                                <w:t> </w:t>
                              </w:r>
                              <w:r>
                                <w:rPr>
                                  <w:rFonts w:ascii="Microsoft Sans Serif"/>
                                  <w:sz w:val="20"/>
                                </w:rPr>
                                <w:t>and</w:t>
                              </w:r>
                              <w:r>
                                <w:rPr>
                                  <w:rFonts w:ascii="Microsoft Sans Serif"/>
                                  <w:spacing w:val="-5"/>
                                  <w:sz w:val="20"/>
                                </w:rPr>
                                <w:t> </w:t>
                              </w:r>
                              <w:r>
                                <w:rPr>
                                  <w:rFonts w:ascii="Microsoft Sans Serif"/>
                                  <w:sz w:val="20"/>
                                </w:rPr>
                                <w:t>other</w:t>
                              </w:r>
                              <w:r>
                                <w:rPr>
                                  <w:rFonts w:ascii="Microsoft Sans Serif"/>
                                  <w:spacing w:val="-9"/>
                                  <w:sz w:val="20"/>
                                </w:rPr>
                                <w:t> </w:t>
                              </w:r>
                              <w:r>
                                <w:rPr>
                                  <w:rFonts w:ascii="Microsoft Sans Serif"/>
                                  <w:sz w:val="20"/>
                                </w:rPr>
                                <w:t>parts</w:t>
                              </w:r>
                              <w:r>
                                <w:rPr>
                                  <w:rFonts w:ascii="Microsoft Sans Serif"/>
                                  <w:spacing w:val="-9"/>
                                  <w:sz w:val="20"/>
                                </w:rPr>
                                <w:t> </w:t>
                              </w:r>
                              <w:r>
                                <w:rPr>
                                  <w:rFonts w:ascii="Microsoft Sans Serif"/>
                                  <w:sz w:val="20"/>
                                </w:rPr>
                                <w:t>will</w:t>
                              </w:r>
                              <w:r>
                                <w:rPr>
                                  <w:rFonts w:ascii="Microsoft Sans Serif"/>
                                  <w:spacing w:val="1"/>
                                  <w:sz w:val="20"/>
                                </w:rPr>
                                <w:t> </w:t>
                              </w:r>
                              <w:r>
                                <w:rPr>
                                  <w:rFonts w:ascii="Microsoft Sans Serif"/>
                                  <w:sz w:val="20"/>
                                </w:rPr>
                                <w:t>be</w:t>
                              </w:r>
                              <w:r>
                                <w:rPr>
                                  <w:rFonts w:ascii="Microsoft Sans Serif"/>
                                  <w:spacing w:val="-4"/>
                                  <w:sz w:val="20"/>
                                </w:rPr>
                                <w:t> </w:t>
                              </w:r>
                              <w:r>
                                <w:rPr>
                                  <w:rFonts w:ascii="Microsoft Sans Serif"/>
                                  <w:sz w:val="20"/>
                                </w:rPr>
                                <w:t>hot</w:t>
                              </w:r>
                              <w:r>
                                <w:rPr>
                                  <w:rFonts w:ascii="Microsoft Sans Serif"/>
                                  <w:spacing w:val="-6"/>
                                  <w:sz w:val="20"/>
                                </w:rPr>
                                <w:t> </w:t>
                              </w:r>
                              <w:r>
                                <w:rPr>
                                  <w:rFonts w:ascii="Microsoft Sans Serif"/>
                                  <w:sz w:val="20"/>
                                </w:rPr>
                                <w:t>if</w:t>
                              </w:r>
                              <w:r>
                                <w:rPr>
                                  <w:rFonts w:ascii="Microsoft Sans Serif"/>
                                  <w:spacing w:val="-7"/>
                                  <w:sz w:val="20"/>
                                </w:rPr>
                                <w:t> </w:t>
                              </w:r>
                              <w:r>
                                <w:rPr>
                                  <w:rFonts w:ascii="Microsoft Sans Serif"/>
                                  <w:sz w:val="20"/>
                                </w:rPr>
                                <w:t>unit</w:t>
                              </w:r>
                              <w:r>
                                <w:rPr>
                                  <w:rFonts w:ascii="Microsoft Sans Serif"/>
                                  <w:spacing w:val="-8"/>
                                  <w:sz w:val="20"/>
                                </w:rPr>
                                <w:t> </w:t>
                              </w:r>
                              <w:r>
                                <w:rPr>
                                  <w:rFonts w:ascii="Microsoft Sans Serif"/>
                                  <w:sz w:val="20"/>
                                </w:rPr>
                                <w:t>has been</w:t>
                              </w:r>
                              <w:r>
                                <w:rPr>
                                  <w:rFonts w:ascii="Microsoft Sans Serif"/>
                                  <w:spacing w:val="40"/>
                                  <w:sz w:val="20"/>
                                </w:rPr>
                                <w:t> </w:t>
                              </w:r>
                              <w:r>
                                <w:rPr>
                                  <w:rFonts w:ascii="Microsoft Sans Serif"/>
                                  <w:sz w:val="20"/>
                                </w:rPr>
                                <w:t>running.</w:t>
                              </w:r>
                            </w:p>
                          </w:txbxContent>
                        </wps:txbx>
                        <wps:bodyPr wrap="square" lIns="0" tIns="0" rIns="0" bIns="0" rtlCol="0">
                          <a:noAutofit/>
                        </wps:bodyPr>
                      </wps:wsp>
                    </wpg:wgp>
                  </a:graphicData>
                </a:graphic>
              </wp:anchor>
            </w:drawing>
          </mc:Choice>
          <mc:Fallback>
            <w:pict>
              <v:group style="position:absolute;margin-left:303.119995pt;margin-top:10.494199pt;width:255.4pt;height:81.6pt;mso-position-horizontal-relative:page;mso-position-vertical-relative:paragraph;z-index:-15707136;mso-wrap-distance-left:0;mso-wrap-distance-right:0" id="docshapegroup71" coordorigin="6062,210" coordsize="5108,1632">
                <v:shape style="position:absolute;left:6067;top:209;width:5103;height:308" type="#_x0000_t75" id="docshape72" stroked="false">
                  <v:imagedata r:id="rId43" o:title=""/>
                </v:shape>
                <v:line style="position:absolute" from="6067,1842" to="6067,483" stroked="true" strokeweight=".48pt" strokecolor="#000000">
                  <v:stroke dashstyle="solid"/>
                </v:line>
                <v:line style="position:absolute" from="11160,1842" to="11160,483" stroked="true" strokeweight=".48pt" strokecolor="#000000">
                  <v:stroke dashstyle="solid"/>
                </v:line>
                <v:line style="position:absolute" from="6062,1832" to="11165,1832" stroked="true" strokeweight=".48pt" strokecolor="#000000">
                  <v:stroke dashstyle="solid"/>
                </v:line>
                <v:shape style="position:absolute;left:6072;top:483;width:5084;height:1344" type="#_x0000_t202" id="docshape73" filled="false" stroked="false">
                  <v:textbox inset="0,0,0,0">
                    <w:txbxContent>
                      <w:p>
                        <w:pPr>
                          <w:spacing w:line="244" w:lineRule="auto" w:before="77"/>
                          <w:ind w:left="91" w:right="91" w:firstLine="0"/>
                          <w:jc w:val="left"/>
                          <w:rPr>
                            <w:rFonts w:ascii="Microsoft Sans Serif"/>
                            <w:sz w:val="20"/>
                          </w:rPr>
                        </w:pPr>
                        <w:r>
                          <w:rPr>
                            <w:b/>
                            <w:spacing w:val="-2"/>
                            <w:sz w:val="22"/>
                          </w:rPr>
                          <w:t>DO</w:t>
                        </w:r>
                        <w:r>
                          <w:rPr>
                            <w:b/>
                            <w:spacing w:val="-14"/>
                            <w:sz w:val="22"/>
                          </w:rPr>
                          <w:t> </w:t>
                        </w:r>
                        <w:r>
                          <w:rPr>
                            <w:b/>
                            <w:spacing w:val="-2"/>
                            <w:sz w:val="22"/>
                          </w:rPr>
                          <w:t>NOT</w:t>
                        </w:r>
                        <w:r>
                          <w:rPr>
                            <w:b/>
                            <w:spacing w:val="-13"/>
                            <w:sz w:val="22"/>
                          </w:rPr>
                          <w:t> </w:t>
                        </w:r>
                        <w:r>
                          <w:rPr>
                            <w:rFonts w:ascii="Microsoft Sans Serif"/>
                            <w:spacing w:val="-2"/>
                            <w:sz w:val="20"/>
                          </w:rPr>
                          <w:t>tough</w:t>
                        </w:r>
                        <w:r>
                          <w:rPr>
                            <w:rFonts w:ascii="Microsoft Sans Serif"/>
                            <w:spacing w:val="-2"/>
                            <w:sz w:val="20"/>
                          </w:rPr>
                          <w:t> parts</w:t>
                        </w:r>
                        <w:r>
                          <w:rPr>
                            <w:rFonts w:ascii="Microsoft Sans Serif"/>
                            <w:spacing w:val="-4"/>
                            <w:sz w:val="20"/>
                          </w:rPr>
                          <w:t> </w:t>
                        </w:r>
                        <w:r>
                          <w:rPr>
                            <w:rFonts w:ascii="Microsoft Sans Serif"/>
                            <w:spacing w:val="-2"/>
                            <w:sz w:val="20"/>
                          </w:rPr>
                          <w:t>which are hot.</w:t>
                        </w:r>
                        <w:r>
                          <w:rPr>
                            <w:rFonts w:ascii="Microsoft Sans Serif"/>
                            <w:spacing w:val="31"/>
                            <w:sz w:val="20"/>
                          </w:rPr>
                          <w:t> </w:t>
                        </w:r>
                        <w:r>
                          <w:rPr>
                            <w:rFonts w:ascii="Microsoft Sans Serif"/>
                            <w:spacing w:val="-2"/>
                            <w:sz w:val="20"/>
                          </w:rPr>
                          <w:t>Allow parts</w:t>
                        </w:r>
                        <w:r>
                          <w:rPr>
                            <w:rFonts w:ascii="Microsoft Sans Serif"/>
                            <w:spacing w:val="-4"/>
                            <w:sz w:val="20"/>
                          </w:rPr>
                          <w:t> </w:t>
                        </w:r>
                        <w:r>
                          <w:rPr>
                            <w:rFonts w:ascii="Microsoft Sans Serif"/>
                            <w:spacing w:val="-2"/>
                            <w:sz w:val="20"/>
                          </w:rPr>
                          <w:t>to</w:t>
                        </w:r>
                        <w:r>
                          <w:rPr>
                            <w:rFonts w:ascii="Microsoft Sans Serif"/>
                            <w:spacing w:val="-4"/>
                            <w:sz w:val="20"/>
                          </w:rPr>
                          <w:t> </w:t>
                        </w:r>
                        <w:r>
                          <w:rPr>
                            <w:rFonts w:ascii="Microsoft Sans Serif"/>
                            <w:spacing w:val="-2"/>
                            <w:sz w:val="20"/>
                          </w:rPr>
                          <w:t>cool </w:t>
                        </w:r>
                        <w:r>
                          <w:rPr>
                            <w:rFonts w:ascii="Microsoft Sans Serif"/>
                            <w:sz w:val="20"/>
                          </w:rPr>
                          <w:t>before servicing.</w:t>
                        </w:r>
                      </w:p>
                      <w:p>
                        <w:pPr>
                          <w:spacing w:line="254" w:lineRule="auto" w:before="123"/>
                          <w:ind w:left="91" w:right="91" w:firstLine="4"/>
                          <w:jc w:val="left"/>
                          <w:rPr>
                            <w:rFonts w:ascii="Microsoft Sans Serif"/>
                            <w:sz w:val="20"/>
                          </w:rPr>
                        </w:pPr>
                        <w:r>
                          <w:rPr>
                            <w:rFonts w:ascii="Microsoft Sans Serif"/>
                            <w:sz w:val="20"/>
                          </w:rPr>
                          <w:t>Engine muffler</w:t>
                        </w:r>
                        <w:r>
                          <w:rPr>
                            <w:rFonts w:ascii="Microsoft Sans Serif"/>
                            <w:spacing w:val="-11"/>
                            <w:sz w:val="20"/>
                          </w:rPr>
                          <w:t> </w:t>
                        </w:r>
                        <w:r>
                          <w:rPr>
                            <w:rFonts w:ascii="Microsoft Sans Serif"/>
                            <w:sz w:val="20"/>
                          </w:rPr>
                          <w:t>and</w:t>
                        </w:r>
                        <w:r>
                          <w:rPr>
                            <w:rFonts w:ascii="Microsoft Sans Serif"/>
                            <w:spacing w:val="-5"/>
                            <w:sz w:val="20"/>
                          </w:rPr>
                          <w:t> </w:t>
                        </w:r>
                        <w:r>
                          <w:rPr>
                            <w:rFonts w:ascii="Microsoft Sans Serif"/>
                            <w:sz w:val="20"/>
                          </w:rPr>
                          <w:t>other</w:t>
                        </w:r>
                        <w:r>
                          <w:rPr>
                            <w:rFonts w:ascii="Microsoft Sans Serif"/>
                            <w:spacing w:val="-9"/>
                            <w:sz w:val="20"/>
                          </w:rPr>
                          <w:t> </w:t>
                        </w:r>
                        <w:r>
                          <w:rPr>
                            <w:rFonts w:ascii="Microsoft Sans Serif"/>
                            <w:sz w:val="20"/>
                          </w:rPr>
                          <w:t>parts</w:t>
                        </w:r>
                        <w:r>
                          <w:rPr>
                            <w:rFonts w:ascii="Microsoft Sans Serif"/>
                            <w:spacing w:val="-9"/>
                            <w:sz w:val="20"/>
                          </w:rPr>
                          <w:t> </w:t>
                        </w:r>
                        <w:r>
                          <w:rPr>
                            <w:rFonts w:ascii="Microsoft Sans Serif"/>
                            <w:sz w:val="20"/>
                          </w:rPr>
                          <w:t>will</w:t>
                        </w:r>
                        <w:r>
                          <w:rPr>
                            <w:rFonts w:ascii="Microsoft Sans Serif"/>
                            <w:spacing w:val="1"/>
                            <w:sz w:val="20"/>
                          </w:rPr>
                          <w:t> </w:t>
                        </w:r>
                        <w:r>
                          <w:rPr>
                            <w:rFonts w:ascii="Microsoft Sans Serif"/>
                            <w:sz w:val="20"/>
                          </w:rPr>
                          <w:t>be</w:t>
                        </w:r>
                        <w:r>
                          <w:rPr>
                            <w:rFonts w:ascii="Microsoft Sans Serif"/>
                            <w:spacing w:val="-4"/>
                            <w:sz w:val="20"/>
                          </w:rPr>
                          <w:t> </w:t>
                        </w:r>
                        <w:r>
                          <w:rPr>
                            <w:rFonts w:ascii="Microsoft Sans Serif"/>
                            <w:sz w:val="20"/>
                          </w:rPr>
                          <w:t>hot</w:t>
                        </w:r>
                        <w:r>
                          <w:rPr>
                            <w:rFonts w:ascii="Microsoft Sans Serif"/>
                            <w:spacing w:val="-6"/>
                            <w:sz w:val="20"/>
                          </w:rPr>
                          <w:t> </w:t>
                        </w:r>
                        <w:r>
                          <w:rPr>
                            <w:rFonts w:ascii="Microsoft Sans Serif"/>
                            <w:sz w:val="20"/>
                          </w:rPr>
                          <w:t>if</w:t>
                        </w:r>
                        <w:r>
                          <w:rPr>
                            <w:rFonts w:ascii="Microsoft Sans Serif"/>
                            <w:spacing w:val="-7"/>
                            <w:sz w:val="20"/>
                          </w:rPr>
                          <w:t> </w:t>
                        </w:r>
                        <w:r>
                          <w:rPr>
                            <w:rFonts w:ascii="Microsoft Sans Serif"/>
                            <w:sz w:val="20"/>
                          </w:rPr>
                          <w:t>unit</w:t>
                        </w:r>
                        <w:r>
                          <w:rPr>
                            <w:rFonts w:ascii="Microsoft Sans Serif"/>
                            <w:spacing w:val="-8"/>
                            <w:sz w:val="20"/>
                          </w:rPr>
                          <w:t> </w:t>
                        </w:r>
                        <w:r>
                          <w:rPr>
                            <w:rFonts w:ascii="Microsoft Sans Serif"/>
                            <w:sz w:val="20"/>
                          </w:rPr>
                          <w:t>has been</w:t>
                        </w:r>
                        <w:r>
                          <w:rPr>
                            <w:rFonts w:ascii="Microsoft Sans Serif"/>
                            <w:spacing w:val="40"/>
                            <w:sz w:val="20"/>
                          </w:rPr>
                          <w:t> </w:t>
                        </w:r>
                        <w:r>
                          <w:rPr>
                            <w:rFonts w:ascii="Microsoft Sans Serif"/>
                            <w:sz w:val="20"/>
                          </w:rPr>
                          <w:t>running.</w:t>
                        </w:r>
                      </w:p>
                    </w:txbxContent>
                  </v:textbox>
                  <w10:wrap type="none"/>
                </v:shape>
                <w10:wrap type="topAndBottom"/>
              </v:group>
            </w:pict>
          </mc:Fallback>
        </mc:AlternateContent>
      </w:r>
    </w:p>
    <w:p>
      <w:pPr>
        <w:pStyle w:val="ListParagraph"/>
        <w:numPr>
          <w:ilvl w:val="0"/>
          <w:numId w:val="24"/>
        </w:numPr>
        <w:tabs>
          <w:tab w:pos="469" w:val="left" w:leader="none"/>
          <w:tab w:pos="477" w:val="left" w:leader="none"/>
        </w:tabs>
        <w:spacing w:line="254" w:lineRule="auto" w:before="228" w:after="0"/>
        <w:ind w:left="469" w:right="172" w:hanging="312"/>
        <w:jc w:val="left"/>
        <w:rPr>
          <w:rFonts w:ascii="Microsoft Sans Serif"/>
          <w:sz w:val="20"/>
        </w:rPr>
      </w:pPr>
      <w:r>
        <w:rPr>
          <w:rFonts w:ascii="Times New Roman"/>
          <w:sz w:val="20"/>
        </w:rPr>
        <w:tab/>
      </w:r>
      <w:r>
        <w:rPr>
          <w:rFonts w:ascii="Microsoft Sans Serif"/>
          <w:sz w:val="20"/>
        </w:rPr>
        <w:t>Engine</w:t>
      </w:r>
      <w:r>
        <w:rPr>
          <w:rFonts w:ascii="Microsoft Sans Serif"/>
          <w:spacing w:val="-2"/>
          <w:sz w:val="20"/>
        </w:rPr>
        <w:t> </w:t>
      </w:r>
      <w:r>
        <w:rPr>
          <w:rFonts w:ascii="Microsoft Sans Serif"/>
          <w:sz w:val="20"/>
        </w:rPr>
        <w:t>oil</w:t>
      </w:r>
      <w:r>
        <w:rPr>
          <w:rFonts w:ascii="Microsoft Sans Serif"/>
          <w:spacing w:val="-3"/>
          <w:sz w:val="20"/>
        </w:rPr>
        <w:t> </w:t>
      </w:r>
      <w:r>
        <w:rPr>
          <w:rFonts w:ascii="Microsoft Sans Serif"/>
          <w:sz w:val="20"/>
        </w:rPr>
        <w:t>should</w:t>
      </w:r>
      <w:r>
        <w:rPr>
          <w:rFonts w:ascii="Microsoft Sans Serif"/>
          <w:spacing w:val="4"/>
          <w:sz w:val="20"/>
        </w:rPr>
        <w:t> </w:t>
      </w:r>
      <w:r>
        <w:rPr>
          <w:rFonts w:ascii="Microsoft Sans Serif"/>
          <w:sz w:val="20"/>
        </w:rPr>
        <w:t>be</w:t>
      </w:r>
      <w:r>
        <w:rPr>
          <w:rFonts w:ascii="Microsoft Sans Serif"/>
          <w:spacing w:val="-7"/>
          <w:sz w:val="20"/>
        </w:rPr>
        <w:t> </w:t>
      </w:r>
      <w:r>
        <w:rPr>
          <w:rFonts w:ascii="Microsoft Sans Serif"/>
          <w:sz w:val="20"/>
        </w:rPr>
        <w:t>changed</w:t>
      </w:r>
      <w:r>
        <w:rPr>
          <w:rFonts w:ascii="Microsoft Sans Serif"/>
          <w:spacing w:val="-2"/>
          <w:sz w:val="20"/>
        </w:rPr>
        <w:t> </w:t>
      </w:r>
      <w:r>
        <w:rPr>
          <w:rFonts w:ascii="Microsoft Sans Serif"/>
          <w:sz w:val="20"/>
        </w:rPr>
        <w:t>after</w:t>
      </w:r>
      <w:r>
        <w:rPr>
          <w:rFonts w:ascii="Microsoft Sans Serif"/>
          <w:spacing w:val="-14"/>
          <w:sz w:val="20"/>
        </w:rPr>
        <w:t> </w:t>
      </w:r>
      <w:r>
        <w:rPr>
          <w:rFonts w:ascii="Microsoft Sans Serif"/>
          <w:sz w:val="20"/>
        </w:rPr>
        <w:t>the</w:t>
      </w:r>
      <w:r>
        <w:rPr>
          <w:rFonts w:ascii="Microsoft Sans Serif"/>
          <w:spacing w:val="-8"/>
          <w:sz w:val="20"/>
        </w:rPr>
        <w:t> </w:t>
      </w:r>
      <w:r>
        <w:rPr>
          <w:rFonts w:ascii="Microsoft Sans Serif"/>
          <w:sz w:val="20"/>
        </w:rPr>
        <w:t>first</w:t>
      </w:r>
      <w:r>
        <w:rPr>
          <w:rFonts w:ascii="Microsoft Sans Serif"/>
          <w:spacing w:val="-11"/>
          <w:sz w:val="20"/>
        </w:rPr>
        <w:t> </w:t>
      </w:r>
      <w:r>
        <w:rPr>
          <w:rFonts w:ascii="Microsoft Sans Serif"/>
          <w:sz w:val="20"/>
        </w:rPr>
        <w:t>five</w:t>
      </w:r>
      <w:r>
        <w:rPr>
          <w:rFonts w:ascii="Microsoft Sans Serif"/>
          <w:spacing w:val="-3"/>
          <w:sz w:val="20"/>
        </w:rPr>
        <w:t> </w:t>
      </w:r>
      <w:r>
        <w:rPr>
          <w:rFonts w:ascii="Microsoft Sans Serif"/>
          <w:sz w:val="20"/>
        </w:rPr>
        <w:t>hours of operation and every 25 hours there after</w:t>
      </w:r>
    </w:p>
    <w:p>
      <w:pPr>
        <w:pStyle w:val="ListParagraph"/>
        <w:numPr>
          <w:ilvl w:val="0"/>
          <w:numId w:val="24"/>
        </w:numPr>
        <w:tabs>
          <w:tab w:pos="469" w:val="left" w:leader="none"/>
          <w:tab w:pos="472" w:val="left" w:leader="none"/>
        </w:tabs>
        <w:spacing w:line="254" w:lineRule="auto" w:before="111" w:after="0"/>
        <w:ind w:left="469" w:right="297" w:hanging="327"/>
        <w:jc w:val="left"/>
        <w:rPr>
          <w:rFonts w:ascii="Microsoft Sans Serif"/>
          <w:sz w:val="20"/>
        </w:rPr>
      </w:pPr>
      <w:r>
        <w:rPr>
          <w:rFonts w:ascii="Times New Roman"/>
          <w:sz w:val="20"/>
        </w:rPr>
        <w:tab/>
      </w:r>
      <w:r>
        <w:rPr>
          <w:rFonts w:ascii="Microsoft Sans Serif"/>
          <w:sz w:val="20"/>
        </w:rPr>
        <w:t>Move</w:t>
      </w:r>
      <w:r>
        <w:rPr>
          <w:rFonts w:ascii="Microsoft Sans Serif"/>
          <w:spacing w:val="-10"/>
          <w:sz w:val="20"/>
        </w:rPr>
        <w:t> </w:t>
      </w:r>
      <w:r>
        <w:rPr>
          <w:rFonts w:ascii="Microsoft Sans Serif"/>
          <w:sz w:val="20"/>
        </w:rPr>
        <w:t>the unit</w:t>
      </w:r>
      <w:r>
        <w:rPr>
          <w:rFonts w:ascii="Microsoft Sans Serif"/>
          <w:spacing w:val="-11"/>
          <w:sz w:val="20"/>
        </w:rPr>
        <w:t> </w:t>
      </w:r>
      <w:r>
        <w:rPr>
          <w:rFonts w:ascii="Microsoft Sans Serif"/>
          <w:sz w:val="20"/>
        </w:rPr>
        <w:t>to</w:t>
      </w:r>
      <w:r>
        <w:rPr>
          <w:rFonts w:ascii="Microsoft Sans Serif"/>
          <w:spacing w:val="-5"/>
          <w:sz w:val="20"/>
        </w:rPr>
        <w:t> </w:t>
      </w:r>
      <w:r>
        <w:rPr>
          <w:rFonts w:ascii="Microsoft Sans Serif"/>
          <w:sz w:val="20"/>
        </w:rPr>
        <w:t>a</w:t>
      </w:r>
      <w:r>
        <w:rPr>
          <w:rFonts w:ascii="Microsoft Sans Serif"/>
          <w:spacing w:val="-10"/>
          <w:sz w:val="20"/>
        </w:rPr>
        <w:t> </w:t>
      </w:r>
      <w:r>
        <w:rPr>
          <w:rFonts w:ascii="Microsoft Sans Serif"/>
          <w:sz w:val="20"/>
        </w:rPr>
        <w:t>level and</w:t>
      </w:r>
      <w:r>
        <w:rPr>
          <w:rFonts w:ascii="Microsoft Sans Serif"/>
          <w:spacing w:val="-5"/>
          <w:sz w:val="20"/>
        </w:rPr>
        <w:t> </w:t>
      </w:r>
      <w:r>
        <w:rPr>
          <w:rFonts w:ascii="Microsoft Sans Serif"/>
          <w:sz w:val="20"/>
        </w:rPr>
        <w:t>well</w:t>
      </w:r>
      <w:r>
        <w:rPr>
          <w:rFonts w:ascii="Microsoft Sans Serif"/>
          <w:spacing w:val="-4"/>
          <w:sz w:val="20"/>
        </w:rPr>
        <w:t> </w:t>
      </w:r>
      <w:r>
        <w:rPr>
          <w:rFonts w:ascii="Microsoft Sans Serif"/>
          <w:sz w:val="20"/>
        </w:rPr>
        <w:t>ventilated</w:t>
      </w:r>
      <w:r>
        <w:rPr>
          <w:rFonts w:ascii="Microsoft Sans Serif"/>
          <w:spacing w:val="-2"/>
          <w:sz w:val="20"/>
        </w:rPr>
        <w:t> </w:t>
      </w:r>
      <w:r>
        <w:rPr>
          <w:rFonts w:ascii="Microsoft Sans Serif"/>
          <w:sz w:val="20"/>
        </w:rPr>
        <w:t>area</w:t>
      </w:r>
      <w:r>
        <w:rPr>
          <w:rFonts w:ascii="Microsoft Sans Serif"/>
          <w:spacing w:val="-8"/>
          <w:sz w:val="20"/>
        </w:rPr>
        <w:t> </w:t>
      </w:r>
      <w:r>
        <w:rPr>
          <w:rFonts w:ascii="Microsoft Sans Serif"/>
          <w:sz w:val="20"/>
        </w:rPr>
        <w:t>and set the parking brake.</w:t>
      </w:r>
    </w:p>
    <w:p>
      <w:pPr>
        <w:pStyle w:val="ListParagraph"/>
        <w:numPr>
          <w:ilvl w:val="0"/>
          <w:numId w:val="24"/>
        </w:numPr>
        <w:tabs>
          <w:tab w:pos="478" w:val="left" w:leader="none"/>
        </w:tabs>
        <w:spacing w:line="240" w:lineRule="auto" w:before="115" w:after="0"/>
        <w:ind w:left="478" w:right="0" w:hanging="330"/>
        <w:jc w:val="left"/>
        <w:rPr>
          <w:rFonts w:ascii="Microsoft Sans Serif"/>
          <w:sz w:val="20"/>
        </w:rPr>
      </w:pPr>
      <w:r>
        <w:rPr>
          <w:rFonts w:ascii="Microsoft Sans Serif"/>
          <w:sz w:val="20"/>
        </w:rPr>
        <w:t>If</w:t>
      </w:r>
      <w:r>
        <w:rPr>
          <w:rFonts w:ascii="Microsoft Sans Serif"/>
          <w:spacing w:val="-6"/>
          <w:sz w:val="20"/>
        </w:rPr>
        <w:t> </w:t>
      </w:r>
      <w:r>
        <w:rPr>
          <w:rFonts w:ascii="Microsoft Sans Serif"/>
          <w:sz w:val="20"/>
        </w:rPr>
        <w:t>the</w:t>
      </w:r>
      <w:r>
        <w:rPr>
          <w:rFonts w:ascii="Microsoft Sans Serif"/>
          <w:spacing w:val="2"/>
          <w:sz w:val="20"/>
        </w:rPr>
        <w:t> </w:t>
      </w:r>
      <w:r>
        <w:rPr>
          <w:rFonts w:ascii="Microsoft Sans Serif"/>
          <w:sz w:val="20"/>
        </w:rPr>
        <w:t>engine</w:t>
      </w:r>
      <w:r>
        <w:rPr>
          <w:rFonts w:ascii="Microsoft Sans Serif"/>
          <w:spacing w:val="4"/>
          <w:sz w:val="20"/>
        </w:rPr>
        <w:t> </w:t>
      </w:r>
      <w:r>
        <w:rPr>
          <w:rFonts w:ascii="Microsoft Sans Serif"/>
          <w:sz w:val="20"/>
        </w:rPr>
        <w:t>is</w:t>
      </w:r>
      <w:r>
        <w:rPr>
          <w:rFonts w:ascii="Microsoft Sans Serif"/>
          <w:spacing w:val="-3"/>
          <w:sz w:val="20"/>
        </w:rPr>
        <w:t> </w:t>
      </w:r>
      <w:r>
        <w:rPr>
          <w:rFonts w:ascii="Microsoft Sans Serif"/>
          <w:sz w:val="20"/>
        </w:rPr>
        <w:t>cold,</w:t>
      </w:r>
      <w:r>
        <w:rPr>
          <w:rFonts w:ascii="Microsoft Sans Serif"/>
          <w:spacing w:val="12"/>
          <w:sz w:val="20"/>
        </w:rPr>
        <w:t> </w:t>
      </w:r>
      <w:r>
        <w:rPr>
          <w:rFonts w:ascii="Microsoft Sans Serif"/>
          <w:sz w:val="20"/>
        </w:rPr>
        <w:t>let</w:t>
      </w:r>
      <w:r>
        <w:rPr>
          <w:rFonts w:ascii="Microsoft Sans Serif"/>
          <w:spacing w:val="-6"/>
          <w:sz w:val="20"/>
        </w:rPr>
        <w:t> </w:t>
      </w:r>
      <w:r>
        <w:rPr>
          <w:rFonts w:ascii="Microsoft Sans Serif"/>
          <w:sz w:val="20"/>
        </w:rPr>
        <w:t>the</w:t>
      </w:r>
      <w:r>
        <w:rPr>
          <w:rFonts w:ascii="Microsoft Sans Serif"/>
          <w:spacing w:val="6"/>
          <w:sz w:val="20"/>
        </w:rPr>
        <w:t> </w:t>
      </w:r>
      <w:r>
        <w:rPr>
          <w:rFonts w:ascii="Microsoft Sans Serif"/>
          <w:sz w:val="20"/>
        </w:rPr>
        <w:t>unit</w:t>
      </w:r>
      <w:r>
        <w:rPr>
          <w:rFonts w:ascii="Microsoft Sans Serif"/>
          <w:spacing w:val="1"/>
          <w:sz w:val="20"/>
        </w:rPr>
        <w:t> </w:t>
      </w:r>
      <w:r>
        <w:rPr>
          <w:rFonts w:ascii="Microsoft Sans Serif"/>
          <w:sz w:val="20"/>
        </w:rPr>
        <w:t>run</w:t>
      </w:r>
      <w:r>
        <w:rPr>
          <w:rFonts w:ascii="Microsoft Sans Serif"/>
          <w:spacing w:val="-3"/>
          <w:sz w:val="20"/>
        </w:rPr>
        <w:t> </w:t>
      </w:r>
      <w:r>
        <w:rPr>
          <w:rFonts w:ascii="Microsoft Sans Serif"/>
          <w:sz w:val="20"/>
        </w:rPr>
        <w:t>for</w:t>
      </w:r>
      <w:r>
        <w:rPr>
          <w:rFonts w:ascii="Microsoft Sans Serif"/>
          <w:spacing w:val="-7"/>
          <w:sz w:val="20"/>
        </w:rPr>
        <w:t> </w:t>
      </w:r>
      <w:r>
        <w:rPr>
          <w:rFonts w:ascii="Microsoft Sans Serif"/>
          <w:sz w:val="20"/>
        </w:rPr>
        <w:t>five</w:t>
      </w:r>
      <w:r>
        <w:rPr>
          <w:rFonts w:ascii="Microsoft Sans Serif"/>
          <w:spacing w:val="6"/>
          <w:sz w:val="20"/>
        </w:rPr>
        <w:t> </w:t>
      </w:r>
      <w:r>
        <w:rPr>
          <w:rFonts w:ascii="Microsoft Sans Serif"/>
          <w:spacing w:val="-2"/>
          <w:sz w:val="20"/>
        </w:rPr>
        <w:t>minutes.</w:t>
      </w:r>
    </w:p>
    <w:p>
      <w:pPr>
        <w:pStyle w:val="ListParagraph"/>
        <w:numPr>
          <w:ilvl w:val="0"/>
          <w:numId w:val="24"/>
        </w:numPr>
        <w:tabs>
          <w:tab w:pos="464" w:val="left" w:leader="none"/>
          <w:tab w:pos="479" w:val="left" w:leader="none"/>
        </w:tabs>
        <w:spacing w:line="249" w:lineRule="auto" w:before="129" w:after="0"/>
        <w:ind w:left="479" w:right="777" w:hanging="336"/>
        <w:jc w:val="left"/>
        <w:rPr>
          <w:rFonts w:ascii="Microsoft Sans Serif"/>
          <w:sz w:val="20"/>
        </w:rPr>
      </w:pPr>
      <w:r>
        <w:rPr>
          <w:rFonts w:ascii="Microsoft Sans Serif"/>
          <w:sz w:val="20"/>
        </w:rPr>
        <w:t>When</w:t>
      </w:r>
      <w:r>
        <w:rPr>
          <w:rFonts w:ascii="Microsoft Sans Serif"/>
          <w:spacing w:val="-7"/>
          <w:sz w:val="20"/>
        </w:rPr>
        <w:t> </w:t>
      </w:r>
      <w:r>
        <w:rPr>
          <w:rFonts w:ascii="Microsoft Sans Serif"/>
          <w:sz w:val="20"/>
        </w:rPr>
        <w:t>the</w:t>
      </w:r>
      <w:r>
        <w:rPr>
          <w:rFonts w:ascii="Microsoft Sans Serif"/>
          <w:spacing w:val="-4"/>
          <w:sz w:val="20"/>
        </w:rPr>
        <w:t> </w:t>
      </w:r>
      <w:r>
        <w:rPr>
          <w:rFonts w:ascii="Microsoft Sans Serif"/>
          <w:sz w:val="20"/>
        </w:rPr>
        <w:t>engine</w:t>
      </w:r>
      <w:r>
        <w:rPr>
          <w:rFonts w:ascii="Microsoft Sans Serif"/>
          <w:spacing w:val="-5"/>
          <w:sz w:val="20"/>
        </w:rPr>
        <w:t> </w:t>
      </w:r>
      <w:r>
        <w:rPr>
          <w:rFonts w:ascii="Microsoft Sans Serif"/>
          <w:sz w:val="20"/>
        </w:rPr>
        <w:t>is</w:t>
      </w:r>
      <w:r>
        <w:rPr>
          <w:rFonts w:ascii="Microsoft Sans Serif"/>
          <w:spacing w:val="-9"/>
          <w:sz w:val="20"/>
        </w:rPr>
        <w:t> </w:t>
      </w:r>
      <w:r>
        <w:rPr>
          <w:rFonts w:ascii="Microsoft Sans Serif"/>
          <w:sz w:val="20"/>
        </w:rPr>
        <w:t>warm, stop</w:t>
      </w:r>
      <w:r>
        <w:rPr>
          <w:rFonts w:ascii="Microsoft Sans Serif"/>
          <w:spacing w:val="-10"/>
          <w:sz w:val="20"/>
        </w:rPr>
        <w:t> </w:t>
      </w:r>
      <w:r>
        <w:rPr>
          <w:rFonts w:ascii="Microsoft Sans Serif"/>
          <w:sz w:val="20"/>
        </w:rPr>
        <w:t>the</w:t>
      </w:r>
      <w:r>
        <w:rPr>
          <w:rFonts w:ascii="Microsoft Sans Serif"/>
          <w:spacing w:val="-4"/>
          <w:sz w:val="20"/>
        </w:rPr>
        <w:t> </w:t>
      </w:r>
      <w:r>
        <w:rPr>
          <w:rFonts w:ascii="Microsoft Sans Serif"/>
          <w:sz w:val="20"/>
        </w:rPr>
        <w:t>engine</w:t>
      </w:r>
      <w:r>
        <w:rPr>
          <w:rFonts w:ascii="Microsoft Sans Serif"/>
          <w:spacing w:val="-9"/>
          <w:sz w:val="20"/>
        </w:rPr>
        <w:t> </w:t>
      </w:r>
      <w:r>
        <w:rPr>
          <w:rFonts w:ascii="Microsoft Sans Serif"/>
          <w:sz w:val="20"/>
        </w:rPr>
        <w:t>and remove the engine cover.</w:t>
      </w:r>
    </w:p>
    <w:p>
      <w:pPr>
        <w:pStyle w:val="ListParagraph"/>
        <w:numPr>
          <w:ilvl w:val="0"/>
          <w:numId w:val="24"/>
        </w:numPr>
        <w:tabs>
          <w:tab w:pos="469" w:val="left" w:leader="none"/>
        </w:tabs>
        <w:spacing w:line="240" w:lineRule="auto" w:before="119" w:after="0"/>
        <w:ind w:left="469" w:right="0" w:hanging="321"/>
        <w:jc w:val="left"/>
        <w:rPr>
          <w:rFonts w:ascii="Microsoft Sans Serif"/>
          <w:sz w:val="20"/>
        </w:rPr>
      </w:pPr>
      <w:r>
        <w:rPr>
          <w:rFonts w:ascii="Microsoft Sans Serif"/>
          <w:sz w:val="20"/>
        </w:rPr>
        <w:t>Clean</w:t>
      </w:r>
      <w:r>
        <w:rPr>
          <w:rFonts w:ascii="Microsoft Sans Serif"/>
          <w:spacing w:val="-2"/>
          <w:sz w:val="20"/>
        </w:rPr>
        <w:t> </w:t>
      </w:r>
      <w:r>
        <w:rPr>
          <w:rFonts w:ascii="Microsoft Sans Serif"/>
          <w:sz w:val="20"/>
        </w:rPr>
        <w:t>the</w:t>
      </w:r>
      <w:r>
        <w:rPr>
          <w:rFonts w:ascii="Microsoft Sans Serif"/>
          <w:spacing w:val="2"/>
          <w:sz w:val="20"/>
        </w:rPr>
        <w:t> </w:t>
      </w:r>
      <w:r>
        <w:rPr>
          <w:rFonts w:ascii="Microsoft Sans Serif"/>
          <w:sz w:val="20"/>
        </w:rPr>
        <w:t>area around</w:t>
      </w:r>
      <w:r>
        <w:rPr>
          <w:rFonts w:ascii="Microsoft Sans Serif"/>
          <w:spacing w:val="-1"/>
          <w:sz w:val="20"/>
        </w:rPr>
        <w:t> </w:t>
      </w:r>
      <w:r>
        <w:rPr>
          <w:rFonts w:ascii="Microsoft Sans Serif"/>
          <w:sz w:val="20"/>
        </w:rPr>
        <w:t>the</w:t>
      </w:r>
      <w:r>
        <w:rPr>
          <w:rFonts w:ascii="Microsoft Sans Serif"/>
          <w:spacing w:val="-2"/>
          <w:sz w:val="20"/>
        </w:rPr>
        <w:t> </w:t>
      </w:r>
      <w:r>
        <w:rPr>
          <w:rFonts w:ascii="Microsoft Sans Serif"/>
          <w:sz w:val="20"/>
        </w:rPr>
        <w:t>dipstick</w:t>
      </w:r>
      <w:r>
        <w:rPr>
          <w:rFonts w:ascii="Microsoft Sans Serif"/>
          <w:spacing w:val="-4"/>
          <w:sz w:val="20"/>
        </w:rPr>
        <w:t> </w:t>
      </w:r>
      <w:r>
        <w:rPr>
          <w:rFonts w:ascii="Microsoft Sans Serif"/>
          <w:sz w:val="20"/>
        </w:rPr>
        <w:t>and</w:t>
      </w:r>
      <w:r>
        <w:rPr>
          <w:rFonts w:ascii="Microsoft Sans Serif"/>
          <w:spacing w:val="3"/>
          <w:sz w:val="20"/>
        </w:rPr>
        <w:t> </w:t>
      </w:r>
      <w:r>
        <w:rPr>
          <w:rFonts w:ascii="Microsoft Sans Serif"/>
          <w:sz w:val="20"/>
        </w:rPr>
        <w:t>drain</w:t>
      </w:r>
      <w:r>
        <w:rPr>
          <w:rFonts w:ascii="Microsoft Sans Serif"/>
          <w:spacing w:val="10"/>
          <w:sz w:val="20"/>
        </w:rPr>
        <w:t> </w:t>
      </w:r>
      <w:r>
        <w:rPr>
          <w:rFonts w:ascii="Microsoft Sans Serif"/>
          <w:spacing w:val="-2"/>
          <w:sz w:val="20"/>
        </w:rPr>
        <w:t>hose.</w:t>
      </w:r>
    </w:p>
    <w:p>
      <w:pPr>
        <w:pStyle w:val="ListParagraph"/>
        <w:numPr>
          <w:ilvl w:val="0"/>
          <w:numId w:val="24"/>
        </w:numPr>
        <w:tabs>
          <w:tab w:pos="474" w:val="left" w:leader="none"/>
          <w:tab w:pos="477" w:val="left" w:leader="none"/>
        </w:tabs>
        <w:spacing w:line="254" w:lineRule="auto" w:before="129" w:after="0"/>
        <w:ind w:left="474" w:right="332" w:hanging="327"/>
        <w:jc w:val="left"/>
        <w:rPr>
          <w:rFonts w:ascii="Microsoft Sans Serif"/>
          <w:sz w:val="20"/>
        </w:rPr>
      </w:pPr>
      <w:r>
        <w:rPr>
          <w:rFonts w:ascii="Times New Roman"/>
          <w:sz w:val="20"/>
        </w:rPr>
        <w:tab/>
      </w:r>
      <w:r>
        <w:rPr>
          <w:rFonts w:ascii="Microsoft Sans Serif"/>
          <w:sz w:val="20"/>
        </w:rPr>
        <w:t>Put</w:t>
      </w:r>
      <w:r>
        <w:rPr>
          <w:rFonts w:ascii="Microsoft Sans Serif"/>
          <w:spacing w:val="-8"/>
          <w:sz w:val="20"/>
        </w:rPr>
        <w:t> </w:t>
      </w:r>
      <w:r>
        <w:rPr>
          <w:rFonts w:ascii="Microsoft Sans Serif"/>
          <w:sz w:val="20"/>
        </w:rPr>
        <w:t>an</w:t>
      </w:r>
      <w:r>
        <w:rPr>
          <w:rFonts w:ascii="Microsoft Sans Serif"/>
          <w:spacing w:val="-4"/>
          <w:sz w:val="20"/>
        </w:rPr>
        <w:t> </w:t>
      </w:r>
      <w:r>
        <w:rPr>
          <w:rFonts w:ascii="Microsoft Sans Serif"/>
          <w:sz w:val="20"/>
        </w:rPr>
        <w:t>open</w:t>
      </w:r>
      <w:r>
        <w:rPr>
          <w:rFonts w:ascii="Microsoft Sans Serif"/>
          <w:spacing w:val="-2"/>
          <w:sz w:val="20"/>
        </w:rPr>
        <w:t> </w:t>
      </w:r>
      <w:r>
        <w:rPr>
          <w:rFonts w:ascii="Microsoft Sans Serif"/>
          <w:sz w:val="20"/>
        </w:rPr>
        <w:t>container</w:t>
      </w:r>
      <w:r>
        <w:rPr>
          <w:rFonts w:ascii="Microsoft Sans Serif"/>
          <w:spacing w:val="-14"/>
          <w:sz w:val="20"/>
        </w:rPr>
        <w:t> </w:t>
      </w:r>
      <w:r>
        <w:rPr>
          <w:rFonts w:ascii="Microsoft Sans Serif"/>
          <w:sz w:val="20"/>
        </w:rPr>
        <w:t>that</w:t>
      </w:r>
      <w:r>
        <w:rPr>
          <w:rFonts w:ascii="Microsoft Sans Serif"/>
          <w:spacing w:val="-10"/>
          <w:sz w:val="20"/>
        </w:rPr>
        <w:t> </w:t>
      </w:r>
      <w:r>
        <w:rPr>
          <w:rFonts w:ascii="Microsoft Sans Serif"/>
          <w:sz w:val="20"/>
        </w:rPr>
        <w:t>will</w:t>
      </w:r>
      <w:r>
        <w:rPr>
          <w:rFonts w:ascii="Microsoft Sans Serif"/>
          <w:spacing w:val="-2"/>
          <w:sz w:val="20"/>
        </w:rPr>
        <w:t> </w:t>
      </w:r>
      <w:r>
        <w:rPr>
          <w:rFonts w:ascii="Microsoft Sans Serif"/>
          <w:sz w:val="20"/>
        </w:rPr>
        <w:t>hold</w:t>
      </w:r>
      <w:r>
        <w:rPr>
          <w:rFonts w:ascii="Microsoft Sans Serif"/>
          <w:spacing w:val="-6"/>
          <w:sz w:val="20"/>
        </w:rPr>
        <w:t> </w:t>
      </w:r>
      <w:r>
        <w:rPr>
          <w:rFonts w:ascii="Microsoft Sans Serif"/>
          <w:sz w:val="20"/>
        </w:rPr>
        <w:t>one</w:t>
      </w:r>
      <w:r>
        <w:rPr>
          <w:rFonts w:ascii="Microsoft Sans Serif"/>
          <w:spacing w:val="-4"/>
          <w:sz w:val="20"/>
        </w:rPr>
        <w:t> </w:t>
      </w:r>
      <w:r>
        <w:rPr>
          <w:rFonts w:ascii="Microsoft Sans Serif"/>
          <w:sz w:val="20"/>
        </w:rPr>
        <w:t>gallon</w:t>
      </w:r>
      <w:r>
        <w:rPr>
          <w:rFonts w:ascii="Microsoft Sans Serif"/>
          <w:spacing w:val="-2"/>
          <w:sz w:val="20"/>
        </w:rPr>
        <w:t> </w:t>
      </w:r>
      <w:r>
        <w:rPr>
          <w:rFonts w:ascii="Microsoft Sans Serif"/>
          <w:sz w:val="20"/>
        </w:rPr>
        <w:t>of</w:t>
      </w:r>
      <w:r>
        <w:rPr>
          <w:rFonts w:ascii="Microsoft Sans Serif"/>
          <w:spacing w:val="-12"/>
          <w:sz w:val="20"/>
        </w:rPr>
        <w:t> </w:t>
      </w:r>
      <w:r>
        <w:rPr>
          <w:rFonts w:ascii="Microsoft Sans Serif"/>
          <w:sz w:val="20"/>
        </w:rPr>
        <w:t>oil under the drain</w:t>
      </w:r>
      <w:r>
        <w:rPr>
          <w:rFonts w:ascii="Microsoft Sans Serif"/>
          <w:spacing w:val="40"/>
          <w:sz w:val="20"/>
        </w:rPr>
        <w:t> </w:t>
      </w:r>
      <w:r>
        <w:rPr>
          <w:rFonts w:ascii="Microsoft Sans Serif"/>
          <w:sz w:val="20"/>
        </w:rPr>
        <w:t>hose.</w:t>
      </w:r>
    </w:p>
    <w:p>
      <w:pPr>
        <w:pStyle w:val="ListParagraph"/>
        <w:numPr>
          <w:ilvl w:val="0"/>
          <w:numId w:val="24"/>
        </w:numPr>
        <w:tabs>
          <w:tab w:pos="469" w:val="left" w:leader="none"/>
        </w:tabs>
        <w:spacing w:line="240" w:lineRule="auto" w:before="115" w:after="0"/>
        <w:ind w:left="469" w:right="0" w:hanging="321"/>
        <w:jc w:val="left"/>
        <w:rPr>
          <w:rFonts w:ascii="Microsoft Sans Serif"/>
          <w:sz w:val="20"/>
        </w:rPr>
      </w:pPr>
      <w:r>
        <w:rPr>
          <w:rFonts w:ascii="Microsoft Sans Serif"/>
          <w:sz w:val="20"/>
        </w:rPr>
        <w:t>Open</w:t>
      </w:r>
      <w:r>
        <w:rPr>
          <w:rFonts w:ascii="Microsoft Sans Serif"/>
          <w:spacing w:val="-3"/>
          <w:sz w:val="20"/>
        </w:rPr>
        <w:t> </w:t>
      </w:r>
      <w:r>
        <w:rPr>
          <w:rFonts w:ascii="Microsoft Sans Serif"/>
          <w:sz w:val="20"/>
        </w:rPr>
        <w:t>the</w:t>
      </w:r>
      <w:r>
        <w:rPr>
          <w:rFonts w:ascii="Microsoft Sans Serif"/>
          <w:spacing w:val="1"/>
          <w:sz w:val="20"/>
        </w:rPr>
        <w:t> </w:t>
      </w:r>
      <w:r>
        <w:rPr>
          <w:rFonts w:ascii="Microsoft Sans Serif"/>
          <w:sz w:val="20"/>
        </w:rPr>
        <w:t>drain</w:t>
      </w:r>
      <w:r>
        <w:rPr>
          <w:rFonts w:ascii="Microsoft Sans Serif"/>
          <w:spacing w:val="1"/>
          <w:sz w:val="20"/>
        </w:rPr>
        <w:t> </w:t>
      </w:r>
      <w:r>
        <w:rPr>
          <w:rFonts w:ascii="Microsoft Sans Serif"/>
          <w:spacing w:val="-2"/>
          <w:sz w:val="20"/>
        </w:rPr>
        <w:t>valve.</w:t>
      </w:r>
    </w:p>
    <w:p>
      <w:pPr>
        <w:pStyle w:val="ListParagraph"/>
        <w:numPr>
          <w:ilvl w:val="0"/>
          <w:numId w:val="24"/>
        </w:numPr>
        <w:tabs>
          <w:tab w:pos="464" w:val="left" w:leader="none"/>
        </w:tabs>
        <w:spacing w:line="254" w:lineRule="auto" w:before="124" w:after="0"/>
        <w:ind w:left="464" w:right="253" w:hanging="317"/>
        <w:jc w:val="left"/>
        <w:rPr>
          <w:rFonts w:ascii="Microsoft Sans Serif"/>
          <w:sz w:val="20"/>
        </w:rPr>
      </w:pPr>
      <w:r>
        <w:rPr>
          <w:rFonts w:ascii="Microsoft Sans Serif"/>
          <w:sz w:val="20"/>
        </w:rPr>
        <w:t>Allow</w:t>
      </w:r>
      <w:r>
        <w:rPr>
          <w:rFonts w:ascii="Microsoft Sans Serif"/>
          <w:spacing w:val="-1"/>
          <w:sz w:val="20"/>
        </w:rPr>
        <w:t> </w:t>
      </w:r>
      <w:r>
        <w:rPr>
          <w:rFonts w:ascii="Microsoft Sans Serif"/>
          <w:sz w:val="20"/>
        </w:rPr>
        <w:t>the engine oil to drain completely into</w:t>
      </w:r>
      <w:r>
        <w:rPr>
          <w:rFonts w:ascii="Microsoft Sans Serif"/>
          <w:spacing w:val="-3"/>
          <w:sz w:val="20"/>
        </w:rPr>
        <w:t> </w:t>
      </w:r>
      <w:r>
        <w:rPr>
          <w:rFonts w:ascii="Microsoft Sans Serif"/>
          <w:sz w:val="20"/>
        </w:rPr>
        <w:t>the one gallon</w:t>
      </w:r>
      <w:r>
        <w:rPr>
          <w:rFonts w:ascii="Microsoft Sans Serif"/>
          <w:spacing w:val="-5"/>
          <w:sz w:val="20"/>
        </w:rPr>
        <w:t> </w:t>
      </w:r>
      <w:r>
        <w:rPr>
          <w:rFonts w:ascii="Microsoft Sans Serif"/>
          <w:sz w:val="20"/>
        </w:rPr>
        <w:t>container.</w:t>
      </w:r>
      <w:r>
        <w:rPr>
          <w:rFonts w:ascii="Microsoft Sans Serif"/>
          <w:spacing w:val="2"/>
          <w:sz w:val="20"/>
        </w:rPr>
        <w:t> </w:t>
      </w:r>
      <w:r>
        <w:rPr>
          <w:rFonts w:ascii="Microsoft Sans Serif"/>
          <w:sz w:val="20"/>
        </w:rPr>
        <w:t>Remove</w:t>
      </w:r>
      <w:r>
        <w:rPr>
          <w:rFonts w:ascii="Microsoft Sans Serif"/>
          <w:spacing w:val="-10"/>
          <w:sz w:val="20"/>
        </w:rPr>
        <w:t> </w:t>
      </w:r>
      <w:r>
        <w:rPr>
          <w:rFonts w:ascii="Microsoft Sans Serif"/>
          <w:sz w:val="20"/>
        </w:rPr>
        <w:t>container</w:t>
      </w:r>
      <w:r>
        <w:rPr>
          <w:rFonts w:ascii="Microsoft Sans Serif"/>
          <w:spacing w:val="-12"/>
          <w:sz w:val="20"/>
        </w:rPr>
        <w:t> </w:t>
      </w:r>
      <w:r>
        <w:rPr>
          <w:rFonts w:ascii="Microsoft Sans Serif"/>
          <w:sz w:val="20"/>
        </w:rPr>
        <w:t>and</w:t>
      </w:r>
      <w:r>
        <w:rPr>
          <w:rFonts w:ascii="Microsoft Sans Serif"/>
          <w:spacing w:val="-4"/>
          <w:sz w:val="20"/>
        </w:rPr>
        <w:t> </w:t>
      </w:r>
      <w:r>
        <w:rPr>
          <w:rFonts w:ascii="Microsoft Sans Serif"/>
          <w:sz w:val="20"/>
        </w:rPr>
        <w:t>contents</w:t>
      </w:r>
      <w:r>
        <w:rPr>
          <w:rFonts w:ascii="Microsoft Sans Serif"/>
          <w:spacing w:val="-11"/>
          <w:sz w:val="20"/>
        </w:rPr>
        <w:t> </w:t>
      </w:r>
      <w:r>
        <w:rPr>
          <w:rFonts w:ascii="Microsoft Sans Serif"/>
          <w:sz w:val="20"/>
        </w:rPr>
        <w:t>for future</w:t>
      </w:r>
      <w:r>
        <w:rPr>
          <w:rFonts w:ascii="Microsoft Sans Serif"/>
          <w:spacing w:val="40"/>
          <w:sz w:val="20"/>
        </w:rPr>
        <w:t> </w:t>
      </w:r>
      <w:r>
        <w:rPr>
          <w:rFonts w:ascii="Microsoft Sans Serif"/>
          <w:sz w:val="20"/>
        </w:rPr>
        <w:t>recycling as required.</w:t>
      </w:r>
    </w:p>
    <w:p>
      <w:pPr>
        <w:pStyle w:val="ListParagraph"/>
        <w:numPr>
          <w:ilvl w:val="0"/>
          <w:numId w:val="24"/>
        </w:numPr>
        <w:tabs>
          <w:tab w:pos="469" w:val="left" w:leader="none"/>
        </w:tabs>
        <w:spacing w:line="240" w:lineRule="auto" w:before="116" w:after="0"/>
        <w:ind w:left="469" w:right="0" w:hanging="321"/>
        <w:jc w:val="left"/>
        <w:rPr>
          <w:rFonts w:ascii="Microsoft Sans Serif"/>
          <w:sz w:val="20"/>
        </w:rPr>
      </w:pPr>
      <w:r>
        <w:rPr>
          <w:rFonts w:ascii="Microsoft Sans Serif"/>
          <w:sz w:val="20"/>
        </w:rPr>
        <w:t>Close</w:t>
      </w:r>
      <w:r>
        <w:rPr>
          <w:rFonts w:ascii="Microsoft Sans Serif"/>
          <w:spacing w:val="-3"/>
          <w:sz w:val="20"/>
        </w:rPr>
        <w:t> </w:t>
      </w:r>
      <w:r>
        <w:rPr>
          <w:rFonts w:ascii="Microsoft Sans Serif"/>
          <w:sz w:val="20"/>
        </w:rPr>
        <w:t>the</w:t>
      </w:r>
      <w:r>
        <w:rPr>
          <w:rFonts w:ascii="Microsoft Sans Serif"/>
          <w:spacing w:val="-4"/>
          <w:sz w:val="20"/>
        </w:rPr>
        <w:t> </w:t>
      </w:r>
      <w:r>
        <w:rPr>
          <w:rFonts w:ascii="Microsoft Sans Serif"/>
          <w:sz w:val="20"/>
        </w:rPr>
        <w:t>oil</w:t>
      </w:r>
      <w:r>
        <w:rPr>
          <w:rFonts w:ascii="Microsoft Sans Serif"/>
          <w:spacing w:val="3"/>
          <w:sz w:val="20"/>
        </w:rPr>
        <w:t> </w:t>
      </w:r>
      <w:r>
        <w:rPr>
          <w:rFonts w:ascii="Microsoft Sans Serif"/>
          <w:sz w:val="20"/>
        </w:rPr>
        <w:t>drain</w:t>
      </w:r>
      <w:r>
        <w:rPr>
          <w:rFonts w:ascii="Microsoft Sans Serif"/>
          <w:spacing w:val="1"/>
          <w:sz w:val="20"/>
        </w:rPr>
        <w:t> </w:t>
      </w:r>
      <w:r>
        <w:rPr>
          <w:rFonts w:ascii="Microsoft Sans Serif"/>
          <w:spacing w:val="-2"/>
          <w:sz w:val="20"/>
        </w:rPr>
        <w:t>valve.</w:t>
      </w:r>
    </w:p>
    <w:p>
      <w:pPr>
        <w:pStyle w:val="ListParagraph"/>
        <w:numPr>
          <w:ilvl w:val="0"/>
          <w:numId w:val="24"/>
        </w:numPr>
        <w:tabs>
          <w:tab w:pos="476" w:val="left" w:leader="none"/>
        </w:tabs>
        <w:spacing w:line="240" w:lineRule="auto" w:before="129" w:after="0"/>
        <w:ind w:left="476" w:right="0" w:hanging="319"/>
        <w:jc w:val="left"/>
        <w:rPr>
          <w:rFonts w:ascii="Microsoft Sans Serif"/>
          <w:sz w:val="20"/>
        </w:rPr>
      </w:pPr>
      <w:r>
        <w:rPr>
          <w:rFonts w:ascii="Microsoft Sans Serif"/>
          <w:sz w:val="20"/>
        </w:rPr>
        <w:t>If</w:t>
      </w:r>
      <w:r>
        <w:rPr>
          <w:rFonts w:ascii="Microsoft Sans Serif"/>
          <w:spacing w:val="-5"/>
          <w:sz w:val="20"/>
        </w:rPr>
        <w:t> </w:t>
      </w:r>
      <w:r>
        <w:rPr>
          <w:rFonts w:ascii="Microsoft Sans Serif"/>
          <w:sz w:val="20"/>
        </w:rPr>
        <w:t>used;</w:t>
      </w:r>
      <w:r>
        <w:rPr>
          <w:rFonts w:ascii="Microsoft Sans Serif"/>
          <w:spacing w:val="10"/>
          <w:sz w:val="20"/>
        </w:rPr>
        <w:t> </w:t>
      </w:r>
      <w:r>
        <w:rPr>
          <w:rFonts w:ascii="Microsoft Sans Serif"/>
          <w:sz w:val="20"/>
        </w:rPr>
        <w:t>remove</w:t>
      </w:r>
      <w:r>
        <w:rPr>
          <w:rFonts w:ascii="Microsoft Sans Serif"/>
          <w:spacing w:val="-8"/>
          <w:sz w:val="20"/>
        </w:rPr>
        <w:t> </w:t>
      </w:r>
      <w:r>
        <w:rPr>
          <w:rFonts w:ascii="Microsoft Sans Serif"/>
          <w:sz w:val="20"/>
        </w:rPr>
        <w:t>the</w:t>
      </w:r>
      <w:r>
        <w:rPr>
          <w:rFonts w:ascii="Microsoft Sans Serif"/>
          <w:spacing w:val="-3"/>
          <w:sz w:val="20"/>
        </w:rPr>
        <w:t> </w:t>
      </w:r>
      <w:r>
        <w:rPr>
          <w:rFonts w:ascii="Microsoft Sans Serif"/>
          <w:sz w:val="20"/>
        </w:rPr>
        <w:t>oil</w:t>
      </w:r>
      <w:r>
        <w:rPr>
          <w:rFonts w:ascii="Microsoft Sans Serif"/>
          <w:spacing w:val="-4"/>
          <w:sz w:val="20"/>
        </w:rPr>
        <w:t> </w:t>
      </w:r>
      <w:r>
        <w:rPr>
          <w:rFonts w:ascii="Microsoft Sans Serif"/>
          <w:spacing w:val="-2"/>
          <w:sz w:val="20"/>
        </w:rPr>
        <w:t>filter.</w:t>
      </w:r>
    </w:p>
    <w:p>
      <w:pPr>
        <w:pStyle w:val="ListParagraph"/>
        <w:numPr>
          <w:ilvl w:val="0"/>
          <w:numId w:val="24"/>
        </w:numPr>
        <w:tabs>
          <w:tab w:pos="466" w:val="left" w:leader="none"/>
          <w:tab w:pos="469" w:val="left" w:leader="none"/>
        </w:tabs>
        <w:spacing w:line="254" w:lineRule="auto" w:before="124" w:after="0"/>
        <w:ind w:left="469" w:right="336" w:hanging="312"/>
        <w:jc w:val="left"/>
        <w:rPr>
          <w:rFonts w:ascii="Microsoft Sans Serif"/>
          <w:sz w:val="20"/>
        </w:rPr>
      </w:pPr>
      <w:r>
        <w:rPr>
          <w:rFonts w:ascii="Microsoft Sans Serif"/>
          <w:sz w:val="20"/>
        </w:rPr>
        <w:t>Clean the oil filter port and</w:t>
      </w:r>
      <w:r>
        <w:rPr>
          <w:rFonts w:ascii="Microsoft Sans Serif"/>
          <w:spacing w:val="28"/>
          <w:sz w:val="20"/>
        </w:rPr>
        <w:t> </w:t>
      </w:r>
      <w:r>
        <w:rPr>
          <w:rFonts w:ascii="Microsoft Sans Serif"/>
          <w:sz w:val="20"/>
        </w:rPr>
        <w:t>install a new oil filter according</w:t>
      </w:r>
      <w:r>
        <w:rPr>
          <w:rFonts w:ascii="Microsoft Sans Serif"/>
          <w:spacing w:val="-10"/>
          <w:sz w:val="20"/>
        </w:rPr>
        <w:t> </w:t>
      </w:r>
      <w:r>
        <w:rPr>
          <w:rFonts w:ascii="Microsoft Sans Serif"/>
          <w:sz w:val="20"/>
        </w:rPr>
        <w:t>to</w:t>
      </w:r>
      <w:r>
        <w:rPr>
          <w:rFonts w:ascii="Microsoft Sans Serif"/>
          <w:spacing w:val="-9"/>
          <w:sz w:val="20"/>
        </w:rPr>
        <w:t> </w:t>
      </w:r>
      <w:r>
        <w:rPr>
          <w:rFonts w:ascii="Microsoft Sans Serif"/>
          <w:sz w:val="20"/>
        </w:rPr>
        <w:t>the</w:t>
      </w:r>
      <w:r>
        <w:rPr>
          <w:rFonts w:ascii="Microsoft Sans Serif"/>
          <w:spacing w:val="-3"/>
          <w:sz w:val="20"/>
        </w:rPr>
        <w:t> </w:t>
      </w:r>
      <w:r>
        <w:rPr>
          <w:rFonts w:ascii="Microsoft Sans Serif"/>
          <w:sz w:val="20"/>
        </w:rPr>
        <w:t>instructions</w:t>
      </w:r>
      <w:r>
        <w:rPr>
          <w:rFonts w:ascii="Microsoft Sans Serif"/>
          <w:spacing w:val="-10"/>
          <w:sz w:val="20"/>
        </w:rPr>
        <w:t> </w:t>
      </w:r>
      <w:r>
        <w:rPr>
          <w:rFonts w:ascii="Microsoft Sans Serif"/>
          <w:sz w:val="20"/>
        </w:rPr>
        <w:t>on</w:t>
      </w:r>
      <w:r>
        <w:rPr>
          <w:rFonts w:ascii="Microsoft Sans Serif"/>
          <w:spacing w:val="-8"/>
          <w:sz w:val="20"/>
        </w:rPr>
        <w:t> </w:t>
      </w:r>
      <w:r>
        <w:rPr>
          <w:rFonts w:ascii="Microsoft Sans Serif"/>
          <w:sz w:val="20"/>
        </w:rPr>
        <w:t>the</w:t>
      </w:r>
      <w:r>
        <w:rPr>
          <w:rFonts w:ascii="Microsoft Sans Serif"/>
          <w:spacing w:val="-6"/>
          <w:sz w:val="20"/>
        </w:rPr>
        <w:t> </w:t>
      </w:r>
      <w:r>
        <w:rPr>
          <w:rFonts w:ascii="Microsoft Sans Serif"/>
          <w:sz w:val="20"/>
        </w:rPr>
        <w:t>oil</w:t>
      </w:r>
      <w:r>
        <w:rPr>
          <w:rFonts w:ascii="Microsoft Sans Serif"/>
          <w:spacing w:val="-7"/>
          <w:sz w:val="20"/>
        </w:rPr>
        <w:t> </w:t>
      </w:r>
      <w:r>
        <w:rPr>
          <w:rFonts w:ascii="Microsoft Sans Serif"/>
          <w:sz w:val="20"/>
        </w:rPr>
        <w:t>filter.</w:t>
      </w:r>
      <w:r>
        <w:rPr>
          <w:rFonts w:ascii="Microsoft Sans Serif"/>
          <w:spacing w:val="4"/>
          <w:sz w:val="20"/>
        </w:rPr>
        <w:t> </w:t>
      </w:r>
      <w:r>
        <w:rPr>
          <w:rFonts w:ascii="Microsoft Sans Serif"/>
          <w:sz w:val="20"/>
        </w:rPr>
        <w:t>Fill</w:t>
      </w:r>
      <w:r>
        <w:rPr>
          <w:rFonts w:ascii="Microsoft Sans Serif"/>
          <w:spacing w:val="-6"/>
          <w:sz w:val="20"/>
        </w:rPr>
        <w:t> </w:t>
      </w:r>
      <w:r>
        <w:rPr>
          <w:rFonts w:ascii="Microsoft Sans Serif"/>
          <w:sz w:val="20"/>
        </w:rPr>
        <w:t>with new oil to the "full" mark on the dipstick.</w:t>
      </w:r>
    </w:p>
    <w:p>
      <w:pPr>
        <w:pStyle w:val="ListParagraph"/>
        <w:numPr>
          <w:ilvl w:val="0"/>
          <w:numId w:val="24"/>
        </w:numPr>
        <w:tabs>
          <w:tab w:pos="467" w:val="left" w:leader="none"/>
          <w:tab w:pos="469" w:val="left" w:leader="none"/>
        </w:tabs>
        <w:spacing w:line="252" w:lineRule="auto" w:before="115" w:after="0"/>
        <w:ind w:left="469" w:right="554" w:hanging="312"/>
        <w:jc w:val="left"/>
        <w:rPr>
          <w:rFonts w:ascii="Microsoft Sans Serif"/>
          <w:sz w:val="20"/>
        </w:rPr>
      </w:pPr>
      <w:r>
        <w:rPr>
          <w:rFonts w:ascii="Microsoft Sans Serif"/>
          <w:sz w:val="20"/>
        </w:rPr>
        <w:t>Start</w:t>
      </w:r>
      <w:r>
        <w:rPr>
          <w:rFonts w:ascii="Microsoft Sans Serif"/>
          <w:spacing w:val="-8"/>
          <w:sz w:val="20"/>
        </w:rPr>
        <w:t> </w:t>
      </w:r>
      <w:r>
        <w:rPr>
          <w:rFonts w:ascii="Microsoft Sans Serif"/>
          <w:sz w:val="20"/>
        </w:rPr>
        <w:t>and</w:t>
      </w:r>
      <w:r>
        <w:rPr>
          <w:rFonts w:ascii="Microsoft Sans Serif"/>
          <w:spacing w:val="4"/>
          <w:sz w:val="20"/>
        </w:rPr>
        <w:t> </w:t>
      </w:r>
      <w:r>
        <w:rPr>
          <w:rFonts w:ascii="Microsoft Sans Serif"/>
          <w:sz w:val="20"/>
        </w:rPr>
        <w:t>run</w:t>
      </w:r>
      <w:r>
        <w:rPr>
          <w:rFonts w:ascii="Microsoft Sans Serif"/>
          <w:spacing w:val="-5"/>
          <w:sz w:val="20"/>
        </w:rPr>
        <w:t> </w:t>
      </w:r>
      <w:r>
        <w:rPr>
          <w:rFonts w:ascii="Microsoft Sans Serif"/>
          <w:sz w:val="20"/>
        </w:rPr>
        <w:t>the</w:t>
      </w:r>
      <w:r>
        <w:rPr>
          <w:rFonts w:ascii="Microsoft Sans Serif"/>
          <w:spacing w:val="-3"/>
          <w:sz w:val="20"/>
        </w:rPr>
        <w:t> </w:t>
      </w:r>
      <w:r>
        <w:rPr>
          <w:rFonts w:ascii="Microsoft Sans Serif"/>
          <w:sz w:val="20"/>
        </w:rPr>
        <w:t>engine</w:t>
      </w:r>
      <w:r>
        <w:rPr>
          <w:rFonts w:ascii="Microsoft Sans Serif"/>
          <w:spacing w:val="-12"/>
          <w:sz w:val="20"/>
        </w:rPr>
        <w:t> </w:t>
      </w:r>
      <w:r>
        <w:rPr>
          <w:rFonts w:ascii="Microsoft Sans Serif"/>
          <w:sz w:val="20"/>
        </w:rPr>
        <w:t>for</w:t>
      </w:r>
      <w:r>
        <w:rPr>
          <w:rFonts w:ascii="Microsoft Sans Serif"/>
          <w:spacing w:val="-9"/>
          <w:sz w:val="20"/>
        </w:rPr>
        <w:t> </w:t>
      </w:r>
      <w:r>
        <w:rPr>
          <w:rFonts w:ascii="Microsoft Sans Serif"/>
          <w:sz w:val="20"/>
        </w:rPr>
        <w:t>one minute. Stop</w:t>
      </w:r>
      <w:r>
        <w:rPr>
          <w:rFonts w:ascii="Microsoft Sans Serif"/>
          <w:spacing w:val="-6"/>
          <w:sz w:val="20"/>
        </w:rPr>
        <w:t> </w:t>
      </w:r>
      <w:r>
        <w:rPr>
          <w:rFonts w:ascii="Microsoft Sans Serif"/>
          <w:sz w:val="20"/>
        </w:rPr>
        <w:t>the engine and recheck the oil level and add as </w:t>
      </w:r>
      <w:r>
        <w:rPr>
          <w:rFonts w:ascii="Microsoft Sans Serif"/>
          <w:spacing w:val="-2"/>
          <w:sz w:val="20"/>
        </w:rPr>
        <w:t>necessary.</w:t>
      </w:r>
    </w:p>
    <w:p>
      <w:pPr>
        <w:pStyle w:val="ListParagraph"/>
        <w:numPr>
          <w:ilvl w:val="0"/>
          <w:numId w:val="24"/>
        </w:numPr>
        <w:tabs>
          <w:tab w:pos="467" w:val="left" w:leader="none"/>
          <w:tab w:pos="469" w:val="left" w:leader="none"/>
        </w:tabs>
        <w:spacing w:line="254" w:lineRule="auto" w:before="117" w:after="0"/>
        <w:ind w:left="469" w:right="558" w:hanging="312"/>
        <w:jc w:val="both"/>
        <w:rPr>
          <w:rFonts w:ascii="Microsoft Sans Serif"/>
          <w:sz w:val="20"/>
        </w:rPr>
      </w:pPr>
      <w:r>
        <w:rPr>
          <w:rFonts w:ascii="Microsoft Sans Serif"/>
          <w:sz w:val="20"/>
        </w:rPr>
        <w:t>Check</w:t>
      </w:r>
      <w:r>
        <w:rPr>
          <w:rFonts w:ascii="Microsoft Sans Serif"/>
          <w:spacing w:val="-13"/>
          <w:sz w:val="20"/>
        </w:rPr>
        <w:t> </w:t>
      </w:r>
      <w:r>
        <w:rPr>
          <w:rFonts w:ascii="Microsoft Sans Serif"/>
          <w:sz w:val="20"/>
        </w:rPr>
        <w:t>for</w:t>
      </w:r>
      <w:r>
        <w:rPr>
          <w:rFonts w:ascii="Microsoft Sans Serif"/>
          <w:spacing w:val="-5"/>
          <w:sz w:val="20"/>
        </w:rPr>
        <w:t> </w:t>
      </w:r>
      <w:r>
        <w:rPr>
          <w:rFonts w:ascii="Microsoft Sans Serif"/>
          <w:sz w:val="20"/>
        </w:rPr>
        <w:t>leakage</w:t>
      </w:r>
      <w:r>
        <w:rPr>
          <w:rFonts w:ascii="Microsoft Sans Serif"/>
          <w:spacing w:val="-3"/>
          <w:sz w:val="20"/>
        </w:rPr>
        <w:t> </w:t>
      </w:r>
      <w:r>
        <w:rPr>
          <w:rFonts w:ascii="Microsoft Sans Serif"/>
          <w:sz w:val="20"/>
        </w:rPr>
        <w:t>at</w:t>
      </w:r>
      <w:r>
        <w:rPr>
          <w:rFonts w:ascii="Microsoft Sans Serif"/>
          <w:spacing w:val="-9"/>
          <w:sz w:val="20"/>
        </w:rPr>
        <w:t> </w:t>
      </w:r>
      <w:r>
        <w:rPr>
          <w:rFonts w:ascii="Microsoft Sans Serif"/>
          <w:sz w:val="20"/>
        </w:rPr>
        <w:t>the</w:t>
      </w:r>
      <w:r>
        <w:rPr>
          <w:rFonts w:ascii="Microsoft Sans Serif"/>
          <w:spacing w:val="-3"/>
          <w:sz w:val="20"/>
        </w:rPr>
        <w:t> </w:t>
      </w:r>
      <w:r>
        <w:rPr>
          <w:rFonts w:ascii="Microsoft Sans Serif"/>
          <w:sz w:val="20"/>
        </w:rPr>
        <w:t>drain plug</w:t>
      </w:r>
      <w:r>
        <w:rPr>
          <w:rFonts w:ascii="Microsoft Sans Serif"/>
          <w:spacing w:val="-3"/>
          <w:sz w:val="20"/>
        </w:rPr>
        <w:t> </w:t>
      </w:r>
      <w:r>
        <w:rPr>
          <w:rFonts w:ascii="Microsoft Sans Serif"/>
          <w:sz w:val="20"/>
        </w:rPr>
        <w:t>and</w:t>
      </w:r>
      <w:r>
        <w:rPr>
          <w:rFonts w:ascii="Microsoft Sans Serif"/>
          <w:spacing w:val="-1"/>
          <w:sz w:val="20"/>
        </w:rPr>
        <w:t> </w:t>
      </w:r>
      <w:r>
        <w:rPr>
          <w:rFonts w:ascii="Microsoft Sans Serif"/>
          <w:sz w:val="20"/>
        </w:rPr>
        <w:t>oil</w:t>
      </w:r>
      <w:r>
        <w:rPr>
          <w:rFonts w:ascii="Microsoft Sans Serif"/>
          <w:spacing w:val="-3"/>
          <w:sz w:val="20"/>
        </w:rPr>
        <w:t> </w:t>
      </w:r>
      <w:r>
        <w:rPr>
          <w:rFonts w:ascii="Microsoft Sans Serif"/>
          <w:sz w:val="20"/>
        </w:rPr>
        <w:t>filter</w:t>
      </w:r>
      <w:r>
        <w:rPr>
          <w:rFonts w:ascii="Microsoft Sans Serif"/>
          <w:spacing w:val="-8"/>
          <w:sz w:val="20"/>
        </w:rPr>
        <w:t> </w:t>
      </w:r>
      <w:r>
        <w:rPr>
          <w:rFonts w:ascii="Microsoft Sans Serif"/>
          <w:sz w:val="20"/>
        </w:rPr>
        <w:t>if used.</w:t>
      </w:r>
      <w:r>
        <w:rPr>
          <w:rFonts w:ascii="Microsoft Sans Serif"/>
          <w:spacing w:val="-4"/>
          <w:sz w:val="20"/>
        </w:rPr>
        <w:t> </w:t>
      </w:r>
      <w:r>
        <w:rPr>
          <w:rFonts w:ascii="Microsoft Sans Serif"/>
          <w:sz w:val="20"/>
        </w:rPr>
        <w:t>Tighten</w:t>
      </w:r>
      <w:r>
        <w:rPr>
          <w:rFonts w:ascii="Microsoft Sans Serif"/>
          <w:spacing w:val="-4"/>
          <w:sz w:val="20"/>
        </w:rPr>
        <w:t> </w:t>
      </w:r>
      <w:r>
        <w:rPr>
          <w:rFonts w:ascii="Microsoft Sans Serif"/>
          <w:sz w:val="20"/>
        </w:rPr>
        <w:t>the</w:t>
      </w:r>
      <w:r>
        <w:rPr>
          <w:rFonts w:ascii="Microsoft Sans Serif"/>
          <w:spacing w:val="-10"/>
          <w:sz w:val="20"/>
        </w:rPr>
        <w:t> </w:t>
      </w:r>
      <w:r>
        <w:rPr>
          <w:rFonts w:ascii="Microsoft Sans Serif"/>
          <w:sz w:val="20"/>
        </w:rPr>
        <w:t>fittings</w:t>
      </w:r>
      <w:r>
        <w:rPr>
          <w:rFonts w:ascii="Microsoft Sans Serif"/>
          <w:spacing w:val="-7"/>
          <w:sz w:val="20"/>
        </w:rPr>
        <w:t> </w:t>
      </w:r>
      <w:r>
        <w:rPr>
          <w:rFonts w:ascii="Microsoft Sans Serif"/>
          <w:sz w:val="20"/>
        </w:rPr>
        <w:t>as</w:t>
      </w:r>
      <w:r>
        <w:rPr>
          <w:rFonts w:ascii="Microsoft Sans Serif"/>
          <w:spacing w:val="-1"/>
          <w:sz w:val="20"/>
        </w:rPr>
        <w:t> </w:t>
      </w:r>
      <w:r>
        <w:rPr>
          <w:rFonts w:ascii="Microsoft Sans Serif"/>
          <w:sz w:val="20"/>
        </w:rPr>
        <w:t>necessary</w:t>
      </w:r>
      <w:r>
        <w:rPr>
          <w:rFonts w:ascii="Microsoft Sans Serif"/>
          <w:spacing w:val="-7"/>
          <w:sz w:val="20"/>
        </w:rPr>
        <w:t> </w:t>
      </w:r>
      <w:r>
        <w:rPr>
          <w:rFonts w:ascii="Microsoft Sans Serif"/>
          <w:sz w:val="20"/>
        </w:rPr>
        <w:t>if</w:t>
      </w:r>
      <w:r>
        <w:rPr>
          <w:rFonts w:ascii="Microsoft Sans Serif"/>
          <w:spacing w:val="-4"/>
          <w:sz w:val="20"/>
        </w:rPr>
        <w:t> </w:t>
      </w:r>
      <w:r>
        <w:rPr>
          <w:rFonts w:ascii="Microsoft Sans Serif"/>
          <w:sz w:val="20"/>
        </w:rPr>
        <w:t>leakage </w:t>
      </w:r>
      <w:r>
        <w:rPr>
          <w:rFonts w:ascii="Microsoft Sans Serif"/>
          <w:spacing w:val="-2"/>
          <w:sz w:val="20"/>
        </w:rPr>
        <w:t>occurs.</w:t>
      </w:r>
    </w:p>
    <w:p>
      <w:pPr>
        <w:pStyle w:val="ListParagraph"/>
        <w:numPr>
          <w:ilvl w:val="0"/>
          <w:numId w:val="24"/>
        </w:numPr>
        <w:tabs>
          <w:tab w:pos="464" w:val="left" w:leader="none"/>
          <w:tab w:pos="475" w:val="left" w:leader="none"/>
        </w:tabs>
        <w:spacing w:line="249" w:lineRule="auto" w:before="116" w:after="0"/>
        <w:ind w:left="464" w:right="213" w:hanging="308"/>
        <w:jc w:val="both"/>
        <w:rPr>
          <w:rFonts w:ascii="Microsoft Sans Serif"/>
          <w:sz w:val="20"/>
        </w:rPr>
      </w:pPr>
      <w:r>
        <w:rPr>
          <w:rFonts w:ascii="Times New Roman"/>
          <w:sz w:val="20"/>
        </w:rPr>
        <w:tab/>
      </w:r>
      <w:r>
        <w:rPr>
          <w:rFonts w:ascii="Microsoft Sans Serif"/>
          <w:sz w:val="20"/>
        </w:rPr>
        <w:t>Reinstall</w:t>
      </w:r>
      <w:r>
        <w:rPr>
          <w:rFonts w:ascii="Microsoft Sans Serif"/>
          <w:spacing w:val="-7"/>
          <w:sz w:val="20"/>
        </w:rPr>
        <w:t> </w:t>
      </w:r>
      <w:r>
        <w:rPr>
          <w:rFonts w:ascii="Microsoft Sans Serif"/>
          <w:sz w:val="20"/>
        </w:rPr>
        <w:t>the</w:t>
      </w:r>
      <w:r>
        <w:rPr>
          <w:rFonts w:ascii="Microsoft Sans Serif"/>
          <w:spacing w:val="-8"/>
          <w:sz w:val="20"/>
        </w:rPr>
        <w:t> </w:t>
      </w:r>
      <w:r>
        <w:rPr>
          <w:rFonts w:ascii="Microsoft Sans Serif"/>
          <w:sz w:val="20"/>
        </w:rPr>
        <w:t>engine</w:t>
      </w:r>
      <w:r>
        <w:rPr>
          <w:rFonts w:ascii="Microsoft Sans Serif"/>
          <w:spacing w:val="-13"/>
          <w:sz w:val="20"/>
        </w:rPr>
        <w:t> </w:t>
      </w:r>
      <w:r>
        <w:rPr>
          <w:rFonts w:ascii="Microsoft Sans Serif"/>
          <w:sz w:val="20"/>
        </w:rPr>
        <w:t>cover</w:t>
      </w:r>
      <w:r>
        <w:rPr>
          <w:rFonts w:ascii="Microsoft Sans Serif"/>
          <w:spacing w:val="-14"/>
          <w:sz w:val="20"/>
        </w:rPr>
        <w:t> </w:t>
      </w:r>
      <w:r>
        <w:rPr>
          <w:rFonts w:ascii="Microsoft Sans Serif"/>
          <w:sz w:val="20"/>
        </w:rPr>
        <w:t>and</w:t>
      </w:r>
      <w:r>
        <w:rPr>
          <w:rFonts w:ascii="Microsoft Sans Serif"/>
          <w:spacing w:val="-4"/>
          <w:sz w:val="20"/>
        </w:rPr>
        <w:t> </w:t>
      </w:r>
      <w:r>
        <w:rPr>
          <w:rFonts w:ascii="Microsoft Sans Serif"/>
          <w:sz w:val="20"/>
        </w:rPr>
        <w:t>latch</w:t>
      </w:r>
      <w:r>
        <w:rPr>
          <w:rFonts w:ascii="Microsoft Sans Serif"/>
          <w:spacing w:val="-6"/>
          <w:sz w:val="20"/>
        </w:rPr>
        <w:t> </w:t>
      </w:r>
      <w:r>
        <w:rPr>
          <w:rFonts w:ascii="Microsoft Sans Serif"/>
          <w:sz w:val="20"/>
        </w:rPr>
        <w:t>in</w:t>
      </w:r>
      <w:r>
        <w:rPr>
          <w:rFonts w:ascii="Microsoft Sans Serif"/>
          <w:spacing w:val="-5"/>
          <w:sz w:val="20"/>
        </w:rPr>
        <w:t> </w:t>
      </w:r>
      <w:r>
        <w:rPr>
          <w:rFonts w:ascii="Microsoft Sans Serif"/>
          <w:sz w:val="20"/>
        </w:rPr>
        <w:t>place, release the parking</w:t>
      </w:r>
      <w:r>
        <w:rPr>
          <w:rFonts w:ascii="Microsoft Sans Serif"/>
          <w:spacing w:val="40"/>
          <w:sz w:val="20"/>
        </w:rPr>
        <w:t> </w:t>
      </w:r>
      <w:r>
        <w:rPr>
          <w:rFonts w:ascii="Microsoft Sans Serif"/>
          <w:sz w:val="20"/>
        </w:rPr>
        <w:t>brake.</w:t>
      </w:r>
    </w:p>
    <w:p>
      <w:pPr>
        <w:pStyle w:val="ListParagraph"/>
        <w:numPr>
          <w:ilvl w:val="0"/>
          <w:numId w:val="24"/>
        </w:numPr>
        <w:tabs>
          <w:tab w:pos="476" w:val="left" w:leader="none"/>
        </w:tabs>
        <w:spacing w:line="240" w:lineRule="auto" w:before="119" w:after="0"/>
        <w:ind w:left="476" w:right="0" w:hanging="319"/>
        <w:jc w:val="left"/>
        <w:rPr>
          <w:rFonts w:ascii="Microsoft Sans Serif"/>
          <w:sz w:val="20"/>
        </w:rPr>
      </w:pPr>
      <w:r>
        <w:rPr>
          <w:rFonts w:ascii="Microsoft Sans Serif"/>
          <w:sz w:val="20"/>
        </w:rPr>
        <w:t>Return</w:t>
      </w:r>
      <w:r>
        <w:rPr>
          <w:rFonts w:ascii="Microsoft Sans Serif"/>
          <w:spacing w:val="-5"/>
          <w:sz w:val="20"/>
        </w:rPr>
        <w:t> </w:t>
      </w:r>
      <w:r>
        <w:rPr>
          <w:rFonts w:ascii="Microsoft Sans Serif"/>
          <w:sz w:val="20"/>
        </w:rPr>
        <w:t>the</w:t>
      </w:r>
      <w:r>
        <w:rPr>
          <w:rFonts w:ascii="Microsoft Sans Serif"/>
          <w:spacing w:val="3"/>
          <w:sz w:val="20"/>
        </w:rPr>
        <w:t> </w:t>
      </w:r>
      <w:r>
        <w:rPr>
          <w:rFonts w:ascii="Microsoft Sans Serif"/>
          <w:sz w:val="20"/>
        </w:rPr>
        <w:t>unit</w:t>
      </w:r>
      <w:r>
        <w:rPr>
          <w:rFonts w:ascii="Microsoft Sans Serif"/>
          <w:spacing w:val="1"/>
          <w:sz w:val="20"/>
        </w:rPr>
        <w:t> </w:t>
      </w:r>
      <w:r>
        <w:rPr>
          <w:rFonts w:ascii="Microsoft Sans Serif"/>
          <w:sz w:val="20"/>
        </w:rPr>
        <w:t>into</w:t>
      </w:r>
      <w:r>
        <w:rPr>
          <w:rFonts w:ascii="Microsoft Sans Serif"/>
          <w:spacing w:val="-6"/>
          <w:sz w:val="20"/>
        </w:rPr>
        <w:t> </w:t>
      </w:r>
      <w:r>
        <w:rPr>
          <w:rFonts w:ascii="Microsoft Sans Serif"/>
          <w:spacing w:val="-2"/>
          <w:sz w:val="20"/>
        </w:rPr>
        <w:t>service.</w:t>
      </w:r>
    </w:p>
    <w:p>
      <w:pPr>
        <w:pStyle w:val="BodyText"/>
        <w:rPr>
          <w:rFonts w:ascii="Microsoft Sans Serif"/>
          <w:sz w:val="22"/>
        </w:rPr>
      </w:pPr>
    </w:p>
    <w:p>
      <w:pPr>
        <w:pStyle w:val="BodyText"/>
        <w:spacing w:before="11"/>
        <w:rPr>
          <w:rFonts w:ascii="Microsoft Sans Serif"/>
          <w:sz w:val="18"/>
        </w:rPr>
      </w:pPr>
    </w:p>
    <w:p>
      <w:pPr>
        <w:pStyle w:val="Heading8"/>
        <w:numPr>
          <w:ilvl w:val="1"/>
          <w:numId w:val="19"/>
        </w:numPr>
        <w:tabs>
          <w:tab w:pos="829" w:val="left" w:leader="none"/>
        </w:tabs>
        <w:spacing w:line="240" w:lineRule="auto" w:before="0" w:after="0"/>
        <w:ind w:left="829" w:right="0" w:hanging="705"/>
        <w:jc w:val="left"/>
        <w:rPr>
          <w:sz w:val="28"/>
        </w:rPr>
      </w:pPr>
      <w:bookmarkStart w:name="_TOC_250011" w:id="20"/>
      <w:r>
        <w:rPr/>
        <w:t>CHECKING</w:t>
      </w:r>
      <w:r>
        <w:rPr>
          <w:spacing w:val="23"/>
        </w:rPr>
        <w:t> </w:t>
      </w:r>
      <w:r>
        <w:rPr/>
        <w:t>ENGINE</w:t>
      </w:r>
      <w:r>
        <w:rPr>
          <w:spacing w:val="16"/>
        </w:rPr>
        <w:t> </w:t>
      </w:r>
      <w:bookmarkEnd w:id="20"/>
      <w:r>
        <w:rPr>
          <w:spacing w:val="-2"/>
        </w:rPr>
        <w:t>COOLING</w:t>
      </w:r>
    </w:p>
    <w:p>
      <w:pPr>
        <w:pStyle w:val="BodyText"/>
        <w:spacing w:before="145"/>
        <w:ind w:left="157"/>
        <w:rPr>
          <w:rFonts w:ascii="Microsoft Sans Serif"/>
        </w:rPr>
      </w:pPr>
      <w:r>
        <w:rPr>
          <w:rFonts w:ascii="Microsoft Sans Serif"/>
        </w:rPr>
        <w:t>Refer</w:t>
      </w:r>
      <w:r>
        <w:rPr>
          <w:rFonts w:ascii="Microsoft Sans Serif"/>
          <w:spacing w:val="-8"/>
        </w:rPr>
        <w:t> </w:t>
      </w:r>
      <w:r>
        <w:rPr>
          <w:rFonts w:ascii="Microsoft Sans Serif"/>
        </w:rPr>
        <w:t>to</w:t>
      </w:r>
      <w:r>
        <w:rPr>
          <w:rFonts w:ascii="Microsoft Sans Serif"/>
          <w:spacing w:val="12"/>
        </w:rPr>
        <w:t> </w:t>
      </w:r>
      <w:r>
        <w:rPr>
          <w:rFonts w:ascii="Microsoft Sans Serif"/>
        </w:rPr>
        <w:t>Figure</w:t>
      </w:r>
      <w:r>
        <w:rPr>
          <w:rFonts w:ascii="Microsoft Sans Serif"/>
          <w:spacing w:val="2"/>
        </w:rPr>
        <w:t> </w:t>
      </w:r>
      <w:r>
        <w:rPr>
          <w:rFonts w:ascii="Microsoft Sans Serif"/>
        </w:rPr>
        <w:t>7</w:t>
      </w:r>
      <w:r>
        <w:rPr>
          <w:rFonts w:ascii="Microsoft Sans Serif"/>
          <w:spacing w:val="-13"/>
        </w:rPr>
        <w:t> </w:t>
      </w:r>
      <w:r>
        <w:rPr>
          <w:rFonts w:ascii="Microsoft Sans Serif"/>
        </w:rPr>
        <w:t>for</w:t>
      </w:r>
      <w:r>
        <w:rPr>
          <w:rFonts w:ascii="Microsoft Sans Serif"/>
          <w:spacing w:val="-6"/>
        </w:rPr>
        <w:t> </w:t>
      </w:r>
      <w:r>
        <w:rPr>
          <w:rFonts w:ascii="Microsoft Sans Serif"/>
        </w:rPr>
        <w:t>checking</w:t>
      </w:r>
      <w:r>
        <w:rPr>
          <w:rFonts w:ascii="Microsoft Sans Serif"/>
          <w:spacing w:val="4"/>
        </w:rPr>
        <w:t> </w:t>
      </w:r>
      <w:r>
        <w:rPr>
          <w:rFonts w:ascii="Microsoft Sans Serif"/>
        </w:rPr>
        <w:t>engine</w:t>
      </w:r>
      <w:r>
        <w:rPr>
          <w:rFonts w:ascii="Microsoft Sans Serif"/>
          <w:spacing w:val="-1"/>
        </w:rPr>
        <w:t> </w:t>
      </w:r>
      <w:r>
        <w:rPr>
          <w:rFonts w:ascii="Microsoft Sans Serif"/>
          <w:spacing w:val="-2"/>
        </w:rPr>
        <w:t>cooling.</w:t>
      </w:r>
    </w:p>
    <w:p>
      <w:pPr>
        <w:pStyle w:val="BodyText"/>
        <w:spacing w:line="249" w:lineRule="auto" w:before="107"/>
        <w:ind w:left="455" w:right="314" w:hanging="303"/>
        <w:rPr>
          <w:rFonts w:ascii="Microsoft Sans Serif"/>
        </w:rPr>
      </w:pPr>
      <w:r>
        <w:rPr>
          <w:b/>
          <w:spacing w:val="-4"/>
          <w:sz w:val="22"/>
        </w:rPr>
        <w:t>IMPORTANT:</w:t>
      </w:r>
      <w:r>
        <w:rPr>
          <w:b/>
          <w:spacing w:val="-12"/>
          <w:sz w:val="22"/>
        </w:rPr>
        <w:t> </w:t>
      </w:r>
      <w:r>
        <w:rPr>
          <w:rFonts w:ascii="Microsoft Sans Serif"/>
          <w:spacing w:val="-4"/>
        </w:rPr>
        <w:t>To</w:t>
      </w:r>
      <w:r>
        <w:rPr>
          <w:rFonts w:ascii="Microsoft Sans Serif"/>
          <w:spacing w:val="-2"/>
        </w:rPr>
        <w:t> </w:t>
      </w:r>
      <w:r>
        <w:rPr>
          <w:rFonts w:ascii="Microsoft Sans Serif"/>
          <w:spacing w:val="-4"/>
        </w:rPr>
        <w:t>prevent</w:t>
      </w:r>
      <w:r>
        <w:rPr>
          <w:rFonts w:ascii="Microsoft Sans Serif"/>
          <w:spacing w:val="-9"/>
        </w:rPr>
        <w:t> </w:t>
      </w:r>
      <w:r>
        <w:rPr>
          <w:rFonts w:ascii="Microsoft Sans Serif"/>
          <w:spacing w:val="-4"/>
        </w:rPr>
        <w:t>severe</w:t>
      </w:r>
      <w:r>
        <w:rPr>
          <w:rFonts w:ascii="Microsoft Sans Serif"/>
          <w:spacing w:val="-7"/>
        </w:rPr>
        <w:t> </w:t>
      </w:r>
      <w:r>
        <w:rPr>
          <w:rFonts w:ascii="Microsoft Sans Serif"/>
          <w:spacing w:val="-4"/>
        </w:rPr>
        <w:t>damage</w:t>
      </w:r>
      <w:r>
        <w:rPr>
          <w:rFonts w:ascii="Microsoft Sans Serif"/>
          <w:spacing w:val="-8"/>
        </w:rPr>
        <w:t> </w:t>
      </w:r>
      <w:r>
        <w:rPr>
          <w:rFonts w:ascii="Microsoft Sans Serif"/>
          <w:spacing w:val="-4"/>
        </w:rPr>
        <w:t>to</w:t>
      </w:r>
      <w:r>
        <w:rPr>
          <w:rFonts w:ascii="Microsoft Sans Serif"/>
          <w:spacing w:val="-10"/>
        </w:rPr>
        <w:t> </w:t>
      </w:r>
      <w:r>
        <w:rPr>
          <w:rFonts w:ascii="Microsoft Sans Serif"/>
          <w:spacing w:val="-4"/>
        </w:rPr>
        <w:t>the</w:t>
      </w:r>
      <w:r>
        <w:rPr>
          <w:rFonts w:ascii="Microsoft Sans Serif"/>
          <w:spacing w:val="-6"/>
        </w:rPr>
        <w:t> </w:t>
      </w:r>
      <w:r>
        <w:rPr>
          <w:rFonts w:ascii="Microsoft Sans Serif"/>
          <w:spacing w:val="-4"/>
        </w:rPr>
        <w:t>engine, </w:t>
      </w:r>
      <w:r>
        <w:rPr>
          <w:rFonts w:ascii="Microsoft Sans Serif"/>
        </w:rPr>
        <w:t>proper cooling will need to be maintained.</w:t>
      </w:r>
    </w:p>
    <w:p>
      <w:pPr>
        <w:pStyle w:val="ListParagraph"/>
        <w:numPr>
          <w:ilvl w:val="0"/>
          <w:numId w:val="25"/>
        </w:numPr>
        <w:tabs>
          <w:tab w:pos="449" w:val="left" w:leader="none"/>
        </w:tabs>
        <w:spacing w:line="240" w:lineRule="auto" w:before="119" w:after="0"/>
        <w:ind w:left="449" w:right="0" w:hanging="316"/>
        <w:jc w:val="left"/>
        <w:rPr>
          <w:rFonts w:ascii="Microsoft Sans Serif"/>
          <w:sz w:val="20"/>
        </w:rPr>
      </w:pPr>
      <w:r>
        <w:rPr>
          <w:rFonts w:ascii="Microsoft Sans Serif"/>
          <w:sz w:val="20"/>
        </w:rPr>
        <w:t>Check</w:t>
      </w:r>
      <w:r>
        <w:rPr>
          <w:rFonts w:ascii="Microsoft Sans Serif"/>
          <w:spacing w:val="-12"/>
          <w:sz w:val="20"/>
        </w:rPr>
        <w:t> </w:t>
      </w:r>
      <w:r>
        <w:rPr>
          <w:rFonts w:ascii="Microsoft Sans Serif"/>
          <w:sz w:val="20"/>
        </w:rPr>
        <w:t>the</w:t>
      </w:r>
      <w:r>
        <w:rPr>
          <w:rFonts w:ascii="Microsoft Sans Serif"/>
          <w:spacing w:val="3"/>
          <w:sz w:val="20"/>
        </w:rPr>
        <w:t> </w:t>
      </w:r>
      <w:r>
        <w:rPr>
          <w:rFonts w:ascii="Microsoft Sans Serif"/>
          <w:sz w:val="20"/>
        </w:rPr>
        <w:t>air intake</w:t>
      </w:r>
      <w:r>
        <w:rPr>
          <w:rFonts w:ascii="Microsoft Sans Serif"/>
          <w:spacing w:val="-2"/>
          <w:sz w:val="20"/>
        </w:rPr>
        <w:t> </w:t>
      </w:r>
      <w:r>
        <w:rPr>
          <w:rFonts w:ascii="Microsoft Sans Serif"/>
          <w:sz w:val="20"/>
        </w:rPr>
        <w:t>screen</w:t>
      </w:r>
      <w:r>
        <w:rPr>
          <w:rFonts w:ascii="Microsoft Sans Serif"/>
          <w:spacing w:val="6"/>
          <w:sz w:val="20"/>
        </w:rPr>
        <w:t> </w:t>
      </w:r>
      <w:r>
        <w:rPr>
          <w:rFonts w:ascii="Microsoft Sans Serif"/>
          <w:sz w:val="20"/>
        </w:rPr>
        <w:t>on</w:t>
      </w:r>
      <w:r>
        <w:rPr>
          <w:rFonts w:ascii="Microsoft Sans Serif"/>
          <w:spacing w:val="1"/>
          <w:sz w:val="20"/>
        </w:rPr>
        <w:t> </w:t>
      </w:r>
      <w:r>
        <w:rPr>
          <w:rFonts w:ascii="Microsoft Sans Serif"/>
          <w:sz w:val="20"/>
        </w:rPr>
        <w:t>the</w:t>
      </w:r>
      <w:r>
        <w:rPr>
          <w:rFonts w:ascii="Microsoft Sans Serif"/>
          <w:spacing w:val="3"/>
          <w:sz w:val="20"/>
        </w:rPr>
        <w:t> </w:t>
      </w:r>
      <w:r>
        <w:rPr>
          <w:rFonts w:ascii="Microsoft Sans Serif"/>
          <w:sz w:val="20"/>
        </w:rPr>
        <w:t>engine</w:t>
      </w:r>
      <w:r>
        <w:rPr>
          <w:rFonts w:ascii="Microsoft Sans Serif"/>
          <w:spacing w:val="1"/>
          <w:sz w:val="20"/>
        </w:rPr>
        <w:t> </w:t>
      </w:r>
      <w:r>
        <w:rPr>
          <w:rFonts w:ascii="Microsoft Sans Serif"/>
          <w:sz w:val="20"/>
        </w:rPr>
        <w:t>each</w:t>
      </w:r>
      <w:r>
        <w:rPr>
          <w:rFonts w:ascii="Microsoft Sans Serif"/>
          <w:spacing w:val="6"/>
          <w:sz w:val="20"/>
        </w:rPr>
        <w:t> </w:t>
      </w:r>
      <w:r>
        <w:rPr>
          <w:rFonts w:ascii="Microsoft Sans Serif"/>
          <w:spacing w:val="-4"/>
          <w:sz w:val="20"/>
        </w:rPr>
        <w:t>day.</w:t>
      </w:r>
    </w:p>
    <w:p>
      <w:pPr>
        <w:pStyle w:val="ListParagraph"/>
        <w:numPr>
          <w:ilvl w:val="0"/>
          <w:numId w:val="25"/>
        </w:numPr>
        <w:tabs>
          <w:tab w:pos="443" w:val="left" w:leader="none"/>
          <w:tab w:pos="450" w:val="left" w:leader="none"/>
        </w:tabs>
        <w:spacing w:line="254" w:lineRule="auto" w:before="124" w:after="0"/>
        <w:ind w:left="450" w:right="214" w:hanging="332"/>
        <w:jc w:val="both"/>
        <w:rPr>
          <w:rFonts w:ascii="Microsoft Sans Serif"/>
          <w:sz w:val="20"/>
        </w:rPr>
      </w:pPr>
      <w:r>
        <w:rPr>
          <w:rFonts w:ascii="Microsoft Sans Serif"/>
          <w:sz w:val="20"/>
        </w:rPr>
        <w:t>The air intake screen must be kept clean. Remove any</w:t>
      </w:r>
      <w:r>
        <w:rPr>
          <w:rFonts w:ascii="Microsoft Sans Serif"/>
          <w:spacing w:val="-8"/>
          <w:sz w:val="20"/>
        </w:rPr>
        <w:t> </w:t>
      </w:r>
      <w:r>
        <w:rPr>
          <w:rFonts w:ascii="Microsoft Sans Serif"/>
          <w:sz w:val="20"/>
        </w:rPr>
        <w:t>grass,</w:t>
      </w:r>
      <w:r>
        <w:rPr>
          <w:rFonts w:ascii="Microsoft Sans Serif"/>
          <w:spacing w:val="-3"/>
          <w:sz w:val="20"/>
        </w:rPr>
        <w:t> </w:t>
      </w:r>
      <w:r>
        <w:rPr>
          <w:rFonts w:ascii="Microsoft Sans Serif"/>
          <w:sz w:val="20"/>
        </w:rPr>
        <w:t>dirt,</w:t>
      </w:r>
      <w:r>
        <w:rPr>
          <w:rFonts w:ascii="Microsoft Sans Serif"/>
          <w:spacing w:val="-1"/>
          <w:sz w:val="20"/>
        </w:rPr>
        <w:t> </w:t>
      </w:r>
      <w:r>
        <w:rPr>
          <w:rFonts w:ascii="Microsoft Sans Serif"/>
          <w:sz w:val="20"/>
        </w:rPr>
        <w:t>or</w:t>
      </w:r>
      <w:r>
        <w:rPr>
          <w:rFonts w:ascii="Microsoft Sans Serif"/>
          <w:spacing w:val="-11"/>
          <w:sz w:val="20"/>
        </w:rPr>
        <w:t> </w:t>
      </w:r>
      <w:r>
        <w:rPr>
          <w:rFonts w:ascii="Microsoft Sans Serif"/>
          <w:sz w:val="20"/>
        </w:rPr>
        <w:t>debris</w:t>
      </w:r>
      <w:r>
        <w:rPr>
          <w:rFonts w:ascii="Microsoft Sans Serif"/>
          <w:spacing w:val="-10"/>
          <w:sz w:val="20"/>
        </w:rPr>
        <w:t> </w:t>
      </w:r>
      <w:r>
        <w:rPr>
          <w:rFonts w:ascii="Microsoft Sans Serif"/>
          <w:sz w:val="20"/>
        </w:rPr>
        <w:t>that</w:t>
      </w:r>
      <w:r>
        <w:rPr>
          <w:rFonts w:ascii="Microsoft Sans Serif"/>
          <w:spacing w:val="-6"/>
          <w:sz w:val="20"/>
        </w:rPr>
        <w:t> </w:t>
      </w:r>
      <w:r>
        <w:rPr>
          <w:rFonts w:ascii="Microsoft Sans Serif"/>
          <w:sz w:val="20"/>
        </w:rPr>
        <w:t>may</w:t>
      </w:r>
      <w:r>
        <w:rPr>
          <w:rFonts w:ascii="Microsoft Sans Serif"/>
          <w:spacing w:val="-3"/>
          <w:sz w:val="20"/>
        </w:rPr>
        <w:t> </w:t>
      </w:r>
      <w:r>
        <w:rPr>
          <w:rFonts w:ascii="Microsoft Sans Serif"/>
          <w:sz w:val="20"/>
        </w:rPr>
        <w:t>have</w:t>
      </w:r>
      <w:r>
        <w:rPr>
          <w:rFonts w:ascii="Microsoft Sans Serif"/>
          <w:spacing w:val="-5"/>
          <w:sz w:val="20"/>
        </w:rPr>
        <w:t> </w:t>
      </w:r>
      <w:r>
        <w:rPr>
          <w:rFonts w:ascii="Microsoft Sans Serif"/>
          <w:sz w:val="20"/>
        </w:rPr>
        <w:t>accumulated.</w:t>
      </w:r>
    </w:p>
    <w:p>
      <w:pPr>
        <w:pStyle w:val="ListParagraph"/>
        <w:numPr>
          <w:ilvl w:val="0"/>
          <w:numId w:val="25"/>
        </w:numPr>
        <w:tabs>
          <w:tab w:pos="450" w:val="left" w:leader="none"/>
        </w:tabs>
        <w:spacing w:line="240" w:lineRule="auto" w:before="115" w:after="0"/>
        <w:ind w:left="450" w:right="0" w:hanging="326"/>
        <w:jc w:val="left"/>
        <w:rPr>
          <w:rFonts w:ascii="Microsoft Sans Serif"/>
          <w:sz w:val="20"/>
        </w:rPr>
      </w:pPr>
      <w:r>
        <w:rPr>
          <w:rFonts w:ascii="Microsoft Sans Serif"/>
          <w:sz w:val="20"/>
        </w:rPr>
        <w:t>Check</w:t>
      </w:r>
      <w:r>
        <w:rPr>
          <w:rFonts w:ascii="Microsoft Sans Serif"/>
          <w:spacing w:val="-10"/>
          <w:sz w:val="20"/>
        </w:rPr>
        <w:t> </w:t>
      </w:r>
      <w:r>
        <w:rPr>
          <w:rFonts w:ascii="Microsoft Sans Serif"/>
          <w:sz w:val="20"/>
        </w:rPr>
        <w:t>the</w:t>
      </w:r>
      <w:r>
        <w:rPr>
          <w:rFonts w:ascii="Microsoft Sans Serif"/>
          <w:spacing w:val="4"/>
          <w:sz w:val="20"/>
        </w:rPr>
        <w:t> </w:t>
      </w:r>
      <w:r>
        <w:rPr>
          <w:rFonts w:ascii="Microsoft Sans Serif"/>
          <w:sz w:val="20"/>
        </w:rPr>
        <w:t>engine</w:t>
      </w:r>
      <w:r>
        <w:rPr>
          <w:rFonts w:ascii="Microsoft Sans Serif"/>
          <w:spacing w:val="-2"/>
          <w:sz w:val="20"/>
        </w:rPr>
        <w:t> </w:t>
      </w:r>
      <w:r>
        <w:rPr>
          <w:rFonts w:ascii="Microsoft Sans Serif"/>
          <w:sz w:val="20"/>
        </w:rPr>
        <w:t>cooling</w:t>
      </w:r>
      <w:r>
        <w:rPr>
          <w:rFonts w:ascii="Microsoft Sans Serif"/>
          <w:spacing w:val="1"/>
          <w:sz w:val="20"/>
        </w:rPr>
        <w:t> </w:t>
      </w:r>
      <w:r>
        <w:rPr>
          <w:rFonts w:ascii="Microsoft Sans Serif"/>
          <w:spacing w:val="-2"/>
          <w:sz w:val="20"/>
        </w:rPr>
        <w:t>yearly.</w:t>
      </w:r>
    </w:p>
    <w:p>
      <w:pPr>
        <w:spacing w:after="0" w:line="240" w:lineRule="auto"/>
        <w:jc w:val="left"/>
        <w:rPr>
          <w:rFonts w:ascii="Microsoft Sans Serif"/>
          <w:sz w:val="20"/>
        </w:rPr>
        <w:sectPr>
          <w:type w:val="continuous"/>
          <w:pgSz w:w="12030" w:h="15840"/>
          <w:pgMar w:header="0" w:footer="286" w:top="1820" w:bottom="280" w:left="620" w:right="740"/>
          <w:cols w:num="2" w:equalWidth="0">
            <w:col w:w="5177" w:space="146"/>
            <w:col w:w="5347"/>
          </w:cols>
        </w:sectPr>
      </w:pPr>
    </w:p>
    <w:p>
      <w:pPr>
        <w:tabs>
          <w:tab w:pos="8232" w:val="left" w:leader="none"/>
        </w:tabs>
        <w:spacing w:before="68"/>
        <w:ind w:left="4162" w:right="0" w:firstLine="0"/>
        <w:jc w:val="left"/>
        <w:rPr>
          <w:b/>
          <w:sz w:val="14"/>
        </w:rPr>
      </w:pPr>
      <w:r>
        <w:rPr/>
        <mc:AlternateContent>
          <mc:Choice Requires="wps">
            <w:drawing>
              <wp:anchor distT="0" distB="0" distL="0" distR="0" allowOverlap="1" layoutInCell="1" locked="0" behindDoc="1" simplePos="0" relativeHeight="487610368">
                <wp:simplePos x="0" y="0"/>
                <wp:positionH relativeFrom="page">
                  <wp:posOffset>594359</wp:posOffset>
                </wp:positionH>
                <wp:positionV relativeFrom="paragraph">
                  <wp:posOffset>172287</wp:posOffset>
                </wp:positionV>
                <wp:extent cx="6632575" cy="1270"/>
                <wp:effectExtent l="0" t="0" r="0" b="0"/>
                <wp:wrapTopAndBottom/>
                <wp:docPr id="203" name="Graphic 203"/>
                <wp:cNvGraphicFramePr>
                  <a:graphicFrameLocks/>
                </wp:cNvGraphicFramePr>
                <a:graphic>
                  <a:graphicData uri="http://schemas.microsoft.com/office/word/2010/wordprocessingShape">
                    <wps:wsp>
                      <wps:cNvPr id="203" name="Graphic 203"/>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799999pt;margin-top:13.565918pt;width:522.25pt;height:.1pt;mso-position-horizontal-relative:page;mso-position-vertical-relative:paragraph;z-index:-15706112;mso-wrap-distance-left:0;mso-wrap-distance-right:0" id="docshape77" coordorigin="936,271" coordsize="10445,0" path="m936,271l11381,271e" filled="false" stroked="true" strokeweight=".96pt" strokecolor="#000000">
                <v:path arrowok="t"/>
                <v:stroke dashstyle="solid"/>
                <w10:wrap type="topAndBottom"/>
              </v:shape>
            </w:pict>
          </mc:Fallback>
        </mc:AlternateContent>
      </w:r>
      <w:bookmarkStart w:name="3-11_01546200" w:id="21"/>
      <w:bookmarkEnd w:id="21"/>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INSTRUCTIONS</w:t>
      </w:r>
      <w:r>
        <w:rPr>
          <w:b/>
          <w:spacing w:val="3"/>
          <w:sz w:val="14"/>
        </w:rPr>
        <w:t> </w:t>
      </w:r>
      <w:r>
        <w:rPr>
          <w:b/>
          <w:sz w:val="14"/>
        </w:rPr>
        <w:t>&amp;</w:t>
      </w:r>
      <w:r>
        <w:rPr>
          <w:b/>
          <w:spacing w:val="6"/>
          <w:sz w:val="14"/>
        </w:rPr>
        <w:t> </w:t>
      </w:r>
      <w:r>
        <w:rPr>
          <w:b/>
          <w:spacing w:val="-2"/>
          <w:sz w:val="14"/>
        </w:rPr>
        <w:t>ADJUSTMENTS</w:t>
      </w:r>
    </w:p>
    <w:p>
      <w:pPr>
        <w:pStyle w:val="BodyText"/>
        <w:rPr>
          <w:b/>
        </w:rPr>
      </w:pPr>
    </w:p>
    <w:p>
      <w:pPr>
        <w:pStyle w:val="BodyText"/>
        <w:rPr>
          <w:b/>
        </w:rPr>
      </w:pPr>
    </w:p>
    <w:p>
      <w:pPr>
        <w:pStyle w:val="BodyText"/>
        <w:spacing w:before="11"/>
        <w:rPr>
          <w:b/>
          <w:sz w:val="18"/>
        </w:rPr>
      </w:pPr>
    </w:p>
    <w:p>
      <w:pPr>
        <w:spacing w:after="0"/>
        <w:rPr>
          <w:sz w:val="18"/>
        </w:rPr>
        <w:sectPr>
          <w:footerReference w:type="default" r:id="rId44"/>
          <w:pgSz w:w="12100" w:h="15840"/>
          <w:pgMar w:footer="297" w:header="0" w:top="400" w:bottom="480" w:left="820" w:right="600"/>
          <w:pgNumType w:start="11"/>
        </w:sectPr>
      </w:pPr>
    </w:p>
    <w:p>
      <w:pPr>
        <w:pStyle w:val="ListParagraph"/>
        <w:numPr>
          <w:ilvl w:val="0"/>
          <w:numId w:val="25"/>
        </w:numPr>
        <w:tabs>
          <w:tab w:pos="471" w:val="left" w:leader="none"/>
          <w:tab w:pos="479" w:val="left" w:leader="none"/>
        </w:tabs>
        <w:spacing w:line="249" w:lineRule="auto" w:before="108" w:after="0"/>
        <w:ind w:left="471" w:right="334" w:hanging="332"/>
        <w:jc w:val="left"/>
        <w:rPr>
          <w:sz w:val="20"/>
        </w:rPr>
      </w:pPr>
      <w:r>
        <w:rPr>
          <w:rFonts w:ascii="Times New Roman"/>
          <w:sz w:val="20"/>
        </w:rPr>
        <w:tab/>
      </w:r>
      <w:r>
        <w:rPr>
          <w:sz w:val="20"/>
        </w:rPr>
        <w:t>Remove</w:t>
      </w:r>
      <w:r>
        <w:rPr>
          <w:spacing w:val="-12"/>
          <w:sz w:val="20"/>
        </w:rPr>
        <w:t> </w:t>
      </w:r>
      <w:r>
        <w:rPr>
          <w:sz w:val="20"/>
        </w:rPr>
        <w:t>the</w:t>
      </w:r>
      <w:r>
        <w:rPr>
          <w:spacing w:val="-12"/>
          <w:sz w:val="20"/>
        </w:rPr>
        <w:t> </w:t>
      </w:r>
      <w:r>
        <w:rPr>
          <w:sz w:val="20"/>
        </w:rPr>
        <w:t>engine</w:t>
      </w:r>
      <w:r>
        <w:rPr>
          <w:spacing w:val="-6"/>
          <w:sz w:val="20"/>
        </w:rPr>
        <w:t> </w:t>
      </w:r>
      <w:r>
        <w:rPr>
          <w:sz w:val="20"/>
        </w:rPr>
        <w:t>blower</w:t>
      </w:r>
      <w:r>
        <w:rPr>
          <w:spacing w:val="-11"/>
          <w:sz w:val="20"/>
        </w:rPr>
        <w:t> </w:t>
      </w:r>
      <w:r>
        <w:rPr>
          <w:sz w:val="20"/>
        </w:rPr>
        <w:t>housing</w:t>
      </w:r>
      <w:r>
        <w:rPr>
          <w:spacing w:val="-9"/>
          <w:sz w:val="20"/>
        </w:rPr>
        <w:t> </w:t>
      </w:r>
      <w:r>
        <w:rPr>
          <w:sz w:val="20"/>
        </w:rPr>
        <w:t>and</w:t>
      </w:r>
      <w:r>
        <w:rPr>
          <w:spacing w:val="-10"/>
          <w:sz w:val="20"/>
        </w:rPr>
        <w:t> </w:t>
      </w:r>
      <w:r>
        <w:rPr>
          <w:sz w:val="20"/>
        </w:rPr>
        <w:t>clean</w:t>
      </w:r>
      <w:r>
        <w:rPr>
          <w:spacing w:val="-8"/>
          <w:sz w:val="20"/>
        </w:rPr>
        <w:t> </w:t>
      </w:r>
      <w:r>
        <w:rPr>
          <w:sz w:val="20"/>
        </w:rPr>
        <w:t>the outer surface of the engine.</w:t>
      </w:r>
    </w:p>
    <w:p>
      <w:pPr>
        <w:pStyle w:val="ListParagraph"/>
        <w:numPr>
          <w:ilvl w:val="0"/>
          <w:numId w:val="25"/>
        </w:numPr>
        <w:tabs>
          <w:tab w:pos="479" w:val="left" w:leader="none"/>
        </w:tabs>
        <w:spacing w:line="240" w:lineRule="auto" w:before="113" w:after="0"/>
        <w:ind w:left="479" w:right="0" w:hanging="335"/>
        <w:jc w:val="left"/>
        <w:rPr>
          <w:sz w:val="20"/>
        </w:rPr>
      </w:pPr>
      <w:r>
        <w:rPr>
          <w:sz w:val="20"/>
        </w:rPr>
        <w:t>Reinstall</w:t>
      </w:r>
      <w:r>
        <w:rPr>
          <w:spacing w:val="-2"/>
          <w:sz w:val="20"/>
        </w:rPr>
        <w:t> </w:t>
      </w:r>
      <w:r>
        <w:rPr>
          <w:sz w:val="20"/>
        </w:rPr>
        <w:t>engine</w:t>
      </w:r>
      <w:r>
        <w:rPr>
          <w:spacing w:val="-2"/>
          <w:sz w:val="20"/>
        </w:rPr>
        <w:t> </w:t>
      </w:r>
      <w:r>
        <w:rPr>
          <w:sz w:val="20"/>
        </w:rPr>
        <w:t>blower</w:t>
      </w:r>
      <w:r>
        <w:rPr>
          <w:spacing w:val="-8"/>
          <w:sz w:val="20"/>
        </w:rPr>
        <w:t> </w:t>
      </w:r>
      <w:r>
        <w:rPr>
          <w:spacing w:val="-2"/>
          <w:sz w:val="20"/>
        </w:rPr>
        <w:t>housing.</w:t>
      </w:r>
    </w:p>
    <w:p>
      <w:pPr>
        <w:pStyle w:val="BodyText"/>
        <w:spacing w:line="244" w:lineRule="auto" w:before="106"/>
        <w:ind w:left="149"/>
      </w:pPr>
      <w:r>
        <w:rPr/>
        <w:drawing>
          <wp:anchor distT="0" distB="0" distL="0" distR="0" allowOverlap="1" layoutInCell="1" locked="0" behindDoc="1" simplePos="0" relativeHeight="481389568">
            <wp:simplePos x="0" y="0"/>
            <wp:positionH relativeFrom="page">
              <wp:posOffset>594487</wp:posOffset>
            </wp:positionH>
            <wp:positionV relativeFrom="paragraph">
              <wp:posOffset>457298</wp:posOffset>
            </wp:positionV>
            <wp:extent cx="6635496" cy="6108193"/>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45" cstate="print"/>
                    <a:stretch>
                      <a:fillRect/>
                    </a:stretch>
                  </pic:blipFill>
                  <pic:spPr>
                    <a:xfrm>
                      <a:off x="0" y="0"/>
                      <a:ext cx="6635496" cy="6108193"/>
                    </a:xfrm>
                    <a:prstGeom prst="rect">
                      <a:avLst/>
                    </a:prstGeom>
                  </pic:spPr>
                </pic:pic>
              </a:graphicData>
            </a:graphic>
          </wp:anchor>
        </w:drawing>
      </w:r>
      <w:r>
        <w:rPr>
          <w:b/>
          <w:spacing w:val="-4"/>
          <w:sz w:val="22"/>
        </w:rPr>
        <w:t>IMPORTANT:</w:t>
      </w:r>
      <w:r>
        <w:rPr>
          <w:b/>
          <w:spacing w:val="40"/>
          <w:sz w:val="22"/>
        </w:rPr>
        <w:t> </w:t>
      </w:r>
      <w:r>
        <w:rPr>
          <w:spacing w:val="-4"/>
        </w:rPr>
        <w:t>Do</w:t>
      </w:r>
      <w:r>
        <w:rPr>
          <w:spacing w:val="-7"/>
        </w:rPr>
        <w:t> </w:t>
      </w:r>
      <w:r>
        <w:rPr>
          <w:spacing w:val="-4"/>
        </w:rPr>
        <w:t>not</w:t>
      </w:r>
      <w:r>
        <w:rPr>
          <w:spacing w:val="-6"/>
        </w:rPr>
        <w:t> </w:t>
      </w:r>
      <w:r>
        <w:rPr>
          <w:spacing w:val="-4"/>
        </w:rPr>
        <w:t>run</w:t>
      </w:r>
      <w:r>
        <w:rPr>
          <w:spacing w:val="-7"/>
        </w:rPr>
        <w:t> </w:t>
      </w:r>
      <w:r>
        <w:rPr>
          <w:spacing w:val="-4"/>
        </w:rPr>
        <w:t>the</w:t>
      </w:r>
      <w:r>
        <w:rPr>
          <w:spacing w:val="-6"/>
        </w:rPr>
        <w:t> </w:t>
      </w:r>
      <w:r>
        <w:rPr>
          <w:spacing w:val="-4"/>
        </w:rPr>
        <w:t>engine</w:t>
      </w:r>
      <w:r>
        <w:rPr>
          <w:spacing w:val="-10"/>
        </w:rPr>
        <w:t> </w:t>
      </w:r>
      <w:r>
        <w:rPr>
          <w:spacing w:val="-4"/>
        </w:rPr>
        <w:t>with</w:t>
      </w:r>
      <w:r>
        <w:rPr>
          <w:spacing w:val="-9"/>
        </w:rPr>
        <w:t> </w:t>
      </w:r>
      <w:r>
        <w:rPr>
          <w:spacing w:val="-4"/>
        </w:rPr>
        <w:t>the blower </w:t>
      </w:r>
      <w:r>
        <w:rPr/>
        <w:t>housing removed.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0"/>
        <w:rPr>
          <w:sz w:val="19"/>
        </w:rPr>
      </w:pPr>
    </w:p>
    <w:p>
      <w:pPr>
        <w:pStyle w:val="BodyText"/>
        <w:spacing w:before="1"/>
        <w:ind w:left="2304" w:right="2120"/>
        <w:jc w:val="center"/>
      </w:pPr>
      <w:r>
        <w:rPr/>
        <w:t>Figure</w:t>
      </w:r>
      <w:r>
        <w:rPr>
          <w:spacing w:val="-9"/>
        </w:rPr>
        <w:t> </w:t>
      </w:r>
      <w:r>
        <w:rPr>
          <w:spacing w:val="-10"/>
        </w:rPr>
        <w:t>7</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31"/>
        </w:rPr>
      </w:pPr>
    </w:p>
    <w:p>
      <w:pPr>
        <w:pStyle w:val="BodyText"/>
        <w:ind w:left="2304" w:right="2120"/>
        <w:jc w:val="center"/>
      </w:pPr>
      <w:r>
        <w:rPr/>
        <w:t>Figure</w:t>
      </w:r>
      <w:r>
        <w:rPr>
          <w:spacing w:val="-9"/>
        </w:rPr>
        <w:t> </w:t>
      </w:r>
      <w:r>
        <w:rPr>
          <w:spacing w:val="-10"/>
        </w:rPr>
        <w:t>8</w:t>
      </w:r>
    </w:p>
    <w:p>
      <w:pPr>
        <w:pStyle w:val="Heading8"/>
        <w:numPr>
          <w:ilvl w:val="1"/>
          <w:numId w:val="19"/>
        </w:numPr>
        <w:tabs>
          <w:tab w:pos="855" w:val="left" w:leader="none"/>
        </w:tabs>
        <w:spacing w:line="240" w:lineRule="auto" w:before="175" w:after="0"/>
        <w:ind w:left="855" w:right="0" w:hanging="711"/>
        <w:jc w:val="left"/>
        <w:rPr>
          <w:sz w:val="28"/>
        </w:rPr>
      </w:pPr>
      <w:bookmarkStart w:name="_TOC_250010" w:id="22"/>
      <w:r>
        <w:rPr/>
        <w:t>CLEANING</w:t>
      </w:r>
      <w:r>
        <w:rPr>
          <w:spacing w:val="12"/>
        </w:rPr>
        <w:t> </w:t>
      </w:r>
      <w:r>
        <w:rPr/>
        <w:t>THE</w:t>
      </w:r>
      <w:r>
        <w:rPr>
          <w:spacing w:val="12"/>
        </w:rPr>
        <w:t> </w:t>
      </w:r>
      <w:r>
        <w:rPr/>
        <w:t>AIR</w:t>
      </w:r>
      <w:r>
        <w:rPr>
          <w:spacing w:val="18"/>
        </w:rPr>
        <w:t> </w:t>
      </w:r>
      <w:bookmarkEnd w:id="22"/>
      <w:r>
        <w:rPr>
          <w:spacing w:val="-2"/>
        </w:rPr>
        <w:t>CLEANER</w:t>
      </w:r>
    </w:p>
    <w:p>
      <w:pPr>
        <w:pStyle w:val="BodyText"/>
        <w:spacing w:before="142"/>
        <w:ind w:left="154"/>
      </w:pPr>
      <w:r>
        <w:rPr/>
        <w:t>Refer</w:t>
      </w:r>
      <w:r>
        <w:rPr>
          <w:spacing w:val="-12"/>
        </w:rPr>
        <w:t> </w:t>
      </w:r>
      <w:r>
        <w:rPr/>
        <w:t>to</w:t>
      </w:r>
      <w:r>
        <w:rPr>
          <w:spacing w:val="7"/>
        </w:rPr>
        <w:t> </w:t>
      </w:r>
      <w:r>
        <w:rPr/>
        <w:t>Figure</w:t>
      </w:r>
      <w:r>
        <w:rPr>
          <w:spacing w:val="2"/>
        </w:rPr>
        <w:t> </w:t>
      </w:r>
      <w:r>
        <w:rPr/>
        <w:t>8</w:t>
      </w:r>
      <w:r>
        <w:rPr>
          <w:spacing w:val="-14"/>
        </w:rPr>
        <w:t> </w:t>
      </w:r>
      <w:r>
        <w:rPr/>
        <w:t>for</w:t>
      </w:r>
      <w:r>
        <w:rPr>
          <w:spacing w:val="-9"/>
        </w:rPr>
        <w:t> </w:t>
      </w:r>
      <w:r>
        <w:rPr/>
        <w:t>cleaning</w:t>
      </w:r>
      <w:r>
        <w:rPr>
          <w:spacing w:val="1"/>
        </w:rPr>
        <w:t> </w:t>
      </w:r>
      <w:r>
        <w:rPr/>
        <w:t>the</w:t>
      </w:r>
      <w:r>
        <w:rPr>
          <w:spacing w:val="-9"/>
        </w:rPr>
        <w:t> </w:t>
      </w:r>
      <w:r>
        <w:rPr/>
        <w:t>Air</w:t>
      </w:r>
      <w:r>
        <w:rPr>
          <w:spacing w:val="-5"/>
        </w:rPr>
        <w:t> </w:t>
      </w:r>
      <w:r>
        <w:rPr>
          <w:spacing w:val="-2"/>
        </w:rPr>
        <w:t>Cleaner</w:t>
      </w:r>
    </w:p>
    <w:p>
      <w:pPr>
        <w:pStyle w:val="ListParagraph"/>
        <w:numPr>
          <w:ilvl w:val="0"/>
          <w:numId w:val="26"/>
        </w:numPr>
        <w:tabs>
          <w:tab w:pos="470" w:val="left" w:leader="none"/>
        </w:tabs>
        <w:spacing w:line="240" w:lineRule="auto" w:before="125" w:after="0"/>
        <w:ind w:left="470" w:right="0" w:hanging="316"/>
        <w:jc w:val="left"/>
        <w:rPr>
          <w:sz w:val="20"/>
        </w:rPr>
      </w:pPr>
      <w:r>
        <w:rPr>
          <w:sz w:val="20"/>
        </w:rPr>
        <w:t>Check</w:t>
      </w:r>
      <w:r>
        <w:rPr>
          <w:spacing w:val="-5"/>
          <w:sz w:val="20"/>
        </w:rPr>
        <w:t> </w:t>
      </w:r>
      <w:r>
        <w:rPr>
          <w:sz w:val="20"/>
        </w:rPr>
        <w:t>the</w:t>
      </w:r>
      <w:r>
        <w:rPr>
          <w:spacing w:val="1"/>
          <w:sz w:val="20"/>
        </w:rPr>
        <w:t> </w:t>
      </w:r>
      <w:r>
        <w:rPr>
          <w:sz w:val="20"/>
        </w:rPr>
        <w:t>air</w:t>
      </w:r>
      <w:r>
        <w:rPr>
          <w:spacing w:val="-5"/>
          <w:sz w:val="20"/>
        </w:rPr>
        <w:t> </w:t>
      </w:r>
      <w:r>
        <w:rPr>
          <w:sz w:val="20"/>
        </w:rPr>
        <w:t>cleaner</w:t>
      </w:r>
      <w:r>
        <w:rPr>
          <w:spacing w:val="-2"/>
          <w:sz w:val="20"/>
        </w:rPr>
        <w:t> </w:t>
      </w:r>
      <w:r>
        <w:rPr>
          <w:sz w:val="20"/>
        </w:rPr>
        <w:t>element</w:t>
      </w:r>
      <w:r>
        <w:rPr>
          <w:spacing w:val="-1"/>
          <w:sz w:val="20"/>
        </w:rPr>
        <w:t> </w:t>
      </w:r>
      <w:r>
        <w:rPr>
          <w:sz w:val="20"/>
        </w:rPr>
        <w:t>every</w:t>
      </w:r>
      <w:r>
        <w:rPr>
          <w:spacing w:val="1"/>
          <w:sz w:val="20"/>
        </w:rPr>
        <w:t> </w:t>
      </w:r>
      <w:r>
        <w:rPr>
          <w:spacing w:val="-4"/>
          <w:sz w:val="20"/>
        </w:rPr>
        <w:t>day.</w:t>
      </w:r>
    </w:p>
    <w:p>
      <w:pPr>
        <w:pStyle w:val="ListParagraph"/>
        <w:numPr>
          <w:ilvl w:val="0"/>
          <w:numId w:val="26"/>
        </w:numPr>
        <w:tabs>
          <w:tab w:pos="466" w:val="left" w:leader="none"/>
          <w:tab w:pos="469" w:val="left" w:leader="none"/>
        </w:tabs>
        <w:spacing w:line="249" w:lineRule="auto" w:before="125" w:after="0"/>
        <w:ind w:left="466" w:right="38" w:hanging="327"/>
        <w:jc w:val="left"/>
        <w:rPr>
          <w:sz w:val="20"/>
        </w:rPr>
      </w:pPr>
      <w:r>
        <w:rPr>
          <w:rFonts w:ascii="Times New Roman"/>
          <w:sz w:val="20"/>
        </w:rPr>
        <w:tab/>
      </w:r>
      <w:r>
        <w:rPr>
          <w:sz w:val="20"/>
        </w:rPr>
        <w:t>Clean</w:t>
      </w:r>
      <w:r>
        <w:rPr>
          <w:spacing w:val="-6"/>
          <w:sz w:val="20"/>
        </w:rPr>
        <w:t> </w:t>
      </w:r>
      <w:r>
        <w:rPr>
          <w:sz w:val="20"/>
        </w:rPr>
        <w:t>the</w:t>
      </w:r>
      <w:r>
        <w:rPr>
          <w:spacing w:val="-5"/>
          <w:sz w:val="20"/>
        </w:rPr>
        <w:t> </w:t>
      </w:r>
      <w:r>
        <w:rPr>
          <w:sz w:val="20"/>
        </w:rPr>
        <w:t>air</w:t>
      </w:r>
      <w:r>
        <w:rPr>
          <w:spacing w:val="-14"/>
          <w:sz w:val="20"/>
        </w:rPr>
        <w:t> </w:t>
      </w:r>
      <w:r>
        <w:rPr>
          <w:sz w:val="20"/>
        </w:rPr>
        <w:t>cleaner</w:t>
      </w:r>
      <w:r>
        <w:rPr>
          <w:spacing w:val="-7"/>
          <w:sz w:val="20"/>
        </w:rPr>
        <w:t> </w:t>
      </w:r>
      <w:r>
        <w:rPr>
          <w:sz w:val="20"/>
        </w:rPr>
        <w:t>precleaner</w:t>
      </w:r>
      <w:r>
        <w:rPr>
          <w:spacing w:val="-14"/>
          <w:sz w:val="20"/>
        </w:rPr>
        <w:t> </w:t>
      </w:r>
      <w:r>
        <w:rPr>
          <w:sz w:val="20"/>
        </w:rPr>
        <w:t>every</w:t>
      </w:r>
      <w:r>
        <w:rPr>
          <w:spacing w:val="-14"/>
          <w:sz w:val="20"/>
        </w:rPr>
        <w:t> </w:t>
      </w:r>
      <w:r>
        <w:rPr>
          <w:sz w:val="20"/>
        </w:rPr>
        <w:t>25</w:t>
      </w:r>
      <w:r>
        <w:rPr>
          <w:spacing w:val="-2"/>
          <w:sz w:val="20"/>
        </w:rPr>
        <w:t> </w:t>
      </w:r>
      <w:r>
        <w:rPr>
          <w:sz w:val="20"/>
        </w:rPr>
        <w:t>hours. See your engine manual for instructions.</w:t>
      </w:r>
    </w:p>
    <w:p>
      <w:pPr>
        <w:pStyle w:val="ListParagraph"/>
        <w:numPr>
          <w:ilvl w:val="0"/>
          <w:numId w:val="26"/>
        </w:numPr>
        <w:tabs>
          <w:tab w:pos="464" w:val="left" w:leader="none"/>
          <w:tab w:pos="471" w:val="left" w:leader="none"/>
        </w:tabs>
        <w:spacing w:line="244" w:lineRule="auto" w:before="117" w:after="0"/>
        <w:ind w:left="471" w:right="767" w:hanging="327"/>
        <w:jc w:val="left"/>
        <w:rPr>
          <w:sz w:val="20"/>
        </w:rPr>
      </w:pPr>
      <w:r>
        <w:rPr>
          <w:sz w:val="20"/>
        </w:rPr>
        <w:t>Apply</w:t>
      </w:r>
      <w:r>
        <w:rPr>
          <w:spacing w:val="-8"/>
          <w:sz w:val="20"/>
        </w:rPr>
        <w:t> </w:t>
      </w:r>
      <w:r>
        <w:rPr>
          <w:sz w:val="20"/>
        </w:rPr>
        <w:t>oil and reinstall</w:t>
      </w:r>
      <w:r>
        <w:rPr>
          <w:spacing w:val="-1"/>
          <w:sz w:val="20"/>
        </w:rPr>
        <w:t> </w:t>
      </w:r>
      <w:r>
        <w:rPr>
          <w:sz w:val="20"/>
        </w:rPr>
        <w:t>over</w:t>
      </w:r>
      <w:r>
        <w:rPr>
          <w:spacing w:val="-14"/>
          <w:sz w:val="20"/>
        </w:rPr>
        <w:t> </w:t>
      </w:r>
      <w:r>
        <w:rPr>
          <w:sz w:val="20"/>
        </w:rPr>
        <w:t>the</w:t>
      </w:r>
      <w:r>
        <w:rPr>
          <w:spacing w:val="-3"/>
          <w:sz w:val="20"/>
        </w:rPr>
        <w:t> </w:t>
      </w:r>
      <w:r>
        <w:rPr>
          <w:sz w:val="20"/>
        </w:rPr>
        <w:t>paper</w:t>
      </w:r>
      <w:r>
        <w:rPr>
          <w:spacing w:val="-8"/>
          <w:sz w:val="20"/>
        </w:rPr>
        <w:t> </w:t>
      </w:r>
      <w:r>
        <w:rPr>
          <w:sz w:val="20"/>
        </w:rPr>
        <w:t>air</w:t>
      </w:r>
      <w:r>
        <w:rPr>
          <w:spacing w:val="-14"/>
          <w:sz w:val="20"/>
        </w:rPr>
        <w:t> </w:t>
      </w:r>
      <w:r>
        <w:rPr>
          <w:sz w:val="20"/>
        </w:rPr>
        <w:t>filter </w:t>
      </w:r>
      <w:r>
        <w:rPr>
          <w:spacing w:val="-2"/>
          <w:sz w:val="20"/>
        </w:rPr>
        <w:t>element.</w:t>
      </w:r>
    </w:p>
    <w:p>
      <w:pPr>
        <w:pStyle w:val="ListParagraph"/>
        <w:numPr>
          <w:ilvl w:val="0"/>
          <w:numId w:val="26"/>
        </w:numPr>
        <w:tabs>
          <w:tab w:pos="465" w:val="left" w:leader="none"/>
          <w:tab w:pos="476" w:val="left" w:leader="none"/>
        </w:tabs>
        <w:spacing w:line="249" w:lineRule="auto" w:before="121" w:after="0"/>
        <w:ind w:left="476" w:right="411" w:hanging="336"/>
        <w:jc w:val="left"/>
        <w:rPr>
          <w:sz w:val="20"/>
        </w:rPr>
      </w:pPr>
      <w:r>
        <w:rPr>
          <w:sz w:val="20"/>
        </w:rPr>
        <w:t>Wipe</w:t>
      </w:r>
      <w:r>
        <w:rPr>
          <w:spacing w:val="-2"/>
          <w:sz w:val="20"/>
        </w:rPr>
        <w:t> </w:t>
      </w:r>
      <w:r>
        <w:rPr>
          <w:sz w:val="20"/>
        </w:rPr>
        <w:t>out</w:t>
      </w:r>
      <w:r>
        <w:rPr>
          <w:spacing w:val="-8"/>
          <w:sz w:val="20"/>
        </w:rPr>
        <w:t> </w:t>
      </w:r>
      <w:r>
        <w:rPr>
          <w:sz w:val="20"/>
        </w:rPr>
        <w:t>the</w:t>
      </w:r>
      <w:r>
        <w:rPr>
          <w:spacing w:val="-2"/>
          <w:sz w:val="20"/>
        </w:rPr>
        <w:t> </w:t>
      </w:r>
      <w:r>
        <w:rPr>
          <w:sz w:val="20"/>
        </w:rPr>
        <w:t>air</w:t>
      </w:r>
      <w:r>
        <w:rPr>
          <w:spacing w:val="-14"/>
          <w:sz w:val="20"/>
        </w:rPr>
        <w:t> </w:t>
      </w:r>
      <w:r>
        <w:rPr>
          <w:sz w:val="20"/>
        </w:rPr>
        <w:t>cleaner</w:t>
      </w:r>
      <w:r>
        <w:rPr>
          <w:spacing w:val="-11"/>
          <w:sz w:val="20"/>
        </w:rPr>
        <w:t> </w:t>
      </w:r>
      <w:r>
        <w:rPr>
          <w:sz w:val="20"/>
        </w:rPr>
        <w:t>cover</w:t>
      </w:r>
      <w:r>
        <w:rPr>
          <w:spacing w:val="-12"/>
          <w:sz w:val="20"/>
        </w:rPr>
        <w:t> </w:t>
      </w:r>
      <w:r>
        <w:rPr>
          <w:sz w:val="20"/>
        </w:rPr>
        <w:t>to remove</w:t>
      </w:r>
      <w:r>
        <w:rPr>
          <w:spacing w:val="-2"/>
          <w:sz w:val="20"/>
        </w:rPr>
        <w:t> </w:t>
      </w:r>
      <w:r>
        <w:rPr>
          <w:sz w:val="20"/>
        </w:rPr>
        <w:t>any</w:t>
      </w:r>
      <w:r>
        <w:rPr>
          <w:spacing w:val="-6"/>
          <w:sz w:val="20"/>
        </w:rPr>
        <w:t> </w:t>
      </w:r>
      <w:r>
        <w:rPr>
          <w:sz w:val="20"/>
        </w:rPr>
        <w:t>dirt build up in the cover.</w:t>
      </w:r>
    </w:p>
    <w:p>
      <w:pPr>
        <w:pStyle w:val="ListParagraph"/>
        <w:numPr>
          <w:ilvl w:val="0"/>
          <w:numId w:val="26"/>
        </w:numPr>
        <w:tabs>
          <w:tab w:pos="471" w:val="left" w:leader="none"/>
          <w:tab w:pos="479" w:val="left" w:leader="none"/>
        </w:tabs>
        <w:spacing w:line="249" w:lineRule="auto" w:before="117" w:after="0"/>
        <w:ind w:left="471" w:right="634" w:hanging="327"/>
        <w:jc w:val="left"/>
        <w:rPr>
          <w:sz w:val="20"/>
        </w:rPr>
      </w:pPr>
      <w:r>
        <w:rPr>
          <w:rFonts w:ascii="Times New Roman"/>
          <w:sz w:val="20"/>
        </w:rPr>
        <w:tab/>
      </w:r>
      <w:r>
        <w:rPr>
          <w:sz w:val="20"/>
        </w:rPr>
        <w:t>Reinstall</w:t>
      </w:r>
      <w:r>
        <w:rPr>
          <w:spacing w:val="-2"/>
          <w:sz w:val="20"/>
        </w:rPr>
        <w:t> </w:t>
      </w:r>
      <w:r>
        <w:rPr>
          <w:sz w:val="20"/>
        </w:rPr>
        <w:t>the</w:t>
      </w:r>
      <w:r>
        <w:rPr>
          <w:spacing w:val="-6"/>
          <w:sz w:val="20"/>
        </w:rPr>
        <w:t> </w:t>
      </w:r>
      <w:r>
        <w:rPr>
          <w:sz w:val="20"/>
        </w:rPr>
        <w:t>cover</w:t>
      </w:r>
      <w:r>
        <w:rPr>
          <w:spacing w:val="-10"/>
          <w:sz w:val="20"/>
        </w:rPr>
        <w:t> </w:t>
      </w:r>
      <w:r>
        <w:rPr>
          <w:sz w:val="20"/>
        </w:rPr>
        <w:t>over</w:t>
      </w:r>
      <w:r>
        <w:rPr>
          <w:spacing w:val="-14"/>
          <w:sz w:val="20"/>
        </w:rPr>
        <w:t> </w:t>
      </w:r>
      <w:r>
        <w:rPr>
          <w:sz w:val="20"/>
        </w:rPr>
        <w:t>the</w:t>
      </w:r>
      <w:r>
        <w:rPr>
          <w:spacing w:val="-6"/>
          <w:sz w:val="20"/>
        </w:rPr>
        <w:t> </w:t>
      </w:r>
      <w:r>
        <w:rPr>
          <w:sz w:val="20"/>
        </w:rPr>
        <w:t>air</w:t>
      </w:r>
      <w:r>
        <w:rPr>
          <w:spacing w:val="-11"/>
          <w:sz w:val="20"/>
        </w:rPr>
        <w:t> </w:t>
      </w:r>
      <w:r>
        <w:rPr>
          <w:sz w:val="20"/>
        </w:rPr>
        <w:t>cleaner</w:t>
      </w:r>
      <w:r>
        <w:rPr>
          <w:spacing w:val="-5"/>
          <w:sz w:val="20"/>
        </w:rPr>
        <w:t> </w:t>
      </w:r>
      <w:r>
        <w:rPr>
          <w:sz w:val="20"/>
        </w:rPr>
        <w:t>prior</w:t>
      </w:r>
      <w:r>
        <w:rPr>
          <w:spacing w:val="-14"/>
          <w:sz w:val="20"/>
        </w:rPr>
        <w:t> </w:t>
      </w:r>
      <w:r>
        <w:rPr>
          <w:sz w:val="20"/>
        </w:rPr>
        <w:t>to operating</w:t>
      </w:r>
      <w:r>
        <w:rPr>
          <w:spacing w:val="-3"/>
          <w:sz w:val="20"/>
        </w:rPr>
        <w:t> </w:t>
      </w:r>
      <w:r>
        <w:rPr>
          <w:sz w:val="20"/>
        </w:rPr>
        <w:t>the</w:t>
      </w:r>
      <w:r>
        <w:rPr>
          <w:spacing w:val="1"/>
          <w:sz w:val="20"/>
        </w:rPr>
        <w:t> </w:t>
      </w:r>
      <w:r>
        <w:rPr>
          <w:sz w:val="20"/>
        </w:rPr>
        <w:t>engine.</w:t>
      </w:r>
      <w:r>
        <w:rPr>
          <w:spacing w:val="8"/>
          <w:sz w:val="20"/>
        </w:rPr>
        <w:t> </w:t>
      </w:r>
      <w:r>
        <w:rPr>
          <w:sz w:val="20"/>
        </w:rPr>
        <w:t>See</w:t>
      </w:r>
      <w:r>
        <w:rPr>
          <w:spacing w:val="-3"/>
          <w:sz w:val="20"/>
        </w:rPr>
        <w:t> </w:t>
      </w:r>
      <w:r>
        <w:rPr>
          <w:sz w:val="20"/>
        </w:rPr>
        <w:t>your</w:t>
      </w:r>
      <w:r>
        <w:rPr>
          <w:spacing w:val="-12"/>
          <w:sz w:val="20"/>
        </w:rPr>
        <w:t> </w:t>
      </w:r>
      <w:r>
        <w:rPr>
          <w:sz w:val="20"/>
        </w:rPr>
        <w:t>engine</w:t>
      </w:r>
      <w:r>
        <w:rPr>
          <w:spacing w:val="4"/>
          <w:sz w:val="20"/>
        </w:rPr>
        <w:t> </w:t>
      </w:r>
      <w:r>
        <w:rPr>
          <w:spacing w:val="-7"/>
          <w:sz w:val="20"/>
        </w:rPr>
        <w:t>manual</w:t>
      </w:r>
    </w:p>
    <w:p>
      <w:pPr>
        <w:pStyle w:val="Heading8"/>
        <w:numPr>
          <w:ilvl w:val="1"/>
          <w:numId w:val="19"/>
        </w:numPr>
        <w:tabs>
          <w:tab w:pos="773" w:val="left" w:leader="none"/>
        </w:tabs>
        <w:spacing w:line="240" w:lineRule="auto" w:before="91" w:after="0"/>
        <w:ind w:left="773" w:right="0" w:hanging="609"/>
        <w:jc w:val="left"/>
        <w:rPr>
          <w:sz w:val="28"/>
        </w:rPr>
      </w:pPr>
      <w:bookmarkStart w:name="_TOC_250009" w:id="23"/>
      <w:r>
        <w:rPr>
          <w:b w:val="0"/>
        </w:rPr>
        <w:br w:type="column"/>
      </w:r>
      <w:r>
        <w:rPr/>
        <w:t>CHANGING</w:t>
      </w:r>
      <w:r>
        <w:rPr>
          <w:spacing w:val="17"/>
        </w:rPr>
        <w:t> </w:t>
      </w:r>
      <w:r>
        <w:rPr/>
        <w:t>THE</w:t>
      </w:r>
      <w:r>
        <w:rPr>
          <w:spacing w:val="9"/>
        </w:rPr>
        <w:t> </w:t>
      </w:r>
      <w:r>
        <w:rPr/>
        <w:t>AIR</w:t>
      </w:r>
      <w:r>
        <w:rPr>
          <w:spacing w:val="16"/>
        </w:rPr>
        <w:t> </w:t>
      </w:r>
      <w:r>
        <w:rPr/>
        <w:t>CLEANER</w:t>
      </w:r>
      <w:r>
        <w:rPr>
          <w:spacing w:val="26"/>
        </w:rPr>
        <w:t> </w:t>
      </w:r>
      <w:bookmarkEnd w:id="23"/>
      <w:r>
        <w:rPr>
          <w:spacing w:val="-2"/>
        </w:rPr>
        <w:t>ELEMENT</w:t>
      </w:r>
    </w:p>
    <w:p>
      <w:pPr>
        <w:pStyle w:val="BodyText"/>
        <w:spacing w:line="247" w:lineRule="auto" w:before="147"/>
        <w:ind w:left="144" w:right="57" w:firstLine="5"/>
      </w:pPr>
      <w:r>
        <w:rPr/>
        <w:t>Replace</w:t>
      </w:r>
      <w:r>
        <w:rPr>
          <w:spacing w:val="-10"/>
        </w:rPr>
        <w:t> </w:t>
      </w:r>
      <w:r>
        <w:rPr/>
        <w:t>the</w:t>
      </w:r>
      <w:r>
        <w:rPr>
          <w:spacing w:val="-2"/>
        </w:rPr>
        <w:t> </w:t>
      </w:r>
      <w:r>
        <w:rPr/>
        <w:t>air</w:t>
      </w:r>
      <w:r>
        <w:rPr>
          <w:spacing w:val="-14"/>
        </w:rPr>
        <w:t> </w:t>
      </w:r>
      <w:r>
        <w:rPr/>
        <w:t>cleaner</w:t>
      </w:r>
      <w:r>
        <w:rPr>
          <w:spacing w:val="-9"/>
        </w:rPr>
        <w:t> </w:t>
      </w:r>
      <w:r>
        <w:rPr/>
        <w:t>element</w:t>
      </w:r>
      <w:r>
        <w:rPr>
          <w:spacing w:val="-11"/>
        </w:rPr>
        <w:t> </w:t>
      </w:r>
      <w:r>
        <w:rPr/>
        <w:t>when</w:t>
      </w:r>
      <w:r>
        <w:rPr>
          <w:spacing w:val="-1"/>
        </w:rPr>
        <w:t> </w:t>
      </w:r>
      <w:r>
        <w:rPr/>
        <w:t>clogged</w:t>
      </w:r>
      <w:r>
        <w:rPr>
          <w:spacing w:val="-3"/>
        </w:rPr>
        <w:t> </w:t>
      </w:r>
      <w:r>
        <w:rPr/>
        <w:t>or</w:t>
      </w:r>
      <w:r>
        <w:rPr>
          <w:spacing w:val="-10"/>
        </w:rPr>
        <w:t> </w:t>
      </w:r>
      <w:r>
        <w:rPr/>
        <w:t>every 100 hours.</w:t>
      </w:r>
      <w:r>
        <w:rPr>
          <w:spacing w:val="26"/>
        </w:rPr>
        <w:t> </w:t>
      </w:r>
      <w:r>
        <w:rPr/>
        <w:t>Do not attempt to clean. See your engine manual for instructions.</w:t>
      </w:r>
    </w:p>
    <w:p>
      <w:pPr>
        <w:pStyle w:val="BodyText"/>
        <w:rPr>
          <w:sz w:val="22"/>
        </w:rPr>
      </w:pPr>
    </w:p>
    <w:p>
      <w:pPr>
        <w:pStyle w:val="BodyText"/>
        <w:spacing w:before="9"/>
        <w:rPr>
          <w:sz w:val="17"/>
        </w:rPr>
      </w:pPr>
    </w:p>
    <w:p>
      <w:pPr>
        <w:pStyle w:val="Heading8"/>
        <w:numPr>
          <w:ilvl w:val="1"/>
          <w:numId w:val="19"/>
        </w:numPr>
        <w:tabs>
          <w:tab w:pos="845" w:val="left" w:leader="none"/>
        </w:tabs>
        <w:spacing w:line="240" w:lineRule="auto" w:before="0" w:after="0"/>
        <w:ind w:left="845" w:right="0" w:hanging="705"/>
        <w:jc w:val="left"/>
        <w:rPr>
          <w:sz w:val="28"/>
        </w:rPr>
      </w:pPr>
      <w:bookmarkStart w:name="_TOC_250008" w:id="24"/>
      <w:r>
        <w:rPr>
          <w:spacing w:val="-2"/>
        </w:rPr>
        <w:t>CHECKING</w:t>
      </w:r>
      <w:r>
        <w:rPr>
          <w:spacing w:val="8"/>
        </w:rPr>
        <w:t> </w:t>
      </w:r>
      <w:r>
        <w:rPr>
          <w:spacing w:val="-2"/>
        </w:rPr>
        <w:t>THE</w:t>
      </w:r>
      <w:r>
        <w:rPr>
          <w:spacing w:val="8"/>
        </w:rPr>
        <w:t> </w:t>
      </w:r>
      <w:bookmarkEnd w:id="24"/>
      <w:r>
        <w:rPr>
          <w:spacing w:val="-2"/>
        </w:rPr>
        <w:t>TIRES</w:t>
      </w:r>
    </w:p>
    <w:p>
      <w:pPr>
        <w:pStyle w:val="BodyText"/>
        <w:spacing w:line="249" w:lineRule="auto" w:before="142"/>
        <w:ind w:left="140" w:firstLine="9"/>
      </w:pPr>
      <w:r>
        <w:rPr/>
        <w:t>Before</w:t>
      </w:r>
      <w:r>
        <w:rPr>
          <w:spacing w:val="-12"/>
        </w:rPr>
        <w:t> </w:t>
      </w:r>
      <w:r>
        <w:rPr/>
        <w:t>each</w:t>
      </w:r>
      <w:r>
        <w:rPr>
          <w:spacing w:val="-2"/>
        </w:rPr>
        <w:t> </w:t>
      </w:r>
      <w:r>
        <w:rPr/>
        <w:t>use,</w:t>
      </w:r>
      <w:r>
        <w:rPr>
          <w:spacing w:val="6"/>
        </w:rPr>
        <w:t> </w:t>
      </w:r>
      <w:r>
        <w:rPr/>
        <w:t>make</w:t>
      </w:r>
      <w:r>
        <w:rPr>
          <w:spacing w:val="-4"/>
        </w:rPr>
        <w:t> </w:t>
      </w:r>
      <w:r>
        <w:rPr/>
        <w:t>a</w:t>
      </w:r>
      <w:r>
        <w:rPr>
          <w:spacing w:val="-14"/>
        </w:rPr>
        <w:t> </w:t>
      </w:r>
      <w:r>
        <w:rPr/>
        <w:t>visual</w:t>
      </w:r>
      <w:r>
        <w:rPr>
          <w:spacing w:val="-3"/>
        </w:rPr>
        <w:t> </w:t>
      </w:r>
      <w:r>
        <w:rPr/>
        <w:t>check</w:t>
      </w:r>
      <w:r>
        <w:rPr>
          <w:spacing w:val="-11"/>
        </w:rPr>
        <w:t> </w:t>
      </w:r>
      <w:r>
        <w:rPr/>
        <w:t>of</w:t>
      </w:r>
      <w:r>
        <w:rPr>
          <w:spacing w:val="-14"/>
        </w:rPr>
        <w:t> </w:t>
      </w:r>
      <w:r>
        <w:rPr/>
        <w:t>the</w:t>
      </w:r>
      <w:r>
        <w:rPr>
          <w:spacing w:val="-7"/>
        </w:rPr>
        <w:t> </w:t>
      </w:r>
      <w:r>
        <w:rPr/>
        <w:t>tires.</w:t>
      </w:r>
      <w:r>
        <w:rPr>
          <w:spacing w:val="8"/>
        </w:rPr>
        <w:t> </w:t>
      </w:r>
      <w:r>
        <w:rPr/>
        <w:t>For correct air pressure see Section 2</w:t>
      </w:r>
      <w:r>
        <w:rPr>
          <w:spacing w:val="-1"/>
        </w:rPr>
        <w:t> </w:t>
      </w:r>
      <w:r>
        <w:rPr/>
        <w:t>for specifications.</w:t>
      </w:r>
    </w:p>
    <w:p>
      <w:pPr>
        <w:pStyle w:val="BodyText"/>
        <w:rPr>
          <w:sz w:val="22"/>
        </w:rPr>
      </w:pPr>
    </w:p>
    <w:p>
      <w:pPr>
        <w:pStyle w:val="Heading8"/>
        <w:numPr>
          <w:ilvl w:val="1"/>
          <w:numId w:val="19"/>
        </w:numPr>
        <w:tabs>
          <w:tab w:pos="842" w:val="left" w:leader="none"/>
        </w:tabs>
        <w:spacing w:line="240" w:lineRule="auto" w:before="159" w:after="0"/>
        <w:ind w:left="842" w:right="0" w:hanging="702"/>
        <w:jc w:val="left"/>
        <w:rPr>
          <w:rFonts w:ascii="Calibri"/>
          <w:sz w:val="32"/>
        </w:rPr>
      </w:pPr>
      <w:bookmarkStart w:name="_TOC_250007" w:id="25"/>
      <w:r>
        <w:rPr/>
        <w:t>CHECKING</w:t>
      </w:r>
      <w:r>
        <w:rPr>
          <w:spacing w:val="11"/>
        </w:rPr>
        <w:t> </w:t>
      </w:r>
      <w:r>
        <w:rPr/>
        <w:t>THE</w:t>
      </w:r>
      <w:r>
        <w:rPr>
          <w:spacing w:val="26"/>
        </w:rPr>
        <w:t> PTO</w:t>
      </w:r>
      <w:r>
        <w:rPr>
          <w:spacing w:val="23"/>
        </w:rPr>
        <w:t> </w:t>
      </w:r>
      <w:bookmarkEnd w:id="25"/>
      <w:r>
        <w:rPr>
          <w:spacing w:val="-2"/>
        </w:rPr>
        <w:t>CLUTCH</w:t>
      </w:r>
    </w:p>
    <w:p>
      <w:pPr>
        <w:pStyle w:val="BodyText"/>
        <w:spacing w:before="115"/>
        <w:ind w:left="173"/>
      </w:pPr>
      <w:r>
        <w:rPr/>
        <w:t>Refer</w:t>
      </w:r>
      <w:r>
        <w:rPr>
          <w:spacing w:val="-9"/>
        </w:rPr>
        <w:t> </w:t>
      </w:r>
      <w:r>
        <w:rPr/>
        <w:t>to</w:t>
      </w:r>
      <w:r>
        <w:rPr>
          <w:spacing w:val="7"/>
        </w:rPr>
        <w:t> </w:t>
      </w:r>
      <w:r>
        <w:rPr/>
        <w:t>Figure</w:t>
      </w:r>
      <w:r>
        <w:rPr>
          <w:spacing w:val="3"/>
        </w:rPr>
        <w:t> </w:t>
      </w:r>
      <w:r>
        <w:rPr/>
        <w:t>9</w:t>
      </w:r>
      <w:r>
        <w:rPr>
          <w:spacing w:val="-13"/>
        </w:rPr>
        <w:t> </w:t>
      </w:r>
      <w:r>
        <w:rPr/>
        <w:t>for</w:t>
      </w:r>
      <w:r>
        <w:rPr>
          <w:spacing w:val="-8"/>
        </w:rPr>
        <w:t> </w:t>
      </w:r>
      <w:r>
        <w:rPr/>
        <w:t>checking</w:t>
      </w:r>
      <w:r>
        <w:rPr>
          <w:spacing w:val="-3"/>
        </w:rPr>
        <w:t> </w:t>
      </w:r>
      <w:r>
        <w:rPr/>
        <w:t>the</w:t>
      </w:r>
      <w:r>
        <w:rPr>
          <w:spacing w:val="7"/>
        </w:rPr>
        <w:t> </w:t>
      </w:r>
      <w:r>
        <w:rPr>
          <w:spacing w:val="-4"/>
        </w:rPr>
        <w:t>PTO.</w:t>
      </w:r>
    </w:p>
    <w:p>
      <w:pPr>
        <w:pStyle w:val="BodyText"/>
        <w:spacing w:before="2"/>
      </w:pPr>
    </w:p>
    <w:p>
      <w:pPr>
        <w:pStyle w:val="Heading6"/>
        <w:ind w:left="173"/>
      </w:pPr>
      <w:r>
        <w:rPr/>
        <w:t>Measure</w:t>
      </w:r>
      <w:r>
        <w:rPr>
          <w:spacing w:val="-14"/>
        </w:rPr>
        <w:t> </w:t>
      </w:r>
      <w:r>
        <w:rPr/>
        <w:t>Clutch</w:t>
      </w:r>
      <w:r>
        <w:rPr>
          <w:spacing w:val="-1"/>
        </w:rPr>
        <w:t> </w:t>
      </w:r>
      <w:r>
        <w:rPr/>
        <w:t>Coil </w:t>
      </w:r>
      <w:r>
        <w:rPr>
          <w:spacing w:val="-2"/>
        </w:rPr>
        <w:t>Resistance</w:t>
      </w:r>
    </w:p>
    <w:p>
      <w:pPr>
        <w:pStyle w:val="ListParagraph"/>
        <w:numPr>
          <w:ilvl w:val="0"/>
          <w:numId w:val="27"/>
        </w:numPr>
        <w:tabs>
          <w:tab w:pos="460" w:val="left" w:leader="none"/>
        </w:tabs>
        <w:spacing w:line="240" w:lineRule="auto" w:before="79" w:after="0"/>
        <w:ind w:left="460" w:right="0" w:hanging="306"/>
        <w:jc w:val="left"/>
        <w:rPr>
          <w:sz w:val="20"/>
        </w:rPr>
      </w:pPr>
      <w:r>
        <w:rPr>
          <w:sz w:val="20"/>
        </w:rPr>
        <w:t>Turn</w:t>
      </w:r>
      <w:r>
        <w:rPr>
          <w:spacing w:val="-2"/>
          <w:sz w:val="20"/>
        </w:rPr>
        <w:t> </w:t>
      </w:r>
      <w:r>
        <w:rPr>
          <w:sz w:val="20"/>
        </w:rPr>
        <w:t>engine</w:t>
      </w:r>
      <w:r>
        <w:rPr>
          <w:spacing w:val="-6"/>
          <w:sz w:val="20"/>
        </w:rPr>
        <w:t> </w:t>
      </w:r>
      <w:r>
        <w:rPr>
          <w:sz w:val="20"/>
        </w:rPr>
        <w:t>and</w:t>
      </w:r>
      <w:r>
        <w:rPr>
          <w:spacing w:val="2"/>
          <w:sz w:val="20"/>
        </w:rPr>
        <w:t> </w:t>
      </w:r>
      <w:r>
        <w:rPr>
          <w:sz w:val="20"/>
        </w:rPr>
        <w:t>PTO</w:t>
      </w:r>
      <w:r>
        <w:rPr>
          <w:spacing w:val="-8"/>
          <w:sz w:val="20"/>
        </w:rPr>
        <w:t> </w:t>
      </w:r>
      <w:r>
        <w:rPr>
          <w:sz w:val="20"/>
        </w:rPr>
        <w:t>switch</w:t>
      </w:r>
      <w:r>
        <w:rPr>
          <w:spacing w:val="-1"/>
          <w:sz w:val="20"/>
        </w:rPr>
        <w:t> </w:t>
      </w:r>
      <w:r>
        <w:rPr>
          <w:spacing w:val="-4"/>
          <w:sz w:val="20"/>
        </w:rPr>
        <w:t>off.</w:t>
      </w:r>
    </w:p>
    <w:p>
      <w:pPr>
        <w:pStyle w:val="ListParagraph"/>
        <w:numPr>
          <w:ilvl w:val="0"/>
          <w:numId w:val="27"/>
        </w:numPr>
        <w:tabs>
          <w:tab w:pos="475" w:val="left" w:leader="none"/>
        </w:tabs>
        <w:spacing w:line="240" w:lineRule="auto" w:before="125" w:after="0"/>
        <w:ind w:left="475" w:right="0" w:hanging="335"/>
        <w:jc w:val="left"/>
        <w:rPr>
          <w:sz w:val="20"/>
        </w:rPr>
      </w:pPr>
      <w:r>
        <w:rPr>
          <w:sz w:val="20"/>
        </w:rPr>
        <w:t>Disconnect</w:t>
      </w:r>
      <w:r>
        <w:rPr>
          <w:spacing w:val="-9"/>
          <w:sz w:val="20"/>
        </w:rPr>
        <w:t> </w:t>
      </w:r>
      <w:r>
        <w:rPr>
          <w:sz w:val="20"/>
        </w:rPr>
        <w:t>clutch</w:t>
      </w:r>
      <w:r>
        <w:rPr>
          <w:spacing w:val="-4"/>
          <w:sz w:val="20"/>
        </w:rPr>
        <w:t> </w:t>
      </w:r>
      <w:r>
        <w:rPr>
          <w:sz w:val="20"/>
        </w:rPr>
        <w:t>wire</w:t>
      </w:r>
      <w:r>
        <w:rPr>
          <w:spacing w:val="-9"/>
          <w:sz w:val="20"/>
        </w:rPr>
        <w:t> </w:t>
      </w:r>
      <w:r>
        <w:rPr>
          <w:spacing w:val="-2"/>
          <w:sz w:val="20"/>
        </w:rPr>
        <w:t>connections.</w:t>
      </w:r>
    </w:p>
    <w:p>
      <w:pPr>
        <w:pStyle w:val="ListParagraph"/>
        <w:numPr>
          <w:ilvl w:val="0"/>
          <w:numId w:val="27"/>
        </w:numPr>
        <w:tabs>
          <w:tab w:pos="466" w:val="left" w:leader="none"/>
        </w:tabs>
        <w:spacing w:line="240" w:lineRule="auto" w:before="125" w:after="0"/>
        <w:ind w:left="466" w:right="0" w:hanging="326"/>
        <w:jc w:val="left"/>
        <w:rPr>
          <w:sz w:val="20"/>
        </w:rPr>
      </w:pPr>
      <w:r>
        <w:rPr>
          <w:sz w:val="20"/>
        </w:rPr>
        <w:t>Select meter</w:t>
      </w:r>
      <w:r>
        <w:rPr>
          <w:spacing w:val="-8"/>
          <w:sz w:val="20"/>
        </w:rPr>
        <w:t> </w:t>
      </w:r>
      <w:r>
        <w:rPr>
          <w:sz w:val="20"/>
        </w:rPr>
        <w:t>to</w:t>
      </w:r>
      <w:r>
        <w:rPr>
          <w:spacing w:val="-1"/>
          <w:sz w:val="20"/>
        </w:rPr>
        <w:t> </w:t>
      </w:r>
      <w:r>
        <w:rPr>
          <w:sz w:val="20"/>
        </w:rPr>
        <w:t>check</w:t>
      </w:r>
      <w:r>
        <w:rPr>
          <w:spacing w:val="-1"/>
          <w:sz w:val="20"/>
        </w:rPr>
        <w:t> </w:t>
      </w:r>
      <w:r>
        <w:rPr>
          <w:spacing w:val="-4"/>
          <w:sz w:val="20"/>
        </w:rPr>
        <w:t>ohms.</w:t>
      </w:r>
    </w:p>
    <w:p>
      <w:pPr>
        <w:pStyle w:val="ListParagraph"/>
        <w:numPr>
          <w:ilvl w:val="0"/>
          <w:numId w:val="27"/>
        </w:numPr>
        <w:tabs>
          <w:tab w:pos="519" w:val="left" w:leader="none"/>
        </w:tabs>
        <w:spacing w:line="240" w:lineRule="auto" w:before="120" w:after="0"/>
        <w:ind w:left="519" w:right="0" w:hanging="379"/>
        <w:jc w:val="left"/>
        <w:rPr>
          <w:sz w:val="20"/>
        </w:rPr>
      </w:pPr>
      <w:r>
        <w:rPr>
          <w:sz w:val="20"/>
        </w:rPr>
        <w:t>Connect</w:t>
      </w:r>
      <w:r>
        <w:rPr>
          <w:spacing w:val="-5"/>
          <w:sz w:val="20"/>
        </w:rPr>
        <w:t> </w:t>
      </w:r>
      <w:r>
        <w:rPr>
          <w:sz w:val="20"/>
        </w:rPr>
        <w:t>meter</w:t>
      </w:r>
      <w:r>
        <w:rPr>
          <w:spacing w:val="-4"/>
          <w:sz w:val="20"/>
        </w:rPr>
        <w:t> </w:t>
      </w:r>
      <w:r>
        <w:rPr>
          <w:sz w:val="20"/>
        </w:rPr>
        <w:t>leads</w:t>
      </w:r>
      <w:r>
        <w:rPr>
          <w:spacing w:val="-4"/>
          <w:sz w:val="20"/>
        </w:rPr>
        <w:t> </w:t>
      </w:r>
      <w:r>
        <w:rPr>
          <w:sz w:val="20"/>
        </w:rPr>
        <w:t>wires</w:t>
      </w:r>
      <w:r>
        <w:rPr>
          <w:spacing w:val="1"/>
          <w:sz w:val="20"/>
        </w:rPr>
        <w:t> </w:t>
      </w:r>
      <w:r>
        <w:rPr>
          <w:sz w:val="20"/>
        </w:rPr>
        <w:t>in</w:t>
      </w:r>
      <w:r>
        <w:rPr>
          <w:spacing w:val="-4"/>
          <w:sz w:val="20"/>
        </w:rPr>
        <w:t> </w:t>
      </w:r>
      <w:r>
        <w:rPr>
          <w:sz w:val="20"/>
        </w:rPr>
        <w:t>clutch</w:t>
      </w:r>
      <w:r>
        <w:rPr>
          <w:spacing w:val="3"/>
          <w:sz w:val="20"/>
        </w:rPr>
        <w:t> </w:t>
      </w:r>
      <w:r>
        <w:rPr>
          <w:spacing w:val="-2"/>
          <w:sz w:val="20"/>
        </w:rPr>
        <w:t>connector.</w:t>
      </w:r>
    </w:p>
    <w:p>
      <w:pPr>
        <w:pStyle w:val="ListParagraph"/>
        <w:numPr>
          <w:ilvl w:val="0"/>
          <w:numId w:val="27"/>
        </w:numPr>
        <w:tabs>
          <w:tab w:pos="466" w:val="left" w:leader="none"/>
          <w:tab w:pos="519" w:val="left" w:leader="none"/>
        </w:tabs>
        <w:spacing w:line="249" w:lineRule="auto" w:before="126" w:after="0"/>
        <w:ind w:left="466" w:right="286" w:hanging="327"/>
        <w:jc w:val="left"/>
        <w:rPr>
          <w:sz w:val="20"/>
        </w:rPr>
      </w:pPr>
      <w:r>
        <w:rPr>
          <w:sz w:val="20"/>
        </w:rPr>
        <w:tab/>
        <w:t>On PTO clutch part#</w:t>
      </w:r>
      <w:r>
        <w:rPr>
          <w:spacing w:val="-5"/>
          <w:sz w:val="20"/>
        </w:rPr>
        <w:t> </w:t>
      </w:r>
      <w:r>
        <w:rPr>
          <w:sz w:val="20"/>
        </w:rPr>
        <w:t>03601800,</w:t>
      </w:r>
      <w:r>
        <w:rPr>
          <w:spacing w:val="19"/>
          <w:sz w:val="20"/>
        </w:rPr>
        <w:t> </w:t>
      </w:r>
      <w:r>
        <w:rPr>
          <w:sz w:val="20"/>
        </w:rPr>
        <w:t>if</w:t>
      </w:r>
      <w:r>
        <w:rPr>
          <w:spacing w:val="-1"/>
          <w:sz w:val="20"/>
        </w:rPr>
        <w:t> </w:t>
      </w:r>
      <w:r>
        <w:rPr>
          <w:sz w:val="20"/>
        </w:rPr>
        <w:t>the meter reads below</w:t>
      </w:r>
      <w:r>
        <w:rPr>
          <w:spacing w:val="-7"/>
          <w:sz w:val="20"/>
        </w:rPr>
        <w:t> </w:t>
      </w:r>
      <w:r>
        <w:rPr>
          <w:sz w:val="20"/>
        </w:rPr>
        <w:t>5.87</w:t>
      </w:r>
      <w:r>
        <w:rPr>
          <w:spacing w:val="-4"/>
          <w:sz w:val="20"/>
        </w:rPr>
        <w:t> </w:t>
      </w:r>
      <w:r>
        <w:rPr>
          <w:sz w:val="20"/>
        </w:rPr>
        <w:t>or</w:t>
      </w:r>
      <w:r>
        <w:rPr>
          <w:spacing w:val="-11"/>
          <w:sz w:val="20"/>
        </w:rPr>
        <w:t> </w:t>
      </w:r>
      <w:r>
        <w:rPr>
          <w:sz w:val="20"/>
        </w:rPr>
        <w:t>above</w:t>
      </w:r>
      <w:r>
        <w:rPr>
          <w:spacing w:val="-5"/>
          <w:sz w:val="20"/>
        </w:rPr>
        <w:t> </w:t>
      </w:r>
      <w:r>
        <w:rPr>
          <w:sz w:val="20"/>
        </w:rPr>
        <w:t>7.87</w:t>
      </w:r>
      <w:r>
        <w:rPr>
          <w:spacing w:val="-7"/>
          <w:sz w:val="20"/>
        </w:rPr>
        <w:t> </w:t>
      </w:r>
      <w:r>
        <w:rPr>
          <w:sz w:val="20"/>
        </w:rPr>
        <w:t>ohms</w:t>
      </w:r>
      <w:r>
        <w:rPr>
          <w:spacing w:val="-10"/>
          <w:sz w:val="20"/>
        </w:rPr>
        <w:t> </w:t>
      </w:r>
      <w:r>
        <w:rPr>
          <w:sz w:val="20"/>
        </w:rPr>
        <w:t>the</w:t>
      </w:r>
      <w:r>
        <w:rPr>
          <w:spacing w:val="-7"/>
          <w:sz w:val="20"/>
        </w:rPr>
        <w:t> </w:t>
      </w:r>
      <w:r>
        <w:rPr>
          <w:sz w:val="20"/>
        </w:rPr>
        <w:t>clutch has</w:t>
      </w:r>
      <w:r>
        <w:rPr>
          <w:spacing w:val="-12"/>
          <w:sz w:val="20"/>
        </w:rPr>
        <w:t> </w:t>
      </w:r>
      <w:r>
        <w:rPr>
          <w:sz w:val="20"/>
        </w:rPr>
        <w:t>failed and needs to be replaced.</w:t>
      </w:r>
    </w:p>
    <w:p>
      <w:pPr>
        <w:pStyle w:val="BodyText"/>
        <w:spacing w:before="113"/>
        <w:ind w:left="140"/>
      </w:pPr>
      <w:r>
        <w:rPr/>
        <w:t>On</w:t>
      </w:r>
      <w:r>
        <w:rPr>
          <w:spacing w:val="13"/>
        </w:rPr>
        <w:t> </w:t>
      </w:r>
      <w:r>
        <w:rPr/>
        <w:t>PTO</w:t>
      </w:r>
      <w:r>
        <w:rPr>
          <w:spacing w:val="1"/>
        </w:rPr>
        <w:t> </w:t>
      </w:r>
      <w:r>
        <w:rPr/>
        <w:t>clutch</w:t>
      </w:r>
      <w:r>
        <w:rPr>
          <w:spacing w:val="11"/>
        </w:rPr>
        <w:t> </w:t>
      </w:r>
      <w:r>
        <w:rPr/>
        <w:t>part#</w:t>
      </w:r>
      <w:r>
        <w:rPr>
          <w:spacing w:val="-5"/>
        </w:rPr>
        <w:t> </w:t>
      </w:r>
      <w:r>
        <w:rPr/>
        <w:t>03357900,</w:t>
      </w:r>
      <w:r>
        <w:rPr>
          <w:spacing w:val="15"/>
        </w:rPr>
        <w:t> </w:t>
      </w:r>
      <w:r>
        <w:rPr/>
        <w:t>if</w:t>
      </w:r>
      <w:r>
        <w:rPr>
          <w:spacing w:val="-5"/>
        </w:rPr>
        <w:t> </w:t>
      </w:r>
      <w:r>
        <w:rPr/>
        <w:t>the</w:t>
      </w:r>
      <w:r>
        <w:rPr>
          <w:spacing w:val="3"/>
        </w:rPr>
        <w:t> </w:t>
      </w:r>
      <w:r>
        <w:rPr/>
        <w:t>meter</w:t>
      </w:r>
      <w:r>
        <w:rPr>
          <w:spacing w:val="1"/>
        </w:rPr>
        <w:t> </w:t>
      </w:r>
      <w:r>
        <w:rPr/>
        <w:t>reads</w:t>
      </w:r>
      <w:r>
        <w:rPr>
          <w:spacing w:val="3"/>
        </w:rPr>
        <w:t> </w:t>
      </w:r>
      <w:r>
        <w:rPr>
          <w:spacing w:val="-2"/>
        </w:rPr>
        <w:t>below</w:t>
      </w:r>
    </w:p>
    <w:p>
      <w:pPr>
        <w:pStyle w:val="BodyText"/>
        <w:spacing w:line="249" w:lineRule="auto" w:before="10"/>
        <w:ind w:left="471" w:right="57" w:firstLine="4"/>
      </w:pPr>
      <w:r>
        <w:rPr/>
        <w:t>1.98</w:t>
      </w:r>
      <w:r>
        <w:rPr>
          <w:spacing w:val="-9"/>
        </w:rPr>
        <w:t> </w:t>
      </w:r>
      <w:r>
        <w:rPr/>
        <w:t>or</w:t>
      </w:r>
      <w:r>
        <w:rPr>
          <w:spacing w:val="-14"/>
        </w:rPr>
        <w:t> </w:t>
      </w:r>
      <w:r>
        <w:rPr/>
        <w:t>above</w:t>
      </w:r>
      <w:r>
        <w:rPr>
          <w:spacing w:val="-6"/>
        </w:rPr>
        <w:t> </w:t>
      </w:r>
      <w:r>
        <w:rPr/>
        <w:t>3.98</w:t>
      </w:r>
      <w:r>
        <w:rPr>
          <w:spacing w:val="-8"/>
        </w:rPr>
        <w:t> </w:t>
      </w:r>
      <w:r>
        <w:rPr/>
        <w:t>ohms</w:t>
      </w:r>
      <w:r>
        <w:rPr>
          <w:spacing w:val="-14"/>
        </w:rPr>
        <w:t> </w:t>
      </w:r>
      <w:r>
        <w:rPr/>
        <w:t>the</w:t>
      </w:r>
      <w:r>
        <w:rPr>
          <w:spacing w:val="-11"/>
        </w:rPr>
        <w:t> </w:t>
      </w:r>
      <w:r>
        <w:rPr/>
        <w:t>clutch</w:t>
      </w:r>
      <w:r>
        <w:rPr>
          <w:spacing w:val="-1"/>
        </w:rPr>
        <w:t> </w:t>
      </w:r>
      <w:r>
        <w:rPr/>
        <w:t>has</w:t>
      </w:r>
      <w:r>
        <w:rPr>
          <w:spacing w:val="-12"/>
        </w:rPr>
        <w:t> </w:t>
      </w:r>
      <w:r>
        <w:rPr/>
        <w:t>failed</w:t>
      </w:r>
      <w:r>
        <w:rPr>
          <w:spacing w:val="-3"/>
        </w:rPr>
        <w:t> </w:t>
      </w:r>
      <w:r>
        <w:rPr/>
        <w:t>and needs to be replaced.</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32"/>
        </w:rPr>
      </w:pPr>
    </w:p>
    <w:p>
      <w:pPr>
        <w:pStyle w:val="BodyText"/>
        <w:ind w:left="2318" w:right="2278"/>
        <w:jc w:val="center"/>
      </w:pPr>
      <w:r>
        <w:rPr/>
        <w:t>Figure</w:t>
      </w:r>
      <w:r>
        <w:rPr>
          <w:spacing w:val="-9"/>
        </w:rPr>
        <w:t> </w:t>
      </w:r>
      <w:r>
        <w:rPr>
          <w:spacing w:val="-10"/>
        </w:rPr>
        <w:t>9</w:t>
      </w:r>
    </w:p>
    <w:p>
      <w:pPr>
        <w:pStyle w:val="BodyText"/>
        <w:spacing w:before="6"/>
        <w:rPr>
          <w:sz w:val="18"/>
        </w:rPr>
      </w:pPr>
    </w:p>
    <w:p>
      <w:pPr>
        <w:pStyle w:val="Heading6"/>
        <w:ind w:left="149"/>
      </w:pPr>
      <w:r>
        <w:rPr/>
        <w:t>Measure</w:t>
      </w:r>
      <w:r>
        <w:rPr>
          <w:spacing w:val="-9"/>
        </w:rPr>
        <w:t> </w:t>
      </w:r>
      <w:r>
        <w:rPr/>
        <w:t>Clutch</w:t>
      </w:r>
      <w:r>
        <w:rPr>
          <w:spacing w:val="-3"/>
        </w:rPr>
        <w:t> </w:t>
      </w:r>
      <w:r>
        <w:rPr/>
        <w:t>Current</w:t>
      </w:r>
      <w:r>
        <w:rPr>
          <w:spacing w:val="-2"/>
        </w:rPr>
        <w:t> </w:t>
      </w:r>
      <w:r>
        <w:rPr>
          <w:spacing w:val="-4"/>
        </w:rPr>
        <w:t>Draw</w:t>
      </w:r>
    </w:p>
    <w:p>
      <w:pPr>
        <w:pStyle w:val="ListParagraph"/>
        <w:numPr>
          <w:ilvl w:val="0"/>
          <w:numId w:val="28"/>
        </w:numPr>
        <w:tabs>
          <w:tab w:pos="460" w:val="left" w:leader="none"/>
        </w:tabs>
        <w:spacing w:line="240" w:lineRule="auto" w:before="136" w:after="0"/>
        <w:ind w:left="460" w:right="0" w:hanging="306"/>
        <w:jc w:val="left"/>
        <w:rPr>
          <w:sz w:val="20"/>
        </w:rPr>
      </w:pPr>
      <w:r>
        <w:rPr>
          <w:sz w:val="20"/>
        </w:rPr>
        <w:t>Turn</w:t>
      </w:r>
      <w:r>
        <w:rPr>
          <w:spacing w:val="-2"/>
          <w:sz w:val="20"/>
        </w:rPr>
        <w:t> </w:t>
      </w:r>
      <w:r>
        <w:rPr>
          <w:sz w:val="20"/>
        </w:rPr>
        <w:t>engine</w:t>
      </w:r>
      <w:r>
        <w:rPr>
          <w:spacing w:val="-5"/>
          <w:sz w:val="20"/>
        </w:rPr>
        <w:t> </w:t>
      </w:r>
      <w:r>
        <w:rPr>
          <w:spacing w:val="-4"/>
          <w:sz w:val="20"/>
        </w:rPr>
        <w:t>off.</w:t>
      </w:r>
    </w:p>
    <w:p>
      <w:pPr>
        <w:pStyle w:val="ListParagraph"/>
        <w:numPr>
          <w:ilvl w:val="0"/>
          <w:numId w:val="28"/>
        </w:numPr>
        <w:tabs>
          <w:tab w:pos="471" w:val="left" w:leader="none"/>
          <w:tab w:pos="474" w:val="left" w:leader="none"/>
        </w:tabs>
        <w:spacing w:line="249" w:lineRule="auto" w:before="120" w:after="0"/>
        <w:ind w:left="471" w:right="339" w:hanging="332"/>
        <w:jc w:val="left"/>
        <w:rPr>
          <w:sz w:val="20"/>
        </w:rPr>
      </w:pPr>
      <w:r>
        <w:rPr>
          <w:rFonts w:ascii="Times New Roman"/>
          <w:sz w:val="20"/>
        </w:rPr>
        <w:tab/>
      </w:r>
      <w:r>
        <w:rPr>
          <w:sz w:val="20"/>
        </w:rPr>
        <w:t>Disconnect</w:t>
      </w:r>
      <w:r>
        <w:rPr>
          <w:spacing w:val="-13"/>
          <w:sz w:val="20"/>
        </w:rPr>
        <w:t> </w:t>
      </w:r>
      <w:r>
        <w:rPr>
          <w:sz w:val="20"/>
        </w:rPr>
        <w:t>clutch</w:t>
      </w:r>
      <w:r>
        <w:rPr>
          <w:spacing w:val="-8"/>
          <w:sz w:val="20"/>
        </w:rPr>
        <w:t> </w:t>
      </w:r>
      <w:r>
        <w:rPr>
          <w:sz w:val="20"/>
        </w:rPr>
        <w:t>wire</w:t>
      </w:r>
      <w:r>
        <w:rPr>
          <w:spacing w:val="-13"/>
          <w:sz w:val="20"/>
        </w:rPr>
        <w:t> </w:t>
      </w:r>
      <w:r>
        <w:rPr>
          <w:sz w:val="20"/>
        </w:rPr>
        <w:t>connections</w:t>
      </w:r>
      <w:r>
        <w:rPr>
          <w:spacing w:val="-14"/>
          <w:sz w:val="20"/>
        </w:rPr>
        <w:t> </w:t>
      </w:r>
      <w:r>
        <w:rPr>
          <w:sz w:val="20"/>
        </w:rPr>
        <w:t>and</w:t>
      </w:r>
      <w:r>
        <w:rPr>
          <w:spacing w:val="-1"/>
          <w:sz w:val="20"/>
        </w:rPr>
        <w:t> </w:t>
      </w:r>
      <w:r>
        <w:rPr>
          <w:sz w:val="20"/>
        </w:rPr>
        <w:t>remove</w:t>
      </w:r>
      <w:r>
        <w:rPr>
          <w:spacing w:val="-12"/>
          <w:sz w:val="20"/>
        </w:rPr>
        <w:t> </w:t>
      </w:r>
      <w:r>
        <w:rPr>
          <w:sz w:val="20"/>
        </w:rPr>
        <w:t>the power lead from the plug housing.</w:t>
      </w:r>
      <w:r>
        <w:rPr>
          <w:spacing w:val="36"/>
          <w:sz w:val="20"/>
        </w:rPr>
        <w:t> </w:t>
      </w:r>
      <w:r>
        <w:rPr>
          <w:sz w:val="20"/>
        </w:rPr>
        <w:t>Reconnect the plug housing to the PTO clutch.</w:t>
      </w:r>
    </w:p>
    <w:p>
      <w:pPr>
        <w:pStyle w:val="ListParagraph"/>
        <w:numPr>
          <w:ilvl w:val="0"/>
          <w:numId w:val="28"/>
        </w:numPr>
        <w:tabs>
          <w:tab w:pos="466" w:val="left" w:leader="none"/>
        </w:tabs>
        <w:spacing w:line="240" w:lineRule="auto" w:before="118" w:after="0"/>
        <w:ind w:left="466" w:right="0" w:hanging="326"/>
        <w:jc w:val="left"/>
        <w:rPr>
          <w:sz w:val="20"/>
        </w:rPr>
      </w:pPr>
      <w:r>
        <w:rPr>
          <w:sz w:val="20"/>
        </w:rPr>
        <w:t>Select</w:t>
      </w:r>
      <w:r>
        <w:rPr>
          <w:spacing w:val="1"/>
          <w:sz w:val="20"/>
        </w:rPr>
        <w:t> </w:t>
      </w:r>
      <w:r>
        <w:rPr>
          <w:sz w:val="20"/>
        </w:rPr>
        <w:t>meter</w:t>
      </w:r>
      <w:r>
        <w:rPr>
          <w:spacing w:val="-9"/>
          <w:sz w:val="20"/>
        </w:rPr>
        <w:t> </w:t>
      </w:r>
      <w:r>
        <w:rPr>
          <w:sz w:val="20"/>
        </w:rPr>
        <w:t>to</w:t>
      </w:r>
      <w:r>
        <w:rPr>
          <w:spacing w:val="-2"/>
          <w:sz w:val="20"/>
        </w:rPr>
        <w:t> </w:t>
      </w:r>
      <w:r>
        <w:rPr>
          <w:sz w:val="20"/>
        </w:rPr>
        <w:t>check</w:t>
      </w:r>
      <w:r>
        <w:rPr>
          <w:spacing w:val="-6"/>
          <w:sz w:val="20"/>
        </w:rPr>
        <w:t> </w:t>
      </w:r>
      <w:r>
        <w:rPr>
          <w:sz w:val="20"/>
        </w:rPr>
        <w:t>amps</w:t>
      </w:r>
      <w:r>
        <w:rPr>
          <w:spacing w:val="1"/>
          <w:sz w:val="20"/>
        </w:rPr>
        <w:t> </w:t>
      </w:r>
      <w:r>
        <w:rPr>
          <w:sz w:val="20"/>
        </w:rPr>
        <w:t>(10 amp</w:t>
      </w:r>
      <w:r>
        <w:rPr>
          <w:spacing w:val="-3"/>
          <w:sz w:val="20"/>
        </w:rPr>
        <w:t> </w:t>
      </w:r>
      <w:r>
        <w:rPr>
          <w:spacing w:val="-2"/>
          <w:sz w:val="20"/>
        </w:rPr>
        <w:t>scale).</w:t>
      </w:r>
    </w:p>
    <w:p>
      <w:pPr>
        <w:pStyle w:val="ListParagraph"/>
        <w:numPr>
          <w:ilvl w:val="0"/>
          <w:numId w:val="28"/>
        </w:numPr>
        <w:tabs>
          <w:tab w:pos="466" w:val="left" w:leader="none"/>
        </w:tabs>
        <w:spacing w:line="240" w:lineRule="auto" w:before="121" w:after="0"/>
        <w:ind w:left="466" w:right="0" w:hanging="326"/>
        <w:jc w:val="left"/>
        <w:rPr>
          <w:sz w:val="20"/>
        </w:rPr>
      </w:pPr>
      <w:r>
        <w:rPr>
          <w:sz w:val="20"/>
        </w:rPr>
        <w:t>Connect</w:t>
      </w:r>
      <w:r>
        <w:rPr>
          <w:spacing w:val="-6"/>
          <w:sz w:val="20"/>
        </w:rPr>
        <w:t> </w:t>
      </w:r>
      <w:r>
        <w:rPr>
          <w:sz w:val="20"/>
        </w:rPr>
        <w:t>on</w:t>
      </w:r>
      <w:r>
        <w:rPr>
          <w:spacing w:val="5"/>
          <w:sz w:val="20"/>
        </w:rPr>
        <w:t> </w:t>
      </w:r>
      <w:r>
        <w:rPr>
          <w:sz w:val="20"/>
        </w:rPr>
        <w:t>meter</w:t>
      </w:r>
      <w:r>
        <w:rPr>
          <w:spacing w:val="-3"/>
          <w:sz w:val="20"/>
        </w:rPr>
        <w:t> </w:t>
      </w:r>
      <w:r>
        <w:rPr>
          <w:sz w:val="20"/>
        </w:rPr>
        <w:t>lead wire</w:t>
      </w:r>
      <w:r>
        <w:rPr>
          <w:spacing w:val="-9"/>
          <w:sz w:val="20"/>
        </w:rPr>
        <w:t> </w:t>
      </w:r>
      <w:r>
        <w:rPr>
          <w:sz w:val="20"/>
        </w:rPr>
        <w:t>to</w:t>
      </w:r>
      <w:r>
        <w:rPr>
          <w:spacing w:val="-7"/>
          <w:sz w:val="20"/>
        </w:rPr>
        <w:t> </w:t>
      </w:r>
      <w:r>
        <w:rPr>
          <w:sz w:val="20"/>
        </w:rPr>
        <w:t>the</w:t>
      </w:r>
      <w:r>
        <w:rPr>
          <w:spacing w:val="-1"/>
          <w:sz w:val="20"/>
        </w:rPr>
        <w:t> </w:t>
      </w:r>
      <w:r>
        <w:rPr>
          <w:sz w:val="20"/>
        </w:rPr>
        <w:t>power</w:t>
      </w:r>
      <w:r>
        <w:rPr>
          <w:spacing w:val="-6"/>
          <w:sz w:val="20"/>
        </w:rPr>
        <w:t> </w:t>
      </w:r>
      <w:r>
        <w:rPr>
          <w:sz w:val="20"/>
        </w:rPr>
        <w:t>lead</w:t>
      </w:r>
      <w:r>
        <w:rPr>
          <w:spacing w:val="3"/>
          <w:sz w:val="20"/>
        </w:rPr>
        <w:t> </w:t>
      </w:r>
      <w:r>
        <w:rPr>
          <w:sz w:val="20"/>
        </w:rPr>
        <w:t>of</w:t>
      </w:r>
      <w:r>
        <w:rPr>
          <w:spacing w:val="-7"/>
          <w:sz w:val="20"/>
        </w:rPr>
        <w:t> </w:t>
      </w:r>
      <w:r>
        <w:rPr>
          <w:spacing w:val="-5"/>
          <w:sz w:val="20"/>
        </w:rPr>
        <w:t>the</w:t>
      </w:r>
    </w:p>
    <w:p>
      <w:pPr>
        <w:spacing w:after="0" w:line="240" w:lineRule="auto"/>
        <w:jc w:val="left"/>
        <w:rPr>
          <w:sz w:val="20"/>
        </w:rPr>
        <w:sectPr>
          <w:type w:val="continuous"/>
          <w:pgSz w:w="12100" w:h="15840"/>
          <w:pgMar w:header="0" w:footer="297" w:top="1820" w:bottom="280" w:left="820" w:right="600"/>
          <w:cols w:num="2" w:equalWidth="0">
            <w:col w:w="5180" w:space="148"/>
            <w:col w:w="5352"/>
          </w:cols>
        </w:sectPr>
      </w:pPr>
    </w:p>
    <w:p>
      <w:pPr>
        <w:tabs>
          <w:tab w:pos="4141" w:val="left" w:leader="none"/>
        </w:tabs>
        <w:spacing w:before="68"/>
        <w:ind w:left="162" w:right="0" w:firstLine="0"/>
        <w:jc w:val="left"/>
        <w:rPr>
          <w:b/>
          <w:sz w:val="14"/>
        </w:rPr>
      </w:pPr>
      <w:r>
        <w:rPr/>
        <mc:AlternateContent>
          <mc:Choice Requires="wps">
            <w:drawing>
              <wp:anchor distT="0" distB="0" distL="0" distR="0" allowOverlap="1" layoutInCell="1" locked="0" behindDoc="1" simplePos="0" relativeHeight="487611392">
                <wp:simplePos x="0" y="0"/>
                <wp:positionH relativeFrom="page">
                  <wp:posOffset>685800</wp:posOffset>
                </wp:positionH>
                <wp:positionV relativeFrom="paragraph">
                  <wp:posOffset>172287</wp:posOffset>
                </wp:positionV>
                <wp:extent cx="6629400" cy="1270"/>
                <wp:effectExtent l="0" t="0" r="0" b="0"/>
                <wp:wrapTopAndBottom/>
                <wp:docPr id="209" name="Graphic 209"/>
                <wp:cNvGraphicFramePr>
                  <a:graphicFrameLocks/>
                </wp:cNvGraphicFramePr>
                <a:graphic>
                  <a:graphicData uri="http://schemas.microsoft.com/office/word/2010/wordprocessingShape">
                    <wps:wsp>
                      <wps:cNvPr id="209" name="Graphic 209"/>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pt;margin-top:13.565918pt;width:522pt;height:.1pt;mso-position-horizontal-relative:page;mso-position-vertical-relative:paragraph;z-index:-15705088;mso-wrap-distance-left:0;mso-wrap-distance-right:0" id="docshape81" coordorigin="1080,271" coordsize="10440,0" path="m1080,271l11520,271e" filled="false" stroked="true" strokeweight=".96pt" strokecolor="#000000">
                <v:path arrowok="t"/>
                <v:stroke dashstyle="solid"/>
                <w10:wrap type="topAndBottom"/>
              </v:shape>
            </w:pict>
          </mc:Fallback>
        </mc:AlternateContent>
      </w:r>
      <w:bookmarkStart w:name="3-12_01546200" w:id="26"/>
      <w:bookmarkEnd w:id="26"/>
      <w:r>
        <w:rPr/>
      </w:r>
      <w:r>
        <w:rPr>
          <w:b/>
          <w:sz w:val="14"/>
        </w:rPr>
        <w:t>INSTRUCTIONS</w:t>
      </w:r>
      <w:r>
        <w:rPr>
          <w:b/>
          <w:spacing w:val="1"/>
          <w:sz w:val="14"/>
        </w:rPr>
        <w:t> </w:t>
      </w:r>
      <w:r>
        <w:rPr>
          <w:b/>
          <w:sz w:val="14"/>
        </w:rPr>
        <w:t>&amp;</w:t>
      </w:r>
      <w:r>
        <w:rPr>
          <w:b/>
          <w:spacing w:val="5"/>
          <w:sz w:val="14"/>
        </w:rPr>
        <w:t> </w:t>
      </w:r>
      <w:r>
        <w:rPr>
          <w:b/>
          <w:spacing w:val="-2"/>
          <w:sz w:val="14"/>
        </w:rPr>
        <w:t>ADJUSTMENTS</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spacing w:before="5"/>
        <w:rPr>
          <w:b/>
          <w:sz w:val="19"/>
        </w:rPr>
      </w:pPr>
    </w:p>
    <w:p>
      <w:pPr>
        <w:spacing w:after="0"/>
        <w:rPr>
          <w:sz w:val="19"/>
        </w:rPr>
        <w:sectPr>
          <w:footerReference w:type="default" r:id="rId46"/>
          <w:pgSz w:w="12220" w:h="15840"/>
          <w:pgMar w:footer="302" w:header="0" w:top="400" w:bottom="500" w:left="980" w:right="580"/>
        </w:sectPr>
      </w:pPr>
    </w:p>
    <w:p>
      <w:pPr>
        <w:pStyle w:val="BodyText"/>
        <w:spacing w:before="106"/>
        <w:ind w:left="450"/>
        <w:rPr>
          <w:rFonts w:ascii="Microsoft Sans Serif"/>
        </w:rPr>
      </w:pPr>
      <w:r>
        <w:rPr>
          <w:rFonts w:ascii="Microsoft Sans Serif"/>
          <w:spacing w:val="-2"/>
        </w:rPr>
        <w:t>clutch.</w:t>
      </w:r>
    </w:p>
    <w:p>
      <w:pPr>
        <w:pStyle w:val="ListParagraph"/>
        <w:numPr>
          <w:ilvl w:val="0"/>
          <w:numId w:val="28"/>
        </w:numPr>
        <w:tabs>
          <w:tab w:pos="445" w:val="left" w:leader="none"/>
          <w:tab w:pos="449" w:val="left" w:leader="none"/>
        </w:tabs>
        <w:spacing w:line="254" w:lineRule="auto" w:before="129" w:after="0"/>
        <w:ind w:left="445" w:right="166" w:hanging="317"/>
        <w:jc w:val="left"/>
        <w:rPr>
          <w:rFonts w:ascii="Microsoft Sans Serif"/>
          <w:sz w:val="20"/>
        </w:rPr>
      </w:pPr>
      <w:r>
        <w:rPr>
          <w:rFonts w:ascii="Times New Roman"/>
          <w:sz w:val="20"/>
        </w:rPr>
        <w:tab/>
      </w:r>
      <w:r>
        <w:rPr>
          <w:rFonts w:ascii="Microsoft Sans Serif"/>
          <w:sz w:val="20"/>
        </w:rPr>
        <w:t>Connect</w:t>
      </w:r>
      <w:r>
        <w:rPr>
          <w:rFonts w:ascii="Microsoft Sans Serif"/>
          <w:spacing w:val="-11"/>
          <w:sz w:val="20"/>
        </w:rPr>
        <w:t> </w:t>
      </w:r>
      <w:r>
        <w:rPr>
          <w:rFonts w:ascii="Microsoft Sans Serif"/>
          <w:sz w:val="20"/>
        </w:rPr>
        <w:t>the</w:t>
      </w:r>
      <w:r>
        <w:rPr>
          <w:rFonts w:ascii="Microsoft Sans Serif"/>
          <w:spacing w:val="-7"/>
          <w:sz w:val="20"/>
        </w:rPr>
        <w:t> </w:t>
      </w:r>
      <w:r>
        <w:rPr>
          <w:rFonts w:ascii="Microsoft Sans Serif"/>
          <w:sz w:val="20"/>
        </w:rPr>
        <w:t>other</w:t>
      </w:r>
      <w:r>
        <w:rPr>
          <w:rFonts w:ascii="Microsoft Sans Serif"/>
          <w:spacing w:val="-7"/>
          <w:sz w:val="20"/>
        </w:rPr>
        <w:t> </w:t>
      </w:r>
      <w:r>
        <w:rPr>
          <w:rFonts w:ascii="Microsoft Sans Serif"/>
          <w:sz w:val="20"/>
        </w:rPr>
        <w:t>meter</w:t>
      </w:r>
      <w:r>
        <w:rPr>
          <w:rFonts w:ascii="Microsoft Sans Serif"/>
          <w:spacing w:val="-6"/>
          <w:sz w:val="20"/>
        </w:rPr>
        <w:t> </w:t>
      </w:r>
      <w:r>
        <w:rPr>
          <w:rFonts w:ascii="Microsoft Sans Serif"/>
          <w:sz w:val="20"/>
        </w:rPr>
        <w:t>lead</w:t>
      </w:r>
      <w:r>
        <w:rPr>
          <w:rFonts w:ascii="Microsoft Sans Serif"/>
          <w:spacing w:val="-4"/>
          <w:sz w:val="20"/>
        </w:rPr>
        <w:t> </w:t>
      </w:r>
      <w:r>
        <w:rPr>
          <w:rFonts w:ascii="Microsoft Sans Serif"/>
          <w:sz w:val="20"/>
        </w:rPr>
        <w:t>wire</w:t>
      </w:r>
      <w:r>
        <w:rPr>
          <w:rFonts w:ascii="Microsoft Sans Serif"/>
          <w:spacing w:val="-6"/>
          <w:sz w:val="20"/>
        </w:rPr>
        <w:t> </w:t>
      </w:r>
      <w:r>
        <w:rPr>
          <w:rFonts w:ascii="Microsoft Sans Serif"/>
          <w:sz w:val="20"/>
        </w:rPr>
        <w:t>to</w:t>
      </w:r>
      <w:r>
        <w:rPr>
          <w:rFonts w:ascii="Microsoft Sans Serif"/>
          <w:spacing w:val="-10"/>
          <w:sz w:val="20"/>
        </w:rPr>
        <w:t> </w:t>
      </w:r>
      <w:r>
        <w:rPr>
          <w:rFonts w:ascii="Microsoft Sans Serif"/>
          <w:sz w:val="20"/>
        </w:rPr>
        <w:t>the</w:t>
      </w:r>
      <w:r>
        <w:rPr>
          <w:rFonts w:ascii="Microsoft Sans Serif"/>
          <w:spacing w:val="-10"/>
          <w:sz w:val="20"/>
        </w:rPr>
        <w:t> </w:t>
      </w:r>
      <w:r>
        <w:rPr>
          <w:rFonts w:ascii="Microsoft Sans Serif"/>
          <w:sz w:val="20"/>
        </w:rPr>
        <w:t>terminal on the PTO clutch</w:t>
      </w:r>
    </w:p>
    <w:p>
      <w:pPr>
        <w:pStyle w:val="ListParagraph"/>
        <w:numPr>
          <w:ilvl w:val="0"/>
          <w:numId w:val="29"/>
        </w:numPr>
        <w:tabs>
          <w:tab w:pos="444" w:val="left" w:leader="none"/>
          <w:tab w:pos="450" w:val="left" w:leader="none"/>
        </w:tabs>
        <w:spacing w:line="254" w:lineRule="auto" w:before="111" w:after="0"/>
        <w:ind w:left="450" w:right="38" w:hanging="322"/>
        <w:jc w:val="left"/>
        <w:rPr>
          <w:rFonts w:ascii="Microsoft Sans Serif"/>
          <w:sz w:val="20"/>
        </w:rPr>
      </w:pPr>
      <w:r>
        <w:rPr>
          <w:rFonts w:ascii="Microsoft Sans Serif"/>
          <w:sz w:val="20"/>
        </w:rPr>
        <w:t>Turn</w:t>
      </w:r>
      <w:r>
        <w:rPr>
          <w:rFonts w:ascii="Microsoft Sans Serif"/>
          <w:spacing w:val="-5"/>
          <w:sz w:val="20"/>
        </w:rPr>
        <w:t> </w:t>
      </w:r>
      <w:r>
        <w:rPr>
          <w:rFonts w:ascii="Microsoft Sans Serif"/>
          <w:sz w:val="20"/>
        </w:rPr>
        <w:t>the</w:t>
      </w:r>
      <w:r>
        <w:rPr>
          <w:rFonts w:ascii="Microsoft Sans Serif"/>
          <w:spacing w:val="-5"/>
          <w:sz w:val="20"/>
        </w:rPr>
        <w:t> </w:t>
      </w:r>
      <w:r>
        <w:rPr>
          <w:rFonts w:ascii="Microsoft Sans Serif"/>
          <w:sz w:val="20"/>
        </w:rPr>
        <w:t>ignition</w:t>
      </w:r>
      <w:r>
        <w:rPr>
          <w:rFonts w:ascii="Microsoft Sans Serif"/>
          <w:spacing w:val="-2"/>
          <w:sz w:val="20"/>
        </w:rPr>
        <w:t> </w:t>
      </w:r>
      <w:r>
        <w:rPr>
          <w:rFonts w:ascii="Microsoft Sans Serif"/>
          <w:sz w:val="20"/>
        </w:rPr>
        <w:t>switch</w:t>
      </w:r>
      <w:r>
        <w:rPr>
          <w:rFonts w:ascii="Microsoft Sans Serif"/>
          <w:spacing w:val="-5"/>
          <w:sz w:val="20"/>
        </w:rPr>
        <w:t> </w:t>
      </w:r>
      <w:r>
        <w:rPr>
          <w:rFonts w:ascii="Microsoft Sans Serif"/>
          <w:sz w:val="20"/>
        </w:rPr>
        <w:t>to</w:t>
      </w:r>
      <w:r>
        <w:rPr>
          <w:rFonts w:ascii="Microsoft Sans Serif"/>
          <w:spacing w:val="-2"/>
          <w:sz w:val="20"/>
        </w:rPr>
        <w:t> </w:t>
      </w:r>
      <w:r>
        <w:rPr>
          <w:rFonts w:ascii="Microsoft Sans Serif"/>
          <w:sz w:val="20"/>
        </w:rPr>
        <w:t>run</w:t>
      </w:r>
      <w:r>
        <w:rPr>
          <w:rFonts w:ascii="Microsoft Sans Serif"/>
          <w:spacing w:val="-6"/>
          <w:sz w:val="20"/>
        </w:rPr>
        <w:t> </w:t>
      </w:r>
      <w:r>
        <w:rPr>
          <w:rFonts w:ascii="Microsoft Sans Serif"/>
          <w:sz w:val="20"/>
        </w:rPr>
        <w:t>activate</w:t>
      </w:r>
      <w:r>
        <w:rPr>
          <w:rFonts w:ascii="Microsoft Sans Serif"/>
          <w:spacing w:val="-11"/>
          <w:sz w:val="20"/>
        </w:rPr>
        <w:t> </w:t>
      </w:r>
      <w:r>
        <w:rPr>
          <w:rFonts w:ascii="Microsoft Sans Serif"/>
          <w:sz w:val="20"/>
        </w:rPr>
        <w:t>the</w:t>
      </w:r>
      <w:r>
        <w:rPr>
          <w:rFonts w:ascii="Microsoft Sans Serif"/>
          <w:spacing w:val="-5"/>
          <w:sz w:val="20"/>
        </w:rPr>
        <w:t> </w:t>
      </w:r>
      <w:r>
        <w:rPr>
          <w:rFonts w:ascii="Microsoft Sans Serif"/>
          <w:sz w:val="20"/>
        </w:rPr>
        <w:t>seat</w:t>
      </w:r>
      <w:r>
        <w:rPr>
          <w:rFonts w:ascii="Microsoft Sans Serif"/>
          <w:spacing w:val="-8"/>
          <w:sz w:val="20"/>
        </w:rPr>
        <w:t> </w:t>
      </w:r>
      <w:r>
        <w:rPr>
          <w:rFonts w:ascii="Microsoft Sans Serif"/>
          <w:sz w:val="20"/>
        </w:rPr>
        <w:t>switch and</w:t>
      </w:r>
      <w:r>
        <w:rPr>
          <w:rFonts w:ascii="Microsoft Sans Serif"/>
          <w:spacing w:val="40"/>
          <w:sz w:val="20"/>
        </w:rPr>
        <w:t> </w:t>
      </w:r>
      <w:r>
        <w:rPr>
          <w:rFonts w:ascii="Microsoft Sans Serif"/>
          <w:sz w:val="20"/>
        </w:rPr>
        <w:t>PTO switch to on.</w:t>
      </w:r>
    </w:p>
    <w:p>
      <w:pPr>
        <w:pStyle w:val="ListParagraph"/>
        <w:numPr>
          <w:ilvl w:val="0"/>
          <w:numId w:val="29"/>
        </w:numPr>
        <w:tabs>
          <w:tab w:pos="445" w:val="left" w:leader="none"/>
          <w:tab w:pos="507" w:val="left" w:leader="none"/>
        </w:tabs>
        <w:spacing w:line="254" w:lineRule="auto" w:before="115" w:after="0"/>
        <w:ind w:left="445" w:right="154" w:hanging="317"/>
        <w:jc w:val="left"/>
        <w:rPr>
          <w:rFonts w:ascii="Microsoft Sans Serif"/>
          <w:sz w:val="20"/>
        </w:rPr>
      </w:pPr>
      <w:r>
        <w:rPr>
          <w:rFonts w:ascii="Microsoft Sans Serif"/>
          <w:sz w:val="20"/>
        </w:rPr>
        <w:tab/>
        <w:t>On</w:t>
      </w:r>
      <w:r>
        <w:rPr>
          <w:rFonts w:ascii="Microsoft Sans Serif"/>
          <w:spacing w:val="9"/>
          <w:sz w:val="20"/>
        </w:rPr>
        <w:t> </w:t>
      </w:r>
      <w:r>
        <w:rPr>
          <w:rFonts w:ascii="Microsoft Sans Serif"/>
          <w:sz w:val="20"/>
        </w:rPr>
        <w:t>PTO</w:t>
      </w:r>
      <w:r>
        <w:rPr>
          <w:rFonts w:ascii="Microsoft Sans Serif"/>
          <w:spacing w:val="-5"/>
          <w:sz w:val="20"/>
        </w:rPr>
        <w:t> </w:t>
      </w:r>
      <w:r>
        <w:rPr>
          <w:rFonts w:ascii="Microsoft Sans Serif"/>
          <w:sz w:val="20"/>
        </w:rPr>
        <w:t>clutch part#</w:t>
      </w:r>
      <w:r>
        <w:rPr>
          <w:rFonts w:ascii="Microsoft Sans Serif"/>
          <w:spacing w:val="-9"/>
          <w:sz w:val="20"/>
        </w:rPr>
        <w:t> </w:t>
      </w:r>
      <w:r>
        <w:rPr>
          <w:rFonts w:ascii="Microsoft Sans Serif"/>
          <w:sz w:val="20"/>
        </w:rPr>
        <w:t>03601800,</w:t>
      </w:r>
      <w:r>
        <w:rPr>
          <w:rFonts w:ascii="Microsoft Sans Serif"/>
          <w:spacing w:val="-2"/>
          <w:sz w:val="20"/>
        </w:rPr>
        <w:t> </w:t>
      </w:r>
      <w:r>
        <w:rPr>
          <w:rFonts w:ascii="Microsoft Sans Serif"/>
          <w:sz w:val="20"/>
        </w:rPr>
        <w:t>the meter</w:t>
      </w:r>
      <w:r>
        <w:rPr>
          <w:rFonts w:ascii="Microsoft Sans Serif"/>
          <w:spacing w:val="-4"/>
          <w:sz w:val="20"/>
        </w:rPr>
        <w:t> </w:t>
      </w:r>
      <w:r>
        <w:rPr>
          <w:rFonts w:ascii="Microsoft Sans Serif"/>
          <w:sz w:val="20"/>
        </w:rPr>
        <w:t>read 1.5 to 2.0 Amps</w:t>
      </w:r>
    </w:p>
    <w:p>
      <w:pPr>
        <w:pStyle w:val="BodyText"/>
        <w:spacing w:line="249" w:lineRule="auto" w:before="115"/>
        <w:ind w:left="445" w:right="111" w:firstLine="4"/>
        <w:rPr>
          <w:rFonts w:ascii="Microsoft Sans Serif"/>
        </w:rPr>
      </w:pPr>
      <w:r>
        <w:rPr>
          <w:rFonts w:ascii="Microsoft Sans Serif"/>
        </w:rPr>
        <w:t>On</w:t>
      </w:r>
      <w:r>
        <w:rPr>
          <w:rFonts w:ascii="Microsoft Sans Serif"/>
          <w:spacing w:val="8"/>
        </w:rPr>
        <w:t> </w:t>
      </w:r>
      <w:r>
        <w:rPr>
          <w:rFonts w:ascii="Microsoft Sans Serif"/>
        </w:rPr>
        <w:t>PTO</w:t>
      </w:r>
      <w:r>
        <w:rPr>
          <w:rFonts w:ascii="Microsoft Sans Serif"/>
          <w:spacing w:val="-3"/>
        </w:rPr>
        <w:t> </w:t>
      </w:r>
      <w:r>
        <w:rPr>
          <w:rFonts w:ascii="Microsoft Sans Serif"/>
        </w:rPr>
        <w:t>clutch part#</w:t>
      </w:r>
      <w:r>
        <w:rPr>
          <w:rFonts w:ascii="Microsoft Sans Serif"/>
          <w:spacing w:val="-11"/>
        </w:rPr>
        <w:t> </w:t>
      </w:r>
      <w:r>
        <w:rPr>
          <w:rFonts w:ascii="Microsoft Sans Serif"/>
        </w:rPr>
        <w:t>03357900, the meter read</w:t>
      </w:r>
      <w:r>
        <w:rPr>
          <w:rFonts w:ascii="Microsoft Sans Serif"/>
          <w:spacing w:val="-1"/>
        </w:rPr>
        <w:t> </w:t>
      </w:r>
      <w:r>
        <w:rPr>
          <w:rFonts w:ascii="Microsoft Sans Serif"/>
        </w:rPr>
        <w:t>3.5 to 4.5 Amps</w:t>
      </w:r>
    </w:p>
    <w:p>
      <w:pPr>
        <w:pStyle w:val="BodyText"/>
        <w:spacing w:line="254" w:lineRule="auto" w:before="120"/>
        <w:ind w:left="124" w:firstLine="14"/>
        <w:rPr>
          <w:rFonts w:ascii="Microsoft Sans Serif"/>
        </w:rPr>
      </w:pPr>
      <w:r>
        <w:rPr>
          <w:rFonts w:ascii="Microsoft Sans Serif"/>
        </w:rPr>
        <w:t>If you find after completing the above steps the electric clutch is within factory specifications, the PTO clutch is not</w:t>
      </w:r>
      <w:r>
        <w:rPr>
          <w:rFonts w:ascii="Microsoft Sans Serif"/>
          <w:spacing w:val="-13"/>
        </w:rPr>
        <w:t> </w:t>
      </w:r>
      <w:r>
        <w:rPr>
          <w:rFonts w:ascii="Microsoft Sans Serif"/>
        </w:rPr>
        <w:t>the</w:t>
      </w:r>
      <w:r>
        <w:rPr>
          <w:rFonts w:ascii="Microsoft Sans Serif"/>
          <w:spacing w:val="-6"/>
        </w:rPr>
        <w:t> </w:t>
      </w:r>
      <w:r>
        <w:rPr>
          <w:rFonts w:ascii="Microsoft Sans Serif"/>
        </w:rPr>
        <w:t>source</w:t>
      </w:r>
      <w:r>
        <w:rPr>
          <w:rFonts w:ascii="Microsoft Sans Serif"/>
          <w:spacing w:val="-7"/>
        </w:rPr>
        <w:t> </w:t>
      </w:r>
      <w:r>
        <w:rPr>
          <w:rFonts w:ascii="Microsoft Sans Serif"/>
        </w:rPr>
        <w:t>of</w:t>
      </w:r>
      <w:r>
        <w:rPr>
          <w:rFonts w:ascii="Microsoft Sans Serif"/>
          <w:spacing w:val="-12"/>
        </w:rPr>
        <w:t> </w:t>
      </w:r>
      <w:r>
        <w:rPr>
          <w:rFonts w:ascii="Microsoft Sans Serif"/>
        </w:rPr>
        <w:t>the</w:t>
      </w:r>
      <w:r>
        <w:rPr>
          <w:rFonts w:ascii="Microsoft Sans Serif"/>
          <w:spacing w:val="-3"/>
        </w:rPr>
        <w:t> </w:t>
      </w:r>
      <w:r>
        <w:rPr>
          <w:rFonts w:ascii="Microsoft Sans Serif"/>
        </w:rPr>
        <w:t>problem</w:t>
      </w:r>
      <w:r>
        <w:rPr>
          <w:rFonts w:ascii="Microsoft Sans Serif"/>
          <w:spacing w:val="1"/>
        </w:rPr>
        <w:t> </w:t>
      </w:r>
      <w:r>
        <w:rPr>
          <w:rFonts w:ascii="Microsoft Sans Serif"/>
        </w:rPr>
        <w:t>but</w:t>
      </w:r>
      <w:r>
        <w:rPr>
          <w:rFonts w:ascii="Microsoft Sans Serif"/>
          <w:spacing w:val="-9"/>
        </w:rPr>
        <w:t> </w:t>
      </w:r>
      <w:r>
        <w:rPr>
          <w:rFonts w:ascii="Microsoft Sans Serif"/>
        </w:rPr>
        <w:t>the</w:t>
      </w:r>
      <w:r>
        <w:rPr>
          <w:rFonts w:ascii="Microsoft Sans Serif"/>
          <w:spacing w:val="-6"/>
        </w:rPr>
        <w:t> </w:t>
      </w:r>
      <w:r>
        <w:rPr>
          <w:rFonts w:ascii="Microsoft Sans Serif"/>
        </w:rPr>
        <w:t>electrical</w:t>
      </w:r>
      <w:r>
        <w:rPr>
          <w:rFonts w:ascii="Microsoft Sans Serif"/>
          <w:spacing w:val="-3"/>
        </w:rPr>
        <w:t> </w:t>
      </w:r>
      <w:r>
        <w:rPr>
          <w:rFonts w:ascii="Microsoft Sans Serif"/>
        </w:rPr>
        <w:t>system</w:t>
      </w:r>
      <w:r>
        <w:rPr>
          <w:rFonts w:ascii="Microsoft Sans Serif"/>
          <w:spacing w:val="-3"/>
        </w:rPr>
        <w:t> </w:t>
      </w:r>
      <w:r>
        <w:rPr>
          <w:rFonts w:ascii="Microsoft Sans Serif"/>
        </w:rPr>
        <w:t>is.</w:t>
      </w:r>
    </w:p>
    <w:p>
      <w:pPr>
        <w:numPr>
          <w:ilvl w:val="1"/>
          <w:numId w:val="19"/>
        </w:numPr>
        <w:tabs>
          <w:tab w:pos="829" w:val="left" w:leader="none"/>
        </w:tabs>
        <w:spacing w:before="99"/>
        <w:ind w:left="829" w:right="0" w:hanging="701"/>
        <w:jc w:val="left"/>
        <w:rPr>
          <w:b/>
          <w:sz w:val="27"/>
        </w:rPr>
      </w:pPr>
      <w:bookmarkStart w:name="_TOC_250006" w:id="27"/>
      <w:r>
        <w:rPr>
          <w:b/>
          <w:sz w:val="21"/>
        </w:rPr>
        <w:t>CHECKING</w:t>
      </w:r>
      <w:r>
        <w:rPr>
          <w:b/>
          <w:spacing w:val="42"/>
          <w:sz w:val="21"/>
        </w:rPr>
        <w:t> </w:t>
      </w:r>
      <w:r>
        <w:rPr>
          <w:b/>
          <w:sz w:val="21"/>
        </w:rPr>
        <w:t>THE</w:t>
      </w:r>
      <w:r>
        <w:rPr>
          <w:b/>
          <w:spacing w:val="48"/>
          <w:sz w:val="21"/>
        </w:rPr>
        <w:t> </w:t>
      </w:r>
      <w:r>
        <w:rPr>
          <w:b/>
          <w:sz w:val="21"/>
        </w:rPr>
        <w:t>TRANSMISSION</w:t>
      </w:r>
      <w:r>
        <w:rPr>
          <w:b/>
          <w:spacing w:val="66"/>
          <w:sz w:val="21"/>
        </w:rPr>
        <w:t> </w:t>
      </w:r>
      <w:bookmarkEnd w:id="27"/>
      <w:r>
        <w:rPr>
          <w:b/>
          <w:spacing w:val="-2"/>
          <w:sz w:val="21"/>
        </w:rPr>
        <w:t>FLUID</w:t>
      </w:r>
    </w:p>
    <w:p>
      <w:pPr>
        <w:pStyle w:val="BodyText"/>
        <w:spacing w:before="152"/>
        <w:ind w:left="157"/>
        <w:rPr>
          <w:rFonts w:ascii="Microsoft Sans Serif"/>
        </w:rPr>
      </w:pPr>
      <w:r>
        <w:rPr>
          <w:rFonts w:ascii="Microsoft Sans Serif"/>
        </w:rPr>
        <w:t>Refer</w:t>
      </w:r>
      <w:r>
        <w:rPr>
          <w:rFonts w:ascii="Microsoft Sans Serif"/>
          <w:spacing w:val="-12"/>
        </w:rPr>
        <w:t> </w:t>
      </w:r>
      <w:r>
        <w:rPr>
          <w:rFonts w:ascii="Microsoft Sans Serif"/>
        </w:rPr>
        <w:t>to</w:t>
      </w:r>
      <w:r>
        <w:rPr>
          <w:rFonts w:ascii="Microsoft Sans Serif"/>
          <w:spacing w:val="5"/>
        </w:rPr>
        <w:t> </w:t>
      </w:r>
      <w:r>
        <w:rPr>
          <w:rFonts w:ascii="Microsoft Sans Serif"/>
        </w:rPr>
        <w:t>Figure</w:t>
      </w:r>
      <w:r>
        <w:rPr>
          <w:rFonts w:ascii="Microsoft Sans Serif"/>
          <w:spacing w:val="6"/>
        </w:rPr>
        <w:t> </w:t>
      </w:r>
      <w:r>
        <w:rPr>
          <w:rFonts w:ascii="Microsoft Sans Serif"/>
        </w:rPr>
        <w:t>10</w:t>
      </w:r>
      <w:r>
        <w:rPr>
          <w:rFonts w:ascii="Microsoft Sans Serif"/>
          <w:spacing w:val="-8"/>
        </w:rPr>
        <w:t> </w:t>
      </w:r>
      <w:r>
        <w:rPr>
          <w:rFonts w:ascii="Microsoft Sans Serif"/>
        </w:rPr>
        <w:t>for</w:t>
      </w:r>
      <w:r>
        <w:rPr>
          <w:rFonts w:ascii="Microsoft Sans Serif"/>
          <w:spacing w:val="-9"/>
        </w:rPr>
        <w:t> </w:t>
      </w:r>
      <w:r>
        <w:rPr>
          <w:rFonts w:ascii="Microsoft Sans Serif"/>
        </w:rPr>
        <w:t>checking</w:t>
      </w:r>
      <w:r>
        <w:rPr>
          <w:rFonts w:ascii="Microsoft Sans Serif"/>
          <w:spacing w:val="2"/>
        </w:rPr>
        <w:t> </w:t>
      </w:r>
      <w:r>
        <w:rPr>
          <w:rFonts w:ascii="Microsoft Sans Serif"/>
        </w:rPr>
        <w:t>the</w:t>
      </w:r>
      <w:r>
        <w:rPr>
          <w:rFonts w:ascii="Microsoft Sans Serif"/>
          <w:spacing w:val="-3"/>
        </w:rPr>
        <w:t> </w:t>
      </w:r>
      <w:r>
        <w:rPr>
          <w:rFonts w:ascii="Microsoft Sans Serif"/>
        </w:rPr>
        <w:t>transmission</w:t>
      </w:r>
      <w:r>
        <w:rPr>
          <w:rFonts w:ascii="Microsoft Sans Serif"/>
          <w:spacing w:val="-4"/>
        </w:rPr>
        <w:t> </w:t>
      </w:r>
      <w:r>
        <w:rPr>
          <w:rFonts w:ascii="Microsoft Sans Serif"/>
          <w:spacing w:val="-2"/>
        </w:rPr>
        <w:t>fluid.</w:t>
      </w:r>
    </w:p>
    <w:p>
      <w:pPr>
        <w:pStyle w:val="BodyText"/>
        <w:spacing w:line="254" w:lineRule="auto" w:before="129"/>
        <w:ind w:left="128" w:right="44"/>
        <w:rPr>
          <w:rFonts w:ascii="Microsoft Sans Serif"/>
        </w:rPr>
      </w:pPr>
      <w:r>
        <w:rPr>
          <w:rFonts w:ascii="Microsoft Sans Serif"/>
        </w:rPr>
        <w:t>The transaxle is filled and tested at the factory and should</w:t>
      </w:r>
      <w:r>
        <w:rPr>
          <w:rFonts w:ascii="Microsoft Sans Serif"/>
          <w:spacing w:val="-3"/>
        </w:rPr>
        <w:t> </w:t>
      </w:r>
      <w:r>
        <w:rPr>
          <w:rFonts w:ascii="Microsoft Sans Serif"/>
        </w:rPr>
        <w:t>not</w:t>
      </w:r>
      <w:r>
        <w:rPr>
          <w:rFonts w:ascii="Microsoft Sans Serif"/>
          <w:spacing w:val="-3"/>
        </w:rPr>
        <w:t> </w:t>
      </w:r>
      <w:r>
        <w:rPr>
          <w:rFonts w:ascii="Microsoft Sans Serif"/>
        </w:rPr>
        <w:t>require</w:t>
      </w:r>
      <w:r>
        <w:rPr>
          <w:rFonts w:ascii="Microsoft Sans Serif"/>
          <w:spacing w:val="-9"/>
        </w:rPr>
        <w:t> </w:t>
      </w:r>
      <w:r>
        <w:rPr>
          <w:rFonts w:ascii="Microsoft Sans Serif"/>
        </w:rPr>
        <w:t>fluid</w:t>
      </w:r>
      <w:r>
        <w:rPr>
          <w:rFonts w:ascii="Microsoft Sans Serif"/>
          <w:spacing w:val="-6"/>
        </w:rPr>
        <w:t> </w:t>
      </w:r>
      <w:r>
        <w:rPr>
          <w:rFonts w:ascii="Microsoft Sans Serif"/>
        </w:rPr>
        <w:t>when</w:t>
      </w:r>
      <w:r>
        <w:rPr>
          <w:rFonts w:ascii="Microsoft Sans Serif"/>
          <w:spacing w:val="-5"/>
        </w:rPr>
        <w:t> </w:t>
      </w:r>
      <w:r>
        <w:rPr>
          <w:rFonts w:ascii="Microsoft Sans Serif"/>
        </w:rPr>
        <w:t>the</w:t>
      </w:r>
      <w:r>
        <w:rPr>
          <w:rFonts w:ascii="Microsoft Sans Serif"/>
          <w:spacing w:val="-6"/>
        </w:rPr>
        <w:t> </w:t>
      </w:r>
      <w:r>
        <w:rPr>
          <w:rFonts w:ascii="Microsoft Sans Serif"/>
        </w:rPr>
        <w:t>unit</w:t>
      </w:r>
      <w:r>
        <w:rPr>
          <w:rFonts w:ascii="Microsoft Sans Serif"/>
          <w:spacing w:val="-8"/>
        </w:rPr>
        <w:t> </w:t>
      </w:r>
      <w:r>
        <w:rPr>
          <w:rFonts w:ascii="Microsoft Sans Serif"/>
        </w:rPr>
        <w:t>is</w:t>
      </w:r>
      <w:r>
        <w:rPr>
          <w:rFonts w:ascii="Microsoft Sans Serif"/>
          <w:spacing w:val="-4"/>
        </w:rPr>
        <w:t> </w:t>
      </w:r>
      <w:r>
        <w:rPr>
          <w:rFonts w:ascii="Microsoft Sans Serif"/>
        </w:rPr>
        <w:t>put</w:t>
      </w:r>
      <w:r>
        <w:rPr>
          <w:rFonts w:ascii="Microsoft Sans Serif"/>
          <w:spacing w:val="-6"/>
        </w:rPr>
        <w:t> </w:t>
      </w:r>
      <w:r>
        <w:rPr>
          <w:rFonts w:ascii="Microsoft Sans Serif"/>
        </w:rPr>
        <w:t>into</w:t>
      </w:r>
      <w:r>
        <w:rPr>
          <w:rFonts w:ascii="Microsoft Sans Serif"/>
          <w:spacing w:val="-10"/>
        </w:rPr>
        <w:t> </w:t>
      </w:r>
      <w:r>
        <w:rPr>
          <w:rFonts w:ascii="Microsoft Sans Serif"/>
        </w:rPr>
        <w:t>service.</w:t>
      </w:r>
    </w:p>
    <w:p>
      <w:pPr>
        <w:pStyle w:val="ListParagraph"/>
        <w:numPr>
          <w:ilvl w:val="0"/>
          <w:numId w:val="30"/>
        </w:numPr>
        <w:tabs>
          <w:tab w:pos="457" w:val="left" w:leader="none"/>
          <w:tab w:pos="469" w:val="left" w:leader="none"/>
        </w:tabs>
        <w:spacing w:line="256" w:lineRule="auto" w:before="110" w:after="0"/>
        <w:ind w:left="469" w:right="171" w:hanging="308"/>
        <w:jc w:val="left"/>
        <w:rPr>
          <w:rFonts w:ascii="Microsoft Sans Serif"/>
          <w:sz w:val="20"/>
        </w:rPr>
      </w:pPr>
      <w:r>
        <w:rPr>
          <w:rFonts w:ascii="Microsoft Sans Serif"/>
          <w:sz w:val="20"/>
        </w:rPr>
        <w:t>Inspect the transaxle for leaks or damage to the housing.</w:t>
      </w:r>
      <w:r>
        <w:rPr>
          <w:rFonts w:ascii="Microsoft Sans Serif"/>
          <w:spacing w:val="6"/>
          <w:sz w:val="20"/>
        </w:rPr>
        <w:t> </w:t>
      </w:r>
      <w:r>
        <w:rPr>
          <w:rFonts w:ascii="Microsoft Sans Serif"/>
          <w:sz w:val="20"/>
        </w:rPr>
        <w:t>If</w:t>
      </w:r>
      <w:r>
        <w:rPr>
          <w:rFonts w:ascii="Microsoft Sans Serif"/>
          <w:spacing w:val="-7"/>
          <w:sz w:val="20"/>
        </w:rPr>
        <w:t> </w:t>
      </w:r>
      <w:r>
        <w:rPr>
          <w:rFonts w:ascii="Microsoft Sans Serif"/>
          <w:sz w:val="20"/>
        </w:rPr>
        <w:t>leakage</w:t>
      </w:r>
      <w:r>
        <w:rPr>
          <w:rFonts w:ascii="Microsoft Sans Serif"/>
          <w:spacing w:val="-5"/>
          <w:sz w:val="20"/>
        </w:rPr>
        <w:t> </w:t>
      </w:r>
      <w:r>
        <w:rPr>
          <w:rFonts w:ascii="Microsoft Sans Serif"/>
          <w:sz w:val="20"/>
        </w:rPr>
        <w:t>is</w:t>
      </w:r>
      <w:r>
        <w:rPr>
          <w:rFonts w:ascii="Microsoft Sans Serif"/>
          <w:spacing w:val="-7"/>
          <w:sz w:val="20"/>
        </w:rPr>
        <w:t> </w:t>
      </w:r>
      <w:r>
        <w:rPr>
          <w:rFonts w:ascii="Microsoft Sans Serif"/>
          <w:sz w:val="20"/>
        </w:rPr>
        <w:t>observed,</w:t>
      </w:r>
      <w:r>
        <w:rPr>
          <w:rFonts w:ascii="Microsoft Sans Serif"/>
          <w:spacing w:val="-1"/>
          <w:sz w:val="20"/>
        </w:rPr>
        <w:t> </w:t>
      </w:r>
      <w:r>
        <w:rPr>
          <w:rFonts w:ascii="Microsoft Sans Serif"/>
          <w:sz w:val="20"/>
        </w:rPr>
        <w:t>do</w:t>
      </w:r>
      <w:r>
        <w:rPr>
          <w:rFonts w:ascii="Microsoft Sans Serif"/>
          <w:spacing w:val="-8"/>
          <w:sz w:val="20"/>
        </w:rPr>
        <w:t> </w:t>
      </w:r>
      <w:r>
        <w:rPr>
          <w:rFonts w:ascii="Microsoft Sans Serif"/>
          <w:sz w:val="20"/>
        </w:rPr>
        <w:t>not</w:t>
      </w:r>
      <w:r>
        <w:rPr>
          <w:rFonts w:ascii="Microsoft Sans Serif"/>
          <w:spacing w:val="-6"/>
          <w:sz w:val="20"/>
        </w:rPr>
        <w:t> </w:t>
      </w:r>
      <w:r>
        <w:rPr>
          <w:rFonts w:ascii="Microsoft Sans Serif"/>
          <w:sz w:val="20"/>
        </w:rPr>
        <w:t>operate</w:t>
      </w:r>
      <w:r>
        <w:rPr>
          <w:rFonts w:ascii="Microsoft Sans Serif"/>
          <w:spacing w:val="-7"/>
          <w:sz w:val="20"/>
        </w:rPr>
        <w:t> </w:t>
      </w:r>
      <w:r>
        <w:rPr>
          <w:rFonts w:ascii="Microsoft Sans Serif"/>
          <w:sz w:val="20"/>
        </w:rPr>
        <w:t>until the leakage is fixed.</w:t>
      </w:r>
    </w:p>
    <w:p>
      <w:pPr>
        <w:pStyle w:val="ListParagraph"/>
        <w:numPr>
          <w:ilvl w:val="0"/>
          <w:numId w:val="30"/>
        </w:numPr>
        <w:tabs>
          <w:tab w:pos="449" w:val="left" w:leader="none"/>
          <w:tab w:pos="479" w:val="left" w:leader="none"/>
        </w:tabs>
        <w:spacing w:line="254" w:lineRule="auto" w:before="109" w:after="0"/>
        <w:ind w:left="479" w:right="671" w:hanging="332"/>
        <w:jc w:val="left"/>
        <w:rPr>
          <w:rFonts w:ascii="Microsoft Sans Serif"/>
          <w:sz w:val="20"/>
        </w:rPr>
      </w:pPr>
      <w:r>
        <w:rPr>
          <w:rFonts w:ascii="Microsoft Sans Serif"/>
          <w:sz w:val="20"/>
        </w:rPr>
        <w:t>Check</w:t>
      </w:r>
      <w:r>
        <w:rPr>
          <w:rFonts w:ascii="Microsoft Sans Serif"/>
          <w:spacing w:val="-12"/>
          <w:sz w:val="20"/>
        </w:rPr>
        <w:t> </w:t>
      </w:r>
      <w:r>
        <w:rPr>
          <w:rFonts w:ascii="Microsoft Sans Serif"/>
          <w:sz w:val="20"/>
        </w:rPr>
        <w:t>the</w:t>
      </w:r>
      <w:r>
        <w:rPr>
          <w:rFonts w:ascii="Microsoft Sans Serif"/>
          <w:spacing w:val="-8"/>
          <w:sz w:val="20"/>
        </w:rPr>
        <w:t> </w:t>
      </w:r>
      <w:r>
        <w:rPr>
          <w:rFonts w:ascii="Microsoft Sans Serif"/>
          <w:sz w:val="20"/>
        </w:rPr>
        <w:t>oil level</w:t>
      </w:r>
      <w:r>
        <w:rPr>
          <w:rFonts w:ascii="Microsoft Sans Serif"/>
          <w:spacing w:val="-3"/>
          <w:sz w:val="20"/>
        </w:rPr>
        <w:t> </w:t>
      </w:r>
      <w:r>
        <w:rPr>
          <w:rFonts w:ascii="Microsoft Sans Serif"/>
          <w:sz w:val="20"/>
        </w:rPr>
        <w:t>and</w:t>
      </w:r>
      <w:r>
        <w:rPr>
          <w:rFonts w:ascii="Microsoft Sans Serif"/>
          <w:spacing w:val="-7"/>
          <w:sz w:val="20"/>
        </w:rPr>
        <w:t> </w:t>
      </w:r>
      <w:r>
        <w:rPr>
          <w:rFonts w:ascii="Microsoft Sans Serif"/>
          <w:sz w:val="20"/>
        </w:rPr>
        <w:t>fill</w:t>
      </w:r>
      <w:r>
        <w:rPr>
          <w:rFonts w:ascii="Microsoft Sans Serif"/>
          <w:spacing w:val="-5"/>
          <w:sz w:val="20"/>
        </w:rPr>
        <w:t> </w:t>
      </w:r>
      <w:r>
        <w:rPr>
          <w:rFonts w:ascii="Microsoft Sans Serif"/>
          <w:sz w:val="20"/>
        </w:rPr>
        <w:t>to</w:t>
      </w:r>
      <w:r>
        <w:rPr>
          <w:rFonts w:ascii="Microsoft Sans Serif"/>
          <w:spacing w:val="-11"/>
          <w:sz w:val="20"/>
        </w:rPr>
        <w:t> </w:t>
      </w:r>
      <w:r>
        <w:rPr>
          <w:rFonts w:ascii="Microsoft Sans Serif"/>
          <w:sz w:val="20"/>
        </w:rPr>
        <w:t>the</w:t>
      </w:r>
      <w:r>
        <w:rPr>
          <w:rFonts w:ascii="Microsoft Sans Serif"/>
          <w:spacing w:val="-8"/>
          <w:sz w:val="20"/>
        </w:rPr>
        <w:t> </w:t>
      </w:r>
      <w:r>
        <w:rPr>
          <w:rFonts w:ascii="Microsoft Sans Serif"/>
          <w:sz w:val="20"/>
        </w:rPr>
        <w:t>correct</w:t>
      </w:r>
      <w:r>
        <w:rPr>
          <w:rFonts w:ascii="Microsoft Sans Serif"/>
          <w:spacing w:val="-6"/>
          <w:sz w:val="20"/>
        </w:rPr>
        <w:t> </w:t>
      </w:r>
      <w:r>
        <w:rPr>
          <w:rFonts w:ascii="Microsoft Sans Serif"/>
          <w:sz w:val="20"/>
        </w:rPr>
        <w:t>level if </w:t>
      </w:r>
      <w:r>
        <w:rPr>
          <w:rFonts w:ascii="Microsoft Sans Serif"/>
          <w:spacing w:val="-2"/>
          <w:sz w:val="20"/>
        </w:rPr>
        <w:t>required.</w:t>
      </w:r>
    </w:p>
    <w:p>
      <w:pPr>
        <w:pStyle w:val="BodyText"/>
        <w:rPr>
          <w:rFonts w:ascii="Microsoft Sans Serif"/>
          <w:sz w:val="22"/>
        </w:rPr>
      </w:pPr>
    </w:p>
    <w:p>
      <w:pPr>
        <w:pStyle w:val="BodyText"/>
        <w:spacing w:before="1"/>
        <w:rPr>
          <w:rFonts w:ascii="Microsoft Sans Serif"/>
          <w:sz w:val="18"/>
        </w:rPr>
      </w:pPr>
    </w:p>
    <w:p>
      <w:pPr>
        <w:numPr>
          <w:ilvl w:val="1"/>
          <w:numId w:val="19"/>
        </w:numPr>
        <w:tabs>
          <w:tab w:pos="834" w:val="left" w:leader="none"/>
        </w:tabs>
        <w:spacing w:before="0"/>
        <w:ind w:left="834" w:right="0" w:hanging="687"/>
        <w:jc w:val="left"/>
        <w:rPr>
          <w:b/>
          <w:sz w:val="27"/>
        </w:rPr>
      </w:pPr>
      <w:r>
        <w:rPr>
          <w:b/>
          <w:sz w:val="21"/>
        </w:rPr>
        <w:t>PRIMING</w:t>
      </w:r>
      <w:r>
        <w:rPr>
          <w:b/>
          <w:spacing w:val="40"/>
          <w:sz w:val="21"/>
        </w:rPr>
        <w:t> </w:t>
      </w:r>
      <w:r>
        <w:rPr>
          <w:b/>
          <w:sz w:val="21"/>
        </w:rPr>
        <w:t>THE</w:t>
      </w:r>
      <w:r>
        <w:rPr>
          <w:b/>
          <w:spacing w:val="44"/>
          <w:sz w:val="21"/>
        </w:rPr>
        <w:t> </w:t>
      </w:r>
      <w:r>
        <w:rPr>
          <w:b/>
          <w:sz w:val="21"/>
        </w:rPr>
        <w:t>TRANSMISSION</w:t>
      </w:r>
      <w:r>
        <w:rPr>
          <w:b/>
          <w:spacing w:val="45"/>
          <w:sz w:val="21"/>
        </w:rPr>
        <w:t> </w:t>
      </w:r>
      <w:r>
        <w:rPr>
          <w:b/>
          <w:spacing w:val="-2"/>
          <w:sz w:val="21"/>
        </w:rPr>
        <w:t>(EATON)</w:t>
      </w:r>
    </w:p>
    <w:p>
      <w:pPr>
        <w:pStyle w:val="BodyText"/>
        <w:spacing w:before="153"/>
        <w:ind w:left="157"/>
        <w:rPr>
          <w:rFonts w:ascii="Microsoft Sans Serif"/>
        </w:rPr>
      </w:pPr>
      <w:r>
        <w:rPr>
          <w:rFonts w:ascii="Microsoft Sans Serif"/>
        </w:rPr>
        <w:t>Refer</w:t>
      </w:r>
      <w:r>
        <w:rPr>
          <w:rFonts w:ascii="Microsoft Sans Serif"/>
          <w:spacing w:val="-10"/>
        </w:rPr>
        <w:t> </w:t>
      </w:r>
      <w:r>
        <w:rPr>
          <w:rFonts w:ascii="Microsoft Sans Serif"/>
        </w:rPr>
        <w:t>to</w:t>
      </w:r>
      <w:r>
        <w:rPr>
          <w:rFonts w:ascii="Microsoft Sans Serif"/>
          <w:spacing w:val="4"/>
        </w:rPr>
        <w:t> </w:t>
      </w:r>
      <w:r>
        <w:rPr>
          <w:rFonts w:ascii="Microsoft Sans Serif"/>
        </w:rPr>
        <w:t>Figure</w:t>
      </w:r>
      <w:r>
        <w:rPr>
          <w:rFonts w:ascii="Microsoft Sans Serif"/>
          <w:spacing w:val="6"/>
        </w:rPr>
        <w:t> </w:t>
      </w:r>
      <w:r>
        <w:rPr>
          <w:rFonts w:ascii="Microsoft Sans Serif"/>
        </w:rPr>
        <w:t>10</w:t>
      </w:r>
      <w:r>
        <w:rPr>
          <w:rFonts w:ascii="Microsoft Sans Serif"/>
          <w:spacing w:val="-9"/>
        </w:rPr>
        <w:t> </w:t>
      </w:r>
      <w:r>
        <w:rPr>
          <w:rFonts w:ascii="Microsoft Sans Serif"/>
        </w:rPr>
        <w:t>for</w:t>
      </w:r>
      <w:r>
        <w:rPr>
          <w:rFonts w:ascii="Microsoft Sans Serif"/>
          <w:spacing w:val="-2"/>
        </w:rPr>
        <w:t> </w:t>
      </w:r>
      <w:r>
        <w:rPr>
          <w:rFonts w:ascii="Microsoft Sans Serif"/>
        </w:rPr>
        <w:t>priming</w:t>
      </w:r>
      <w:r>
        <w:rPr>
          <w:rFonts w:ascii="Microsoft Sans Serif"/>
          <w:spacing w:val="-4"/>
        </w:rPr>
        <w:t> </w:t>
      </w:r>
      <w:r>
        <w:rPr>
          <w:rFonts w:ascii="Microsoft Sans Serif"/>
        </w:rPr>
        <w:t>the</w:t>
      </w:r>
      <w:r>
        <w:rPr>
          <w:rFonts w:ascii="Microsoft Sans Serif"/>
          <w:spacing w:val="-3"/>
        </w:rPr>
        <w:t> </w:t>
      </w:r>
      <w:r>
        <w:rPr>
          <w:rFonts w:ascii="Microsoft Sans Serif"/>
          <w:spacing w:val="-2"/>
        </w:rPr>
        <w:t>transmission.</w:t>
      </w:r>
    </w:p>
    <w:p>
      <w:pPr>
        <w:pStyle w:val="ListParagraph"/>
        <w:numPr>
          <w:ilvl w:val="0"/>
          <w:numId w:val="31"/>
        </w:numPr>
        <w:tabs>
          <w:tab w:pos="448" w:val="left" w:leader="none"/>
          <w:tab w:pos="459" w:val="left" w:leader="none"/>
        </w:tabs>
        <w:spacing w:line="249" w:lineRule="auto" w:before="128" w:after="0"/>
        <w:ind w:left="459" w:right="122" w:hanging="298"/>
        <w:jc w:val="left"/>
        <w:rPr>
          <w:rFonts w:ascii="Microsoft Sans Serif"/>
          <w:sz w:val="20"/>
        </w:rPr>
      </w:pPr>
      <w:r>
        <w:rPr>
          <w:rFonts w:ascii="Microsoft Sans Serif"/>
          <w:sz w:val="20"/>
        </w:rPr>
        <w:t>Check</w:t>
      </w:r>
      <w:r>
        <w:rPr>
          <w:rFonts w:ascii="Microsoft Sans Serif"/>
          <w:spacing w:val="-14"/>
          <w:sz w:val="20"/>
        </w:rPr>
        <w:t> </w:t>
      </w:r>
      <w:r>
        <w:rPr>
          <w:rFonts w:ascii="Microsoft Sans Serif"/>
          <w:sz w:val="20"/>
        </w:rPr>
        <w:t>fluid</w:t>
      </w:r>
      <w:r>
        <w:rPr>
          <w:rFonts w:ascii="Microsoft Sans Serif"/>
          <w:spacing w:val="-3"/>
          <w:sz w:val="20"/>
        </w:rPr>
        <w:t> </w:t>
      </w:r>
      <w:r>
        <w:rPr>
          <w:rFonts w:ascii="Microsoft Sans Serif"/>
          <w:sz w:val="20"/>
        </w:rPr>
        <w:t>level</w:t>
      </w:r>
      <w:r>
        <w:rPr>
          <w:rFonts w:ascii="Microsoft Sans Serif"/>
          <w:spacing w:val="-1"/>
          <w:sz w:val="20"/>
        </w:rPr>
        <w:t> </w:t>
      </w:r>
      <w:r>
        <w:rPr>
          <w:rFonts w:ascii="Microsoft Sans Serif"/>
          <w:sz w:val="20"/>
        </w:rPr>
        <w:t>in</w:t>
      </w:r>
      <w:r>
        <w:rPr>
          <w:rFonts w:ascii="Microsoft Sans Serif"/>
          <w:spacing w:val="-5"/>
          <w:sz w:val="20"/>
        </w:rPr>
        <w:t> </w:t>
      </w:r>
      <w:r>
        <w:rPr>
          <w:rFonts w:ascii="Microsoft Sans Serif"/>
          <w:sz w:val="20"/>
        </w:rPr>
        <w:t>the</w:t>
      </w:r>
      <w:r>
        <w:rPr>
          <w:rFonts w:ascii="Microsoft Sans Serif"/>
          <w:spacing w:val="-7"/>
          <w:sz w:val="20"/>
        </w:rPr>
        <w:t> </w:t>
      </w:r>
      <w:r>
        <w:rPr>
          <w:rFonts w:ascii="Microsoft Sans Serif"/>
          <w:sz w:val="20"/>
        </w:rPr>
        <w:t>expansion</w:t>
      </w:r>
      <w:r>
        <w:rPr>
          <w:rFonts w:ascii="Microsoft Sans Serif"/>
          <w:spacing w:val="-7"/>
          <w:sz w:val="20"/>
        </w:rPr>
        <w:t> </w:t>
      </w:r>
      <w:r>
        <w:rPr>
          <w:rFonts w:ascii="Microsoft Sans Serif"/>
          <w:sz w:val="20"/>
        </w:rPr>
        <w:t>tank,</w:t>
      </w:r>
      <w:r>
        <w:rPr>
          <w:rFonts w:ascii="Microsoft Sans Serif"/>
          <w:spacing w:val="-4"/>
          <w:sz w:val="20"/>
        </w:rPr>
        <w:t> </w:t>
      </w:r>
      <w:r>
        <w:rPr>
          <w:rFonts w:ascii="Microsoft Sans Serif"/>
          <w:sz w:val="20"/>
        </w:rPr>
        <w:t>fill</w:t>
      </w:r>
      <w:r>
        <w:rPr>
          <w:rFonts w:ascii="Microsoft Sans Serif"/>
          <w:spacing w:val="-7"/>
          <w:sz w:val="20"/>
        </w:rPr>
        <w:t> </w:t>
      </w:r>
      <w:r>
        <w:rPr>
          <w:rFonts w:ascii="Microsoft Sans Serif"/>
          <w:sz w:val="20"/>
        </w:rPr>
        <w:t>with</w:t>
      </w:r>
      <w:r>
        <w:rPr>
          <w:rFonts w:ascii="Microsoft Sans Serif"/>
          <w:spacing w:val="-1"/>
          <w:sz w:val="20"/>
        </w:rPr>
        <w:t> </w:t>
      </w:r>
      <w:r>
        <w:rPr>
          <w:rFonts w:ascii="Microsoft Sans Serif"/>
          <w:sz w:val="20"/>
        </w:rPr>
        <w:t>Mobil DTE-26 oil or a detergent 30W oil.</w:t>
      </w:r>
    </w:p>
    <w:p>
      <w:pPr>
        <w:pStyle w:val="ListParagraph"/>
        <w:numPr>
          <w:ilvl w:val="0"/>
          <w:numId w:val="31"/>
        </w:numPr>
        <w:tabs>
          <w:tab w:pos="483" w:val="left" w:leader="none"/>
        </w:tabs>
        <w:spacing w:line="240" w:lineRule="auto" w:before="120" w:after="0"/>
        <w:ind w:left="483" w:right="0" w:hanging="360"/>
        <w:jc w:val="left"/>
        <w:rPr>
          <w:rFonts w:ascii="Microsoft Sans Serif"/>
          <w:sz w:val="20"/>
        </w:rPr>
      </w:pPr>
      <w:r>
        <w:rPr>
          <w:rFonts w:ascii="Microsoft Sans Serif"/>
          <w:sz w:val="20"/>
        </w:rPr>
        <w:t>Verify</w:t>
      </w:r>
      <w:r>
        <w:rPr>
          <w:rFonts w:ascii="Microsoft Sans Serif"/>
          <w:spacing w:val="-12"/>
          <w:sz w:val="20"/>
        </w:rPr>
        <w:t> </w:t>
      </w:r>
      <w:r>
        <w:rPr>
          <w:rFonts w:ascii="Microsoft Sans Serif"/>
          <w:sz w:val="20"/>
        </w:rPr>
        <w:t>that</w:t>
      </w:r>
      <w:r>
        <w:rPr>
          <w:rFonts w:ascii="Microsoft Sans Serif"/>
          <w:spacing w:val="-9"/>
          <w:sz w:val="20"/>
        </w:rPr>
        <w:t> </w:t>
      </w:r>
      <w:r>
        <w:rPr>
          <w:rFonts w:ascii="Microsoft Sans Serif"/>
          <w:sz w:val="20"/>
        </w:rPr>
        <w:t>transmission</w:t>
      </w:r>
      <w:r>
        <w:rPr>
          <w:rFonts w:ascii="Microsoft Sans Serif"/>
          <w:spacing w:val="-1"/>
          <w:sz w:val="20"/>
        </w:rPr>
        <w:t> </w:t>
      </w:r>
      <w:r>
        <w:rPr>
          <w:rFonts w:ascii="Microsoft Sans Serif"/>
          <w:sz w:val="20"/>
        </w:rPr>
        <w:t>drive</w:t>
      </w:r>
      <w:r>
        <w:rPr>
          <w:rFonts w:ascii="Microsoft Sans Serif"/>
          <w:spacing w:val="5"/>
          <w:sz w:val="20"/>
        </w:rPr>
        <w:t> </w:t>
      </w:r>
      <w:r>
        <w:rPr>
          <w:rFonts w:ascii="Microsoft Sans Serif"/>
          <w:sz w:val="20"/>
        </w:rPr>
        <w:t>belt</w:t>
      </w:r>
      <w:r>
        <w:rPr>
          <w:rFonts w:ascii="Microsoft Sans Serif"/>
          <w:spacing w:val="-2"/>
          <w:sz w:val="20"/>
        </w:rPr>
        <w:t> </w:t>
      </w:r>
      <w:r>
        <w:rPr>
          <w:rFonts w:ascii="Microsoft Sans Serif"/>
          <w:sz w:val="20"/>
        </w:rPr>
        <w:t>is not</w:t>
      </w:r>
      <w:r>
        <w:rPr>
          <w:rFonts w:ascii="Microsoft Sans Serif"/>
          <w:spacing w:val="-3"/>
          <w:sz w:val="20"/>
        </w:rPr>
        <w:t> </w:t>
      </w:r>
      <w:r>
        <w:rPr>
          <w:rFonts w:ascii="Microsoft Sans Serif"/>
          <w:spacing w:val="-2"/>
          <w:sz w:val="20"/>
        </w:rPr>
        <w:t>slipping.</w:t>
      </w:r>
    </w:p>
    <w:p>
      <w:pPr>
        <w:pStyle w:val="ListParagraph"/>
        <w:numPr>
          <w:ilvl w:val="0"/>
          <w:numId w:val="31"/>
        </w:numPr>
        <w:tabs>
          <w:tab w:pos="483" w:val="left" w:leader="none"/>
          <w:tab w:pos="488" w:val="left" w:leader="none"/>
        </w:tabs>
        <w:spacing w:line="254" w:lineRule="auto" w:before="129" w:after="0"/>
        <w:ind w:left="488" w:right="297" w:hanging="360"/>
        <w:jc w:val="left"/>
        <w:rPr>
          <w:rFonts w:ascii="Microsoft Sans Serif"/>
          <w:sz w:val="20"/>
        </w:rPr>
      </w:pPr>
      <w:r>
        <w:rPr>
          <w:rFonts w:ascii="Microsoft Sans Serif"/>
          <w:sz w:val="20"/>
        </w:rPr>
        <w:t>Verify</w:t>
      </w:r>
      <w:r>
        <w:rPr>
          <w:rFonts w:ascii="Microsoft Sans Serif"/>
          <w:spacing w:val="-13"/>
          <w:sz w:val="20"/>
        </w:rPr>
        <w:t> </w:t>
      </w:r>
      <w:r>
        <w:rPr>
          <w:rFonts w:ascii="Microsoft Sans Serif"/>
          <w:sz w:val="20"/>
        </w:rPr>
        <w:t>that</w:t>
      </w:r>
      <w:r>
        <w:rPr>
          <w:rFonts w:ascii="Microsoft Sans Serif"/>
          <w:spacing w:val="-9"/>
          <w:sz w:val="20"/>
        </w:rPr>
        <w:t> </w:t>
      </w:r>
      <w:r>
        <w:rPr>
          <w:rFonts w:ascii="Microsoft Sans Serif"/>
          <w:sz w:val="20"/>
        </w:rPr>
        <w:t>control</w:t>
      </w:r>
      <w:r>
        <w:rPr>
          <w:rFonts w:ascii="Microsoft Sans Serif"/>
          <w:spacing w:val="-1"/>
          <w:sz w:val="20"/>
        </w:rPr>
        <w:t> </w:t>
      </w:r>
      <w:r>
        <w:rPr>
          <w:rFonts w:ascii="Microsoft Sans Serif"/>
          <w:sz w:val="20"/>
        </w:rPr>
        <w:t>arms</w:t>
      </w:r>
      <w:r>
        <w:rPr>
          <w:rFonts w:ascii="Microsoft Sans Serif"/>
          <w:spacing w:val="-6"/>
          <w:sz w:val="20"/>
        </w:rPr>
        <w:t> </w:t>
      </w:r>
      <w:r>
        <w:rPr>
          <w:rFonts w:ascii="Microsoft Sans Serif"/>
          <w:sz w:val="20"/>
        </w:rPr>
        <w:t>going</w:t>
      </w:r>
      <w:r>
        <w:rPr>
          <w:rFonts w:ascii="Microsoft Sans Serif"/>
          <w:spacing w:val="-4"/>
          <w:sz w:val="20"/>
        </w:rPr>
        <w:t> </w:t>
      </w:r>
      <w:r>
        <w:rPr>
          <w:rFonts w:ascii="Microsoft Sans Serif"/>
          <w:sz w:val="20"/>
        </w:rPr>
        <w:t>to</w:t>
      </w:r>
      <w:r>
        <w:rPr>
          <w:rFonts w:ascii="Microsoft Sans Serif"/>
          <w:spacing w:val="-9"/>
          <w:sz w:val="20"/>
        </w:rPr>
        <w:t> </w:t>
      </w:r>
      <w:r>
        <w:rPr>
          <w:rFonts w:ascii="Microsoft Sans Serif"/>
          <w:sz w:val="20"/>
        </w:rPr>
        <w:t>the</w:t>
      </w:r>
      <w:r>
        <w:rPr>
          <w:rFonts w:ascii="Microsoft Sans Serif"/>
          <w:spacing w:val="-10"/>
          <w:sz w:val="20"/>
        </w:rPr>
        <w:t> </w:t>
      </w:r>
      <w:r>
        <w:rPr>
          <w:rFonts w:ascii="Microsoft Sans Serif"/>
          <w:sz w:val="20"/>
        </w:rPr>
        <w:t>transmissions are adjusted properly.</w:t>
      </w:r>
    </w:p>
    <w:p>
      <w:pPr>
        <w:pStyle w:val="ListParagraph"/>
        <w:numPr>
          <w:ilvl w:val="0"/>
          <w:numId w:val="31"/>
        </w:numPr>
        <w:tabs>
          <w:tab w:pos="483" w:val="left" w:leader="none"/>
        </w:tabs>
        <w:spacing w:line="249" w:lineRule="auto" w:before="115" w:after="0"/>
        <w:ind w:left="483" w:right="269" w:hanging="360"/>
        <w:jc w:val="left"/>
        <w:rPr>
          <w:rFonts w:ascii="Microsoft Sans Serif"/>
          <w:sz w:val="20"/>
        </w:rPr>
      </w:pPr>
      <w:r>
        <w:rPr>
          <w:rFonts w:ascii="Microsoft Sans Serif"/>
          <w:sz w:val="20"/>
        </w:rPr>
        <w:t>Verify</w:t>
      </w:r>
      <w:r>
        <w:rPr>
          <w:rFonts w:ascii="Microsoft Sans Serif"/>
          <w:spacing w:val="-14"/>
          <w:sz w:val="20"/>
        </w:rPr>
        <w:t> </w:t>
      </w:r>
      <w:r>
        <w:rPr>
          <w:rFonts w:ascii="Microsoft Sans Serif"/>
          <w:sz w:val="20"/>
        </w:rPr>
        <w:t>that</w:t>
      </w:r>
      <w:r>
        <w:rPr>
          <w:rFonts w:ascii="Microsoft Sans Serif"/>
          <w:spacing w:val="-13"/>
          <w:sz w:val="20"/>
        </w:rPr>
        <w:t> </w:t>
      </w:r>
      <w:r>
        <w:rPr>
          <w:rFonts w:ascii="Microsoft Sans Serif"/>
          <w:sz w:val="20"/>
        </w:rPr>
        <w:t>the</w:t>
      </w:r>
      <w:r>
        <w:rPr>
          <w:rFonts w:ascii="Microsoft Sans Serif"/>
          <w:spacing w:val="-2"/>
          <w:sz w:val="20"/>
        </w:rPr>
        <w:t> </w:t>
      </w:r>
      <w:r>
        <w:rPr>
          <w:rFonts w:ascii="Microsoft Sans Serif"/>
          <w:sz w:val="20"/>
        </w:rPr>
        <w:t>parking</w:t>
      </w:r>
      <w:r>
        <w:rPr>
          <w:rFonts w:ascii="Microsoft Sans Serif"/>
          <w:spacing w:val="-2"/>
          <w:sz w:val="20"/>
        </w:rPr>
        <w:t> </w:t>
      </w:r>
      <w:r>
        <w:rPr>
          <w:rFonts w:ascii="Microsoft Sans Serif"/>
          <w:sz w:val="20"/>
        </w:rPr>
        <w:t>brake</w:t>
      </w:r>
      <w:r>
        <w:rPr>
          <w:rFonts w:ascii="Microsoft Sans Serif"/>
          <w:spacing w:val="-3"/>
          <w:sz w:val="20"/>
        </w:rPr>
        <w:t> </w:t>
      </w:r>
      <w:r>
        <w:rPr>
          <w:rFonts w:ascii="Microsoft Sans Serif"/>
          <w:sz w:val="20"/>
        </w:rPr>
        <w:t>is</w:t>
      </w:r>
      <w:r>
        <w:rPr>
          <w:rFonts w:ascii="Microsoft Sans Serif"/>
          <w:spacing w:val="-10"/>
          <w:sz w:val="20"/>
        </w:rPr>
        <w:t> </w:t>
      </w:r>
      <w:r>
        <w:rPr>
          <w:rFonts w:ascii="Microsoft Sans Serif"/>
          <w:sz w:val="20"/>
        </w:rPr>
        <w:t>centered</w:t>
      </w:r>
      <w:r>
        <w:rPr>
          <w:rFonts w:ascii="Microsoft Sans Serif"/>
          <w:spacing w:val="-9"/>
          <w:sz w:val="20"/>
        </w:rPr>
        <w:t> </w:t>
      </w:r>
      <w:r>
        <w:rPr>
          <w:rFonts w:ascii="Microsoft Sans Serif"/>
          <w:sz w:val="20"/>
        </w:rPr>
        <w:t>to</w:t>
      </w:r>
      <w:r>
        <w:rPr>
          <w:rFonts w:ascii="Microsoft Sans Serif"/>
          <w:spacing w:val="-2"/>
          <w:sz w:val="20"/>
        </w:rPr>
        <w:t> </w:t>
      </w:r>
      <w:r>
        <w:rPr>
          <w:rFonts w:ascii="Microsoft Sans Serif"/>
          <w:sz w:val="20"/>
        </w:rPr>
        <w:t>release the transmission brake.</w:t>
      </w:r>
    </w:p>
    <w:p>
      <w:pPr>
        <w:pStyle w:val="ListParagraph"/>
        <w:numPr>
          <w:ilvl w:val="0"/>
          <w:numId w:val="31"/>
        </w:numPr>
        <w:tabs>
          <w:tab w:pos="483" w:val="left" w:leader="none"/>
          <w:tab w:pos="498" w:val="left" w:leader="none"/>
        </w:tabs>
        <w:spacing w:line="254" w:lineRule="auto" w:before="120" w:after="0"/>
        <w:ind w:left="483" w:right="289" w:hanging="356"/>
        <w:jc w:val="left"/>
        <w:rPr>
          <w:rFonts w:ascii="Microsoft Sans Serif"/>
          <w:sz w:val="20"/>
        </w:rPr>
      </w:pPr>
      <w:r>
        <w:rPr>
          <w:rFonts w:ascii="Microsoft Sans Serif"/>
          <w:sz w:val="20"/>
        </w:rPr>
        <w:tab/>
        <w:t>If the transmission operates irregularly the transmission needs</w:t>
      </w:r>
      <w:r>
        <w:rPr>
          <w:rFonts w:ascii="Microsoft Sans Serif"/>
          <w:spacing w:val="-10"/>
          <w:sz w:val="20"/>
        </w:rPr>
        <w:t> </w:t>
      </w:r>
      <w:r>
        <w:rPr>
          <w:rFonts w:ascii="Microsoft Sans Serif"/>
          <w:sz w:val="20"/>
        </w:rPr>
        <w:t>to</w:t>
      </w:r>
      <w:r>
        <w:rPr>
          <w:rFonts w:ascii="Microsoft Sans Serif"/>
          <w:spacing w:val="-4"/>
          <w:sz w:val="20"/>
        </w:rPr>
        <w:t> </w:t>
      </w:r>
      <w:r>
        <w:rPr>
          <w:rFonts w:ascii="Microsoft Sans Serif"/>
          <w:sz w:val="20"/>
        </w:rPr>
        <w:t>be</w:t>
      </w:r>
      <w:r>
        <w:rPr>
          <w:rFonts w:ascii="Microsoft Sans Serif"/>
          <w:spacing w:val="-6"/>
          <w:sz w:val="20"/>
        </w:rPr>
        <w:t> </w:t>
      </w:r>
      <w:r>
        <w:rPr>
          <w:rFonts w:ascii="Microsoft Sans Serif"/>
          <w:sz w:val="20"/>
        </w:rPr>
        <w:t>bled</w:t>
      </w:r>
      <w:r>
        <w:rPr>
          <w:rFonts w:ascii="Microsoft Sans Serif"/>
          <w:spacing w:val="-2"/>
          <w:sz w:val="20"/>
        </w:rPr>
        <w:t> </w:t>
      </w:r>
      <w:r>
        <w:rPr>
          <w:rFonts w:ascii="Microsoft Sans Serif"/>
          <w:sz w:val="20"/>
        </w:rPr>
        <w:t>of</w:t>
      </w:r>
      <w:r>
        <w:rPr>
          <w:rFonts w:ascii="Microsoft Sans Serif"/>
          <w:spacing w:val="-8"/>
          <w:sz w:val="20"/>
        </w:rPr>
        <w:t> </w:t>
      </w:r>
      <w:r>
        <w:rPr>
          <w:rFonts w:ascii="Microsoft Sans Serif"/>
          <w:sz w:val="20"/>
        </w:rPr>
        <w:t>air</w:t>
      </w:r>
      <w:r>
        <w:rPr>
          <w:rFonts w:ascii="Microsoft Sans Serif"/>
          <w:spacing w:val="-7"/>
          <w:sz w:val="20"/>
        </w:rPr>
        <w:t> </w:t>
      </w:r>
      <w:r>
        <w:rPr>
          <w:rFonts w:ascii="Microsoft Sans Serif"/>
          <w:sz w:val="20"/>
        </w:rPr>
        <w:t>in</w:t>
      </w:r>
      <w:r>
        <w:rPr>
          <w:rFonts w:ascii="Microsoft Sans Serif"/>
          <w:spacing w:val="-4"/>
          <w:sz w:val="20"/>
        </w:rPr>
        <w:t> </w:t>
      </w:r>
      <w:r>
        <w:rPr>
          <w:rFonts w:ascii="Microsoft Sans Serif"/>
          <w:sz w:val="20"/>
        </w:rPr>
        <w:t>the</w:t>
      </w:r>
      <w:r>
        <w:rPr>
          <w:rFonts w:ascii="Microsoft Sans Serif"/>
          <w:spacing w:val="-8"/>
          <w:sz w:val="20"/>
        </w:rPr>
        <w:t> </w:t>
      </w:r>
      <w:r>
        <w:rPr>
          <w:rFonts w:ascii="Microsoft Sans Serif"/>
          <w:sz w:val="20"/>
        </w:rPr>
        <w:t>system.</w:t>
      </w:r>
    </w:p>
    <w:p>
      <w:pPr>
        <w:pStyle w:val="ListParagraph"/>
        <w:numPr>
          <w:ilvl w:val="0"/>
          <w:numId w:val="31"/>
        </w:numPr>
        <w:tabs>
          <w:tab w:pos="483" w:val="left" w:leader="none"/>
          <w:tab w:pos="493" w:val="left" w:leader="none"/>
        </w:tabs>
        <w:spacing w:line="252" w:lineRule="auto" w:before="115" w:after="0"/>
        <w:ind w:left="493" w:right="98" w:hanging="365"/>
        <w:jc w:val="left"/>
        <w:rPr>
          <w:rFonts w:ascii="Microsoft Sans Serif"/>
          <w:sz w:val="20"/>
        </w:rPr>
      </w:pPr>
      <w:r>
        <w:rPr>
          <w:rFonts w:ascii="Microsoft Sans Serif"/>
          <w:sz w:val="20"/>
        </w:rPr>
        <w:t>Verify</w:t>
      </w:r>
      <w:r>
        <w:rPr>
          <w:rFonts w:ascii="Microsoft Sans Serif"/>
          <w:spacing w:val="-14"/>
          <w:sz w:val="20"/>
        </w:rPr>
        <w:t> </w:t>
      </w:r>
      <w:r>
        <w:rPr>
          <w:rFonts w:ascii="Microsoft Sans Serif"/>
          <w:sz w:val="20"/>
        </w:rPr>
        <w:t>that</w:t>
      </w:r>
      <w:r>
        <w:rPr>
          <w:rFonts w:ascii="Microsoft Sans Serif"/>
          <w:spacing w:val="-13"/>
          <w:sz w:val="20"/>
        </w:rPr>
        <w:t> </w:t>
      </w:r>
      <w:r>
        <w:rPr>
          <w:rFonts w:ascii="Microsoft Sans Serif"/>
          <w:sz w:val="20"/>
        </w:rPr>
        <w:t>transmission</w:t>
      </w:r>
      <w:r>
        <w:rPr>
          <w:rFonts w:ascii="Microsoft Sans Serif"/>
          <w:spacing w:val="-4"/>
          <w:sz w:val="20"/>
        </w:rPr>
        <w:t> </w:t>
      </w:r>
      <w:r>
        <w:rPr>
          <w:rFonts w:ascii="Microsoft Sans Serif"/>
          <w:sz w:val="20"/>
        </w:rPr>
        <w:t>lines</w:t>
      </w:r>
      <w:r>
        <w:rPr>
          <w:rFonts w:ascii="Microsoft Sans Serif"/>
          <w:spacing w:val="-10"/>
          <w:sz w:val="20"/>
        </w:rPr>
        <w:t> </w:t>
      </w:r>
      <w:r>
        <w:rPr>
          <w:rFonts w:ascii="Microsoft Sans Serif"/>
          <w:sz w:val="20"/>
        </w:rPr>
        <w:t>and</w:t>
      </w:r>
      <w:r>
        <w:rPr>
          <w:rFonts w:ascii="Microsoft Sans Serif"/>
          <w:spacing w:val="-5"/>
          <w:sz w:val="20"/>
        </w:rPr>
        <w:t> </w:t>
      </w:r>
      <w:r>
        <w:rPr>
          <w:rFonts w:ascii="Microsoft Sans Serif"/>
          <w:sz w:val="20"/>
        </w:rPr>
        <w:t>elbows</w:t>
      </w:r>
      <w:r>
        <w:rPr>
          <w:rFonts w:ascii="Microsoft Sans Serif"/>
          <w:spacing w:val="-10"/>
          <w:sz w:val="20"/>
        </w:rPr>
        <w:t> </w:t>
      </w:r>
      <w:r>
        <w:rPr>
          <w:rFonts w:ascii="Microsoft Sans Serif"/>
          <w:sz w:val="20"/>
        </w:rPr>
        <w:t>are</w:t>
      </w:r>
      <w:r>
        <w:rPr>
          <w:rFonts w:ascii="Microsoft Sans Serif"/>
          <w:spacing w:val="-7"/>
          <w:sz w:val="20"/>
        </w:rPr>
        <w:t> </w:t>
      </w:r>
      <w:r>
        <w:rPr>
          <w:rFonts w:ascii="Microsoft Sans Serif"/>
          <w:sz w:val="20"/>
        </w:rPr>
        <w:t>sloping upward toward the expansion tank, it may be necessary to remove straps holding hoses down.</w:t>
      </w:r>
    </w:p>
    <w:p>
      <w:pPr>
        <w:pStyle w:val="ListParagraph"/>
        <w:numPr>
          <w:ilvl w:val="0"/>
          <w:numId w:val="31"/>
        </w:numPr>
        <w:tabs>
          <w:tab w:pos="483" w:val="left" w:leader="none"/>
          <w:tab w:pos="498" w:val="left" w:leader="none"/>
        </w:tabs>
        <w:spacing w:line="254" w:lineRule="auto" w:before="117" w:after="0"/>
        <w:ind w:left="483" w:right="411" w:hanging="356"/>
        <w:jc w:val="left"/>
        <w:rPr>
          <w:rFonts w:ascii="Microsoft Sans Serif"/>
          <w:sz w:val="20"/>
        </w:rPr>
      </w:pPr>
      <w:r>
        <w:rPr>
          <w:rFonts w:ascii="Microsoft Sans Serif"/>
          <w:sz w:val="20"/>
        </w:rPr>
        <w:tab/>
        <w:t>Remove</w:t>
      </w:r>
      <w:r>
        <w:rPr>
          <w:rFonts w:ascii="Microsoft Sans Serif"/>
          <w:spacing w:val="-11"/>
          <w:sz w:val="20"/>
        </w:rPr>
        <w:t> </w:t>
      </w:r>
      <w:r>
        <w:rPr>
          <w:rFonts w:ascii="Microsoft Sans Serif"/>
          <w:sz w:val="20"/>
        </w:rPr>
        <w:t>side</w:t>
      </w:r>
      <w:r>
        <w:rPr>
          <w:rFonts w:ascii="Microsoft Sans Serif"/>
          <w:spacing w:val="-5"/>
          <w:sz w:val="20"/>
        </w:rPr>
        <w:t> </w:t>
      </w:r>
      <w:r>
        <w:rPr>
          <w:rFonts w:ascii="Microsoft Sans Serif"/>
          <w:sz w:val="20"/>
        </w:rPr>
        <w:t>panels</w:t>
      </w:r>
      <w:r>
        <w:rPr>
          <w:rFonts w:ascii="Microsoft Sans Serif"/>
          <w:spacing w:val="-7"/>
          <w:sz w:val="20"/>
        </w:rPr>
        <w:t> </w:t>
      </w:r>
      <w:r>
        <w:rPr>
          <w:rFonts w:ascii="Microsoft Sans Serif"/>
          <w:sz w:val="20"/>
        </w:rPr>
        <w:t>and</w:t>
      </w:r>
      <w:r>
        <w:rPr>
          <w:rFonts w:ascii="Microsoft Sans Serif"/>
          <w:spacing w:val="1"/>
          <w:sz w:val="20"/>
        </w:rPr>
        <w:t> </w:t>
      </w:r>
      <w:r>
        <w:rPr>
          <w:rFonts w:ascii="Microsoft Sans Serif"/>
          <w:sz w:val="20"/>
        </w:rPr>
        <w:t>loosen</w:t>
      </w:r>
      <w:r>
        <w:rPr>
          <w:rFonts w:ascii="Microsoft Sans Serif"/>
          <w:spacing w:val="-7"/>
          <w:sz w:val="20"/>
        </w:rPr>
        <w:t> </w:t>
      </w:r>
      <w:r>
        <w:rPr>
          <w:rFonts w:ascii="Microsoft Sans Serif"/>
          <w:sz w:val="20"/>
        </w:rPr>
        <w:t>control</w:t>
      </w:r>
      <w:r>
        <w:rPr>
          <w:rFonts w:ascii="Microsoft Sans Serif"/>
          <w:spacing w:val="-8"/>
          <w:sz w:val="20"/>
        </w:rPr>
        <w:t> </w:t>
      </w:r>
      <w:r>
        <w:rPr>
          <w:rFonts w:ascii="Microsoft Sans Serif"/>
          <w:sz w:val="20"/>
        </w:rPr>
        <w:t>stops</w:t>
      </w:r>
      <w:r>
        <w:rPr>
          <w:rFonts w:ascii="Microsoft Sans Serif"/>
          <w:spacing w:val="-5"/>
          <w:sz w:val="20"/>
        </w:rPr>
        <w:t> </w:t>
      </w:r>
      <w:r>
        <w:rPr>
          <w:rFonts w:ascii="Microsoft Sans Serif"/>
          <w:sz w:val="20"/>
        </w:rPr>
        <w:t>on both side of the cam arms, this will allow the transmission</w:t>
      </w:r>
      <w:r>
        <w:rPr>
          <w:rFonts w:ascii="Microsoft Sans Serif"/>
          <w:spacing w:val="-4"/>
          <w:sz w:val="20"/>
        </w:rPr>
        <w:t> </w:t>
      </w:r>
      <w:r>
        <w:rPr>
          <w:rFonts w:ascii="Microsoft Sans Serif"/>
          <w:sz w:val="20"/>
        </w:rPr>
        <w:t>control</w:t>
      </w:r>
      <w:r>
        <w:rPr>
          <w:rFonts w:ascii="Microsoft Sans Serif"/>
          <w:spacing w:val="-4"/>
          <w:sz w:val="20"/>
        </w:rPr>
        <w:t> </w:t>
      </w:r>
      <w:r>
        <w:rPr>
          <w:rFonts w:ascii="Microsoft Sans Serif"/>
          <w:sz w:val="20"/>
        </w:rPr>
        <w:t>arm</w:t>
      </w:r>
      <w:r>
        <w:rPr>
          <w:rFonts w:ascii="Microsoft Sans Serif"/>
          <w:spacing w:val="-9"/>
          <w:sz w:val="20"/>
        </w:rPr>
        <w:t> </w:t>
      </w:r>
      <w:r>
        <w:rPr>
          <w:rFonts w:ascii="Microsoft Sans Serif"/>
          <w:sz w:val="20"/>
        </w:rPr>
        <w:t>to</w:t>
      </w:r>
      <w:r>
        <w:rPr>
          <w:rFonts w:ascii="Microsoft Sans Serif"/>
          <w:spacing w:val="-6"/>
          <w:sz w:val="20"/>
        </w:rPr>
        <w:t> </w:t>
      </w:r>
      <w:r>
        <w:rPr>
          <w:rFonts w:ascii="Microsoft Sans Serif"/>
          <w:sz w:val="20"/>
        </w:rPr>
        <w:t>move</w:t>
      </w:r>
      <w:r>
        <w:rPr>
          <w:rFonts w:ascii="Microsoft Sans Serif"/>
          <w:spacing w:val="-10"/>
          <w:sz w:val="20"/>
        </w:rPr>
        <w:t> </w:t>
      </w:r>
      <w:r>
        <w:rPr>
          <w:rFonts w:ascii="Microsoft Sans Serif"/>
          <w:sz w:val="20"/>
        </w:rPr>
        <w:t>through</w:t>
      </w:r>
      <w:r>
        <w:rPr>
          <w:rFonts w:ascii="Microsoft Sans Serif"/>
          <w:spacing w:val="-10"/>
          <w:sz w:val="20"/>
        </w:rPr>
        <w:t> </w:t>
      </w:r>
      <w:r>
        <w:rPr>
          <w:rFonts w:ascii="Microsoft Sans Serif"/>
          <w:sz w:val="20"/>
        </w:rPr>
        <w:t>the</w:t>
      </w:r>
      <w:r>
        <w:rPr>
          <w:rFonts w:ascii="Microsoft Sans Serif"/>
          <w:spacing w:val="-10"/>
          <w:sz w:val="20"/>
        </w:rPr>
        <w:t> </w:t>
      </w:r>
      <w:r>
        <w:rPr>
          <w:rFonts w:ascii="Microsoft Sans Serif"/>
          <w:sz w:val="20"/>
        </w:rPr>
        <w:t>full stroke of the transmission.</w:t>
      </w:r>
    </w:p>
    <w:p>
      <w:pPr>
        <w:pStyle w:val="ListParagraph"/>
        <w:numPr>
          <w:ilvl w:val="0"/>
          <w:numId w:val="31"/>
        </w:numPr>
        <w:tabs>
          <w:tab w:pos="488" w:val="left" w:leader="none"/>
          <w:tab w:pos="493" w:val="left" w:leader="none"/>
        </w:tabs>
        <w:spacing w:line="254" w:lineRule="auto" w:before="111" w:after="0"/>
        <w:ind w:left="493" w:right="89" w:hanging="365"/>
        <w:jc w:val="left"/>
        <w:rPr>
          <w:rFonts w:ascii="Microsoft Sans Serif"/>
          <w:sz w:val="20"/>
        </w:rPr>
      </w:pPr>
      <w:r>
        <w:rPr>
          <w:rFonts w:ascii="Microsoft Sans Serif"/>
          <w:sz w:val="20"/>
        </w:rPr>
        <w:t>Cycle</w:t>
      </w:r>
      <w:r>
        <w:rPr>
          <w:rFonts w:ascii="Microsoft Sans Serif"/>
          <w:spacing w:val="-12"/>
          <w:sz w:val="20"/>
        </w:rPr>
        <w:t> </w:t>
      </w:r>
      <w:r>
        <w:rPr>
          <w:rFonts w:ascii="Microsoft Sans Serif"/>
          <w:sz w:val="20"/>
        </w:rPr>
        <w:t>the unit</w:t>
      </w:r>
      <w:r>
        <w:rPr>
          <w:rFonts w:ascii="Microsoft Sans Serif"/>
          <w:spacing w:val="-8"/>
          <w:sz w:val="20"/>
        </w:rPr>
        <w:t> </w:t>
      </w:r>
      <w:r>
        <w:rPr>
          <w:rFonts w:ascii="Microsoft Sans Serif"/>
          <w:sz w:val="20"/>
        </w:rPr>
        <w:t>from</w:t>
      </w:r>
      <w:r>
        <w:rPr>
          <w:rFonts w:ascii="Microsoft Sans Serif"/>
          <w:spacing w:val="-8"/>
          <w:sz w:val="20"/>
        </w:rPr>
        <w:t> </w:t>
      </w:r>
      <w:r>
        <w:rPr>
          <w:rFonts w:ascii="Microsoft Sans Serif"/>
          <w:sz w:val="20"/>
        </w:rPr>
        <w:t>the</w:t>
      </w:r>
      <w:r>
        <w:rPr>
          <w:rFonts w:ascii="Microsoft Sans Serif"/>
          <w:spacing w:val="-7"/>
          <w:sz w:val="20"/>
        </w:rPr>
        <w:t> </w:t>
      </w:r>
      <w:r>
        <w:rPr>
          <w:rFonts w:ascii="Microsoft Sans Serif"/>
          <w:sz w:val="20"/>
        </w:rPr>
        <w:t>full</w:t>
      </w:r>
      <w:r>
        <w:rPr>
          <w:rFonts w:ascii="Microsoft Sans Serif"/>
          <w:spacing w:val="-3"/>
          <w:sz w:val="20"/>
        </w:rPr>
        <w:t> </w:t>
      </w:r>
      <w:r>
        <w:rPr>
          <w:rFonts w:ascii="Microsoft Sans Serif"/>
          <w:sz w:val="20"/>
        </w:rPr>
        <w:t>forward position</w:t>
      </w:r>
      <w:r>
        <w:rPr>
          <w:rFonts w:ascii="Microsoft Sans Serif"/>
          <w:spacing w:val="-7"/>
          <w:sz w:val="20"/>
        </w:rPr>
        <w:t> </w:t>
      </w:r>
      <w:r>
        <w:rPr>
          <w:rFonts w:ascii="Microsoft Sans Serif"/>
          <w:sz w:val="20"/>
        </w:rPr>
        <w:t>to</w:t>
      </w:r>
      <w:r>
        <w:rPr>
          <w:rFonts w:ascii="Microsoft Sans Serif"/>
          <w:spacing w:val="-6"/>
          <w:sz w:val="20"/>
        </w:rPr>
        <w:t> </w:t>
      </w:r>
      <w:r>
        <w:rPr>
          <w:rFonts w:ascii="Microsoft Sans Serif"/>
          <w:sz w:val="20"/>
        </w:rPr>
        <w:t>the</w:t>
      </w:r>
      <w:r>
        <w:rPr>
          <w:rFonts w:ascii="Microsoft Sans Serif"/>
          <w:spacing w:val="-7"/>
          <w:sz w:val="20"/>
        </w:rPr>
        <w:t> </w:t>
      </w:r>
      <w:r>
        <w:rPr>
          <w:rFonts w:ascii="Microsoft Sans Serif"/>
          <w:sz w:val="20"/>
        </w:rPr>
        <w:t>full reverse</w:t>
      </w:r>
      <w:r>
        <w:rPr>
          <w:rFonts w:ascii="Microsoft Sans Serif"/>
          <w:spacing w:val="-3"/>
          <w:sz w:val="20"/>
        </w:rPr>
        <w:t> </w:t>
      </w:r>
      <w:r>
        <w:rPr>
          <w:rFonts w:ascii="Microsoft Sans Serif"/>
          <w:sz w:val="20"/>
        </w:rPr>
        <w:t>position</w:t>
      </w:r>
      <w:r>
        <w:rPr>
          <w:rFonts w:ascii="Microsoft Sans Serif"/>
          <w:spacing w:val="-7"/>
          <w:sz w:val="20"/>
        </w:rPr>
        <w:t> </w:t>
      </w:r>
      <w:r>
        <w:rPr>
          <w:rFonts w:ascii="Microsoft Sans Serif"/>
          <w:sz w:val="20"/>
        </w:rPr>
        <w:t>every</w:t>
      </w:r>
      <w:r>
        <w:rPr>
          <w:rFonts w:ascii="Microsoft Sans Serif"/>
          <w:spacing w:val="-3"/>
          <w:sz w:val="20"/>
        </w:rPr>
        <w:t> </w:t>
      </w:r>
      <w:r>
        <w:rPr>
          <w:rFonts w:ascii="Microsoft Sans Serif"/>
          <w:sz w:val="20"/>
        </w:rPr>
        <w:t>15</w:t>
      </w:r>
      <w:r>
        <w:rPr>
          <w:rFonts w:ascii="Microsoft Sans Serif"/>
          <w:spacing w:val="-8"/>
          <w:sz w:val="20"/>
        </w:rPr>
        <w:t> </w:t>
      </w:r>
      <w:r>
        <w:rPr>
          <w:rFonts w:ascii="Microsoft Sans Serif"/>
          <w:sz w:val="20"/>
        </w:rPr>
        <w:t>seconds</w:t>
      </w:r>
      <w:r>
        <w:rPr>
          <w:rFonts w:ascii="Microsoft Sans Serif"/>
          <w:spacing w:val="-13"/>
          <w:sz w:val="20"/>
        </w:rPr>
        <w:t> </w:t>
      </w:r>
      <w:r>
        <w:rPr>
          <w:rFonts w:ascii="Microsoft Sans Serif"/>
          <w:sz w:val="20"/>
        </w:rPr>
        <w:t>for</w:t>
      </w:r>
      <w:r>
        <w:rPr>
          <w:rFonts w:ascii="Microsoft Sans Serif"/>
          <w:spacing w:val="-13"/>
          <w:sz w:val="20"/>
        </w:rPr>
        <w:t> </w:t>
      </w:r>
      <w:r>
        <w:rPr>
          <w:rFonts w:ascii="Microsoft Sans Serif"/>
          <w:sz w:val="20"/>
        </w:rPr>
        <w:t>three</w:t>
      </w:r>
      <w:r>
        <w:rPr>
          <w:rFonts w:ascii="Microsoft Sans Serif"/>
          <w:spacing w:val="-4"/>
          <w:sz w:val="20"/>
        </w:rPr>
        <w:t> </w:t>
      </w:r>
      <w:r>
        <w:rPr>
          <w:rFonts w:ascii="Microsoft Sans Serif"/>
          <w:sz w:val="20"/>
        </w:rPr>
        <w:t>minutes.</w:t>
      </w:r>
    </w:p>
    <w:p>
      <w:pPr>
        <w:pStyle w:val="ListParagraph"/>
        <w:numPr>
          <w:ilvl w:val="0"/>
          <w:numId w:val="31"/>
        </w:numPr>
        <w:tabs>
          <w:tab w:pos="483" w:val="left" w:leader="none"/>
        </w:tabs>
        <w:spacing w:line="254" w:lineRule="auto" w:before="115" w:after="0"/>
        <w:ind w:left="483" w:right="236" w:hanging="356"/>
        <w:jc w:val="left"/>
        <w:rPr>
          <w:rFonts w:ascii="Microsoft Sans Serif"/>
          <w:sz w:val="20"/>
        </w:rPr>
      </w:pPr>
      <w:r>
        <w:rPr>
          <w:rFonts w:ascii="Microsoft Sans Serif"/>
          <w:sz w:val="20"/>
        </w:rPr>
        <w:t>Verify fluid level in the expansion tank.</w:t>
      </w:r>
      <w:r>
        <w:rPr>
          <w:rFonts w:ascii="Microsoft Sans Serif"/>
          <w:spacing w:val="25"/>
          <w:sz w:val="20"/>
        </w:rPr>
        <w:t> </w:t>
      </w:r>
      <w:r>
        <w:rPr>
          <w:rFonts w:ascii="Microsoft Sans Serif"/>
          <w:sz w:val="20"/>
        </w:rPr>
        <w:t>If</w:t>
      </w:r>
      <w:r>
        <w:rPr>
          <w:rFonts w:ascii="Microsoft Sans Serif"/>
          <w:spacing w:val="-1"/>
          <w:sz w:val="20"/>
        </w:rPr>
        <w:t> </w:t>
      </w:r>
      <w:r>
        <w:rPr>
          <w:rFonts w:ascii="Microsoft Sans Serif"/>
          <w:sz w:val="20"/>
        </w:rPr>
        <w:t>the fluid level is</w:t>
      </w:r>
      <w:r>
        <w:rPr>
          <w:rFonts w:ascii="Microsoft Sans Serif"/>
          <w:spacing w:val="-5"/>
          <w:sz w:val="20"/>
        </w:rPr>
        <w:t> </w:t>
      </w:r>
      <w:r>
        <w:rPr>
          <w:rFonts w:ascii="Microsoft Sans Serif"/>
          <w:sz w:val="20"/>
        </w:rPr>
        <w:t>down,</w:t>
      </w:r>
      <w:r>
        <w:rPr>
          <w:rFonts w:ascii="Microsoft Sans Serif"/>
          <w:spacing w:val="-2"/>
          <w:sz w:val="20"/>
        </w:rPr>
        <w:t> </w:t>
      </w:r>
      <w:r>
        <w:rPr>
          <w:rFonts w:ascii="Microsoft Sans Serif"/>
          <w:sz w:val="20"/>
        </w:rPr>
        <w:t>add</w:t>
      </w:r>
      <w:r>
        <w:rPr>
          <w:rFonts w:ascii="Microsoft Sans Serif"/>
          <w:spacing w:val="-6"/>
          <w:sz w:val="20"/>
        </w:rPr>
        <w:t> </w:t>
      </w:r>
      <w:r>
        <w:rPr>
          <w:rFonts w:ascii="Microsoft Sans Serif"/>
          <w:sz w:val="20"/>
        </w:rPr>
        <w:t>fluid,</w:t>
      </w:r>
      <w:r>
        <w:rPr>
          <w:rFonts w:ascii="Microsoft Sans Serif"/>
          <w:spacing w:val="-3"/>
          <w:sz w:val="20"/>
        </w:rPr>
        <w:t> </w:t>
      </w:r>
      <w:r>
        <w:rPr>
          <w:rFonts w:ascii="Microsoft Sans Serif"/>
          <w:sz w:val="20"/>
        </w:rPr>
        <w:t>then repeat</w:t>
      </w:r>
      <w:r>
        <w:rPr>
          <w:rFonts w:ascii="Microsoft Sans Serif"/>
          <w:spacing w:val="-8"/>
          <w:sz w:val="20"/>
        </w:rPr>
        <w:t> </w:t>
      </w:r>
      <w:r>
        <w:rPr>
          <w:rFonts w:ascii="Microsoft Sans Serif"/>
          <w:sz w:val="20"/>
        </w:rPr>
        <w:t>step</w:t>
      </w:r>
      <w:r>
        <w:rPr>
          <w:rFonts w:ascii="Microsoft Sans Serif"/>
          <w:spacing w:val="-3"/>
          <w:sz w:val="20"/>
        </w:rPr>
        <w:t> </w:t>
      </w:r>
      <w:r>
        <w:rPr>
          <w:rFonts w:ascii="Microsoft Sans Serif"/>
          <w:sz w:val="20"/>
        </w:rPr>
        <w:t>8</w:t>
      </w:r>
      <w:r>
        <w:rPr>
          <w:rFonts w:ascii="Microsoft Sans Serif"/>
          <w:spacing w:val="-14"/>
          <w:sz w:val="20"/>
        </w:rPr>
        <w:t> </w:t>
      </w:r>
      <w:r>
        <w:rPr>
          <w:rFonts w:ascii="Microsoft Sans Serif"/>
          <w:sz w:val="20"/>
        </w:rPr>
        <w:t>until</w:t>
      </w:r>
      <w:r>
        <w:rPr>
          <w:rFonts w:ascii="Microsoft Sans Serif"/>
          <w:spacing w:val="-3"/>
          <w:sz w:val="20"/>
        </w:rPr>
        <w:t> </w:t>
      </w:r>
      <w:r>
        <w:rPr>
          <w:rFonts w:ascii="Microsoft Sans Serif"/>
          <w:sz w:val="20"/>
        </w:rPr>
        <w:t>the fluid level remains at the proper level.</w:t>
      </w:r>
    </w:p>
    <w:p>
      <w:pPr>
        <w:pStyle w:val="BodyText"/>
        <w:spacing w:line="252" w:lineRule="auto" w:before="93"/>
        <w:ind w:left="483" w:right="139" w:hanging="351"/>
        <w:rPr>
          <w:rFonts w:ascii="Microsoft Sans Serif"/>
        </w:rPr>
      </w:pPr>
      <w:r>
        <w:rPr/>
        <w:br w:type="column"/>
      </w:r>
      <w:r>
        <w:rPr>
          <w:b/>
          <w:sz w:val="21"/>
        </w:rPr>
        <w:t>NOTE: </w:t>
      </w:r>
      <w:r>
        <w:rPr>
          <w:rFonts w:ascii="Microsoft Sans Serif"/>
        </w:rPr>
        <w:t>An improvement in</w:t>
      </w:r>
      <w:r>
        <w:rPr>
          <w:rFonts w:ascii="Microsoft Sans Serif"/>
          <w:spacing w:val="19"/>
        </w:rPr>
        <w:t> </w:t>
      </w:r>
      <w:r>
        <w:rPr>
          <w:rFonts w:ascii="Microsoft Sans Serif"/>
        </w:rPr>
        <w:t>performance should be noticeable</w:t>
      </w:r>
      <w:r>
        <w:rPr>
          <w:rFonts w:ascii="Microsoft Sans Serif"/>
          <w:spacing w:val="-5"/>
        </w:rPr>
        <w:t> </w:t>
      </w:r>
      <w:r>
        <w:rPr>
          <w:rFonts w:ascii="Microsoft Sans Serif"/>
        </w:rPr>
        <w:t>if</w:t>
      </w:r>
      <w:r>
        <w:rPr>
          <w:rFonts w:ascii="Microsoft Sans Serif"/>
          <w:spacing w:val="-11"/>
        </w:rPr>
        <w:t> </w:t>
      </w:r>
      <w:r>
        <w:rPr>
          <w:rFonts w:ascii="Microsoft Sans Serif"/>
        </w:rPr>
        <w:t>all</w:t>
      </w:r>
      <w:r>
        <w:rPr>
          <w:rFonts w:ascii="Microsoft Sans Serif"/>
          <w:spacing w:val="-5"/>
        </w:rPr>
        <w:t> </w:t>
      </w:r>
      <w:r>
        <w:rPr>
          <w:rFonts w:ascii="Microsoft Sans Serif"/>
        </w:rPr>
        <w:t>the</w:t>
      </w:r>
      <w:r>
        <w:rPr>
          <w:rFonts w:ascii="Microsoft Sans Serif"/>
          <w:spacing w:val="-4"/>
        </w:rPr>
        <w:t> </w:t>
      </w:r>
      <w:r>
        <w:rPr>
          <w:rFonts w:ascii="Microsoft Sans Serif"/>
        </w:rPr>
        <w:t>air</w:t>
      </w:r>
      <w:r>
        <w:rPr>
          <w:rFonts w:ascii="Microsoft Sans Serif"/>
          <w:spacing w:val="-9"/>
        </w:rPr>
        <w:t> </w:t>
      </w:r>
      <w:r>
        <w:rPr>
          <w:rFonts w:ascii="Microsoft Sans Serif"/>
        </w:rPr>
        <w:t>has</w:t>
      </w:r>
      <w:r>
        <w:rPr>
          <w:rFonts w:ascii="Microsoft Sans Serif"/>
          <w:spacing w:val="-5"/>
        </w:rPr>
        <w:t> </w:t>
      </w:r>
      <w:r>
        <w:rPr>
          <w:rFonts w:ascii="Microsoft Sans Serif"/>
        </w:rPr>
        <w:t>been purged</w:t>
      </w:r>
      <w:r>
        <w:rPr>
          <w:rFonts w:ascii="Microsoft Sans Serif"/>
          <w:spacing w:val="-3"/>
        </w:rPr>
        <w:t> </w:t>
      </w:r>
      <w:r>
        <w:rPr>
          <w:rFonts w:ascii="Microsoft Sans Serif"/>
        </w:rPr>
        <w:t>from</w:t>
      </w:r>
      <w:r>
        <w:rPr>
          <w:rFonts w:ascii="Microsoft Sans Serif"/>
          <w:spacing w:val="-5"/>
        </w:rPr>
        <w:t> </w:t>
      </w:r>
      <w:r>
        <w:rPr>
          <w:rFonts w:ascii="Microsoft Sans Serif"/>
        </w:rPr>
        <w:t>the </w:t>
      </w:r>
      <w:r>
        <w:rPr>
          <w:rFonts w:ascii="Microsoft Sans Serif"/>
          <w:spacing w:val="-2"/>
        </w:rPr>
        <w:t>system.</w:t>
      </w:r>
    </w:p>
    <w:p>
      <w:pPr>
        <w:pStyle w:val="ListParagraph"/>
        <w:numPr>
          <w:ilvl w:val="0"/>
          <w:numId w:val="31"/>
        </w:numPr>
        <w:tabs>
          <w:tab w:pos="466" w:val="left" w:leader="none"/>
          <w:tab w:pos="483" w:val="left" w:leader="none"/>
        </w:tabs>
        <w:spacing w:line="254" w:lineRule="auto" w:before="115" w:after="0"/>
        <w:ind w:left="483" w:right="390" w:hanging="346"/>
        <w:jc w:val="left"/>
        <w:rPr>
          <w:rFonts w:ascii="Microsoft Sans Serif"/>
          <w:sz w:val="20"/>
        </w:rPr>
      </w:pPr>
      <w:r>
        <w:rPr>
          <w:rFonts w:ascii="Microsoft Sans Serif"/>
          <w:sz w:val="20"/>
        </w:rPr>
        <w:t>If</w:t>
      </w:r>
      <w:r>
        <w:rPr>
          <w:rFonts w:ascii="Microsoft Sans Serif"/>
          <w:spacing w:val="-14"/>
          <w:sz w:val="20"/>
        </w:rPr>
        <w:t> </w:t>
      </w:r>
      <w:r>
        <w:rPr>
          <w:rFonts w:ascii="Microsoft Sans Serif"/>
          <w:sz w:val="20"/>
        </w:rPr>
        <w:t>transmission</w:t>
      </w:r>
      <w:r>
        <w:rPr>
          <w:rFonts w:ascii="Microsoft Sans Serif"/>
          <w:spacing w:val="-7"/>
          <w:sz w:val="20"/>
        </w:rPr>
        <w:t> </w:t>
      </w:r>
      <w:r>
        <w:rPr>
          <w:rFonts w:ascii="Microsoft Sans Serif"/>
          <w:sz w:val="20"/>
        </w:rPr>
        <w:t>fluid is</w:t>
      </w:r>
      <w:r>
        <w:rPr>
          <w:rFonts w:ascii="Microsoft Sans Serif"/>
          <w:spacing w:val="-11"/>
          <w:sz w:val="20"/>
        </w:rPr>
        <w:t> </w:t>
      </w:r>
      <w:r>
        <w:rPr>
          <w:rFonts w:ascii="Microsoft Sans Serif"/>
          <w:sz w:val="20"/>
        </w:rPr>
        <w:t>down,</w:t>
      </w:r>
      <w:r>
        <w:rPr>
          <w:rFonts w:ascii="Microsoft Sans Serif"/>
          <w:spacing w:val="-1"/>
          <w:sz w:val="20"/>
        </w:rPr>
        <w:t> </w:t>
      </w:r>
      <w:r>
        <w:rPr>
          <w:rFonts w:ascii="Microsoft Sans Serif"/>
          <w:sz w:val="20"/>
        </w:rPr>
        <w:t>add</w:t>
      </w:r>
      <w:r>
        <w:rPr>
          <w:rFonts w:ascii="Microsoft Sans Serif"/>
          <w:spacing w:val="-8"/>
          <w:sz w:val="20"/>
        </w:rPr>
        <w:t> </w:t>
      </w:r>
      <w:r>
        <w:rPr>
          <w:rFonts w:ascii="Microsoft Sans Serif"/>
          <w:sz w:val="20"/>
        </w:rPr>
        <w:t>fluid.</w:t>
      </w:r>
      <w:r>
        <w:rPr>
          <w:rFonts w:ascii="Microsoft Sans Serif"/>
          <w:spacing w:val="-5"/>
          <w:sz w:val="20"/>
        </w:rPr>
        <w:t> </w:t>
      </w:r>
      <w:r>
        <w:rPr>
          <w:rFonts w:ascii="Microsoft Sans Serif"/>
          <w:sz w:val="20"/>
        </w:rPr>
        <w:t>Then repeat step 8 until it remains at the proper level.</w:t>
      </w:r>
    </w:p>
    <w:p>
      <w:pPr>
        <w:pStyle w:val="ListParagraph"/>
        <w:numPr>
          <w:ilvl w:val="0"/>
          <w:numId w:val="31"/>
        </w:numPr>
        <w:tabs>
          <w:tab w:pos="490" w:val="left" w:leader="none"/>
          <w:tab w:pos="493" w:val="left" w:leader="none"/>
        </w:tabs>
        <w:spacing w:line="254" w:lineRule="auto" w:before="115" w:after="0"/>
        <w:ind w:left="493" w:right="538" w:hanging="356"/>
        <w:jc w:val="left"/>
        <w:rPr>
          <w:rFonts w:ascii="Microsoft Sans Serif"/>
          <w:sz w:val="20"/>
        </w:rPr>
      </w:pPr>
      <w:r>
        <w:rPr>
          <w:rFonts w:ascii="Microsoft Sans Serif"/>
          <w:sz w:val="20"/>
        </w:rPr>
        <w:t>If</w:t>
      </w:r>
      <w:r>
        <w:rPr>
          <w:rFonts w:ascii="Microsoft Sans Serif"/>
          <w:spacing w:val="-8"/>
          <w:sz w:val="20"/>
        </w:rPr>
        <w:t> </w:t>
      </w:r>
      <w:r>
        <w:rPr>
          <w:rFonts w:ascii="Microsoft Sans Serif"/>
          <w:sz w:val="20"/>
        </w:rPr>
        <w:t>no</w:t>
      </w:r>
      <w:r>
        <w:rPr>
          <w:rFonts w:ascii="Microsoft Sans Serif"/>
          <w:spacing w:val="-4"/>
          <w:sz w:val="20"/>
        </w:rPr>
        <w:t> </w:t>
      </w:r>
      <w:r>
        <w:rPr>
          <w:rFonts w:ascii="Microsoft Sans Serif"/>
          <w:sz w:val="20"/>
        </w:rPr>
        <w:t>more</w:t>
      </w:r>
      <w:r>
        <w:rPr>
          <w:rFonts w:ascii="Microsoft Sans Serif"/>
          <w:spacing w:val="-3"/>
          <w:sz w:val="20"/>
        </w:rPr>
        <w:t> </w:t>
      </w:r>
      <w:r>
        <w:rPr>
          <w:rFonts w:ascii="Microsoft Sans Serif"/>
          <w:sz w:val="20"/>
        </w:rPr>
        <w:t>improvement</w:t>
      </w:r>
      <w:r>
        <w:rPr>
          <w:rFonts w:ascii="Microsoft Sans Serif"/>
          <w:spacing w:val="-7"/>
          <w:sz w:val="20"/>
        </w:rPr>
        <w:t> </w:t>
      </w:r>
      <w:r>
        <w:rPr>
          <w:rFonts w:ascii="Microsoft Sans Serif"/>
          <w:sz w:val="20"/>
        </w:rPr>
        <w:t>is</w:t>
      </w:r>
      <w:r>
        <w:rPr>
          <w:rFonts w:ascii="Microsoft Sans Serif"/>
          <w:spacing w:val="-8"/>
          <w:sz w:val="20"/>
        </w:rPr>
        <w:t> </w:t>
      </w:r>
      <w:r>
        <w:rPr>
          <w:rFonts w:ascii="Microsoft Sans Serif"/>
          <w:sz w:val="20"/>
        </w:rPr>
        <w:t>noticed</w:t>
      </w:r>
      <w:r>
        <w:rPr>
          <w:rFonts w:ascii="Microsoft Sans Serif"/>
          <w:spacing w:val="-5"/>
          <w:sz w:val="20"/>
        </w:rPr>
        <w:t> </w:t>
      </w:r>
      <w:r>
        <w:rPr>
          <w:rFonts w:ascii="Microsoft Sans Serif"/>
          <w:sz w:val="20"/>
        </w:rPr>
        <w:t>or</w:t>
      </w:r>
      <w:r>
        <w:rPr>
          <w:rFonts w:ascii="Microsoft Sans Serif"/>
          <w:spacing w:val="-13"/>
          <w:sz w:val="20"/>
        </w:rPr>
        <w:t> </w:t>
      </w:r>
      <w:r>
        <w:rPr>
          <w:rFonts w:ascii="Microsoft Sans Serif"/>
          <w:sz w:val="20"/>
        </w:rPr>
        <w:t>fluid</w:t>
      </w:r>
      <w:r>
        <w:rPr>
          <w:rFonts w:ascii="Microsoft Sans Serif"/>
          <w:spacing w:val="-3"/>
          <w:sz w:val="20"/>
        </w:rPr>
        <w:t> </w:t>
      </w:r>
      <w:r>
        <w:rPr>
          <w:rFonts w:ascii="Microsoft Sans Serif"/>
          <w:sz w:val="20"/>
        </w:rPr>
        <w:t>added, reassemble the unit and</w:t>
      </w:r>
      <w:r>
        <w:rPr>
          <w:rFonts w:ascii="Microsoft Sans Serif"/>
          <w:spacing w:val="29"/>
          <w:sz w:val="20"/>
        </w:rPr>
        <w:t> </w:t>
      </w:r>
      <w:r>
        <w:rPr>
          <w:rFonts w:ascii="Microsoft Sans Serif"/>
          <w:sz w:val="20"/>
        </w:rPr>
        <w:t>return to service.</w:t>
      </w:r>
    </w:p>
    <w:p>
      <w:pPr>
        <w:pStyle w:val="BodyText"/>
        <w:spacing w:before="7"/>
        <w:rPr>
          <w:rFonts w:ascii="Microsoft Sans Serif"/>
          <w:sz w:val="8"/>
        </w:rPr>
      </w:pPr>
      <w:r>
        <w:rPr/>
        <w:drawing>
          <wp:anchor distT="0" distB="0" distL="0" distR="0" allowOverlap="1" layoutInCell="1" locked="0" behindDoc="1" simplePos="0" relativeHeight="487611904">
            <wp:simplePos x="0" y="0"/>
            <wp:positionH relativeFrom="page">
              <wp:posOffset>4084446</wp:posOffset>
            </wp:positionH>
            <wp:positionV relativeFrom="paragraph">
              <wp:posOffset>77619</wp:posOffset>
            </wp:positionV>
            <wp:extent cx="3203448" cy="2389631"/>
            <wp:effectExtent l="0" t="0" r="0" b="0"/>
            <wp:wrapTopAndBottom/>
            <wp:docPr id="210" name="Image 210"/>
            <wp:cNvGraphicFramePr>
              <a:graphicFrameLocks/>
            </wp:cNvGraphicFramePr>
            <a:graphic>
              <a:graphicData uri="http://schemas.openxmlformats.org/drawingml/2006/picture">
                <pic:pic>
                  <pic:nvPicPr>
                    <pic:cNvPr id="210" name="Image 210"/>
                    <pic:cNvPicPr/>
                  </pic:nvPicPr>
                  <pic:blipFill>
                    <a:blip r:embed="rId47" cstate="print"/>
                    <a:stretch>
                      <a:fillRect/>
                    </a:stretch>
                  </pic:blipFill>
                  <pic:spPr>
                    <a:xfrm>
                      <a:off x="0" y="0"/>
                      <a:ext cx="3203448" cy="2389631"/>
                    </a:xfrm>
                    <a:prstGeom prst="rect">
                      <a:avLst/>
                    </a:prstGeom>
                  </pic:spPr>
                </pic:pic>
              </a:graphicData>
            </a:graphic>
          </wp:anchor>
        </w:drawing>
      </w:r>
    </w:p>
    <w:p>
      <w:pPr>
        <w:pStyle w:val="BodyText"/>
        <w:spacing w:before="46"/>
        <w:ind w:left="1117"/>
        <w:rPr>
          <w:rFonts w:ascii="Microsoft Sans Serif"/>
        </w:rPr>
      </w:pPr>
      <w:r>
        <w:rPr>
          <w:rFonts w:ascii="Microsoft Sans Serif"/>
          <w:spacing w:val="-2"/>
        </w:rPr>
        <w:t>Figure</w:t>
      </w:r>
      <w:r>
        <w:rPr>
          <w:rFonts w:ascii="Microsoft Sans Serif"/>
          <w:spacing w:val="15"/>
        </w:rPr>
        <w:t> </w:t>
      </w:r>
      <w:r>
        <w:rPr>
          <w:rFonts w:ascii="Microsoft Sans Serif"/>
          <w:spacing w:val="-2"/>
        </w:rPr>
        <w:t>10</w:t>
      </w:r>
      <w:r>
        <w:rPr>
          <w:rFonts w:ascii="Microsoft Sans Serif"/>
          <w:spacing w:val="9"/>
        </w:rPr>
        <w:t> </w:t>
      </w:r>
      <w:r>
        <w:rPr>
          <w:rFonts w:ascii="Microsoft Sans Serif"/>
          <w:spacing w:val="-2"/>
        </w:rPr>
        <w:t>(Eaton</w:t>
      </w:r>
      <w:r>
        <w:rPr>
          <w:rFonts w:ascii="Microsoft Sans Serif"/>
          <w:spacing w:val="3"/>
        </w:rPr>
        <w:t> </w:t>
      </w:r>
      <w:r>
        <w:rPr>
          <w:rFonts w:ascii="Microsoft Sans Serif"/>
          <w:spacing w:val="-2"/>
        </w:rPr>
        <w:t>transmission</w:t>
      </w:r>
      <w:r>
        <w:rPr>
          <w:rFonts w:ascii="Microsoft Sans Serif"/>
          <w:spacing w:val="9"/>
        </w:rPr>
        <w:t> </w:t>
      </w:r>
      <w:r>
        <w:rPr>
          <w:rFonts w:ascii="Microsoft Sans Serif"/>
          <w:spacing w:val="-2"/>
        </w:rPr>
        <w:t>only)</w:t>
      </w:r>
    </w:p>
    <w:p>
      <w:pPr>
        <w:pStyle w:val="BodyText"/>
        <w:rPr>
          <w:rFonts w:ascii="Microsoft Sans Serif"/>
          <w:sz w:val="26"/>
        </w:rPr>
      </w:pPr>
    </w:p>
    <w:p>
      <w:pPr>
        <w:numPr>
          <w:ilvl w:val="1"/>
          <w:numId w:val="32"/>
        </w:numPr>
        <w:tabs>
          <w:tab w:pos="488" w:val="left" w:leader="none"/>
          <w:tab w:pos="834" w:val="left" w:leader="none"/>
        </w:tabs>
        <w:spacing w:line="302" w:lineRule="auto" w:before="1"/>
        <w:ind w:left="488" w:right="1353" w:hanging="365"/>
        <w:jc w:val="left"/>
        <w:rPr>
          <w:b/>
          <w:sz w:val="27"/>
        </w:rPr>
      </w:pPr>
      <w:r>
        <w:rPr>
          <w:b/>
          <w:sz w:val="21"/>
        </w:rPr>
        <w:t>PRIMING</w:t>
      </w:r>
      <w:r>
        <w:rPr>
          <w:b/>
          <w:spacing w:val="40"/>
          <w:sz w:val="21"/>
        </w:rPr>
        <w:t> </w:t>
      </w:r>
      <w:r>
        <w:rPr>
          <w:b/>
          <w:sz w:val="21"/>
        </w:rPr>
        <w:t>THE</w:t>
      </w:r>
      <w:r>
        <w:rPr>
          <w:b/>
          <w:spacing w:val="40"/>
          <w:sz w:val="21"/>
        </w:rPr>
        <w:t> </w:t>
      </w:r>
      <w:r>
        <w:rPr>
          <w:b/>
          <w:sz w:val="21"/>
        </w:rPr>
        <w:t>TRANSMISSION </w:t>
      </w:r>
      <w:r>
        <w:rPr>
          <w:b/>
          <w:spacing w:val="-2"/>
          <w:sz w:val="21"/>
        </w:rPr>
        <w:t>(HYDROGEAR)</w:t>
      </w:r>
    </w:p>
    <w:p>
      <w:pPr>
        <w:pStyle w:val="BodyText"/>
        <w:spacing w:before="103"/>
        <w:ind w:left="157"/>
        <w:rPr>
          <w:rFonts w:ascii="Microsoft Sans Serif"/>
        </w:rPr>
      </w:pPr>
      <w:r>
        <w:rPr>
          <w:rFonts w:ascii="Microsoft Sans Serif"/>
        </w:rPr>
        <w:t>Refer</w:t>
      </w:r>
      <w:r>
        <w:rPr>
          <w:rFonts w:ascii="Microsoft Sans Serif"/>
          <w:spacing w:val="-15"/>
        </w:rPr>
        <w:t> </w:t>
      </w:r>
      <w:r>
        <w:rPr>
          <w:rFonts w:ascii="Microsoft Sans Serif"/>
        </w:rPr>
        <w:t>to</w:t>
      </w:r>
      <w:r>
        <w:rPr>
          <w:rFonts w:ascii="Microsoft Sans Serif"/>
          <w:spacing w:val="1"/>
        </w:rPr>
        <w:t> </w:t>
      </w:r>
      <w:r>
        <w:rPr>
          <w:rFonts w:ascii="Microsoft Sans Serif"/>
        </w:rPr>
        <w:t>Figure</w:t>
      </w:r>
      <w:r>
        <w:rPr>
          <w:rFonts w:ascii="Microsoft Sans Serif"/>
          <w:spacing w:val="2"/>
        </w:rPr>
        <w:t> </w:t>
      </w:r>
      <w:r>
        <w:rPr>
          <w:rFonts w:ascii="Microsoft Sans Serif"/>
        </w:rPr>
        <w:t>11</w:t>
      </w:r>
      <w:r>
        <w:rPr>
          <w:rFonts w:ascii="Microsoft Sans Serif"/>
          <w:spacing w:val="-3"/>
        </w:rPr>
        <w:t> </w:t>
      </w:r>
      <w:r>
        <w:rPr>
          <w:rFonts w:ascii="Microsoft Sans Serif"/>
        </w:rPr>
        <w:t>and</w:t>
      </w:r>
      <w:r>
        <w:rPr>
          <w:rFonts w:ascii="Microsoft Sans Serif"/>
          <w:spacing w:val="5"/>
        </w:rPr>
        <w:t> </w:t>
      </w:r>
      <w:r>
        <w:rPr>
          <w:rFonts w:ascii="Microsoft Sans Serif"/>
        </w:rPr>
        <w:t>12</w:t>
      </w:r>
      <w:r>
        <w:rPr>
          <w:rFonts w:ascii="Microsoft Sans Serif"/>
          <w:spacing w:val="-4"/>
        </w:rPr>
        <w:t> </w:t>
      </w:r>
      <w:r>
        <w:rPr>
          <w:rFonts w:ascii="Microsoft Sans Serif"/>
        </w:rPr>
        <w:t>for</w:t>
      </w:r>
      <w:r>
        <w:rPr>
          <w:rFonts w:ascii="Microsoft Sans Serif"/>
          <w:spacing w:val="-6"/>
        </w:rPr>
        <w:t> </w:t>
      </w:r>
      <w:r>
        <w:rPr>
          <w:rFonts w:ascii="Microsoft Sans Serif"/>
        </w:rPr>
        <w:t>priming</w:t>
      </w:r>
      <w:r>
        <w:rPr>
          <w:rFonts w:ascii="Microsoft Sans Serif"/>
          <w:spacing w:val="-7"/>
        </w:rPr>
        <w:t> </w:t>
      </w:r>
      <w:r>
        <w:rPr>
          <w:rFonts w:ascii="Microsoft Sans Serif"/>
        </w:rPr>
        <w:t>the</w:t>
      </w:r>
      <w:r>
        <w:rPr>
          <w:rFonts w:ascii="Microsoft Sans Serif"/>
          <w:spacing w:val="-9"/>
        </w:rPr>
        <w:t> </w:t>
      </w:r>
      <w:r>
        <w:rPr>
          <w:rFonts w:ascii="Microsoft Sans Serif"/>
          <w:spacing w:val="-2"/>
        </w:rPr>
        <w:t>transmission.</w:t>
      </w:r>
    </w:p>
    <w:p>
      <w:pPr>
        <w:pStyle w:val="ListParagraph"/>
        <w:numPr>
          <w:ilvl w:val="0"/>
          <w:numId w:val="33"/>
        </w:numPr>
        <w:tabs>
          <w:tab w:pos="445" w:val="left" w:leader="none"/>
          <w:tab w:pos="448" w:val="left" w:leader="none"/>
        </w:tabs>
        <w:spacing w:line="252" w:lineRule="auto" w:before="128" w:after="0"/>
        <w:ind w:left="445" w:right="320" w:hanging="289"/>
        <w:jc w:val="left"/>
        <w:rPr>
          <w:rFonts w:ascii="Microsoft Sans Serif"/>
          <w:sz w:val="20"/>
        </w:rPr>
      </w:pPr>
      <w:r>
        <w:rPr>
          <w:rFonts w:ascii="Times New Roman"/>
          <w:sz w:val="20"/>
        </w:rPr>
        <w:tab/>
      </w:r>
      <w:r>
        <w:rPr>
          <w:rFonts w:ascii="Microsoft Sans Serif"/>
          <w:sz w:val="20"/>
        </w:rPr>
        <w:t>Check</w:t>
      </w:r>
      <w:r>
        <w:rPr>
          <w:rFonts w:ascii="Microsoft Sans Serif"/>
          <w:spacing w:val="-14"/>
          <w:sz w:val="20"/>
        </w:rPr>
        <w:t> </w:t>
      </w:r>
      <w:r>
        <w:rPr>
          <w:rFonts w:ascii="Microsoft Sans Serif"/>
          <w:sz w:val="20"/>
        </w:rPr>
        <w:t>the</w:t>
      </w:r>
      <w:r>
        <w:rPr>
          <w:rFonts w:ascii="Microsoft Sans Serif"/>
          <w:spacing w:val="-6"/>
          <w:sz w:val="20"/>
        </w:rPr>
        <w:t> </w:t>
      </w:r>
      <w:r>
        <w:rPr>
          <w:rFonts w:ascii="Microsoft Sans Serif"/>
          <w:sz w:val="20"/>
        </w:rPr>
        <w:t>oil level in</w:t>
      </w:r>
      <w:r>
        <w:rPr>
          <w:rFonts w:ascii="Microsoft Sans Serif"/>
          <w:spacing w:val="-4"/>
          <w:sz w:val="20"/>
        </w:rPr>
        <w:t> </w:t>
      </w:r>
      <w:r>
        <w:rPr>
          <w:rFonts w:ascii="Microsoft Sans Serif"/>
          <w:sz w:val="20"/>
        </w:rPr>
        <w:t>the</w:t>
      </w:r>
      <w:r>
        <w:rPr>
          <w:rFonts w:ascii="Microsoft Sans Serif"/>
          <w:spacing w:val="-8"/>
          <w:sz w:val="20"/>
        </w:rPr>
        <w:t> </w:t>
      </w:r>
      <w:r>
        <w:rPr>
          <w:rFonts w:ascii="Microsoft Sans Serif"/>
          <w:sz w:val="20"/>
        </w:rPr>
        <w:t>transaxle.</w:t>
      </w:r>
      <w:r>
        <w:rPr>
          <w:rFonts w:ascii="Microsoft Sans Serif"/>
          <w:spacing w:val="-6"/>
          <w:sz w:val="20"/>
        </w:rPr>
        <w:t> </w:t>
      </w:r>
      <w:r>
        <w:rPr>
          <w:rFonts w:ascii="Microsoft Sans Serif"/>
          <w:sz w:val="20"/>
        </w:rPr>
        <w:t>The</w:t>
      </w:r>
      <w:r>
        <w:rPr>
          <w:rFonts w:ascii="Microsoft Sans Serif"/>
          <w:spacing w:val="-5"/>
          <w:sz w:val="20"/>
        </w:rPr>
        <w:t> </w:t>
      </w:r>
      <w:r>
        <w:rPr>
          <w:rFonts w:ascii="Microsoft Sans Serif"/>
          <w:sz w:val="20"/>
        </w:rPr>
        <w:t>proper</w:t>
      </w:r>
      <w:r>
        <w:rPr>
          <w:rFonts w:ascii="Microsoft Sans Serif"/>
          <w:spacing w:val="-10"/>
          <w:sz w:val="20"/>
        </w:rPr>
        <w:t> </w:t>
      </w:r>
      <w:r>
        <w:rPr>
          <w:rFonts w:ascii="Microsoft Sans Serif"/>
          <w:sz w:val="20"/>
        </w:rPr>
        <w:t>level should be 1.25" to</w:t>
      </w:r>
      <w:r>
        <w:rPr>
          <w:rFonts w:ascii="Microsoft Sans Serif"/>
          <w:spacing w:val="26"/>
          <w:sz w:val="20"/>
        </w:rPr>
        <w:t> </w:t>
      </w:r>
      <w:r>
        <w:rPr>
          <w:rFonts w:ascii="Microsoft Sans Serif"/>
          <w:sz w:val="20"/>
        </w:rPr>
        <w:t>1.62" from the top of the transmission housing.</w:t>
      </w:r>
    </w:p>
    <w:p>
      <w:pPr>
        <w:pStyle w:val="BodyText"/>
        <w:spacing w:before="118"/>
        <w:ind w:left="152"/>
        <w:rPr>
          <w:rFonts w:ascii="Microsoft Sans Serif"/>
        </w:rPr>
      </w:pPr>
      <w:r>
        <w:rPr>
          <w:rFonts w:ascii="Microsoft Sans Serif"/>
        </w:rPr>
        <w:t>Note:</w:t>
      </w:r>
      <w:r>
        <w:rPr>
          <w:rFonts w:ascii="Microsoft Sans Serif"/>
          <w:spacing w:val="11"/>
        </w:rPr>
        <w:t> </w:t>
      </w:r>
      <w:r>
        <w:rPr>
          <w:rFonts w:ascii="Microsoft Sans Serif"/>
        </w:rPr>
        <w:t>If</w:t>
      </w:r>
      <w:r>
        <w:rPr>
          <w:rFonts w:ascii="Microsoft Sans Serif"/>
          <w:spacing w:val="-11"/>
        </w:rPr>
        <w:t> </w:t>
      </w:r>
      <w:r>
        <w:rPr>
          <w:rFonts w:ascii="Microsoft Sans Serif"/>
        </w:rPr>
        <w:t>oil</w:t>
      </w:r>
      <w:r>
        <w:rPr>
          <w:rFonts w:ascii="Microsoft Sans Serif"/>
          <w:spacing w:val="3"/>
        </w:rPr>
        <w:t> </w:t>
      </w:r>
      <w:r>
        <w:rPr>
          <w:rFonts w:ascii="Microsoft Sans Serif"/>
        </w:rPr>
        <w:t>is</w:t>
      </w:r>
      <w:r>
        <w:rPr>
          <w:rFonts w:ascii="Microsoft Sans Serif"/>
          <w:spacing w:val="-1"/>
        </w:rPr>
        <w:t> </w:t>
      </w:r>
      <w:r>
        <w:rPr>
          <w:rFonts w:ascii="Microsoft Sans Serif"/>
        </w:rPr>
        <w:t>required</w:t>
      </w:r>
      <w:r>
        <w:rPr>
          <w:rFonts w:ascii="Microsoft Sans Serif"/>
          <w:spacing w:val="4"/>
        </w:rPr>
        <w:t> </w:t>
      </w:r>
      <w:r>
        <w:rPr>
          <w:rFonts w:ascii="Microsoft Sans Serif"/>
        </w:rPr>
        <w:t>use</w:t>
      </w:r>
      <w:r>
        <w:rPr>
          <w:rFonts w:ascii="Microsoft Sans Serif"/>
          <w:spacing w:val="-7"/>
        </w:rPr>
        <w:t> </w:t>
      </w:r>
      <w:r>
        <w:rPr>
          <w:rFonts w:ascii="Microsoft Sans Serif"/>
        </w:rPr>
        <w:t>20W50</w:t>
      </w:r>
      <w:r>
        <w:rPr>
          <w:rFonts w:ascii="Microsoft Sans Serif"/>
          <w:spacing w:val="-6"/>
        </w:rPr>
        <w:t> </w:t>
      </w:r>
      <w:r>
        <w:rPr>
          <w:rFonts w:ascii="Microsoft Sans Serif"/>
        </w:rPr>
        <w:t>engine</w:t>
      </w:r>
      <w:r>
        <w:rPr>
          <w:rFonts w:ascii="Microsoft Sans Serif"/>
          <w:spacing w:val="-4"/>
        </w:rPr>
        <w:t> oil.</w:t>
      </w:r>
    </w:p>
    <w:p>
      <w:pPr>
        <w:pStyle w:val="ListParagraph"/>
        <w:numPr>
          <w:ilvl w:val="0"/>
          <w:numId w:val="33"/>
        </w:numPr>
        <w:tabs>
          <w:tab w:pos="483" w:val="left" w:leader="none"/>
        </w:tabs>
        <w:spacing w:line="240" w:lineRule="auto" w:before="129" w:after="0"/>
        <w:ind w:left="483" w:right="0" w:hanging="360"/>
        <w:jc w:val="left"/>
        <w:rPr>
          <w:rFonts w:ascii="Microsoft Sans Serif"/>
          <w:sz w:val="20"/>
        </w:rPr>
      </w:pPr>
      <w:r>
        <w:rPr>
          <w:rFonts w:ascii="Microsoft Sans Serif"/>
          <w:sz w:val="20"/>
        </w:rPr>
        <w:t>Verify</w:t>
      </w:r>
      <w:r>
        <w:rPr>
          <w:rFonts w:ascii="Microsoft Sans Serif"/>
          <w:spacing w:val="-7"/>
          <w:sz w:val="20"/>
        </w:rPr>
        <w:t> </w:t>
      </w:r>
      <w:r>
        <w:rPr>
          <w:rFonts w:ascii="Microsoft Sans Serif"/>
          <w:sz w:val="20"/>
        </w:rPr>
        <w:t>that</w:t>
      </w:r>
      <w:r>
        <w:rPr>
          <w:rFonts w:ascii="Microsoft Sans Serif"/>
          <w:spacing w:val="-9"/>
          <w:sz w:val="20"/>
        </w:rPr>
        <w:t> </w:t>
      </w:r>
      <w:r>
        <w:rPr>
          <w:rFonts w:ascii="Microsoft Sans Serif"/>
          <w:sz w:val="20"/>
        </w:rPr>
        <w:t>transmission</w:t>
      </w:r>
      <w:r>
        <w:rPr>
          <w:rFonts w:ascii="Microsoft Sans Serif"/>
          <w:spacing w:val="3"/>
          <w:sz w:val="20"/>
        </w:rPr>
        <w:t> </w:t>
      </w:r>
      <w:r>
        <w:rPr>
          <w:rFonts w:ascii="Microsoft Sans Serif"/>
          <w:sz w:val="20"/>
        </w:rPr>
        <w:t>drive</w:t>
      </w:r>
      <w:r>
        <w:rPr>
          <w:rFonts w:ascii="Microsoft Sans Serif"/>
          <w:spacing w:val="5"/>
          <w:sz w:val="20"/>
        </w:rPr>
        <w:t> </w:t>
      </w:r>
      <w:r>
        <w:rPr>
          <w:rFonts w:ascii="Microsoft Sans Serif"/>
          <w:sz w:val="20"/>
        </w:rPr>
        <w:t>belt</w:t>
      </w:r>
      <w:r>
        <w:rPr>
          <w:rFonts w:ascii="Microsoft Sans Serif"/>
          <w:spacing w:val="-2"/>
          <w:sz w:val="20"/>
        </w:rPr>
        <w:t> </w:t>
      </w:r>
      <w:r>
        <w:rPr>
          <w:rFonts w:ascii="Microsoft Sans Serif"/>
          <w:sz w:val="20"/>
        </w:rPr>
        <w:t>is</w:t>
      </w:r>
      <w:r>
        <w:rPr>
          <w:rFonts w:ascii="Microsoft Sans Serif"/>
          <w:spacing w:val="-1"/>
          <w:sz w:val="20"/>
        </w:rPr>
        <w:t> </w:t>
      </w:r>
      <w:r>
        <w:rPr>
          <w:rFonts w:ascii="Microsoft Sans Serif"/>
          <w:sz w:val="20"/>
        </w:rPr>
        <w:t>not</w:t>
      </w:r>
      <w:r>
        <w:rPr>
          <w:rFonts w:ascii="Microsoft Sans Serif"/>
          <w:spacing w:val="-3"/>
          <w:sz w:val="20"/>
        </w:rPr>
        <w:t> </w:t>
      </w:r>
      <w:r>
        <w:rPr>
          <w:rFonts w:ascii="Microsoft Sans Serif"/>
          <w:spacing w:val="-2"/>
          <w:sz w:val="20"/>
        </w:rPr>
        <w:t>slipping.</w:t>
      </w:r>
    </w:p>
    <w:p>
      <w:pPr>
        <w:pStyle w:val="ListParagraph"/>
        <w:numPr>
          <w:ilvl w:val="0"/>
          <w:numId w:val="33"/>
        </w:numPr>
        <w:tabs>
          <w:tab w:pos="483" w:val="left" w:leader="none"/>
        </w:tabs>
        <w:spacing w:line="249" w:lineRule="auto" w:before="128" w:after="0"/>
        <w:ind w:left="483" w:right="435" w:hanging="360"/>
        <w:jc w:val="left"/>
        <w:rPr>
          <w:rFonts w:ascii="Microsoft Sans Serif"/>
          <w:sz w:val="20"/>
        </w:rPr>
      </w:pPr>
      <w:r>
        <w:rPr>
          <w:rFonts w:ascii="Microsoft Sans Serif"/>
          <w:sz w:val="20"/>
        </w:rPr>
        <w:t>Verify</w:t>
      </w:r>
      <w:r>
        <w:rPr>
          <w:rFonts w:ascii="Microsoft Sans Serif"/>
          <w:spacing w:val="-9"/>
          <w:sz w:val="20"/>
        </w:rPr>
        <w:t> </w:t>
      </w:r>
      <w:r>
        <w:rPr>
          <w:rFonts w:ascii="Microsoft Sans Serif"/>
          <w:sz w:val="20"/>
        </w:rPr>
        <w:t>that</w:t>
      </w:r>
      <w:r>
        <w:rPr>
          <w:rFonts w:ascii="Microsoft Sans Serif"/>
          <w:spacing w:val="-12"/>
          <w:sz w:val="20"/>
        </w:rPr>
        <w:t> </w:t>
      </w:r>
      <w:r>
        <w:rPr>
          <w:rFonts w:ascii="Microsoft Sans Serif"/>
          <w:sz w:val="20"/>
        </w:rPr>
        <w:t>control</w:t>
      </w:r>
      <w:r>
        <w:rPr>
          <w:rFonts w:ascii="Microsoft Sans Serif"/>
          <w:spacing w:val="-4"/>
          <w:sz w:val="20"/>
        </w:rPr>
        <w:t> </w:t>
      </w:r>
      <w:r>
        <w:rPr>
          <w:rFonts w:ascii="Microsoft Sans Serif"/>
          <w:sz w:val="20"/>
        </w:rPr>
        <w:t>arms</w:t>
      </w:r>
      <w:r>
        <w:rPr>
          <w:rFonts w:ascii="Microsoft Sans Serif"/>
          <w:spacing w:val="-2"/>
          <w:sz w:val="20"/>
        </w:rPr>
        <w:t> </w:t>
      </w:r>
      <w:r>
        <w:rPr>
          <w:rFonts w:ascii="Microsoft Sans Serif"/>
          <w:sz w:val="20"/>
        </w:rPr>
        <w:t>going</w:t>
      </w:r>
      <w:r>
        <w:rPr>
          <w:rFonts w:ascii="Microsoft Sans Serif"/>
          <w:spacing w:val="-7"/>
          <w:sz w:val="20"/>
        </w:rPr>
        <w:t> </w:t>
      </w:r>
      <w:r>
        <w:rPr>
          <w:rFonts w:ascii="Microsoft Sans Serif"/>
          <w:sz w:val="20"/>
        </w:rPr>
        <w:t>to</w:t>
      </w:r>
      <w:r>
        <w:rPr>
          <w:rFonts w:ascii="Microsoft Sans Serif"/>
          <w:spacing w:val="-9"/>
          <w:sz w:val="20"/>
        </w:rPr>
        <w:t> </w:t>
      </w:r>
      <w:r>
        <w:rPr>
          <w:rFonts w:ascii="Microsoft Sans Serif"/>
          <w:sz w:val="20"/>
        </w:rPr>
        <w:t>the</w:t>
      </w:r>
      <w:r>
        <w:rPr>
          <w:rFonts w:ascii="Microsoft Sans Serif"/>
          <w:spacing w:val="-6"/>
          <w:sz w:val="20"/>
        </w:rPr>
        <w:t> </w:t>
      </w:r>
      <w:r>
        <w:rPr>
          <w:rFonts w:ascii="Microsoft Sans Serif"/>
          <w:sz w:val="20"/>
        </w:rPr>
        <w:t>transmissions are adjusted properly.</w:t>
      </w:r>
    </w:p>
    <w:p>
      <w:pPr>
        <w:pStyle w:val="ListParagraph"/>
        <w:numPr>
          <w:ilvl w:val="0"/>
          <w:numId w:val="33"/>
        </w:numPr>
        <w:tabs>
          <w:tab w:pos="479" w:val="left" w:leader="none"/>
          <w:tab w:pos="483" w:val="left" w:leader="none"/>
        </w:tabs>
        <w:spacing w:line="254" w:lineRule="auto" w:before="120" w:after="0"/>
        <w:ind w:left="479" w:right="853" w:hanging="356"/>
        <w:jc w:val="left"/>
        <w:rPr>
          <w:rFonts w:ascii="Microsoft Sans Serif"/>
          <w:sz w:val="20"/>
        </w:rPr>
      </w:pPr>
      <w:r>
        <w:rPr>
          <w:rFonts w:ascii="Microsoft Sans Serif"/>
          <w:sz w:val="20"/>
        </w:rPr>
        <w:tab/>
        <w:t>Verify</w:t>
      </w:r>
      <w:r>
        <w:rPr>
          <w:rFonts w:ascii="Microsoft Sans Serif"/>
          <w:spacing w:val="-8"/>
          <w:sz w:val="20"/>
        </w:rPr>
        <w:t> </w:t>
      </w:r>
      <w:r>
        <w:rPr>
          <w:rFonts w:ascii="Microsoft Sans Serif"/>
          <w:sz w:val="20"/>
        </w:rPr>
        <w:t>that</w:t>
      </w:r>
      <w:r>
        <w:rPr>
          <w:rFonts w:ascii="Microsoft Sans Serif"/>
          <w:spacing w:val="-11"/>
          <w:sz w:val="20"/>
        </w:rPr>
        <w:t> </w:t>
      </w:r>
      <w:r>
        <w:rPr>
          <w:rFonts w:ascii="Microsoft Sans Serif"/>
          <w:sz w:val="20"/>
        </w:rPr>
        <w:t>the</w:t>
      </w:r>
      <w:r>
        <w:rPr>
          <w:rFonts w:ascii="Microsoft Sans Serif"/>
          <w:spacing w:val="-2"/>
          <w:sz w:val="20"/>
        </w:rPr>
        <w:t> </w:t>
      </w:r>
      <w:r>
        <w:rPr>
          <w:rFonts w:ascii="Microsoft Sans Serif"/>
          <w:sz w:val="20"/>
        </w:rPr>
        <w:t>parking brake</w:t>
      </w:r>
      <w:r>
        <w:rPr>
          <w:rFonts w:ascii="Microsoft Sans Serif"/>
          <w:spacing w:val="-3"/>
          <w:sz w:val="20"/>
        </w:rPr>
        <w:t> </w:t>
      </w:r>
      <w:r>
        <w:rPr>
          <w:rFonts w:ascii="Microsoft Sans Serif"/>
          <w:sz w:val="20"/>
        </w:rPr>
        <w:t>is</w:t>
      </w:r>
      <w:r>
        <w:rPr>
          <w:rFonts w:ascii="Microsoft Sans Serif"/>
          <w:spacing w:val="37"/>
          <w:sz w:val="20"/>
        </w:rPr>
        <w:t> </w:t>
      </w:r>
      <w:r>
        <w:rPr>
          <w:rFonts w:ascii="Microsoft Sans Serif"/>
          <w:sz w:val="20"/>
        </w:rPr>
        <w:t>release</w:t>
      </w:r>
      <w:r>
        <w:rPr>
          <w:rFonts w:ascii="Microsoft Sans Serif"/>
          <w:spacing w:val="-6"/>
          <w:sz w:val="20"/>
        </w:rPr>
        <w:t> </w:t>
      </w:r>
      <w:r>
        <w:rPr>
          <w:rFonts w:ascii="Microsoft Sans Serif"/>
          <w:sz w:val="20"/>
        </w:rPr>
        <w:t>to</w:t>
      </w:r>
      <w:r>
        <w:rPr>
          <w:rFonts w:ascii="Microsoft Sans Serif"/>
          <w:spacing w:val="-8"/>
          <w:sz w:val="20"/>
        </w:rPr>
        <w:t> </w:t>
      </w:r>
      <w:r>
        <w:rPr>
          <w:rFonts w:ascii="Microsoft Sans Serif"/>
          <w:sz w:val="20"/>
        </w:rPr>
        <w:t>the </w:t>
      </w:r>
      <w:r>
        <w:rPr>
          <w:rFonts w:ascii="Microsoft Sans Serif"/>
          <w:spacing w:val="-2"/>
          <w:sz w:val="20"/>
        </w:rPr>
        <w:t>transaxles.</w:t>
      </w:r>
    </w:p>
    <w:p>
      <w:pPr>
        <w:pStyle w:val="ListParagraph"/>
        <w:numPr>
          <w:ilvl w:val="0"/>
          <w:numId w:val="33"/>
        </w:numPr>
        <w:tabs>
          <w:tab w:pos="479" w:val="left" w:leader="none"/>
          <w:tab w:pos="493" w:val="left" w:leader="none"/>
        </w:tabs>
        <w:spacing w:line="254" w:lineRule="auto" w:before="115" w:after="0"/>
        <w:ind w:left="479" w:right="432" w:hanging="356"/>
        <w:jc w:val="left"/>
        <w:rPr>
          <w:rFonts w:ascii="Microsoft Sans Serif"/>
          <w:sz w:val="20"/>
        </w:rPr>
      </w:pPr>
      <w:r>
        <w:rPr>
          <w:rFonts w:ascii="Microsoft Sans Serif"/>
          <w:sz w:val="20"/>
        </w:rPr>
        <w:tab/>
        <w:t>If the transmission operates irregularly the transmission</w:t>
      </w:r>
      <w:r>
        <w:rPr>
          <w:rFonts w:ascii="Microsoft Sans Serif"/>
          <w:spacing w:val="-2"/>
          <w:sz w:val="20"/>
        </w:rPr>
        <w:t> </w:t>
      </w:r>
      <w:r>
        <w:rPr>
          <w:rFonts w:ascii="Microsoft Sans Serif"/>
          <w:sz w:val="20"/>
        </w:rPr>
        <w:t>needs</w:t>
      </w:r>
      <w:r>
        <w:rPr>
          <w:rFonts w:ascii="Microsoft Sans Serif"/>
          <w:spacing w:val="-10"/>
          <w:sz w:val="20"/>
        </w:rPr>
        <w:t> </w:t>
      </w:r>
      <w:r>
        <w:rPr>
          <w:rFonts w:ascii="Microsoft Sans Serif"/>
          <w:sz w:val="20"/>
        </w:rPr>
        <w:t>to</w:t>
      </w:r>
      <w:r>
        <w:rPr>
          <w:rFonts w:ascii="Microsoft Sans Serif"/>
          <w:spacing w:val="-4"/>
          <w:sz w:val="20"/>
        </w:rPr>
        <w:t> </w:t>
      </w:r>
      <w:r>
        <w:rPr>
          <w:rFonts w:ascii="Microsoft Sans Serif"/>
          <w:sz w:val="20"/>
        </w:rPr>
        <w:t>be</w:t>
      </w:r>
      <w:r>
        <w:rPr>
          <w:rFonts w:ascii="Microsoft Sans Serif"/>
          <w:spacing w:val="-2"/>
          <w:sz w:val="20"/>
        </w:rPr>
        <w:t> </w:t>
      </w:r>
      <w:r>
        <w:rPr>
          <w:rFonts w:ascii="Microsoft Sans Serif"/>
          <w:sz w:val="20"/>
        </w:rPr>
        <w:t>bled</w:t>
      </w:r>
      <w:r>
        <w:rPr>
          <w:rFonts w:ascii="Microsoft Sans Serif"/>
          <w:spacing w:val="-5"/>
          <w:sz w:val="20"/>
        </w:rPr>
        <w:t> </w:t>
      </w:r>
      <w:r>
        <w:rPr>
          <w:rFonts w:ascii="Microsoft Sans Serif"/>
          <w:sz w:val="20"/>
        </w:rPr>
        <w:t>of</w:t>
      </w:r>
      <w:r>
        <w:rPr>
          <w:rFonts w:ascii="Microsoft Sans Serif"/>
          <w:spacing w:val="-11"/>
          <w:sz w:val="20"/>
        </w:rPr>
        <w:t> </w:t>
      </w:r>
      <w:r>
        <w:rPr>
          <w:rFonts w:ascii="Microsoft Sans Serif"/>
          <w:sz w:val="20"/>
        </w:rPr>
        <w:t>air</w:t>
      </w:r>
      <w:r>
        <w:rPr>
          <w:rFonts w:ascii="Microsoft Sans Serif"/>
          <w:spacing w:val="-6"/>
          <w:sz w:val="20"/>
        </w:rPr>
        <w:t> </w:t>
      </w:r>
      <w:r>
        <w:rPr>
          <w:rFonts w:ascii="Microsoft Sans Serif"/>
          <w:sz w:val="20"/>
        </w:rPr>
        <w:t>in</w:t>
      </w:r>
      <w:r>
        <w:rPr>
          <w:rFonts w:ascii="Microsoft Sans Serif"/>
          <w:spacing w:val="-4"/>
          <w:sz w:val="20"/>
        </w:rPr>
        <w:t> </w:t>
      </w:r>
      <w:r>
        <w:rPr>
          <w:rFonts w:ascii="Microsoft Sans Serif"/>
          <w:sz w:val="20"/>
        </w:rPr>
        <w:t>the</w:t>
      </w:r>
      <w:r>
        <w:rPr>
          <w:rFonts w:ascii="Microsoft Sans Serif"/>
          <w:spacing w:val="-4"/>
          <w:sz w:val="20"/>
        </w:rPr>
        <w:t> </w:t>
      </w:r>
      <w:r>
        <w:rPr>
          <w:rFonts w:ascii="Microsoft Sans Serif"/>
          <w:sz w:val="20"/>
        </w:rPr>
        <w:t>system.</w:t>
      </w:r>
    </w:p>
    <w:p>
      <w:pPr>
        <w:pStyle w:val="ListParagraph"/>
        <w:numPr>
          <w:ilvl w:val="0"/>
          <w:numId w:val="33"/>
        </w:numPr>
        <w:tabs>
          <w:tab w:pos="493" w:val="left" w:leader="none"/>
        </w:tabs>
        <w:spacing w:line="240" w:lineRule="auto" w:before="111" w:after="0"/>
        <w:ind w:left="493" w:right="0" w:hanging="370"/>
        <w:jc w:val="left"/>
        <w:rPr>
          <w:rFonts w:ascii="Microsoft Sans Serif"/>
          <w:sz w:val="20"/>
        </w:rPr>
      </w:pPr>
      <w:r>
        <w:rPr>
          <w:rFonts w:ascii="Microsoft Sans Serif"/>
          <w:sz w:val="20"/>
        </w:rPr>
        <w:t>Engage</w:t>
      </w:r>
      <w:r>
        <w:rPr>
          <w:rFonts w:ascii="Microsoft Sans Serif"/>
          <w:spacing w:val="2"/>
          <w:sz w:val="20"/>
        </w:rPr>
        <w:t> </w:t>
      </w:r>
      <w:r>
        <w:rPr>
          <w:rFonts w:ascii="Microsoft Sans Serif"/>
          <w:sz w:val="20"/>
        </w:rPr>
        <w:t>(actuate)</w:t>
      </w:r>
      <w:r>
        <w:rPr>
          <w:rFonts w:ascii="Microsoft Sans Serif"/>
          <w:spacing w:val="-3"/>
          <w:sz w:val="20"/>
        </w:rPr>
        <w:t> </w:t>
      </w:r>
      <w:r>
        <w:rPr>
          <w:rFonts w:ascii="Microsoft Sans Serif"/>
          <w:sz w:val="20"/>
        </w:rPr>
        <w:t>the</w:t>
      </w:r>
      <w:r>
        <w:rPr>
          <w:rFonts w:ascii="Microsoft Sans Serif"/>
          <w:spacing w:val="3"/>
          <w:sz w:val="20"/>
        </w:rPr>
        <w:t> </w:t>
      </w:r>
      <w:r>
        <w:rPr>
          <w:rFonts w:ascii="Microsoft Sans Serif"/>
          <w:spacing w:val="-2"/>
          <w:sz w:val="20"/>
        </w:rPr>
        <w:t>bypass.</w:t>
      </w:r>
    </w:p>
    <w:p>
      <w:pPr>
        <w:pStyle w:val="ListParagraph"/>
        <w:numPr>
          <w:ilvl w:val="0"/>
          <w:numId w:val="33"/>
        </w:numPr>
        <w:tabs>
          <w:tab w:pos="479" w:val="left" w:leader="none"/>
          <w:tab w:pos="488" w:val="left" w:leader="none"/>
        </w:tabs>
        <w:spacing w:line="254" w:lineRule="auto" w:before="129" w:after="0"/>
        <w:ind w:left="479" w:right="250" w:hanging="356"/>
        <w:jc w:val="left"/>
        <w:rPr>
          <w:rFonts w:ascii="Microsoft Sans Serif"/>
          <w:sz w:val="20"/>
        </w:rPr>
      </w:pPr>
      <w:r>
        <w:rPr>
          <w:rFonts w:ascii="Microsoft Sans Serif"/>
          <w:sz w:val="20"/>
        </w:rPr>
        <w:tab/>
        <w:t>Stroke</w:t>
      </w:r>
      <w:r>
        <w:rPr>
          <w:rFonts w:ascii="Microsoft Sans Serif"/>
          <w:spacing w:val="-8"/>
          <w:sz w:val="20"/>
        </w:rPr>
        <w:t> </w:t>
      </w:r>
      <w:r>
        <w:rPr>
          <w:rFonts w:ascii="Microsoft Sans Serif"/>
          <w:sz w:val="20"/>
        </w:rPr>
        <w:t>the</w:t>
      </w:r>
      <w:r>
        <w:rPr>
          <w:rFonts w:ascii="Microsoft Sans Serif"/>
          <w:spacing w:val="-7"/>
          <w:sz w:val="20"/>
        </w:rPr>
        <w:t> </w:t>
      </w:r>
      <w:r>
        <w:rPr>
          <w:rFonts w:ascii="Microsoft Sans Serif"/>
          <w:sz w:val="20"/>
        </w:rPr>
        <w:t>control lever</w:t>
      </w:r>
      <w:r>
        <w:rPr>
          <w:rFonts w:ascii="Microsoft Sans Serif"/>
          <w:spacing w:val="-12"/>
          <w:sz w:val="20"/>
        </w:rPr>
        <w:t> </w:t>
      </w:r>
      <w:r>
        <w:rPr>
          <w:rFonts w:ascii="Microsoft Sans Serif"/>
          <w:sz w:val="20"/>
        </w:rPr>
        <w:t>forward</w:t>
      </w:r>
      <w:r>
        <w:rPr>
          <w:rFonts w:ascii="Microsoft Sans Serif"/>
          <w:spacing w:val="-7"/>
          <w:sz w:val="20"/>
        </w:rPr>
        <w:t> </w:t>
      </w:r>
      <w:r>
        <w:rPr>
          <w:rFonts w:ascii="Microsoft Sans Serif"/>
          <w:sz w:val="20"/>
        </w:rPr>
        <w:t>for</w:t>
      </w:r>
      <w:r>
        <w:rPr>
          <w:rFonts w:ascii="Microsoft Sans Serif"/>
          <w:spacing w:val="-12"/>
          <w:sz w:val="20"/>
        </w:rPr>
        <w:t> </w:t>
      </w:r>
      <w:r>
        <w:rPr>
          <w:rFonts w:ascii="Microsoft Sans Serif"/>
          <w:sz w:val="20"/>
        </w:rPr>
        <w:t>five</w:t>
      </w:r>
      <w:r>
        <w:rPr>
          <w:rFonts w:ascii="Microsoft Sans Serif"/>
          <w:spacing w:val="-4"/>
          <w:sz w:val="20"/>
        </w:rPr>
        <w:t> </w:t>
      </w:r>
      <w:r>
        <w:rPr>
          <w:rFonts w:ascii="Microsoft Sans Serif"/>
          <w:sz w:val="20"/>
        </w:rPr>
        <w:t>seconds</w:t>
      </w:r>
      <w:r>
        <w:rPr>
          <w:rFonts w:ascii="Microsoft Sans Serif"/>
          <w:spacing w:val="-5"/>
          <w:sz w:val="20"/>
        </w:rPr>
        <w:t> </w:t>
      </w:r>
      <w:r>
        <w:rPr>
          <w:rFonts w:ascii="Microsoft Sans Serif"/>
          <w:sz w:val="20"/>
        </w:rPr>
        <w:t>and then reverse for</w:t>
      </w:r>
      <w:r>
        <w:rPr>
          <w:rFonts w:ascii="Microsoft Sans Serif"/>
          <w:spacing w:val="-6"/>
          <w:sz w:val="20"/>
        </w:rPr>
        <w:t> </w:t>
      </w:r>
      <w:r>
        <w:rPr>
          <w:rFonts w:ascii="Microsoft Sans Serif"/>
          <w:sz w:val="20"/>
        </w:rPr>
        <w:t>five seconds.</w:t>
      </w:r>
      <w:r>
        <w:rPr>
          <w:rFonts w:ascii="Microsoft Sans Serif"/>
          <w:spacing w:val="15"/>
          <w:sz w:val="20"/>
        </w:rPr>
        <w:t> </w:t>
      </w:r>
      <w:r>
        <w:rPr>
          <w:rFonts w:ascii="Microsoft Sans Serif"/>
          <w:sz w:val="20"/>
        </w:rPr>
        <w:t>Do</w:t>
      </w:r>
      <w:r>
        <w:rPr>
          <w:rFonts w:ascii="Microsoft Sans Serif"/>
          <w:spacing w:val="-5"/>
          <w:sz w:val="20"/>
        </w:rPr>
        <w:t> </w:t>
      </w:r>
      <w:r>
        <w:rPr>
          <w:rFonts w:ascii="Microsoft Sans Serif"/>
          <w:sz w:val="20"/>
        </w:rPr>
        <w:t>this</w:t>
      </w:r>
      <w:r>
        <w:rPr>
          <w:rFonts w:ascii="Microsoft Sans Serif"/>
          <w:spacing w:val="-5"/>
          <w:sz w:val="20"/>
        </w:rPr>
        <w:t> </w:t>
      </w:r>
      <w:r>
        <w:rPr>
          <w:rFonts w:ascii="Microsoft Sans Serif"/>
          <w:sz w:val="20"/>
        </w:rPr>
        <w:t>three times in each direction.</w:t>
      </w:r>
      <w:r>
        <w:rPr>
          <w:rFonts w:ascii="Microsoft Sans Serif"/>
          <w:spacing w:val="26"/>
          <w:sz w:val="20"/>
        </w:rPr>
        <w:t> </w:t>
      </w:r>
      <w:r>
        <w:rPr>
          <w:rFonts w:ascii="Microsoft Sans Serif"/>
          <w:sz w:val="20"/>
        </w:rPr>
        <w:t>Figure</w:t>
      </w:r>
      <w:r>
        <w:rPr>
          <w:rFonts w:ascii="Microsoft Sans Serif"/>
          <w:spacing w:val="19"/>
          <w:sz w:val="20"/>
        </w:rPr>
        <w:t> </w:t>
      </w:r>
      <w:r>
        <w:rPr>
          <w:rFonts w:ascii="Microsoft Sans Serif"/>
          <w:sz w:val="20"/>
        </w:rPr>
        <w:t>10 and</w:t>
      </w:r>
      <w:r>
        <w:rPr>
          <w:rFonts w:ascii="Microsoft Sans Serif"/>
          <w:spacing w:val="22"/>
          <w:sz w:val="20"/>
        </w:rPr>
        <w:t> </w:t>
      </w:r>
      <w:r>
        <w:rPr>
          <w:rFonts w:ascii="Microsoft Sans Serif"/>
          <w:sz w:val="20"/>
        </w:rPr>
        <w:t>11</w:t>
      </w:r>
    </w:p>
    <w:p>
      <w:pPr>
        <w:pStyle w:val="ListParagraph"/>
        <w:numPr>
          <w:ilvl w:val="0"/>
          <w:numId w:val="33"/>
        </w:numPr>
        <w:tabs>
          <w:tab w:pos="493" w:val="left" w:leader="none"/>
        </w:tabs>
        <w:spacing w:line="240" w:lineRule="auto" w:before="115" w:after="0"/>
        <w:ind w:left="493" w:right="0" w:hanging="370"/>
        <w:jc w:val="left"/>
        <w:rPr>
          <w:rFonts w:ascii="Microsoft Sans Serif"/>
          <w:sz w:val="20"/>
        </w:rPr>
      </w:pPr>
      <w:r>
        <w:rPr>
          <w:rFonts w:ascii="Microsoft Sans Serif"/>
          <w:sz w:val="20"/>
        </w:rPr>
        <w:t>Return</w:t>
      </w:r>
      <w:r>
        <w:rPr>
          <w:rFonts w:ascii="Microsoft Sans Serif"/>
          <w:spacing w:val="-2"/>
          <w:sz w:val="20"/>
        </w:rPr>
        <w:t> </w:t>
      </w:r>
      <w:r>
        <w:rPr>
          <w:rFonts w:ascii="Microsoft Sans Serif"/>
          <w:sz w:val="20"/>
        </w:rPr>
        <w:t>the control</w:t>
      </w:r>
      <w:r>
        <w:rPr>
          <w:rFonts w:ascii="Microsoft Sans Serif"/>
          <w:spacing w:val="4"/>
          <w:sz w:val="20"/>
        </w:rPr>
        <w:t> </w:t>
      </w:r>
      <w:r>
        <w:rPr>
          <w:rFonts w:ascii="Microsoft Sans Serif"/>
          <w:sz w:val="20"/>
        </w:rPr>
        <w:t>lever</w:t>
      </w:r>
      <w:r>
        <w:rPr>
          <w:rFonts w:ascii="Microsoft Sans Serif"/>
          <w:spacing w:val="-10"/>
          <w:sz w:val="20"/>
        </w:rPr>
        <w:t> </w:t>
      </w:r>
      <w:r>
        <w:rPr>
          <w:rFonts w:ascii="Microsoft Sans Serif"/>
          <w:sz w:val="20"/>
        </w:rPr>
        <w:t>to</w:t>
      </w:r>
      <w:r>
        <w:rPr>
          <w:rFonts w:ascii="Microsoft Sans Serif"/>
          <w:spacing w:val="1"/>
          <w:sz w:val="20"/>
        </w:rPr>
        <w:t> </w:t>
      </w:r>
      <w:r>
        <w:rPr>
          <w:rFonts w:ascii="Microsoft Sans Serif"/>
          <w:spacing w:val="-2"/>
          <w:sz w:val="20"/>
        </w:rPr>
        <w:t>neutral.</w:t>
      </w:r>
    </w:p>
    <w:p>
      <w:pPr>
        <w:pStyle w:val="ListParagraph"/>
        <w:numPr>
          <w:ilvl w:val="0"/>
          <w:numId w:val="33"/>
        </w:numPr>
        <w:tabs>
          <w:tab w:pos="522" w:val="left" w:leader="none"/>
        </w:tabs>
        <w:spacing w:line="240" w:lineRule="auto" w:before="129" w:after="0"/>
        <w:ind w:left="522" w:right="0" w:hanging="399"/>
        <w:jc w:val="left"/>
        <w:rPr>
          <w:rFonts w:ascii="Microsoft Sans Serif"/>
          <w:sz w:val="20"/>
        </w:rPr>
      </w:pPr>
      <w:r>
        <w:rPr>
          <w:rFonts w:ascii="Microsoft Sans Serif"/>
          <w:sz w:val="20"/>
        </w:rPr>
        <w:t>Disengage</w:t>
      </w:r>
      <w:r>
        <w:rPr>
          <w:rFonts w:ascii="Microsoft Sans Serif"/>
          <w:spacing w:val="-9"/>
          <w:sz w:val="20"/>
        </w:rPr>
        <w:t> </w:t>
      </w:r>
      <w:r>
        <w:rPr>
          <w:rFonts w:ascii="Microsoft Sans Serif"/>
          <w:sz w:val="20"/>
        </w:rPr>
        <w:t>the</w:t>
      </w:r>
      <w:r>
        <w:rPr>
          <w:rFonts w:ascii="Microsoft Sans Serif"/>
          <w:spacing w:val="-3"/>
          <w:sz w:val="20"/>
        </w:rPr>
        <w:t> </w:t>
      </w:r>
      <w:r>
        <w:rPr>
          <w:rFonts w:ascii="Microsoft Sans Serif"/>
          <w:spacing w:val="-2"/>
          <w:sz w:val="20"/>
        </w:rPr>
        <w:t>bypass.</w:t>
      </w:r>
    </w:p>
    <w:p>
      <w:pPr>
        <w:pStyle w:val="ListParagraph"/>
        <w:numPr>
          <w:ilvl w:val="0"/>
          <w:numId w:val="33"/>
        </w:numPr>
        <w:tabs>
          <w:tab w:pos="479" w:val="left" w:leader="none"/>
          <w:tab w:pos="486" w:val="left" w:leader="none"/>
        </w:tabs>
        <w:spacing w:line="254" w:lineRule="auto" w:before="124" w:after="0"/>
        <w:ind w:left="479" w:right="250" w:hanging="341"/>
        <w:jc w:val="left"/>
        <w:rPr>
          <w:rFonts w:ascii="Microsoft Sans Serif"/>
          <w:sz w:val="20"/>
        </w:rPr>
      </w:pPr>
      <w:r>
        <w:rPr>
          <w:rFonts w:ascii="Times New Roman"/>
          <w:sz w:val="20"/>
        </w:rPr>
        <w:tab/>
      </w:r>
      <w:r>
        <w:rPr>
          <w:rFonts w:ascii="Microsoft Sans Serif"/>
          <w:sz w:val="20"/>
        </w:rPr>
        <w:t>Stroke</w:t>
      </w:r>
      <w:r>
        <w:rPr>
          <w:rFonts w:ascii="Microsoft Sans Serif"/>
          <w:spacing w:val="-8"/>
          <w:sz w:val="20"/>
        </w:rPr>
        <w:t> </w:t>
      </w:r>
      <w:r>
        <w:rPr>
          <w:rFonts w:ascii="Microsoft Sans Serif"/>
          <w:sz w:val="20"/>
        </w:rPr>
        <w:t>the</w:t>
      </w:r>
      <w:r>
        <w:rPr>
          <w:rFonts w:ascii="Microsoft Sans Serif"/>
          <w:spacing w:val="-7"/>
          <w:sz w:val="20"/>
        </w:rPr>
        <w:t> </w:t>
      </w:r>
      <w:r>
        <w:rPr>
          <w:rFonts w:ascii="Microsoft Sans Serif"/>
          <w:sz w:val="20"/>
        </w:rPr>
        <w:t>control lever</w:t>
      </w:r>
      <w:r>
        <w:rPr>
          <w:rFonts w:ascii="Microsoft Sans Serif"/>
          <w:spacing w:val="-12"/>
          <w:sz w:val="20"/>
        </w:rPr>
        <w:t> </w:t>
      </w:r>
      <w:r>
        <w:rPr>
          <w:rFonts w:ascii="Microsoft Sans Serif"/>
          <w:sz w:val="20"/>
        </w:rPr>
        <w:t>forward</w:t>
      </w:r>
      <w:r>
        <w:rPr>
          <w:rFonts w:ascii="Microsoft Sans Serif"/>
          <w:spacing w:val="-7"/>
          <w:sz w:val="20"/>
        </w:rPr>
        <w:t> </w:t>
      </w:r>
      <w:r>
        <w:rPr>
          <w:rFonts w:ascii="Microsoft Sans Serif"/>
          <w:sz w:val="20"/>
        </w:rPr>
        <w:t>for</w:t>
      </w:r>
      <w:r>
        <w:rPr>
          <w:rFonts w:ascii="Microsoft Sans Serif"/>
          <w:spacing w:val="-12"/>
          <w:sz w:val="20"/>
        </w:rPr>
        <w:t> </w:t>
      </w:r>
      <w:r>
        <w:rPr>
          <w:rFonts w:ascii="Microsoft Sans Serif"/>
          <w:sz w:val="20"/>
        </w:rPr>
        <w:t>five</w:t>
      </w:r>
      <w:r>
        <w:rPr>
          <w:rFonts w:ascii="Microsoft Sans Serif"/>
          <w:spacing w:val="-4"/>
          <w:sz w:val="20"/>
        </w:rPr>
        <w:t> </w:t>
      </w:r>
      <w:r>
        <w:rPr>
          <w:rFonts w:ascii="Microsoft Sans Serif"/>
          <w:sz w:val="20"/>
        </w:rPr>
        <w:t>seconds</w:t>
      </w:r>
      <w:r>
        <w:rPr>
          <w:rFonts w:ascii="Microsoft Sans Serif"/>
          <w:spacing w:val="-4"/>
          <w:sz w:val="20"/>
        </w:rPr>
        <w:t> </w:t>
      </w:r>
      <w:r>
        <w:rPr>
          <w:rFonts w:ascii="Microsoft Sans Serif"/>
          <w:sz w:val="20"/>
        </w:rPr>
        <w:t>and than reverse for</w:t>
      </w:r>
      <w:r>
        <w:rPr>
          <w:rFonts w:ascii="Microsoft Sans Serif"/>
          <w:spacing w:val="-6"/>
          <w:sz w:val="20"/>
        </w:rPr>
        <w:t> </w:t>
      </w:r>
      <w:r>
        <w:rPr>
          <w:rFonts w:ascii="Microsoft Sans Serif"/>
          <w:sz w:val="20"/>
        </w:rPr>
        <w:t>five seconds.</w:t>
      </w:r>
      <w:r>
        <w:rPr>
          <w:rFonts w:ascii="Microsoft Sans Serif"/>
          <w:spacing w:val="15"/>
          <w:sz w:val="20"/>
        </w:rPr>
        <w:t> </w:t>
      </w:r>
      <w:r>
        <w:rPr>
          <w:rFonts w:ascii="Microsoft Sans Serif"/>
          <w:sz w:val="20"/>
        </w:rPr>
        <w:t>Do</w:t>
      </w:r>
      <w:r>
        <w:rPr>
          <w:rFonts w:ascii="Microsoft Sans Serif"/>
          <w:spacing w:val="-5"/>
          <w:sz w:val="20"/>
        </w:rPr>
        <w:t> </w:t>
      </w:r>
      <w:r>
        <w:rPr>
          <w:rFonts w:ascii="Microsoft Sans Serif"/>
          <w:sz w:val="20"/>
        </w:rPr>
        <w:t>this</w:t>
      </w:r>
      <w:r>
        <w:rPr>
          <w:rFonts w:ascii="Microsoft Sans Serif"/>
          <w:spacing w:val="-5"/>
          <w:sz w:val="20"/>
        </w:rPr>
        <w:t> </w:t>
      </w:r>
      <w:r>
        <w:rPr>
          <w:rFonts w:ascii="Microsoft Sans Serif"/>
          <w:sz w:val="20"/>
        </w:rPr>
        <w:t>three times in each direction.</w:t>
      </w:r>
    </w:p>
    <w:p>
      <w:pPr>
        <w:pStyle w:val="BodyText"/>
        <w:spacing w:before="115"/>
        <w:ind w:left="133"/>
        <w:rPr>
          <w:rFonts w:ascii="Microsoft Sans Serif"/>
        </w:rPr>
      </w:pPr>
      <w:r>
        <w:rPr>
          <w:rFonts w:ascii="Microsoft Sans Serif"/>
        </w:rPr>
        <w:t>Note:</w:t>
      </w:r>
      <w:r>
        <w:rPr>
          <w:rFonts w:ascii="Microsoft Sans Serif"/>
          <w:spacing w:val="11"/>
        </w:rPr>
        <w:t> </w:t>
      </w:r>
      <w:r>
        <w:rPr>
          <w:rFonts w:ascii="Microsoft Sans Serif"/>
        </w:rPr>
        <w:t>It</w:t>
      </w:r>
      <w:r>
        <w:rPr>
          <w:rFonts w:ascii="Microsoft Sans Serif"/>
          <w:spacing w:val="-1"/>
        </w:rPr>
        <w:t> </w:t>
      </w:r>
      <w:r>
        <w:rPr>
          <w:rFonts w:ascii="Microsoft Sans Serif"/>
        </w:rPr>
        <w:t>may</w:t>
      </w:r>
      <w:r>
        <w:rPr>
          <w:rFonts w:ascii="Microsoft Sans Serif"/>
          <w:spacing w:val="1"/>
        </w:rPr>
        <w:t> </w:t>
      </w:r>
      <w:r>
        <w:rPr>
          <w:rFonts w:ascii="Microsoft Sans Serif"/>
        </w:rPr>
        <w:t>be</w:t>
      </w:r>
      <w:r>
        <w:rPr>
          <w:rFonts w:ascii="Microsoft Sans Serif"/>
          <w:spacing w:val="3"/>
        </w:rPr>
        <w:t> </w:t>
      </w:r>
      <w:r>
        <w:rPr>
          <w:rFonts w:ascii="Microsoft Sans Serif"/>
        </w:rPr>
        <w:t>necessary</w:t>
      </w:r>
      <w:r>
        <w:rPr>
          <w:rFonts w:ascii="Microsoft Sans Serif"/>
          <w:spacing w:val="-8"/>
        </w:rPr>
        <w:t> </w:t>
      </w:r>
      <w:r>
        <w:rPr>
          <w:rFonts w:ascii="Microsoft Sans Serif"/>
        </w:rPr>
        <w:t>to</w:t>
      </w:r>
      <w:r>
        <w:rPr>
          <w:rFonts w:ascii="Microsoft Sans Serif"/>
          <w:spacing w:val="1"/>
        </w:rPr>
        <w:t> </w:t>
      </w:r>
      <w:r>
        <w:rPr>
          <w:rFonts w:ascii="Microsoft Sans Serif"/>
        </w:rPr>
        <w:t>repeat</w:t>
      </w:r>
      <w:r>
        <w:rPr>
          <w:rFonts w:ascii="Microsoft Sans Serif"/>
          <w:spacing w:val="-5"/>
        </w:rPr>
        <w:t> </w:t>
      </w:r>
      <w:r>
        <w:rPr>
          <w:rFonts w:ascii="Microsoft Sans Serif"/>
        </w:rPr>
        <w:t>these</w:t>
      </w:r>
      <w:r>
        <w:rPr>
          <w:rFonts w:ascii="Microsoft Sans Serif"/>
          <w:spacing w:val="1"/>
        </w:rPr>
        <w:t> </w:t>
      </w:r>
      <w:r>
        <w:rPr>
          <w:rFonts w:ascii="Microsoft Sans Serif"/>
        </w:rPr>
        <w:t>steps</w:t>
      </w:r>
      <w:r>
        <w:rPr>
          <w:rFonts w:ascii="Microsoft Sans Serif"/>
          <w:spacing w:val="-6"/>
        </w:rPr>
        <w:t> </w:t>
      </w:r>
      <w:r>
        <w:rPr>
          <w:rFonts w:ascii="Microsoft Sans Serif"/>
        </w:rPr>
        <w:t>to</w:t>
      </w:r>
      <w:r>
        <w:rPr>
          <w:rFonts w:ascii="Microsoft Sans Serif"/>
          <w:spacing w:val="-6"/>
        </w:rPr>
        <w:t> </w:t>
      </w:r>
      <w:r>
        <w:rPr>
          <w:rFonts w:ascii="Microsoft Sans Serif"/>
          <w:spacing w:val="-2"/>
        </w:rPr>
        <w:t>fully</w:t>
      </w:r>
    </w:p>
    <w:p>
      <w:pPr>
        <w:spacing w:after="0"/>
        <w:rPr>
          <w:rFonts w:ascii="Microsoft Sans Serif"/>
        </w:rPr>
        <w:sectPr>
          <w:type w:val="continuous"/>
          <w:pgSz w:w="12220" w:h="15840"/>
          <w:pgMar w:header="0" w:footer="302" w:top="1820" w:bottom="280" w:left="980" w:right="580"/>
          <w:cols w:num="2" w:equalWidth="0">
            <w:col w:w="5196" w:space="127"/>
            <w:col w:w="5337"/>
          </w:cols>
        </w:sectPr>
      </w:pPr>
    </w:p>
    <w:p>
      <w:pPr>
        <w:tabs>
          <w:tab w:pos="8243" w:val="left" w:leader="none"/>
        </w:tabs>
        <w:spacing w:before="68"/>
        <w:ind w:left="4173" w:right="0" w:firstLine="0"/>
        <w:jc w:val="left"/>
        <w:rPr>
          <w:b/>
          <w:sz w:val="14"/>
        </w:rPr>
      </w:pPr>
      <w:r>
        <w:rPr/>
        <mc:AlternateContent>
          <mc:Choice Requires="wps">
            <w:drawing>
              <wp:anchor distT="0" distB="0" distL="0" distR="0" allowOverlap="1" layoutInCell="1" locked="0" behindDoc="1" simplePos="0" relativeHeight="487612416">
                <wp:simplePos x="0" y="0"/>
                <wp:positionH relativeFrom="page">
                  <wp:posOffset>499872</wp:posOffset>
                </wp:positionH>
                <wp:positionV relativeFrom="paragraph">
                  <wp:posOffset>172287</wp:posOffset>
                </wp:positionV>
                <wp:extent cx="6632575" cy="1270"/>
                <wp:effectExtent l="0" t="0" r="0" b="0"/>
                <wp:wrapTopAndBottom/>
                <wp:docPr id="215" name="Graphic 215"/>
                <wp:cNvGraphicFramePr>
                  <a:graphicFrameLocks/>
                </wp:cNvGraphicFramePr>
                <a:graphic>
                  <a:graphicData uri="http://schemas.microsoft.com/office/word/2010/wordprocessingShape">
                    <wps:wsp>
                      <wps:cNvPr id="215" name="Graphic 215"/>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9.360001pt;margin-top:13.565918pt;width:522.25pt;height:.1pt;mso-position-horizontal-relative:page;mso-position-vertical-relative:paragraph;z-index:-15704064;mso-wrap-distance-left:0;mso-wrap-distance-right:0" id="docshape85" coordorigin="787,271" coordsize="10445,0" path="m787,271l11232,271e" filled="false" stroked="true" strokeweight=".96pt" strokecolor="#000000">
                <v:path arrowok="t"/>
                <v:stroke dashstyle="solid"/>
                <w10:wrap type="topAndBottom"/>
              </v:shape>
            </w:pict>
          </mc:Fallback>
        </mc:AlternateContent>
      </w:r>
      <w:bookmarkStart w:name="3-13_01546200" w:id="28"/>
      <w:bookmarkEnd w:id="28"/>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INSTRUCTIONS</w:t>
      </w:r>
      <w:r>
        <w:rPr>
          <w:b/>
          <w:spacing w:val="3"/>
          <w:sz w:val="14"/>
        </w:rPr>
        <w:t> </w:t>
      </w:r>
      <w:r>
        <w:rPr>
          <w:b/>
          <w:sz w:val="14"/>
        </w:rPr>
        <w:t>&amp;</w:t>
      </w:r>
      <w:r>
        <w:rPr>
          <w:b/>
          <w:spacing w:val="6"/>
          <w:sz w:val="14"/>
        </w:rPr>
        <w:t> </w:t>
      </w:r>
      <w:r>
        <w:rPr>
          <w:b/>
          <w:spacing w:val="-2"/>
          <w:sz w:val="14"/>
        </w:rPr>
        <w:t>ADJUSTMENTS</w:t>
      </w:r>
    </w:p>
    <w:p>
      <w:pPr>
        <w:pStyle w:val="BodyText"/>
        <w:rPr>
          <w:b/>
          <w:sz w:val="16"/>
        </w:rPr>
      </w:pPr>
    </w:p>
    <w:p>
      <w:pPr>
        <w:pStyle w:val="BodyText"/>
        <w:rPr>
          <w:b/>
          <w:sz w:val="16"/>
        </w:rPr>
      </w:pPr>
    </w:p>
    <w:p>
      <w:pPr>
        <w:pStyle w:val="BodyText"/>
        <w:spacing w:before="9"/>
        <w:rPr>
          <w:b/>
        </w:rPr>
      </w:pPr>
    </w:p>
    <w:p>
      <w:pPr>
        <w:pStyle w:val="BodyText"/>
        <w:ind w:left="520"/>
        <w:rPr>
          <w:rFonts w:ascii="Microsoft Sans Serif"/>
        </w:rPr>
      </w:pPr>
      <w:r>
        <w:rPr/>
        <w:drawing>
          <wp:anchor distT="0" distB="0" distL="0" distR="0" allowOverlap="1" layoutInCell="1" locked="0" behindDoc="1" simplePos="0" relativeHeight="481391616">
            <wp:simplePos x="0" y="0"/>
            <wp:positionH relativeFrom="page">
              <wp:posOffset>490855</wp:posOffset>
            </wp:positionH>
            <wp:positionV relativeFrom="paragraph">
              <wp:posOffset>129397</wp:posOffset>
            </wp:positionV>
            <wp:extent cx="6632449" cy="3060192"/>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49" cstate="print"/>
                    <a:stretch>
                      <a:fillRect/>
                    </a:stretch>
                  </pic:blipFill>
                  <pic:spPr>
                    <a:xfrm>
                      <a:off x="0" y="0"/>
                      <a:ext cx="6632449" cy="3060192"/>
                    </a:xfrm>
                    <a:prstGeom prst="rect">
                      <a:avLst/>
                    </a:prstGeom>
                  </pic:spPr>
                </pic:pic>
              </a:graphicData>
            </a:graphic>
          </wp:anchor>
        </w:drawing>
      </w:r>
      <w:r>
        <w:rPr>
          <w:rFonts w:ascii="Microsoft Sans Serif"/>
        </w:rPr>
        <w:t>purge</w:t>
      </w:r>
      <w:r>
        <w:rPr>
          <w:rFonts w:ascii="Microsoft Sans Serif"/>
          <w:spacing w:val="-5"/>
        </w:rPr>
        <w:t> </w:t>
      </w:r>
      <w:r>
        <w:rPr>
          <w:rFonts w:ascii="Microsoft Sans Serif"/>
        </w:rPr>
        <w:t>the</w:t>
      </w:r>
      <w:r>
        <w:rPr>
          <w:rFonts w:ascii="Microsoft Sans Serif"/>
          <w:spacing w:val="-8"/>
        </w:rPr>
        <w:t> </w:t>
      </w:r>
      <w:r>
        <w:rPr>
          <w:rFonts w:ascii="Microsoft Sans Serif"/>
          <w:spacing w:val="-2"/>
        </w:rPr>
        <w:t>transaxle.</w:t>
      </w:r>
    </w:p>
    <w:p>
      <w:pPr>
        <w:pStyle w:val="BodyText"/>
        <w:spacing w:line="254" w:lineRule="auto" w:before="129"/>
        <w:ind w:left="511" w:right="5547" w:hanging="355"/>
        <w:rPr>
          <w:rFonts w:ascii="Microsoft Sans Serif"/>
        </w:rPr>
      </w:pPr>
      <w:r>
        <w:rPr>
          <w:rFonts w:ascii="Microsoft Sans Serif"/>
        </w:rPr>
        <w:t>Check</w:t>
      </w:r>
      <w:r>
        <w:rPr>
          <w:rFonts w:ascii="Microsoft Sans Serif"/>
          <w:spacing w:val="-3"/>
        </w:rPr>
        <w:t> </w:t>
      </w:r>
      <w:r>
        <w:rPr>
          <w:rFonts w:ascii="Microsoft Sans Serif"/>
        </w:rPr>
        <w:t>the oil level after</w:t>
      </w:r>
      <w:r>
        <w:rPr>
          <w:rFonts w:ascii="Microsoft Sans Serif"/>
          <w:spacing w:val="-4"/>
        </w:rPr>
        <w:t> </w:t>
      </w:r>
      <w:r>
        <w:rPr>
          <w:rFonts w:ascii="Microsoft Sans Serif"/>
        </w:rPr>
        <w:t>fully purging the</w:t>
      </w:r>
      <w:r>
        <w:rPr>
          <w:rFonts w:ascii="Microsoft Sans Serif"/>
          <w:spacing w:val="20"/>
        </w:rPr>
        <w:t> </w:t>
      </w:r>
      <w:r>
        <w:rPr>
          <w:rFonts w:ascii="Microsoft Sans Serif"/>
        </w:rPr>
        <w:t>unit of air It should</w:t>
      </w:r>
      <w:r>
        <w:rPr>
          <w:rFonts w:ascii="Microsoft Sans Serif"/>
          <w:spacing w:val="-4"/>
        </w:rPr>
        <w:t> </w:t>
      </w:r>
      <w:r>
        <w:rPr>
          <w:rFonts w:ascii="Microsoft Sans Serif"/>
        </w:rPr>
        <w:t>be</w:t>
      </w:r>
      <w:r>
        <w:rPr>
          <w:rFonts w:ascii="Microsoft Sans Serif"/>
          <w:spacing w:val="-4"/>
        </w:rPr>
        <w:t> </w:t>
      </w:r>
      <w:r>
        <w:rPr>
          <w:rFonts w:ascii="Microsoft Sans Serif"/>
        </w:rPr>
        <w:t>between</w:t>
      </w:r>
      <w:r>
        <w:rPr>
          <w:rFonts w:ascii="Microsoft Sans Serif"/>
          <w:spacing w:val="4"/>
        </w:rPr>
        <w:t> </w:t>
      </w:r>
      <w:r>
        <w:rPr>
          <w:rFonts w:ascii="Microsoft Sans Serif"/>
        </w:rPr>
        <w:t>1.25"</w:t>
      </w:r>
      <w:r>
        <w:rPr>
          <w:rFonts w:ascii="Microsoft Sans Serif"/>
          <w:spacing w:val="-6"/>
        </w:rPr>
        <w:t> </w:t>
      </w:r>
      <w:r>
        <w:rPr>
          <w:rFonts w:ascii="Microsoft Sans Serif"/>
        </w:rPr>
        <w:t>and</w:t>
      </w:r>
      <w:r>
        <w:rPr>
          <w:rFonts w:ascii="Microsoft Sans Serif"/>
          <w:spacing w:val="5"/>
        </w:rPr>
        <w:t> </w:t>
      </w:r>
      <w:r>
        <w:rPr>
          <w:rFonts w:ascii="Microsoft Sans Serif"/>
        </w:rPr>
        <w:t>1.62"</w:t>
      </w:r>
      <w:r>
        <w:rPr>
          <w:rFonts w:ascii="Microsoft Sans Serif"/>
          <w:spacing w:val="-10"/>
        </w:rPr>
        <w:t> </w:t>
      </w:r>
      <w:r>
        <w:rPr>
          <w:rFonts w:ascii="Microsoft Sans Serif"/>
        </w:rPr>
        <w:t>from</w:t>
      </w:r>
      <w:r>
        <w:rPr>
          <w:rFonts w:ascii="Microsoft Sans Serif"/>
          <w:spacing w:val="-7"/>
        </w:rPr>
        <w:t> </w:t>
      </w:r>
      <w:r>
        <w:rPr>
          <w:rFonts w:ascii="Microsoft Sans Serif"/>
        </w:rPr>
        <w:t>the</w:t>
      </w:r>
      <w:r>
        <w:rPr>
          <w:rFonts w:ascii="Microsoft Sans Serif"/>
          <w:spacing w:val="-13"/>
        </w:rPr>
        <w:t> </w:t>
      </w:r>
      <w:r>
        <w:rPr>
          <w:rFonts w:ascii="Microsoft Sans Serif"/>
        </w:rPr>
        <w:t>top</w:t>
      </w:r>
      <w:r>
        <w:rPr>
          <w:rFonts w:ascii="Microsoft Sans Serif"/>
          <w:spacing w:val="-6"/>
        </w:rPr>
        <w:t> </w:t>
      </w:r>
      <w:r>
        <w:rPr>
          <w:rFonts w:ascii="Microsoft Sans Serif"/>
        </w:rPr>
        <w:t>of the housing.</w:t>
      </w: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10"/>
        <w:rPr>
          <w:rFonts w:ascii="Microsoft Sans Serif"/>
          <w:sz w:val="26"/>
        </w:rPr>
      </w:pPr>
    </w:p>
    <w:p>
      <w:pPr>
        <w:pStyle w:val="BodyText"/>
        <w:spacing w:before="100"/>
        <w:ind w:right="2266"/>
        <w:jc w:val="right"/>
        <w:rPr>
          <w:rFonts w:ascii="Microsoft Sans Serif"/>
        </w:rPr>
      </w:pPr>
      <w:r>
        <w:rPr>
          <w:rFonts w:ascii="Microsoft Sans Serif"/>
        </w:rPr>
        <w:t>Figure</w:t>
      </w:r>
      <w:r>
        <w:rPr>
          <w:rFonts w:ascii="Microsoft Sans Serif"/>
          <w:spacing w:val="1"/>
        </w:rPr>
        <w:t> </w:t>
      </w:r>
      <w:r>
        <w:rPr>
          <w:rFonts w:ascii="Microsoft Sans Serif"/>
          <w:spacing w:val="-5"/>
        </w:rPr>
        <w:t>13</w:t>
      </w:r>
    </w:p>
    <w:p>
      <w:pPr>
        <w:pStyle w:val="BodyText"/>
        <w:spacing w:before="3"/>
        <w:rPr>
          <w:rFonts w:ascii="Microsoft Sans Serif"/>
          <w:sz w:val="12"/>
        </w:rPr>
      </w:pPr>
    </w:p>
    <w:p>
      <w:pPr>
        <w:spacing w:after="0"/>
        <w:rPr>
          <w:rFonts w:ascii="Microsoft Sans Serif"/>
          <w:sz w:val="12"/>
        </w:rPr>
        <w:sectPr>
          <w:footerReference w:type="default" r:id="rId48"/>
          <w:pgSz w:w="12320" w:h="15840"/>
          <w:pgMar w:footer="333" w:header="0" w:top="400" w:bottom="520" w:left="660" w:right="960"/>
        </w:sectPr>
      </w:pPr>
    </w:p>
    <w:p>
      <w:pPr>
        <w:pStyle w:val="BodyText"/>
        <w:rPr>
          <w:rFonts w:ascii="Microsoft Sans Serif"/>
          <w:sz w:val="22"/>
        </w:rPr>
      </w:pPr>
    </w:p>
    <w:p>
      <w:pPr>
        <w:pStyle w:val="BodyText"/>
        <w:rPr>
          <w:rFonts w:ascii="Microsoft Sans Serif"/>
          <w:sz w:val="22"/>
        </w:rPr>
      </w:pPr>
    </w:p>
    <w:p>
      <w:pPr>
        <w:pStyle w:val="BodyText"/>
        <w:spacing w:before="4"/>
        <w:rPr>
          <w:rFonts w:ascii="Microsoft Sans Serif"/>
          <w:sz w:val="18"/>
        </w:rPr>
      </w:pPr>
    </w:p>
    <w:p>
      <w:pPr>
        <w:pStyle w:val="BodyText"/>
        <w:spacing w:line="376" w:lineRule="auto"/>
        <w:ind w:left="2066" w:right="1890" w:hanging="37"/>
        <w:jc w:val="center"/>
        <w:rPr>
          <w:rFonts w:ascii="Microsoft Sans Serif"/>
        </w:rPr>
      </w:pPr>
      <w:r>
        <w:rPr>
          <w:rFonts w:ascii="Microsoft Sans Serif"/>
        </w:rPr>
        <w:t>Figure 11 </w:t>
      </w:r>
      <w:r>
        <w:rPr>
          <w:rFonts w:ascii="Microsoft Sans Serif"/>
          <w:spacing w:val="-4"/>
        </w:rPr>
        <w:t>Forward</w:t>
      </w:r>
      <w:r>
        <w:rPr>
          <w:rFonts w:ascii="Microsoft Sans Serif"/>
          <w:spacing w:val="-6"/>
        </w:rPr>
        <w:t> </w:t>
      </w:r>
      <w:r>
        <w:rPr>
          <w:rFonts w:ascii="Microsoft Sans Serif"/>
          <w:spacing w:val="-4"/>
        </w:rPr>
        <w:t>cycle</w:t>
      </w: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spacing w:before="1"/>
        <w:rPr>
          <w:rFonts w:ascii="Microsoft Sans Serif"/>
          <w:sz w:val="32"/>
        </w:rPr>
      </w:pPr>
    </w:p>
    <w:p>
      <w:pPr>
        <w:pStyle w:val="BodyText"/>
        <w:spacing w:line="376" w:lineRule="auto"/>
        <w:ind w:left="2052" w:right="1895" w:hanging="30"/>
        <w:jc w:val="center"/>
        <w:rPr>
          <w:rFonts w:ascii="Microsoft Sans Serif"/>
        </w:rPr>
      </w:pPr>
      <w:r>
        <w:rPr>
          <w:rFonts w:ascii="Microsoft Sans Serif"/>
        </w:rPr>
        <w:t>Figure</w:t>
      </w:r>
      <w:r>
        <w:rPr>
          <w:rFonts w:ascii="Microsoft Sans Serif"/>
          <w:spacing w:val="40"/>
        </w:rPr>
        <w:t> </w:t>
      </w:r>
      <w:r>
        <w:rPr>
          <w:rFonts w:ascii="Microsoft Sans Serif"/>
        </w:rPr>
        <w:t>12 </w:t>
      </w:r>
      <w:r>
        <w:rPr>
          <w:rFonts w:ascii="Microsoft Sans Serif"/>
          <w:spacing w:val="-4"/>
        </w:rPr>
        <w:t>Reverse</w:t>
      </w:r>
      <w:r>
        <w:rPr>
          <w:rFonts w:ascii="Microsoft Sans Serif"/>
          <w:spacing w:val="-10"/>
        </w:rPr>
        <w:t> </w:t>
      </w:r>
      <w:r>
        <w:rPr>
          <w:rFonts w:ascii="Microsoft Sans Serif"/>
          <w:spacing w:val="-4"/>
        </w:rPr>
        <w:t>cycle</w:t>
      </w:r>
    </w:p>
    <w:p>
      <w:pPr>
        <w:numPr>
          <w:ilvl w:val="1"/>
          <w:numId w:val="32"/>
        </w:numPr>
        <w:tabs>
          <w:tab w:pos="165" w:val="left" w:leader="none"/>
          <w:tab w:pos="847" w:val="left" w:leader="none"/>
        </w:tabs>
        <w:spacing w:line="300" w:lineRule="auto" w:before="31"/>
        <w:ind w:left="165" w:right="745" w:hanging="10"/>
        <w:jc w:val="left"/>
        <w:rPr>
          <w:b/>
          <w:sz w:val="28"/>
        </w:rPr>
      </w:pPr>
      <w:r>
        <w:rPr>
          <w:b/>
          <w:sz w:val="21"/>
        </w:rPr>
        <w:t>ADJUSTMENT</w:t>
      </w:r>
      <w:r>
        <w:rPr>
          <w:b/>
          <w:spacing w:val="40"/>
          <w:sz w:val="21"/>
        </w:rPr>
        <w:t> </w:t>
      </w:r>
      <w:r>
        <w:rPr>
          <w:b/>
          <w:sz w:val="21"/>
        </w:rPr>
        <w:t>OF</w:t>
      </w:r>
      <w:r>
        <w:rPr>
          <w:b/>
          <w:spacing w:val="40"/>
          <w:sz w:val="21"/>
        </w:rPr>
        <w:t> </w:t>
      </w:r>
      <w:r>
        <w:rPr>
          <w:b/>
          <w:sz w:val="21"/>
        </w:rPr>
        <w:t>TRANSMISSION NEUTRAL</w:t>
      </w:r>
      <w:r>
        <w:rPr>
          <w:b/>
          <w:spacing w:val="40"/>
          <w:sz w:val="21"/>
        </w:rPr>
        <w:t> </w:t>
      </w:r>
      <w:r>
        <w:rPr>
          <w:b/>
          <w:sz w:val="21"/>
        </w:rPr>
        <w:t>(EATON</w:t>
      </w:r>
      <w:r>
        <w:rPr>
          <w:b/>
          <w:spacing w:val="40"/>
          <w:sz w:val="21"/>
        </w:rPr>
        <w:t> </w:t>
      </w:r>
      <w:r>
        <w:rPr>
          <w:b/>
          <w:sz w:val="21"/>
        </w:rPr>
        <w:t>HYDRO)</w:t>
      </w:r>
    </w:p>
    <w:p>
      <w:pPr>
        <w:pStyle w:val="BodyText"/>
        <w:spacing w:before="104"/>
        <w:ind w:left="165"/>
        <w:rPr>
          <w:rFonts w:ascii="Microsoft Sans Serif"/>
        </w:rPr>
      </w:pPr>
      <w:r>
        <w:rPr>
          <w:rFonts w:ascii="Microsoft Sans Serif"/>
        </w:rPr>
        <w:t>Refer</w:t>
      </w:r>
      <w:r>
        <w:rPr>
          <w:rFonts w:ascii="Microsoft Sans Serif"/>
          <w:spacing w:val="-9"/>
        </w:rPr>
        <w:t> </w:t>
      </w:r>
      <w:r>
        <w:rPr>
          <w:rFonts w:ascii="Microsoft Sans Serif"/>
        </w:rPr>
        <w:t>to</w:t>
      </w:r>
      <w:r>
        <w:rPr>
          <w:rFonts w:ascii="Microsoft Sans Serif"/>
          <w:spacing w:val="-5"/>
        </w:rPr>
        <w:t> </w:t>
      </w:r>
      <w:r>
        <w:rPr>
          <w:rFonts w:ascii="Microsoft Sans Serif"/>
        </w:rPr>
        <w:t>figure</w:t>
      </w:r>
      <w:r>
        <w:rPr>
          <w:rFonts w:ascii="Microsoft Sans Serif"/>
          <w:spacing w:val="11"/>
        </w:rPr>
        <w:t> </w:t>
      </w:r>
      <w:r>
        <w:rPr>
          <w:rFonts w:ascii="Microsoft Sans Serif"/>
        </w:rPr>
        <w:t>13</w:t>
      </w:r>
      <w:r>
        <w:rPr>
          <w:rFonts w:ascii="Microsoft Sans Serif"/>
          <w:spacing w:val="-3"/>
        </w:rPr>
        <w:t> </w:t>
      </w:r>
      <w:r>
        <w:rPr>
          <w:rFonts w:ascii="Microsoft Sans Serif"/>
        </w:rPr>
        <w:t>and</w:t>
      </w:r>
      <w:r>
        <w:rPr>
          <w:rFonts w:ascii="Microsoft Sans Serif"/>
          <w:spacing w:val="14"/>
        </w:rPr>
        <w:t> </w:t>
      </w:r>
      <w:r>
        <w:rPr>
          <w:rFonts w:ascii="Microsoft Sans Serif"/>
        </w:rPr>
        <w:t>14</w:t>
      </w:r>
      <w:r>
        <w:rPr>
          <w:rFonts w:ascii="Microsoft Sans Serif"/>
          <w:spacing w:val="38"/>
        </w:rPr>
        <w:t> </w:t>
      </w:r>
      <w:r>
        <w:rPr>
          <w:rFonts w:ascii="Microsoft Sans Serif"/>
        </w:rPr>
        <w:t>for</w:t>
      </w:r>
      <w:r>
        <w:rPr>
          <w:rFonts w:ascii="Microsoft Sans Serif"/>
          <w:spacing w:val="-1"/>
        </w:rPr>
        <w:t> </w:t>
      </w:r>
      <w:r>
        <w:rPr>
          <w:rFonts w:ascii="Microsoft Sans Serif"/>
        </w:rPr>
        <w:t>neurtal</w:t>
      </w:r>
      <w:r>
        <w:rPr>
          <w:rFonts w:ascii="Microsoft Sans Serif"/>
          <w:spacing w:val="7"/>
        </w:rPr>
        <w:t> </w:t>
      </w:r>
      <w:r>
        <w:rPr>
          <w:rFonts w:ascii="Microsoft Sans Serif"/>
          <w:spacing w:val="-2"/>
        </w:rPr>
        <w:t>adjustment</w:t>
      </w:r>
    </w:p>
    <w:p>
      <w:pPr>
        <w:pStyle w:val="ListParagraph"/>
        <w:numPr>
          <w:ilvl w:val="0"/>
          <w:numId w:val="34"/>
        </w:numPr>
        <w:tabs>
          <w:tab w:pos="458" w:val="left" w:leader="none"/>
          <w:tab w:pos="466" w:val="left" w:leader="none"/>
        </w:tabs>
        <w:spacing w:line="252" w:lineRule="auto" w:before="129" w:after="0"/>
        <w:ind w:left="458" w:right="38" w:hanging="293"/>
        <w:jc w:val="both"/>
        <w:rPr>
          <w:rFonts w:ascii="Microsoft Sans Serif"/>
          <w:sz w:val="20"/>
        </w:rPr>
      </w:pPr>
      <w:r>
        <w:rPr>
          <w:rFonts w:ascii="Times New Roman"/>
          <w:sz w:val="20"/>
        </w:rPr>
        <w:tab/>
      </w:r>
      <w:r>
        <w:rPr>
          <w:rFonts w:ascii="Microsoft Sans Serif"/>
          <w:sz w:val="20"/>
        </w:rPr>
        <w:t>Place</w:t>
      </w:r>
      <w:r>
        <w:rPr>
          <w:rFonts w:ascii="Microsoft Sans Serif"/>
          <w:spacing w:val="-8"/>
          <w:sz w:val="20"/>
        </w:rPr>
        <w:t> </w:t>
      </w:r>
      <w:r>
        <w:rPr>
          <w:rFonts w:ascii="Microsoft Sans Serif"/>
          <w:sz w:val="20"/>
        </w:rPr>
        <w:t>jackstands under</w:t>
      </w:r>
      <w:r>
        <w:rPr>
          <w:rFonts w:ascii="Microsoft Sans Serif"/>
          <w:spacing w:val="-4"/>
          <w:sz w:val="20"/>
        </w:rPr>
        <w:t> </w:t>
      </w:r>
      <w:r>
        <w:rPr>
          <w:rFonts w:ascii="Microsoft Sans Serif"/>
          <w:sz w:val="20"/>
        </w:rPr>
        <w:t>the rear</w:t>
      </w:r>
      <w:r>
        <w:rPr>
          <w:rFonts w:ascii="Microsoft Sans Serif"/>
          <w:spacing w:val="-2"/>
          <w:sz w:val="20"/>
        </w:rPr>
        <w:t> </w:t>
      </w:r>
      <w:r>
        <w:rPr>
          <w:rFonts w:ascii="Microsoft Sans Serif"/>
          <w:sz w:val="20"/>
        </w:rPr>
        <w:t>of</w:t>
      </w:r>
      <w:r>
        <w:rPr>
          <w:rFonts w:ascii="Microsoft Sans Serif"/>
          <w:spacing w:val="-5"/>
          <w:sz w:val="20"/>
        </w:rPr>
        <w:t> </w:t>
      </w:r>
      <w:r>
        <w:rPr>
          <w:rFonts w:ascii="Microsoft Sans Serif"/>
          <w:sz w:val="20"/>
        </w:rPr>
        <w:t>the units</w:t>
      </w:r>
      <w:r>
        <w:rPr>
          <w:rFonts w:ascii="Microsoft Sans Serif"/>
          <w:spacing w:val="-3"/>
          <w:sz w:val="20"/>
        </w:rPr>
        <w:t> </w:t>
      </w:r>
      <w:r>
        <w:rPr>
          <w:rFonts w:ascii="Microsoft Sans Serif"/>
          <w:sz w:val="20"/>
        </w:rPr>
        <w:t>frame to support</w:t>
      </w:r>
      <w:r>
        <w:rPr>
          <w:rFonts w:ascii="Microsoft Sans Serif"/>
          <w:spacing w:val="-9"/>
          <w:sz w:val="20"/>
        </w:rPr>
        <w:t> </w:t>
      </w:r>
      <w:r>
        <w:rPr>
          <w:rFonts w:ascii="Microsoft Sans Serif"/>
          <w:sz w:val="20"/>
        </w:rPr>
        <w:t>the rear</w:t>
      </w:r>
      <w:r>
        <w:rPr>
          <w:rFonts w:ascii="Microsoft Sans Serif"/>
          <w:spacing w:val="-10"/>
          <w:sz w:val="20"/>
        </w:rPr>
        <w:t> </w:t>
      </w:r>
      <w:r>
        <w:rPr>
          <w:rFonts w:ascii="Microsoft Sans Serif"/>
          <w:sz w:val="20"/>
        </w:rPr>
        <w:t>of</w:t>
      </w:r>
      <w:r>
        <w:rPr>
          <w:rFonts w:ascii="Microsoft Sans Serif"/>
          <w:spacing w:val="-8"/>
          <w:sz w:val="20"/>
        </w:rPr>
        <w:t> </w:t>
      </w:r>
      <w:r>
        <w:rPr>
          <w:rFonts w:ascii="Microsoft Sans Serif"/>
          <w:sz w:val="20"/>
        </w:rPr>
        <w:t>the machine</w:t>
      </w:r>
      <w:r>
        <w:rPr>
          <w:rFonts w:ascii="Microsoft Sans Serif"/>
          <w:spacing w:val="-1"/>
          <w:sz w:val="20"/>
        </w:rPr>
        <w:t> </w:t>
      </w:r>
      <w:r>
        <w:rPr>
          <w:rFonts w:ascii="Microsoft Sans Serif"/>
          <w:sz w:val="20"/>
        </w:rPr>
        <w:t>with</w:t>
      </w:r>
      <w:r>
        <w:rPr>
          <w:rFonts w:ascii="Microsoft Sans Serif"/>
          <w:spacing w:val="-7"/>
          <w:sz w:val="20"/>
        </w:rPr>
        <w:t> </w:t>
      </w:r>
      <w:r>
        <w:rPr>
          <w:rFonts w:ascii="Microsoft Sans Serif"/>
          <w:sz w:val="20"/>
        </w:rPr>
        <w:t>the</w:t>
      </w:r>
      <w:r>
        <w:rPr>
          <w:rFonts w:ascii="Microsoft Sans Serif"/>
          <w:spacing w:val="-6"/>
          <w:sz w:val="20"/>
        </w:rPr>
        <w:t> </w:t>
      </w:r>
      <w:r>
        <w:rPr>
          <w:rFonts w:ascii="Microsoft Sans Serif"/>
          <w:sz w:val="20"/>
        </w:rPr>
        <w:t>drive</w:t>
      </w:r>
      <w:r>
        <w:rPr>
          <w:rFonts w:ascii="Microsoft Sans Serif"/>
          <w:spacing w:val="-1"/>
          <w:sz w:val="20"/>
        </w:rPr>
        <w:t> </w:t>
      </w:r>
      <w:r>
        <w:rPr>
          <w:rFonts w:ascii="Microsoft Sans Serif"/>
          <w:sz w:val="20"/>
        </w:rPr>
        <w:t>wheels off the ground.</w:t>
      </w:r>
    </w:p>
    <w:p>
      <w:pPr>
        <w:pStyle w:val="ListParagraph"/>
        <w:numPr>
          <w:ilvl w:val="0"/>
          <w:numId w:val="34"/>
        </w:numPr>
        <w:tabs>
          <w:tab w:pos="453" w:val="left" w:leader="none"/>
          <w:tab w:pos="466" w:val="left" w:leader="none"/>
        </w:tabs>
        <w:spacing w:line="254" w:lineRule="auto" w:before="117" w:after="0"/>
        <w:ind w:left="453" w:right="98" w:hanging="303"/>
        <w:jc w:val="both"/>
        <w:rPr>
          <w:rFonts w:ascii="Microsoft Sans Serif"/>
          <w:sz w:val="20"/>
        </w:rPr>
      </w:pPr>
      <w:r>
        <w:rPr>
          <w:rFonts w:ascii="Times New Roman"/>
          <w:sz w:val="20"/>
        </w:rPr>
        <w:tab/>
      </w:r>
      <w:r>
        <w:rPr>
          <w:rFonts w:ascii="Microsoft Sans Serif"/>
          <w:sz w:val="20"/>
        </w:rPr>
        <w:t>Remove</w:t>
      </w:r>
      <w:r>
        <w:rPr>
          <w:rFonts w:ascii="Microsoft Sans Serif"/>
          <w:spacing w:val="-11"/>
          <w:sz w:val="20"/>
        </w:rPr>
        <w:t> </w:t>
      </w:r>
      <w:r>
        <w:rPr>
          <w:rFonts w:ascii="Microsoft Sans Serif"/>
          <w:sz w:val="20"/>
        </w:rPr>
        <w:t>the</w:t>
      </w:r>
      <w:r>
        <w:rPr>
          <w:rFonts w:ascii="Microsoft Sans Serif"/>
          <w:spacing w:val="-4"/>
          <w:sz w:val="20"/>
        </w:rPr>
        <w:t> </w:t>
      </w:r>
      <w:r>
        <w:rPr>
          <w:rFonts w:ascii="Microsoft Sans Serif"/>
          <w:sz w:val="20"/>
        </w:rPr>
        <w:t>side</w:t>
      </w:r>
      <w:r>
        <w:rPr>
          <w:rFonts w:ascii="Microsoft Sans Serif"/>
          <w:spacing w:val="-3"/>
          <w:sz w:val="20"/>
        </w:rPr>
        <w:t> </w:t>
      </w:r>
      <w:r>
        <w:rPr>
          <w:rFonts w:ascii="Microsoft Sans Serif"/>
          <w:sz w:val="20"/>
        </w:rPr>
        <w:t>shrouds</w:t>
      </w:r>
      <w:r>
        <w:rPr>
          <w:rFonts w:ascii="Microsoft Sans Serif"/>
          <w:spacing w:val="-8"/>
          <w:sz w:val="20"/>
        </w:rPr>
        <w:t> </w:t>
      </w:r>
      <w:r>
        <w:rPr>
          <w:rFonts w:ascii="Microsoft Sans Serif"/>
          <w:sz w:val="20"/>
        </w:rPr>
        <w:t>to</w:t>
      </w:r>
      <w:r>
        <w:rPr>
          <w:rFonts w:ascii="Microsoft Sans Serif"/>
          <w:spacing w:val="-6"/>
          <w:sz w:val="20"/>
        </w:rPr>
        <w:t> </w:t>
      </w:r>
      <w:r>
        <w:rPr>
          <w:rFonts w:ascii="Microsoft Sans Serif"/>
          <w:sz w:val="20"/>
        </w:rPr>
        <w:t>expose</w:t>
      </w:r>
      <w:r>
        <w:rPr>
          <w:rFonts w:ascii="Microsoft Sans Serif"/>
          <w:spacing w:val="-12"/>
          <w:sz w:val="20"/>
        </w:rPr>
        <w:t> </w:t>
      </w:r>
      <w:r>
        <w:rPr>
          <w:rFonts w:ascii="Microsoft Sans Serif"/>
          <w:sz w:val="20"/>
        </w:rPr>
        <w:t>the</w:t>
      </w:r>
      <w:r>
        <w:rPr>
          <w:rFonts w:ascii="Microsoft Sans Serif"/>
          <w:spacing w:val="-7"/>
          <w:sz w:val="20"/>
        </w:rPr>
        <w:t> </w:t>
      </w:r>
      <w:r>
        <w:rPr>
          <w:rFonts w:ascii="Microsoft Sans Serif"/>
          <w:sz w:val="20"/>
        </w:rPr>
        <w:t>shift</w:t>
      </w:r>
      <w:r>
        <w:rPr>
          <w:rFonts w:ascii="Microsoft Sans Serif"/>
          <w:spacing w:val="-3"/>
          <w:sz w:val="20"/>
        </w:rPr>
        <w:t> </w:t>
      </w:r>
      <w:r>
        <w:rPr>
          <w:rFonts w:ascii="Microsoft Sans Serif"/>
          <w:sz w:val="20"/>
        </w:rPr>
        <w:t>linkage for adjustment.</w:t>
      </w:r>
    </w:p>
    <w:p>
      <w:pPr>
        <w:pStyle w:val="ListParagraph"/>
        <w:numPr>
          <w:ilvl w:val="0"/>
          <w:numId w:val="34"/>
        </w:numPr>
        <w:tabs>
          <w:tab w:pos="458" w:val="left" w:leader="none"/>
          <w:tab w:pos="466" w:val="left" w:leader="none"/>
        </w:tabs>
        <w:spacing w:line="249" w:lineRule="auto" w:before="116" w:after="0"/>
        <w:ind w:left="458" w:right="302" w:hanging="303"/>
        <w:jc w:val="both"/>
        <w:rPr>
          <w:rFonts w:ascii="Microsoft Sans Serif"/>
          <w:sz w:val="20"/>
        </w:rPr>
      </w:pPr>
      <w:r>
        <w:rPr>
          <w:rFonts w:ascii="Times New Roman"/>
          <w:sz w:val="20"/>
        </w:rPr>
        <w:tab/>
      </w:r>
      <w:r>
        <w:rPr>
          <w:rFonts w:ascii="Microsoft Sans Serif"/>
          <w:sz w:val="20"/>
        </w:rPr>
        <w:t>Place</w:t>
      </w:r>
      <w:r>
        <w:rPr>
          <w:rFonts w:ascii="Microsoft Sans Serif"/>
          <w:spacing w:val="-14"/>
          <w:sz w:val="20"/>
        </w:rPr>
        <w:t> </w:t>
      </w:r>
      <w:r>
        <w:rPr>
          <w:rFonts w:ascii="Microsoft Sans Serif"/>
          <w:sz w:val="20"/>
        </w:rPr>
        <w:t>the</w:t>
      </w:r>
      <w:r>
        <w:rPr>
          <w:rFonts w:ascii="Microsoft Sans Serif"/>
          <w:spacing w:val="-9"/>
          <w:sz w:val="20"/>
        </w:rPr>
        <w:t> </w:t>
      </w:r>
      <w:r>
        <w:rPr>
          <w:rFonts w:ascii="Microsoft Sans Serif"/>
          <w:sz w:val="20"/>
        </w:rPr>
        <w:t>drive</w:t>
      </w:r>
      <w:r>
        <w:rPr>
          <w:rFonts w:ascii="Microsoft Sans Serif"/>
          <w:spacing w:val="-10"/>
          <w:sz w:val="20"/>
        </w:rPr>
        <w:t> </w:t>
      </w:r>
      <w:r>
        <w:rPr>
          <w:rFonts w:ascii="Microsoft Sans Serif"/>
          <w:sz w:val="20"/>
        </w:rPr>
        <w:t>control</w:t>
      </w:r>
      <w:r>
        <w:rPr>
          <w:rFonts w:ascii="Microsoft Sans Serif"/>
          <w:spacing w:val="-9"/>
          <w:sz w:val="20"/>
        </w:rPr>
        <w:t> </w:t>
      </w:r>
      <w:r>
        <w:rPr>
          <w:rFonts w:ascii="Microsoft Sans Serif"/>
          <w:sz w:val="20"/>
        </w:rPr>
        <w:t>arms</w:t>
      </w:r>
      <w:r>
        <w:rPr>
          <w:rFonts w:ascii="Microsoft Sans Serif"/>
          <w:spacing w:val="-4"/>
          <w:sz w:val="20"/>
        </w:rPr>
        <w:t> </w:t>
      </w:r>
      <w:r>
        <w:rPr>
          <w:rFonts w:ascii="Microsoft Sans Serif"/>
          <w:sz w:val="20"/>
        </w:rPr>
        <w:t>in</w:t>
      </w:r>
      <w:r>
        <w:rPr>
          <w:rFonts w:ascii="Microsoft Sans Serif"/>
          <w:spacing w:val="-7"/>
          <w:sz w:val="20"/>
        </w:rPr>
        <w:t> </w:t>
      </w:r>
      <w:r>
        <w:rPr>
          <w:rFonts w:ascii="Microsoft Sans Serif"/>
          <w:sz w:val="20"/>
        </w:rPr>
        <w:t>the</w:t>
      </w:r>
      <w:r>
        <w:rPr>
          <w:rFonts w:ascii="Microsoft Sans Serif"/>
          <w:spacing w:val="-5"/>
          <w:sz w:val="20"/>
        </w:rPr>
        <w:t> </w:t>
      </w:r>
      <w:r>
        <w:rPr>
          <w:rFonts w:ascii="Microsoft Sans Serif"/>
          <w:sz w:val="20"/>
        </w:rPr>
        <w:t>neutral</w:t>
      </w:r>
      <w:r>
        <w:rPr>
          <w:rFonts w:ascii="Microsoft Sans Serif"/>
          <w:spacing w:val="-1"/>
          <w:sz w:val="20"/>
        </w:rPr>
        <w:t> </w:t>
      </w:r>
      <w:r>
        <w:rPr>
          <w:rFonts w:ascii="Microsoft Sans Serif"/>
          <w:sz w:val="20"/>
        </w:rPr>
        <w:t>position and the PTO switch in the off position.</w:t>
      </w:r>
    </w:p>
    <w:p>
      <w:pPr>
        <w:pStyle w:val="ListParagraph"/>
        <w:numPr>
          <w:ilvl w:val="0"/>
          <w:numId w:val="34"/>
        </w:numPr>
        <w:tabs>
          <w:tab w:pos="458" w:val="left" w:leader="none"/>
        </w:tabs>
        <w:spacing w:line="240" w:lineRule="auto" w:before="119" w:after="0"/>
        <w:ind w:left="458" w:right="0" w:hanging="307"/>
        <w:jc w:val="left"/>
        <w:rPr>
          <w:rFonts w:ascii="Microsoft Sans Serif"/>
          <w:sz w:val="20"/>
        </w:rPr>
      </w:pPr>
      <w:r>
        <w:rPr>
          <w:rFonts w:ascii="Microsoft Sans Serif"/>
          <w:sz w:val="20"/>
        </w:rPr>
        <w:t>Start</w:t>
      </w:r>
      <w:r>
        <w:rPr>
          <w:rFonts w:ascii="Microsoft Sans Serif"/>
          <w:spacing w:val="-7"/>
          <w:sz w:val="20"/>
        </w:rPr>
        <w:t> </w:t>
      </w:r>
      <w:r>
        <w:rPr>
          <w:rFonts w:ascii="Microsoft Sans Serif"/>
          <w:sz w:val="20"/>
        </w:rPr>
        <w:t>the</w:t>
      </w:r>
      <w:r>
        <w:rPr>
          <w:rFonts w:ascii="Microsoft Sans Serif"/>
          <w:spacing w:val="1"/>
          <w:sz w:val="20"/>
        </w:rPr>
        <w:t> </w:t>
      </w:r>
      <w:r>
        <w:rPr>
          <w:rFonts w:ascii="Microsoft Sans Serif"/>
          <w:sz w:val="20"/>
        </w:rPr>
        <w:t>engine</w:t>
      </w:r>
      <w:r>
        <w:rPr>
          <w:rFonts w:ascii="Microsoft Sans Serif"/>
          <w:spacing w:val="-4"/>
          <w:sz w:val="20"/>
        </w:rPr>
        <w:t> </w:t>
      </w:r>
      <w:r>
        <w:rPr>
          <w:rFonts w:ascii="Microsoft Sans Serif"/>
          <w:sz w:val="20"/>
        </w:rPr>
        <w:t>and</w:t>
      </w:r>
      <w:r>
        <w:rPr>
          <w:rFonts w:ascii="Microsoft Sans Serif"/>
          <w:spacing w:val="10"/>
          <w:sz w:val="20"/>
        </w:rPr>
        <w:t> </w:t>
      </w:r>
      <w:r>
        <w:rPr>
          <w:rFonts w:ascii="Microsoft Sans Serif"/>
          <w:sz w:val="20"/>
        </w:rPr>
        <w:t>run</w:t>
      </w:r>
      <w:r>
        <w:rPr>
          <w:rFonts w:ascii="Microsoft Sans Serif"/>
          <w:spacing w:val="3"/>
          <w:sz w:val="20"/>
        </w:rPr>
        <w:t> </w:t>
      </w:r>
      <w:r>
        <w:rPr>
          <w:rFonts w:ascii="Microsoft Sans Serif"/>
          <w:sz w:val="20"/>
        </w:rPr>
        <w:t>at</w:t>
      </w:r>
      <w:r>
        <w:rPr>
          <w:rFonts w:ascii="Microsoft Sans Serif"/>
          <w:spacing w:val="5"/>
          <w:sz w:val="20"/>
        </w:rPr>
        <w:t> </w:t>
      </w:r>
      <w:r>
        <w:rPr>
          <w:rFonts w:ascii="Microsoft Sans Serif"/>
          <w:sz w:val="20"/>
        </w:rPr>
        <w:t>half</w:t>
      </w:r>
      <w:r>
        <w:rPr>
          <w:rFonts w:ascii="Microsoft Sans Serif"/>
          <w:spacing w:val="-11"/>
          <w:sz w:val="20"/>
        </w:rPr>
        <w:t> </w:t>
      </w:r>
      <w:r>
        <w:rPr>
          <w:rFonts w:ascii="Microsoft Sans Serif"/>
          <w:spacing w:val="-2"/>
          <w:sz w:val="20"/>
        </w:rPr>
        <w:t>throttle.</w:t>
      </w:r>
    </w:p>
    <w:p>
      <w:pPr>
        <w:pStyle w:val="ListParagraph"/>
        <w:numPr>
          <w:ilvl w:val="0"/>
          <w:numId w:val="34"/>
        </w:numPr>
        <w:tabs>
          <w:tab w:pos="453" w:val="left" w:leader="none"/>
          <w:tab w:pos="462" w:val="left" w:leader="none"/>
        </w:tabs>
        <w:spacing w:line="254" w:lineRule="auto" w:before="101" w:after="0"/>
        <w:ind w:left="453" w:right="248" w:hanging="303"/>
        <w:jc w:val="left"/>
        <w:rPr>
          <w:rFonts w:ascii="Microsoft Sans Serif"/>
          <w:sz w:val="20"/>
        </w:rPr>
      </w:pPr>
      <w:r>
        <w:rPr/>
        <w:br w:type="column"/>
      </w:r>
      <w:r>
        <w:rPr>
          <w:rFonts w:ascii="Times New Roman"/>
          <w:sz w:val="20"/>
        </w:rPr>
        <w:tab/>
      </w:r>
      <w:r>
        <w:rPr>
          <w:rFonts w:ascii="Microsoft Sans Serif"/>
          <w:sz w:val="20"/>
        </w:rPr>
        <w:t>Loosen</w:t>
      </w:r>
      <w:r>
        <w:rPr>
          <w:rFonts w:ascii="Microsoft Sans Serif"/>
          <w:spacing w:val="-6"/>
          <w:sz w:val="20"/>
        </w:rPr>
        <w:t> </w:t>
      </w:r>
      <w:r>
        <w:rPr>
          <w:rFonts w:ascii="Microsoft Sans Serif"/>
          <w:sz w:val="20"/>
        </w:rPr>
        <w:t>the</w:t>
      </w:r>
      <w:r>
        <w:rPr>
          <w:rFonts w:ascii="Microsoft Sans Serif"/>
          <w:spacing w:val="-7"/>
          <w:sz w:val="20"/>
        </w:rPr>
        <w:t> </w:t>
      </w:r>
      <w:r>
        <w:rPr>
          <w:rFonts w:ascii="Microsoft Sans Serif"/>
          <w:sz w:val="20"/>
        </w:rPr>
        <w:t>two</w:t>
      </w:r>
      <w:r>
        <w:rPr>
          <w:rFonts w:ascii="Microsoft Sans Serif"/>
          <w:spacing w:val="-7"/>
          <w:sz w:val="20"/>
        </w:rPr>
        <w:t> </w:t>
      </w:r>
      <w:r>
        <w:rPr>
          <w:rFonts w:ascii="Microsoft Sans Serif"/>
          <w:sz w:val="20"/>
        </w:rPr>
        <w:t>cap</w:t>
      </w:r>
      <w:r>
        <w:rPr>
          <w:rFonts w:ascii="Microsoft Sans Serif"/>
          <w:spacing w:val="-4"/>
          <w:sz w:val="20"/>
        </w:rPr>
        <w:t> </w:t>
      </w:r>
      <w:r>
        <w:rPr>
          <w:rFonts w:ascii="Microsoft Sans Serif"/>
          <w:sz w:val="20"/>
        </w:rPr>
        <w:t>screws</w:t>
      </w:r>
      <w:r>
        <w:rPr>
          <w:rFonts w:ascii="Microsoft Sans Serif"/>
          <w:spacing w:val="-6"/>
          <w:sz w:val="20"/>
        </w:rPr>
        <w:t> </w:t>
      </w:r>
      <w:r>
        <w:rPr>
          <w:rFonts w:ascii="Microsoft Sans Serif"/>
          <w:sz w:val="20"/>
        </w:rPr>
        <w:t>and lock</w:t>
      </w:r>
      <w:r>
        <w:rPr>
          <w:rFonts w:ascii="Microsoft Sans Serif"/>
          <w:spacing w:val="-5"/>
          <w:sz w:val="20"/>
        </w:rPr>
        <w:t> </w:t>
      </w:r>
      <w:r>
        <w:rPr>
          <w:rFonts w:ascii="Microsoft Sans Serif"/>
          <w:sz w:val="20"/>
        </w:rPr>
        <w:t>nuts</w:t>
      </w:r>
      <w:r>
        <w:rPr>
          <w:rFonts w:ascii="Microsoft Sans Serif"/>
          <w:spacing w:val="-3"/>
          <w:sz w:val="20"/>
        </w:rPr>
        <w:t> </w:t>
      </w:r>
      <w:r>
        <w:rPr>
          <w:rFonts w:ascii="Microsoft Sans Serif"/>
          <w:sz w:val="20"/>
        </w:rPr>
        <w:t>holding</w:t>
      </w:r>
      <w:r>
        <w:rPr>
          <w:rFonts w:ascii="Microsoft Sans Serif"/>
          <w:spacing w:val="-7"/>
          <w:sz w:val="20"/>
        </w:rPr>
        <w:t> </w:t>
      </w:r>
      <w:r>
        <w:rPr>
          <w:rFonts w:ascii="Microsoft Sans Serif"/>
          <w:sz w:val="20"/>
        </w:rPr>
        <w:t>the upper speed control arm to the lower speed control </w:t>
      </w:r>
      <w:r>
        <w:rPr>
          <w:rFonts w:ascii="Microsoft Sans Serif"/>
          <w:spacing w:val="-4"/>
          <w:sz w:val="20"/>
        </w:rPr>
        <w:t>arm.</w:t>
      </w:r>
    </w:p>
    <w:p>
      <w:pPr>
        <w:pStyle w:val="ListParagraph"/>
        <w:numPr>
          <w:ilvl w:val="0"/>
          <w:numId w:val="34"/>
        </w:numPr>
        <w:tabs>
          <w:tab w:pos="448" w:val="left" w:leader="none"/>
          <w:tab w:pos="452" w:val="left" w:leader="none"/>
        </w:tabs>
        <w:spacing w:line="254" w:lineRule="auto" w:before="115" w:after="0"/>
        <w:ind w:left="448" w:right="164" w:hanging="298"/>
        <w:jc w:val="left"/>
        <w:rPr>
          <w:rFonts w:ascii="Microsoft Sans Serif"/>
          <w:sz w:val="20"/>
        </w:rPr>
      </w:pPr>
      <w:r>
        <w:rPr/>
        <w:drawing>
          <wp:anchor distT="0" distB="0" distL="0" distR="0" allowOverlap="1" layoutInCell="1" locked="0" behindDoc="1" simplePos="0" relativeHeight="481392128">
            <wp:simplePos x="0" y="0"/>
            <wp:positionH relativeFrom="page">
              <wp:posOffset>493776</wp:posOffset>
            </wp:positionH>
            <wp:positionV relativeFrom="paragraph">
              <wp:posOffset>415654</wp:posOffset>
            </wp:positionV>
            <wp:extent cx="6617208" cy="2557272"/>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50" cstate="print"/>
                    <a:stretch>
                      <a:fillRect/>
                    </a:stretch>
                  </pic:blipFill>
                  <pic:spPr>
                    <a:xfrm>
                      <a:off x="0" y="0"/>
                      <a:ext cx="6617208" cy="2557272"/>
                    </a:xfrm>
                    <a:prstGeom prst="rect">
                      <a:avLst/>
                    </a:prstGeom>
                  </pic:spPr>
                </pic:pic>
              </a:graphicData>
            </a:graphic>
          </wp:anchor>
        </w:drawing>
      </w:r>
      <w:r>
        <w:rPr>
          <w:rFonts w:ascii="Times New Roman"/>
          <w:sz w:val="20"/>
        </w:rPr>
        <w:tab/>
      </w:r>
      <w:r>
        <w:rPr>
          <w:rFonts w:ascii="Microsoft Sans Serif"/>
          <w:sz w:val="20"/>
        </w:rPr>
        <w:t>With the speed control arms hardware loose, adjust the</w:t>
      </w:r>
      <w:r>
        <w:rPr>
          <w:rFonts w:ascii="Microsoft Sans Serif"/>
          <w:spacing w:val="-1"/>
          <w:sz w:val="20"/>
        </w:rPr>
        <w:t> </w:t>
      </w:r>
      <w:r>
        <w:rPr>
          <w:rFonts w:ascii="Microsoft Sans Serif"/>
          <w:sz w:val="20"/>
        </w:rPr>
        <w:t>upper</w:t>
      </w:r>
      <w:r>
        <w:rPr>
          <w:rFonts w:ascii="Microsoft Sans Serif"/>
          <w:spacing w:val="-6"/>
          <w:sz w:val="20"/>
        </w:rPr>
        <w:t> </w:t>
      </w:r>
      <w:r>
        <w:rPr>
          <w:rFonts w:ascii="Microsoft Sans Serif"/>
          <w:sz w:val="20"/>
        </w:rPr>
        <w:t>ball</w:t>
      </w:r>
      <w:r>
        <w:rPr>
          <w:rFonts w:ascii="Microsoft Sans Serif"/>
          <w:spacing w:val="-9"/>
          <w:sz w:val="20"/>
        </w:rPr>
        <w:t> </w:t>
      </w:r>
      <w:r>
        <w:rPr>
          <w:rFonts w:ascii="Microsoft Sans Serif"/>
          <w:sz w:val="20"/>
        </w:rPr>
        <w:t>joints</w:t>
      </w:r>
      <w:r>
        <w:rPr>
          <w:rFonts w:ascii="Microsoft Sans Serif"/>
          <w:spacing w:val="-7"/>
          <w:sz w:val="20"/>
        </w:rPr>
        <w:t> </w:t>
      </w:r>
      <w:r>
        <w:rPr>
          <w:rFonts w:ascii="Microsoft Sans Serif"/>
          <w:sz w:val="20"/>
        </w:rPr>
        <w:t>to</w:t>
      </w:r>
      <w:r>
        <w:rPr>
          <w:rFonts w:ascii="Microsoft Sans Serif"/>
          <w:spacing w:val="-7"/>
          <w:sz w:val="20"/>
        </w:rPr>
        <w:t> </w:t>
      </w:r>
      <w:r>
        <w:rPr>
          <w:rFonts w:ascii="Microsoft Sans Serif"/>
          <w:sz w:val="20"/>
        </w:rPr>
        <w:t>align</w:t>
      </w:r>
      <w:r>
        <w:rPr>
          <w:rFonts w:ascii="Microsoft Sans Serif"/>
          <w:spacing w:val="-3"/>
          <w:sz w:val="20"/>
        </w:rPr>
        <w:t> </w:t>
      </w:r>
      <w:r>
        <w:rPr>
          <w:rFonts w:ascii="Microsoft Sans Serif"/>
          <w:sz w:val="20"/>
        </w:rPr>
        <w:t>the</w:t>
      </w:r>
      <w:r>
        <w:rPr>
          <w:rFonts w:ascii="Microsoft Sans Serif"/>
          <w:spacing w:val="-1"/>
          <w:sz w:val="20"/>
        </w:rPr>
        <w:t> </w:t>
      </w:r>
      <w:r>
        <w:rPr>
          <w:rFonts w:ascii="Microsoft Sans Serif"/>
          <w:sz w:val="20"/>
        </w:rPr>
        <w:t>neutral detent</w:t>
      </w:r>
      <w:r>
        <w:rPr>
          <w:rFonts w:ascii="Microsoft Sans Serif"/>
          <w:spacing w:val="-4"/>
          <w:sz w:val="20"/>
        </w:rPr>
        <w:t> </w:t>
      </w:r>
      <w:r>
        <w:rPr>
          <w:rFonts w:ascii="Microsoft Sans Serif"/>
          <w:sz w:val="20"/>
        </w:rPr>
        <w:t>and</w:t>
      </w:r>
      <w:r>
        <w:rPr>
          <w:rFonts w:ascii="Microsoft Sans Serif"/>
          <w:spacing w:val="-3"/>
          <w:sz w:val="20"/>
        </w:rPr>
        <w:t> </w:t>
      </w:r>
      <w:r>
        <w:rPr>
          <w:rFonts w:ascii="Microsoft Sans Serif"/>
          <w:sz w:val="20"/>
        </w:rPr>
        <w:t>the neutral slot in the EZ Rider frame.</w:t>
      </w: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spacing w:before="144"/>
        <w:ind w:left="2239" w:right="2258"/>
        <w:jc w:val="center"/>
        <w:rPr>
          <w:rFonts w:ascii="Microsoft Sans Serif"/>
        </w:rPr>
      </w:pPr>
      <w:r>
        <w:rPr>
          <w:rFonts w:ascii="Microsoft Sans Serif"/>
        </w:rPr>
        <w:t>Figure</w:t>
      </w:r>
      <w:r>
        <w:rPr>
          <w:rFonts w:ascii="Microsoft Sans Serif"/>
          <w:spacing w:val="1"/>
        </w:rPr>
        <w:t> </w:t>
      </w:r>
      <w:r>
        <w:rPr>
          <w:rFonts w:ascii="Microsoft Sans Serif"/>
          <w:spacing w:val="-5"/>
        </w:rPr>
        <w:t>14</w:t>
      </w:r>
    </w:p>
    <w:p>
      <w:pPr>
        <w:pStyle w:val="BodyText"/>
        <w:spacing w:before="5"/>
        <w:rPr>
          <w:rFonts w:ascii="Microsoft Sans Serif"/>
          <w:sz w:val="27"/>
        </w:rPr>
      </w:pPr>
    </w:p>
    <w:p>
      <w:pPr>
        <w:pStyle w:val="ListParagraph"/>
        <w:numPr>
          <w:ilvl w:val="0"/>
          <w:numId w:val="34"/>
        </w:numPr>
        <w:tabs>
          <w:tab w:pos="453" w:val="left" w:leader="none"/>
        </w:tabs>
        <w:spacing w:line="254" w:lineRule="auto" w:before="0" w:after="0"/>
        <w:ind w:left="453" w:right="242" w:hanging="303"/>
        <w:jc w:val="left"/>
        <w:rPr>
          <w:rFonts w:ascii="Microsoft Sans Serif"/>
          <w:sz w:val="20"/>
        </w:rPr>
      </w:pPr>
      <w:r>
        <w:rPr>
          <w:rFonts w:ascii="Microsoft Sans Serif"/>
          <w:sz w:val="20"/>
        </w:rPr>
        <w:t>Adjust</w:t>
      </w:r>
      <w:r>
        <w:rPr>
          <w:rFonts w:ascii="Microsoft Sans Serif"/>
          <w:spacing w:val="-8"/>
          <w:sz w:val="20"/>
        </w:rPr>
        <w:t> </w:t>
      </w:r>
      <w:r>
        <w:rPr>
          <w:rFonts w:ascii="Microsoft Sans Serif"/>
          <w:sz w:val="20"/>
        </w:rPr>
        <w:t>the lower</w:t>
      </w:r>
      <w:r>
        <w:rPr>
          <w:rFonts w:ascii="Microsoft Sans Serif"/>
          <w:spacing w:val="-5"/>
          <w:sz w:val="20"/>
        </w:rPr>
        <w:t> </w:t>
      </w:r>
      <w:r>
        <w:rPr>
          <w:rFonts w:ascii="Microsoft Sans Serif"/>
          <w:sz w:val="20"/>
        </w:rPr>
        <w:t>ball</w:t>
      </w:r>
      <w:r>
        <w:rPr>
          <w:rFonts w:ascii="Microsoft Sans Serif"/>
          <w:spacing w:val="-10"/>
          <w:sz w:val="20"/>
        </w:rPr>
        <w:t> </w:t>
      </w:r>
      <w:r>
        <w:rPr>
          <w:rFonts w:ascii="Microsoft Sans Serif"/>
          <w:sz w:val="20"/>
        </w:rPr>
        <w:t>joint</w:t>
      </w:r>
      <w:r>
        <w:rPr>
          <w:rFonts w:ascii="Microsoft Sans Serif"/>
          <w:spacing w:val="-5"/>
          <w:sz w:val="20"/>
        </w:rPr>
        <w:t> </w:t>
      </w:r>
      <w:r>
        <w:rPr>
          <w:rFonts w:ascii="Microsoft Sans Serif"/>
          <w:sz w:val="20"/>
        </w:rPr>
        <w:t>assembly</w:t>
      </w:r>
      <w:r>
        <w:rPr>
          <w:rFonts w:ascii="Microsoft Sans Serif"/>
          <w:spacing w:val="-9"/>
          <w:sz w:val="20"/>
        </w:rPr>
        <w:t> </w:t>
      </w:r>
      <w:r>
        <w:rPr>
          <w:rFonts w:ascii="Microsoft Sans Serif"/>
          <w:sz w:val="20"/>
        </w:rPr>
        <w:t>to</w:t>
      </w:r>
      <w:r>
        <w:rPr>
          <w:rFonts w:ascii="Microsoft Sans Serif"/>
          <w:spacing w:val="-4"/>
          <w:sz w:val="20"/>
        </w:rPr>
        <w:t> </w:t>
      </w:r>
      <w:r>
        <w:rPr>
          <w:rFonts w:ascii="Microsoft Sans Serif"/>
          <w:sz w:val="20"/>
        </w:rPr>
        <w:t>align the</w:t>
      </w:r>
      <w:r>
        <w:rPr>
          <w:rFonts w:ascii="Microsoft Sans Serif"/>
          <w:spacing w:val="-1"/>
          <w:sz w:val="20"/>
        </w:rPr>
        <w:t> </w:t>
      </w:r>
      <w:r>
        <w:rPr>
          <w:rFonts w:ascii="Microsoft Sans Serif"/>
          <w:sz w:val="20"/>
        </w:rPr>
        <w:t>lower speed control arm</w:t>
      </w:r>
      <w:r>
        <w:rPr>
          <w:rFonts w:ascii="Microsoft Sans Serif"/>
          <w:spacing w:val="29"/>
          <w:sz w:val="20"/>
        </w:rPr>
        <w:t> </w:t>
      </w:r>
      <w:r>
        <w:rPr>
          <w:rFonts w:ascii="Microsoft Sans Serif"/>
          <w:sz w:val="20"/>
        </w:rPr>
        <w:t>in a</w:t>
      </w:r>
      <w:r>
        <w:rPr>
          <w:rFonts w:ascii="Microsoft Sans Serif"/>
          <w:spacing w:val="-2"/>
          <w:sz w:val="20"/>
        </w:rPr>
        <w:t> </w:t>
      </w:r>
      <w:r>
        <w:rPr>
          <w:rFonts w:ascii="Microsoft Sans Serif"/>
          <w:sz w:val="20"/>
        </w:rPr>
        <w:t>vertical mode.</w:t>
      </w:r>
    </w:p>
    <w:p>
      <w:pPr>
        <w:pStyle w:val="ListParagraph"/>
        <w:numPr>
          <w:ilvl w:val="0"/>
          <w:numId w:val="34"/>
        </w:numPr>
        <w:tabs>
          <w:tab w:pos="448" w:val="left" w:leader="none"/>
          <w:tab w:pos="452" w:val="left" w:leader="none"/>
        </w:tabs>
        <w:spacing w:line="252" w:lineRule="auto" w:before="116" w:after="0"/>
        <w:ind w:left="448" w:right="306" w:hanging="298"/>
        <w:jc w:val="left"/>
        <w:rPr>
          <w:rFonts w:ascii="Microsoft Sans Serif"/>
          <w:sz w:val="20"/>
        </w:rPr>
      </w:pPr>
      <w:r>
        <w:rPr>
          <w:rFonts w:ascii="Times New Roman"/>
          <w:sz w:val="20"/>
        </w:rPr>
        <w:tab/>
      </w:r>
      <w:r>
        <w:rPr>
          <w:rFonts w:ascii="Microsoft Sans Serif"/>
          <w:sz w:val="20"/>
        </w:rPr>
        <w:t>When the transmission wheels are not turning and the lower</w:t>
      </w:r>
      <w:r>
        <w:rPr>
          <w:rFonts w:ascii="Microsoft Sans Serif"/>
          <w:spacing w:val="-9"/>
          <w:sz w:val="20"/>
        </w:rPr>
        <w:t> </w:t>
      </w:r>
      <w:r>
        <w:rPr>
          <w:rFonts w:ascii="Microsoft Sans Serif"/>
          <w:sz w:val="20"/>
        </w:rPr>
        <w:t>control arm</w:t>
      </w:r>
      <w:r>
        <w:rPr>
          <w:rFonts w:ascii="Microsoft Sans Serif"/>
          <w:spacing w:val="9"/>
          <w:sz w:val="20"/>
        </w:rPr>
        <w:t> </w:t>
      </w:r>
      <w:r>
        <w:rPr>
          <w:rFonts w:ascii="Microsoft Sans Serif"/>
          <w:sz w:val="20"/>
        </w:rPr>
        <w:t>is in the</w:t>
      </w:r>
      <w:r>
        <w:rPr>
          <w:rFonts w:ascii="Microsoft Sans Serif"/>
          <w:spacing w:val="-3"/>
          <w:sz w:val="20"/>
        </w:rPr>
        <w:t> </w:t>
      </w:r>
      <w:r>
        <w:rPr>
          <w:rFonts w:ascii="Microsoft Sans Serif"/>
          <w:sz w:val="20"/>
        </w:rPr>
        <w:t>vertical mode, tighten the</w:t>
      </w:r>
      <w:r>
        <w:rPr>
          <w:rFonts w:ascii="Microsoft Sans Serif"/>
          <w:spacing w:val="-6"/>
          <w:sz w:val="20"/>
        </w:rPr>
        <w:t> </w:t>
      </w:r>
      <w:r>
        <w:rPr>
          <w:rFonts w:ascii="Microsoft Sans Serif"/>
          <w:sz w:val="20"/>
        </w:rPr>
        <w:t>two</w:t>
      </w:r>
      <w:r>
        <w:rPr>
          <w:rFonts w:ascii="Microsoft Sans Serif"/>
          <w:spacing w:val="-8"/>
          <w:sz w:val="20"/>
        </w:rPr>
        <w:t> </w:t>
      </w:r>
      <w:r>
        <w:rPr>
          <w:rFonts w:ascii="Microsoft Sans Serif"/>
          <w:sz w:val="20"/>
        </w:rPr>
        <w:t>cap</w:t>
      </w:r>
      <w:r>
        <w:rPr>
          <w:rFonts w:ascii="Microsoft Sans Serif"/>
          <w:spacing w:val="-3"/>
          <w:sz w:val="20"/>
        </w:rPr>
        <w:t> </w:t>
      </w:r>
      <w:r>
        <w:rPr>
          <w:rFonts w:ascii="Microsoft Sans Serif"/>
          <w:sz w:val="20"/>
        </w:rPr>
        <w:t>screws</w:t>
      </w:r>
      <w:r>
        <w:rPr>
          <w:rFonts w:ascii="Microsoft Sans Serif"/>
          <w:spacing w:val="-1"/>
          <w:sz w:val="20"/>
        </w:rPr>
        <w:t> </w:t>
      </w:r>
      <w:r>
        <w:rPr>
          <w:rFonts w:ascii="Microsoft Sans Serif"/>
          <w:sz w:val="20"/>
        </w:rPr>
        <w:t>and lock</w:t>
      </w:r>
      <w:r>
        <w:rPr>
          <w:rFonts w:ascii="Microsoft Sans Serif"/>
          <w:spacing w:val="-3"/>
          <w:sz w:val="20"/>
        </w:rPr>
        <w:t> </w:t>
      </w:r>
      <w:r>
        <w:rPr>
          <w:rFonts w:ascii="Microsoft Sans Serif"/>
          <w:sz w:val="20"/>
        </w:rPr>
        <w:t>nuts</w:t>
      </w:r>
      <w:r>
        <w:rPr>
          <w:rFonts w:ascii="Microsoft Sans Serif"/>
          <w:spacing w:val="-1"/>
          <w:sz w:val="20"/>
        </w:rPr>
        <w:t> </w:t>
      </w:r>
      <w:r>
        <w:rPr>
          <w:rFonts w:ascii="Microsoft Sans Serif"/>
          <w:sz w:val="20"/>
        </w:rPr>
        <w:t>holding</w:t>
      </w:r>
      <w:r>
        <w:rPr>
          <w:rFonts w:ascii="Microsoft Sans Serif"/>
          <w:spacing w:val="-8"/>
          <w:sz w:val="20"/>
        </w:rPr>
        <w:t> </w:t>
      </w:r>
      <w:r>
        <w:rPr>
          <w:rFonts w:ascii="Microsoft Sans Serif"/>
          <w:sz w:val="20"/>
        </w:rPr>
        <w:t>the</w:t>
      </w:r>
      <w:r>
        <w:rPr>
          <w:rFonts w:ascii="Microsoft Sans Serif"/>
          <w:spacing w:val="-6"/>
          <w:sz w:val="20"/>
        </w:rPr>
        <w:t> </w:t>
      </w:r>
      <w:r>
        <w:rPr>
          <w:rFonts w:ascii="Microsoft Sans Serif"/>
          <w:sz w:val="20"/>
        </w:rPr>
        <w:t>control arms together.</w:t>
      </w:r>
    </w:p>
    <w:p>
      <w:pPr>
        <w:pStyle w:val="ListParagraph"/>
        <w:numPr>
          <w:ilvl w:val="0"/>
          <w:numId w:val="34"/>
        </w:numPr>
        <w:tabs>
          <w:tab w:pos="453" w:val="left" w:leader="none"/>
          <w:tab w:pos="457" w:val="left" w:leader="none"/>
        </w:tabs>
        <w:spacing w:line="252" w:lineRule="auto" w:before="124" w:after="0"/>
        <w:ind w:left="453" w:right="358" w:hanging="303"/>
        <w:jc w:val="both"/>
        <w:rPr>
          <w:rFonts w:ascii="Microsoft Sans Serif"/>
          <w:sz w:val="20"/>
        </w:rPr>
      </w:pPr>
      <w:r>
        <w:rPr>
          <w:rFonts w:ascii="Times New Roman"/>
          <w:sz w:val="20"/>
        </w:rPr>
        <w:tab/>
      </w:r>
      <w:r>
        <w:rPr>
          <w:rFonts w:ascii="Microsoft Sans Serif"/>
          <w:sz w:val="20"/>
        </w:rPr>
        <w:t>Sit</w:t>
      </w:r>
      <w:r>
        <w:rPr>
          <w:rFonts w:ascii="Microsoft Sans Serif"/>
          <w:spacing w:val="-2"/>
          <w:sz w:val="20"/>
        </w:rPr>
        <w:t> </w:t>
      </w:r>
      <w:r>
        <w:rPr>
          <w:rFonts w:ascii="Microsoft Sans Serif"/>
          <w:sz w:val="20"/>
        </w:rPr>
        <w:t>on the operators</w:t>
      </w:r>
      <w:r>
        <w:rPr>
          <w:rFonts w:ascii="Microsoft Sans Serif"/>
          <w:spacing w:val="-3"/>
          <w:sz w:val="20"/>
        </w:rPr>
        <w:t> </w:t>
      </w:r>
      <w:r>
        <w:rPr>
          <w:rFonts w:ascii="Microsoft Sans Serif"/>
          <w:sz w:val="20"/>
        </w:rPr>
        <w:t>seat and cycle</w:t>
      </w:r>
      <w:r>
        <w:rPr>
          <w:rFonts w:ascii="Microsoft Sans Serif"/>
          <w:spacing w:val="-3"/>
          <w:sz w:val="20"/>
        </w:rPr>
        <w:t> </w:t>
      </w:r>
      <w:r>
        <w:rPr>
          <w:rFonts w:ascii="Microsoft Sans Serif"/>
          <w:sz w:val="20"/>
        </w:rPr>
        <w:t>the shift linkage and</w:t>
      </w:r>
      <w:r>
        <w:rPr>
          <w:rFonts w:ascii="Microsoft Sans Serif"/>
          <w:spacing w:val="-4"/>
          <w:sz w:val="20"/>
        </w:rPr>
        <w:t> </w:t>
      </w:r>
      <w:r>
        <w:rPr>
          <w:rFonts w:ascii="Microsoft Sans Serif"/>
          <w:sz w:val="20"/>
        </w:rPr>
        <w:t>verify</w:t>
      </w:r>
      <w:r>
        <w:rPr>
          <w:rFonts w:ascii="Microsoft Sans Serif"/>
          <w:spacing w:val="-12"/>
          <w:sz w:val="20"/>
        </w:rPr>
        <w:t> </w:t>
      </w:r>
      <w:r>
        <w:rPr>
          <w:rFonts w:ascii="Microsoft Sans Serif"/>
          <w:sz w:val="20"/>
        </w:rPr>
        <w:t>that</w:t>
      </w:r>
      <w:r>
        <w:rPr>
          <w:rFonts w:ascii="Microsoft Sans Serif"/>
          <w:spacing w:val="-11"/>
          <w:sz w:val="20"/>
        </w:rPr>
        <w:t> </w:t>
      </w:r>
      <w:r>
        <w:rPr>
          <w:rFonts w:ascii="Microsoft Sans Serif"/>
          <w:sz w:val="20"/>
        </w:rPr>
        <w:t>the</w:t>
      </w:r>
      <w:r>
        <w:rPr>
          <w:rFonts w:ascii="Microsoft Sans Serif"/>
          <w:spacing w:val="-2"/>
          <w:sz w:val="20"/>
        </w:rPr>
        <w:t> </w:t>
      </w:r>
      <w:r>
        <w:rPr>
          <w:rFonts w:ascii="Microsoft Sans Serif"/>
          <w:sz w:val="20"/>
        </w:rPr>
        <w:t>system returns</w:t>
      </w:r>
      <w:r>
        <w:rPr>
          <w:rFonts w:ascii="Microsoft Sans Serif"/>
          <w:spacing w:val="-5"/>
          <w:sz w:val="20"/>
        </w:rPr>
        <w:t> </w:t>
      </w:r>
      <w:r>
        <w:rPr>
          <w:rFonts w:ascii="Microsoft Sans Serif"/>
          <w:sz w:val="20"/>
        </w:rPr>
        <w:t>to</w:t>
      </w:r>
      <w:r>
        <w:rPr>
          <w:rFonts w:ascii="Microsoft Sans Serif"/>
          <w:spacing w:val="-2"/>
          <w:sz w:val="20"/>
        </w:rPr>
        <w:t> </w:t>
      </w:r>
      <w:r>
        <w:rPr>
          <w:rFonts w:ascii="Microsoft Sans Serif"/>
          <w:sz w:val="20"/>
        </w:rPr>
        <w:t>neutral and</w:t>
      </w:r>
      <w:r>
        <w:rPr>
          <w:rFonts w:ascii="Microsoft Sans Serif"/>
          <w:spacing w:val="-4"/>
          <w:sz w:val="20"/>
        </w:rPr>
        <w:t> </w:t>
      </w:r>
      <w:r>
        <w:rPr>
          <w:rFonts w:ascii="Microsoft Sans Serif"/>
          <w:sz w:val="20"/>
        </w:rPr>
        <w:t>the drive wheel does not turn.</w:t>
      </w:r>
    </w:p>
    <w:p>
      <w:pPr>
        <w:spacing w:after="0" w:line="252" w:lineRule="auto"/>
        <w:jc w:val="both"/>
        <w:rPr>
          <w:rFonts w:ascii="Microsoft Sans Serif"/>
          <w:sz w:val="20"/>
        </w:rPr>
        <w:sectPr>
          <w:type w:val="continuous"/>
          <w:pgSz w:w="12320" w:h="15840"/>
          <w:pgMar w:header="0" w:footer="333" w:top="1820" w:bottom="280" w:left="660" w:right="960"/>
          <w:cols w:num="2" w:equalWidth="0">
            <w:col w:w="5176" w:space="152"/>
            <w:col w:w="5372"/>
          </w:cols>
        </w:sectPr>
      </w:pPr>
    </w:p>
    <w:p>
      <w:pPr>
        <w:tabs>
          <w:tab w:pos="4141" w:val="left" w:leader="none"/>
        </w:tabs>
        <w:spacing w:before="79"/>
        <w:ind w:left="133" w:right="0" w:firstLine="0"/>
        <w:jc w:val="left"/>
        <w:rPr>
          <w:b/>
          <w:sz w:val="14"/>
        </w:rPr>
      </w:pPr>
      <w:r>
        <w:rPr/>
        <mc:AlternateContent>
          <mc:Choice Requires="wps">
            <w:drawing>
              <wp:anchor distT="0" distB="0" distL="0" distR="0" allowOverlap="1" layoutInCell="1" locked="0" behindDoc="1" simplePos="0" relativeHeight="487613952">
                <wp:simplePos x="0" y="0"/>
                <wp:positionH relativeFrom="page">
                  <wp:posOffset>457200</wp:posOffset>
                </wp:positionH>
                <wp:positionV relativeFrom="paragraph">
                  <wp:posOffset>210526</wp:posOffset>
                </wp:positionV>
                <wp:extent cx="6632575" cy="1270"/>
                <wp:effectExtent l="0" t="0" r="0" b="0"/>
                <wp:wrapTopAndBottom/>
                <wp:docPr id="222" name="Graphic 222"/>
                <wp:cNvGraphicFramePr>
                  <a:graphicFrameLocks/>
                </wp:cNvGraphicFramePr>
                <a:graphic>
                  <a:graphicData uri="http://schemas.microsoft.com/office/word/2010/wordprocessingShape">
                    <wps:wsp>
                      <wps:cNvPr id="222" name="Graphic 222"/>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6.576855pt;width:522.25pt;height:.1pt;mso-position-horizontal-relative:page;mso-position-vertical-relative:paragraph;z-index:-15702528;mso-wrap-distance-left:0;mso-wrap-distance-right:0" id="docshape89" coordorigin="720,332" coordsize="10445,0" path="m720,332l11165,332e" filled="false" stroked="true" strokeweight=".96pt" strokecolor="#000000">
                <v:path arrowok="t"/>
                <v:stroke dashstyle="solid"/>
                <w10:wrap type="topAndBottom"/>
              </v:shape>
            </w:pict>
          </mc:Fallback>
        </mc:AlternateContent>
      </w:r>
      <w:bookmarkStart w:name="3-14_01546200" w:id="29"/>
      <w:bookmarkEnd w:id="29"/>
      <w:r>
        <w:rPr/>
      </w:r>
      <w:r>
        <w:rPr>
          <w:b/>
          <w:spacing w:val="-4"/>
          <w:sz w:val="14"/>
        </w:rPr>
        <w:t>INSTRUCTIONS</w:t>
      </w:r>
      <w:r>
        <w:rPr>
          <w:b/>
          <w:spacing w:val="25"/>
          <w:sz w:val="14"/>
        </w:rPr>
        <w:t> </w:t>
      </w:r>
      <w:r>
        <w:rPr>
          <w:rFonts w:ascii="Cambria"/>
          <w:b/>
          <w:spacing w:val="-4"/>
          <w:sz w:val="19"/>
        </w:rPr>
        <w:t>&amp;</w:t>
      </w:r>
      <w:r>
        <w:rPr>
          <w:rFonts w:ascii="Cambria"/>
          <w:b/>
          <w:spacing w:val="-15"/>
          <w:sz w:val="19"/>
        </w:rPr>
        <w:t> </w:t>
      </w:r>
      <w:r>
        <w:rPr>
          <w:b/>
          <w:spacing w:val="-4"/>
          <w:sz w:val="14"/>
        </w:rPr>
        <w:t>ADJUSTMENTS</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spacing w:before="11"/>
        <w:rPr>
          <w:b/>
          <w:sz w:val="18"/>
        </w:rPr>
      </w:pPr>
    </w:p>
    <w:p>
      <w:pPr>
        <w:spacing w:after="0"/>
        <w:rPr>
          <w:sz w:val="18"/>
        </w:rPr>
        <w:sectPr>
          <w:footerReference w:type="default" r:id="rId51"/>
          <w:pgSz w:w="12100" w:h="15840"/>
          <w:pgMar w:footer="333" w:header="0" w:top="340" w:bottom="520" w:left="620" w:right="820"/>
        </w:sectPr>
      </w:pPr>
    </w:p>
    <w:p>
      <w:pPr>
        <w:pStyle w:val="Heading8"/>
        <w:numPr>
          <w:ilvl w:val="1"/>
          <w:numId w:val="19"/>
        </w:numPr>
        <w:tabs>
          <w:tab w:pos="440" w:val="left" w:leader="none"/>
          <w:tab w:pos="826" w:val="left" w:leader="none"/>
        </w:tabs>
        <w:spacing w:line="292" w:lineRule="auto" w:before="91" w:after="0"/>
        <w:ind w:left="440" w:right="828" w:hanging="312"/>
        <w:jc w:val="left"/>
        <w:rPr>
          <w:sz w:val="28"/>
        </w:rPr>
      </w:pPr>
      <w:r>
        <w:rPr>
          <w:rFonts w:ascii="Times New Roman"/>
        </w:rPr>
        <w:tab/>
      </w:r>
      <w:r>
        <w:rPr>
          <w:spacing w:val="-4"/>
        </w:rPr>
        <w:t>ADJUSTMENT</w:t>
      </w:r>
      <w:r>
        <w:rPr/>
        <w:t> </w:t>
      </w:r>
      <w:r>
        <w:rPr>
          <w:spacing w:val="-4"/>
        </w:rPr>
        <w:t>OF</w:t>
      </w:r>
      <w:r>
        <w:rPr/>
        <w:t> </w:t>
      </w:r>
      <w:r>
        <w:rPr>
          <w:spacing w:val="-4"/>
        </w:rPr>
        <w:t>TRANSMISSION </w:t>
      </w:r>
      <w:r>
        <w:rPr/>
        <w:t>NEUTRAL (HYDROGEAR</w:t>
      </w:r>
      <w:r>
        <w:rPr>
          <w:spacing w:val="40"/>
        </w:rPr>
        <w:t> </w:t>
      </w:r>
      <w:r>
        <w:rPr/>
        <w:t>HYDRO)</w:t>
      </w:r>
    </w:p>
    <w:p>
      <w:pPr>
        <w:pStyle w:val="ListParagraph"/>
        <w:numPr>
          <w:ilvl w:val="0"/>
          <w:numId w:val="35"/>
        </w:numPr>
        <w:tabs>
          <w:tab w:pos="431" w:val="left" w:leader="none"/>
          <w:tab w:pos="440" w:val="left" w:leader="none"/>
        </w:tabs>
        <w:spacing w:line="254" w:lineRule="auto" w:before="102" w:after="0"/>
        <w:ind w:left="431" w:right="112" w:hanging="293"/>
        <w:jc w:val="both"/>
        <w:rPr>
          <w:rFonts w:ascii="Microsoft Sans Serif"/>
          <w:sz w:val="20"/>
        </w:rPr>
      </w:pPr>
      <w:r>
        <w:rPr/>
        <w:drawing>
          <wp:anchor distT="0" distB="0" distL="0" distR="0" allowOverlap="1" layoutInCell="1" locked="0" behindDoc="1" simplePos="0" relativeHeight="481393664">
            <wp:simplePos x="0" y="0"/>
            <wp:positionH relativeFrom="page">
              <wp:posOffset>460248</wp:posOffset>
            </wp:positionH>
            <wp:positionV relativeFrom="paragraph">
              <wp:posOffset>340344</wp:posOffset>
            </wp:positionV>
            <wp:extent cx="6608065" cy="3444239"/>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52" cstate="print"/>
                    <a:stretch>
                      <a:fillRect/>
                    </a:stretch>
                  </pic:blipFill>
                  <pic:spPr>
                    <a:xfrm>
                      <a:off x="0" y="0"/>
                      <a:ext cx="6608065" cy="3444239"/>
                    </a:xfrm>
                    <a:prstGeom prst="rect">
                      <a:avLst/>
                    </a:prstGeom>
                  </pic:spPr>
                </pic:pic>
              </a:graphicData>
            </a:graphic>
          </wp:anchor>
        </w:drawing>
      </w:r>
      <w:r>
        <w:rPr>
          <w:rFonts w:ascii="Times New Roman"/>
          <w:sz w:val="20"/>
        </w:rPr>
        <w:tab/>
      </w:r>
      <w:r>
        <w:rPr>
          <w:rFonts w:ascii="Microsoft Sans Serif"/>
          <w:sz w:val="20"/>
        </w:rPr>
        <w:t>Place</w:t>
      </w:r>
      <w:r>
        <w:rPr>
          <w:rFonts w:ascii="Microsoft Sans Serif"/>
          <w:spacing w:val="-8"/>
          <w:sz w:val="20"/>
        </w:rPr>
        <w:t> </w:t>
      </w:r>
      <w:r>
        <w:rPr>
          <w:rFonts w:ascii="Microsoft Sans Serif"/>
          <w:sz w:val="20"/>
        </w:rPr>
        <w:t>jackstands under</w:t>
      </w:r>
      <w:r>
        <w:rPr>
          <w:rFonts w:ascii="Microsoft Sans Serif"/>
          <w:spacing w:val="-5"/>
          <w:sz w:val="20"/>
        </w:rPr>
        <w:t> </w:t>
      </w:r>
      <w:r>
        <w:rPr>
          <w:rFonts w:ascii="Microsoft Sans Serif"/>
          <w:sz w:val="20"/>
        </w:rPr>
        <w:t>the rear</w:t>
      </w:r>
      <w:r>
        <w:rPr>
          <w:rFonts w:ascii="Microsoft Sans Serif"/>
          <w:spacing w:val="-2"/>
          <w:sz w:val="20"/>
        </w:rPr>
        <w:t> </w:t>
      </w:r>
      <w:r>
        <w:rPr>
          <w:rFonts w:ascii="Microsoft Sans Serif"/>
          <w:sz w:val="20"/>
        </w:rPr>
        <w:t>of</w:t>
      </w:r>
      <w:r>
        <w:rPr>
          <w:rFonts w:ascii="Microsoft Sans Serif"/>
          <w:spacing w:val="-6"/>
          <w:sz w:val="20"/>
        </w:rPr>
        <w:t> </w:t>
      </w:r>
      <w:r>
        <w:rPr>
          <w:rFonts w:ascii="Microsoft Sans Serif"/>
          <w:sz w:val="20"/>
        </w:rPr>
        <w:t>the units</w:t>
      </w:r>
      <w:r>
        <w:rPr>
          <w:rFonts w:ascii="Microsoft Sans Serif"/>
          <w:spacing w:val="-3"/>
          <w:sz w:val="20"/>
        </w:rPr>
        <w:t> </w:t>
      </w:r>
      <w:r>
        <w:rPr>
          <w:rFonts w:ascii="Microsoft Sans Serif"/>
          <w:sz w:val="20"/>
        </w:rPr>
        <w:t>frame</w:t>
      </w:r>
      <w:r>
        <w:rPr>
          <w:rFonts w:ascii="Microsoft Sans Serif"/>
          <w:spacing w:val="-1"/>
          <w:sz w:val="20"/>
        </w:rPr>
        <w:t> </w:t>
      </w:r>
      <w:r>
        <w:rPr>
          <w:rFonts w:ascii="Microsoft Sans Serif"/>
          <w:sz w:val="20"/>
        </w:rPr>
        <w:t>to support</w:t>
      </w:r>
      <w:r>
        <w:rPr>
          <w:rFonts w:ascii="Microsoft Sans Serif"/>
          <w:spacing w:val="-10"/>
          <w:sz w:val="20"/>
        </w:rPr>
        <w:t> </w:t>
      </w:r>
      <w:r>
        <w:rPr>
          <w:rFonts w:ascii="Microsoft Sans Serif"/>
          <w:sz w:val="20"/>
        </w:rPr>
        <w:t>the rear</w:t>
      </w:r>
      <w:r>
        <w:rPr>
          <w:rFonts w:ascii="Microsoft Sans Serif"/>
          <w:spacing w:val="-11"/>
          <w:sz w:val="20"/>
        </w:rPr>
        <w:t> </w:t>
      </w:r>
      <w:r>
        <w:rPr>
          <w:rFonts w:ascii="Microsoft Sans Serif"/>
          <w:sz w:val="20"/>
        </w:rPr>
        <w:t>of</w:t>
      </w:r>
      <w:r>
        <w:rPr>
          <w:rFonts w:ascii="Microsoft Sans Serif"/>
          <w:spacing w:val="-9"/>
          <w:sz w:val="20"/>
        </w:rPr>
        <w:t> </w:t>
      </w:r>
      <w:r>
        <w:rPr>
          <w:rFonts w:ascii="Microsoft Sans Serif"/>
          <w:sz w:val="20"/>
        </w:rPr>
        <w:t>the machine</w:t>
      </w:r>
      <w:r>
        <w:rPr>
          <w:rFonts w:ascii="Microsoft Sans Serif"/>
          <w:spacing w:val="-2"/>
          <w:sz w:val="20"/>
        </w:rPr>
        <w:t> </w:t>
      </w:r>
      <w:r>
        <w:rPr>
          <w:rFonts w:ascii="Microsoft Sans Serif"/>
          <w:sz w:val="20"/>
        </w:rPr>
        <w:t>with</w:t>
      </w:r>
      <w:r>
        <w:rPr>
          <w:rFonts w:ascii="Microsoft Sans Serif"/>
          <w:spacing w:val="-4"/>
          <w:sz w:val="20"/>
        </w:rPr>
        <w:t> </w:t>
      </w:r>
      <w:r>
        <w:rPr>
          <w:rFonts w:ascii="Microsoft Sans Serif"/>
          <w:sz w:val="20"/>
        </w:rPr>
        <w:t>the</w:t>
      </w:r>
      <w:r>
        <w:rPr>
          <w:rFonts w:ascii="Microsoft Sans Serif"/>
          <w:spacing w:val="-6"/>
          <w:sz w:val="20"/>
        </w:rPr>
        <w:t> </w:t>
      </w:r>
      <w:r>
        <w:rPr>
          <w:rFonts w:ascii="Microsoft Sans Serif"/>
          <w:sz w:val="20"/>
        </w:rPr>
        <w:t>drive</w:t>
      </w:r>
      <w:r>
        <w:rPr>
          <w:rFonts w:ascii="Microsoft Sans Serif"/>
          <w:spacing w:val="-1"/>
          <w:sz w:val="20"/>
        </w:rPr>
        <w:t> </w:t>
      </w:r>
      <w:r>
        <w:rPr>
          <w:rFonts w:ascii="Microsoft Sans Serif"/>
          <w:sz w:val="20"/>
        </w:rPr>
        <w:t>wheels off the ground.</w:t>
      </w:r>
    </w:p>
    <w:p>
      <w:pPr>
        <w:pStyle w:val="ListParagraph"/>
        <w:numPr>
          <w:ilvl w:val="0"/>
          <w:numId w:val="35"/>
        </w:numPr>
        <w:tabs>
          <w:tab w:pos="426" w:val="left" w:leader="none"/>
          <w:tab w:pos="439" w:val="left" w:leader="none"/>
        </w:tabs>
        <w:spacing w:line="254" w:lineRule="auto" w:before="115" w:after="0"/>
        <w:ind w:left="426" w:right="173" w:hanging="298"/>
        <w:jc w:val="both"/>
        <w:rPr>
          <w:rFonts w:ascii="Microsoft Sans Serif"/>
          <w:sz w:val="20"/>
        </w:rPr>
      </w:pPr>
      <w:r>
        <w:rPr>
          <w:rFonts w:ascii="Times New Roman"/>
          <w:sz w:val="20"/>
        </w:rPr>
        <w:tab/>
      </w:r>
      <w:r>
        <w:rPr>
          <w:rFonts w:ascii="Microsoft Sans Serif"/>
          <w:sz w:val="20"/>
        </w:rPr>
        <w:t>Remove</w:t>
      </w:r>
      <w:r>
        <w:rPr>
          <w:rFonts w:ascii="Microsoft Sans Serif"/>
          <w:spacing w:val="-11"/>
          <w:sz w:val="20"/>
        </w:rPr>
        <w:t> </w:t>
      </w:r>
      <w:r>
        <w:rPr>
          <w:rFonts w:ascii="Microsoft Sans Serif"/>
          <w:sz w:val="20"/>
        </w:rPr>
        <w:t>the</w:t>
      </w:r>
      <w:r>
        <w:rPr>
          <w:rFonts w:ascii="Microsoft Sans Serif"/>
          <w:spacing w:val="-7"/>
          <w:sz w:val="20"/>
        </w:rPr>
        <w:t> </w:t>
      </w:r>
      <w:r>
        <w:rPr>
          <w:rFonts w:ascii="Microsoft Sans Serif"/>
          <w:sz w:val="20"/>
        </w:rPr>
        <w:t>side</w:t>
      </w:r>
      <w:r>
        <w:rPr>
          <w:rFonts w:ascii="Microsoft Sans Serif"/>
          <w:spacing w:val="-3"/>
          <w:sz w:val="20"/>
        </w:rPr>
        <w:t> </w:t>
      </w:r>
      <w:r>
        <w:rPr>
          <w:rFonts w:ascii="Microsoft Sans Serif"/>
          <w:sz w:val="20"/>
        </w:rPr>
        <w:t>shrouds</w:t>
      </w:r>
      <w:r>
        <w:rPr>
          <w:rFonts w:ascii="Microsoft Sans Serif"/>
          <w:spacing w:val="-8"/>
          <w:sz w:val="20"/>
        </w:rPr>
        <w:t> </w:t>
      </w:r>
      <w:r>
        <w:rPr>
          <w:rFonts w:ascii="Microsoft Sans Serif"/>
          <w:sz w:val="20"/>
        </w:rPr>
        <w:t>to</w:t>
      </w:r>
      <w:r>
        <w:rPr>
          <w:rFonts w:ascii="Microsoft Sans Serif"/>
          <w:spacing w:val="-10"/>
          <w:sz w:val="20"/>
        </w:rPr>
        <w:t> </w:t>
      </w:r>
      <w:r>
        <w:rPr>
          <w:rFonts w:ascii="Microsoft Sans Serif"/>
          <w:sz w:val="20"/>
        </w:rPr>
        <w:t>expose</w:t>
      </w:r>
      <w:r>
        <w:rPr>
          <w:rFonts w:ascii="Microsoft Sans Serif"/>
          <w:spacing w:val="-9"/>
          <w:sz w:val="20"/>
        </w:rPr>
        <w:t> </w:t>
      </w:r>
      <w:r>
        <w:rPr>
          <w:rFonts w:ascii="Microsoft Sans Serif"/>
          <w:sz w:val="20"/>
        </w:rPr>
        <w:t>the</w:t>
      </w:r>
      <w:r>
        <w:rPr>
          <w:rFonts w:ascii="Microsoft Sans Serif"/>
          <w:spacing w:val="-7"/>
          <w:sz w:val="20"/>
        </w:rPr>
        <w:t> </w:t>
      </w:r>
      <w:r>
        <w:rPr>
          <w:rFonts w:ascii="Microsoft Sans Serif"/>
          <w:sz w:val="20"/>
        </w:rPr>
        <w:t>shift</w:t>
      </w:r>
      <w:r>
        <w:rPr>
          <w:rFonts w:ascii="Microsoft Sans Serif"/>
          <w:spacing w:val="-3"/>
          <w:sz w:val="20"/>
        </w:rPr>
        <w:t> </w:t>
      </w:r>
      <w:r>
        <w:rPr>
          <w:rFonts w:ascii="Microsoft Sans Serif"/>
          <w:sz w:val="20"/>
        </w:rPr>
        <w:t>linkage for adjustment.</w:t>
      </w:r>
    </w:p>
    <w:p>
      <w:pPr>
        <w:pStyle w:val="ListParagraph"/>
        <w:numPr>
          <w:ilvl w:val="0"/>
          <w:numId w:val="35"/>
        </w:numPr>
        <w:tabs>
          <w:tab w:pos="426" w:val="left" w:leader="none"/>
          <w:tab w:pos="439" w:val="left" w:leader="none"/>
        </w:tabs>
        <w:spacing w:line="254" w:lineRule="auto" w:before="111" w:after="0"/>
        <w:ind w:left="426" w:right="92" w:hanging="298"/>
        <w:jc w:val="both"/>
        <w:rPr>
          <w:rFonts w:ascii="Microsoft Sans Serif"/>
          <w:sz w:val="20"/>
        </w:rPr>
      </w:pPr>
      <w:r>
        <w:rPr>
          <w:rFonts w:ascii="Times New Roman"/>
          <w:sz w:val="20"/>
        </w:rPr>
        <w:tab/>
      </w:r>
      <w:r>
        <w:rPr>
          <w:rFonts w:ascii="Microsoft Sans Serif"/>
          <w:sz w:val="20"/>
        </w:rPr>
        <w:t>Place</w:t>
      </w:r>
      <w:r>
        <w:rPr>
          <w:rFonts w:ascii="Microsoft Sans Serif"/>
          <w:spacing w:val="-14"/>
          <w:sz w:val="20"/>
        </w:rPr>
        <w:t> </w:t>
      </w:r>
      <w:r>
        <w:rPr>
          <w:rFonts w:ascii="Microsoft Sans Serif"/>
          <w:sz w:val="20"/>
        </w:rPr>
        <w:t>the</w:t>
      </w:r>
      <w:r>
        <w:rPr>
          <w:rFonts w:ascii="Microsoft Sans Serif"/>
          <w:spacing w:val="-10"/>
          <w:sz w:val="20"/>
        </w:rPr>
        <w:t> </w:t>
      </w:r>
      <w:r>
        <w:rPr>
          <w:rFonts w:ascii="Microsoft Sans Serif"/>
          <w:sz w:val="20"/>
        </w:rPr>
        <w:t>drive</w:t>
      </w:r>
      <w:r>
        <w:rPr>
          <w:rFonts w:ascii="Microsoft Sans Serif"/>
          <w:spacing w:val="-10"/>
          <w:sz w:val="20"/>
        </w:rPr>
        <w:t> </w:t>
      </w:r>
      <w:r>
        <w:rPr>
          <w:rFonts w:ascii="Microsoft Sans Serif"/>
          <w:sz w:val="20"/>
        </w:rPr>
        <w:t>control</w:t>
      </w:r>
      <w:r>
        <w:rPr>
          <w:rFonts w:ascii="Microsoft Sans Serif"/>
          <w:spacing w:val="-10"/>
          <w:sz w:val="20"/>
        </w:rPr>
        <w:t> </w:t>
      </w:r>
      <w:r>
        <w:rPr>
          <w:rFonts w:ascii="Microsoft Sans Serif"/>
          <w:sz w:val="20"/>
        </w:rPr>
        <w:t>arm</w:t>
      </w:r>
      <w:r>
        <w:rPr>
          <w:rFonts w:ascii="Microsoft Sans Serif"/>
          <w:spacing w:val="-2"/>
          <w:sz w:val="20"/>
        </w:rPr>
        <w:t> </w:t>
      </w:r>
      <w:r>
        <w:rPr>
          <w:rFonts w:ascii="Microsoft Sans Serif"/>
          <w:sz w:val="20"/>
        </w:rPr>
        <w:t>in</w:t>
      </w:r>
      <w:r>
        <w:rPr>
          <w:rFonts w:ascii="Microsoft Sans Serif"/>
          <w:spacing w:val="-8"/>
          <w:sz w:val="20"/>
        </w:rPr>
        <w:t> </w:t>
      </w:r>
      <w:r>
        <w:rPr>
          <w:rFonts w:ascii="Microsoft Sans Serif"/>
          <w:sz w:val="20"/>
        </w:rPr>
        <w:t>the</w:t>
      </w:r>
      <w:r>
        <w:rPr>
          <w:rFonts w:ascii="Microsoft Sans Serif"/>
          <w:spacing w:val="-6"/>
          <w:sz w:val="20"/>
        </w:rPr>
        <w:t> </w:t>
      </w:r>
      <w:r>
        <w:rPr>
          <w:rFonts w:ascii="Microsoft Sans Serif"/>
          <w:sz w:val="20"/>
        </w:rPr>
        <w:t>neutral</w:t>
      </w:r>
      <w:r>
        <w:rPr>
          <w:rFonts w:ascii="Microsoft Sans Serif"/>
          <w:spacing w:val="-2"/>
          <w:sz w:val="20"/>
        </w:rPr>
        <w:t> </w:t>
      </w:r>
      <w:r>
        <w:rPr>
          <w:rFonts w:ascii="Microsoft Sans Serif"/>
          <w:sz w:val="20"/>
        </w:rPr>
        <w:t>position</w:t>
      </w:r>
      <w:r>
        <w:rPr>
          <w:rFonts w:ascii="Microsoft Sans Serif"/>
          <w:spacing w:val="-6"/>
          <w:sz w:val="20"/>
        </w:rPr>
        <w:t> </w:t>
      </w:r>
      <w:r>
        <w:rPr>
          <w:rFonts w:ascii="Microsoft Sans Serif"/>
          <w:sz w:val="20"/>
        </w:rPr>
        <w:t>and the PTO switch in the off position.</w:t>
      </w:r>
      <w:r>
        <w:rPr>
          <w:rFonts w:ascii="Microsoft Sans Serif"/>
          <w:spacing w:val="23"/>
          <w:sz w:val="20"/>
        </w:rPr>
        <w:t> </w:t>
      </w:r>
      <w:r>
        <w:rPr>
          <w:rFonts w:ascii="Microsoft Sans Serif"/>
          <w:sz w:val="20"/>
        </w:rPr>
        <w:t>Figure 15</w:t>
      </w: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spacing w:before="8"/>
        <w:rPr>
          <w:rFonts w:ascii="Microsoft Sans Serif"/>
        </w:rPr>
      </w:pPr>
    </w:p>
    <w:p>
      <w:pPr>
        <w:pStyle w:val="BodyText"/>
        <w:ind w:left="2207" w:right="2136"/>
        <w:jc w:val="center"/>
        <w:rPr>
          <w:rFonts w:ascii="Microsoft Sans Serif"/>
        </w:rPr>
      </w:pPr>
      <w:r>
        <w:rPr>
          <w:rFonts w:ascii="Microsoft Sans Serif"/>
        </w:rPr>
        <w:t>Figure</w:t>
      </w:r>
      <w:r>
        <w:rPr>
          <w:rFonts w:ascii="Microsoft Sans Serif"/>
          <w:spacing w:val="1"/>
        </w:rPr>
        <w:t> </w:t>
      </w:r>
      <w:r>
        <w:rPr>
          <w:rFonts w:ascii="Microsoft Sans Serif"/>
          <w:spacing w:val="-5"/>
        </w:rPr>
        <w:t>15</w:t>
      </w:r>
    </w:p>
    <w:p>
      <w:pPr>
        <w:pStyle w:val="BodyText"/>
        <w:spacing w:before="9"/>
        <w:rPr>
          <w:rFonts w:ascii="Microsoft Sans Serif"/>
          <w:sz w:val="19"/>
        </w:rPr>
      </w:pPr>
    </w:p>
    <w:p>
      <w:pPr>
        <w:pStyle w:val="ListParagraph"/>
        <w:numPr>
          <w:ilvl w:val="0"/>
          <w:numId w:val="35"/>
        </w:numPr>
        <w:tabs>
          <w:tab w:pos="430" w:val="left" w:leader="none"/>
        </w:tabs>
        <w:spacing w:line="240" w:lineRule="auto" w:before="1" w:after="0"/>
        <w:ind w:left="430" w:right="0" w:hanging="306"/>
        <w:jc w:val="left"/>
        <w:rPr>
          <w:rFonts w:ascii="Microsoft Sans Serif"/>
          <w:sz w:val="20"/>
        </w:rPr>
      </w:pPr>
      <w:r>
        <w:rPr>
          <w:rFonts w:ascii="Microsoft Sans Serif"/>
          <w:sz w:val="20"/>
        </w:rPr>
        <w:t>Start</w:t>
      </w:r>
      <w:r>
        <w:rPr>
          <w:rFonts w:ascii="Microsoft Sans Serif"/>
          <w:spacing w:val="-7"/>
          <w:sz w:val="20"/>
        </w:rPr>
        <w:t> </w:t>
      </w:r>
      <w:r>
        <w:rPr>
          <w:rFonts w:ascii="Microsoft Sans Serif"/>
          <w:sz w:val="20"/>
        </w:rPr>
        <w:t>the</w:t>
      </w:r>
      <w:r>
        <w:rPr>
          <w:rFonts w:ascii="Microsoft Sans Serif"/>
          <w:spacing w:val="1"/>
          <w:sz w:val="20"/>
        </w:rPr>
        <w:t> </w:t>
      </w:r>
      <w:r>
        <w:rPr>
          <w:rFonts w:ascii="Microsoft Sans Serif"/>
          <w:sz w:val="20"/>
        </w:rPr>
        <w:t>engine</w:t>
      </w:r>
      <w:r>
        <w:rPr>
          <w:rFonts w:ascii="Microsoft Sans Serif"/>
          <w:spacing w:val="-4"/>
          <w:sz w:val="20"/>
        </w:rPr>
        <w:t> </w:t>
      </w:r>
      <w:r>
        <w:rPr>
          <w:rFonts w:ascii="Microsoft Sans Serif"/>
          <w:sz w:val="20"/>
        </w:rPr>
        <w:t>and</w:t>
      </w:r>
      <w:r>
        <w:rPr>
          <w:rFonts w:ascii="Microsoft Sans Serif"/>
          <w:spacing w:val="10"/>
          <w:sz w:val="20"/>
        </w:rPr>
        <w:t> </w:t>
      </w:r>
      <w:r>
        <w:rPr>
          <w:rFonts w:ascii="Microsoft Sans Serif"/>
          <w:sz w:val="20"/>
        </w:rPr>
        <w:t>run</w:t>
      </w:r>
      <w:r>
        <w:rPr>
          <w:rFonts w:ascii="Microsoft Sans Serif"/>
          <w:spacing w:val="3"/>
          <w:sz w:val="20"/>
        </w:rPr>
        <w:t> </w:t>
      </w:r>
      <w:r>
        <w:rPr>
          <w:rFonts w:ascii="Microsoft Sans Serif"/>
          <w:sz w:val="20"/>
        </w:rPr>
        <w:t>at</w:t>
      </w:r>
      <w:r>
        <w:rPr>
          <w:rFonts w:ascii="Microsoft Sans Serif"/>
          <w:spacing w:val="5"/>
          <w:sz w:val="20"/>
        </w:rPr>
        <w:t> </w:t>
      </w:r>
      <w:r>
        <w:rPr>
          <w:rFonts w:ascii="Microsoft Sans Serif"/>
          <w:sz w:val="20"/>
        </w:rPr>
        <w:t>half</w:t>
      </w:r>
      <w:r>
        <w:rPr>
          <w:rFonts w:ascii="Microsoft Sans Serif"/>
          <w:spacing w:val="-11"/>
          <w:sz w:val="20"/>
        </w:rPr>
        <w:t> </w:t>
      </w:r>
      <w:r>
        <w:rPr>
          <w:rFonts w:ascii="Microsoft Sans Serif"/>
          <w:spacing w:val="-2"/>
          <w:sz w:val="20"/>
        </w:rPr>
        <w:t>throttle.</w:t>
      </w:r>
    </w:p>
    <w:p>
      <w:pPr>
        <w:pStyle w:val="ListParagraph"/>
        <w:numPr>
          <w:ilvl w:val="0"/>
          <w:numId w:val="35"/>
        </w:numPr>
        <w:tabs>
          <w:tab w:pos="431" w:val="left" w:leader="none"/>
          <w:tab w:pos="435" w:val="left" w:leader="none"/>
        </w:tabs>
        <w:spacing w:line="252" w:lineRule="auto" w:before="128" w:after="0"/>
        <w:ind w:left="431" w:right="131" w:hanging="303"/>
        <w:jc w:val="left"/>
        <w:rPr>
          <w:rFonts w:ascii="Microsoft Sans Serif"/>
          <w:sz w:val="20"/>
        </w:rPr>
      </w:pPr>
      <w:r>
        <w:rPr>
          <w:rFonts w:ascii="Times New Roman"/>
          <w:sz w:val="20"/>
        </w:rPr>
        <w:tab/>
      </w:r>
      <w:r>
        <w:rPr>
          <w:rFonts w:ascii="Microsoft Sans Serif"/>
          <w:sz w:val="20"/>
        </w:rPr>
        <w:t>Loosen</w:t>
      </w:r>
      <w:r>
        <w:rPr>
          <w:rFonts w:ascii="Microsoft Sans Serif"/>
          <w:spacing w:val="-4"/>
          <w:sz w:val="20"/>
        </w:rPr>
        <w:t> </w:t>
      </w:r>
      <w:r>
        <w:rPr>
          <w:rFonts w:ascii="Microsoft Sans Serif"/>
          <w:sz w:val="20"/>
        </w:rPr>
        <w:t>the</w:t>
      </w:r>
      <w:r>
        <w:rPr>
          <w:rFonts w:ascii="Microsoft Sans Serif"/>
          <w:spacing w:val="-12"/>
          <w:sz w:val="20"/>
        </w:rPr>
        <w:t> </w:t>
      </w:r>
      <w:r>
        <w:rPr>
          <w:rFonts w:ascii="Microsoft Sans Serif"/>
          <w:sz w:val="20"/>
        </w:rPr>
        <w:t>two</w:t>
      </w:r>
      <w:r>
        <w:rPr>
          <w:rFonts w:ascii="Microsoft Sans Serif"/>
          <w:spacing w:val="-11"/>
          <w:sz w:val="20"/>
        </w:rPr>
        <w:t> </w:t>
      </w:r>
      <w:r>
        <w:rPr>
          <w:rFonts w:ascii="Microsoft Sans Serif"/>
          <w:sz w:val="20"/>
        </w:rPr>
        <w:t>cap</w:t>
      </w:r>
      <w:r>
        <w:rPr>
          <w:rFonts w:ascii="Microsoft Sans Serif"/>
          <w:spacing w:val="-6"/>
          <w:sz w:val="20"/>
        </w:rPr>
        <w:t> </w:t>
      </w:r>
      <w:r>
        <w:rPr>
          <w:rFonts w:ascii="Microsoft Sans Serif"/>
          <w:sz w:val="20"/>
        </w:rPr>
        <w:t>screws</w:t>
      </w:r>
      <w:r>
        <w:rPr>
          <w:rFonts w:ascii="Microsoft Sans Serif"/>
          <w:spacing w:val="-4"/>
          <w:sz w:val="20"/>
        </w:rPr>
        <w:t> </w:t>
      </w:r>
      <w:r>
        <w:rPr>
          <w:rFonts w:ascii="Microsoft Sans Serif"/>
          <w:sz w:val="20"/>
        </w:rPr>
        <w:t>and</w:t>
      </w:r>
      <w:r>
        <w:rPr>
          <w:rFonts w:ascii="Microsoft Sans Serif"/>
          <w:spacing w:val="-1"/>
          <w:sz w:val="20"/>
        </w:rPr>
        <w:t> </w:t>
      </w:r>
      <w:r>
        <w:rPr>
          <w:rFonts w:ascii="Microsoft Sans Serif"/>
          <w:sz w:val="20"/>
        </w:rPr>
        <w:t>lock</w:t>
      </w:r>
      <w:r>
        <w:rPr>
          <w:rFonts w:ascii="Microsoft Sans Serif"/>
          <w:spacing w:val="-10"/>
          <w:sz w:val="20"/>
        </w:rPr>
        <w:t> </w:t>
      </w:r>
      <w:r>
        <w:rPr>
          <w:rFonts w:ascii="Microsoft Sans Serif"/>
          <w:sz w:val="20"/>
        </w:rPr>
        <w:t>nuts</w:t>
      </w:r>
      <w:r>
        <w:rPr>
          <w:rFonts w:ascii="Microsoft Sans Serif"/>
          <w:spacing w:val="-1"/>
          <w:sz w:val="20"/>
        </w:rPr>
        <w:t> </w:t>
      </w:r>
      <w:r>
        <w:rPr>
          <w:rFonts w:ascii="Microsoft Sans Serif"/>
          <w:sz w:val="20"/>
        </w:rPr>
        <w:t>holding</w:t>
      </w:r>
      <w:r>
        <w:rPr>
          <w:rFonts w:ascii="Microsoft Sans Serif"/>
          <w:spacing w:val="-5"/>
          <w:sz w:val="20"/>
        </w:rPr>
        <w:t> </w:t>
      </w:r>
      <w:r>
        <w:rPr>
          <w:rFonts w:ascii="Microsoft Sans Serif"/>
          <w:sz w:val="20"/>
        </w:rPr>
        <w:t>the upper speed control arm to the inside speed control </w:t>
      </w:r>
      <w:r>
        <w:rPr>
          <w:rFonts w:ascii="Microsoft Sans Serif"/>
          <w:spacing w:val="-4"/>
          <w:sz w:val="20"/>
        </w:rPr>
        <w:t>arm.</w:t>
      </w:r>
    </w:p>
    <w:p>
      <w:pPr>
        <w:pStyle w:val="ListParagraph"/>
        <w:numPr>
          <w:ilvl w:val="0"/>
          <w:numId w:val="35"/>
        </w:numPr>
        <w:tabs>
          <w:tab w:pos="426" w:val="left" w:leader="none"/>
        </w:tabs>
        <w:spacing w:line="254" w:lineRule="auto" w:before="118" w:after="0"/>
        <w:ind w:left="426" w:right="38" w:hanging="298"/>
        <w:jc w:val="left"/>
        <w:rPr>
          <w:rFonts w:ascii="Microsoft Sans Serif"/>
          <w:sz w:val="20"/>
        </w:rPr>
      </w:pPr>
      <w:r>
        <w:rPr>
          <w:rFonts w:ascii="Microsoft Sans Serif"/>
          <w:sz w:val="20"/>
        </w:rPr>
        <w:t>With the speed control arms hardware loose, adjust the upper</w:t>
      </w:r>
      <w:r>
        <w:rPr>
          <w:rFonts w:ascii="Microsoft Sans Serif"/>
          <w:spacing w:val="-5"/>
          <w:sz w:val="20"/>
        </w:rPr>
        <w:t> </w:t>
      </w:r>
      <w:r>
        <w:rPr>
          <w:rFonts w:ascii="Microsoft Sans Serif"/>
          <w:sz w:val="20"/>
        </w:rPr>
        <w:t>ball</w:t>
      </w:r>
      <w:r>
        <w:rPr>
          <w:rFonts w:ascii="Microsoft Sans Serif"/>
          <w:spacing w:val="-8"/>
          <w:sz w:val="20"/>
        </w:rPr>
        <w:t> </w:t>
      </w:r>
      <w:r>
        <w:rPr>
          <w:rFonts w:ascii="Microsoft Sans Serif"/>
          <w:sz w:val="20"/>
        </w:rPr>
        <w:t>joints</w:t>
      </w:r>
      <w:r>
        <w:rPr>
          <w:rFonts w:ascii="Microsoft Sans Serif"/>
          <w:spacing w:val="-9"/>
          <w:sz w:val="20"/>
        </w:rPr>
        <w:t> </w:t>
      </w:r>
      <w:r>
        <w:rPr>
          <w:rFonts w:ascii="Microsoft Sans Serif"/>
          <w:sz w:val="20"/>
        </w:rPr>
        <w:t>to</w:t>
      </w:r>
      <w:r>
        <w:rPr>
          <w:rFonts w:ascii="Microsoft Sans Serif"/>
          <w:spacing w:val="-6"/>
          <w:sz w:val="20"/>
        </w:rPr>
        <w:t> </w:t>
      </w:r>
      <w:r>
        <w:rPr>
          <w:rFonts w:ascii="Microsoft Sans Serif"/>
          <w:sz w:val="20"/>
        </w:rPr>
        <w:t>align</w:t>
      </w:r>
      <w:r>
        <w:rPr>
          <w:rFonts w:ascii="Microsoft Sans Serif"/>
          <w:spacing w:val="-5"/>
          <w:sz w:val="20"/>
        </w:rPr>
        <w:t> </w:t>
      </w:r>
      <w:r>
        <w:rPr>
          <w:rFonts w:ascii="Microsoft Sans Serif"/>
          <w:sz w:val="20"/>
        </w:rPr>
        <w:t>the neutral detent</w:t>
      </w:r>
      <w:r>
        <w:rPr>
          <w:rFonts w:ascii="Microsoft Sans Serif"/>
          <w:spacing w:val="-7"/>
          <w:sz w:val="20"/>
        </w:rPr>
        <w:t> </w:t>
      </w:r>
      <w:r>
        <w:rPr>
          <w:rFonts w:ascii="Microsoft Sans Serif"/>
          <w:sz w:val="20"/>
        </w:rPr>
        <w:t>and</w:t>
      </w:r>
      <w:r>
        <w:rPr>
          <w:rFonts w:ascii="Microsoft Sans Serif"/>
          <w:spacing w:val="-5"/>
          <w:sz w:val="20"/>
        </w:rPr>
        <w:t> </w:t>
      </w:r>
      <w:r>
        <w:rPr>
          <w:rFonts w:ascii="Microsoft Sans Serif"/>
          <w:sz w:val="20"/>
        </w:rPr>
        <w:t>the neutral slot in the EZ Rider frame.</w:t>
      </w:r>
    </w:p>
    <w:p>
      <w:pPr>
        <w:pStyle w:val="ListParagraph"/>
        <w:numPr>
          <w:ilvl w:val="0"/>
          <w:numId w:val="35"/>
        </w:numPr>
        <w:tabs>
          <w:tab w:pos="425" w:val="left" w:leader="none"/>
          <w:tab w:pos="431" w:val="left" w:leader="none"/>
        </w:tabs>
        <w:spacing w:line="249" w:lineRule="auto" w:before="115" w:after="0"/>
        <w:ind w:left="431" w:right="78" w:hanging="303"/>
        <w:jc w:val="left"/>
        <w:rPr>
          <w:rFonts w:ascii="Microsoft Sans Serif"/>
          <w:sz w:val="20"/>
        </w:rPr>
      </w:pPr>
      <w:r>
        <w:rPr>
          <w:rFonts w:ascii="Microsoft Sans Serif"/>
          <w:sz w:val="20"/>
        </w:rPr>
        <w:t>Adjust</w:t>
      </w:r>
      <w:r>
        <w:rPr>
          <w:rFonts w:ascii="Microsoft Sans Serif"/>
          <w:spacing w:val="-10"/>
          <w:sz w:val="20"/>
        </w:rPr>
        <w:t> </w:t>
      </w:r>
      <w:r>
        <w:rPr>
          <w:rFonts w:ascii="Microsoft Sans Serif"/>
          <w:sz w:val="20"/>
        </w:rPr>
        <w:t>the lower</w:t>
      </w:r>
      <w:r>
        <w:rPr>
          <w:rFonts w:ascii="Microsoft Sans Serif"/>
          <w:spacing w:val="-6"/>
          <w:sz w:val="20"/>
        </w:rPr>
        <w:t> </w:t>
      </w:r>
      <w:r>
        <w:rPr>
          <w:rFonts w:ascii="Microsoft Sans Serif"/>
          <w:sz w:val="20"/>
        </w:rPr>
        <w:t>ball</w:t>
      </w:r>
      <w:r>
        <w:rPr>
          <w:rFonts w:ascii="Microsoft Sans Serif"/>
          <w:spacing w:val="-7"/>
          <w:sz w:val="20"/>
        </w:rPr>
        <w:t> </w:t>
      </w:r>
      <w:r>
        <w:rPr>
          <w:rFonts w:ascii="Microsoft Sans Serif"/>
          <w:sz w:val="20"/>
        </w:rPr>
        <w:t>joint</w:t>
      </w:r>
      <w:r>
        <w:rPr>
          <w:rFonts w:ascii="Microsoft Sans Serif"/>
          <w:spacing w:val="-6"/>
          <w:sz w:val="20"/>
        </w:rPr>
        <w:t> </w:t>
      </w:r>
      <w:r>
        <w:rPr>
          <w:rFonts w:ascii="Microsoft Sans Serif"/>
          <w:sz w:val="20"/>
        </w:rPr>
        <w:t>assembly</w:t>
      </w:r>
      <w:r>
        <w:rPr>
          <w:rFonts w:ascii="Microsoft Sans Serif"/>
          <w:spacing w:val="-10"/>
          <w:sz w:val="20"/>
        </w:rPr>
        <w:t> </w:t>
      </w:r>
      <w:r>
        <w:rPr>
          <w:rFonts w:ascii="Microsoft Sans Serif"/>
          <w:sz w:val="20"/>
        </w:rPr>
        <w:t>to</w:t>
      </w:r>
      <w:r>
        <w:rPr>
          <w:rFonts w:ascii="Microsoft Sans Serif"/>
          <w:spacing w:val="-5"/>
          <w:sz w:val="20"/>
        </w:rPr>
        <w:t> </w:t>
      </w:r>
      <w:r>
        <w:rPr>
          <w:rFonts w:ascii="Microsoft Sans Serif"/>
          <w:sz w:val="20"/>
        </w:rPr>
        <w:t>align</w:t>
      </w:r>
      <w:r>
        <w:rPr>
          <w:rFonts w:ascii="Microsoft Sans Serif"/>
          <w:spacing w:val="-4"/>
          <w:sz w:val="20"/>
        </w:rPr>
        <w:t> </w:t>
      </w:r>
      <w:r>
        <w:rPr>
          <w:rFonts w:ascii="Microsoft Sans Serif"/>
          <w:sz w:val="20"/>
        </w:rPr>
        <w:t>the inside speed control arm</w:t>
      </w:r>
      <w:r>
        <w:rPr>
          <w:rFonts w:ascii="Microsoft Sans Serif"/>
          <w:spacing w:val="29"/>
          <w:sz w:val="20"/>
        </w:rPr>
        <w:t> </w:t>
      </w:r>
      <w:r>
        <w:rPr>
          <w:rFonts w:ascii="Microsoft Sans Serif"/>
          <w:sz w:val="20"/>
        </w:rPr>
        <w:t>in a horizontal position.</w:t>
      </w:r>
    </w:p>
    <w:p>
      <w:pPr>
        <w:pStyle w:val="ListParagraph"/>
        <w:numPr>
          <w:ilvl w:val="0"/>
          <w:numId w:val="35"/>
        </w:numPr>
        <w:tabs>
          <w:tab w:pos="426" w:val="left" w:leader="none"/>
        </w:tabs>
        <w:spacing w:line="254" w:lineRule="auto" w:before="120" w:after="0"/>
        <w:ind w:left="426" w:right="182" w:hanging="298"/>
        <w:jc w:val="left"/>
        <w:rPr>
          <w:rFonts w:ascii="Microsoft Sans Serif"/>
          <w:sz w:val="20"/>
        </w:rPr>
      </w:pPr>
      <w:r>
        <w:rPr>
          <w:rFonts w:ascii="Microsoft Sans Serif"/>
          <w:sz w:val="20"/>
        </w:rPr>
        <w:t>When the transmission wheels are not turning and the inside control arm is in the horizontal position, tighten</w:t>
      </w:r>
      <w:r>
        <w:rPr>
          <w:rFonts w:ascii="Microsoft Sans Serif"/>
          <w:spacing w:val="-8"/>
          <w:sz w:val="20"/>
        </w:rPr>
        <w:t> </w:t>
      </w:r>
      <w:r>
        <w:rPr>
          <w:rFonts w:ascii="Microsoft Sans Serif"/>
          <w:sz w:val="20"/>
        </w:rPr>
        <w:t>the</w:t>
      </w:r>
      <w:r>
        <w:rPr>
          <w:rFonts w:ascii="Microsoft Sans Serif"/>
          <w:spacing w:val="-6"/>
          <w:sz w:val="20"/>
        </w:rPr>
        <w:t> </w:t>
      </w:r>
      <w:r>
        <w:rPr>
          <w:rFonts w:ascii="Microsoft Sans Serif"/>
          <w:sz w:val="20"/>
        </w:rPr>
        <w:t>two</w:t>
      </w:r>
      <w:r>
        <w:rPr>
          <w:rFonts w:ascii="Microsoft Sans Serif"/>
          <w:spacing w:val="-6"/>
          <w:sz w:val="20"/>
        </w:rPr>
        <w:t> </w:t>
      </w:r>
      <w:r>
        <w:rPr>
          <w:rFonts w:ascii="Microsoft Sans Serif"/>
          <w:sz w:val="20"/>
        </w:rPr>
        <w:t>cap</w:t>
      </w:r>
      <w:r>
        <w:rPr>
          <w:rFonts w:ascii="Microsoft Sans Serif"/>
          <w:spacing w:val="-4"/>
          <w:sz w:val="20"/>
        </w:rPr>
        <w:t> </w:t>
      </w:r>
      <w:r>
        <w:rPr>
          <w:rFonts w:ascii="Microsoft Sans Serif"/>
          <w:sz w:val="20"/>
        </w:rPr>
        <w:t>screws</w:t>
      </w:r>
      <w:r>
        <w:rPr>
          <w:rFonts w:ascii="Microsoft Sans Serif"/>
          <w:spacing w:val="-6"/>
          <w:sz w:val="20"/>
        </w:rPr>
        <w:t> </w:t>
      </w:r>
      <w:r>
        <w:rPr>
          <w:rFonts w:ascii="Microsoft Sans Serif"/>
          <w:sz w:val="20"/>
        </w:rPr>
        <w:t>and lock</w:t>
      </w:r>
      <w:r>
        <w:rPr>
          <w:rFonts w:ascii="Microsoft Sans Serif"/>
          <w:spacing w:val="-4"/>
          <w:sz w:val="20"/>
        </w:rPr>
        <w:t> </w:t>
      </w:r>
      <w:r>
        <w:rPr>
          <w:rFonts w:ascii="Microsoft Sans Serif"/>
          <w:sz w:val="20"/>
        </w:rPr>
        <w:t>nuts</w:t>
      </w:r>
      <w:r>
        <w:rPr>
          <w:rFonts w:ascii="Microsoft Sans Serif"/>
          <w:spacing w:val="-3"/>
          <w:sz w:val="20"/>
        </w:rPr>
        <w:t> </w:t>
      </w:r>
      <w:r>
        <w:rPr>
          <w:rFonts w:ascii="Microsoft Sans Serif"/>
          <w:sz w:val="20"/>
        </w:rPr>
        <w:t>holding</w:t>
      </w:r>
      <w:r>
        <w:rPr>
          <w:rFonts w:ascii="Microsoft Sans Serif"/>
          <w:spacing w:val="-6"/>
          <w:sz w:val="20"/>
        </w:rPr>
        <w:t> </w:t>
      </w:r>
      <w:r>
        <w:rPr>
          <w:rFonts w:ascii="Microsoft Sans Serif"/>
          <w:sz w:val="20"/>
        </w:rPr>
        <w:t>the control arms together.</w:t>
      </w:r>
    </w:p>
    <w:p>
      <w:pPr>
        <w:pStyle w:val="ListParagraph"/>
        <w:numPr>
          <w:ilvl w:val="0"/>
          <w:numId w:val="35"/>
        </w:numPr>
        <w:tabs>
          <w:tab w:pos="431" w:val="left" w:leader="none"/>
        </w:tabs>
        <w:spacing w:line="252" w:lineRule="auto" w:before="115" w:after="0"/>
        <w:ind w:left="431" w:right="239" w:hanging="303"/>
        <w:jc w:val="both"/>
        <w:rPr>
          <w:rFonts w:ascii="Microsoft Sans Serif"/>
          <w:sz w:val="20"/>
        </w:rPr>
      </w:pPr>
      <w:r>
        <w:rPr>
          <w:rFonts w:ascii="Microsoft Sans Serif"/>
          <w:sz w:val="20"/>
        </w:rPr>
        <w:t>Sit</w:t>
      </w:r>
      <w:r>
        <w:rPr>
          <w:rFonts w:ascii="Microsoft Sans Serif"/>
          <w:spacing w:val="-3"/>
          <w:sz w:val="20"/>
        </w:rPr>
        <w:t> </w:t>
      </w:r>
      <w:r>
        <w:rPr>
          <w:rFonts w:ascii="Microsoft Sans Serif"/>
          <w:sz w:val="20"/>
        </w:rPr>
        <w:t>on the</w:t>
      </w:r>
      <w:r>
        <w:rPr>
          <w:rFonts w:ascii="Microsoft Sans Serif"/>
          <w:spacing w:val="-3"/>
          <w:sz w:val="20"/>
        </w:rPr>
        <w:t> </w:t>
      </w:r>
      <w:r>
        <w:rPr>
          <w:rFonts w:ascii="Microsoft Sans Serif"/>
          <w:sz w:val="20"/>
        </w:rPr>
        <w:t>operators seat</w:t>
      </w:r>
      <w:r>
        <w:rPr>
          <w:rFonts w:ascii="Microsoft Sans Serif"/>
          <w:spacing w:val="-2"/>
          <w:sz w:val="20"/>
        </w:rPr>
        <w:t> </w:t>
      </w:r>
      <w:r>
        <w:rPr>
          <w:rFonts w:ascii="Microsoft Sans Serif"/>
          <w:sz w:val="20"/>
        </w:rPr>
        <w:t>and cycle</w:t>
      </w:r>
      <w:r>
        <w:rPr>
          <w:rFonts w:ascii="Microsoft Sans Serif"/>
          <w:spacing w:val="-3"/>
          <w:sz w:val="20"/>
        </w:rPr>
        <w:t> </w:t>
      </w:r>
      <w:r>
        <w:rPr>
          <w:rFonts w:ascii="Microsoft Sans Serif"/>
          <w:sz w:val="20"/>
        </w:rPr>
        <w:t>the shift linkage and</w:t>
      </w:r>
      <w:r>
        <w:rPr>
          <w:rFonts w:ascii="Microsoft Sans Serif"/>
          <w:spacing w:val="-5"/>
          <w:sz w:val="20"/>
        </w:rPr>
        <w:t> </w:t>
      </w:r>
      <w:r>
        <w:rPr>
          <w:rFonts w:ascii="Microsoft Sans Serif"/>
          <w:sz w:val="20"/>
        </w:rPr>
        <w:t>verify</w:t>
      </w:r>
      <w:r>
        <w:rPr>
          <w:rFonts w:ascii="Microsoft Sans Serif"/>
          <w:spacing w:val="-9"/>
          <w:sz w:val="20"/>
        </w:rPr>
        <w:t> </w:t>
      </w:r>
      <w:r>
        <w:rPr>
          <w:rFonts w:ascii="Microsoft Sans Serif"/>
          <w:sz w:val="20"/>
        </w:rPr>
        <w:t>that</w:t>
      </w:r>
      <w:r>
        <w:rPr>
          <w:rFonts w:ascii="Microsoft Sans Serif"/>
          <w:spacing w:val="-12"/>
          <w:sz w:val="20"/>
        </w:rPr>
        <w:t> </w:t>
      </w:r>
      <w:r>
        <w:rPr>
          <w:rFonts w:ascii="Microsoft Sans Serif"/>
          <w:sz w:val="20"/>
        </w:rPr>
        <w:t>the</w:t>
      </w:r>
      <w:r>
        <w:rPr>
          <w:rFonts w:ascii="Microsoft Sans Serif"/>
          <w:spacing w:val="-6"/>
          <w:sz w:val="20"/>
        </w:rPr>
        <w:t> </w:t>
      </w:r>
      <w:r>
        <w:rPr>
          <w:rFonts w:ascii="Microsoft Sans Serif"/>
          <w:sz w:val="20"/>
        </w:rPr>
        <w:t>system returns</w:t>
      </w:r>
      <w:r>
        <w:rPr>
          <w:rFonts w:ascii="Microsoft Sans Serif"/>
          <w:spacing w:val="-9"/>
          <w:sz w:val="20"/>
        </w:rPr>
        <w:t> </w:t>
      </w:r>
      <w:r>
        <w:rPr>
          <w:rFonts w:ascii="Microsoft Sans Serif"/>
          <w:sz w:val="20"/>
        </w:rPr>
        <w:t>to</w:t>
      </w:r>
      <w:r>
        <w:rPr>
          <w:rFonts w:ascii="Microsoft Sans Serif"/>
          <w:spacing w:val="-2"/>
          <w:sz w:val="20"/>
        </w:rPr>
        <w:t> </w:t>
      </w:r>
      <w:r>
        <w:rPr>
          <w:rFonts w:ascii="Microsoft Sans Serif"/>
          <w:sz w:val="20"/>
        </w:rPr>
        <w:t>neutral</w:t>
      </w:r>
      <w:r>
        <w:rPr>
          <w:rFonts w:ascii="Microsoft Sans Serif"/>
          <w:spacing w:val="-2"/>
          <w:sz w:val="20"/>
        </w:rPr>
        <w:t> </w:t>
      </w:r>
      <w:r>
        <w:rPr>
          <w:rFonts w:ascii="Microsoft Sans Serif"/>
          <w:sz w:val="20"/>
        </w:rPr>
        <w:t>and</w:t>
      </w:r>
      <w:r>
        <w:rPr>
          <w:rFonts w:ascii="Microsoft Sans Serif"/>
          <w:spacing w:val="-5"/>
          <w:sz w:val="20"/>
        </w:rPr>
        <w:t> </w:t>
      </w:r>
      <w:r>
        <w:rPr>
          <w:rFonts w:ascii="Microsoft Sans Serif"/>
          <w:sz w:val="20"/>
        </w:rPr>
        <w:t>the drive wheel does not turn.</w:t>
      </w:r>
    </w:p>
    <w:p>
      <w:pPr>
        <w:pStyle w:val="Heading8"/>
        <w:numPr>
          <w:ilvl w:val="1"/>
          <w:numId w:val="19"/>
        </w:numPr>
        <w:tabs>
          <w:tab w:pos="133" w:val="left" w:leader="none"/>
          <w:tab w:pos="827" w:val="left" w:leader="none"/>
        </w:tabs>
        <w:spacing w:line="292" w:lineRule="auto" w:before="97" w:after="0"/>
        <w:ind w:left="133" w:right="986" w:hanging="5"/>
        <w:jc w:val="left"/>
        <w:rPr>
          <w:sz w:val="28"/>
        </w:rPr>
      </w:pPr>
      <w:r>
        <w:rPr/>
        <w:t>ADJUSTMENT OF</w:t>
      </w:r>
      <w:r>
        <w:rPr>
          <w:spacing w:val="40"/>
        </w:rPr>
        <w:t> </w:t>
      </w:r>
      <w:r>
        <w:rPr/>
        <w:t>DIRECTIONAL CONTROL</w:t>
      </w:r>
      <w:r>
        <w:rPr>
          <w:spacing w:val="40"/>
        </w:rPr>
        <w:t> </w:t>
      </w:r>
      <w:r>
        <w:rPr/>
        <w:t>LEVERS</w:t>
      </w:r>
    </w:p>
    <w:p>
      <w:pPr>
        <w:pStyle w:val="BodyText"/>
        <w:spacing w:line="254" w:lineRule="auto" w:before="101"/>
        <w:ind w:left="124"/>
        <w:rPr>
          <w:rFonts w:ascii="Microsoft Sans Serif"/>
        </w:rPr>
      </w:pPr>
      <w:r>
        <w:rPr>
          <w:rFonts w:ascii="Microsoft Sans Serif"/>
        </w:rPr>
        <w:t>Adjustment of</w:t>
      </w:r>
      <w:r>
        <w:rPr>
          <w:rFonts w:ascii="Microsoft Sans Serif"/>
          <w:spacing w:val="-2"/>
        </w:rPr>
        <w:t> </w:t>
      </w:r>
      <w:r>
        <w:rPr>
          <w:rFonts w:ascii="Microsoft Sans Serif"/>
        </w:rPr>
        <w:t>the speed control levers is</w:t>
      </w:r>
      <w:r>
        <w:rPr>
          <w:rFonts w:ascii="Microsoft Sans Serif"/>
          <w:spacing w:val="-4"/>
        </w:rPr>
        <w:t> </w:t>
      </w:r>
      <w:r>
        <w:rPr>
          <w:rFonts w:ascii="Microsoft Sans Serif"/>
        </w:rPr>
        <w:t>to be done in conjunction</w:t>
      </w:r>
      <w:r>
        <w:rPr>
          <w:rFonts w:ascii="Microsoft Sans Serif"/>
          <w:spacing w:val="-8"/>
        </w:rPr>
        <w:t> </w:t>
      </w:r>
      <w:r>
        <w:rPr>
          <w:rFonts w:ascii="Microsoft Sans Serif"/>
        </w:rPr>
        <w:t>with</w:t>
      </w:r>
      <w:r>
        <w:rPr>
          <w:rFonts w:ascii="Microsoft Sans Serif"/>
          <w:spacing w:val="-8"/>
        </w:rPr>
        <w:t> </w:t>
      </w:r>
      <w:r>
        <w:rPr>
          <w:rFonts w:ascii="Microsoft Sans Serif"/>
        </w:rPr>
        <w:t>the</w:t>
      </w:r>
      <w:r>
        <w:rPr>
          <w:rFonts w:ascii="Microsoft Sans Serif"/>
          <w:spacing w:val="-6"/>
        </w:rPr>
        <w:t> </w:t>
      </w:r>
      <w:r>
        <w:rPr>
          <w:rFonts w:ascii="Microsoft Sans Serif"/>
        </w:rPr>
        <w:t>adjustment</w:t>
      </w:r>
      <w:r>
        <w:rPr>
          <w:rFonts w:ascii="Microsoft Sans Serif"/>
          <w:spacing w:val="-10"/>
        </w:rPr>
        <w:t> </w:t>
      </w:r>
      <w:r>
        <w:rPr>
          <w:rFonts w:ascii="Microsoft Sans Serif"/>
        </w:rPr>
        <w:t>of</w:t>
      </w:r>
      <w:r>
        <w:rPr>
          <w:rFonts w:ascii="Microsoft Sans Serif"/>
          <w:spacing w:val="-12"/>
        </w:rPr>
        <w:t> </w:t>
      </w:r>
      <w:r>
        <w:rPr>
          <w:rFonts w:ascii="Microsoft Sans Serif"/>
        </w:rPr>
        <w:t>transmission</w:t>
      </w:r>
      <w:r>
        <w:rPr>
          <w:rFonts w:ascii="Microsoft Sans Serif"/>
          <w:spacing w:val="-2"/>
        </w:rPr>
        <w:t> </w:t>
      </w:r>
      <w:r>
        <w:rPr>
          <w:rFonts w:ascii="Microsoft Sans Serif"/>
        </w:rPr>
        <w:t>neutral.</w:t>
      </w:r>
    </w:p>
    <w:p>
      <w:pPr>
        <w:pStyle w:val="Heading8"/>
        <w:numPr>
          <w:ilvl w:val="1"/>
          <w:numId w:val="19"/>
        </w:numPr>
        <w:tabs>
          <w:tab w:pos="822" w:val="left" w:leader="none"/>
        </w:tabs>
        <w:spacing w:line="240" w:lineRule="auto" w:before="91" w:after="0"/>
        <w:ind w:left="822" w:right="0" w:hanging="674"/>
        <w:jc w:val="left"/>
        <w:rPr>
          <w:sz w:val="28"/>
        </w:rPr>
      </w:pPr>
      <w:bookmarkStart w:name="_TOC_250005" w:id="30"/>
      <w:r>
        <w:rPr>
          <w:b w:val="0"/>
        </w:rPr>
        <w:br w:type="column"/>
      </w:r>
      <w:r>
        <w:rPr/>
        <w:t>ADJUSTING</w:t>
      </w:r>
      <w:r>
        <w:rPr>
          <w:spacing w:val="4"/>
        </w:rPr>
        <w:t> </w:t>
      </w:r>
      <w:r>
        <w:rPr/>
        <w:t>THE</w:t>
      </w:r>
      <w:r>
        <w:rPr>
          <w:spacing w:val="20"/>
        </w:rPr>
        <w:t> </w:t>
      </w:r>
      <w:r>
        <w:rPr/>
        <w:t>BRAKE</w:t>
      </w:r>
      <w:r>
        <w:rPr>
          <w:spacing w:val="10"/>
        </w:rPr>
        <w:t> </w:t>
      </w:r>
      <w:bookmarkEnd w:id="30"/>
      <w:r>
        <w:rPr>
          <w:spacing w:val="-2"/>
        </w:rPr>
        <w:t>(HYDRO)</w:t>
      </w:r>
    </w:p>
    <w:p>
      <w:pPr>
        <w:pStyle w:val="ListParagraph"/>
        <w:numPr>
          <w:ilvl w:val="0"/>
          <w:numId w:val="36"/>
        </w:numPr>
        <w:tabs>
          <w:tab w:pos="421" w:val="left" w:leader="none"/>
        </w:tabs>
        <w:spacing w:line="252" w:lineRule="auto" w:before="150" w:after="0"/>
        <w:ind w:left="421" w:right="253" w:hanging="264"/>
        <w:jc w:val="left"/>
        <w:rPr>
          <w:rFonts w:ascii="Microsoft Sans Serif"/>
          <w:sz w:val="20"/>
        </w:rPr>
      </w:pPr>
      <w:r>
        <w:rPr>
          <w:rFonts w:ascii="Microsoft Sans Serif"/>
          <w:sz w:val="20"/>
        </w:rPr>
        <w:t>To</w:t>
      </w:r>
      <w:r>
        <w:rPr>
          <w:rFonts w:ascii="Microsoft Sans Serif"/>
          <w:spacing w:val="-6"/>
          <w:sz w:val="20"/>
        </w:rPr>
        <w:t> </w:t>
      </w:r>
      <w:r>
        <w:rPr>
          <w:rFonts w:ascii="Microsoft Sans Serif"/>
          <w:sz w:val="20"/>
        </w:rPr>
        <w:t>adjust</w:t>
      </w:r>
      <w:r>
        <w:rPr>
          <w:rFonts w:ascii="Microsoft Sans Serif"/>
          <w:spacing w:val="-13"/>
          <w:sz w:val="20"/>
        </w:rPr>
        <w:t> </w:t>
      </w:r>
      <w:r>
        <w:rPr>
          <w:rFonts w:ascii="Microsoft Sans Serif"/>
          <w:sz w:val="20"/>
        </w:rPr>
        <w:t>the</w:t>
      </w:r>
      <w:r>
        <w:rPr>
          <w:rFonts w:ascii="Microsoft Sans Serif"/>
          <w:spacing w:val="-3"/>
          <w:sz w:val="20"/>
        </w:rPr>
        <w:t> </w:t>
      </w:r>
      <w:r>
        <w:rPr>
          <w:rFonts w:ascii="Microsoft Sans Serif"/>
          <w:sz w:val="20"/>
        </w:rPr>
        <w:t>brake,</w:t>
      </w:r>
      <w:r>
        <w:rPr>
          <w:rFonts w:ascii="Microsoft Sans Serif"/>
          <w:spacing w:val="-3"/>
          <w:sz w:val="20"/>
        </w:rPr>
        <w:t> </w:t>
      </w:r>
      <w:r>
        <w:rPr>
          <w:rFonts w:ascii="Microsoft Sans Serif"/>
          <w:sz w:val="20"/>
        </w:rPr>
        <w:t>the</w:t>
      </w:r>
      <w:r>
        <w:rPr>
          <w:rFonts w:ascii="Microsoft Sans Serif"/>
          <w:spacing w:val="-3"/>
          <w:sz w:val="20"/>
        </w:rPr>
        <w:t> </w:t>
      </w:r>
      <w:r>
        <w:rPr>
          <w:rFonts w:ascii="Microsoft Sans Serif"/>
          <w:sz w:val="20"/>
        </w:rPr>
        <w:t>parking</w:t>
      </w:r>
      <w:r>
        <w:rPr>
          <w:rFonts w:ascii="Microsoft Sans Serif"/>
          <w:spacing w:val="-3"/>
          <w:sz w:val="20"/>
        </w:rPr>
        <w:t> </w:t>
      </w:r>
      <w:r>
        <w:rPr>
          <w:rFonts w:ascii="Microsoft Sans Serif"/>
          <w:sz w:val="20"/>
        </w:rPr>
        <w:t>brake</w:t>
      </w:r>
      <w:r>
        <w:rPr>
          <w:rFonts w:ascii="Microsoft Sans Serif"/>
          <w:spacing w:val="-5"/>
          <w:sz w:val="20"/>
        </w:rPr>
        <w:t> </w:t>
      </w:r>
      <w:r>
        <w:rPr>
          <w:rFonts w:ascii="Microsoft Sans Serif"/>
          <w:sz w:val="20"/>
        </w:rPr>
        <w:t>knob</w:t>
      </w:r>
      <w:r>
        <w:rPr>
          <w:rFonts w:ascii="Microsoft Sans Serif"/>
          <w:spacing w:val="-10"/>
          <w:sz w:val="20"/>
        </w:rPr>
        <w:t> </w:t>
      </w:r>
      <w:r>
        <w:rPr>
          <w:rFonts w:ascii="Microsoft Sans Serif"/>
          <w:sz w:val="20"/>
        </w:rPr>
        <w:t>will need to be pulled up in the travel slot until the nut on the rod can pass through the keyway.</w:t>
      </w:r>
      <w:r>
        <w:rPr>
          <w:rFonts w:ascii="Microsoft Sans Serif"/>
          <w:spacing w:val="25"/>
          <w:sz w:val="20"/>
        </w:rPr>
        <w:t> </w:t>
      </w:r>
      <w:r>
        <w:rPr>
          <w:rFonts w:ascii="Microsoft Sans Serif"/>
          <w:sz w:val="20"/>
        </w:rPr>
        <w:t>Figure</w:t>
      </w:r>
      <w:r>
        <w:rPr>
          <w:rFonts w:ascii="Microsoft Sans Serif"/>
          <w:spacing w:val="22"/>
          <w:sz w:val="20"/>
        </w:rPr>
        <w:t> </w:t>
      </w:r>
      <w:r>
        <w:rPr>
          <w:rFonts w:ascii="Microsoft Sans Serif"/>
          <w:sz w:val="20"/>
        </w:rPr>
        <w:t>16</w:t>
      </w: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spacing w:before="1"/>
        <w:rPr>
          <w:rFonts w:ascii="Microsoft Sans Serif"/>
          <w:sz w:val="22"/>
        </w:rPr>
      </w:pPr>
    </w:p>
    <w:p>
      <w:pPr>
        <w:pStyle w:val="BodyText"/>
        <w:ind w:left="2226" w:right="2226"/>
        <w:jc w:val="center"/>
        <w:rPr>
          <w:rFonts w:ascii="Microsoft Sans Serif"/>
        </w:rPr>
      </w:pPr>
      <w:r>
        <w:rPr>
          <w:rFonts w:ascii="Microsoft Sans Serif"/>
        </w:rPr>
        <w:t>Figure</w:t>
      </w:r>
      <w:r>
        <w:rPr>
          <w:rFonts w:ascii="Microsoft Sans Serif"/>
          <w:spacing w:val="1"/>
        </w:rPr>
        <w:t> </w:t>
      </w:r>
      <w:r>
        <w:rPr>
          <w:rFonts w:ascii="Microsoft Sans Serif"/>
          <w:spacing w:val="-5"/>
        </w:rPr>
        <w:t>16</w:t>
      </w:r>
    </w:p>
    <w:p>
      <w:pPr>
        <w:pStyle w:val="BodyText"/>
        <w:spacing w:before="5"/>
        <w:rPr>
          <w:rFonts w:ascii="Microsoft Sans Serif"/>
          <w:sz w:val="19"/>
        </w:rPr>
      </w:pPr>
    </w:p>
    <w:p>
      <w:pPr>
        <w:pStyle w:val="ListParagraph"/>
        <w:numPr>
          <w:ilvl w:val="0"/>
          <w:numId w:val="36"/>
        </w:numPr>
        <w:tabs>
          <w:tab w:pos="421" w:val="left" w:leader="none"/>
          <w:tab w:pos="431" w:val="left" w:leader="none"/>
        </w:tabs>
        <w:spacing w:line="254" w:lineRule="auto" w:before="0" w:after="0"/>
        <w:ind w:left="431" w:right="436" w:hanging="288"/>
        <w:jc w:val="left"/>
        <w:rPr>
          <w:rFonts w:ascii="Microsoft Sans Serif"/>
          <w:sz w:val="20"/>
        </w:rPr>
      </w:pPr>
      <w:r>
        <w:rPr>
          <w:rFonts w:ascii="Microsoft Sans Serif"/>
          <w:sz w:val="20"/>
        </w:rPr>
        <w:t>The</w:t>
      </w:r>
      <w:r>
        <w:rPr>
          <w:rFonts w:ascii="Microsoft Sans Serif"/>
          <w:spacing w:val="-2"/>
          <w:sz w:val="20"/>
        </w:rPr>
        <w:t> </w:t>
      </w:r>
      <w:r>
        <w:rPr>
          <w:rFonts w:ascii="Microsoft Sans Serif"/>
          <w:sz w:val="20"/>
        </w:rPr>
        <w:t>knob</w:t>
      </w:r>
      <w:r>
        <w:rPr>
          <w:rFonts w:ascii="Microsoft Sans Serif"/>
          <w:spacing w:val="-7"/>
          <w:sz w:val="20"/>
        </w:rPr>
        <w:t> </w:t>
      </w:r>
      <w:r>
        <w:rPr>
          <w:rFonts w:ascii="Microsoft Sans Serif"/>
          <w:sz w:val="20"/>
        </w:rPr>
        <w:t>will</w:t>
      </w:r>
      <w:r>
        <w:rPr>
          <w:rFonts w:ascii="Microsoft Sans Serif"/>
          <w:spacing w:val="5"/>
          <w:sz w:val="20"/>
        </w:rPr>
        <w:t> </w:t>
      </w:r>
      <w:r>
        <w:rPr>
          <w:rFonts w:ascii="Microsoft Sans Serif"/>
          <w:sz w:val="20"/>
        </w:rPr>
        <w:t>now</w:t>
      </w:r>
      <w:r>
        <w:rPr>
          <w:rFonts w:ascii="Microsoft Sans Serif"/>
          <w:spacing w:val="-4"/>
          <w:sz w:val="20"/>
        </w:rPr>
        <w:t> </w:t>
      </w:r>
      <w:r>
        <w:rPr>
          <w:rFonts w:ascii="Microsoft Sans Serif"/>
          <w:sz w:val="20"/>
        </w:rPr>
        <w:t>need</w:t>
      </w:r>
      <w:r>
        <w:rPr>
          <w:rFonts w:ascii="Microsoft Sans Serif"/>
          <w:spacing w:val="-5"/>
          <w:sz w:val="20"/>
        </w:rPr>
        <w:t> </w:t>
      </w:r>
      <w:r>
        <w:rPr>
          <w:rFonts w:ascii="Microsoft Sans Serif"/>
          <w:sz w:val="20"/>
        </w:rPr>
        <w:t>to</w:t>
      </w:r>
      <w:r>
        <w:rPr>
          <w:rFonts w:ascii="Microsoft Sans Serif"/>
          <w:spacing w:val="-2"/>
          <w:sz w:val="20"/>
        </w:rPr>
        <w:t> </w:t>
      </w:r>
      <w:r>
        <w:rPr>
          <w:rFonts w:ascii="Microsoft Sans Serif"/>
          <w:sz w:val="20"/>
        </w:rPr>
        <w:t>be</w:t>
      </w:r>
      <w:r>
        <w:rPr>
          <w:rFonts w:ascii="Microsoft Sans Serif"/>
          <w:spacing w:val="-1"/>
          <w:sz w:val="20"/>
        </w:rPr>
        <w:t> </w:t>
      </w:r>
      <w:r>
        <w:rPr>
          <w:rFonts w:ascii="Microsoft Sans Serif"/>
          <w:sz w:val="20"/>
        </w:rPr>
        <w:t>pulled</w:t>
      </w:r>
      <w:r>
        <w:rPr>
          <w:rFonts w:ascii="Microsoft Sans Serif"/>
          <w:spacing w:val="-5"/>
          <w:sz w:val="20"/>
        </w:rPr>
        <w:t> </w:t>
      </w:r>
      <w:r>
        <w:rPr>
          <w:rFonts w:ascii="Microsoft Sans Serif"/>
          <w:sz w:val="20"/>
        </w:rPr>
        <w:t>forward</w:t>
      </w:r>
      <w:r>
        <w:rPr>
          <w:rFonts w:ascii="Microsoft Sans Serif"/>
          <w:spacing w:val="-6"/>
          <w:sz w:val="20"/>
        </w:rPr>
        <w:t> </w:t>
      </w:r>
      <w:r>
        <w:rPr>
          <w:rFonts w:ascii="Microsoft Sans Serif"/>
          <w:sz w:val="20"/>
        </w:rPr>
        <w:t>till</w:t>
      </w:r>
      <w:r>
        <w:rPr>
          <w:rFonts w:ascii="Microsoft Sans Serif"/>
          <w:spacing w:val="-3"/>
          <w:sz w:val="20"/>
        </w:rPr>
        <w:t> </w:t>
      </w:r>
      <w:r>
        <w:rPr>
          <w:rFonts w:ascii="Microsoft Sans Serif"/>
          <w:sz w:val="20"/>
        </w:rPr>
        <w:t>the nut is on the out side of the keyway slot.</w:t>
      </w:r>
    </w:p>
    <w:p>
      <w:pPr>
        <w:pStyle w:val="ListParagraph"/>
        <w:numPr>
          <w:ilvl w:val="0"/>
          <w:numId w:val="36"/>
        </w:numPr>
        <w:tabs>
          <w:tab w:pos="420" w:val="left" w:leader="none"/>
          <w:tab w:pos="431" w:val="left" w:leader="none"/>
        </w:tabs>
        <w:spacing w:line="254" w:lineRule="auto" w:before="116" w:after="0"/>
        <w:ind w:left="431" w:right="338" w:hanging="284"/>
        <w:jc w:val="left"/>
        <w:rPr>
          <w:rFonts w:ascii="Microsoft Sans Serif"/>
          <w:sz w:val="20"/>
        </w:rPr>
      </w:pPr>
      <w:r>
        <w:rPr>
          <w:rFonts w:ascii="Microsoft Sans Serif"/>
          <w:sz w:val="20"/>
        </w:rPr>
        <w:t>Turn the</w:t>
      </w:r>
      <w:r>
        <w:rPr>
          <w:rFonts w:ascii="Microsoft Sans Serif"/>
          <w:spacing w:val="-1"/>
          <w:sz w:val="20"/>
        </w:rPr>
        <w:t> </w:t>
      </w:r>
      <w:r>
        <w:rPr>
          <w:rFonts w:ascii="Microsoft Sans Serif"/>
          <w:sz w:val="20"/>
        </w:rPr>
        <w:t>nut</w:t>
      </w:r>
      <w:r>
        <w:rPr>
          <w:rFonts w:ascii="Microsoft Sans Serif"/>
          <w:spacing w:val="-4"/>
          <w:sz w:val="20"/>
        </w:rPr>
        <w:t> </w:t>
      </w:r>
      <w:r>
        <w:rPr>
          <w:rFonts w:ascii="Microsoft Sans Serif"/>
          <w:sz w:val="20"/>
        </w:rPr>
        <w:t>on</w:t>
      </w:r>
      <w:r>
        <w:rPr>
          <w:rFonts w:ascii="Microsoft Sans Serif"/>
          <w:spacing w:val="-2"/>
          <w:sz w:val="20"/>
        </w:rPr>
        <w:t> </w:t>
      </w:r>
      <w:r>
        <w:rPr>
          <w:rFonts w:ascii="Microsoft Sans Serif"/>
          <w:sz w:val="20"/>
        </w:rPr>
        <w:t>the rod</w:t>
      </w:r>
      <w:r>
        <w:rPr>
          <w:rFonts w:ascii="Microsoft Sans Serif"/>
          <w:spacing w:val="-6"/>
          <w:sz w:val="20"/>
        </w:rPr>
        <w:t> </w:t>
      </w:r>
      <w:r>
        <w:rPr>
          <w:rFonts w:ascii="Microsoft Sans Serif"/>
          <w:sz w:val="20"/>
        </w:rPr>
        <w:t>threads</w:t>
      </w:r>
      <w:r>
        <w:rPr>
          <w:rFonts w:ascii="Microsoft Sans Serif"/>
          <w:spacing w:val="-2"/>
          <w:sz w:val="20"/>
        </w:rPr>
        <w:t> </w:t>
      </w:r>
      <w:r>
        <w:rPr>
          <w:rFonts w:ascii="Microsoft Sans Serif"/>
          <w:sz w:val="20"/>
        </w:rPr>
        <w:t>until</w:t>
      </w:r>
      <w:r>
        <w:rPr>
          <w:rFonts w:ascii="Microsoft Sans Serif"/>
          <w:spacing w:val="-4"/>
          <w:sz w:val="20"/>
        </w:rPr>
        <w:t> </w:t>
      </w:r>
      <w:r>
        <w:rPr>
          <w:rFonts w:ascii="Microsoft Sans Serif"/>
          <w:sz w:val="20"/>
        </w:rPr>
        <w:t>the rod</w:t>
      </w:r>
      <w:r>
        <w:rPr>
          <w:rFonts w:ascii="Microsoft Sans Serif"/>
          <w:spacing w:val="-2"/>
          <w:sz w:val="20"/>
        </w:rPr>
        <w:t> </w:t>
      </w:r>
      <w:r>
        <w:rPr>
          <w:rFonts w:ascii="Microsoft Sans Serif"/>
          <w:sz w:val="20"/>
        </w:rPr>
        <w:t>can not move</w:t>
      </w:r>
      <w:r>
        <w:rPr>
          <w:rFonts w:ascii="Microsoft Sans Serif"/>
          <w:spacing w:val="-3"/>
          <w:sz w:val="20"/>
        </w:rPr>
        <w:t> </w:t>
      </w:r>
      <w:r>
        <w:rPr>
          <w:rFonts w:ascii="Microsoft Sans Serif"/>
          <w:sz w:val="20"/>
        </w:rPr>
        <w:t>backward</w:t>
      </w:r>
      <w:r>
        <w:rPr>
          <w:rFonts w:ascii="Microsoft Sans Serif"/>
          <w:spacing w:val="-11"/>
          <w:sz w:val="20"/>
        </w:rPr>
        <w:t> </w:t>
      </w:r>
      <w:r>
        <w:rPr>
          <w:rFonts w:ascii="Microsoft Sans Serif"/>
          <w:sz w:val="20"/>
        </w:rPr>
        <w:t>when</w:t>
      </w:r>
      <w:r>
        <w:rPr>
          <w:rFonts w:ascii="Microsoft Sans Serif"/>
          <w:spacing w:val="1"/>
          <w:sz w:val="20"/>
        </w:rPr>
        <w:t> </w:t>
      </w:r>
      <w:r>
        <w:rPr>
          <w:rFonts w:ascii="Microsoft Sans Serif"/>
          <w:sz w:val="20"/>
        </w:rPr>
        <w:t>it</w:t>
      </w:r>
      <w:r>
        <w:rPr>
          <w:rFonts w:ascii="Microsoft Sans Serif"/>
          <w:spacing w:val="-7"/>
          <w:sz w:val="20"/>
        </w:rPr>
        <w:t> </w:t>
      </w:r>
      <w:r>
        <w:rPr>
          <w:rFonts w:ascii="Microsoft Sans Serif"/>
          <w:sz w:val="20"/>
        </w:rPr>
        <w:t>is</w:t>
      </w:r>
      <w:r>
        <w:rPr>
          <w:rFonts w:ascii="Microsoft Sans Serif"/>
          <w:spacing w:val="-7"/>
          <w:sz w:val="20"/>
        </w:rPr>
        <w:t> </w:t>
      </w:r>
      <w:r>
        <w:rPr>
          <w:rFonts w:ascii="Microsoft Sans Serif"/>
          <w:sz w:val="20"/>
        </w:rPr>
        <w:t>dropped</w:t>
      </w:r>
      <w:r>
        <w:rPr>
          <w:rFonts w:ascii="Microsoft Sans Serif"/>
          <w:spacing w:val="-3"/>
          <w:sz w:val="20"/>
        </w:rPr>
        <w:t> </w:t>
      </w:r>
      <w:r>
        <w:rPr>
          <w:rFonts w:ascii="Microsoft Sans Serif"/>
          <w:sz w:val="20"/>
        </w:rPr>
        <w:t>in</w:t>
      </w:r>
      <w:r>
        <w:rPr>
          <w:rFonts w:ascii="Microsoft Sans Serif"/>
          <w:spacing w:val="-6"/>
          <w:sz w:val="20"/>
        </w:rPr>
        <w:t> </w:t>
      </w:r>
      <w:r>
        <w:rPr>
          <w:rFonts w:ascii="Microsoft Sans Serif"/>
          <w:sz w:val="20"/>
        </w:rPr>
        <w:t>the</w:t>
      </w:r>
      <w:r>
        <w:rPr>
          <w:rFonts w:ascii="Microsoft Sans Serif"/>
          <w:spacing w:val="-12"/>
          <w:sz w:val="20"/>
        </w:rPr>
        <w:t> </w:t>
      </w:r>
      <w:r>
        <w:rPr>
          <w:rFonts w:ascii="Microsoft Sans Serif"/>
          <w:sz w:val="20"/>
        </w:rPr>
        <w:t>travel</w:t>
      </w:r>
      <w:r>
        <w:rPr>
          <w:rFonts w:ascii="Microsoft Sans Serif"/>
          <w:spacing w:val="-4"/>
          <w:sz w:val="20"/>
        </w:rPr>
        <w:t> </w:t>
      </w:r>
      <w:r>
        <w:rPr>
          <w:rFonts w:ascii="Microsoft Sans Serif"/>
          <w:sz w:val="20"/>
        </w:rPr>
        <w:t>slot.</w:t>
      </w:r>
    </w:p>
    <w:p>
      <w:pPr>
        <w:pStyle w:val="ListParagraph"/>
        <w:numPr>
          <w:ilvl w:val="0"/>
          <w:numId w:val="36"/>
        </w:numPr>
        <w:tabs>
          <w:tab w:pos="421" w:val="left" w:leader="none"/>
          <w:tab w:pos="426" w:val="left" w:leader="none"/>
        </w:tabs>
        <w:spacing w:line="249" w:lineRule="auto" w:before="115" w:after="0"/>
        <w:ind w:left="426" w:right="381" w:hanging="283"/>
        <w:jc w:val="left"/>
        <w:rPr>
          <w:rFonts w:ascii="Microsoft Sans Serif"/>
          <w:sz w:val="20"/>
        </w:rPr>
      </w:pPr>
      <w:r>
        <w:rPr>
          <w:rFonts w:ascii="Microsoft Sans Serif"/>
          <w:sz w:val="20"/>
        </w:rPr>
        <w:t>The</w:t>
      </w:r>
      <w:r>
        <w:rPr>
          <w:rFonts w:ascii="Microsoft Sans Serif"/>
          <w:spacing w:val="-2"/>
          <w:sz w:val="20"/>
        </w:rPr>
        <w:t> </w:t>
      </w:r>
      <w:r>
        <w:rPr>
          <w:rFonts w:ascii="Microsoft Sans Serif"/>
          <w:sz w:val="20"/>
        </w:rPr>
        <w:t>brake is now</w:t>
      </w:r>
      <w:r>
        <w:rPr>
          <w:rFonts w:ascii="Microsoft Sans Serif"/>
          <w:spacing w:val="-7"/>
          <w:sz w:val="20"/>
        </w:rPr>
        <w:t> </w:t>
      </w:r>
      <w:r>
        <w:rPr>
          <w:rFonts w:ascii="Microsoft Sans Serif"/>
          <w:sz w:val="20"/>
        </w:rPr>
        <w:t>adjusted</w:t>
      </w:r>
      <w:r>
        <w:rPr>
          <w:rFonts w:ascii="Microsoft Sans Serif"/>
          <w:spacing w:val="-5"/>
          <w:sz w:val="20"/>
        </w:rPr>
        <w:t> </w:t>
      </w:r>
      <w:r>
        <w:rPr>
          <w:rFonts w:ascii="Microsoft Sans Serif"/>
          <w:sz w:val="20"/>
        </w:rPr>
        <w:t>for</w:t>
      </w:r>
      <w:r>
        <w:rPr>
          <w:rFonts w:ascii="Microsoft Sans Serif"/>
          <w:spacing w:val="-11"/>
          <w:sz w:val="20"/>
        </w:rPr>
        <w:t> </w:t>
      </w:r>
      <w:r>
        <w:rPr>
          <w:rFonts w:ascii="Microsoft Sans Serif"/>
          <w:sz w:val="20"/>
        </w:rPr>
        <w:t>the</w:t>
      </w:r>
      <w:r>
        <w:rPr>
          <w:rFonts w:ascii="Microsoft Sans Serif"/>
          <w:spacing w:val="-6"/>
          <w:sz w:val="20"/>
        </w:rPr>
        <w:t> </w:t>
      </w:r>
      <w:r>
        <w:rPr>
          <w:rFonts w:ascii="Microsoft Sans Serif"/>
          <w:sz w:val="20"/>
        </w:rPr>
        <w:t>engaged position and the machine will</w:t>
      </w:r>
      <w:r>
        <w:rPr>
          <w:rFonts w:ascii="Microsoft Sans Serif"/>
          <w:spacing w:val="37"/>
          <w:sz w:val="20"/>
        </w:rPr>
        <w:t> </w:t>
      </w:r>
      <w:r>
        <w:rPr>
          <w:rFonts w:ascii="Microsoft Sans Serif"/>
          <w:sz w:val="20"/>
        </w:rPr>
        <w:t>not roll.</w:t>
      </w:r>
    </w:p>
    <w:p>
      <w:pPr>
        <w:pStyle w:val="ListParagraph"/>
        <w:numPr>
          <w:ilvl w:val="0"/>
          <w:numId w:val="36"/>
        </w:numPr>
        <w:tabs>
          <w:tab w:pos="421" w:val="left" w:leader="none"/>
        </w:tabs>
        <w:spacing w:line="254" w:lineRule="auto" w:before="120" w:after="0"/>
        <w:ind w:left="421" w:right="432" w:hanging="274"/>
        <w:jc w:val="left"/>
        <w:rPr>
          <w:rFonts w:ascii="Microsoft Sans Serif"/>
          <w:sz w:val="20"/>
        </w:rPr>
      </w:pPr>
      <w:r>
        <w:rPr>
          <w:rFonts w:ascii="Microsoft Sans Serif"/>
          <w:sz w:val="20"/>
        </w:rPr>
        <w:t>To</w:t>
      </w:r>
      <w:r>
        <w:rPr>
          <w:rFonts w:ascii="Microsoft Sans Serif"/>
          <w:spacing w:val="-3"/>
          <w:sz w:val="20"/>
        </w:rPr>
        <w:t> </w:t>
      </w:r>
      <w:r>
        <w:rPr>
          <w:rFonts w:ascii="Microsoft Sans Serif"/>
          <w:sz w:val="20"/>
        </w:rPr>
        <w:t>release</w:t>
      </w:r>
      <w:r>
        <w:rPr>
          <w:rFonts w:ascii="Microsoft Sans Serif"/>
          <w:spacing w:val="-9"/>
          <w:sz w:val="20"/>
        </w:rPr>
        <w:t> </w:t>
      </w:r>
      <w:r>
        <w:rPr>
          <w:rFonts w:ascii="Microsoft Sans Serif"/>
          <w:sz w:val="20"/>
        </w:rPr>
        <w:t>the</w:t>
      </w:r>
      <w:r>
        <w:rPr>
          <w:rFonts w:ascii="Microsoft Sans Serif"/>
          <w:spacing w:val="-6"/>
          <w:sz w:val="20"/>
        </w:rPr>
        <w:t> </w:t>
      </w:r>
      <w:r>
        <w:rPr>
          <w:rFonts w:ascii="Microsoft Sans Serif"/>
          <w:sz w:val="20"/>
        </w:rPr>
        <w:t>brake,</w:t>
      </w:r>
      <w:r>
        <w:rPr>
          <w:rFonts w:ascii="Microsoft Sans Serif"/>
          <w:spacing w:val="3"/>
          <w:sz w:val="20"/>
        </w:rPr>
        <w:t> </w:t>
      </w:r>
      <w:r>
        <w:rPr>
          <w:rFonts w:ascii="Microsoft Sans Serif"/>
          <w:sz w:val="20"/>
        </w:rPr>
        <w:t>pull</w:t>
      </w:r>
      <w:r>
        <w:rPr>
          <w:rFonts w:ascii="Microsoft Sans Serif"/>
          <w:spacing w:val="-2"/>
          <w:sz w:val="20"/>
        </w:rPr>
        <w:t> </w:t>
      </w:r>
      <w:r>
        <w:rPr>
          <w:rFonts w:ascii="Microsoft Sans Serif"/>
          <w:sz w:val="20"/>
        </w:rPr>
        <w:t>up</w:t>
      </w:r>
      <w:r>
        <w:rPr>
          <w:rFonts w:ascii="Microsoft Sans Serif"/>
          <w:spacing w:val="-8"/>
          <w:sz w:val="20"/>
        </w:rPr>
        <w:t> </w:t>
      </w:r>
      <w:r>
        <w:rPr>
          <w:rFonts w:ascii="Microsoft Sans Serif"/>
          <w:sz w:val="20"/>
        </w:rPr>
        <w:t>on</w:t>
      </w:r>
      <w:r>
        <w:rPr>
          <w:rFonts w:ascii="Microsoft Sans Serif"/>
          <w:spacing w:val="-7"/>
          <w:sz w:val="20"/>
        </w:rPr>
        <w:t> </w:t>
      </w:r>
      <w:r>
        <w:rPr>
          <w:rFonts w:ascii="Microsoft Sans Serif"/>
          <w:sz w:val="20"/>
        </w:rPr>
        <w:t>the</w:t>
      </w:r>
      <w:r>
        <w:rPr>
          <w:rFonts w:ascii="Microsoft Sans Serif"/>
          <w:spacing w:val="-6"/>
          <w:sz w:val="20"/>
        </w:rPr>
        <w:t> </w:t>
      </w:r>
      <w:r>
        <w:rPr>
          <w:rFonts w:ascii="Microsoft Sans Serif"/>
          <w:sz w:val="20"/>
        </w:rPr>
        <w:t>knob</w:t>
      </w:r>
      <w:r>
        <w:rPr>
          <w:rFonts w:ascii="Microsoft Sans Serif"/>
          <w:spacing w:val="-11"/>
          <w:sz w:val="20"/>
        </w:rPr>
        <w:t> </w:t>
      </w:r>
      <w:r>
        <w:rPr>
          <w:rFonts w:ascii="Microsoft Sans Serif"/>
          <w:sz w:val="20"/>
        </w:rPr>
        <w:t>and</w:t>
      </w:r>
      <w:r>
        <w:rPr>
          <w:rFonts w:ascii="Microsoft Sans Serif"/>
          <w:spacing w:val="-2"/>
          <w:sz w:val="20"/>
        </w:rPr>
        <w:t> </w:t>
      </w:r>
      <w:r>
        <w:rPr>
          <w:rFonts w:ascii="Microsoft Sans Serif"/>
          <w:sz w:val="20"/>
        </w:rPr>
        <w:t>push the rod backward into the machine.</w:t>
      </w:r>
    </w:p>
    <w:p>
      <w:pPr>
        <w:pStyle w:val="ListParagraph"/>
        <w:numPr>
          <w:ilvl w:val="0"/>
          <w:numId w:val="36"/>
        </w:numPr>
        <w:tabs>
          <w:tab w:pos="420" w:val="left" w:leader="none"/>
          <w:tab w:pos="426" w:val="left" w:leader="none"/>
        </w:tabs>
        <w:spacing w:line="254" w:lineRule="auto" w:before="115" w:after="0"/>
        <w:ind w:left="426" w:right="467" w:hanging="279"/>
        <w:jc w:val="left"/>
        <w:rPr>
          <w:rFonts w:ascii="Microsoft Sans Serif"/>
          <w:sz w:val="20"/>
        </w:rPr>
      </w:pPr>
      <w:r>
        <w:rPr>
          <w:rFonts w:ascii="Microsoft Sans Serif"/>
          <w:sz w:val="20"/>
        </w:rPr>
        <w:t>The</w:t>
      </w:r>
      <w:r>
        <w:rPr>
          <w:rFonts w:ascii="Microsoft Sans Serif"/>
          <w:spacing w:val="-4"/>
          <w:sz w:val="20"/>
        </w:rPr>
        <w:t> </w:t>
      </w:r>
      <w:r>
        <w:rPr>
          <w:rFonts w:ascii="Microsoft Sans Serif"/>
          <w:sz w:val="20"/>
        </w:rPr>
        <w:t>unit</w:t>
      </w:r>
      <w:r>
        <w:rPr>
          <w:rFonts w:ascii="Microsoft Sans Serif"/>
          <w:spacing w:val="-8"/>
          <w:sz w:val="20"/>
        </w:rPr>
        <w:t> </w:t>
      </w:r>
      <w:r>
        <w:rPr>
          <w:rFonts w:ascii="Microsoft Sans Serif"/>
          <w:sz w:val="20"/>
        </w:rPr>
        <w:t>will</w:t>
      </w:r>
      <w:r>
        <w:rPr>
          <w:rFonts w:ascii="Microsoft Sans Serif"/>
          <w:spacing w:val="4"/>
          <w:sz w:val="20"/>
        </w:rPr>
        <w:t> </w:t>
      </w:r>
      <w:r>
        <w:rPr>
          <w:rFonts w:ascii="Microsoft Sans Serif"/>
          <w:sz w:val="20"/>
        </w:rPr>
        <w:t>now</w:t>
      </w:r>
      <w:r>
        <w:rPr>
          <w:rFonts w:ascii="Microsoft Sans Serif"/>
          <w:spacing w:val="-5"/>
          <w:sz w:val="20"/>
        </w:rPr>
        <w:t> </w:t>
      </w:r>
      <w:r>
        <w:rPr>
          <w:rFonts w:ascii="Microsoft Sans Serif"/>
          <w:sz w:val="20"/>
        </w:rPr>
        <w:t>be</w:t>
      </w:r>
      <w:r>
        <w:rPr>
          <w:rFonts w:ascii="Microsoft Sans Serif"/>
          <w:spacing w:val="-8"/>
          <w:sz w:val="20"/>
        </w:rPr>
        <w:t> </w:t>
      </w:r>
      <w:r>
        <w:rPr>
          <w:rFonts w:ascii="Microsoft Sans Serif"/>
          <w:sz w:val="20"/>
        </w:rPr>
        <w:t>free</w:t>
      </w:r>
      <w:r>
        <w:rPr>
          <w:rFonts w:ascii="Microsoft Sans Serif"/>
          <w:spacing w:val="-6"/>
          <w:sz w:val="20"/>
        </w:rPr>
        <w:t> </w:t>
      </w:r>
      <w:r>
        <w:rPr>
          <w:rFonts w:ascii="Microsoft Sans Serif"/>
          <w:sz w:val="20"/>
        </w:rPr>
        <w:t>to roll if</w:t>
      </w:r>
      <w:r>
        <w:rPr>
          <w:rFonts w:ascii="Microsoft Sans Serif"/>
          <w:spacing w:val="-11"/>
          <w:sz w:val="20"/>
        </w:rPr>
        <w:t> </w:t>
      </w:r>
      <w:r>
        <w:rPr>
          <w:rFonts w:ascii="Microsoft Sans Serif"/>
          <w:sz w:val="20"/>
        </w:rPr>
        <w:t>the</w:t>
      </w:r>
      <w:r>
        <w:rPr>
          <w:rFonts w:ascii="Microsoft Sans Serif"/>
          <w:spacing w:val="-4"/>
          <w:sz w:val="20"/>
        </w:rPr>
        <w:t> </w:t>
      </w:r>
      <w:r>
        <w:rPr>
          <w:rFonts w:ascii="Microsoft Sans Serif"/>
          <w:sz w:val="20"/>
        </w:rPr>
        <w:t>dump</w:t>
      </w:r>
      <w:r>
        <w:rPr>
          <w:rFonts w:ascii="Microsoft Sans Serif"/>
          <w:spacing w:val="-8"/>
          <w:sz w:val="20"/>
        </w:rPr>
        <w:t> </w:t>
      </w:r>
      <w:r>
        <w:rPr>
          <w:rFonts w:ascii="Microsoft Sans Serif"/>
          <w:sz w:val="20"/>
        </w:rPr>
        <w:t>valve is </w:t>
      </w:r>
      <w:r>
        <w:rPr>
          <w:rFonts w:ascii="Microsoft Sans Serif"/>
          <w:spacing w:val="-2"/>
          <w:sz w:val="20"/>
        </w:rPr>
        <w:t>engaged.</w:t>
      </w:r>
    </w:p>
    <w:p>
      <w:pPr>
        <w:pStyle w:val="BodyText"/>
        <w:spacing w:before="1"/>
        <w:rPr>
          <w:rFonts w:ascii="Microsoft Sans Serif"/>
        </w:rPr>
      </w:pPr>
      <w:r>
        <w:rPr/>
        <w:drawing>
          <wp:anchor distT="0" distB="0" distL="0" distR="0" allowOverlap="1" layoutInCell="1" locked="0" behindDoc="1" simplePos="0" relativeHeight="487614464">
            <wp:simplePos x="0" y="0"/>
            <wp:positionH relativeFrom="page">
              <wp:posOffset>3852671</wp:posOffset>
            </wp:positionH>
            <wp:positionV relativeFrom="paragraph">
              <wp:posOffset>159966</wp:posOffset>
            </wp:positionV>
            <wp:extent cx="3203448" cy="2392680"/>
            <wp:effectExtent l="0" t="0" r="0" b="0"/>
            <wp:wrapTopAndBottom/>
            <wp:docPr id="224" name="Image 224"/>
            <wp:cNvGraphicFramePr>
              <a:graphicFrameLocks/>
            </wp:cNvGraphicFramePr>
            <a:graphic>
              <a:graphicData uri="http://schemas.openxmlformats.org/drawingml/2006/picture">
                <pic:pic>
                  <pic:nvPicPr>
                    <pic:cNvPr id="224" name="Image 224"/>
                    <pic:cNvPicPr/>
                  </pic:nvPicPr>
                  <pic:blipFill>
                    <a:blip r:embed="rId53" cstate="print"/>
                    <a:stretch>
                      <a:fillRect/>
                    </a:stretch>
                  </pic:blipFill>
                  <pic:spPr>
                    <a:xfrm>
                      <a:off x="0" y="0"/>
                      <a:ext cx="3203448" cy="2392680"/>
                    </a:xfrm>
                    <a:prstGeom prst="rect">
                      <a:avLst/>
                    </a:prstGeom>
                  </pic:spPr>
                </pic:pic>
              </a:graphicData>
            </a:graphic>
          </wp:anchor>
        </w:drawing>
      </w:r>
    </w:p>
    <w:p>
      <w:pPr>
        <w:pStyle w:val="BodyText"/>
        <w:spacing w:before="36"/>
        <w:ind w:left="2231" w:right="2222"/>
        <w:jc w:val="center"/>
        <w:rPr>
          <w:rFonts w:ascii="Microsoft Sans Serif"/>
        </w:rPr>
      </w:pPr>
      <w:r>
        <w:rPr>
          <w:rFonts w:ascii="Microsoft Sans Serif"/>
        </w:rPr>
        <w:t>Figure</w:t>
      </w:r>
      <w:r>
        <w:rPr>
          <w:rFonts w:ascii="Microsoft Sans Serif"/>
          <w:spacing w:val="1"/>
        </w:rPr>
        <w:t> </w:t>
      </w:r>
      <w:r>
        <w:rPr>
          <w:rFonts w:ascii="Microsoft Sans Serif"/>
          <w:spacing w:val="-5"/>
        </w:rPr>
        <w:t>17</w:t>
      </w:r>
    </w:p>
    <w:p>
      <w:pPr>
        <w:pStyle w:val="Heading8"/>
        <w:numPr>
          <w:ilvl w:val="1"/>
          <w:numId w:val="19"/>
        </w:numPr>
        <w:tabs>
          <w:tab w:pos="823" w:val="left" w:leader="none"/>
        </w:tabs>
        <w:spacing w:line="240" w:lineRule="auto" w:before="161" w:after="0"/>
        <w:ind w:left="823" w:right="0" w:hanging="675"/>
        <w:jc w:val="left"/>
        <w:rPr>
          <w:sz w:val="28"/>
        </w:rPr>
      </w:pPr>
      <w:bookmarkStart w:name="_TOC_250004" w:id="31"/>
      <w:r>
        <w:rPr/>
        <w:t>ADJUSTING</w:t>
      </w:r>
      <w:r>
        <w:rPr>
          <w:spacing w:val="2"/>
        </w:rPr>
        <w:t> </w:t>
      </w:r>
      <w:r>
        <w:rPr/>
        <w:t>THE</w:t>
      </w:r>
      <w:r>
        <w:rPr>
          <w:spacing w:val="10"/>
        </w:rPr>
        <w:t> </w:t>
      </w:r>
      <w:r>
        <w:rPr/>
        <w:t>OPERATOR'S</w:t>
      </w:r>
      <w:r>
        <w:rPr>
          <w:spacing w:val="8"/>
        </w:rPr>
        <w:t> </w:t>
      </w:r>
      <w:bookmarkEnd w:id="31"/>
      <w:r>
        <w:rPr>
          <w:spacing w:val="-4"/>
        </w:rPr>
        <w:t>SEAT</w:t>
      </w:r>
    </w:p>
    <w:p>
      <w:pPr>
        <w:pStyle w:val="ListParagraph"/>
        <w:numPr>
          <w:ilvl w:val="0"/>
          <w:numId w:val="37"/>
        </w:numPr>
        <w:tabs>
          <w:tab w:pos="420" w:val="left" w:leader="none"/>
          <w:tab w:pos="431" w:val="left" w:leader="none"/>
        </w:tabs>
        <w:spacing w:line="254" w:lineRule="auto" w:before="150" w:after="0"/>
        <w:ind w:left="431" w:right="181" w:hanging="274"/>
        <w:jc w:val="left"/>
        <w:rPr>
          <w:rFonts w:ascii="Microsoft Sans Serif"/>
          <w:sz w:val="20"/>
        </w:rPr>
      </w:pPr>
      <w:r>
        <w:rPr>
          <w:rFonts w:ascii="Microsoft Sans Serif"/>
          <w:sz w:val="20"/>
        </w:rPr>
        <w:t>The operator's seat is mounted on adjustable seat plate</w:t>
      </w:r>
      <w:r>
        <w:rPr>
          <w:rFonts w:ascii="Microsoft Sans Serif"/>
          <w:spacing w:val="-6"/>
          <w:sz w:val="20"/>
        </w:rPr>
        <w:t> </w:t>
      </w:r>
      <w:r>
        <w:rPr>
          <w:rFonts w:ascii="Microsoft Sans Serif"/>
          <w:sz w:val="20"/>
        </w:rPr>
        <w:t>and</w:t>
      </w:r>
      <w:r>
        <w:rPr>
          <w:rFonts w:ascii="Microsoft Sans Serif"/>
          <w:spacing w:val="-2"/>
          <w:sz w:val="20"/>
        </w:rPr>
        <w:t> </w:t>
      </w:r>
      <w:r>
        <w:rPr>
          <w:rFonts w:ascii="Microsoft Sans Serif"/>
          <w:sz w:val="20"/>
        </w:rPr>
        <w:t>may</w:t>
      </w:r>
      <w:r>
        <w:rPr>
          <w:rFonts w:ascii="Microsoft Sans Serif"/>
          <w:spacing w:val="-5"/>
          <w:sz w:val="20"/>
        </w:rPr>
        <w:t> </w:t>
      </w:r>
      <w:r>
        <w:rPr>
          <w:rFonts w:ascii="Microsoft Sans Serif"/>
          <w:sz w:val="20"/>
        </w:rPr>
        <w:t>be</w:t>
      </w:r>
      <w:r>
        <w:rPr>
          <w:rFonts w:ascii="Microsoft Sans Serif"/>
          <w:spacing w:val="-8"/>
          <w:sz w:val="20"/>
        </w:rPr>
        <w:t> </w:t>
      </w:r>
      <w:r>
        <w:rPr>
          <w:rFonts w:ascii="Microsoft Sans Serif"/>
          <w:sz w:val="20"/>
        </w:rPr>
        <w:t>adjusted</w:t>
      </w:r>
      <w:r>
        <w:rPr>
          <w:rFonts w:ascii="Microsoft Sans Serif"/>
          <w:spacing w:val="-3"/>
          <w:sz w:val="20"/>
        </w:rPr>
        <w:t> </w:t>
      </w:r>
      <w:r>
        <w:rPr>
          <w:rFonts w:ascii="Microsoft Sans Serif"/>
          <w:sz w:val="20"/>
        </w:rPr>
        <w:t>by</w:t>
      </w:r>
      <w:r>
        <w:rPr>
          <w:rFonts w:ascii="Microsoft Sans Serif"/>
          <w:spacing w:val="-7"/>
          <w:sz w:val="20"/>
        </w:rPr>
        <w:t> </w:t>
      </w:r>
      <w:r>
        <w:rPr>
          <w:rFonts w:ascii="Microsoft Sans Serif"/>
          <w:sz w:val="20"/>
        </w:rPr>
        <w:t>loosening</w:t>
      </w:r>
      <w:r>
        <w:rPr>
          <w:rFonts w:ascii="Microsoft Sans Serif"/>
          <w:spacing w:val="-6"/>
          <w:sz w:val="20"/>
        </w:rPr>
        <w:t> </w:t>
      </w:r>
      <w:r>
        <w:rPr>
          <w:rFonts w:ascii="Microsoft Sans Serif"/>
          <w:sz w:val="20"/>
        </w:rPr>
        <w:t>the</w:t>
      </w:r>
      <w:r>
        <w:rPr>
          <w:rFonts w:ascii="Microsoft Sans Serif"/>
          <w:spacing w:val="-3"/>
          <w:sz w:val="20"/>
        </w:rPr>
        <w:t> </w:t>
      </w:r>
      <w:r>
        <w:rPr>
          <w:rFonts w:ascii="Microsoft Sans Serif"/>
          <w:sz w:val="20"/>
        </w:rPr>
        <w:t>mounting</w:t>
      </w:r>
    </w:p>
    <w:p>
      <w:pPr>
        <w:spacing w:after="0" w:line="254" w:lineRule="auto"/>
        <w:jc w:val="left"/>
        <w:rPr>
          <w:rFonts w:ascii="Microsoft Sans Serif"/>
          <w:sz w:val="20"/>
        </w:rPr>
        <w:sectPr>
          <w:type w:val="continuous"/>
          <w:pgSz w:w="12100" w:h="15840"/>
          <w:pgMar w:header="0" w:footer="333" w:top="1820" w:bottom="280" w:left="620" w:right="820"/>
          <w:cols w:num="2" w:equalWidth="0">
            <w:col w:w="5219" w:space="104"/>
            <w:col w:w="5337"/>
          </w:cols>
        </w:sectPr>
      </w:pPr>
    </w:p>
    <w:p>
      <w:pPr>
        <w:tabs>
          <w:tab w:pos="8219" w:val="left" w:leader="none"/>
        </w:tabs>
        <w:spacing w:before="68"/>
        <w:ind w:left="4149" w:right="0" w:firstLine="0"/>
        <w:jc w:val="left"/>
        <w:rPr>
          <w:b/>
          <w:sz w:val="14"/>
        </w:rPr>
      </w:pPr>
      <w:r>
        <w:rPr/>
        <mc:AlternateContent>
          <mc:Choice Requires="wps">
            <w:drawing>
              <wp:anchor distT="0" distB="0" distL="0" distR="0" allowOverlap="1" layoutInCell="1" locked="0" behindDoc="1" simplePos="0" relativeHeight="487615488">
                <wp:simplePos x="0" y="0"/>
                <wp:positionH relativeFrom="page">
                  <wp:posOffset>487680</wp:posOffset>
                </wp:positionH>
                <wp:positionV relativeFrom="paragraph">
                  <wp:posOffset>172287</wp:posOffset>
                </wp:positionV>
                <wp:extent cx="6629400" cy="1270"/>
                <wp:effectExtent l="0" t="0" r="0" b="0"/>
                <wp:wrapTopAndBottom/>
                <wp:docPr id="229" name="Graphic 229"/>
                <wp:cNvGraphicFramePr>
                  <a:graphicFrameLocks/>
                </wp:cNvGraphicFramePr>
                <a:graphic>
                  <a:graphicData uri="http://schemas.microsoft.com/office/word/2010/wordprocessingShape">
                    <wps:wsp>
                      <wps:cNvPr id="229" name="Graphic 229"/>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8.400002pt;margin-top:13.565918pt;width:522pt;height:.1pt;mso-position-horizontal-relative:page;mso-position-vertical-relative:paragraph;z-index:-15700992;mso-wrap-distance-left:0;mso-wrap-distance-right:0" id="docshape93" coordorigin="768,271" coordsize="10440,0" path="m768,271l11208,271e" filled="false" stroked="true" strokeweight=".96pt" strokecolor="#000000">
                <v:path arrowok="t"/>
                <v:stroke dashstyle="solid"/>
                <w10:wrap type="topAndBottom"/>
              </v:shape>
            </w:pict>
          </mc:Fallback>
        </mc:AlternateContent>
      </w:r>
      <w:bookmarkStart w:name="3-15_01546200" w:id="32"/>
      <w:bookmarkEnd w:id="32"/>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INSTRUCTIONS</w:t>
      </w:r>
      <w:r>
        <w:rPr>
          <w:b/>
          <w:spacing w:val="5"/>
          <w:sz w:val="14"/>
        </w:rPr>
        <w:t> </w:t>
      </w:r>
      <w:r>
        <w:rPr>
          <w:b/>
          <w:sz w:val="14"/>
        </w:rPr>
        <w:t>&amp;</w:t>
      </w:r>
      <w:r>
        <w:rPr>
          <w:b/>
          <w:spacing w:val="6"/>
          <w:sz w:val="14"/>
        </w:rPr>
        <w:t> </w:t>
      </w:r>
      <w:r>
        <w:rPr>
          <w:b/>
          <w:spacing w:val="-2"/>
          <w:sz w:val="14"/>
        </w:rPr>
        <w:t>ADJUSTMENTS</w:t>
      </w:r>
    </w:p>
    <w:p>
      <w:pPr>
        <w:pStyle w:val="BodyText"/>
        <w:rPr>
          <w:b/>
        </w:rPr>
      </w:pPr>
    </w:p>
    <w:p>
      <w:pPr>
        <w:pStyle w:val="BodyText"/>
        <w:rPr>
          <w:b/>
        </w:rPr>
      </w:pPr>
    </w:p>
    <w:p>
      <w:pPr>
        <w:pStyle w:val="BodyText"/>
        <w:spacing w:before="3"/>
        <w:rPr>
          <w:b/>
        </w:rPr>
      </w:pPr>
    </w:p>
    <w:p>
      <w:pPr>
        <w:spacing w:after="0"/>
        <w:sectPr>
          <w:footerReference w:type="default" r:id="rId54"/>
          <w:pgSz w:w="12290" w:h="15840"/>
          <w:pgMar w:footer="278" w:header="0" w:top="400" w:bottom="460" w:left="660" w:right="980"/>
        </w:sectPr>
      </w:pPr>
    </w:p>
    <w:p>
      <w:pPr>
        <w:pStyle w:val="BodyText"/>
        <w:spacing w:line="249" w:lineRule="auto" w:before="93"/>
        <w:ind w:left="448" w:hanging="5"/>
      </w:pPr>
      <w:r>
        <w:rPr/>
        <w:t>hardware</w:t>
      </w:r>
      <w:r>
        <w:rPr>
          <w:spacing w:val="-7"/>
        </w:rPr>
        <w:t> </w:t>
      </w:r>
      <w:r>
        <w:rPr/>
        <w:t>and</w:t>
      </w:r>
      <w:r>
        <w:rPr>
          <w:spacing w:val="-4"/>
        </w:rPr>
        <w:t> </w:t>
      </w:r>
      <w:r>
        <w:rPr/>
        <w:t>moving</w:t>
      </w:r>
      <w:r>
        <w:rPr>
          <w:spacing w:val="-13"/>
        </w:rPr>
        <w:t> </w:t>
      </w:r>
      <w:r>
        <w:rPr/>
        <w:t>the</w:t>
      </w:r>
      <w:r>
        <w:rPr>
          <w:spacing w:val="-11"/>
        </w:rPr>
        <w:t> </w:t>
      </w:r>
      <w:r>
        <w:rPr/>
        <w:t>seat</w:t>
      </w:r>
      <w:r>
        <w:rPr>
          <w:spacing w:val="-11"/>
        </w:rPr>
        <w:t> </w:t>
      </w:r>
      <w:r>
        <w:rPr/>
        <w:t>to</w:t>
      </w:r>
      <w:r>
        <w:rPr>
          <w:spacing w:val="-14"/>
        </w:rPr>
        <w:t> </w:t>
      </w:r>
      <w:r>
        <w:rPr/>
        <w:t>the</w:t>
      </w:r>
      <w:r>
        <w:rPr>
          <w:spacing w:val="-11"/>
        </w:rPr>
        <w:t> </w:t>
      </w:r>
      <w:r>
        <w:rPr/>
        <w:t>desired</w:t>
      </w:r>
      <w:r>
        <w:rPr>
          <w:spacing w:val="-1"/>
        </w:rPr>
        <w:t> </w:t>
      </w:r>
      <w:r>
        <w:rPr/>
        <w:t>position. Figure 17</w:t>
      </w:r>
    </w:p>
    <w:p>
      <w:pPr>
        <w:pStyle w:val="ListParagraph"/>
        <w:numPr>
          <w:ilvl w:val="0"/>
          <w:numId w:val="37"/>
        </w:numPr>
        <w:tabs>
          <w:tab w:pos="433" w:val="left" w:leader="none"/>
          <w:tab w:pos="444" w:val="left" w:leader="none"/>
        </w:tabs>
        <w:spacing w:line="249" w:lineRule="auto" w:before="113" w:after="0"/>
        <w:ind w:left="444" w:right="688" w:hanging="288"/>
        <w:jc w:val="left"/>
        <w:rPr>
          <w:sz w:val="20"/>
        </w:rPr>
      </w:pPr>
      <w:r>
        <w:rPr>
          <w:sz w:val="20"/>
        </w:rPr>
        <w:t>Tighten</w:t>
      </w:r>
      <w:r>
        <w:rPr>
          <w:spacing w:val="-10"/>
          <w:sz w:val="20"/>
        </w:rPr>
        <w:t> </w:t>
      </w:r>
      <w:r>
        <w:rPr>
          <w:sz w:val="20"/>
        </w:rPr>
        <w:t>the</w:t>
      </w:r>
      <w:r>
        <w:rPr>
          <w:spacing w:val="-9"/>
          <w:sz w:val="20"/>
        </w:rPr>
        <w:t> </w:t>
      </w:r>
      <w:r>
        <w:rPr>
          <w:sz w:val="20"/>
        </w:rPr>
        <w:t>seat</w:t>
      </w:r>
      <w:r>
        <w:rPr>
          <w:spacing w:val="-8"/>
          <w:sz w:val="20"/>
        </w:rPr>
        <w:t> </w:t>
      </w:r>
      <w:r>
        <w:rPr>
          <w:sz w:val="20"/>
        </w:rPr>
        <w:t>hardware</w:t>
      </w:r>
      <w:r>
        <w:rPr>
          <w:spacing w:val="-11"/>
          <w:sz w:val="20"/>
        </w:rPr>
        <w:t> </w:t>
      </w:r>
      <w:r>
        <w:rPr>
          <w:sz w:val="20"/>
        </w:rPr>
        <w:t>when</w:t>
      </w:r>
      <w:r>
        <w:rPr>
          <w:spacing w:val="-2"/>
          <w:sz w:val="20"/>
        </w:rPr>
        <w:t> </w:t>
      </w:r>
      <w:r>
        <w:rPr>
          <w:sz w:val="20"/>
        </w:rPr>
        <w:t>in</w:t>
      </w:r>
      <w:r>
        <w:rPr>
          <w:spacing w:val="-10"/>
          <w:sz w:val="20"/>
        </w:rPr>
        <w:t> </w:t>
      </w:r>
      <w:r>
        <w:rPr>
          <w:sz w:val="20"/>
        </w:rPr>
        <w:t>the</w:t>
      </w:r>
      <w:r>
        <w:rPr>
          <w:spacing w:val="-12"/>
          <w:sz w:val="20"/>
        </w:rPr>
        <w:t> </w:t>
      </w:r>
      <w:r>
        <w:rPr>
          <w:sz w:val="20"/>
        </w:rPr>
        <w:t>desired </w:t>
      </w:r>
      <w:r>
        <w:rPr>
          <w:spacing w:val="-2"/>
          <w:sz w:val="20"/>
        </w:rPr>
        <w:t>position.</w:t>
      </w:r>
    </w:p>
    <w:p>
      <w:pPr>
        <w:pStyle w:val="BodyText"/>
        <w:rPr>
          <w:sz w:val="22"/>
        </w:rPr>
      </w:pPr>
    </w:p>
    <w:p>
      <w:pPr>
        <w:pStyle w:val="BodyText"/>
        <w:spacing w:before="8"/>
        <w:rPr>
          <w:sz w:val="30"/>
        </w:rPr>
      </w:pPr>
    </w:p>
    <w:p>
      <w:pPr>
        <w:pStyle w:val="Heading8"/>
        <w:numPr>
          <w:ilvl w:val="1"/>
          <w:numId w:val="19"/>
        </w:numPr>
        <w:tabs>
          <w:tab w:pos="831" w:val="left" w:leader="none"/>
        </w:tabs>
        <w:spacing w:line="240" w:lineRule="auto" w:before="1" w:after="0"/>
        <w:ind w:left="831" w:right="0" w:hanging="675"/>
        <w:jc w:val="left"/>
      </w:pPr>
      <w:r>
        <w:rPr>
          <w:spacing w:val="25"/>
        </w:rPr>
        <w:t>48"</w:t>
      </w:r>
      <w:r>
        <w:rPr>
          <w:spacing w:val="42"/>
        </w:rPr>
        <w:t> </w:t>
      </w:r>
      <w:r>
        <w:rPr/>
        <w:t>MOWER</w:t>
      </w:r>
      <w:r>
        <w:rPr>
          <w:spacing w:val="43"/>
        </w:rPr>
        <w:t> </w:t>
      </w:r>
      <w:r>
        <w:rPr/>
        <w:t>BELT</w:t>
      </w:r>
      <w:r>
        <w:rPr>
          <w:spacing w:val="30"/>
        </w:rPr>
        <w:t> </w:t>
      </w:r>
      <w:r>
        <w:rPr>
          <w:spacing w:val="-2"/>
        </w:rPr>
        <w:t>REPLACEMENT</w:t>
      </w:r>
    </w:p>
    <w:p>
      <w:pPr>
        <w:pStyle w:val="BodyText"/>
        <w:spacing w:before="154"/>
        <w:ind w:left="165"/>
      </w:pPr>
      <w:r>
        <w:rPr/>
        <w:t>Refer</w:t>
      </w:r>
      <w:r>
        <w:rPr>
          <w:spacing w:val="-10"/>
        </w:rPr>
        <w:t> </w:t>
      </w:r>
      <w:r>
        <w:rPr/>
        <w:t>to</w:t>
      </w:r>
      <w:r>
        <w:rPr>
          <w:spacing w:val="-5"/>
        </w:rPr>
        <w:t> </w:t>
      </w:r>
      <w:r>
        <w:rPr/>
        <w:t>figure</w:t>
      </w:r>
      <w:r>
        <w:rPr>
          <w:spacing w:val="8"/>
        </w:rPr>
        <w:t> </w:t>
      </w:r>
      <w:r>
        <w:rPr/>
        <w:t>18</w:t>
      </w:r>
      <w:r>
        <w:rPr>
          <w:spacing w:val="-3"/>
        </w:rPr>
        <w:t> </w:t>
      </w:r>
      <w:r>
        <w:rPr/>
        <w:t>for</w:t>
      </w:r>
      <w:r>
        <w:rPr>
          <w:spacing w:val="-1"/>
        </w:rPr>
        <w:t> </w:t>
      </w:r>
      <w:r>
        <w:rPr/>
        <w:t>mower</w:t>
      </w:r>
      <w:r>
        <w:rPr>
          <w:spacing w:val="-3"/>
        </w:rPr>
        <w:t> </w:t>
      </w:r>
      <w:r>
        <w:rPr/>
        <w:t>belt</w:t>
      </w:r>
      <w:r>
        <w:rPr>
          <w:spacing w:val="5"/>
        </w:rPr>
        <w:t> </w:t>
      </w:r>
      <w:r>
        <w:rPr>
          <w:spacing w:val="-2"/>
        </w:rPr>
        <w:t>replacement</w:t>
      </w:r>
    </w:p>
    <w:p>
      <w:pPr>
        <w:pStyle w:val="ListParagraph"/>
        <w:numPr>
          <w:ilvl w:val="0"/>
          <w:numId w:val="38"/>
        </w:numPr>
        <w:tabs>
          <w:tab w:pos="447" w:val="left" w:leader="none"/>
        </w:tabs>
        <w:spacing w:line="240" w:lineRule="auto" w:before="125" w:after="0"/>
        <w:ind w:left="447" w:right="0" w:hanging="277"/>
        <w:jc w:val="left"/>
        <w:rPr>
          <w:sz w:val="20"/>
        </w:rPr>
      </w:pPr>
      <w:r>
        <w:rPr>
          <w:sz w:val="20"/>
        </w:rPr>
        <w:t>Remove</w:t>
      </w:r>
      <w:r>
        <w:rPr>
          <w:spacing w:val="-8"/>
          <w:sz w:val="20"/>
        </w:rPr>
        <w:t> </w:t>
      </w:r>
      <w:r>
        <w:rPr>
          <w:sz w:val="20"/>
        </w:rPr>
        <w:t>belt</w:t>
      </w:r>
      <w:r>
        <w:rPr>
          <w:spacing w:val="-8"/>
          <w:sz w:val="20"/>
        </w:rPr>
        <w:t> </w:t>
      </w:r>
      <w:r>
        <w:rPr>
          <w:sz w:val="20"/>
        </w:rPr>
        <w:t>covers</w:t>
      </w:r>
      <w:r>
        <w:rPr>
          <w:spacing w:val="-4"/>
          <w:sz w:val="20"/>
        </w:rPr>
        <w:t> </w:t>
      </w:r>
      <w:r>
        <w:rPr>
          <w:sz w:val="20"/>
        </w:rPr>
        <w:t>hardware</w:t>
      </w:r>
      <w:r>
        <w:rPr>
          <w:spacing w:val="-3"/>
          <w:sz w:val="20"/>
        </w:rPr>
        <w:t> </w:t>
      </w:r>
      <w:r>
        <w:rPr>
          <w:sz w:val="20"/>
        </w:rPr>
        <w:t>and</w:t>
      </w:r>
      <w:r>
        <w:rPr>
          <w:spacing w:val="3"/>
          <w:sz w:val="20"/>
        </w:rPr>
        <w:t> </w:t>
      </w:r>
      <w:r>
        <w:rPr>
          <w:sz w:val="20"/>
        </w:rPr>
        <w:t>belt</w:t>
      </w:r>
      <w:r>
        <w:rPr>
          <w:spacing w:val="-8"/>
          <w:sz w:val="20"/>
        </w:rPr>
        <w:t> </w:t>
      </w:r>
      <w:r>
        <w:rPr>
          <w:spacing w:val="-2"/>
          <w:sz w:val="20"/>
        </w:rPr>
        <w:t>covers.</w:t>
      </w:r>
    </w:p>
    <w:p>
      <w:pPr>
        <w:pStyle w:val="ListParagraph"/>
        <w:numPr>
          <w:ilvl w:val="0"/>
          <w:numId w:val="38"/>
        </w:numPr>
        <w:tabs>
          <w:tab w:pos="437" w:val="left" w:leader="none"/>
          <w:tab w:pos="439" w:val="left" w:leader="none"/>
        </w:tabs>
        <w:spacing w:line="249" w:lineRule="auto" w:before="126" w:after="0"/>
        <w:ind w:left="439" w:right="86" w:hanging="284"/>
        <w:jc w:val="left"/>
        <w:rPr>
          <w:sz w:val="20"/>
        </w:rPr>
      </w:pPr>
      <w:r>
        <w:rPr>
          <w:sz w:val="20"/>
        </w:rPr>
        <w:t>Grasp</w:t>
      </w:r>
      <w:r>
        <w:rPr>
          <w:spacing w:val="-5"/>
          <w:sz w:val="20"/>
        </w:rPr>
        <w:t> </w:t>
      </w:r>
      <w:r>
        <w:rPr>
          <w:sz w:val="20"/>
        </w:rPr>
        <w:t>belt</w:t>
      </w:r>
      <w:r>
        <w:rPr>
          <w:spacing w:val="-10"/>
          <w:sz w:val="20"/>
        </w:rPr>
        <w:t> </w:t>
      </w:r>
      <w:r>
        <w:rPr>
          <w:sz w:val="20"/>
        </w:rPr>
        <w:t>on</w:t>
      </w:r>
      <w:r>
        <w:rPr>
          <w:spacing w:val="-4"/>
          <w:sz w:val="20"/>
        </w:rPr>
        <w:t> </w:t>
      </w:r>
      <w:r>
        <w:rPr>
          <w:sz w:val="20"/>
        </w:rPr>
        <w:t>both</w:t>
      </w:r>
      <w:r>
        <w:rPr>
          <w:spacing w:val="-3"/>
          <w:sz w:val="20"/>
        </w:rPr>
        <w:t> </w:t>
      </w:r>
      <w:r>
        <w:rPr>
          <w:sz w:val="20"/>
        </w:rPr>
        <w:t>sides</w:t>
      </w:r>
      <w:r>
        <w:rPr>
          <w:spacing w:val="-7"/>
          <w:sz w:val="20"/>
        </w:rPr>
        <w:t> </w:t>
      </w:r>
      <w:r>
        <w:rPr>
          <w:sz w:val="20"/>
        </w:rPr>
        <w:t>of</w:t>
      </w:r>
      <w:r>
        <w:rPr>
          <w:spacing w:val="-12"/>
          <w:sz w:val="20"/>
        </w:rPr>
        <w:t> </w:t>
      </w:r>
      <w:r>
        <w:rPr>
          <w:sz w:val="20"/>
        </w:rPr>
        <w:t>the</w:t>
      </w:r>
      <w:r>
        <w:rPr>
          <w:spacing w:val="-3"/>
          <w:sz w:val="20"/>
        </w:rPr>
        <w:t> </w:t>
      </w:r>
      <w:r>
        <w:rPr>
          <w:sz w:val="20"/>
        </w:rPr>
        <w:t>right</w:t>
      </w:r>
      <w:r>
        <w:rPr>
          <w:spacing w:val="-10"/>
          <w:sz w:val="20"/>
        </w:rPr>
        <w:t> </w:t>
      </w:r>
      <w:r>
        <w:rPr>
          <w:sz w:val="20"/>
        </w:rPr>
        <w:t>outboard</w:t>
      </w:r>
      <w:r>
        <w:rPr>
          <w:spacing w:val="-8"/>
          <w:sz w:val="20"/>
        </w:rPr>
        <w:t> </w:t>
      </w:r>
      <w:r>
        <w:rPr>
          <w:sz w:val="20"/>
        </w:rPr>
        <w:t>spindle pulley, pull horizontally on the belt, and remove belt off the pulley.</w:t>
      </w:r>
    </w:p>
    <w:p>
      <w:pPr>
        <w:pStyle w:val="ListParagraph"/>
        <w:numPr>
          <w:ilvl w:val="0"/>
          <w:numId w:val="38"/>
        </w:numPr>
        <w:tabs>
          <w:tab w:pos="385" w:val="left" w:leader="none"/>
          <w:tab w:pos="444" w:val="left" w:leader="none"/>
        </w:tabs>
        <w:spacing w:line="249" w:lineRule="auto" w:before="112" w:after="0"/>
        <w:ind w:left="444" w:right="512" w:hanging="288"/>
        <w:jc w:val="left"/>
        <w:rPr>
          <w:sz w:val="20"/>
        </w:rPr>
      </w:pPr>
      <w:r>
        <w:rPr>
          <w:sz w:val="20"/>
        </w:rPr>
        <w:t>Remove</w:t>
      </w:r>
      <w:r>
        <w:rPr>
          <w:spacing w:val="-8"/>
          <w:sz w:val="20"/>
        </w:rPr>
        <w:t> </w:t>
      </w:r>
      <w:r>
        <w:rPr>
          <w:sz w:val="20"/>
        </w:rPr>
        <w:t>the</w:t>
      </w:r>
      <w:r>
        <w:rPr>
          <w:spacing w:val="-1"/>
          <w:sz w:val="20"/>
        </w:rPr>
        <w:t> </w:t>
      </w:r>
      <w:r>
        <w:rPr>
          <w:sz w:val="20"/>
        </w:rPr>
        <w:t>belt</w:t>
      </w:r>
      <w:r>
        <w:rPr>
          <w:spacing w:val="-12"/>
          <w:sz w:val="20"/>
        </w:rPr>
        <w:t> </w:t>
      </w:r>
      <w:r>
        <w:rPr>
          <w:sz w:val="20"/>
        </w:rPr>
        <w:t>from</w:t>
      </w:r>
      <w:r>
        <w:rPr>
          <w:spacing w:val="-6"/>
          <w:sz w:val="20"/>
        </w:rPr>
        <w:t> </w:t>
      </w:r>
      <w:r>
        <w:rPr>
          <w:sz w:val="20"/>
        </w:rPr>
        <w:t>the</w:t>
      </w:r>
      <w:r>
        <w:rPr>
          <w:spacing w:val="-1"/>
          <w:sz w:val="20"/>
        </w:rPr>
        <w:t> </w:t>
      </w:r>
      <w:r>
        <w:rPr>
          <w:sz w:val="20"/>
        </w:rPr>
        <w:t>pto</w:t>
      </w:r>
      <w:r>
        <w:rPr>
          <w:spacing w:val="-8"/>
          <w:sz w:val="20"/>
        </w:rPr>
        <w:t> </w:t>
      </w:r>
      <w:r>
        <w:rPr>
          <w:sz w:val="20"/>
        </w:rPr>
        <w:t>clutch</w:t>
      </w:r>
      <w:r>
        <w:rPr>
          <w:spacing w:val="-3"/>
          <w:sz w:val="20"/>
        </w:rPr>
        <w:t> </w:t>
      </w:r>
      <w:r>
        <w:rPr>
          <w:sz w:val="20"/>
        </w:rPr>
        <w:t>to</w:t>
      </w:r>
      <w:r>
        <w:rPr>
          <w:spacing w:val="-10"/>
          <w:sz w:val="20"/>
        </w:rPr>
        <w:t> </w:t>
      </w:r>
      <w:r>
        <w:rPr>
          <w:sz w:val="20"/>
        </w:rPr>
        <w:t>the</w:t>
      </w:r>
      <w:r>
        <w:rPr>
          <w:spacing w:val="-8"/>
          <w:sz w:val="20"/>
        </w:rPr>
        <w:t> </w:t>
      </w:r>
      <w:r>
        <w:rPr>
          <w:sz w:val="20"/>
        </w:rPr>
        <w:t>center pulley on the mower deck.</w:t>
      </w:r>
    </w:p>
    <w:p>
      <w:pPr>
        <w:pStyle w:val="ListParagraph"/>
        <w:numPr>
          <w:ilvl w:val="0"/>
          <w:numId w:val="39"/>
        </w:numPr>
        <w:tabs>
          <w:tab w:pos="385" w:val="left" w:leader="none"/>
          <w:tab w:pos="478" w:val="left" w:leader="none"/>
        </w:tabs>
        <w:spacing w:line="249" w:lineRule="auto" w:before="93" w:after="0"/>
        <w:ind w:left="478" w:right="226" w:hanging="322"/>
        <w:jc w:val="left"/>
        <w:rPr>
          <w:sz w:val="20"/>
        </w:rPr>
      </w:pPr>
      <w:r>
        <w:rPr/>
        <w:br w:type="column"/>
      </w:r>
      <w:r>
        <w:rPr>
          <w:sz w:val="20"/>
        </w:rPr>
        <w:t>Release</w:t>
      </w:r>
      <w:r>
        <w:rPr>
          <w:spacing w:val="-10"/>
          <w:sz w:val="20"/>
        </w:rPr>
        <w:t> </w:t>
      </w:r>
      <w:r>
        <w:rPr>
          <w:sz w:val="20"/>
        </w:rPr>
        <w:t>the</w:t>
      </w:r>
      <w:r>
        <w:rPr>
          <w:spacing w:val="-3"/>
          <w:sz w:val="20"/>
        </w:rPr>
        <w:t> </w:t>
      </w:r>
      <w:r>
        <w:rPr>
          <w:sz w:val="20"/>
        </w:rPr>
        <w:t>mower</w:t>
      </w:r>
      <w:r>
        <w:rPr>
          <w:spacing w:val="-13"/>
          <w:sz w:val="20"/>
        </w:rPr>
        <w:t> </w:t>
      </w:r>
      <w:r>
        <w:rPr>
          <w:sz w:val="20"/>
        </w:rPr>
        <w:t>deck</w:t>
      </w:r>
      <w:r>
        <w:rPr>
          <w:spacing w:val="-10"/>
          <w:sz w:val="20"/>
        </w:rPr>
        <w:t> </w:t>
      </w:r>
      <w:r>
        <w:rPr>
          <w:sz w:val="20"/>
        </w:rPr>
        <w:t>belt</w:t>
      </w:r>
      <w:r>
        <w:rPr>
          <w:spacing w:val="-7"/>
          <w:sz w:val="20"/>
        </w:rPr>
        <w:t> </w:t>
      </w:r>
      <w:r>
        <w:rPr>
          <w:sz w:val="20"/>
        </w:rPr>
        <w:t>idler</w:t>
      </w:r>
      <w:r>
        <w:rPr>
          <w:spacing w:val="-14"/>
          <w:sz w:val="20"/>
        </w:rPr>
        <w:t> </w:t>
      </w:r>
      <w:r>
        <w:rPr>
          <w:sz w:val="20"/>
        </w:rPr>
        <w:t>tension</w:t>
      </w:r>
      <w:r>
        <w:rPr>
          <w:spacing w:val="-4"/>
          <w:sz w:val="20"/>
        </w:rPr>
        <w:t> </w:t>
      </w:r>
      <w:r>
        <w:rPr>
          <w:sz w:val="20"/>
        </w:rPr>
        <w:t>spring</w:t>
      </w:r>
      <w:r>
        <w:rPr>
          <w:spacing w:val="-11"/>
          <w:sz w:val="20"/>
        </w:rPr>
        <w:t> </w:t>
      </w:r>
      <w:r>
        <w:rPr>
          <w:sz w:val="20"/>
        </w:rPr>
        <w:t>from the anchor stop.</w:t>
      </w:r>
      <w:r>
        <w:rPr>
          <w:spacing w:val="40"/>
          <w:sz w:val="20"/>
        </w:rPr>
        <w:t> </w:t>
      </w:r>
      <w:r>
        <w:rPr>
          <w:sz w:val="20"/>
        </w:rPr>
        <w:t>Figure 19</w:t>
      </w:r>
    </w:p>
    <w:p>
      <w:pPr>
        <w:pStyle w:val="ListParagraph"/>
        <w:numPr>
          <w:ilvl w:val="0"/>
          <w:numId w:val="39"/>
        </w:numPr>
        <w:tabs>
          <w:tab w:pos="384" w:val="left" w:leader="none"/>
          <w:tab w:pos="487" w:val="left" w:leader="none"/>
        </w:tabs>
        <w:spacing w:line="249" w:lineRule="auto" w:before="113" w:after="0"/>
        <w:ind w:left="487" w:right="545" w:hanging="332"/>
        <w:jc w:val="left"/>
        <w:rPr>
          <w:sz w:val="20"/>
        </w:rPr>
      </w:pPr>
      <w:r>
        <w:rPr>
          <w:sz w:val="20"/>
        </w:rPr>
        <w:t>Remove</w:t>
      </w:r>
      <w:r>
        <w:rPr>
          <w:spacing w:val="-13"/>
          <w:sz w:val="20"/>
        </w:rPr>
        <w:t> </w:t>
      </w:r>
      <w:r>
        <w:rPr>
          <w:sz w:val="20"/>
        </w:rPr>
        <w:t>the</w:t>
      </w:r>
      <w:r>
        <w:rPr>
          <w:spacing w:val="-5"/>
          <w:sz w:val="20"/>
        </w:rPr>
        <w:t> </w:t>
      </w:r>
      <w:r>
        <w:rPr>
          <w:sz w:val="20"/>
        </w:rPr>
        <w:t>mower</w:t>
      </w:r>
      <w:r>
        <w:rPr>
          <w:spacing w:val="-11"/>
          <w:sz w:val="20"/>
        </w:rPr>
        <w:t> </w:t>
      </w:r>
      <w:r>
        <w:rPr>
          <w:sz w:val="20"/>
        </w:rPr>
        <w:t>belt</w:t>
      </w:r>
      <w:r>
        <w:rPr>
          <w:spacing w:val="-14"/>
          <w:sz w:val="20"/>
        </w:rPr>
        <w:t> </w:t>
      </w:r>
      <w:r>
        <w:rPr>
          <w:sz w:val="20"/>
        </w:rPr>
        <w:t>from</w:t>
      </w:r>
      <w:r>
        <w:rPr>
          <w:spacing w:val="-9"/>
          <w:sz w:val="20"/>
        </w:rPr>
        <w:t> </w:t>
      </w:r>
      <w:r>
        <w:rPr>
          <w:sz w:val="20"/>
        </w:rPr>
        <w:t>the</w:t>
      </w:r>
      <w:r>
        <w:rPr>
          <w:spacing w:val="-8"/>
          <w:sz w:val="20"/>
        </w:rPr>
        <w:t> </w:t>
      </w:r>
      <w:r>
        <w:rPr>
          <w:sz w:val="20"/>
        </w:rPr>
        <w:t>spindles,</w:t>
      </w:r>
      <w:r>
        <w:rPr>
          <w:spacing w:val="-7"/>
          <w:sz w:val="20"/>
        </w:rPr>
        <w:t> </w:t>
      </w:r>
      <w:r>
        <w:rPr>
          <w:sz w:val="20"/>
        </w:rPr>
        <w:t>tension idler and jackshaft.</w:t>
      </w:r>
    </w:p>
    <w:p>
      <w:pPr>
        <w:pStyle w:val="ListParagraph"/>
        <w:numPr>
          <w:ilvl w:val="0"/>
          <w:numId w:val="39"/>
        </w:numPr>
        <w:tabs>
          <w:tab w:pos="384" w:val="left" w:leader="none"/>
          <w:tab w:pos="482" w:val="left" w:leader="none"/>
        </w:tabs>
        <w:spacing w:line="249" w:lineRule="auto" w:before="116" w:after="0"/>
        <w:ind w:left="482" w:right="332" w:hanging="327"/>
        <w:jc w:val="left"/>
        <w:rPr>
          <w:sz w:val="20"/>
        </w:rPr>
      </w:pPr>
      <w:r>
        <w:rPr>
          <w:sz w:val="20"/>
        </w:rPr>
        <w:t>Install</w:t>
      </w:r>
      <w:r>
        <w:rPr>
          <w:spacing w:val="-3"/>
          <w:sz w:val="20"/>
        </w:rPr>
        <w:t> </w:t>
      </w:r>
      <w:r>
        <w:rPr>
          <w:sz w:val="20"/>
        </w:rPr>
        <w:t>new</w:t>
      </w:r>
      <w:r>
        <w:rPr>
          <w:spacing w:val="-14"/>
          <w:sz w:val="20"/>
        </w:rPr>
        <w:t> </w:t>
      </w:r>
      <w:r>
        <w:rPr>
          <w:sz w:val="20"/>
        </w:rPr>
        <w:t>Ariens</w:t>
      </w:r>
      <w:r>
        <w:rPr>
          <w:spacing w:val="-10"/>
          <w:sz w:val="20"/>
        </w:rPr>
        <w:t> </w:t>
      </w:r>
      <w:r>
        <w:rPr>
          <w:sz w:val="20"/>
        </w:rPr>
        <w:t>belt</w:t>
      </w:r>
      <w:r>
        <w:rPr>
          <w:spacing w:val="-13"/>
          <w:sz w:val="20"/>
        </w:rPr>
        <w:t> </w:t>
      </w:r>
      <w:r>
        <w:rPr>
          <w:sz w:val="20"/>
        </w:rPr>
        <w:t>around</w:t>
      </w:r>
      <w:r>
        <w:rPr>
          <w:spacing w:val="-13"/>
          <w:sz w:val="20"/>
        </w:rPr>
        <w:t> </w:t>
      </w:r>
      <w:r>
        <w:rPr>
          <w:sz w:val="20"/>
        </w:rPr>
        <w:t>jackshaft,</w:t>
      </w:r>
      <w:r>
        <w:rPr>
          <w:spacing w:val="-6"/>
          <w:sz w:val="20"/>
        </w:rPr>
        <w:t> </w:t>
      </w:r>
      <w:r>
        <w:rPr>
          <w:sz w:val="20"/>
        </w:rPr>
        <w:t>tensing</w:t>
      </w:r>
      <w:r>
        <w:rPr>
          <w:spacing w:val="-5"/>
          <w:sz w:val="20"/>
        </w:rPr>
        <w:t> </w:t>
      </w:r>
      <w:r>
        <w:rPr>
          <w:sz w:val="20"/>
        </w:rPr>
        <w:t>idler and spindles.</w:t>
      </w:r>
      <w:r>
        <w:rPr>
          <w:spacing w:val="31"/>
          <w:sz w:val="20"/>
        </w:rPr>
        <w:t> </w:t>
      </w:r>
      <w:r>
        <w:rPr>
          <w:sz w:val="20"/>
        </w:rPr>
        <w:t>Reinstall the idler tension spring.</w:t>
      </w:r>
    </w:p>
    <w:p>
      <w:pPr>
        <w:pStyle w:val="ListParagraph"/>
        <w:numPr>
          <w:ilvl w:val="0"/>
          <w:numId w:val="39"/>
        </w:numPr>
        <w:tabs>
          <w:tab w:pos="385" w:val="left" w:leader="none"/>
          <w:tab w:pos="473" w:val="left" w:leader="none"/>
        </w:tabs>
        <w:spacing w:line="244" w:lineRule="auto" w:before="117" w:after="0"/>
        <w:ind w:left="473" w:right="916" w:hanging="317"/>
        <w:jc w:val="left"/>
        <w:rPr>
          <w:sz w:val="20"/>
        </w:rPr>
      </w:pPr>
      <w:r>
        <w:rPr>
          <w:sz w:val="20"/>
        </w:rPr>
        <w:t>Install</w:t>
      </w:r>
      <w:r>
        <w:rPr>
          <w:spacing w:val="-6"/>
          <w:sz w:val="20"/>
        </w:rPr>
        <w:t> </w:t>
      </w:r>
      <w:r>
        <w:rPr>
          <w:sz w:val="20"/>
        </w:rPr>
        <w:t>the</w:t>
      </w:r>
      <w:r>
        <w:rPr>
          <w:spacing w:val="-3"/>
          <w:sz w:val="20"/>
        </w:rPr>
        <w:t> </w:t>
      </w:r>
      <w:r>
        <w:rPr>
          <w:sz w:val="20"/>
        </w:rPr>
        <w:t>pto</w:t>
      </w:r>
      <w:r>
        <w:rPr>
          <w:spacing w:val="-9"/>
          <w:sz w:val="20"/>
        </w:rPr>
        <w:t> </w:t>
      </w:r>
      <w:r>
        <w:rPr>
          <w:sz w:val="20"/>
        </w:rPr>
        <w:t>clutch belt</w:t>
      </w:r>
      <w:r>
        <w:rPr>
          <w:spacing w:val="-13"/>
          <w:sz w:val="20"/>
        </w:rPr>
        <w:t> </w:t>
      </w:r>
      <w:r>
        <w:rPr>
          <w:sz w:val="20"/>
        </w:rPr>
        <w:t>from</w:t>
      </w:r>
      <w:r>
        <w:rPr>
          <w:spacing w:val="-8"/>
          <w:sz w:val="20"/>
        </w:rPr>
        <w:t> </w:t>
      </w:r>
      <w:r>
        <w:rPr>
          <w:sz w:val="20"/>
        </w:rPr>
        <w:t>the</w:t>
      </w:r>
      <w:r>
        <w:rPr>
          <w:spacing w:val="-6"/>
          <w:sz w:val="20"/>
        </w:rPr>
        <w:t> </w:t>
      </w:r>
      <w:r>
        <w:rPr>
          <w:sz w:val="20"/>
        </w:rPr>
        <w:t>clutch</w:t>
      </w:r>
      <w:r>
        <w:rPr>
          <w:spacing w:val="-5"/>
          <w:sz w:val="20"/>
        </w:rPr>
        <w:t> </w:t>
      </w:r>
      <w:r>
        <w:rPr>
          <w:sz w:val="20"/>
        </w:rPr>
        <w:t>to</w:t>
      </w:r>
      <w:r>
        <w:rPr>
          <w:spacing w:val="-14"/>
          <w:sz w:val="20"/>
        </w:rPr>
        <w:t> </w:t>
      </w:r>
      <w:r>
        <w:rPr>
          <w:sz w:val="20"/>
        </w:rPr>
        <w:t>the </w:t>
      </w:r>
      <w:r>
        <w:rPr>
          <w:spacing w:val="-2"/>
          <w:sz w:val="20"/>
        </w:rPr>
        <w:t>jackshaft.</w:t>
      </w:r>
    </w:p>
    <w:p>
      <w:pPr>
        <w:pStyle w:val="ListParagraph"/>
        <w:numPr>
          <w:ilvl w:val="0"/>
          <w:numId w:val="39"/>
        </w:numPr>
        <w:tabs>
          <w:tab w:pos="385" w:val="left" w:leader="none"/>
        </w:tabs>
        <w:spacing w:line="240" w:lineRule="auto" w:before="121" w:after="0"/>
        <w:ind w:left="385" w:right="0" w:hanging="229"/>
        <w:jc w:val="left"/>
        <w:rPr>
          <w:sz w:val="20"/>
        </w:rPr>
      </w:pPr>
      <w:r>
        <w:rPr>
          <w:sz w:val="20"/>
        </w:rPr>
        <w:t>Install</w:t>
      </w:r>
      <w:r>
        <w:rPr>
          <w:spacing w:val="-1"/>
          <w:sz w:val="20"/>
        </w:rPr>
        <w:t> </w:t>
      </w:r>
      <w:r>
        <w:rPr>
          <w:sz w:val="20"/>
        </w:rPr>
        <w:t>the</w:t>
      </w:r>
      <w:r>
        <w:rPr>
          <w:spacing w:val="4"/>
          <w:sz w:val="20"/>
        </w:rPr>
        <w:t> </w:t>
      </w:r>
      <w:r>
        <w:rPr>
          <w:sz w:val="20"/>
        </w:rPr>
        <w:t>belt</w:t>
      </w:r>
      <w:r>
        <w:rPr>
          <w:spacing w:val="-9"/>
          <w:sz w:val="20"/>
        </w:rPr>
        <w:t> </w:t>
      </w:r>
      <w:r>
        <w:rPr>
          <w:sz w:val="20"/>
        </w:rPr>
        <w:t>covers</w:t>
      </w:r>
      <w:r>
        <w:rPr>
          <w:spacing w:val="-2"/>
          <w:sz w:val="20"/>
        </w:rPr>
        <w:t> </w:t>
      </w:r>
      <w:r>
        <w:rPr>
          <w:sz w:val="20"/>
        </w:rPr>
        <w:t>and</w:t>
      </w:r>
      <w:r>
        <w:rPr>
          <w:spacing w:val="-2"/>
          <w:sz w:val="20"/>
        </w:rPr>
        <w:t> </w:t>
      </w:r>
      <w:r>
        <w:rPr>
          <w:sz w:val="20"/>
        </w:rPr>
        <w:t>cover</w:t>
      </w:r>
      <w:r>
        <w:rPr>
          <w:spacing w:val="-2"/>
          <w:sz w:val="20"/>
        </w:rPr>
        <w:t> hardware.</w:t>
      </w:r>
    </w:p>
    <w:p>
      <w:pPr>
        <w:pStyle w:val="Heading8"/>
        <w:spacing w:line="319" w:lineRule="auto" w:before="165"/>
        <w:ind w:left="468" w:right="828" w:hanging="288"/>
      </w:pPr>
      <w:r>
        <w:rPr>
          <w:spacing w:val="18"/>
        </w:rPr>
        <w:t>3.19</w:t>
      </w:r>
      <w:r>
        <w:rPr>
          <w:spacing w:val="34"/>
        </w:rPr>
        <w:t> </w:t>
      </w:r>
      <w:r>
        <w:rPr>
          <w:spacing w:val="13"/>
        </w:rPr>
        <w:t>48"MOWER</w:t>
      </w:r>
      <w:r>
        <w:rPr>
          <w:spacing w:val="-1"/>
        </w:rPr>
        <w:t> </w:t>
      </w:r>
      <w:r>
        <w:rPr/>
        <w:t>SPINDLE/JACKSHAFT </w:t>
      </w:r>
      <w:r>
        <w:rPr>
          <w:spacing w:val="-2"/>
        </w:rPr>
        <w:t>LUBRICATION</w:t>
      </w:r>
    </w:p>
    <w:p>
      <w:pPr>
        <w:pStyle w:val="ListParagraph"/>
        <w:numPr>
          <w:ilvl w:val="0"/>
          <w:numId w:val="40"/>
        </w:numPr>
        <w:tabs>
          <w:tab w:pos="399" w:val="left" w:leader="none"/>
          <w:tab w:pos="458" w:val="left" w:leader="none"/>
        </w:tabs>
        <w:spacing w:line="249" w:lineRule="auto" w:before="75" w:after="0"/>
        <w:ind w:left="458" w:right="211" w:hanging="269"/>
        <w:jc w:val="left"/>
        <w:rPr>
          <w:sz w:val="20"/>
        </w:rPr>
      </w:pPr>
      <w:r>
        <w:rPr>
          <w:sz w:val="20"/>
        </w:rPr>
        <w:t>Grease the mower spindles every 25 hours of operation</w:t>
      </w:r>
      <w:r>
        <w:rPr>
          <w:spacing w:val="-9"/>
          <w:sz w:val="20"/>
        </w:rPr>
        <w:t> </w:t>
      </w:r>
      <w:r>
        <w:rPr>
          <w:sz w:val="20"/>
        </w:rPr>
        <w:t>or</w:t>
      </w:r>
      <w:r>
        <w:rPr>
          <w:spacing w:val="-13"/>
          <w:sz w:val="20"/>
        </w:rPr>
        <w:t> </w:t>
      </w:r>
      <w:r>
        <w:rPr>
          <w:sz w:val="20"/>
        </w:rPr>
        <w:t>once</w:t>
      </w:r>
      <w:r>
        <w:rPr>
          <w:spacing w:val="-8"/>
          <w:sz w:val="20"/>
        </w:rPr>
        <w:t> </w:t>
      </w:r>
      <w:r>
        <w:rPr>
          <w:sz w:val="20"/>
        </w:rPr>
        <w:t>a</w:t>
      </w:r>
      <w:r>
        <w:rPr>
          <w:spacing w:val="-14"/>
          <w:sz w:val="20"/>
        </w:rPr>
        <w:t> </w:t>
      </w:r>
      <w:r>
        <w:rPr>
          <w:sz w:val="20"/>
        </w:rPr>
        <w:t>season</w:t>
      </w:r>
      <w:r>
        <w:rPr>
          <w:spacing w:val="-5"/>
          <w:sz w:val="20"/>
        </w:rPr>
        <w:t> </w:t>
      </w:r>
      <w:r>
        <w:rPr>
          <w:sz w:val="20"/>
        </w:rPr>
        <w:t>by</w:t>
      </w:r>
      <w:r>
        <w:rPr>
          <w:spacing w:val="-3"/>
          <w:sz w:val="20"/>
        </w:rPr>
        <w:t> </w:t>
      </w:r>
      <w:r>
        <w:rPr>
          <w:sz w:val="20"/>
        </w:rPr>
        <w:t>removing</w:t>
      </w:r>
      <w:r>
        <w:rPr>
          <w:spacing w:val="-11"/>
          <w:sz w:val="20"/>
        </w:rPr>
        <w:t> </w:t>
      </w:r>
      <w:r>
        <w:rPr>
          <w:sz w:val="20"/>
        </w:rPr>
        <w:t>the</w:t>
      </w:r>
      <w:r>
        <w:rPr>
          <w:spacing w:val="-7"/>
          <w:sz w:val="20"/>
        </w:rPr>
        <w:t> </w:t>
      </w:r>
      <w:r>
        <w:rPr>
          <w:sz w:val="20"/>
        </w:rPr>
        <w:t>plugs</w:t>
      </w:r>
      <w:r>
        <w:rPr>
          <w:spacing w:val="-5"/>
          <w:sz w:val="20"/>
        </w:rPr>
        <w:t> </w:t>
      </w:r>
      <w:r>
        <w:rPr>
          <w:sz w:val="20"/>
        </w:rPr>
        <w:t>on</w:t>
      </w:r>
    </w:p>
    <w:p>
      <w:pPr>
        <w:spacing w:after="0" w:line="249" w:lineRule="auto"/>
        <w:jc w:val="left"/>
        <w:rPr>
          <w:sz w:val="20"/>
        </w:rPr>
        <w:sectPr>
          <w:type w:val="continuous"/>
          <w:pgSz w:w="12290" w:h="15840"/>
          <w:pgMar w:header="0" w:footer="278" w:top="1820" w:bottom="280" w:left="660" w:right="980"/>
          <w:cols w:num="2" w:equalWidth="0">
            <w:col w:w="5210" w:space="89"/>
            <w:col w:w="535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9"/>
        </w:rPr>
      </w:pPr>
    </w:p>
    <w:p>
      <w:pPr>
        <w:spacing w:after="0"/>
        <w:rPr>
          <w:sz w:val="29"/>
        </w:rPr>
        <w:sectPr>
          <w:type w:val="continuous"/>
          <w:pgSz w:w="12290" w:h="15840"/>
          <w:pgMar w:header="0" w:footer="278" w:top="1820" w:bottom="280" w:left="660" w:right="980"/>
        </w:sectPr>
      </w:pPr>
    </w:p>
    <w:p>
      <w:pPr>
        <w:pStyle w:val="BodyText"/>
        <w:spacing w:before="3"/>
        <w:rPr>
          <w:sz w:val="17"/>
        </w:rPr>
      </w:pPr>
    </w:p>
    <w:p>
      <w:pPr>
        <w:pStyle w:val="BodyText"/>
        <w:ind w:left="2210" w:right="1662"/>
        <w:jc w:val="center"/>
      </w:pPr>
      <w:r>
        <w:rPr/>
        <w:t>Figure</w:t>
      </w:r>
      <w:r>
        <w:rPr>
          <w:spacing w:val="5"/>
        </w:rPr>
        <w:t> </w:t>
      </w:r>
      <w:r>
        <w:rPr>
          <w:spacing w:val="-5"/>
        </w:rPr>
        <w:t>18</w:t>
      </w:r>
    </w:p>
    <w:p>
      <w:pPr>
        <w:pStyle w:val="BodyText"/>
        <w:rPr>
          <w:sz w:val="22"/>
        </w:rPr>
      </w:pPr>
    </w:p>
    <w:p>
      <w:pPr>
        <w:pStyle w:val="BodyText"/>
        <w:rPr>
          <w:sz w:val="22"/>
        </w:rPr>
      </w:pPr>
    </w:p>
    <w:p>
      <w:pPr>
        <w:pStyle w:val="BodyText"/>
        <w:rPr>
          <w:sz w:val="22"/>
        </w:rPr>
      </w:pPr>
    </w:p>
    <w:p>
      <w:pPr>
        <w:pStyle w:val="BodyText"/>
        <w:spacing w:before="5"/>
      </w:pPr>
    </w:p>
    <w:p>
      <w:pPr>
        <w:pStyle w:val="ListParagraph"/>
        <w:numPr>
          <w:ilvl w:val="0"/>
          <w:numId w:val="41"/>
        </w:numPr>
        <w:tabs>
          <w:tab w:pos="466" w:val="left" w:leader="none"/>
        </w:tabs>
        <w:spacing w:line="240" w:lineRule="auto" w:before="0" w:after="0"/>
        <w:ind w:left="466" w:right="0" w:hanging="320"/>
        <w:jc w:val="left"/>
        <w:rPr>
          <w:sz w:val="20"/>
        </w:rPr>
      </w:pPr>
      <w:r>
        <w:rPr>
          <w:sz w:val="20"/>
        </w:rPr>
        <w:t>Remove</w:t>
      </w:r>
      <w:r>
        <w:rPr>
          <w:spacing w:val="-2"/>
          <w:sz w:val="20"/>
        </w:rPr>
        <w:t> </w:t>
      </w:r>
      <w:r>
        <w:rPr>
          <w:sz w:val="20"/>
        </w:rPr>
        <w:t>belt</w:t>
      </w:r>
      <w:r>
        <w:rPr>
          <w:spacing w:val="-7"/>
          <w:sz w:val="20"/>
        </w:rPr>
        <w:t> </w:t>
      </w:r>
      <w:r>
        <w:rPr>
          <w:sz w:val="20"/>
        </w:rPr>
        <w:t>cover</w:t>
      </w:r>
      <w:r>
        <w:rPr>
          <w:spacing w:val="-6"/>
          <w:sz w:val="20"/>
        </w:rPr>
        <w:t> </w:t>
      </w:r>
      <w:r>
        <w:rPr>
          <w:sz w:val="20"/>
        </w:rPr>
        <w:t>hardware</w:t>
      </w:r>
      <w:r>
        <w:rPr>
          <w:spacing w:val="-5"/>
          <w:sz w:val="20"/>
        </w:rPr>
        <w:t> </w:t>
      </w:r>
      <w:r>
        <w:rPr>
          <w:sz w:val="20"/>
        </w:rPr>
        <w:t>and</w:t>
      </w:r>
      <w:r>
        <w:rPr>
          <w:spacing w:val="3"/>
          <w:sz w:val="20"/>
        </w:rPr>
        <w:t> </w:t>
      </w:r>
      <w:r>
        <w:rPr>
          <w:sz w:val="20"/>
        </w:rPr>
        <w:t>belt</w:t>
      </w:r>
      <w:r>
        <w:rPr>
          <w:spacing w:val="-7"/>
          <w:sz w:val="20"/>
        </w:rPr>
        <w:t> </w:t>
      </w:r>
      <w:r>
        <w:rPr>
          <w:spacing w:val="-2"/>
          <w:sz w:val="20"/>
        </w:rPr>
        <w:t>covers.</w:t>
      </w:r>
    </w:p>
    <w:p>
      <w:pPr>
        <w:pStyle w:val="ListParagraph"/>
        <w:numPr>
          <w:ilvl w:val="0"/>
          <w:numId w:val="41"/>
        </w:numPr>
        <w:tabs>
          <w:tab w:pos="365" w:val="left" w:leader="none"/>
          <w:tab w:pos="458" w:val="left" w:leader="none"/>
        </w:tabs>
        <w:spacing w:line="244" w:lineRule="auto" w:before="126" w:after="0"/>
        <w:ind w:left="458" w:right="38" w:hanging="327"/>
        <w:jc w:val="left"/>
        <w:rPr>
          <w:sz w:val="20"/>
        </w:rPr>
      </w:pPr>
      <w:r>
        <w:rPr>
          <w:sz w:val="20"/>
        </w:rPr>
        <w:t>Remove</w:t>
      </w:r>
      <w:r>
        <w:rPr>
          <w:spacing w:val="-10"/>
          <w:sz w:val="20"/>
        </w:rPr>
        <w:t> </w:t>
      </w:r>
      <w:r>
        <w:rPr>
          <w:sz w:val="20"/>
        </w:rPr>
        <w:t>the</w:t>
      </w:r>
      <w:r>
        <w:rPr>
          <w:spacing w:val="-2"/>
          <w:sz w:val="20"/>
        </w:rPr>
        <w:t> </w:t>
      </w:r>
      <w:r>
        <w:rPr>
          <w:sz w:val="20"/>
        </w:rPr>
        <w:t>belt</w:t>
      </w:r>
      <w:r>
        <w:rPr>
          <w:spacing w:val="-13"/>
          <w:sz w:val="20"/>
        </w:rPr>
        <w:t> </w:t>
      </w:r>
      <w:r>
        <w:rPr>
          <w:sz w:val="20"/>
        </w:rPr>
        <w:t>from</w:t>
      </w:r>
      <w:r>
        <w:rPr>
          <w:spacing w:val="-7"/>
          <w:sz w:val="20"/>
        </w:rPr>
        <w:t> </w:t>
      </w:r>
      <w:r>
        <w:rPr>
          <w:sz w:val="20"/>
        </w:rPr>
        <w:t>the</w:t>
      </w:r>
      <w:r>
        <w:rPr>
          <w:spacing w:val="-2"/>
          <w:sz w:val="20"/>
        </w:rPr>
        <w:t> </w:t>
      </w:r>
      <w:r>
        <w:rPr>
          <w:sz w:val="20"/>
        </w:rPr>
        <w:t>pto</w:t>
      </w:r>
      <w:r>
        <w:rPr>
          <w:spacing w:val="-9"/>
          <w:sz w:val="20"/>
        </w:rPr>
        <w:t> </w:t>
      </w:r>
      <w:r>
        <w:rPr>
          <w:sz w:val="20"/>
        </w:rPr>
        <w:t>clutch</w:t>
      </w:r>
      <w:r>
        <w:rPr>
          <w:spacing w:val="-5"/>
          <w:sz w:val="20"/>
        </w:rPr>
        <w:t> </w:t>
      </w:r>
      <w:r>
        <w:rPr>
          <w:sz w:val="20"/>
        </w:rPr>
        <w:t>to</w:t>
      </w:r>
      <w:r>
        <w:rPr>
          <w:spacing w:val="-12"/>
          <w:sz w:val="20"/>
        </w:rPr>
        <w:t> </w:t>
      </w:r>
      <w:r>
        <w:rPr>
          <w:sz w:val="20"/>
        </w:rPr>
        <w:t>the</w:t>
      </w:r>
      <w:r>
        <w:rPr>
          <w:spacing w:val="-2"/>
          <w:sz w:val="20"/>
        </w:rPr>
        <w:t> </w:t>
      </w:r>
      <w:r>
        <w:rPr>
          <w:sz w:val="20"/>
        </w:rPr>
        <w:t>mower </w:t>
      </w:r>
      <w:r>
        <w:rPr>
          <w:spacing w:val="-2"/>
          <w:sz w:val="20"/>
        </w:rPr>
        <w:t>deck.</w:t>
      </w:r>
    </w:p>
    <w:p>
      <w:pPr>
        <w:pStyle w:val="BodyText"/>
        <w:spacing w:line="309" w:lineRule="auto" w:before="93"/>
        <w:ind w:left="429" w:right="96" w:firstLine="4"/>
      </w:pPr>
      <w:r>
        <w:rPr/>
        <w:br w:type="column"/>
      </w:r>
      <w:r>
        <w:rPr/>
        <w:t>No</w:t>
      </w:r>
      <w:r>
        <w:rPr>
          <w:spacing w:val="-10"/>
        </w:rPr>
        <w:t> </w:t>
      </w:r>
      <w:r>
        <w:rPr/>
        <w:t>lubrication</w:t>
      </w:r>
      <w:r>
        <w:rPr>
          <w:spacing w:val="-4"/>
        </w:rPr>
        <w:t> </w:t>
      </w:r>
      <w:r>
        <w:rPr/>
        <w:t>is</w:t>
      </w:r>
      <w:r>
        <w:rPr>
          <w:spacing w:val="-8"/>
        </w:rPr>
        <w:t> </w:t>
      </w:r>
      <w:r>
        <w:rPr/>
        <w:t>needed</w:t>
      </w:r>
      <w:r>
        <w:rPr>
          <w:spacing w:val="-8"/>
        </w:rPr>
        <w:t> </w:t>
      </w:r>
      <w:r>
        <w:rPr/>
        <w:t>through</w:t>
      </w:r>
      <w:r>
        <w:rPr>
          <w:spacing w:val="-12"/>
        </w:rPr>
        <w:t> </w:t>
      </w:r>
      <w:r>
        <w:rPr/>
        <w:t>the</w:t>
      </w:r>
      <w:r>
        <w:rPr>
          <w:spacing w:val="-4"/>
        </w:rPr>
        <w:t> </w:t>
      </w:r>
      <w:r>
        <w:rPr/>
        <w:t>life</w:t>
      </w:r>
      <w:r>
        <w:rPr>
          <w:spacing w:val="-8"/>
        </w:rPr>
        <w:t> </w:t>
      </w:r>
      <w:r>
        <w:rPr/>
        <w:t>of</w:t>
      </w:r>
      <w:r>
        <w:rPr>
          <w:spacing w:val="-14"/>
        </w:rPr>
        <w:t> </w:t>
      </w:r>
      <w:r>
        <w:rPr/>
        <w:t>the </w:t>
      </w:r>
      <w:r>
        <w:rPr>
          <w:spacing w:val="-2"/>
        </w:rPr>
        <w:t>machine.</w:t>
      </w:r>
    </w:p>
    <w:p>
      <w:pPr>
        <w:pStyle w:val="Heading8"/>
        <w:spacing w:before="132"/>
        <w:ind w:left="146"/>
      </w:pPr>
      <w:r>
        <w:rPr/>
        <mc:AlternateContent>
          <mc:Choice Requires="wps">
            <w:drawing>
              <wp:anchor distT="0" distB="0" distL="0" distR="0" allowOverlap="1" layoutInCell="1" locked="0" behindDoc="0" simplePos="0" relativeHeight="15756800">
                <wp:simplePos x="0" y="0"/>
                <wp:positionH relativeFrom="page">
                  <wp:posOffset>490855</wp:posOffset>
                </wp:positionH>
                <wp:positionV relativeFrom="paragraph">
                  <wp:posOffset>-5161943</wp:posOffset>
                </wp:positionV>
                <wp:extent cx="6593205" cy="482219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6593205" cy="4822190"/>
                          <a:chExt cx="6593205" cy="4822190"/>
                        </a:xfrm>
                      </wpg:grpSpPr>
                      <pic:pic>
                        <pic:nvPicPr>
                          <pic:cNvPr id="231" name="Image 231"/>
                          <pic:cNvPicPr/>
                        </pic:nvPicPr>
                        <pic:blipFill>
                          <a:blip r:embed="rId55" cstate="print"/>
                          <a:stretch>
                            <a:fillRect/>
                          </a:stretch>
                        </pic:blipFill>
                        <pic:spPr>
                          <a:xfrm>
                            <a:off x="0" y="0"/>
                            <a:ext cx="6592825" cy="4821937"/>
                          </a:xfrm>
                          <a:prstGeom prst="rect">
                            <a:avLst/>
                          </a:prstGeom>
                        </pic:spPr>
                      </pic:pic>
                      <wps:wsp>
                        <wps:cNvPr id="232" name="Textbox 232"/>
                        <wps:cNvSpPr txBox="1"/>
                        <wps:spPr>
                          <a:xfrm>
                            <a:off x="27432" y="61942"/>
                            <a:ext cx="3164840" cy="1574800"/>
                          </a:xfrm>
                          <a:prstGeom prst="rect">
                            <a:avLst/>
                          </a:prstGeom>
                        </wps:spPr>
                        <wps:txbx>
                          <w:txbxContent>
                            <w:p>
                              <w:pPr>
                                <w:numPr>
                                  <w:ilvl w:val="0"/>
                                  <w:numId w:val="42"/>
                                </w:numPr>
                                <w:tabs>
                                  <w:tab w:pos="228" w:val="left" w:leader="none"/>
                                  <w:tab w:pos="287" w:val="left" w:leader="none"/>
                                </w:tabs>
                                <w:spacing w:line="249" w:lineRule="auto" w:before="0"/>
                                <w:ind w:left="287" w:right="163" w:hanging="288"/>
                                <w:jc w:val="left"/>
                                <w:rPr>
                                  <w:sz w:val="20"/>
                                </w:rPr>
                              </w:pPr>
                              <w:r>
                                <w:rPr>
                                  <w:sz w:val="20"/>
                                </w:rPr>
                                <w:t>Remove</w:t>
                              </w:r>
                              <w:r>
                                <w:rPr>
                                  <w:spacing w:val="-13"/>
                                  <w:sz w:val="20"/>
                                </w:rPr>
                                <w:t> </w:t>
                              </w:r>
                              <w:r>
                                <w:rPr>
                                  <w:sz w:val="20"/>
                                </w:rPr>
                                <w:t>the</w:t>
                              </w:r>
                              <w:r>
                                <w:rPr>
                                  <w:spacing w:val="-9"/>
                                  <w:sz w:val="20"/>
                                </w:rPr>
                                <w:t> </w:t>
                              </w:r>
                              <w:r>
                                <w:rPr>
                                  <w:sz w:val="20"/>
                                </w:rPr>
                                <w:t>deck</w:t>
                              </w:r>
                              <w:r>
                                <w:rPr>
                                  <w:spacing w:val="-9"/>
                                  <w:sz w:val="20"/>
                                </w:rPr>
                                <w:t> </w:t>
                              </w:r>
                              <w:r>
                                <w:rPr>
                                  <w:sz w:val="20"/>
                                </w:rPr>
                                <w:t>belt</w:t>
                              </w:r>
                              <w:r>
                                <w:rPr>
                                  <w:spacing w:val="-12"/>
                                  <w:sz w:val="20"/>
                                </w:rPr>
                                <w:t> </w:t>
                              </w:r>
                              <w:r>
                                <w:rPr>
                                  <w:sz w:val="20"/>
                                </w:rPr>
                                <w:t>from</w:t>
                              </w:r>
                              <w:r>
                                <w:rPr>
                                  <w:spacing w:val="-6"/>
                                  <w:sz w:val="20"/>
                                </w:rPr>
                                <w:t> </w:t>
                              </w:r>
                              <w:r>
                                <w:rPr>
                                  <w:sz w:val="20"/>
                                </w:rPr>
                                <w:t>center</w:t>
                              </w:r>
                              <w:r>
                                <w:rPr>
                                  <w:spacing w:val="-11"/>
                                  <w:sz w:val="20"/>
                                </w:rPr>
                                <w:t> </w:t>
                              </w:r>
                              <w:r>
                                <w:rPr>
                                  <w:sz w:val="20"/>
                                </w:rPr>
                                <w:t>drive</w:t>
                              </w:r>
                              <w:r>
                                <w:rPr>
                                  <w:spacing w:val="-2"/>
                                  <w:sz w:val="20"/>
                                </w:rPr>
                                <w:t> </w:t>
                              </w:r>
                              <w:r>
                                <w:rPr>
                                  <w:sz w:val="20"/>
                                </w:rPr>
                                <w:t>pulley ,</w:t>
                              </w:r>
                              <w:r>
                                <w:rPr>
                                  <w:spacing w:val="-16"/>
                                  <w:sz w:val="20"/>
                                </w:rPr>
                                <w:t> </w:t>
                              </w:r>
                              <w:r>
                                <w:rPr>
                                  <w:sz w:val="20"/>
                                </w:rPr>
                                <w:t>then idler and blade pulley.</w:t>
                              </w:r>
                            </w:p>
                            <w:p>
                              <w:pPr>
                                <w:numPr>
                                  <w:ilvl w:val="0"/>
                                  <w:numId w:val="42"/>
                                </w:numPr>
                                <w:tabs>
                                  <w:tab w:pos="228" w:val="left" w:leader="none"/>
                                  <w:tab w:pos="283" w:val="left" w:leader="none"/>
                                </w:tabs>
                                <w:spacing w:line="244" w:lineRule="auto" w:before="110"/>
                                <w:ind w:left="283" w:right="454" w:hanging="284"/>
                                <w:jc w:val="left"/>
                                <w:rPr>
                                  <w:sz w:val="20"/>
                                </w:rPr>
                              </w:pPr>
                              <w:r>
                                <w:rPr>
                                  <w:sz w:val="20"/>
                                </w:rPr>
                                <w:t>Install</w:t>
                              </w:r>
                              <w:r>
                                <w:rPr>
                                  <w:spacing w:val="-3"/>
                                  <w:sz w:val="20"/>
                                </w:rPr>
                                <w:t> </w:t>
                              </w:r>
                              <w:r>
                                <w:rPr>
                                  <w:sz w:val="20"/>
                                </w:rPr>
                                <w:t>new</w:t>
                              </w:r>
                              <w:r>
                                <w:rPr>
                                  <w:spacing w:val="-14"/>
                                  <w:sz w:val="20"/>
                                </w:rPr>
                                <w:t> </w:t>
                              </w:r>
                              <w:r>
                                <w:rPr>
                                  <w:sz w:val="20"/>
                                </w:rPr>
                                <w:t>Ariens</w:t>
                              </w:r>
                              <w:r>
                                <w:rPr>
                                  <w:spacing w:val="-9"/>
                                  <w:sz w:val="20"/>
                                </w:rPr>
                                <w:t> </w:t>
                              </w:r>
                              <w:r>
                                <w:rPr>
                                  <w:sz w:val="20"/>
                                </w:rPr>
                                <w:t>belt</w:t>
                              </w:r>
                              <w:r>
                                <w:rPr>
                                  <w:spacing w:val="-13"/>
                                  <w:sz w:val="20"/>
                                </w:rPr>
                                <w:t> </w:t>
                              </w:r>
                              <w:r>
                                <w:rPr>
                                  <w:sz w:val="20"/>
                                </w:rPr>
                                <w:t>around</w:t>
                              </w:r>
                              <w:r>
                                <w:rPr>
                                  <w:spacing w:val="-8"/>
                                  <w:sz w:val="20"/>
                                </w:rPr>
                                <w:t> </w:t>
                              </w:r>
                              <w:r>
                                <w:rPr>
                                  <w:sz w:val="20"/>
                                </w:rPr>
                                <w:t>center</w:t>
                              </w:r>
                              <w:r>
                                <w:rPr>
                                  <w:spacing w:val="-14"/>
                                  <w:sz w:val="20"/>
                                </w:rPr>
                                <w:t> </w:t>
                              </w:r>
                              <w:r>
                                <w:rPr>
                                  <w:sz w:val="20"/>
                                </w:rPr>
                                <w:t>drive</w:t>
                              </w:r>
                              <w:r>
                                <w:rPr>
                                  <w:spacing w:val="-10"/>
                                  <w:sz w:val="20"/>
                                </w:rPr>
                                <w:t> </w:t>
                              </w:r>
                              <w:r>
                                <w:rPr>
                                  <w:sz w:val="20"/>
                                </w:rPr>
                                <w:t>pulley, spring loaded idler, left hand pulley.</w:t>
                              </w:r>
                            </w:p>
                            <w:p>
                              <w:pPr>
                                <w:numPr>
                                  <w:ilvl w:val="0"/>
                                  <w:numId w:val="42"/>
                                </w:numPr>
                                <w:tabs>
                                  <w:tab w:pos="224" w:val="left" w:leader="none"/>
                                  <w:tab w:pos="287" w:val="left" w:leader="none"/>
                                </w:tabs>
                                <w:spacing w:line="249" w:lineRule="auto" w:before="121"/>
                                <w:ind w:left="287" w:right="126" w:hanging="288"/>
                                <w:jc w:val="left"/>
                                <w:rPr>
                                  <w:sz w:val="20"/>
                                </w:rPr>
                              </w:pPr>
                              <w:r>
                                <w:rPr>
                                  <w:sz w:val="20"/>
                                </w:rPr>
                                <w:t>Grasp</w:t>
                              </w:r>
                              <w:r>
                                <w:rPr>
                                  <w:spacing w:val="-14"/>
                                  <w:sz w:val="20"/>
                                </w:rPr>
                                <w:t> </w:t>
                              </w:r>
                              <w:r>
                                <w:rPr>
                                  <w:sz w:val="20"/>
                                </w:rPr>
                                <w:t>the</w:t>
                              </w:r>
                              <w:r>
                                <w:rPr>
                                  <w:spacing w:val="-2"/>
                                  <w:sz w:val="20"/>
                                </w:rPr>
                                <w:t> </w:t>
                              </w:r>
                              <w:r>
                                <w:rPr>
                                  <w:sz w:val="20"/>
                                </w:rPr>
                                <w:t>belt</w:t>
                              </w:r>
                              <w:r>
                                <w:rPr>
                                  <w:spacing w:val="-13"/>
                                  <w:sz w:val="20"/>
                                </w:rPr>
                                <w:t> </w:t>
                              </w:r>
                              <w:r>
                                <w:rPr>
                                  <w:sz w:val="20"/>
                                </w:rPr>
                                <w:t>with</w:t>
                              </w:r>
                              <w:r>
                                <w:rPr>
                                  <w:spacing w:val="-10"/>
                                  <w:sz w:val="20"/>
                                </w:rPr>
                                <w:t> </w:t>
                              </w:r>
                              <w:r>
                                <w:rPr>
                                  <w:sz w:val="20"/>
                                </w:rPr>
                                <w:t>two</w:t>
                              </w:r>
                              <w:r>
                                <w:rPr>
                                  <w:spacing w:val="-6"/>
                                  <w:sz w:val="20"/>
                                </w:rPr>
                                <w:t> </w:t>
                              </w:r>
                              <w:r>
                                <w:rPr>
                                  <w:sz w:val="20"/>
                                </w:rPr>
                                <w:t>hands, pull</w:t>
                              </w:r>
                              <w:r>
                                <w:rPr>
                                  <w:spacing w:val="-3"/>
                                  <w:sz w:val="20"/>
                                </w:rPr>
                                <w:t> </w:t>
                              </w:r>
                              <w:r>
                                <w:rPr>
                                  <w:sz w:val="20"/>
                                </w:rPr>
                                <w:t>and</w:t>
                              </w:r>
                              <w:r>
                                <w:rPr>
                                  <w:spacing w:val="-1"/>
                                  <w:sz w:val="20"/>
                                </w:rPr>
                                <w:t> </w:t>
                              </w:r>
                              <w:r>
                                <w:rPr>
                                  <w:sz w:val="20"/>
                                </w:rPr>
                                <w:t>loop</w:t>
                              </w:r>
                              <w:r>
                                <w:rPr>
                                  <w:spacing w:val="-6"/>
                                  <w:sz w:val="20"/>
                                </w:rPr>
                                <w:t> </w:t>
                              </w:r>
                              <w:r>
                                <w:rPr>
                                  <w:sz w:val="20"/>
                                </w:rPr>
                                <w:t>over</w:t>
                              </w:r>
                              <w:r>
                                <w:rPr>
                                  <w:spacing w:val="-14"/>
                                  <w:sz w:val="20"/>
                                </w:rPr>
                                <w:t> </w:t>
                              </w:r>
                              <w:r>
                                <w:rPr>
                                  <w:sz w:val="20"/>
                                </w:rPr>
                                <w:t>the right hand spindle pulley.</w:t>
                              </w:r>
                            </w:p>
                            <w:p>
                              <w:pPr>
                                <w:numPr>
                                  <w:ilvl w:val="0"/>
                                  <w:numId w:val="42"/>
                                </w:numPr>
                                <w:tabs>
                                  <w:tab w:pos="228" w:val="left" w:leader="none"/>
                                  <w:tab w:pos="278" w:val="left" w:leader="none"/>
                                </w:tabs>
                                <w:spacing w:line="247" w:lineRule="auto" w:before="113"/>
                                <w:ind w:left="278" w:right="18" w:hanging="279"/>
                                <w:jc w:val="left"/>
                                <w:rPr>
                                  <w:sz w:val="20"/>
                                </w:rPr>
                              </w:pPr>
                              <w:r>
                                <w:rPr>
                                  <w:sz w:val="20"/>
                                </w:rPr>
                                <w:t>Reinstall</w:t>
                              </w:r>
                              <w:r>
                                <w:rPr>
                                  <w:spacing w:val="-6"/>
                                  <w:sz w:val="20"/>
                                </w:rPr>
                                <w:t> </w:t>
                              </w:r>
                              <w:r>
                                <w:rPr>
                                  <w:sz w:val="20"/>
                                </w:rPr>
                                <w:t>the</w:t>
                              </w:r>
                              <w:r>
                                <w:rPr>
                                  <w:spacing w:val="-6"/>
                                  <w:sz w:val="20"/>
                                </w:rPr>
                                <w:t> </w:t>
                              </w:r>
                              <w:r>
                                <w:rPr>
                                  <w:sz w:val="20"/>
                                </w:rPr>
                                <w:t>pto</w:t>
                              </w:r>
                              <w:r>
                                <w:rPr>
                                  <w:spacing w:val="-3"/>
                                  <w:sz w:val="20"/>
                                </w:rPr>
                                <w:t> </w:t>
                              </w:r>
                              <w:r>
                                <w:rPr>
                                  <w:sz w:val="20"/>
                                </w:rPr>
                                <w:t>belt</w:t>
                              </w:r>
                              <w:r>
                                <w:rPr>
                                  <w:spacing w:val="-14"/>
                                  <w:sz w:val="20"/>
                                </w:rPr>
                                <w:t> </w:t>
                              </w:r>
                              <w:r>
                                <w:rPr>
                                  <w:sz w:val="20"/>
                                </w:rPr>
                                <w:t>from</w:t>
                              </w:r>
                              <w:r>
                                <w:rPr>
                                  <w:spacing w:val="-10"/>
                                  <w:sz w:val="20"/>
                                </w:rPr>
                                <w:t> </w:t>
                              </w:r>
                              <w:r>
                                <w:rPr>
                                  <w:sz w:val="20"/>
                                </w:rPr>
                                <w:t>the</w:t>
                              </w:r>
                              <w:r>
                                <w:rPr>
                                  <w:spacing w:val="-9"/>
                                  <w:sz w:val="20"/>
                                </w:rPr>
                                <w:t> </w:t>
                              </w:r>
                              <w:r>
                                <w:rPr>
                                  <w:sz w:val="20"/>
                                </w:rPr>
                                <w:t>clutch</w:t>
                              </w:r>
                              <w:r>
                                <w:rPr>
                                  <w:spacing w:val="-3"/>
                                  <w:sz w:val="20"/>
                                </w:rPr>
                                <w:t> </w:t>
                              </w:r>
                              <w:r>
                                <w:rPr>
                                  <w:sz w:val="20"/>
                                </w:rPr>
                                <w:t>and</w:t>
                              </w:r>
                              <w:r>
                                <w:rPr>
                                  <w:spacing w:val="-5"/>
                                  <w:sz w:val="20"/>
                                </w:rPr>
                                <w:t> </w:t>
                              </w:r>
                              <w:r>
                                <w:rPr>
                                  <w:sz w:val="20"/>
                                </w:rPr>
                                <w:t>center</w:t>
                              </w:r>
                              <w:r>
                                <w:rPr>
                                  <w:spacing w:val="-9"/>
                                  <w:sz w:val="20"/>
                                </w:rPr>
                                <w:t> </w:t>
                              </w:r>
                              <w:r>
                                <w:rPr>
                                  <w:sz w:val="20"/>
                                </w:rPr>
                                <w:t>pulley on</w:t>
                              </w:r>
                              <w:r>
                                <w:rPr>
                                  <w:spacing w:val="-2"/>
                                  <w:sz w:val="20"/>
                                </w:rPr>
                                <w:t> </w:t>
                              </w:r>
                              <w:r>
                                <w:rPr>
                                  <w:sz w:val="20"/>
                                </w:rPr>
                                <w:t>the mower</w:t>
                              </w:r>
                              <w:r>
                                <w:rPr>
                                  <w:spacing w:val="-8"/>
                                  <w:sz w:val="20"/>
                                </w:rPr>
                                <w:t> </w:t>
                              </w:r>
                              <w:r>
                                <w:rPr>
                                  <w:sz w:val="20"/>
                                </w:rPr>
                                <w:t>deck.</w:t>
                              </w:r>
                              <w:r>
                                <w:rPr>
                                  <w:spacing w:val="12"/>
                                  <w:sz w:val="20"/>
                                </w:rPr>
                                <w:t> </w:t>
                              </w:r>
                              <w:r>
                                <w:rPr>
                                  <w:sz w:val="20"/>
                                </w:rPr>
                                <w:t>Reinstall and secure belt</w:t>
                              </w:r>
                              <w:r>
                                <w:rPr>
                                  <w:spacing w:val="-5"/>
                                  <w:sz w:val="20"/>
                                </w:rPr>
                                <w:t> </w:t>
                              </w:r>
                              <w:r>
                                <w:rPr>
                                  <w:sz w:val="20"/>
                                </w:rPr>
                                <w:t>covers with their respective hardware.</w:t>
                              </w:r>
                            </w:p>
                          </w:txbxContent>
                        </wps:txbx>
                        <wps:bodyPr wrap="square" lIns="0" tIns="0" rIns="0" bIns="0" rtlCol="0">
                          <a:noAutofit/>
                        </wps:bodyPr>
                      </wps:wsp>
                      <wps:wsp>
                        <wps:cNvPr id="233" name="Textbox 233"/>
                        <wps:cNvSpPr txBox="1"/>
                        <wps:spPr>
                          <a:xfrm>
                            <a:off x="27432" y="2028597"/>
                            <a:ext cx="2898775" cy="159385"/>
                          </a:xfrm>
                          <a:prstGeom prst="rect">
                            <a:avLst/>
                          </a:prstGeom>
                        </wps:spPr>
                        <wps:txbx>
                          <w:txbxContent>
                            <w:p>
                              <w:pPr>
                                <w:spacing w:line="251" w:lineRule="exact" w:before="0"/>
                                <w:ind w:left="0" w:right="0" w:firstLine="0"/>
                                <w:jc w:val="left"/>
                                <w:rPr>
                                  <w:b/>
                                  <w:sz w:val="22"/>
                                </w:rPr>
                              </w:pPr>
                              <w:r>
                                <w:rPr>
                                  <w:b/>
                                  <w:spacing w:val="24"/>
                                  <w:sz w:val="22"/>
                                </w:rPr>
                                <w:t>3.18</w:t>
                              </w:r>
                              <w:r>
                                <w:rPr>
                                  <w:b/>
                                  <w:spacing w:val="77"/>
                                  <w:sz w:val="22"/>
                                </w:rPr>
                                <w:t> </w:t>
                              </w:r>
                              <w:r>
                                <w:rPr>
                                  <w:b/>
                                  <w:spacing w:val="25"/>
                                  <w:sz w:val="22"/>
                                </w:rPr>
                                <w:t>40"</w:t>
                              </w:r>
                              <w:r>
                                <w:rPr>
                                  <w:b/>
                                  <w:spacing w:val="48"/>
                                  <w:sz w:val="22"/>
                                </w:rPr>
                                <w:t> </w:t>
                              </w:r>
                              <w:r>
                                <w:rPr>
                                  <w:b/>
                                  <w:sz w:val="22"/>
                                </w:rPr>
                                <w:t>MOWER</w:t>
                              </w:r>
                              <w:r>
                                <w:rPr>
                                  <w:b/>
                                  <w:spacing w:val="30"/>
                                  <w:sz w:val="22"/>
                                </w:rPr>
                                <w:t>  </w:t>
                              </w:r>
                              <w:r>
                                <w:rPr>
                                  <w:b/>
                                  <w:sz w:val="22"/>
                                </w:rPr>
                                <w:t>BELT</w:t>
                              </w:r>
                              <w:r>
                                <w:rPr>
                                  <w:b/>
                                  <w:spacing w:val="38"/>
                                  <w:sz w:val="22"/>
                                </w:rPr>
                                <w:t> </w:t>
                              </w:r>
                              <w:r>
                                <w:rPr>
                                  <w:b/>
                                  <w:spacing w:val="-5"/>
                                  <w:sz w:val="22"/>
                                </w:rPr>
                                <w:t>REPLACEMENT</w:t>
                              </w:r>
                            </w:p>
                          </w:txbxContent>
                        </wps:txbx>
                        <wps:bodyPr wrap="square" lIns="0" tIns="0" rIns="0" bIns="0" rtlCol="0">
                          <a:noAutofit/>
                        </wps:bodyPr>
                      </wps:wsp>
                      <wps:wsp>
                        <wps:cNvPr id="234" name="Textbox 234"/>
                        <wps:cNvSpPr txBox="1"/>
                        <wps:spPr>
                          <a:xfrm>
                            <a:off x="3404615" y="2417919"/>
                            <a:ext cx="3130550" cy="1129665"/>
                          </a:xfrm>
                          <a:prstGeom prst="rect">
                            <a:avLst/>
                          </a:prstGeom>
                        </wps:spPr>
                        <wps:txbx>
                          <w:txbxContent>
                            <w:p>
                              <w:pPr>
                                <w:spacing w:line="223" w:lineRule="exact" w:before="0"/>
                                <w:ind w:left="2078" w:right="1976" w:firstLine="0"/>
                                <w:jc w:val="center"/>
                                <w:rPr>
                                  <w:sz w:val="20"/>
                                </w:rPr>
                              </w:pPr>
                              <w:r>
                                <w:rPr>
                                  <w:sz w:val="20"/>
                                </w:rPr>
                                <w:t>Figure </w:t>
                              </w:r>
                              <w:r>
                                <w:rPr>
                                  <w:spacing w:val="-5"/>
                                  <w:sz w:val="20"/>
                                </w:rPr>
                                <w:t>19</w:t>
                              </w:r>
                            </w:p>
                            <w:p>
                              <w:pPr>
                                <w:spacing w:line="240" w:lineRule="auto" w:before="7"/>
                                <w:rPr>
                                  <w:sz w:val="32"/>
                                </w:rPr>
                              </w:pPr>
                            </w:p>
                            <w:p>
                              <w:pPr>
                                <w:spacing w:before="0"/>
                                <w:ind w:left="278" w:right="0" w:firstLine="0"/>
                                <w:jc w:val="left"/>
                                <w:rPr>
                                  <w:sz w:val="20"/>
                                </w:rPr>
                              </w:pPr>
                              <w:r>
                                <w:rPr>
                                  <w:sz w:val="20"/>
                                </w:rPr>
                                <w:t>the</w:t>
                              </w:r>
                              <w:r>
                                <w:rPr>
                                  <w:spacing w:val="2"/>
                                  <w:sz w:val="20"/>
                                </w:rPr>
                                <w:t> </w:t>
                              </w:r>
                              <w:r>
                                <w:rPr>
                                  <w:sz w:val="20"/>
                                </w:rPr>
                                <w:t>spindle</w:t>
                              </w:r>
                              <w:r>
                                <w:rPr>
                                  <w:spacing w:val="2"/>
                                  <w:sz w:val="20"/>
                                </w:rPr>
                                <w:t> </w:t>
                              </w:r>
                              <w:r>
                                <w:rPr>
                                  <w:sz w:val="20"/>
                                </w:rPr>
                                <w:t>covers over</w:t>
                              </w:r>
                              <w:r>
                                <w:rPr>
                                  <w:spacing w:val="-10"/>
                                  <w:sz w:val="20"/>
                                </w:rPr>
                                <w:t> </w:t>
                              </w:r>
                              <w:r>
                                <w:rPr>
                                  <w:sz w:val="20"/>
                                </w:rPr>
                                <w:t>the</w:t>
                              </w:r>
                              <w:r>
                                <w:rPr>
                                  <w:spacing w:val="-1"/>
                                  <w:sz w:val="20"/>
                                </w:rPr>
                                <w:t> </w:t>
                              </w:r>
                              <w:r>
                                <w:rPr>
                                  <w:spacing w:val="-2"/>
                                  <w:sz w:val="20"/>
                                </w:rPr>
                                <w:t>spindles.</w:t>
                              </w:r>
                            </w:p>
                            <w:p>
                              <w:pPr>
                                <w:numPr>
                                  <w:ilvl w:val="0"/>
                                  <w:numId w:val="43"/>
                                </w:numPr>
                                <w:tabs>
                                  <w:tab w:pos="224" w:val="left" w:leader="none"/>
                                  <w:tab w:pos="283" w:val="left" w:leader="none"/>
                                </w:tabs>
                                <w:spacing w:line="249" w:lineRule="auto" w:before="125"/>
                                <w:ind w:left="283" w:right="18" w:hanging="284"/>
                                <w:jc w:val="left"/>
                                <w:rPr>
                                  <w:sz w:val="20"/>
                                </w:rPr>
                              </w:pPr>
                              <w:r>
                                <w:rPr>
                                  <w:sz w:val="20"/>
                                </w:rPr>
                                <w:t>Clean</w:t>
                              </w:r>
                              <w:r>
                                <w:rPr>
                                  <w:spacing w:val="-8"/>
                                  <w:sz w:val="20"/>
                                </w:rPr>
                                <w:t> </w:t>
                              </w:r>
                              <w:r>
                                <w:rPr>
                                  <w:sz w:val="20"/>
                                </w:rPr>
                                <w:t>the</w:t>
                              </w:r>
                              <w:r>
                                <w:rPr>
                                  <w:spacing w:val="-8"/>
                                  <w:sz w:val="20"/>
                                </w:rPr>
                                <w:t> </w:t>
                              </w:r>
                              <w:r>
                                <w:rPr>
                                  <w:sz w:val="20"/>
                                </w:rPr>
                                <w:t>grease</w:t>
                              </w:r>
                              <w:r>
                                <w:rPr>
                                  <w:spacing w:val="-8"/>
                                  <w:sz w:val="20"/>
                                </w:rPr>
                                <w:t> </w:t>
                              </w:r>
                              <w:r>
                                <w:rPr>
                                  <w:sz w:val="20"/>
                                </w:rPr>
                                <w:t>fittings</w:t>
                              </w:r>
                              <w:r>
                                <w:rPr>
                                  <w:spacing w:val="-2"/>
                                  <w:sz w:val="20"/>
                                </w:rPr>
                                <w:t> </w:t>
                              </w:r>
                              <w:r>
                                <w:rPr>
                                  <w:sz w:val="20"/>
                                </w:rPr>
                                <w:t>prior</w:t>
                              </w:r>
                              <w:r>
                                <w:rPr>
                                  <w:spacing w:val="-14"/>
                                  <w:sz w:val="20"/>
                                </w:rPr>
                                <w:t> </w:t>
                              </w:r>
                              <w:r>
                                <w:rPr>
                                  <w:sz w:val="20"/>
                                </w:rPr>
                                <w:t>to</w:t>
                              </w:r>
                              <w:r>
                                <w:rPr>
                                  <w:spacing w:val="-7"/>
                                  <w:sz w:val="20"/>
                                </w:rPr>
                                <w:t> </w:t>
                              </w:r>
                              <w:r>
                                <w:rPr>
                                  <w:sz w:val="20"/>
                                </w:rPr>
                                <w:t>attaching</w:t>
                              </w:r>
                              <w:r>
                                <w:rPr>
                                  <w:spacing w:val="-8"/>
                                  <w:sz w:val="20"/>
                                </w:rPr>
                                <w:t> </w:t>
                              </w:r>
                              <w:r>
                                <w:rPr>
                                  <w:sz w:val="20"/>
                                </w:rPr>
                                <w:t>the</w:t>
                              </w:r>
                              <w:r>
                                <w:rPr>
                                  <w:spacing w:val="-4"/>
                                  <w:sz w:val="20"/>
                                </w:rPr>
                                <w:t> </w:t>
                              </w:r>
                              <w:r>
                                <w:rPr>
                                  <w:sz w:val="20"/>
                                </w:rPr>
                                <w:t>grease </w:t>
                              </w:r>
                              <w:r>
                                <w:rPr>
                                  <w:spacing w:val="-4"/>
                                  <w:sz w:val="20"/>
                                </w:rPr>
                                <w:t>gun.</w:t>
                              </w:r>
                            </w:p>
                            <w:p>
                              <w:pPr>
                                <w:numPr>
                                  <w:ilvl w:val="0"/>
                                  <w:numId w:val="43"/>
                                </w:numPr>
                                <w:tabs>
                                  <w:tab w:pos="224" w:val="left" w:leader="none"/>
                                </w:tabs>
                                <w:spacing w:before="117"/>
                                <w:ind w:left="224" w:right="0" w:hanging="220"/>
                                <w:jc w:val="left"/>
                                <w:rPr>
                                  <w:sz w:val="20"/>
                                </w:rPr>
                              </w:pPr>
                              <w:r>
                                <w:rPr>
                                  <w:sz w:val="20"/>
                                </w:rPr>
                                <w:t>See specifications</w:t>
                              </w:r>
                              <w:r>
                                <w:rPr>
                                  <w:spacing w:val="-8"/>
                                  <w:sz w:val="20"/>
                                </w:rPr>
                                <w:t> </w:t>
                              </w:r>
                              <w:r>
                                <w:rPr>
                                  <w:sz w:val="20"/>
                                </w:rPr>
                                <w:t>for</w:t>
                              </w:r>
                              <w:r>
                                <w:rPr>
                                  <w:spacing w:val="-1"/>
                                  <w:sz w:val="20"/>
                                </w:rPr>
                                <w:t> </w:t>
                              </w:r>
                              <w:r>
                                <w:rPr>
                                  <w:sz w:val="20"/>
                                </w:rPr>
                                <w:t>proper</w:t>
                              </w:r>
                              <w:r>
                                <w:rPr>
                                  <w:spacing w:val="-9"/>
                                  <w:sz w:val="20"/>
                                </w:rPr>
                                <w:t> </w:t>
                              </w:r>
                              <w:r>
                                <w:rPr>
                                  <w:sz w:val="20"/>
                                </w:rPr>
                                <w:t>grease</w:t>
                              </w:r>
                              <w:r>
                                <w:rPr>
                                  <w:spacing w:val="-8"/>
                                  <w:sz w:val="20"/>
                                </w:rPr>
                                <w:t> </w:t>
                              </w:r>
                              <w:r>
                                <w:rPr>
                                  <w:spacing w:val="-2"/>
                                  <w:sz w:val="20"/>
                                </w:rPr>
                                <w:t>type.</w:t>
                              </w:r>
                            </w:p>
                          </w:txbxContent>
                        </wps:txbx>
                        <wps:bodyPr wrap="square" lIns="0" tIns="0" rIns="0" bIns="0" rtlCol="0">
                          <a:noAutofit/>
                        </wps:bodyPr>
                      </wps:wsp>
                      <wps:wsp>
                        <wps:cNvPr id="235" name="Textbox 235"/>
                        <wps:cNvSpPr txBox="1"/>
                        <wps:spPr>
                          <a:xfrm>
                            <a:off x="3407536" y="3939693"/>
                            <a:ext cx="3073400" cy="766445"/>
                          </a:xfrm>
                          <a:prstGeom prst="rect">
                            <a:avLst/>
                          </a:prstGeom>
                        </wps:spPr>
                        <wps:txbx>
                          <w:txbxContent>
                            <w:p>
                              <w:pPr>
                                <w:spacing w:line="314" w:lineRule="auto" w:before="0"/>
                                <w:ind w:left="288" w:right="501" w:hanging="288"/>
                                <w:jc w:val="left"/>
                                <w:rPr>
                                  <w:b/>
                                  <w:sz w:val="22"/>
                                </w:rPr>
                              </w:pPr>
                              <w:r>
                                <w:rPr>
                                  <w:b/>
                                  <w:spacing w:val="18"/>
                                  <w:sz w:val="22"/>
                                </w:rPr>
                                <w:t>3.20</w:t>
                              </w:r>
                              <w:r>
                                <w:rPr>
                                  <w:b/>
                                  <w:spacing w:val="34"/>
                                  <w:sz w:val="22"/>
                                </w:rPr>
                                <w:t> </w:t>
                              </w:r>
                              <w:r>
                                <w:rPr>
                                  <w:b/>
                                  <w:spacing w:val="12"/>
                                  <w:sz w:val="22"/>
                                </w:rPr>
                                <w:t>40"MOWER</w:t>
                              </w:r>
                              <w:r>
                                <w:rPr>
                                  <w:b/>
                                  <w:spacing w:val="3"/>
                                  <w:sz w:val="22"/>
                                </w:rPr>
                                <w:t> </w:t>
                              </w:r>
                              <w:r>
                                <w:rPr>
                                  <w:b/>
                                  <w:sz w:val="22"/>
                                </w:rPr>
                                <w:t>SPINDLE/JACKSHAFT </w:t>
                              </w:r>
                              <w:r>
                                <w:rPr>
                                  <w:b/>
                                  <w:spacing w:val="-2"/>
                                  <w:sz w:val="22"/>
                                </w:rPr>
                                <w:t>LUBRICATION</w:t>
                              </w:r>
                            </w:p>
                            <w:p>
                              <w:pPr>
                                <w:spacing w:line="249" w:lineRule="auto" w:before="69"/>
                                <w:ind w:left="283" w:right="0" w:hanging="10"/>
                                <w:jc w:val="left"/>
                                <w:rPr>
                                  <w:sz w:val="20"/>
                                </w:rPr>
                              </w:pPr>
                              <w:r>
                                <w:rPr>
                                  <w:sz w:val="20"/>
                                </w:rPr>
                                <w:t>The</w:t>
                              </w:r>
                              <w:r>
                                <w:rPr>
                                  <w:spacing w:val="-4"/>
                                  <w:sz w:val="20"/>
                                </w:rPr>
                                <w:t> </w:t>
                              </w:r>
                              <w:r>
                                <w:rPr>
                                  <w:sz w:val="20"/>
                                </w:rPr>
                                <w:t>mower</w:t>
                              </w:r>
                              <w:r>
                                <w:rPr>
                                  <w:spacing w:val="-12"/>
                                  <w:sz w:val="20"/>
                                </w:rPr>
                                <w:t> </w:t>
                              </w:r>
                              <w:r>
                                <w:rPr>
                                  <w:sz w:val="20"/>
                                </w:rPr>
                                <w:t>deck</w:t>
                              </w:r>
                              <w:r>
                                <w:rPr>
                                  <w:spacing w:val="-8"/>
                                  <w:sz w:val="20"/>
                                </w:rPr>
                                <w:t> </w:t>
                              </w:r>
                              <w:r>
                                <w:rPr>
                                  <w:sz w:val="20"/>
                                </w:rPr>
                                <w:t>spindles</w:t>
                              </w:r>
                              <w:r>
                                <w:rPr>
                                  <w:spacing w:val="-8"/>
                                  <w:sz w:val="20"/>
                                </w:rPr>
                                <w:t> </w:t>
                              </w:r>
                              <w:r>
                                <w:rPr>
                                  <w:sz w:val="20"/>
                                </w:rPr>
                                <w:t>and</w:t>
                              </w:r>
                              <w:r>
                                <w:rPr>
                                  <w:spacing w:val="-10"/>
                                  <w:sz w:val="20"/>
                                </w:rPr>
                                <w:t> </w:t>
                              </w:r>
                              <w:r>
                                <w:rPr>
                                  <w:sz w:val="20"/>
                                </w:rPr>
                                <w:t>jackshaft</w:t>
                              </w:r>
                              <w:r>
                                <w:rPr>
                                  <w:spacing w:val="-10"/>
                                  <w:sz w:val="20"/>
                                </w:rPr>
                                <w:t> </w:t>
                              </w:r>
                              <w:r>
                                <w:rPr>
                                  <w:sz w:val="20"/>
                                </w:rPr>
                                <w:t>assemblies uses sealed prelubricated bearings.</w:t>
                              </w:r>
                            </w:p>
                          </w:txbxContent>
                        </wps:txbx>
                        <wps:bodyPr wrap="square" lIns="0" tIns="0" rIns="0" bIns="0" rtlCol="0">
                          <a:noAutofit/>
                        </wps:bodyPr>
                      </wps:wsp>
                    </wpg:wgp>
                  </a:graphicData>
                </a:graphic>
              </wp:anchor>
            </w:drawing>
          </mc:Choice>
          <mc:Fallback>
            <w:pict>
              <v:group style="position:absolute;margin-left:38.650002pt;margin-top:-406.45224pt;width:519.15pt;height:379.7pt;mso-position-horizontal-relative:page;mso-position-vertical-relative:paragraph;z-index:15756800" id="docshapegroup94" coordorigin="773,-8129" coordsize="10383,7594">
                <v:shape style="position:absolute;left:773;top:-8130;width:10383;height:7594" type="#_x0000_t75" id="docshape95" stroked="false">
                  <v:imagedata r:id="rId55" o:title=""/>
                </v:shape>
                <v:shape style="position:absolute;left:816;top:-8032;width:4984;height:2480" type="#_x0000_t202" id="docshape96" filled="false" stroked="false">
                  <v:textbox inset="0,0,0,0">
                    <w:txbxContent>
                      <w:p>
                        <w:pPr>
                          <w:numPr>
                            <w:ilvl w:val="0"/>
                            <w:numId w:val="42"/>
                          </w:numPr>
                          <w:tabs>
                            <w:tab w:pos="228" w:val="left" w:leader="none"/>
                            <w:tab w:pos="287" w:val="left" w:leader="none"/>
                          </w:tabs>
                          <w:spacing w:line="249" w:lineRule="auto" w:before="0"/>
                          <w:ind w:left="287" w:right="163" w:hanging="288"/>
                          <w:jc w:val="left"/>
                          <w:rPr>
                            <w:sz w:val="20"/>
                          </w:rPr>
                        </w:pPr>
                        <w:r>
                          <w:rPr>
                            <w:sz w:val="20"/>
                          </w:rPr>
                          <w:t>Remove</w:t>
                        </w:r>
                        <w:r>
                          <w:rPr>
                            <w:spacing w:val="-13"/>
                            <w:sz w:val="20"/>
                          </w:rPr>
                          <w:t> </w:t>
                        </w:r>
                        <w:r>
                          <w:rPr>
                            <w:sz w:val="20"/>
                          </w:rPr>
                          <w:t>the</w:t>
                        </w:r>
                        <w:r>
                          <w:rPr>
                            <w:spacing w:val="-9"/>
                            <w:sz w:val="20"/>
                          </w:rPr>
                          <w:t> </w:t>
                        </w:r>
                        <w:r>
                          <w:rPr>
                            <w:sz w:val="20"/>
                          </w:rPr>
                          <w:t>deck</w:t>
                        </w:r>
                        <w:r>
                          <w:rPr>
                            <w:spacing w:val="-9"/>
                            <w:sz w:val="20"/>
                          </w:rPr>
                          <w:t> </w:t>
                        </w:r>
                        <w:r>
                          <w:rPr>
                            <w:sz w:val="20"/>
                          </w:rPr>
                          <w:t>belt</w:t>
                        </w:r>
                        <w:r>
                          <w:rPr>
                            <w:spacing w:val="-12"/>
                            <w:sz w:val="20"/>
                          </w:rPr>
                          <w:t> </w:t>
                        </w:r>
                        <w:r>
                          <w:rPr>
                            <w:sz w:val="20"/>
                          </w:rPr>
                          <w:t>from</w:t>
                        </w:r>
                        <w:r>
                          <w:rPr>
                            <w:spacing w:val="-6"/>
                            <w:sz w:val="20"/>
                          </w:rPr>
                          <w:t> </w:t>
                        </w:r>
                        <w:r>
                          <w:rPr>
                            <w:sz w:val="20"/>
                          </w:rPr>
                          <w:t>center</w:t>
                        </w:r>
                        <w:r>
                          <w:rPr>
                            <w:spacing w:val="-11"/>
                            <w:sz w:val="20"/>
                          </w:rPr>
                          <w:t> </w:t>
                        </w:r>
                        <w:r>
                          <w:rPr>
                            <w:sz w:val="20"/>
                          </w:rPr>
                          <w:t>drive</w:t>
                        </w:r>
                        <w:r>
                          <w:rPr>
                            <w:spacing w:val="-2"/>
                            <w:sz w:val="20"/>
                          </w:rPr>
                          <w:t> </w:t>
                        </w:r>
                        <w:r>
                          <w:rPr>
                            <w:sz w:val="20"/>
                          </w:rPr>
                          <w:t>pulley ,</w:t>
                        </w:r>
                        <w:r>
                          <w:rPr>
                            <w:spacing w:val="-16"/>
                            <w:sz w:val="20"/>
                          </w:rPr>
                          <w:t> </w:t>
                        </w:r>
                        <w:r>
                          <w:rPr>
                            <w:sz w:val="20"/>
                          </w:rPr>
                          <w:t>then idler and blade pulley.</w:t>
                        </w:r>
                      </w:p>
                      <w:p>
                        <w:pPr>
                          <w:numPr>
                            <w:ilvl w:val="0"/>
                            <w:numId w:val="42"/>
                          </w:numPr>
                          <w:tabs>
                            <w:tab w:pos="228" w:val="left" w:leader="none"/>
                            <w:tab w:pos="283" w:val="left" w:leader="none"/>
                          </w:tabs>
                          <w:spacing w:line="244" w:lineRule="auto" w:before="110"/>
                          <w:ind w:left="283" w:right="454" w:hanging="284"/>
                          <w:jc w:val="left"/>
                          <w:rPr>
                            <w:sz w:val="20"/>
                          </w:rPr>
                        </w:pPr>
                        <w:r>
                          <w:rPr>
                            <w:sz w:val="20"/>
                          </w:rPr>
                          <w:t>Install</w:t>
                        </w:r>
                        <w:r>
                          <w:rPr>
                            <w:spacing w:val="-3"/>
                            <w:sz w:val="20"/>
                          </w:rPr>
                          <w:t> </w:t>
                        </w:r>
                        <w:r>
                          <w:rPr>
                            <w:sz w:val="20"/>
                          </w:rPr>
                          <w:t>new</w:t>
                        </w:r>
                        <w:r>
                          <w:rPr>
                            <w:spacing w:val="-14"/>
                            <w:sz w:val="20"/>
                          </w:rPr>
                          <w:t> </w:t>
                        </w:r>
                        <w:r>
                          <w:rPr>
                            <w:sz w:val="20"/>
                          </w:rPr>
                          <w:t>Ariens</w:t>
                        </w:r>
                        <w:r>
                          <w:rPr>
                            <w:spacing w:val="-9"/>
                            <w:sz w:val="20"/>
                          </w:rPr>
                          <w:t> </w:t>
                        </w:r>
                        <w:r>
                          <w:rPr>
                            <w:sz w:val="20"/>
                          </w:rPr>
                          <w:t>belt</w:t>
                        </w:r>
                        <w:r>
                          <w:rPr>
                            <w:spacing w:val="-13"/>
                            <w:sz w:val="20"/>
                          </w:rPr>
                          <w:t> </w:t>
                        </w:r>
                        <w:r>
                          <w:rPr>
                            <w:sz w:val="20"/>
                          </w:rPr>
                          <w:t>around</w:t>
                        </w:r>
                        <w:r>
                          <w:rPr>
                            <w:spacing w:val="-8"/>
                            <w:sz w:val="20"/>
                          </w:rPr>
                          <w:t> </w:t>
                        </w:r>
                        <w:r>
                          <w:rPr>
                            <w:sz w:val="20"/>
                          </w:rPr>
                          <w:t>center</w:t>
                        </w:r>
                        <w:r>
                          <w:rPr>
                            <w:spacing w:val="-14"/>
                            <w:sz w:val="20"/>
                          </w:rPr>
                          <w:t> </w:t>
                        </w:r>
                        <w:r>
                          <w:rPr>
                            <w:sz w:val="20"/>
                          </w:rPr>
                          <w:t>drive</w:t>
                        </w:r>
                        <w:r>
                          <w:rPr>
                            <w:spacing w:val="-10"/>
                            <w:sz w:val="20"/>
                          </w:rPr>
                          <w:t> </w:t>
                        </w:r>
                        <w:r>
                          <w:rPr>
                            <w:sz w:val="20"/>
                          </w:rPr>
                          <w:t>pulley, spring loaded idler, left hand pulley.</w:t>
                        </w:r>
                      </w:p>
                      <w:p>
                        <w:pPr>
                          <w:numPr>
                            <w:ilvl w:val="0"/>
                            <w:numId w:val="42"/>
                          </w:numPr>
                          <w:tabs>
                            <w:tab w:pos="224" w:val="left" w:leader="none"/>
                            <w:tab w:pos="287" w:val="left" w:leader="none"/>
                          </w:tabs>
                          <w:spacing w:line="249" w:lineRule="auto" w:before="121"/>
                          <w:ind w:left="287" w:right="126" w:hanging="288"/>
                          <w:jc w:val="left"/>
                          <w:rPr>
                            <w:sz w:val="20"/>
                          </w:rPr>
                        </w:pPr>
                        <w:r>
                          <w:rPr>
                            <w:sz w:val="20"/>
                          </w:rPr>
                          <w:t>Grasp</w:t>
                        </w:r>
                        <w:r>
                          <w:rPr>
                            <w:spacing w:val="-14"/>
                            <w:sz w:val="20"/>
                          </w:rPr>
                          <w:t> </w:t>
                        </w:r>
                        <w:r>
                          <w:rPr>
                            <w:sz w:val="20"/>
                          </w:rPr>
                          <w:t>the</w:t>
                        </w:r>
                        <w:r>
                          <w:rPr>
                            <w:spacing w:val="-2"/>
                            <w:sz w:val="20"/>
                          </w:rPr>
                          <w:t> </w:t>
                        </w:r>
                        <w:r>
                          <w:rPr>
                            <w:sz w:val="20"/>
                          </w:rPr>
                          <w:t>belt</w:t>
                        </w:r>
                        <w:r>
                          <w:rPr>
                            <w:spacing w:val="-13"/>
                            <w:sz w:val="20"/>
                          </w:rPr>
                          <w:t> </w:t>
                        </w:r>
                        <w:r>
                          <w:rPr>
                            <w:sz w:val="20"/>
                          </w:rPr>
                          <w:t>with</w:t>
                        </w:r>
                        <w:r>
                          <w:rPr>
                            <w:spacing w:val="-10"/>
                            <w:sz w:val="20"/>
                          </w:rPr>
                          <w:t> </w:t>
                        </w:r>
                        <w:r>
                          <w:rPr>
                            <w:sz w:val="20"/>
                          </w:rPr>
                          <w:t>two</w:t>
                        </w:r>
                        <w:r>
                          <w:rPr>
                            <w:spacing w:val="-6"/>
                            <w:sz w:val="20"/>
                          </w:rPr>
                          <w:t> </w:t>
                        </w:r>
                        <w:r>
                          <w:rPr>
                            <w:sz w:val="20"/>
                          </w:rPr>
                          <w:t>hands, pull</w:t>
                        </w:r>
                        <w:r>
                          <w:rPr>
                            <w:spacing w:val="-3"/>
                            <w:sz w:val="20"/>
                          </w:rPr>
                          <w:t> </w:t>
                        </w:r>
                        <w:r>
                          <w:rPr>
                            <w:sz w:val="20"/>
                          </w:rPr>
                          <w:t>and</w:t>
                        </w:r>
                        <w:r>
                          <w:rPr>
                            <w:spacing w:val="-1"/>
                            <w:sz w:val="20"/>
                          </w:rPr>
                          <w:t> </w:t>
                        </w:r>
                        <w:r>
                          <w:rPr>
                            <w:sz w:val="20"/>
                          </w:rPr>
                          <w:t>loop</w:t>
                        </w:r>
                        <w:r>
                          <w:rPr>
                            <w:spacing w:val="-6"/>
                            <w:sz w:val="20"/>
                          </w:rPr>
                          <w:t> </w:t>
                        </w:r>
                        <w:r>
                          <w:rPr>
                            <w:sz w:val="20"/>
                          </w:rPr>
                          <w:t>over</w:t>
                        </w:r>
                        <w:r>
                          <w:rPr>
                            <w:spacing w:val="-14"/>
                            <w:sz w:val="20"/>
                          </w:rPr>
                          <w:t> </w:t>
                        </w:r>
                        <w:r>
                          <w:rPr>
                            <w:sz w:val="20"/>
                          </w:rPr>
                          <w:t>the right hand spindle pulley.</w:t>
                        </w:r>
                      </w:p>
                      <w:p>
                        <w:pPr>
                          <w:numPr>
                            <w:ilvl w:val="0"/>
                            <w:numId w:val="42"/>
                          </w:numPr>
                          <w:tabs>
                            <w:tab w:pos="228" w:val="left" w:leader="none"/>
                            <w:tab w:pos="278" w:val="left" w:leader="none"/>
                          </w:tabs>
                          <w:spacing w:line="247" w:lineRule="auto" w:before="113"/>
                          <w:ind w:left="278" w:right="18" w:hanging="279"/>
                          <w:jc w:val="left"/>
                          <w:rPr>
                            <w:sz w:val="20"/>
                          </w:rPr>
                        </w:pPr>
                        <w:r>
                          <w:rPr>
                            <w:sz w:val="20"/>
                          </w:rPr>
                          <w:t>Reinstall</w:t>
                        </w:r>
                        <w:r>
                          <w:rPr>
                            <w:spacing w:val="-6"/>
                            <w:sz w:val="20"/>
                          </w:rPr>
                          <w:t> </w:t>
                        </w:r>
                        <w:r>
                          <w:rPr>
                            <w:sz w:val="20"/>
                          </w:rPr>
                          <w:t>the</w:t>
                        </w:r>
                        <w:r>
                          <w:rPr>
                            <w:spacing w:val="-6"/>
                            <w:sz w:val="20"/>
                          </w:rPr>
                          <w:t> </w:t>
                        </w:r>
                        <w:r>
                          <w:rPr>
                            <w:sz w:val="20"/>
                          </w:rPr>
                          <w:t>pto</w:t>
                        </w:r>
                        <w:r>
                          <w:rPr>
                            <w:spacing w:val="-3"/>
                            <w:sz w:val="20"/>
                          </w:rPr>
                          <w:t> </w:t>
                        </w:r>
                        <w:r>
                          <w:rPr>
                            <w:sz w:val="20"/>
                          </w:rPr>
                          <w:t>belt</w:t>
                        </w:r>
                        <w:r>
                          <w:rPr>
                            <w:spacing w:val="-14"/>
                            <w:sz w:val="20"/>
                          </w:rPr>
                          <w:t> </w:t>
                        </w:r>
                        <w:r>
                          <w:rPr>
                            <w:sz w:val="20"/>
                          </w:rPr>
                          <w:t>from</w:t>
                        </w:r>
                        <w:r>
                          <w:rPr>
                            <w:spacing w:val="-10"/>
                            <w:sz w:val="20"/>
                          </w:rPr>
                          <w:t> </w:t>
                        </w:r>
                        <w:r>
                          <w:rPr>
                            <w:sz w:val="20"/>
                          </w:rPr>
                          <w:t>the</w:t>
                        </w:r>
                        <w:r>
                          <w:rPr>
                            <w:spacing w:val="-9"/>
                            <w:sz w:val="20"/>
                          </w:rPr>
                          <w:t> </w:t>
                        </w:r>
                        <w:r>
                          <w:rPr>
                            <w:sz w:val="20"/>
                          </w:rPr>
                          <w:t>clutch</w:t>
                        </w:r>
                        <w:r>
                          <w:rPr>
                            <w:spacing w:val="-3"/>
                            <w:sz w:val="20"/>
                          </w:rPr>
                          <w:t> </w:t>
                        </w:r>
                        <w:r>
                          <w:rPr>
                            <w:sz w:val="20"/>
                          </w:rPr>
                          <w:t>and</w:t>
                        </w:r>
                        <w:r>
                          <w:rPr>
                            <w:spacing w:val="-5"/>
                            <w:sz w:val="20"/>
                          </w:rPr>
                          <w:t> </w:t>
                        </w:r>
                        <w:r>
                          <w:rPr>
                            <w:sz w:val="20"/>
                          </w:rPr>
                          <w:t>center</w:t>
                        </w:r>
                        <w:r>
                          <w:rPr>
                            <w:spacing w:val="-9"/>
                            <w:sz w:val="20"/>
                          </w:rPr>
                          <w:t> </w:t>
                        </w:r>
                        <w:r>
                          <w:rPr>
                            <w:sz w:val="20"/>
                          </w:rPr>
                          <w:t>pulley on</w:t>
                        </w:r>
                        <w:r>
                          <w:rPr>
                            <w:spacing w:val="-2"/>
                            <w:sz w:val="20"/>
                          </w:rPr>
                          <w:t> </w:t>
                        </w:r>
                        <w:r>
                          <w:rPr>
                            <w:sz w:val="20"/>
                          </w:rPr>
                          <w:t>the mower</w:t>
                        </w:r>
                        <w:r>
                          <w:rPr>
                            <w:spacing w:val="-8"/>
                            <w:sz w:val="20"/>
                          </w:rPr>
                          <w:t> </w:t>
                        </w:r>
                        <w:r>
                          <w:rPr>
                            <w:sz w:val="20"/>
                          </w:rPr>
                          <w:t>deck.</w:t>
                        </w:r>
                        <w:r>
                          <w:rPr>
                            <w:spacing w:val="12"/>
                            <w:sz w:val="20"/>
                          </w:rPr>
                          <w:t> </w:t>
                        </w:r>
                        <w:r>
                          <w:rPr>
                            <w:sz w:val="20"/>
                          </w:rPr>
                          <w:t>Reinstall and secure belt</w:t>
                        </w:r>
                        <w:r>
                          <w:rPr>
                            <w:spacing w:val="-5"/>
                            <w:sz w:val="20"/>
                          </w:rPr>
                          <w:t> </w:t>
                        </w:r>
                        <w:r>
                          <w:rPr>
                            <w:sz w:val="20"/>
                          </w:rPr>
                          <w:t>covers with their respective hardware.</w:t>
                        </w:r>
                      </w:p>
                    </w:txbxContent>
                  </v:textbox>
                  <w10:wrap type="none"/>
                </v:shape>
                <v:shape style="position:absolute;left:816;top:-4935;width:4565;height:251" type="#_x0000_t202" id="docshape97" filled="false" stroked="false">
                  <v:textbox inset="0,0,0,0">
                    <w:txbxContent>
                      <w:p>
                        <w:pPr>
                          <w:spacing w:line="251" w:lineRule="exact" w:before="0"/>
                          <w:ind w:left="0" w:right="0" w:firstLine="0"/>
                          <w:jc w:val="left"/>
                          <w:rPr>
                            <w:b/>
                            <w:sz w:val="22"/>
                          </w:rPr>
                        </w:pPr>
                        <w:r>
                          <w:rPr>
                            <w:b/>
                            <w:spacing w:val="24"/>
                            <w:sz w:val="22"/>
                          </w:rPr>
                          <w:t>3.18</w:t>
                        </w:r>
                        <w:r>
                          <w:rPr>
                            <w:b/>
                            <w:spacing w:val="77"/>
                            <w:sz w:val="22"/>
                          </w:rPr>
                          <w:t> </w:t>
                        </w:r>
                        <w:r>
                          <w:rPr>
                            <w:b/>
                            <w:spacing w:val="25"/>
                            <w:sz w:val="22"/>
                          </w:rPr>
                          <w:t>40"</w:t>
                        </w:r>
                        <w:r>
                          <w:rPr>
                            <w:b/>
                            <w:spacing w:val="48"/>
                            <w:sz w:val="22"/>
                          </w:rPr>
                          <w:t> </w:t>
                        </w:r>
                        <w:r>
                          <w:rPr>
                            <w:b/>
                            <w:sz w:val="22"/>
                          </w:rPr>
                          <w:t>MOWER</w:t>
                        </w:r>
                        <w:r>
                          <w:rPr>
                            <w:b/>
                            <w:spacing w:val="30"/>
                            <w:sz w:val="22"/>
                          </w:rPr>
                          <w:t>  </w:t>
                        </w:r>
                        <w:r>
                          <w:rPr>
                            <w:b/>
                            <w:sz w:val="22"/>
                          </w:rPr>
                          <w:t>BELT</w:t>
                        </w:r>
                        <w:r>
                          <w:rPr>
                            <w:b/>
                            <w:spacing w:val="38"/>
                            <w:sz w:val="22"/>
                          </w:rPr>
                          <w:t> </w:t>
                        </w:r>
                        <w:r>
                          <w:rPr>
                            <w:b/>
                            <w:spacing w:val="-5"/>
                            <w:sz w:val="22"/>
                          </w:rPr>
                          <w:t>REPLACEMENT</w:t>
                        </w:r>
                      </w:p>
                    </w:txbxContent>
                  </v:textbox>
                  <w10:wrap type="none"/>
                </v:shape>
                <v:shape style="position:absolute;left:6134;top:-4322;width:4930;height:1779" type="#_x0000_t202" id="docshape98" filled="false" stroked="false">
                  <v:textbox inset="0,0,0,0">
                    <w:txbxContent>
                      <w:p>
                        <w:pPr>
                          <w:spacing w:line="223" w:lineRule="exact" w:before="0"/>
                          <w:ind w:left="2078" w:right="1976" w:firstLine="0"/>
                          <w:jc w:val="center"/>
                          <w:rPr>
                            <w:sz w:val="20"/>
                          </w:rPr>
                        </w:pPr>
                        <w:r>
                          <w:rPr>
                            <w:sz w:val="20"/>
                          </w:rPr>
                          <w:t>Figure </w:t>
                        </w:r>
                        <w:r>
                          <w:rPr>
                            <w:spacing w:val="-5"/>
                            <w:sz w:val="20"/>
                          </w:rPr>
                          <w:t>19</w:t>
                        </w:r>
                      </w:p>
                      <w:p>
                        <w:pPr>
                          <w:spacing w:line="240" w:lineRule="auto" w:before="7"/>
                          <w:rPr>
                            <w:sz w:val="32"/>
                          </w:rPr>
                        </w:pPr>
                      </w:p>
                      <w:p>
                        <w:pPr>
                          <w:spacing w:before="0"/>
                          <w:ind w:left="278" w:right="0" w:firstLine="0"/>
                          <w:jc w:val="left"/>
                          <w:rPr>
                            <w:sz w:val="20"/>
                          </w:rPr>
                        </w:pPr>
                        <w:r>
                          <w:rPr>
                            <w:sz w:val="20"/>
                          </w:rPr>
                          <w:t>the</w:t>
                        </w:r>
                        <w:r>
                          <w:rPr>
                            <w:spacing w:val="2"/>
                            <w:sz w:val="20"/>
                          </w:rPr>
                          <w:t> </w:t>
                        </w:r>
                        <w:r>
                          <w:rPr>
                            <w:sz w:val="20"/>
                          </w:rPr>
                          <w:t>spindle</w:t>
                        </w:r>
                        <w:r>
                          <w:rPr>
                            <w:spacing w:val="2"/>
                            <w:sz w:val="20"/>
                          </w:rPr>
                          <w:t> </w:t>
                        </w:r>
                        <w:r>
                          <w:rPr>
                            <w:sz w:val="20"/>
                          </w:rPr>
                          <w:t>covers over</w:t>
                        </w:r>
                        <w:r>
                          <w:rPr>
                            <w:spacing w:val="-10"/>
                            <w:sz w:val="20"/>
                          </w:rPr>
                          <w:t> </w:t>
                        </w:r>
                        <w:r>
                          <w:rPr>
                            <w:sz w:val="20"/>
                          </w:rPr>
                          <w:t>the</w:t>
                        </w:r>
                        <w:r>
                          <w:rPr>
                            <w:spacing w:val="-1"/>
                            <w:sz w:val="20"/>
                          </w:rPr>
                          <w:t> </w:t>
                        </w:r>
                        <w:r>
                          <w:rPr>
                            <w:spacing w:val="-2"/>
                            <w:sz w:val="20"/>
                          </w:rPr>
                          <w:t>spindles.</w:t>
                        </w:r>
                      </w:p>
                      <w:p>
                        <w:pPr>
                          <w:numPr>
                            <w:ilvl w:val="0"/>
                            <w:numId w:val="43"/>
                          </w:numPr>
                          <w:tabs>
                            <w:tab w:pos="224" w:val="left" w:leader="none"/>
                            <w:tab w:pos="283" w:val="left" w:leader="none"/>
                          </w:tabs>
                          <w:spacing w:line="249" w:lineRule="auto" w:before="125"/>
                          <w:ind w:left="283" w:right="18" w:hanging="284"/>
                          <w:jc w:val="left"/>
                          <w:rPr>
                            <w:sz w:val="20"/>
                          </w:rPr>
                        </w:pPr>
                        <w:r>
                          <w:rPr>
                            <w:sz w:val="20"/>
                          </w:rPr>
                          <w:t>Clean</w:t>
                        </w:r>
                        <w:r>
                          <w:rPr>
                            <w:spacing w:val="-8"/>
                            <w:sz w:val="20"/>
                          </w:rPr>
                          <w:t> </w:t>
                        </w:r>
                        <w:r>
                          <w:rPr>
                            <w:sz w:val="20"/>
                          </w:rPr>
                          <w:t>the</w:t>
                        </w:r>
                        <w:r>
                          <w:rPr>
                            <w:spacing w:val="-8"/>
                            <w:sz w:val="20"/>
                          </w:rPr>
                          <w:t> </w:t>
                        </w:r>
                        <w:r>
                          <w:rPr>
                            <w:sz w:val="20"/>
                          </w:rPr>
                          <w:t>grease</w:t>
                        </w:r>
                        <w:r>
                          <w:rPr>
                            <w:spacing w:val="-8"/>
                            <w:sz w:val="20"/>
                          </w:rPr>
                          <w:t> </w:t>
                        </w:r>
                        <w:r>
                          <w:rPr>
                            <w:sz w:val="20"/>
                          </w:rPr>
                          <w:t>fittings</w:t>
                        </w:r>
                        <w:r>
                          <w:rPr>
                            <w:spacing w:val="-2"/>
                            <w:sz w:val="20"/>
                          </w:rPr>
                          <w:t> </w:t>
                        </w:r>
                        <w:r>
                          <w:rPr>
                            <w:sz w:val="20"/>
                          </w:rPr>
                          <w:t>prior</w:t>
                        </w:r>
                        <w:r>
                          <w:rPr>
                            <w:spacing w:val="-14"/>
                            <w:sz w:val="20"/>
                          </w:rPr>
                          <w:t> </w:t>
                        </w:r>
                        <w:r>
                          <w:rPr>
                            <w:sz w:val="20"/>
                          </w:rPr>
                          <w:t>to</w:t>
                        </w:r>
                        <w:r>
                          <w:rPr>
                            <w:spacing w:val="-7"/>
                            <w:sz w:val="20"/>
                          </w:rPr>
                          <w:t> </w:t>
                        </w:r>
                        <w:r>
                          <w:rPr>
                            <w:sz w:val="20"/>
                          </w:rPr>
                          <w:t>attaching</w:t>
                        </w:r>
                        <w:r>
                          <w:rPr>
                            <w:spacing w:val="-8"/>
                            <w:sz w:val="20"/>
                          </w:rPr>
                          <w:t> </w:t>
                        </w:r>
                        <w:r>
                          <w:rPr>
                            <w:sz w:val="20"/>
                          </w:rPr>
                          <w:t>the</w:t>
                        </w:r>
                        <w:r>
                          <w:rPr>
                            <w:spacing w:val="-4"/>
                            <w:sz w:val="20"/>
                          </w:rPr>
                          <w:t> </w:t>
                        </w:r>
                        <w:r>
                          <w:rPr>
                            <w:sz w:val="20"/>
                          </w:rPr>
                          <w:t>grease </w:t>
                        </w:r>
                        <w:r>
                          <w:rPr>
                            <w:spacing w:val="-4"/>
                            <w:sz w:val="20"/>
                          </w:rPr>
                          <w:t>gun.</w:t>
                        </w:r>
                      </w:p>
                      <w:p>
                        <w:pPr>
                          <w:numPr>
                            <w:ilvl w:val="0"/>
                            <w:numId w:val="43"/>
                          </w:numPr>
                          <w:tabs>
                            <w:tab w:pos="224" w:val="left" w:leader="none"/>
                          </w:tabs>
                          <w:spacing w:before="117"/>
                          <w:ind w:left="224" w:right="0" w:hanging="220"/>
                          <w:jc w:val="left"/>
                          <w:rPr>
                            <w:sz w:val="20"/>
                          </w:rPr>
                        </w:pPr>
                        <w:r>
                          <w:rPr>
                            <w:sz w:val="20"/>
                          </w:rPr>
                          <w:t>See specifications</w:t>
                        </w:r>
                        <w:r>
                          <w:rPr>
                            <w:spacing w:val="-8"/>
                            <w:sz w:val="20"/>
                          </w:rPr>
                          <w:t> </w:t>
                        </w:r>
                        <w:r>
                          <w:rPr>
                            <w:sz w:val="20"/>
                          </w:rPr>
                          <w:t>for</w:t>
                        </w:r>
                        <w:r>
                          <w:rPr>
                            <w:spacing w:val="-1"/>
                            <w:sz w:val="20"/>
                          </w:rPr>
                          <w:t> </w:t>
                        </w:r>
                        <w:r>
                          <w:rPr>
                            <w:sz w:val="20"/>
                          </w:rPr>
                          <w:t>proper</w:t>
                        </w:r>
                        <w:r>
                          <w:rPr>
                            <w:spacing w:val="-9"/>
                            <w:sz w:val="20"/>
                          </w:rPr>
                          <w:t> </w:t>
                        </w:r>
                        <w:r>
                          <w:rPr>
                            <w:sz w:val="20"/>
                          </w:rPr>
                          <w:t>grease</w:t>
                        </w:r>
                        <w:r>
                          <w:rPr>
                            <w:spacing w:val="-8"/>
                            <w:sz w:val="20"/>
                          </w:rPr>
                          <w:t> </w:t>
                        </w:r>
                        <w:r>
                          <w:rPr>
                            <w:spacing w:val="-2"/>
                            <w:sz w:val="20"/>
                          </w:rPr>
                          <w:t>type.</w:t>
                        </w:r>
                      </w:p>
                    </w:txbxContent>
                  </v:textbox>
                  <w10:wrap type="none"/>
                </v:shape>
                <v:shape style="position:absolute;left:6139;top:-1925;width:4840;height:1207" type="#_x0000_t202" id="docshape99" filled="false" stroked="false">
                  <v:textbox inset="0,0,0,0">
                    <w:txbxContent>
                      <w:p>
                        <w:pPr>
                          <w:spacing w:line="314" w:lineRule="auto" w:before="0"/>
                          <w:ind w:left="288" w:right="501" w:hanging="288"/>
                          <w:jc w:val="left"/>
                          <w:rPr>
                            <w:b/>
                            <w:sz w:val="22"/>
                          </w:rPr>
                        </w:pPr>
                        <w:r>
                          <w:rPr>
                            <w:b/>
                            <w:spacing w:val="18"/>
                            <w:sz w:val="22"/>
                          </w:rPr>
                          <w:t>3.20</w:t>
                        </w:r>
                        <w:r>
                          <w:rPr>
                            <w:b/>
                            <w:spacing w:val="34"/>
                            <w:sz w:val="22"/>
                          </w:rPr>
                          <w:t> </w:t>
                        </w:r>
                        <w:r>
                          <w:rPr>
                            <w:b/>
                            <w:spacing w:val="12"/>
                            <w:sz w:val="22"/>
                          </w:rPr>
                          <w:t>40"MOWER</w:t>
                        </w:r>
                        <w:r>
                          <w:rPr>
                            <w:b/>
                            <w:spacing w:val="3"/>
                            <w:sz w:val="22"/>
                          </w:rPr>
                          <w:t> </w:t>
                        </w:r>
                        <w:r>
                          <w:rPr>
                            <w:b/>
                            <w:sz w:val="22"/>
                          </w:rPr>
                          <w:t>SPINDLE/JACKSHAFT </w:t>
                        </w:r>
                        <w:r>
                          <w:rPr>
                            <w:b/>
                            <w:spacing w:val="-2"/>
                            <w:sz w:val="22"/>
                          </w:rPr>
                          <w:t>LUBRICATION</w:t>
                        </w:r>
                      </w:p>
                      <w:p>
                        <w:pPr>
                          <w:spacing w:line="249" w:lineRule="auto" w:before="69"/>
                          <w:ind w:left="283" w:right="0" w:hanging="10"/>
                          <w:jc w:val="left"/>
                          <w:rPr>
                            <w:sz w:val="20"/>
                          </w:rPr>
                        </w:pPr>
                        <w:r>
                          <w:rPr>
                            <w:sz w:val="20"/>
                          </w:rPr>
                          <w:t>The</w:t>
                        </w:r>
                        <w:r>
                          <w:rPr>
                            <w:spacing w:val="-4"/>
                            <w:sz w:val="20"/>
                          </w:rPr>
                          <w:t> </w:t>
                        </w:r>
                        <w:r>
                          <w:rPr>
                            <w:sz w:val="20"/>
                          </w:rPr>
                          <w:t>mower</w:t>
                        </w:r>
                        <w:r>
                          <w:rPr>
                            <w:spacing w:val="-12"/>
                            <w:sz w:val="20"/>
                          </w:rPr>
                          <w:t> </w:t>
                        </w:r>
                        <w:r>
                          <w:rPr>
                            <w:sz w:val="20"/>
                          </w:rPr>
                          <w:t>deck</w:t>
                        </w:r>
                        <w:r>
                          <w:rPr>
                            <w:spacing w:val="-8"/>
                            <w:sz w:val="20"/>
                          </w:rPr>
                          <w:t> </w:t>
                        </w:r>
                        <w:r>
                          <w:rPr>
                            <w:sz w:val="20"/>
                          </w:rPr>
                          <w:t>spindles</w:t>
                        </w:r>
                        <w:r>
                          <w:rPr>
                            <w:spacing w:val="-8"/>
                            <w:sz w:val="20"/>
                          </w:rPr>
                          <w:t> </w:t>
                        </w:r>
                        <w:r>
                          <w:rPr>
                            <w:sz w:val="20"/>
                          </w:rPr>
                          <w:t>and</w:t>
                        </w:r>
                        <w:r>
                          <w:rPr>
                            <w:spacing w:val="-10"/>
                            <w:sz w:val="20"/>
                          </w:rPr>
                          <w:t> </w:t>
                        </w:r>
                        <w:r>
                          <w:rPr>
                            <w:sz w:val="20"/>
                          </w:rPr>
                          <w:t>jackshaft</w:t>
                        </w:r>
                        <w:r>
                          <w:rPr>
                            <w:spacing w:val="-10"/>
                            <w:sz w:val="20"/>
                          </w:rPr>
                          <w:t> </w:t>
                        </w:r>
                        <w:r>
                          <w:rPr>
                            <w:sz w:val="20"/>
                          </w:rPr>
                          <w:t>assemblies uses sealed prelubricated bearings.</w:t>
                        </w:r>
                      </w:p>
                    </w:txbxContent>
                  </v:textbox>
                  <w10:wrap type="none"/>
                </v:shape>
                <w10:wrap type="none"/>
              </v:group>
            </w:pict>
          </mc:Fallback>
        </mc:AlternateContent>
      </w:r>
      <w:r>
        <w:rPr>
          <w:spacing w:val="14"/>
        </w:rPr>
        <w:t>3.21</w:t>
      </w:r>
      <w:r>
        <w:rPr>
          <w:spacing w:val="48"/>
        </w:rPr>
        <w:t> </w:t>
      </w:r>
      <w:r>
        <w:rPr/>
        <w:t>TRANSAXLE</w:t>
      </w:r>
      <w:r>
        <w:rPr>
          <w:spacing w:val="29"/>
        </w:rPr>
        <w:t> </w:t>
      </w:r>
      <w:r>
        <w:rPr/>
        <w:t>BELT</w:t>
      </w:r>
      <w:r>
        <w:rPr>
          <w:spacing w:val="24"/>
        </w:rPr>
        <w:t> </w:t>
      </w:r>
      <w:r>
        <w:rPr>
          <w:spacing w:val="-2"/>
        </w:rPr>
        <w:t>REPLACEMENT</w:t>
      </w:r>
    </w:p>
    <w:p>
      <w:pPr>
        <w:pStyle w:val="BodyText"/>
        <w:spacing w:before="159"/>
        <w:ind w:left="132"/>
      </w:pPr>
      <w:r>
        <w:rPr/>
        <w:t>Refer</w:t>
      </w:r>
      <w:r>
        <w:rPr>
          <w:spacing w:val="-16"/>
        </w:rPr>
        <w:t> </w:t>
      </w:r>
      <w:r>
        <w:rPr/>
        <w:t>to</w:t>
      </w:r>
      <w:r>
        <w:rPr>
          <w:spacing w:val="6"/>
        </w:rPr>
        <w:t> </w:t>
      </w:r>
      <w:r>
        <w:rPr/>
        <w:t>Figure</w:t>
      </w:r>
      <w:r>
        <w:rPr>
          <w:spacing w:val="-3"/>
        </w:rPr>
        <w:t> </w:t>
      </w:r>
      <w:r>
        <w:rPr/>
        <w:t>20</w:t>
      </w:r>
      <w:r>
        <w:rPr>
          <w:spacing w:val="50"/>
        </w:rPr>
        <w:t> </w:t>
      </w:r>
      <w:r>
        <w:rPr/>
        <w:t>For</w:t>
      </w:r>
      <w:r>
        <w:rPr>
          <w:spacing w:val="-13"/>
        </w:rPr>
        <w:t> </w:t>
      </w:r>
      <w:r>
        <w:rPr/>
        <w:t>transaxle</w:t>
      </w:r>
      <w:r>
        <w:rPr>
          <w:spacing w:val="5"/>
        </w:rPr>
        <w:t> </w:t>
      </w:r>
      <w:r>
        <w:rPr/>
        <w:t>belt</w:t>
      </w:r>
      <w:r>
        <w:rPr>
          <w:spacing w:val="5"/>
        </w:rPr>
        <w:t> </w:t>
      </w:r>
      <w:r>
        <w:rPr>
          <w:spacing w:val="-2"/>
        </w:rPr>
        <w:t>replacement</w:t>
      </w:r>
    </w:p>
    <w:p>
      <w:pPr>
        <w:pStyle w:val="BodyText"/>
        <w:spacing w:line="249" w:lineRule="auto" w:before="125"/>
        <w:ind w:left="468" w:right="127" w:hanging="332"/>
      </w:pPr>
      <w:r>
        <w:rPr/>
        <w:t>1.</w:t>
      </w:r>
      <w:r>
        <w:rPr>
          <w:spacing w:val="40"/>
        </w:rPr>
        <w:t> </w:t>
      </w:r>
      <w:r>
        <w:rPr/>
        <w:t>Disconnect</w:t>
      </w:r>
      <w:r>
        <w:rPr>
          <w:spacing w:val="-8"/>
        </w:rPr>
        <w:t> </w:t>
      </w:r>
      <w:r>
        <w:rPr/>
        <w:t>the main idler</w:t>
      </w:r>
      <w:r>
        <w:rPr>
          <w:spacing w:val="-10"/>
        </w:rPr>
        <w:t> </w:t>
      </w:r>
      <w:r>
        <w:rPr/>
        <w:t>spring</w:t>
      </w:r>
      <w:r>
        <w:rPr>
          <w:spacing w:val="-9"/>
        </w:rPr>
        <w:t> </w:t>
      </w:r>
      <w:r>
        <w:rPr/>
        <w:t>from</w:t>
      </w:r>
      <w:r>
        <w:rPr>
          <w:spacing w:val="-5"/>
        </w:rPr>
        <w:t> </w:t>
      </w:r>
      <w:r>
        <w:rPr/>
        <w:t>the</w:t>
      </w:r>
      <w:r>
        <w:rPr>
          <w:spacing w:val="-4"/>
        </w:rPr>
        <w:t> </w:t>
      </w:r>
      <w:r>
        <w:rPr/>
        <w:t>spring anchor</w:t>
      </w:r>
      <w:r>
        <w:rPr>
          <w:spacing w:val="-14"/>
        </w:rPr>
        <w:t> </w:t>
      </w:r>
      <w:r>
        <w:rPr/>
        <w:t>and</w:t>
      </w:r>
      <w:r>
        <w:rPr>
          <w:spacing w:val="-2"/>
        </w:rPr>
        <w:t> </w:t>
      </w:r>
      <w:r>
        <w:rPr/>
        <w:t>remove</w:t>
      </w:r>
      <w:r>
        <w:rPr>
          <w:spacing w:val="-13"/>
        </w:rPr>
        <w:t> </w:t>
      </w:r>
      <w:r>
        <w:rPr/>
        <w:t>the</w:t>
      </w:r>
      <w:r>
        <w:rPr>
          <w:spacing w:val="-3"/>
        </w:rPr>
        <w:t> </w:t>
      </w:r>
      <w:r>
        <w:rPr/>
        <w:t>main</w:t>
      </w:r>
      <w:r>
        <w:rPr>
          <w:spacing w:val="-4"/>
        </w:rPr>
        <w:t> </w:t>
      </w:r>
      <w:r>
        <w:rPr/>
        <w:t>drive</w:t>
      </w:r>
      <w:r>
        <w:rPr>
          <w:spacing w:val="-4"/>
        </w:rPr>
        <w:t> </w:t>
      </w:r>
      <w:r>
        <w:rPr/>
        <w:t>belt</w:t>
      </w:r>
      <w:r>
        <w:rPr>
          <w:spacing w:val="-14"/>
        </w:rPr>
        <w:t> </w:t>
      </w:r>
      <w:r>
        <w:rPr/>
        <w:t>from</w:t>
      </w:r>
      <w:r>
        <w:rPr>
          <w:spacing w:val="-7"/>
        </w:rPr>
        <w:t> </w:t>
      </w:r>
      <w:r>
        <w:rPr/>
        <w:t>the</w:t>
      </w:r>
    </w:p>
    <w:p>
      <w:pPr>
        <w:spacing w:after="0" w:line="249" w:lineRule="auto"/>
        <w:sectPr>
          <w:type w:val="continuous"/>
          <w:pgSz w:w="12290" w:h="15840"/>
          <w:pgMar w:header="0" w:footer="278" w:top="1820" w:bottom="280" w:left="660" w:right="980"/>
          <w:cols w:num="2" w:equalWidth="0">
            <w:col w:w="4753" w:space="580"/>
            <w:col w:w="5317"/>
          </w:cols>
        </w:sectPr>
      </w:pPr>
    </w:p>
    <w:p>
      <w:pPr>
        <w:tabs>
          <w:tab w:pos="4141" w:val="left" w:leader="none"/>
        </w:tabs>
        <w:spacing w:before="79"/>
        <w:ind w:left="133" w:right="0" w:firstLine="0"/>
        <w:jc w:val="left"/>
        <w:rPr>
          <w:b/>
          <w:sz w:val="14"/>
        </w:rPr>
      </w:pPr>
      <w:r>
        <w:rPr/>
        <mc:AlternateContent>
          <mc:Choice Requires="wps">
            <w:drawing>
              <wp:anchor distT="0" distB="0" distL="0" distR="0" allowOverlap="1" layoutInCell="1" locked="0" behindDoc="0" simplePos="0" relativeHeight="15757312">
                <wp:simplePos x="0" y="0"/>
                <wp:positionH relativeFrom="page">
                  <wp:posOffset>460248</wp:posOffset>
                </wp:positionH>
                <wp:positionV relativeFrom="page">
                  <wp:posOffset>934354</wp:posOffset>
                </wp:positionV>
                <wp:extent cx="6596380" cy="3875404"/>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6596380" cy="3875404"/>
                          <a:chExt cx="6596380" cy="3875404"/>
                        </a:xfrm>
                      </wpg:grpSpPr>
                      <pic:pic>
                        <pic:nvPicPr>
                          <pic:cNvPr id="241" name="Image 241"/>
                          <pic:cNvPicPr/>
                        </pic:nvPicPr>
                        <pic:blipFill>
                          <a:blip r:embed="rId57" cstate="print"/>
                          <a:stretch>
                            <a:fillRect/>
                          </a:stretch>
                        </pic:blipFill>
                        <pic:spPr>
                          <a:xfrm>
                            <a:off x="0" y="10396"/>
                            <a:ext cx="6595872" cy="3864865"/>
                          </a:xfrm>
                          <a:prstGeom prst="rect">
                            <a:avLst/>
                          </a:prstGeom>
                        </pic:spPr>
                      </pic:pic>
                      <wps:wsp>
                        <wps:cNvPr id="242" name="Textbox 242"/>
                        <wps:cNvSpPr txBox="1"/>
                        <wps:spPr>
                          <a:xfrm>
                            <a:off x="12319" y="0"/>
                            <a:ext cx="2766695" cy="518795"/>
                          </a:xfrm>
                          <a:prstGeom prst="rect">
                            <a:avLst/>
                          </a:prstGeom>
                        </wps:spPr>
                        <wps:txbx>
                          <w:txbxContent>
                            <w:p>
                              <w:pPr>
                                <w:spacing w:line="254" w:lineRule="auto" w:before="0"/>
                                <w:ind w:left="345" w:right="0" w:firstLine="9"/>
                                <w:jc w:val="left"/>
                                <w:rPr>
                                  <w:rFonts w:ascii="Microsoft Sans Serif"/>
                                  <w:sz w:val="20"/>
                                </w:rPr>
                              </w:pPr>
                              <w:r>
                                <w:rPr>
                                  <w:rFonts w:ascii="Microsoft Sans Serif"/>
                                  <w:sz w:val="20"/>
                                </w:rPr>
                                <w:t>bottom</w:t>
                              </w:r>
                              <w:r>
                                <w:rPr>
                                  <w:rFonts w:ascii="Microsoft Sans Serif"/>
                                  <w:spacing w:val="-5"/>
                                  <w:sz w:val="20"/>
                                </w:rPr>
                                <w:t> </w:t>
                              </w:r>
                              <w:r>
                                <w:rPr>
                                  <w:rFonts w:ascii="Microsoft Sans Serif"/>
                                  <w:sz w:val="20"/>
                                </w:rPr>
                                <w:t>of</w:t>
                              </w:r>
                              <w:r>
                                <w:rPr>
                                  <w:rFonts w:ascii="Microsoft Sans Serif"/>
                                  <w:spacing w:val="-9"/>
                                  <w:sz w:val="20"/>
                                </w:rPr>
                                <w:t> </w:t>
                              </w:r>
                              <w:r>
                                <w:rPr>
                                  <w:rFonts w:ascii="Microsoft Sans Serif"/>
                                  <w:sz w:val="20"/>
                                </w:rPr>
                                <w:t>the</w:t>
                              </w:r>
                              <w:r>
                                <w:rPr>
                                  <w:rFonts w:ascii="Microsoft Sans Serif"/>
                                  <w:spacing w:val="-6"/>
                                  <w:sz w:val="20"/>
                                </w:rPr>
                                <w:t> </w:t>
                              </w:r>
                              <w:r>
                                <w:rPr>
                                  <w:rFonts w:ascii="Microsoft Sans Serif"/>
                                  <w:sz w:val="20"/>
                                </w:rPr>
                                <w:t>engine</w:t>
                              </w:r>
                              <w:r>
                                <w:rPr>
                                  <w:rFonts w:ascii="Microsoft Sans Serif"/>
                                  <w:spacing w:val="-1"/>
                                  <w:sz w:val="20"/>
                                </w:rPr>
                                <w:t> </w:t>
                              </w:r>
                              <w:r>
                                <w:rPr>
                                  <w:rFonts w:ascii="Microsoft Sans Serif"/>
                                  <w:sz w:val="20"/>
                                </w:rPr>
                                <w:t>pulley</w:t>
                              </w:r>
                              <w:r>
                                <w:rPr>
                                  <w:rFonts w:ascii="Microsoft Sans Serif"/>
                                  <w:spacing w:val="-8"/>
                                  <w:sz w:val="20"/>
                                </w:rPr>
                                <w:t> </w:t>
                              </w:r>
                              <w:r>
                                <w:rPr>
                                  <w:rFonts w:ascii="Microsoft Sans Serif"/>
                                  <w:sz w:val="20"/>
                                </w:rPr>
                                <w:t>and</w:t>
                              </w:r>
                              <w:r>
                                <w:rPr>
                                  <w:rFonts w:ascii="Microsoft Sans Serif"/>
                                  <w:spacing w:val="-5"/>
                                  <w:sz w:val="20"/>
                                </w:rPr>
                                <w:t> </w:t>
                              </w:r>
                              <w:r>
                                <w:rPr>
                                  <w:rFonts w:ascii="Microsoft Sans Serif"/>
                                  <w:sz w:val="20"/>
                                </w:rPr>
                                <w:t>the</w:t>
                              </w:r>
                              <w:r>
                                <w:rPr>
                                  <w:rFonts w:ascii="Microsoft Sans Serif"/>
                                  <w:spacing w:val="-6"/>
                                  <w:sz w:val="20"/>
                                </w:rPr>
                                <w:t> </w:t>
                              </w:r>
                              <w:r>
                                <w:rPr>
                                  <w:rFonts w:ascii="Microsoft Sans Serif"/>
                                  <w:sz w:val="20"/>
                                </w:rPr>
                                <w:t>top</w:t>
                              </w:r>
                              <w:r>
                                <w:rPr>
                                  <w:rFonts w:ascii="Microsoft Sans Serif"/>
                                  <w:spacing w:val="-6"/>
                                  <w:sz w:val="20"/>
                                </w:rPr>
                                <w:t> </w:t>
                              </w:r>
                              <w:r>
                                <w:rPr>
                                  <w:rFonts w:ascii="Microsoft Sans Serif"/>
                                  <w:sz w:val="20"/>
                                </w:rPr>
                                <w:t>of</w:t>
                              </w:r>
                              <w:r>
                                <w:rPr>
                                  <w:rFonts w:ascii="Microsoft Sans Serif"/>
                                  <w:spacing w:val="-9"/>
                                  <w:sz w:val="20"/>
                                </w:rPr>
                                <w:t> </w:t>
                              </w:r>
                              <w:r>
                                <w:rPr>
                                  <w:rFonts w:ascii="Microsoft Sans Serif"/>
                                  <w:sz w:val="20"/>
                                </w:rPr>
                                <w:t>the transaxle drive sheaves.</w:t>
                              </w:r>
                            </w:p>
                            <w:p>
                              <w:pPr>
                                <w:spacing w:before="110"/>
                                <w:ind w:left="0" w:right="0" w:firstLine="0"/>
                                <w:jc w:val="left"/>
                                <w:rPr>
                                  <w:rFonts w:ascii="Microsoft Sans Serif"/>
                                  <w:sz w:val="20"/>
                                </w:rPr>
                              </w:pPr>
                              <w:r>
                                <w:rPr>
                                  <w:rFonts w:ascii="Microsoft Sans Serif"/>
                                  <w:sz w:val="20"/>
                                </w:rPr>
                                <w:t>2.</w:t>
                              </w:r>
                              <w:r>
                                <w:rPr>
                                  <w:rFonts w:ascii="Microsoft Sans Serif"/>
                                  <w:spacing w:val="4"/>
                                  <w:sz w:val="20"/>
                                </w:rPr>
                                <w:t> </w:t>
                              </w:r>
                              <w:r>
                                <w:rPr>
                                  <w:rFonts w:ascii="Microsoft Sans Serif"/>
                                  <w:sz w:val="20"/>
                                </w:rPr>
                                <w:t>Install</w:t>
                              </w:r>
                              <w:r>
                                <w:rPr>
                                  <w:rFonts w:ascii="Microsoft Sans Serif"/>
                                  <w:spacing w:val="-1"/>
                                  <w:sz w:val="20"/>
                                </w:rPr>
                                <w:t> </w:t>
                              </w:r>
                              <w:r>
                                <w:rPr>
                                  <w:rFonts w:ascii="Microsoft Sans Serif"/>
                                  <w:sz w:val="20"/>
                                </w:rPr>
                                <w:t>new</w:t>
                              </w:r>
                              <w:r>
                                <w:rPr>
                                  <w:rFonts w:ascii="Microsoft Sans Serif"/>
                                  <w:spacing w:val="-13"/>
                                  <w:sz w:val="20"/>
                                </w:rPr>
                                <w:t> </w:t>
                              </w:r>
                              <w:r>
                                <w:rPr>
                                  <w:rFonts w:ascii="Microsoft Sans Serif"/>
                                  <w:sz w:val="20"/>
                                </w:rPr>
                                <w:t>Ariens</w:t>
                              </w:r>
                              <w:r>
                                <w:rPr>
                                  <w:rFonts w:ascii="Microsoft Sans Serif"/>
                                  <w:spacing w:val="-4"/>
                                  <w:sz w:val="20"/>
                                </w:rPr>
                                <w:t> </w:t>
                              </w:r>
                              <w:r>
                                <w:rPr>
                                  <w:rFonts w:ascii="Microsoft Sans Serif"/>
                                  <w:sz w:val="20"/>
                                </w:rPr>
                                <w:t>drive</w:t>
                              </w:r>
                              <w:r>
                                <w:rPr>
                                  <w:rFonts w:ascii="Microsoft Sans Serif"/>
                                  <w:spacing w:val="2"/>
                                  <w:sz w:val="20"/>
                                </w:rPr>
                                <w:t> </w:t>
                              </w:r>
                              <w:r>
                                <w:rPr>
                                  <w:rFonts w:ascii="Microsoft Sans Serif"/>
                                  <w:sz w:val="20"/>
                                </w:rPr>
                                <w:t>belt</w:t>
                              </w:r>
                              <w:r>
                                <w:rPr>
                                  <w:rFonts w:ascii="Microsoft Sans Serif"/>
                                  <w:spacing w:val="-4"/>
                                  <w:sz w:val="20"/>
                                </w:rPr>
                                <w:t> </w:t>
                              </w:r>
                              <w:r>
                                <w:rPr>
                                  <w:rFonts w:ascii="Microsoft Sans Serif"/>
                                  <w:sz w:val="20"/>
                                </w:rPr>
                                <w:t>in</w:t>
                              </w:r>
                              <w:r>
                                <w:rPr>
                                  <w:rFonts w:ascii="Microsoft Sans Serif"/>
                                  <w:spacing w:val="4"/>
                                  <w:sz w:val="20"/>
                                </w:rPr>
                                <w:t> </w:t>
                              </w:r>
                              <w:r>
                                <w:rPr>
                                  <w:rFonts w:ascii="Microsoft Sans Serif"/>
                                  <w:sz w:val="20"/>
                                </w:rPr>
                                <w:t>reverse</w:t>
                              </w:r>
                              <w:r>
                                <w:rPr>
                                  <w:rFonts w:ascii="Microsoft Sans Serif"/>
                                  <w:spacing w:val="-2"/>
                                  <w:sz w:val="20"/>
                                </w:rPr>
                                <w:t> order.</w:t>
                              </w:r>
                            </w:p>
                          </w:txbxContent>
                        </wps:txbx>
                        <wps:bodyPr wrap="square" lIns="0" tIns="0" rIns="0" bIns="0" rtlCol="0">
                          <a:noAutofit/>
                        </wps:bodyPr>
                      </wps:wsp>
                      <wps:wsp>
                        <wps:cNvPr id="243" name="Textbox 243"/>
                        <wps:cNvSpPr txBox="1"/>
                        <wps:spPr>
                          <a:xfrm>
                            <a:off x="21335" y="821194"/>
                            <a:ext cx="3209925" cy="471805"/>
                          </a:xfrm>
                          <a:prstGeom prst="rect">
                            <a:avLst/>
                          </a:prstGeom>
                        </wps:spPr>
                        <wps:txbx>
                          <w:txbxContent>
                            <w:p>
                              <w:pPr>
                                <w:spacing w:before="0"/>
                                <w:ind w:left="9" w:right="0" w:firstLine="0"/>
                                <w:jc w:val="left"/>
                                <w:rPr>
                                  <w:b/>
                                  <w:sz w:val="22"/>
                                </w:rPr>
                              </w:pPr>
                              <w:r>
                                <w:rPr>
                                  <w:rFonts w:ascii="Courier New"/>
                                  <w:b/>
                                  <w:spacing w:val="-10"/>
                                  <w:sz w:val="30"/>
                                </w:rPr>
                                <w:t>3.22</w:t>
                              </w:r>
                              <w:r>
                                <w:rPr>
                                  <w:rFonts w:ascii="Courier New"/>
                                  <w:b/>
                                  <w:spacing w:val="-93"/>
                                  <w:sz w:val="30"/>
                                </w:rPr>
                                <w:t> </w:t>
                              </w:r>
                              <w:r>
                                <w:rPr>
                                  <w:b/>
                                  <w:spacing w:val="-10"/>
                                  <w:sz w:val="22"/>
                                </w:rPr>
                                <w:t>JACKSHAFT</w:t>
                              </w:r>
                              <w:r>
                                <w:rPr>
                                  <w:b/>
                                  <w:spacing w:val="2"/>
                                  <w:sz w:val="22"/>
                                </w:rPr>
                                <w:t> </w:t>
                              </w:r>
                              <w:r>
                                <w:rPr>
                                  <w:b/>
                                  <w:spacing w:val="-10"/>
                                  <w:sz w:val="22"/>
                                </w:rPr>
                                <w:t>DRIVE</w:t>
                              </w:r>
                              <w:r>
                                <w:rPr>
                                  <w:b/>
                                  <w:spacing w:val="18"/>
                                  <w:sz w:val="22"/>
                                </w:rPr>
                                <w:t> </w:t>
                              </w:r>
                              <w:r>
                                <w:rPr>
                                  <w:b/>
                                  <w:spacing w:val="-10"/>
                                  <w:sz w:val="22"/>
                                </w:rPr>
                                <w:t>BELT</w:t>
                              </w:r>
                              <w:r>
                                <w:rPr>
                                  <w:b/>
                                  <w:spacing w:val="23"/>
                                  <w:sz w:val="22"/>
                                </w:rPr>
                                <w:t> </w:t>
                              </w:r>
                              <w:r>
                                <w:rPr>
                                  <w:b/>
                                  <w:spacing w:val="-10"/>
                                  <w:sz w:val="22"/>
                                </w:rPr>
                                <w:t>REPLACEMENT</w:t>
                              </w:r>
                            </w:p>
                            <w:p>
                              <w:pPr>
                                <w:spacing w:before="176"/>
                                <w:ind w:left="0" w:right="0" w:firstLine="0"/>
                                <w:jc w:val="left"/>
                                <w:rPr>
                                  <w:rFonts w:ascii="Microsoft Sans Serif"/>
                                  <w:sz w:val="20"/>
                                </w:rPr>
                              </w:pPr>
                              <w:r>
                                <w:rPr>
                                  <w:rFonts w:ascii="Microsoft Sans Serif"/>
                                  <w:sz w:val="20"/>
                                </w:rPr>
                                <w:t>Refer</w:t>
                              </w:r>
                              <w:r>
                                <w:rPr>
                                  <w:rFonts w:ascii="Microsoft Sans Serif"/>
                                  <w:spacing w:val="-11"/>
                                  <w:sz w:val="20"/>
                                </w:rPr>
                                <w:t> </w:t>
                              </w:r>
                              <w:r>
                                <w:rPr>
                                  <w:rFonts w:ascii="Microsoft Sans Serif"/>
                                  <w:sz w:val="20"/>
                                </w:rPr>
                                <w:t>to</w:t>
                              </w:r>
                              <w:r>
                                <w:rPr>
                                  <w:rFonts w:ascii="Microsoft Sans Serif"/>
                                  <w:spacing w:val="4"/>
                                  <w:sz w:val="20"/>
                                </w:rPr>
                                <w:t> </w:t>
                              </w:r>
                              <w:r>
                                <w:rPr>
                                  <w:rFonts w:ascii="Microsoft Sans Serif"/>
                                  <w:sz w:val="20"/>
                                </w:rPr>
                                <w:t>Figure</w:t>
                              </w:r>
                              <w:r>
                                <w:rPr>
                                  <w:rFonts w:ascii="Microsoft Sans Serif"/>
                                  <w:spacing w:val="-2"/>
                                  <w:sz w:val="20"/>
                                </w:rPr>
                                <w:t> </w:t>
                              </w:r>
                              <w:r>
                                <w:rPr>
                                  <w:rFonts w:ascii="Microsoft Sans Serif"/>
                                  <w:sz w:val="20"/>
                                </w:rPr>
                                <w:t>21</w:t>
                              </w:r>
                              <w:r>
                                <w:rPr>
                                  <w:rFonts w:ascii="Microsoft Sans Serif"/>
                                  <w:spacing w:val="13"/>
                                  <w:sz w:val="20"/>
                                </w:rPr>
                                <w:t> </w:t>
                              </w:r>
                              <w:r>
                                <w:rPr>
                                  <w:rFonts w:ascii="Microsoft Sans Serif"/>
                                  <w:sz w:val="20"/>
                                </w:rPr>
                                <w:t>for</w:t>
                              </w:r>
                              <w:r>
                                <w:rPr>
                                  <w:rFonts w:ascii="Microsoft Sans Serif"/>
                                  <w:spacing w:val="-13"/>
                                  <w:sz w:val="20"/>
                                </w:rPr>
                                <w:t> </w:t>
                              </w:r>
                              <w:r>
                                <w:rPr>
                                  <w:rFonts w:ascii="Microsoft Sans Serif"/>
                                  <w:sz w:val="20"/>
                                </w:rPr>
                                <w:t>jackshaft</w:t>
                              </w:r>
                              <w:r>
                                <w:rPr>
                                  <w:rFonts w:ascii="Microsoft Sans Serif"/>
                                  <w:spacing w:val="-3"/>
                                  <w:sz w:val="20"/>
                                </w:rPr>
                                <w:t> </w:t>
                              </w:r>
                              <w:r>
                                <w:rPr>
                                  <w:rFonts w:ascii="Microsoft Sans Serif"/>
                                  <w:sz w:val="20"/>
                                </w:rPr>
                                <w:t>drive</w:t>
                              </w:r>
                              <w:r>
                                <w:rPr>
                                  <w:rFonts w:ascii="Microsoft Sans Serif"/>
                                  <w:spacing w:val="4"/>
                                  <w:sz w:val="20"/>
                                </w:rPr>
                                <w:t> </w:t>
                              </w:r>
                              <w:r>
                                <w:rPr>
                                  <w:rFonts w:ascii="Microsoft Sans Serif"/>
                                  <w:sz w:val="20"/>
                                </w:rPr>
                                <w:t>belt</w:t>
                              </w:r>
                              <w:r>
                                <w:rPr>
                                  <w:rFonts w:ascii="Microsoft Sans Serif"/>
                                  <w:spacing w:val="2"/>
                                  <w:sz w:val="20"/>
                                </w:rPr>
                                <w:t> </w:t>
                              </w:r>
                              <w:r>
                                <w:rPr>
                                  <w:rFonts w:ascii="Microsoft Sans Serif"/>
                                  <w:spacing w:val="-2"/>
                                  <w:sz w:val="20"/>
                                </w:rPr>
                                <w:t>replacement</w:t>
                              </w:r>
                            </w:p>
                          </w:txbxContent>
                        </wps:txbx>
                        <wps:bodyPr wrap="square" lIns="0" tIns="0" rIns="0" bIns="0" rtlCol="0">
                          <a:noAutofit/>
                        </wps:bodyPr>
                      </wps:wsp>
                      <wps:wsp>
                        <wps:cNvPr id="244" name="Textbox 244"/>
                        <wps:cNvSpPr txBox="1"/>
                        <wps:spPr>
                          <a:xfrm>
                            <a:off x="4751832" y="2429382"/>
                            <a:ext cx="492759" cy="144145"/>
                          </a:xfrm>
                          <a:prstGeom prst="rect">
                            <a:avLst/>
                          </a:prstGeom>
                        </wps:spPr>
                        <wps:txbx>
                          <w:txbxContent>
                            <w:p>
                              <w:pPr>
                                <w:spacing w:before="0"/>
                                <w:ind w:left="0" w:right="0" w:firstLine="0"/>
                                <w:jc w:val="left"/>
                                <w:rPr>
                                  <w:rFonts w:ascii="Microsoft Sans Serif"/>
                                  <w:sz w:val="20"/>
                                </w:rPr>
                              </w:pPr>
                              <w:r>
                                <w:rPr>
                                  <w:rFonts w:ascii="Microsoft Sans Serif"/>
                                  <w:spacing w:val="-2"/>
                                  <w:sz w:val="20"/>
                                </w:rPr>
                                <w:t>Figure</w:t>
                              </w:r>
                              <w:r>
                                <w:rPr>
                                  <w:rFonts w:ascii="Microsoft Sans Serif"/>
                                  <w:spacing w:val="-1"/>
                                  <w:sz w:val="20"/>
                                </w:rPr>
                                <w:t> </w:t>
                              </w:r>
                              <w:r>
                                <w:rPr>
                                  <w:rFonts w:ascii="Microsoft Sans Serif"/>
                                  <w:spacing w:val="-34"/>
                                  <w:sz w:val="20"/>
                                </w:rPr>
                                <w:t>21</w:t>
                              </w:r>
                            </w:p>
                          </w:txbxContent>
                        </wps:txbx>
                        <wps:bodyPr wrap="square" lIns="0" tIns="0" rIns="0" bIns="0" rtlCol="0">
                          <a:noAutofit/>
                        </wps:bodyPr>
                      </wps:wsp>
                    </wpg:wgp>
                  </a:graphicData>
                </a:graphic>
              </wp:anchor>
            </w:drawing>
          </mc:Choice>
          <mc:Fallback>
            <w:pict>
              <v:group style="position:absolute;margin-left:36.240002pt;margin-top:73.571251pt;width:519.4pt;height:305.150pt;mso-position-horizontal-relative:page;mso-position-vertical-relative:page;z-index:15757312" id="docshapegroup103" coordorigin="725,1471" coordsize="10388,6103">
                <v:shape style="position:absolute;left:724;top:1487;width:10388;height:6087" type="#_x0000_t75" id="docshape104" stroked="false">
                  <v:imagedata r:id="rId57" o:title=""/>
                </v:shape>
                <v:shape style="position:absolute;left:744;top:1471;width:4357;height:817" type="#_x0000_t202" id="docshape105" filled="false" stroked="false">
                  <v:textbox inset="0,0,0,0">
                    <w:txbxContent>
                      <w:p>
                        <w:pPr>
                          <w:spacing w:line="254" w:lineRule="auto" w:before="0"/>
                          <w:ind w:left="345" w:right="0" w:firstLine="9"/>
                          <w:jc w:val="left"/>
                          <w:rPr>
                            <w:rFonts w:ascii="Microsoft Sans Serif"/>
                            <w:sz w:val="20"/>
                          </w:rPr>
                        </w:pPr>
                        <w:r>
                          <w:rPr>
                            <w:rFonts w:ascii="Microsoft Sans Serif"/>
                            <w:sz w:val="20"/>
                          </w:rPr>
                          <w:t>bottom</w:t>
                        </w:r>
                        <w:r>
                          <w:rPr>
                            <w:rFonts w:ascii="Microsoft Sans Serif"/>
                            <w:spacing w:val="-5"/>
                            <w:sz w:val="20"/>
                          </w:rPr>
                          <w:t> </w:t>
                        </w:r>
                        <w:r>
                          <w:rPr>
                            <w:rFonts w:ascii="Microsoft Sans Serif"/>
                            <w:sz w:val="20"/>
                          </w:rPr>
                          <w:t>of</w:t>
                        </w:r>
                        <w:r>
                          <w:rPr>
                            <w:rFonts w:ascii="Microsoft Sans Serif"/>
                            <w:spacing w:val="-9"/>
                            <w:sz w:val="20"/>
                          </w:rPr>
                          <w:t> </w:t>
                        </w:r>
                        <w:r>
                          <w:rPr>
                            <w:rFonts w:ascii="Microsoft Sans Serif"/>
                            <w:sz w:val="20"/>
                          </w:rPr>
                          <w:t>the</w:t>
                        </w:r>
                        <w:r>
                          <w:rPr>
                            <w:rFonts w:ascii="Microsoft Sans Serif"/>
                            <w:spacing w:val="-6"/>
                            <w:sz w:val="20"/>
                          </w:rPr>
                          <w:t> </w:t>
                        </w:r>
                        <w:r>
                          <w:rPr>
                            <w:rFonts w:ascii="Microsoft Sans Serif"/>
                            <w:sz w:val="20"/>
                          </w:rPr>
                          <w:t>engine</w:t>
                        </w:r>
                        <w:r>
                          <w:rPr>
                            <w:rFonts w:ascii="Microsoft Sans Serif"/>
                            <w:spacing w:val="-1"/>
                            <w:sz w:val="20"/>
                          </w:rPr>
                          <w:t> </w:t>
                        </w:r>
                        <w:r>
                          <w:rPr>
                            <w:rFonts w:ascii="Microsoft Sans Serif"/>
                            <w:sz w:val="20"/>
                          </w:rPr>
                          <w:t>pulley</w:t>
                        </w:r>
                        <w:r>
                          <w:rPr>
                            <w:rFonts w:ascii="Microsoft Sans Serif"/>
                            <w:spacing w:val="-8"/>
                            <w:sz w:val="20"/>
                          </w:rPr>
                          <w:t> </w:t>
                        </w:r>
                        <w:r>
                          <w:rPr>
                            <w:rFonts w:ascii="Microsoft Sans Serif"/>
                            <w:sz w:val="20"/>
                          </w:rPr>
                          <w:t>and</w:t>
                        </w:r>
                        <w:r>
                          <w:rPr>
                            <w:rFonts w:ascii="Microsoft Sans Serif"/>
                            <w:spacing w:val="-5"/>
                            <w:sz w:val="20"/>
                          </w:rPr>
                          <w:t> </w:t>
                        </w:r>
                        <w:r>
                          <w:rPr>
                            <w:rFonts w:ascii="Microsoft Sans Serif"/>
                            <w:sz w:val="20"/>
                          </w:rPr>
                          <w:t>the</w:t>
                        </w:r>
                        <w:r>
                          <w:rPr>
                            <w:rFonts w:ascii="Microsoft Sans Serif"/>
                            <w:spacing w:val="-6"/>
                            <w:sz w:val="20"/>
                          </w:rPr>
                          <w:t> </w:t>
                        </w:r>
                        <w:r>
                          <w:rPr>
                            <w:rFonts w:ascii="Microsoft Sans Serif"/>
                            <w:sz w:val="20"/>
                          </w:rPr>
                          <w:t>top</w:t>
                        </w:r>
                        <w:r>
                          <w:rPr>
                            <w:rFonts w:ascii="Microsoft Sans Serif"/>
                            <w:spacing w:val="-6"/>
                            <w:sz w:val="20"/>
                          </w:rPr>
                          <w:t> </w:t>
                        </w:r>
                        <w:r>
                          <w:rPr>
                            <w:rFonts w:ascii="Microsoft Sans Serif"/>
                            <w:sz w:val="20"/>
                          </w:rPr>
                          <w:t>of</w:t>
                        </w:r>
                        <w:r>
                          <w:rPr>
                            <w:rFonts w:ascii="Microsoft Sans Serif"/>
                            <w:spacing w:val="-9"/>
                            <w:sz w:val="20"/>
                          </w:rPr>
                          <w:t> </w:t>
                        </w:r>
                        <w:r>
                          <w:rPr>
                            <w:rFonts w:ascii="Microsoft Sans Serif"/>
                            <w:sz w:val="20"/>
                          </w:rPr>
                          <w:t>the transaxle drive sheaves.</w:t>
                        </w:r>
                      </w:p>
                      <w:p>
                        <w:pPr>
                          <w:spacing w:before="110"/>
                          <w:ind w:left="0" w:right="0" w:firstLine="0"/>
                          <w:jc w:val="left"/>
                          <w:rPr>
                            <w:rFonts w:ascii="Microsoft Sans Serif"/>
                            <w:sz w:val="20"/>
                          </w:rPr>
                        </w:pPr>
                        <w:r>
                          <w:rPr>
                            <w:rFonts w:ascii="Microsoft Sans Serif"/>
                            <w:sz w:val="20"/>
                          </w:rPr>
                          <w:t>2.</w:t>
                        </w:r>
                        <w:r>
                          <w:rPr>
                            <w:rFonts w:ascii="Microsoft Sans Serif"/>
                            <w:spacing w:val="4"/>
                            <w:sz w:val="20"/>
                          </w:rPr>
                          <w:t> </w:t>
                        </w:r>
                        <w:r>
                          <w:rPr>
                            <w:rFonts w:ascii="Microsoft Sans Serif"/>
                            <w:sz w:val="20"/>
                          </w:rPr>
                          <w:t>Install</w:t>
                        </w:r>
                        <w:r>
                          <w:rPr>
                            <w:rFonts w:ascii="Microsoft Sans Serif"/>
                            <w:spacing w:val="-1"/>
                            <w:sz w:val="20"/>
                          </w:rPr>
                          <w:t> </w:t>
                        </w:r>
                        <w:r>
                          <w:rPr>
                            <w:rFonts w:ascii="Microsoft Sans Serif"/>
                            <w:sz w:val="20"/>
                          </w:rPr>
                          <w:t>new</w:t>
                        </w:r>
                        <w:r>
                          <w:rPr>
                            <w:rFonts w:ascii="Microsoft Sans Serif"/>
                            <w:spacing w:val="-13"/>
                            <w:sz w:val="20"/>
                          </w:rPr>
                          <w:t> </w:t>
                        </w:r>
                        <w:r>
                          <w:rPr>
                            <w:rFonts w:ascii="Microsoft Sans Serif"/>
                            <w:sz w:val="20"/>
                          </w:rPr>
                          <w:t>Ariens</w:t>
                        </w:r>
                        <w:r>
                          <w:rPr>
                            <w:rFonts w:ascii="Microsoft Sans Serif"/>
                            <w:spacing w:val="-4"/>
                            <w:sz w:val="20"/>
                          </w:rPr>
                          <w:t> </w:t>
                        </w:r>
                        <w:r>
                          <w:rPr>
                            <w:rFonts w:ascii="Microsoft Sans Serif"/>
                            <w:sz w:val="20"/>
                          </w:rPr>
                          <w:t>drive</w:t>
                        </w:r>
                        <w:r>
                          <w:rPr>
                            <w:rFonts w:ascii="Microsoft Sans Serif"/>
                            <w:spacing w:val="2"/>
                            <w:sz w:val="20"/>
                          </w:rPr>
                          <w:t> </w:t>
                        </w:r>
                        <w:r>
                          <w:rPr>
                            <w:rFonts w:ascii="Microsoft Sans Serif"/>
                            <w:sz w:val="20"/>
                          </w:rPr>
                          <w:t>belt</w:t>
                        </w:r>
                        <w:r>
                          <w:rPr>
                            <w:rFonts w:ascii="Microsoft Sans Serif"/>
                            <w:spacing w:val="-4"/>
                            <w:sz w:val="20"/>
                          </w:rPr>
                          <w:t> </w:t>
                        </w:r>
                        <w:r>
                          <w:rPr>
                            <w:rFonts w:ascii="Microsoft Sans Serif"/>
                            <w:sz w:val="20"/>
                          </w:rPr>
                          <w:t>in</w:t>
                        </w:r>
                        <w:r>
                          <w:rPr>
                            <w:rFonts w:ascii="Microsoft Sans Serif"/>
                            <w:spacing w:val="4"/>
                            <w:sz w:val="20"/>
                          </w:rPr>
                          <w:t> </w:t>
                        </w:r>
                        <w:r>
                          <w:rPr>
                            <w:rFonts w:ascii="Microsoft Sans Serif"/>
                            <w:sz w:val="20"/>
                          </w:rPr>
                          <w:t>reverse</w:t>
                        </w:r>
                        <w:r>
                          <w:rPr>
                            <w:rFonts w:ascii="Microsoft Sans Serif"/>
                            <w:spacing w:val="-2"/>
                            <w:sz w:val="20"/>
                          </w:rPr>
                          <w:t> order.</w:t>
                        </w:r>
                      </w:p>
                    </w:txbxContent>
                  </v:textbox>
                  <w10:wrap type="none"/>
                </v:shape>
                <v:shape style="position:absolute;left:758;top:2764;width:5055;height:743" type="#_x0000_t202" id="docshape106" filled="false" stroked="false">
                  <v:textbox inset="0,0,0,0">
                    <w:txbxContent>
                      <w:p>
                        <w:pPr>
                          <w:spacing w:before="0"/>
                          <w:ind w:left="9" w:right="0" w:firstLine="0"/>
                          <w:jc w:val="left"/>
                          <w:rPr>
                            <w:b/>
                            <w:sz w:val="22"/>
                          </w:rPr>
                        </w:pPr>
                        <w:r>
                          <w:rPr>
                            <w:rFonts w:ascii="Courier New"/>
                            <w:b/>
                            <w:spacing w:val="-10"/>
                            <w:sz w:val="30"/>
                          </w:rPr>
                          <w:t>3.22</w:t>
                        </w:r>
                        <w:r>
                          <w:rPr>
                            <w:rFonts w:ascii="Courier New"/>
                            <w:b/>
                            <w:spacing w:val="-93"/>
                            <w:sz w:val="30"/>
                          </w:rPr>
                          <w:t> </w:t>
                        </w:r>
                        <w:r>
                          <w:rPr>
                            <w:b/>
                            <w:spacing w:val="-10"/>
                            <w:sz w:val="22"/>
                          </w:rPr>
                          <w:t>JACKSHAFT</w:t>
                        </w:r>
                        <w:r>
                          <w:rPr>
                            <w:b/>
                            <w:spacing w:val="2"/>
                            <w:sz w:val="22"/>
                          </w:rPr>
                          <w:t> </w:t>
                        </w:r>
                        <w:r>
                          <w:rPr>
                            <w:b/>
                            <w:spacing w:val="-10"/>
                            <w:sz w:val="22"/>
                          </w:rPr>
                          <w:t>DRIVE</w:t>
                        </w:r>
                        <w:r>
                          <w:rPr>
                            <w:b/>
                            <w:spacing w:val="18"/>
                            <w:sz w:val="22"/>
                          </w:rPr>
                          <w:t> </w:t>
                        </w:r>
                        <w:r>
                          <w:rPr>
                            <w:b/>
                            <w:spacing w:val="-10"/>
                            <w:sz w:val="22"/>
                          </w:rPr>
                          <w:t>BELT</w:t>
                        </w:r>
                        <w:r>
                          <w:rPr>
                            <w:b/>
                            <w:spacing w:val="23"/>
                            <w:sz w:val="22"/>
                          </w:rPr>
                          <w:t> </w:t>
                        </w:r>
                        <w:r>
                          <w:rPr>
                            <w:b/>
                            <w:spacing w:val="-10"/>
                            <w:sz w:val="22"/>
                          </w:rPr>
                          <w:t>REPLACEMENT</w:t>
                        </w:r>
                      </w:p>
                      <w:p>
                        <w:pPr>
                          <w:spacing w:before="176"/>
                          <w:ind w:left="0" w:right="0" w:firstLine="0"/>
                          <w:jc w:val="left"/>
                          <w:rPr>
                            <w:rFonts w:ascii="Microsoft Sans Serif"/>
                            <w:sz w:val="20"/>
                          </w:rPr>
                        </w:pPr>
                        <w:r>
                          <w:rPr>
                            <w:rFonts w:ascii="Microsoft Sans Serif"/>
                            <w:sz w:val="20"/>
                          </w:rPr>
                          <w:t>Refer</w:t>
                        </w:r>
                        <w:r>
                          <w:rPr>
                            <w:rFonts w:ascii="Microsoft Sans Serif"/>
                            <w:spacing w:val="-11"/>
                            <w:sz w:val="20"/>
                          </w:rPr>
                          <w:t> </w:t>
                        </w:r>
                        <w:r>
                          <w:rPr>
                            <w:rFonts w:ascii="Microsoft Sans Serif"/>
                            <w:sz w:val="20"/>
                          </w:rPr>
                          <w:t>to</w:t>
                        </w:r>
                        <w:r>
                          <w:rPr>
                            <w:rFonts w:ascii="Microsoft Sans Serif"/>
                            <w:spacing w:val="4"/>
                            <w:sz w:val="20"/>
                          </w:rPr>
                          <w:t> </w:t>
                        </w:r>
                        <w:r>
                          <w:rPr>
                            <w:rFonts w:ascii="Microsoft Sans Serif"/>
                            <w:sz w:val="20"/>
                          </w:rPr>
                          <w:t>Figure</w:t>
                        </w:r>
                        <w:r>
                          <w:rPr>
                            <w:rFonts w:ascii="Microsoft Sans Serif"/>
                            <w:spacing w:val="-2"/>
                            <w:sz w:val="20"/>
                          </w:rPr>
                          <w:t> </w:t>
                        </w:r>
                        <w:r>
                          <w:rPr>
                            <w:rFonts w:ascii="Microsoft Sans Serif"/>
                            <w:sz w:val="20"/>
                          </w:rPr>
                          <w:t>21</w:t>
                        </w:r>
                        <w:r>
                          <w:rPr>
                            <w:rFonts w:ascii="Microsoft Sans Serif"/>
                            <w:spacing w:val="13"/>
                            <w:sz w:val="20"/>
                          </w:rPr>
                          <w:t> </w:t>
                        </w:r>
                        <w:r>
                          <w:rPr>
                            <w:rFonts w:ascii="Microsoft Sans Serif"/>
                            <w:sz w:val="20"/>
                          </w:rPr>
                          <w:t>for</w:t>
                        </w:r>
                        <w:r>
                          <w:rPr>
                            <w:rFonts w:ascii="Microsoft Sans Serif"/>
                            <w:spacing w:val="-13"/>
                            <w:sz w:val="20"/>
                          </w:rPr>
                          <w:t> </w:t>
                        </w:r>
                        <w:r>
                          <w:rPr>
                            <w:rFonts w:ascii="Microsoft Sans Serif"/>
                            <w:sz w:val="20"/>
                          </w:rPr>
                          <w:t>jackshaft</w:t>
                        </w:r>
                        <w:r>
                          <w:rPr>
                            <w:rFonts w:ascii="Microsoft Sans Serif"/>
                            <w:spacing w:val="-3"/>
                            <w:sz w:val="20"/>
                          </w:rPr>
                          <w:t> </w:t>
                        </w:r>
                        <w:r>
                          <w:rPr>
                            <w:rFonts w:ascii="Microsoft Sans Serif"/>
                            <w:sz w:val="20"/>
                          </w:rPr>
                          <w:t>drive</w:t>
                        </w:r>
                        <w:r>
                          <w:rPr>
                            <w:rFonts w:ascii="Microsoft Sans Serif"/>
                            <w:spacing w:val="4"/>
                            <w:sz w:val="20"/>
                          </w:rPr>
                          <w:t> </w:t>
                        </w:r>
                        <w:r>
                          <w:rPr>
                            <w:rFonts w:ascii="Microsoft Sans Serif"/>
                            <w:sz w:val="20"/>
                          </w:rPr>
                          <w:t>belt</w:t>
                        </w:r>
                        <w:r>
                          <w:rPr>
                            <w:rFonts w:ascii="Microsoft Sans Serif"/>
                            <w:spacing w:val="2"/>
                            <w:sz w:val="20"/>
                          </w:rPr>
                          <w:t> </w:t>
                        </w:r>
                        <w:r>
                          <w:rPr>
                            <w:rFonts w:ascii="Microsoft Sans Serif"/>
                            <w:spacing w:val="-2"/>
                            <w:sz w:val="20"/>
                          </w:rPr>
                          <w:t>replacement</w:t>
                        </w:r>
                      </w:p>
                    </w:txbxContent>
                  </v:textbox>
                  <w10:wrap type="none"/>
                </v:shape>
                <v:shape style="position:absolute;left:8208;top:5297;width:776;height:227" type="#_x0000_t202" id="docshape107" filled="false" stroked="false">
                  <v:textbox inset="0,0,0,0">
                    <w:txbxContent>
                      <w:p>
                        <w:pPr>
                          <w:spacing w:before="0"/>
                          <w:ind w:left="0" w:right="0" w:firstLine="0"/>
                          <w:jc w:val="left"/>
                          <w:rPr>
                            <w:rFonts w:ascii="Microsoft Sans Serif"/>
                            <w:sz w:val="20"/>
                          </w:rPr>
                        </w:pPr>
                        <w:r>
                          <w:rPr>
                            <w:rFonts w:ascii="Microsoft Sans Serif"/>
                            <w:spacing w:val="-2"/>
                            <w:sz w:val="20"/>
                          </w:rPr>
                          <w:t>Figure</w:t>
                        </w:r>
                        <w:r>
                          <w:rPr>
                            <w:rFonts w:ascii="Microsoft Sans Serif"/>
                            <w:spacing w:val="-1"/>
                            <w:sz w:val="20"/>
                          </w:rPr>
                          <w:t> </w:t>
                        </w:r>
                        <w:r>
                          <w:rPr>
                            <w:rFonts w:ascii="Microsoft Sans Serif"/>
                            <w:spacing w:val="-34"/>
                            <w:sz w:val="20"/>
                          </w:rPr>
                          <w:t>21</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7824">
                <wp:simplePos x="0" y="0"/>
                <wp:positionH relativeFrom="page">
                  <wp:posOffset>457200</wp:posOffset>
                </wp:positionH>
                <wp:positionV relativeFrom="page">
                  <wp:posOffset>426719</wp:posOffset>
                </wp:positionV>
                <wp:extent cx="6632575" cy="127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57824" from="36pt,33.599998pt" to="558.24pt,33.599998pt" stroked="true" strokeweight=".96pt" strokecolor="#000000">
                <v:stroke dashstyle="solid"/>
                <w10:wrap type="none"/>
              </v:line>
            </w:pict>
          </mc:Fallback>
        </mc:AlternateContent>
      </w:r>
      <w:bookmarkStart w:name="3-16_01546200" w:id="33"/>
      <w:bookmarkEnd w:id="33"/>
      <w:r>
        <w:rPr/>
      </w:r>
      <w:r>
        <w:rPr>
          <w:b/>
          <w:spacing w:val="-4"/>
          <w:sz w:val="14"/>
        </w:rPr>
        <w:t>INSTRUCTIONS</w:t>
      </w:r>
      <w:r>
        <w:rPr>
          <w:b/>
          <w:spacing w:val="25"/>
          <w:sz w:val="14"/>
        </w:rPr>
        <w:t> </w:t>
      </w:r>
      <w:r>
        <w:rPr>
          <w:rFonts w:ascii="Cambria"/>
          <w:b/>
          <w:spacing w:val="-4"/>
          <w:sz w:val="19"/>
        </w:rPr>
        <w:t>&amp;</w:t>
      </w:r>
      <w:r>
        <w:rPr>
          <w:rFonts w:ascii="Cambria"/>
          <w:b/>
          <w:spacing w:val="-15"/>
          <w:sz w:val="19"/>
        </w:rPr>
        <w:t> </w:t>
      </w:r>
      <w:r>
        <w:rPr>
          <w:b/>
          <w:spacing w:val="-4"/>
          <w:sz w:val="14"/>
        </w:rPr>
        <w:t>ADJUSTMENTS</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17"/>
        </w:rPr>
      </w:pPr>
    </w:p>
    <w:p>
      <w:pPr>
        <w:pStyle w:val="BodyText"/>
        <w:spacing w:before="100"/>
        <w:ind w:left="2245"/>
        <w:rPr>
          <w:rFonts w:ascii="Microsoft Sans Serif"/>
        </w:rPr>
      </w:pPr>
      <w:r>
        <w:rPr>
          <w:rFonts w:ascii="Microsoft Sans Serif"/>
          <w:spacing w:val="-2"/>
        </w:rPr>
        <w:t>Figure</w:t>
      </w:r>
      <w:r>
        <w:rPr>
          <w:rFonts w:ascii="Microsoft Sans Serif"/>
          <w:spacing w:val="-1"/>
        </w:rPr>
        <w:t> </w:t>
      </w:r>
      <w:r>
        <w:rPr>
          <w:rFonts w:ascii="Microsoft Sans Serif"/>
          <w:spacing w:val="-5"/>
        </w:rPr>
        <w:t>20</w:t>
      </w:r>
    </w:p>
    <w:p>
      <w:pPr>
        <w:pStyle w:val="BodyText"/>
        <w:rPr>
          <w:rFonts w:ascii="Microsoft Sans Serif"/>
          <w:sz w:val="22"/>
        </w:rPr>
      </w:pPr>
    </w:p>
    <w:p>
      <w:pPr>
        <w:pStyle w:val="ListParagraph"/>
        <w:numPr>
          <w:ilvl w:val="0"/>
          <w:numId w:val="44"/>
        </w:numPr>
        <w:tabs>
          <w:tab w:pos="421" w:val="left" w:leader="none"/>
          <w:tab w:pos="438" w:val="left" w:leader="none"/>
        </w:tabs>
        <w:spacing w:line="254" w:lineRule="auto" w:before="129" w:after="0"/>
        <w:ind w:left="421" w:right="4655" w:hanging="260"/>
        <w:jc w:val="left"/>
        <w:rPr>
          <w:rFonts w:ascii="Microsoft Sans Serif"/>
          <w:sz w:val="20"/>
        </w:rPr>
      </w:pPr>
      <w:r>
        <w:rPr>
          <w:rFonts w:ascii="Times New Roman"/>
          <w:sz w:val="20"/>
        </w:rPr>
        <w:tab/>
      </w:r>
      <w:r>
        <w:rPr>
          <w:rFonts w:ascii="Microsoft Sans Serif"/>
          <w:sz w:val="20"/>
        </w:rPr>
        <w:t>Remove</w:t>
      </w:r>
      <w:r>
        <w:rPr>
          <w:rFonts w:ascii="Microsoft Sans Serif"/>
          <w:spacing w:val="-14"/>
          <w:sz w:val="20"/>
        </w:rPr>
        <w:t> </w:t>
      </w:r>
      <w:r>
        <w:rPr>
          <w:rFonts w:ascii="Microsoft Sans Serif"/>
          <w:sz w:val="20"/>
        </w:rPr>
        <w:t>the</w:t>
      </w:r>
      <w:r>
        <w:rPr>
          <w:rFonts w:ascii="Microsoft Sans Serif"/>
          <w:spacing w:val="-12"/>
          <w:sz w:val="20"/>
        </w:rPr>
        <w:t> </w:t>
      </w:r>
      <w:r>
        <w:rPr>
          <w:rFonts w:ascii="Microsoft Sans Serif"/>
          <w:sz w:val="20"/>
        </w:rPr>
        <w:t>transaxle</w:t>
      </w:r>
      <w:r>
        <w:rPr>
          <w:rFonts w:ascii="Microsoft Sans Serif"/>
          <w:spacing w:val="-11"/>
          <w:sz w:val="20"/>
        </w:rPr>
        <w:t> </w:t>
      </w:r>
      <w:r>
        <w:rPr>
          <w:rFonts w:ascii="Microsoft Sans Serif"/>
          <w:sz w:val="20"/>
        </w:rPr>
        <w:t>drive</w:t>
      </w:r>
      <w:r>
        <w:rPr>
          <w:rFonts w:ascii="Microsoft Sans Serif"/>
          <w:spacing w:val="-5"/>
          <w:sz w:val="20"/>
        </w:rPr>
        <w:t> </w:t>
      </w:r>
      <w:r>
        <w:rPr>
          <w:rFonts w:ascii="Microsoft Sans Serif"/>
          <w:sz w:val="20"/>
        </w:rPr>
        <w:t>belt</w:t>
      </w:r>
      <w:r>
        <w:rPr>
          <w:rFonts w:ascii="Microsoft Sans Serif"/>
          <w:spacing w:val="-8"/>
          <w:sz w:val="20"/>
        </w:rPr>
        <w:t> </w:t>
      </w:r>
      <w:r>
        <w:rPr>
          <w:rFonts w:ascii="Microsoft Sans Serif"/>
          <w:sz w:val="20"/>
        </w:rPr>
        <w:t>before</w:t>
      </w:r>
      <w:r>
        <w:rPr>
          <w:rFonts w:ascii="Microsoft Sans Serif"/>
          <w:spacing w:val="-4"/>
          <w:sz w:val="20"/>
        </w:rPr>
        <w:t> </w:t>
      </w:r>
      <w:r>
        <w:rPr>
          <w:rFonts w:ascii="Microsoft Sans Serif"/>
          <w:sz w:val="20"/>
        </w:rPr>
        <w:t>removing</w:t>
      </w:r>
      <w:r>
        <w:rPr>
          <w:rFonts w:ascii="Microsoft Sans Serif"/>
          <w:spacing w:val="-5"/>
          <w:sz w:val="20"/>
        </w:rPr>
        <w:t> </w:t>
      </w:r>
      <w:r>
        <w:rPr>
          <w:rFonts w:ascii="Microsoft Sans Serif"/>
          <w:sz w:val="20"/>
        </w:rPr>
        <w:t>the jackshaft drive belt.</w:t>
      </w:r>
    </w:p>
    <w:p>
      <w:pPr>
        <w:pStyle w:val="ListParagraph"/>
        <w:numPr>
          <w:ilvl w:val="0"/>
          <w:numId w:val="44"/>
        </w:numPr>
        <w:tabs>
          <w:tab w:pos="377" w:val="left" w:leader="none"/>
          <w:tab w:pos="431" w:val="left" w:leader="none"/>
        </w:tabs>
        <w:spacing w:line="254" w:lineRule="auto" w:before="116" w:after="0"/>
        <w:ind w:left="431" w:right="4922" w:hanging="284"/>
        <w:jc w:val="left"/>
        <w:rPr>
          <w:rFonts w:ascii="Microsoft Sans Serif"/>
          <w:sz w:val="20"/>
        </w:rPr>
      </w:pPr>
      <w:r>
        <w:rPr>
          <w:rFonts w:ascii="Microsoft Sans Serif"/>
          <w:sz w:val="20"/>
        </w:rPr>
        <w:t>Release</w:t>
      </w:r>
      <w:r>
        <w:rPr>
          <w:rFonts w:ascii="Microsoft Sans Serif"/>
          <w:spacing w:val="-9"/>
          <w:sz w:val="20"/>
        </w:rPr>
        <w:t> </w:t>
      </w:r>
      <w:r>
        <w:rPr>
          <w:rFonts w:ascii="Microsoft Sans Serif"/>
          <w:sz w:val="20"/>
        </w:rPr>
        <w:t>the</w:t>
      </w:r>
      <w:r>
        <w:rPr>
          <w:rFonts w:ascii="Microsoft Sans Serif"/>
          <w:spacing w:val="-14"/>
          <w:sz w:val="20"/>
        </w:rPr>
        <w:t> </w:t>
      </w:r>
      <w:r>
        <w:rPr>
          <w:rFonts w:ascii="Microsoft Sans Serif"/>
          <w:sz w:val="20"/>
        </w:rPr>
        <w:t>jackshaft</w:t>
      </w:r>
      <w:r>
        <w:rPr>
          <w:rFonts w:ascii="Microsoft Sans Serif"/>
          <w:spacing w:val="-2"/>
          <w:sz w:val="20"/>
        </w:rPr>
        <w:t> </w:t>
      </w:r>
      <w:r>
        <w:rPr>
          <w:rFonts w:ascii="Microsoft Sans Serif"/>
          <w:sz w:val="20"/>
        </w:rPr>
        <w:t>idler</w:t>
      </w:r>
      <w:r>
        <w:rPr>
          <w:rFonts w:ascii="Microsoft Sans Serif"/>
          <w:spacing w:val="-14"/>
          <w:sz w:val="20"/>
        </w:rPr>
        <w:t> </w:t>
      </w:r>
      <w:r>
        <w:rPr>
          <w:rFonts w:ascii="Microsoft Sans Serif"/>
          <w:sz w:val="20"/>
        </w:rPr>
        <w:t>tension</w:t>
      </w:r>
      <w:r>
        <w:rPr>
          <w:rFonts w:ascii="Microsoft Sans Serif"/>
          <w:spacing w:val="-2"/>
          <w:sz w:val="20"/>
        </w:rPr>
        <w:t> </w:t>
      </w:r>
      <w:r>
        <w:rPr>
          <w:rFonts w:ascii="Microsoft Sans Serif"/>
          <w:sz w:val="20"/>
        </w:rPr>
        <w:t>spring</w:t>
      </w:r>
      <w:r>
        <w:rPr>
          <w:rFonts w:ascii="Microsoft Sans Serif"/>
          <w:spacing w:val="-7"/>
          <w:sz w:val="20"/>
        </w:rPr>
        <w:t> </w:t>
      </w:r>
      <w:r>
        <w:rPr>
          <w:rFonts w:ascii="Microsoft Sans Serif"/>
          <w:sz w:val="20"/>
        </w:rPr>
        <w:t>form</w:t>
      </w:r>
      <w:r>
        <w:rPr>
          <w:rFonts w:ascii="Microsoft Sans Serif"/>
          <w:spacing w:val="-9"/>
          <w:sz w:val="20"/>
        </w:rPr>
        <w:t> </w:t>
      </w:r>
      <w:r>
        <w:rPr>
          <w:rFonts w:ascii="Microsoft Sans Serif"/>
          <w:sz w:val="20"/>
        </w:rPr>
        <w:t>the spring anchor.</w:t>
      </w:r>
    </w:p>
    <w:p>
      <w:pPr>
        <w:pStyle w:val="ListParagraph"/>
        <w:numPr>
          <w:ilvl w:val="0"/>
          <w:numId w:val="44"/>
        </w:numPr>
        <w:tabs>
          <w:tab w:pos="377" w:val="left" w:leader="none"/>
          <w:tab w:pos="431" w:val="left" w:leader="none"/>
        </w:tabs>
        <w:spacing w:line="254" w:lineRule="auto" w:before="110" w:after="0"/>
        <w:ind w:left="431" w:right="4783" w:hanging="284"/>
        <w:jc w:val="left"/>
        <w:rPr>
          <w:rFonts w:ascii="Microsoft Sans Serif"/>
          <w:sz w:val="20"/>
        </w:rPr>
      </w:pPr>
      <w:r>
        <w:rPr>
          <w:rFonts w:ascii="Microsoft Sans Serif"/>
          <w:sz w:val="20"/>
        </w:rPr>
        <w:t>Remove</w:t>
      </w:r>
      <w:r>
        <w:rPr>
          <w:rFonts w:ascii="Microsoft Sans Serif"/>
          <w:spacing w:val="-9"/>
          <w:sz w:val="20"/>
        </w:rPr>
        <w:t> </w:t>
      </w:r>
      <w:r>
        <w:rPr>
          <w:rFonts w:ascii="Microsoft Sans Serif"/>
          <w:sz w:val="20"/>
        </w:rPr>
        <w:t>the</w:t>
      </w:r>
      <w:r>
        <w:rPr>
          <w:rFonts w:ascii="Microsoft Sans Serif"/>
          <w:spacing w:val="-2"/>
          <w:sz w:val="20"/>
        </w:rPr>
        <w:t> </w:t>
      </w:r>
      <w:r>
        <w:rPr>
          <w:rFonts w:ascii="Microsoft Sans Serif"/>
          <w:sz w:val="20"/>
        </w:rPr>
        <w:t>PTO</w:t>
      </w:r>
      <w:r>
        <w:rPr>
          <w:rFonts w:ascii="Microsoft Sans Serif"/>
          <w:spacing w:val="-8"/>
          <w:sz w:val="20"/>
        </w:rPr>
        <w:t> </w:t>
      </w:r>
      <w:r>
        <w:rPr>
          <w:rFonts w:ascii="Microsoft Sans Serif"/>
          <w:sz w:val="20"/>
        </w:rPr>
        <w:t>clutch</w:t>
      </w:r>
      <w:r>
        <w:rPr>
          <w:rFonts w:ascii="Microsoft Sans Serif"/>
          <w:spacing w:val="-2"/>
          <w:sz w:val="20"/>
        </w:rPr>
        <w:t> </w:t>
      </w:r>
      <w:r>
        <w:rPr>
          <w:rFonts w:ascii="Microsoft Sans Serif"/>
          <w:sz w:val="20"/>
        </w:rPr>
        <w:t>anchor</w:t>
      </w:r>
      <w:r>
        <w:rPr>
          <w:rFonts w:ascii="Microsoft Sans Serif"/>
          <w:spacing w:val="-13"/>
          <w:sz w:val="20"/>
        </w:rPr>
        <w:t> </w:t>
      </w:r>
      <w:r>
        <w:rPr>
          <w:rFonts w:ascii="Microsoft Sans Serif"/>
          <w:sz w:val="20"/>
        </w:rPr>
        <w:t>stop</w:t>
      </w:r>
      <w:r>
        <w:rPr>
          <w:rFonts w:ascii="Microsoft Sans Serif"/>
          <w:spacing w:val="-8"/>
          <w:sz w:val="20"/>
        </w:rPr>
        <w:t> </w:t>
      </w:r>
      <w:r>
        <w:rPr>
          <w:rFonts w:ascii="Microsoft Sans Serif"/>
          <w:sz w:val="20"/>
        </w:rPr>
        <w:t>from</w:t>
      </w:r>
      <w:r>
        <w:rPr>
          <w:rFonts w:ascii="Microsoft Sans Serif"/>
          <w:spacing w:val="-6"/>
          <w:sz w:val="20"/>
        </w:rPr>
        <w:t> </w:t>
      </w:r>
      <w:r>
        <w:rPr>
          <w:rFonts w:ascii="Microsoft Sans Serif"/>
          <w:sz w:val="20"/>
        </w:rPr>
        <w:t>the</w:t>
      </w:r>
      <w:r>
        <w:rPr>
          <w:rFonts w:ascii="Microsoft Sans Serif"/>
          <w:spacing w:val="-8"/>
          <w:sz w:val="20"/>
        </w:rPr>
        <w:t> </w:t>
      </w:r>
      <w:r>
        <w:rPr>
          <w:rFonts w:ascii="Microsoft Sans Serif"/>
          <w:sz w:val="20"/>
        </w:rPr>
        <w:t>frame and unplug the PTO clutch from the wire harness.</w:t>
      </w:r>
    </w:p>
    <w:p>
      <w:pPr>
        <w:pStyle w:val="ListParagraph"/>
        <w:numPr>
          <w:ilvl w:val="0"/>
          <w:numId w:val="44"/>
        </w:numPr>
        <w:tabs>
          <w:tab w:pos="377" w:val="left" w:leader="none"/>
          <w:tab w:pos="431" w:val="left" w:leader="none"/>
        </w:tabs>
        <w:spacing w:line="254" w:lineRule="auto" w:before="115" w:after="0"/>
        <w:ind w:left="431" w:right="4946" w:hanging="284"/>
        <w:jc w:val="left"/>
        <w:rPr>
          <w:rFonts w:ascii="Microsoft Sans Serif"/>
          <w:sz w:val="20"/>
        </w:rPr>
      </w:pPr>
      <w:r>
        <w:rPr>
          <w:rFonts w:ascii="Microsoft Sans Serif"/>
          <w:sz w:val="20"/>
        </w:rPr>
        <w:t>Remove the jackshaft drive belt from the engine sheave</w:t>
      </w:r>
      <w:r>
        <w:rPr>
          <w:rFonts w:ascii="Microsoft Sans Serif"/>
          <w:spacing w:val="-6"/>
          <w:sz w:val="20"/>
        </w:rPr>
        <w:t> </w:t>
      </w:r>
      <w:r>
        <w:rPr>
          <w:rFonts w:ascii="Microsoft Sans Serif"/>
          <w:sz w:val="20"/>
        </w:rPr>
        <w:t>and</w:t>
      </w:r>
      <w:r>
        <w:rPr>
          <w:rFonts w:ascii="Microsoft Sans Serif"/>
          <w:spacing w:val="-3"/>
          <w:sz w:val="20"/>
        </w:rPr>
        <w:t> </w:t>
      </w:r>
      <w:r>
        <w:rPr>
          <w:rFonts w:ascii="Microsoft Sans Serif"/>
          <w:sz w:val="20"/>
        </w:rPr>
        <w:t>than</w:t>
      </w:r>
      <w:r>
        <w:rPr>
          <w:rFonts w:ascii="Microsoft Sans Serif"/>
          <w:spacing w:val="-8"/>
          <w:sz w:val="20"/>
        </w:rPr>
        <w:t> </w:t>
      </w:r>
      <w:r>
        <w:rPr>
          <w:rFonts w:ascii="Microsoft Sans Serif"/>
          <w:sz w:val="20"/>
        </w:rPr>
        <w:t>from</w:t>
      </w:r>
      <w:r>
        <w:rPr>
          <w:rFonts w:ascii="Microsoft Sans Serif"/>
          <w:spacing w:val="-5"/>
          <w:sz w:val="20"/>
        </w:rPr>
        <w:t> </w:t>
      </w:r>
      <w:r>
        <w:rPr>
          <w:rFonts w:ascii="Microsoft Sans Serif"/>
          <w:sz w:val="20"/>
        </w:rPr>
        <w:t>the pulley</w:t>
      </w:r>
      <w:r>
        <w:rPr>
          <w:rFonts w:ascii="Microsoft Sans Serif"/>
          <w:spacing w:val="-12"/>
          <w:sz w:val="20"/>
        </w:rPr>
        <w:t> </w:t>
      </w:r>
      <w:r>
        <w:rPr>
          <w:rFonts w:ascii="Microsoft Sans Serif"/>
          <w:sz w:val="20"/>
        </w:rPr>
        <w:t>on</w:t>
      </w:r>
      <w:r>
        <w:rPr>
          <w:rFonts w:ascii="Microsoft Sans Serif"/>
          <w:spacing w:val="-5"/>
          <w:sz w:val="20"/>
        </w:rPr>
        <w:t> </w:t>
      </w:r>
      <w:r>
        <w:rPr>
          <w:rFonts w:ascii="Microsoft Sans Serif"/>
          <w:sz w:val="20"/>
        </w:rPr>
        <w:t>the</w:t>
      </w:r>
      <w:r>
        <w:rPr>
          <w:rFonts w:ascii="Microsoft Sans Serif"/>
          <w:spacing w:val="-14"/>
          <w:sz w:val="20"/>
        </w:rPr>
        <w:t> </w:t>
      </w:r>
      <w:r>
        <w:rPr>
          <w:rFonts w:ascii="Microsoft Sans Serif"/>
          <w:sz w:val="20"/>
        </w:rPr>
        <w:t>jackshaft.</w:t>
      </w:r>
    </w:p>
    <w:p>
      <w:pPr>
        <w:pStyle w:val="ListParagraph"/>
        <w:numPr>
          <w:ilvl w:val="0"/>
          <w:numId w:val="44"/>
        </w:numPr>
        <w:tabs>
          <w:tab w:pos="377" w:val="left" w:leader="none"/>
        </w:tabs>
        <w:spacing w:line="240" w:lineRule="auto" w:before="115" w:after="0"/>
        <w:ind w:left="377" w:right="0" w:hanging="230"/>
        <w:jc w:val="left"/>
        <w:rPr>
          <w:rFonts w:ascii="Microsoft Sans Serif"/>
          <w:sz w:val="20"/>
        </w:rPr>
      </w:pPr>
      <w:r>
        <w:rPr>
          <w:rFonts w:ascii="Microsoft Sans Serif"/>
          <w:sz w:val="20"/>
        </w:rPr>
        <w:t>Replace</w:t>
      </w:r>
      <w:r>
        <w:rPr>
          <w:rFonts w:ascii="Microsoft Sans Serif"/>
          <w:spacing w:val="-7"/>
          <w:sz w:val="20"/>
        </w:rPr>
        <w:t> </w:t>
      </w:r>
      <w:r>
        <w:rPr>
          <w:rFonts w:ascii="Microsoft Sans Serif"/>
          <w:sz w:val="20"/>
        </w:rPr>
        <w:t>the</w:t>
      </w:r>
      <w:r>
        <w:rPr>
          <w:rFonts w:ascii="Microsoft Sans Serif"/>
          <w:spacing w:val="-1"/>
          <w:sz w:val="20"/>
        </w:rPr>
        <w:t> </w:t>
      </w:r>
      <w:r>
        <w:rPr>
          <w:rFonts w:ascii="Microsoft Sans Serif"/>
          <w:sz w:val="20"/>
        </w:rPr>
        <w:t>new</w:t>
      </w:r>
      <w:r>
        <w:rPr>
          <w:rFonts w:ascii="Microsoft Sans Serif"/>
          <w:spacing w:val="-5"/>
          <w:sz w:val="20"/>
        </w:rPr>
        <w:t> </w:t>
      </w:r>
      <w:r>
        <w:rPr>
          <w:rFonts w:ascii="Microsoft Sans Serif"/>
          <w:sz w:val="20"/>
        </w:rPr>
        <w:t>belt</w:t>
      </w:r>
      <w:r>
        <w:rPr>
          <w:rFonts w:ascii="Microsoft Sans Serif"/>
          <w:spacing w:val="-2"/>
          <w:sz w:val="20"/>
        </w:rPr>
        <w:t> </w:t>
      </w:r>
      <w:r>
        <w:rPr>
          <w:rFonts w:ascii="Microsoft Sans Serif"/>
          <w:sz w:val="20"/>
        </w:rPr>
        <w:t>in the</w:t>
      </w:r>
      <w:r>
        <w:rPr>
          <w:rFonts w:ascii="Microsoft Sans Serif"/>
          <w:spacing w:val="3"/>
          <w:sz w:val="20"/>
        </w:rPr>
        <w:t> </w:t>
      </w:r>
      <w:r>
        <w:rPr>
          <w:rFonts w:ascii="Microsoft Sans Serif"/>
          <w:sz w:val="20"/>
        </w:rPr>
        <w:t>reverse </w:t>
      </w:r>
      <w:r>
        <w:rPr>
          <w:rFonts w:ascii="Microsoft Sans Serif"/>
          <w:spacing w:val="-2"/>
          <w:sz w:val="20"/>
        </w:rPr>
        <w:t>order.</w:t>
      </w:r>
    </w:p>
    <w:p>
      <w:pPr>
        <w:spacing w:after="0" w:line="240" w:lineRule="auto"/>
        <w:jc w:val="left"/>
        <w:rPr>
          <w:rFonts w:ascii="Microsoft Sans Serif"/>
          <w:sz w:val="20"/>
        </w:rPr>
        <w:sectPr>
          <w:footerReference w:type="default" r:id="rId56"/>
          <w:pgSz w:w="12030" w:h="15840"/>
          <w:pgMar w:footer="333" w:header="0" w:top="340" w:bottom="520" w:left="620" w:right="1700"/>
        </w:sectPr>
      </w:pPr>
    </w:p>
    <w:p>
      <w:pPr>
        <w:tabs>
          <w:tab w:pos="4250" w:val="left" w:leader="none"/>
        </w:tabs>
        <w:spacing w:before="81"/>
        <w:ind w:left="242" w:right="0" w:firstLine="0"/>
        <w:jc w:val="left"/>
        <w:rPr>
          <w:b/>
          <w:sz w:val="19"/>
        </w:rPr>
      </w:pPr>
      <w:r>
        <w:rPr/>
        <mc:AlternateContent>
          <mc:Choice Requires="wps">
            <w:drawing>
              <wp:anchor distT="0" distB="0" distL="0" distR="0" allowOverlap="1" layoutInCell="1" locked="0" behindDoc="1" simplePos="0" relativeHeight="487617536">
                <wp:simplePos x="0" y="0"/>
                <wp:positionH relativeFrom="page">
                  <wp:posOffset>475487</wp:posOffset>
                </wp:positionH>
                <wp:positionV relativeFrom="paragraph">
                  <wp:posOffset>206548</wp:posOffset>
                </wp:positionV>
                <wp:extent cx="6629400" cy="1270"/>
                <wp:effectExtent l="0" t="0" r="0" b="0"/>
                <wp:wrapTopAndBottom/>
                <wp:docPr id="249" name="Graphic 249"/>
                <wp:cNvGraphicFramePr>
                  <a:graphicFrameLocks/>
                </wp:cNvGraphicFramePr>
                <a:graphic>
                  <a:graphicData uri="http://schemas.microsoft.com/office/word/2010/wordprocessingShape">
                    <wps:wsp>
                      <wps:cNvPr id="249" name="Graphic 249"/>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7.439999pt;margin-top:16.263622pt;width:522pt;height:.1pt;mso-position-horizontal-relative:page;mso-position-vertical-relative:paragraph;z-index:-15698944;mso-wrap-distance-left:0;mso-wrap-distance-right:0" id="docshape111" coordorigin="749,325" coordsize="10440,0" path="m749,325l11189,325e" filled="false" stroked="true" strokeweight=".96pt" strokecolor="#000000">
                <v:path arrowok="t"/>
                <v:stroke dashstyle="solid"/>
                <w10:wrap type="topAndBottom"/>
              </v:shape>
            </w:pict>
          </mc:Fallback>
        </mc:AlternateContent>
      </w:r>
      <w:r>
        <w:rPr/>
        <w:drawing>
          <wp:anchor distT="0" distB="0" distL="0" distR="0" allowOverlap="1" layoutInCell="1" locked="0" behindDoc="0" simplePos="0" relativeHeight="15758848">
            <wp:simplePos x="0" y="0"/>
            <wp:positionH relativeFrom="page">
              <wp:posOffset>490855</wp:posOffset>
            </wp:positionH>
            <wp:positionV relativeFrom="paragraph">
              <wp:posOffset>527315</wp:posOffset>
            </wp:positionV>
            <wp:extent cx="6605017" cy="51816"/>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7" cstate="print"/>
                    <a:stretch>
                      <a:fillRect/>
                    </a:stretch>
                  </pic:blipFill>
                  <pic:spPr>
                    <a:xfrm>
                      <a:off x="0" y="0"/>
                      <a:ext cx="6605017" cy="51816"/>
                    </a:xfrm>
                    <a:prstGeom prst="rect">
                      <a:avLst/>
                    </a:prstGeom>
                  </pic:spPr>
                </pic:pic>
              </a:graphicData>
            </a:graphic>
          </wp:anchor>
        </w:drawing>
      </w:r>
      <w:bookmarkStart w:name="4-16_01546200" w:id="34"/>
      <w:bookmarkEnd w:id="34"/>
      <w:r>
        <w:rPr/>
      </w:r>
      <w:r>
        <w:rPr>
          <w:b/>
          <w:spacing w:val="-2"/>
          <w:sz w:val="19"/>
        </w:rPr>
        <w:t>ENGINE</w:t>
      </w:r>
      <w:r>
        <w:rPr>
          <w:b/>
          <w:sz w:val="19"/>
        </w:rPr>
        <w:tab/>
      </w:r>
      <w:r>
        <w:rPr>
          <w:b/>
          <w:spacing w:val="-26"/>
          <w:sz w:val="19"/>
        </w:rPr>
        <w:t>915</w:t>
      </w:r>
      <w:r>
        <w:rPr>
          <w:b/>
          <w:spacing w:val="18"/>
          <w:sz w:val="19"/>
        </w:rPr>
        <w:t> </w:t>
      </w:r>
      <w:r>
        <w:rPr>
          <w:b/>
          <w:spacing w:val="-26"/>
          <w:sz w:val="19"/>
        </w:rPr>
        <w:t>EZRIDER</w:t>
      </w:r>
      <w:r>
        <w:rPr>
          <w:b/>
          <w:spacing w:val="16"/>
          <w:sz w:val="19"/>
        </w:rPr>
        <w:t> </w:t>
      </w:r>
      <w:r>
        <w:rPr>
          <w:b/>
          <w:spacing w:val="-26"/>
          <w:sz w:val="19"/>
        </w:rPr>
        <w:t>SERVICE</w:t>
      </w:r>
      <w:r>
        <w:rPr>
          <w:b/>
          <w:spacing w:val="17"/>
          <w:sz w:val="19"/>
        </w:rPr>
        <w:t> </w:t>
      </w:r>
      <w:r>
        <w:rPr>
          <w:b/>
          <w:spacing w:val="-26"/>
          <w:sz w:val="19"/>
        </w:rPr>
        <w:t>MANUAL</w:t>
      </w:r>
    </w:p>
    <w:p>
      <w:pPr>
        <w:pStyle w:val="Heading2"/>
        <w:tabs>
          <w:tab w:pos="2113" w:val="left" w:leader="none"/>
        </w:tabs>
        <w:ind w:left="11"/>
      </w:pPr>
      <w:bookmarkStart w:name="_TOC_250003" w:id="35"/>
      <w:r>
        <w:rPr/>
        <w:t>SECTION</w:t>
      </w:r>
      <w:r>
        <w:rPr>
          <w:spacing w:val="43"/>
          <w:w w:val="150"/>
        </w:rPr>
        <w:t> </w:t>
      </w:r>
      <w:r>
        <w:rPr>
          <w:rFonts w:ascii="Calibri"/>
          <w:spacing w:val="-5"/>
          <w:sz w:val="44"/>
        </w:rPr>
        <w:t>4:</w:t>
      </w:r>
      <w:r>
        <w:rPr>
          <w:rFonts w:ascii="Calibri"/>
          <w:sz w:val="44"/>
        </w:rPr>
        <w:tab/>
      </w:r>
      <w:bookmarkEnd w:id="35"/>
      <w:r>
        <w:rPr>
          <w:spacing w:val="-2"/>
        </w:rPr>
        <w:t>ENGINE</w:t>
      </w:r>
    </w:p>
    <w:p>
      <w:pPr>
        <w:pStyle w:val="BodyText"/>
        <w:spacing w:before="2"/>
        <w:rPr>
          <w:b/>
          <w:sz w:val="19"/>
        </w:rPr>
      </w:pPr>
    </w:p>
    <w:p>
      <w:pPr>
        <w:spacing w:after="0"/>
        <w:rPr>
          <w:sz w:val="19"/>
        </w:rPr>
        <w:sectPr>
          <w:footerReference w:type="default" r:id="rId58"/>
          <w:pgSz w:w="12260" w:h="15840"/>
          <w:pgMar w:footer="293" w:header="0" w:top="340" w:bottom="480" w:left="540" w:right="860"/>
        </w:sectPr>
      </w:pPr>
    </w:p>
    <w:p>
      <w:pPr>
        <w:pStyle w:val="Heading5"/>
        <w:numPr>
          <w:ilvl w:val="1"/>
          <w:numId w:val="45"/>
        </w:numPr>
        <w:tabs>
          <w:tab w:pos="971" w:val="left" w:leader="none"/>
        </w:tabs>
        <w:spacing w:line="240" w:lineRule="auto" w:before="51" w:after="0"/>
        <w:ind w:left="971" w:right="0" w:hanging="734"/>
        <w:jc w:val="left"/>
        <w:rPr>
          <w:rFonts w:ascii="Calibri"/>
        </w:rPr>
      </w:pPr>
      <w:bookmarkStart w:name="_TOC_250002" w:id="36"/>
      <w:r>
        <w:rPr>
          <w:rFonts w:ascii="Calibri"/>
        </w:rPr>
        <w:t>ENGINE</w:t>
      </w:r>
      <w:r>
        <w:rPr>
          <w:rFonts w:ascii="Calibri"/>
          <w:spacing w:val="65"/>
        </w:rPr>
        <w:t> </w:t>
      </w:r>
      <w:r>
        <w:rPr>
          <w:rFonts w:ascii="Calibri"/>
          <w:spacing w:val="16"/>
        </w:rPr>
        <w:t>TROUBLE</w:t>
      </w:r>
      <w:r>
        <w:rPr>
          <w:rFonts w:ascii="Calibri"/>
          <w:spacing w:val="70"/>
        </w:rPr>
        <w:t> </w:t>
      </w:r>
      <w:bookmarkEnd w:id="36"/>
      <w:r>
        <w:rPr>
          <w:rFonts w:ascii="Calibri"/>
          <w:spacing w:val="-2"/>
        </w:rPr>
        <w:t>SHOOTING</w:t>
      </w:r>
    </w:p>
    <w:p>
      <w:pPr>
        <w:spacing w:line="264" w:lineRule="auto" w:before="154"/>
        <w:ind w:left="233" w:right="8" w:firstLine="0"/>
        <w:jc w:val="left"/>
        <w:rPr>
          <w:rFonts w:ascii="Microsoft Sans Serif"/>
          <w:sz w:val="19"/>
        </w:rPr>
      </w:pPr>
      <w:r>
        <w:rPr>
          <w:rFonts w:ascii="Microsoft Sans Serif"/>
          <w:sz w:val="19"/>
        </w:rPr>
        <w:t>The following trouble shooting chart is to be used to</w:t>
      </w:r>
      <w:r>
        <w:rPr>
          <w:rFonts w:ascii="Microsoft Sans Serif"/>
          <w:spacing w:val="40"/>
          <w:sz w:val="19"/>
        </w:rPr>
        <w:t> </w:t>
      </w:r>
      <w:r>
        <w:rPr>
          <w:rFonts w:ascii="Microsoft Sans Serif"/>
          <w:sz w:val="19"/>
        </w:rPr>
        <w:t>isolate engine problems and give possible causes and corrective action</w:t>
      </w:r>
      <w:r>
        <w:rPr>
          <w:rFonts w:ascii="Microsoft Sans Serif"/>
          <w:spacing w:val="40"/>
          <w:sz w:val="19"/>
        </w:rPr>
        <w:t> </w:t>
      </w:r>
      <w:r>
        <w:rPr>
          <w:rFonts w:ascii="Microsoft Sans Serif"/>
          <w:sz w:val="19"/>
        </w:rPr>
        <w:t>responses.</w:t>
      </w:r>
    </w:p>
    <w:p>
      <w:pPr>
        <w:spacing w:line="240" w:lineRule="auto" w:before="0"/>
        <w:rPr>
          <w:rFonts w:ascii="Microsoft Sans Serif"/>
          <w:sz w:val="22"/>
        </w:rPr>
      </w:pPr>
      <w:r>
        <w:rPr/>
        <w:br w:type="column"/>
      </w:r>
      <w:r>
        <w:rPr>
          <w:rFonts w:ascii="Microsoft Sans Serif"/>
          <w:sz w:val="22"/>
        </w:rPr>
      </w:r>
    </w:p>
    <w:p>
      <w:pPr>
        <w:pStyle w:val="BodyText"/>
        <w:spacing w:before="7"/>
        <w:rPr>
          <w:rFonts w:ascii="Microsoft Sans Serif"/>
          <w:sz w:val="18"/>
        </w:rPr>
      </w:pPr>
    </w:p>
    <w:p>
      <w:pPr>
        <w:spacing w:line="266" w:lineRule="auto" w:before="0"/>
        <w:ind w:left="237" w:right="331" w:hanging="5"/>
        <w:jc w:val="left"/>
        <w:rPr>
          <w:rFonts w:ascii="Microsoft Sans Serif"/>
          <w:sz w:val="19"/>
        </w:rPr>
      </w:pPr>
      <w:r>
        <w:rPr>
          <w:rFonts w:ascii="Microsoft Sans Serif"/>
          <w:sz w:val="19"/>
        </w:rPr>
        <w:t>The trouble shooting key is generic and can be used for</w:t>
      </w:r>
      <w:r>
        <w:rPr>
          <w:rFonts w:ascii="Microsoft Sans Serif"/>
          <w:spacing w:val="40"/>
          <w:sz w:val="19"/>
        </w:rPr>
        <w:t> </w:t>
      </w:r>
      <w:r>
        <w:rPr>
          <w:rFonts w:ascii="Microsoft Sans Serif"/>
          <w:sz w:val="19"/>
        </w:rPr>
        <w:t>several</w:t>
      </w:r>
      <w:r>
        <w:rPr>
          <w:rFonts w:ascii="Microsoft Sans Serif"/>
          <w:spacing w:val="40"/>
          <w:sz w:val="19"/>
        </w:rPr>
        <w:t> </w:t>
      </w:r>
      <w:r>
        <w:rPr>
          <w:rFonts w:ascii="Microsoft Sans Serif"/>
          <w:sz w:val="19"/>
        </w:rPr>
        <w:t>types</w:t>
      </w:r>
      <w:r>
        <w:rPr>
          <w:rFonts w:ascii="Microsoft Sans Serif"/>
          <w:spacing w:val="40"/>
          <w:sz w:val="19"/>
        </w:rPr>
        <w:t> </w:t>
      </w:r>
      <w:r>
        <w:rPr>
          <w:rFonts w:ascii="Microsoft Sans Serif"/>
          <w:sz w:val="19"/>
        </w:rPr>
        <w:t>of engines.</w:t>
      </w:r>
      <w:r>
        <w:rPr>
          <w:rFonts w:ascii="Microsoft Sans Serif"/>
          <w:spacing w:val="80"/>
          <w:sz w:val="19"/>
        </w:rPr>
        <w:t> </w:t>
      </w:r>
      <w:r>
        <w:rPr>
          <w:rFonts w:ascii="Microsoft Sans Serif"/>
          <w:sz w:val="19"/>
        </w:rPr>
        <w:t>Use</w:t>
      </w:r>
      <w:r>
        <w:rPr>
          <w:rFonts w:ascii="Microsoft Sans Serif"/>
          <w:spacing w:val="40"/>
          <w:sz w:val="19"/>
        </w:rPr>
        <w:t> </w:t>
      </w:r>
      <w:r>
        <w:rPr>
          <w:rFonts w:ascii="Microsoft Sans Serif"/>
          <w:sz w:val="19"/>
        </w:rPr>
        <w:t>only those</w:t>
      </w:r>
      <w:r>
        <w:rPr>
          <w:rFonts w:ascii="Microsoft Sans Serif"/>
          <w:spacing w:val="40"/>
          <w:sz w:val="19"/>
        </w:rPr>
        <w:t> </w:t>
      </w:r>
      <w:r>
        <w:rPr>
          <w:rFonts w:ascii="Microsoft Sans Serif"/>
          <w:sz w:val="19"/>
        </w:rPr>
        <w:t>possible causes</w:t>
      </w:r>
      <w:r>
        <w:rPr>
          <w:rFonts w:ascii="Microsoft Sans Serif"/>
          <w:spacing w:val="25"/>
          <w:sz w:val="19"/>
        </w:rPr>
        <w:t> </w:t>
      </w:r>
      <w:r>
        <w:rPr>
          <w:rFonts w:ascii="Microsoft Sans Serif"/>
          <w:sz w:val="19"/>
        </w:rPr>
        <w:t>and</w:t>
      </w:r>
      <w:r>
        <w:rPr>
          <w:rFonts w:ascii="Microsoft Sans Serif"/>
          <w:spacing w:val="27"/>
          <w:sz w:val="19"/>
        </w:rPr>
        <w:t> </w:t>
      </w:r>
      <w:r>
        <w:rPr>
          <w:rFonts w:ascii="Microsoft Sans Serif"/>
          <w:sz w:val="19"/>
        </w:rPr>
        <w:t>corrective</w:t>
      </w:r>
      <w:r>
        <w:rPr>
          <w:rFonts w:ascii="Microsoft Sans Serif"/>
          <w:spacing w:val="28"/>
          <w:sz w:val="19"/>
        </w:rPr>
        <w:t> </w:t>
      </w:r>
      <w:r>
        <w:rPr>
          <w:rFonts w:ascii="Microsoft Sans Serif"/>
          <w:sz w:val="19"/>
        </w:rPr>
        <w:t>actions that apply to the</w:t>
      </w:r>
      <w:r>
        <w:rPr>
          <w:rFonts w:ascii="Microsoft Sans Serif"/>
          <w:spacing w:val="31"/>
          <w:sz w:val="19"/>
        </w:rPr>
        <w:t> </w:t>
      </w:r>
      <w:r>
        <w:rPr>
          <w:rFonts w:ascii="Microsoft Sans Serif"/>
          <w:sz w:val="19"/>
        </w:rPr>
        <w:t>EZRider.</w:t>
      </w:r>
    </w:p>
    <w:p>
      <w:pPr>
        <w:spacing w:after="0" w:line="266" w:lineRule="auto"/>
        <w:jc w:val="left"/>
        <w:rPr>
          <w:rFonts w:ascii="Microsoft Sans Serif"/>
          <w:sz w:val="19"/>
        </w:rPr>
        <w:sectPr>
          <w:type w:val="continuous"/>
          <w:pgSz w:w="12260" w:h="15840"/>
          <w:pgMar w:header="0" w:footer="293" w:top="1820" w:bottom="280" w:left="540" w:right="860"/>
          <w:cols w:num="2" w:equalWidth="0">
            <w:col w:w="5050" w:space="269"/>
            <w:col w:w="5541"/>
          </w:cols>
        </w:sectPr>
      </w:pPr>
    </w:p>
    <w:p>
      <w:pPr>
        <w:pStyle w:val="BodyText"/>
        <w:rPr>
          <w:rFonts w:ascii="Microsoft Sans Serif"/>
          <w:sz w:val="5"/>
        </w:rPr>
      </w:pPr>
      <w:r>
        <w:rPr/>
        <w:drawing>
          <wp:anchor distT="0" distB="0" distL="0" distR="0" allowOverlap="1" layoutInCell="1" locked="0" behindDoc="0" simplePos="0" relativeHeight="15759872">
            <wp:simplePos x="0" y="0"/>
            <wp:positionH relativeFrom="page">
              <wp:posOffset>429894</wp:posOffset>
            </wp:positionH>
            <wp:positionV relativeFrom="page">
              <wp:posOffset>9592056</wp:posOffset>
            </wp:positionV>
            <wp:extent cx="6717792" cy="143255"/>
            <wp:effectExtent l="0" t="0" r="0" b="0"/>
            <wp:wrapNone/>
            <wp:docPr id="251" name="Image 251"/>
            <wp:cNvGraphicFramePr>
              <a:graphicFrameLocks/>
            </wp:cNvGraphicFramePr>
            <a:graphic>
              <a:graphicData uri="http://schemas.openxmlformats.org/drawingml/2006/picture">
                <pic:pic>
                  <pic:nvPicPr>
                    <pic:cNvPr id="251" name="Image 251"/>
                    <pic:cNvPicPr/>
                  </pic:nvPicPr>
                  <pic:blipFill>
                    <a:blip r:embed="rId59" cstate="print"/>
                    <a:stretch>
                      <a:fillRect/>
                    </a:stretch>
                  </pic:blipFill>
                  <pic:spPr>
                    <a:xfrm>
                      <a:off x="0" y="0"/>
                      <a:ext cx="6717792" cy="143255"/>
                    </a:xfrm>
                    <a:prstGeom prst="rect">
                      <a:avLst/>
                    </a:prstGeom>
                  </pic:spPr>
                </pic:pic>
              </a:graphicData>
            </a:graphic>
          </wp:anchor>
        </w:drawing>
      </w:r>
    </w:p>
    <w:tbl>
      <w:tblPr>
        <w:tblW w:w="0" w:type="auto"/>
        <w:jc w:val="left"/>
        <w:tblInd w:w="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43"/>
        <w:gridCol w:w="4355"/>
        <w:gridCol w:w="3032"/>
      </w:tblGrid>
      <w:tr>
        <w:trPr>
          <w:trHeight w:val="800" w:hRule="atLeast"/>
        </w:trPr>
        <w:tc>
          <w:tcPr>
            <w:tcW w:w="3043" w:type="dxa"/>
            <w:tcBorders>
              <w:left w:val="nil"/>
              <w:bottom w:val="single" w:sz="4" w:space="0" w:color="000000"/>
            </w:tcBorders>
          </w:tcPr>
          <w:p>
            <w:pPr>
              <w:pStyle w:val="TableParagraph"/>
              <w:spacing w:before="18"/>
              <w:ind w:left="182"/>
              <w:rPr>
                <w:rFonts w:ascii="Arial"/>
                <w:b/>
                <w:sz w:val="19"/>
              </w:rPr>
            </w:pPr>
            <w:r>
              <w:rPr/>
              <mc:AlternateContent>
                <mc:Choice Requires="wps">
                  <w:drawing>
                    <wp:anchor distT="0" distB="0" distL="0" distR="0" allowOverlap="1" layoutInCell="1" locked="0" behindDoc="1" simplePos="0" relativeHeight="481397248">
                      <wp:simplePos x="0" y="0"/>
                      <wp:positionH relativeFrom="column">
                        <wp:posOffset>3175</wp:posOffset>
                      </wp:positionH>
                      <wp:positionV relativeFrom="paragraph">
                        <wp:posOffset>5725</wp:posOffset>
                      </wp:positionV>
                      <wp:extent cx="6611620" cy="4697095"/>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6611620" cy="4697095"/>
                                <a:chExt cx="6611620" cy="4697095"/>
                              </a:xfrm>
                            </wpg:grpSpPr>
                            <pic:pic>
                              <pic:nvPicPr>
                                <pic:cNvPr id="253" name="Image 253"/>
                                <pic:cNvPicPr/>
                              </pic:nvPicPr>
                              <pic:blipFill>
                                <a:blip r:embed="rId60" cstate="print"/>
                                <a:stretch>
                                  <a:fillRect/>
                                </a:stretch>
                              </pic:blipFill>
                              <pic:spPr>
                                <a:xfrm>
                                  <a:off x="0" y="0"/>
                                  <a:ext cx="6611113" cy="4696969"/>
                                </a:xfrm>
                                <a:prstGeom prst="rect">
                                  <a:avLst/>
                                </a:prstGeom>
                              </pic:spPr>
                            </pic:pic>
                          </wpg:wgp>
                        </a:graphicData>
                      </a:graphic>
                    </wp:anchor>
                  </w:drawing>
                </mc:Choice>
                <mc:Fallback>
                  <w:pict>
                    <v:group style="position:absolute;margin-left:.25pt;margin-top:.450806pt;width:520.6pt;height:369.85pt;mso-position-horizontal-relative:column;mso-position-vertical-relative:paragraph;z-index:-21919232" id="docshapegroup112" coordorigin="5,9" coordsize="10412,7397">
                      <v:shape style="position:absolute;left:5;top:9;width:10412;height:7397" type="#_x0000_t75" id="docshape113" stroked="false">
                        <v:imagedata r:id="rId60" o:title=""/>
                      </v:shape>
                      <w10:wrap type="none"/>
                    </v:group>
                  </w:pict>
                </mc:Fallback>
              </mc:AlternateContent>
            </w:r>
            <w:r>
              <w:rPr>
                <w:rFonts w:ascii="Arial"/>
                <w:b/>
                <w:spacing w:val="-2"/>
                <w:sz w:val="19"/>
              </w:rPr>
              <w:t>TROUBLE</w:t>
            </w:r>
          </w:p>
          <w:p>
            <w:pPr>
              <w:pStyle w:val="TableParagraph"/>
              <w:rPr>
                <w:sz w:val="20"/>
              </w:rPr>
            </w:pPr>
          </w:p>
          <w:p>
            <w:pPr>
              <w:pStyle w:val="TableParagraph"/>
              <w:spacing w:line="196" w:lineRule="exact" w:before="121"/>
              <w:ind w:left="191"/>
              <w:rPr>
                <w:rFonts w:ascii="Arial"/>
                <w:b/>
                <w:sz w:val="19"/>
              </w:rPr>
            </w:pPr>
            <w:r>
              <w:rPr>
                <w:rFonts w:ascii="Arial"/>
                <w:b/>
                <w:sz w:val="19"/>
              </w:rPr>
              <w:t>Black</w:t>
            </w:r>
            <w:r>
              <w:rPr>
                <w:rFonts w:ascii="Arial"/>
                <w:b/>
                <w:spacing w:val="-4"/>
                <w:sz w:val="19"/>
              </w:rPr>
              <w:t> </w:t>
            </w:r>
            <w:r>
              <w:rPr>
                <w:rFonts w:ascii="Arial"/>
                <w:b/>
                <w:spacing w:val="-2"/>
                <w:sz w:val="19"/>
              </w:rPr>
              <w:t>Exhaust</w:t>
            </w:r>
          </w:p>
        </w:tc>
        <w:tc>
          <w:tcPr>
            <w:tcW w:w="4355" w:type="dxa"/>
            <w:tcBorders>
              <w:bottom w:val="single" w:sz="4" w:space="0" w:color="000000"/>
              <w:right w:val="nil"/>
            </w:tcBorders>
          </w:tcPr>
          <w:p>
            <w:pPr>
              <w:pStyle w:val="TableParagraph"/>
              <w:spacing w:before="18"/>
              <w:ind w:left="177"/>
              <w:rPr>
                <w:rFonts w:ascii="Arial"/>
                <w:b/>
                <w:sz w:val="19"/>
              </w:rPr>
            </w:pPr>
            <w:r>
              <w:rPr>
                <w:rFonts w:ascii="Arial"/>
                <w:b/>
                <w:spacing w:val="-2"/>
                <w:sz w:val="19"/>
              </w:rPr>
              <w:t>POSSIBLE</w:t>
            </w:r>
            <w:r>
              <w:rPr>
                <w:rFonts w:ascii="Arial"/>
                <w:b/>
                <w:spacing w:val="5"/>
                <w:sz w:val="19"/>
              </w:rPr>
              <w:t> </w:t>
            </w:r>
            <w:r>
              <w:rPr>
                <w:rFonts w:ascii="Arial"/>
                <w:b/>
                <w:spacing w:val="-2"/>
                <w:sz w:val="19"/>
              </w:rPr>
              <w:t>CAUSES</w:t>
            </w:r>
          </w:p>
          <w:p>
            <w:pPr>
              <w:pStyle w:val="TableParagraph"/>
              <w:spacing w:before="44"/>
              <w:ind w:left="167"/>
              <w:rPr>
                <w:sz w:val="19"/>
              </w:rPr>
            </w:pPr>
            <w:r>
              <w:rPr>
                <w:sz w:val="19"/>
              </w:rPr>
              <w:t>(Refer</w:t>
            </w:r>
            <w:r>
              <w:rPr>
                <w:spacing w:val="10"/>
                <w:sz w:val="19"/>
              </w:rPr>
              <w:t> </w:t>
            </w:r>
            <w:r>
              <w:rPr>
                <w:sz w:val="19"/>
              </w:rPr>
              <w:t>to</w:t>
            </w:r>
            <w:r>
              <w:rPr>
                <w:spacing w:val="26"/>
                <w:sz w:val="19"/>
              </w:rPr>
              <w:t> </w:t>
            </w:r>
            <w:r>
              <w:rPr>
                <w:sz w:val="19"/>
              </w:rPr>
              <w:t>Key</w:t>
            </w:r>
            <w:r>
              <w:rPr>
                <w:spacing w:val="30"/>
                <w:sz w:val="19"/>
              </w:rPr>
              <w:t> </w:t>
            </w:r>
            <w:r>
              <w:rPr>
                <w:spacing w:val="-2"/>
                <w:sz w:val="19"/>
              </w:rPr>
              <w:t>Below)</w:t>
            </w:r>
          </w:p>
          <w:p>
            <w:pPr>
              <w:pStyle w:val="TableParagraph"/>
              <w:spacing w:line="197" w:lineRule="exact" w:before="88"/>
              <w:ind w:left="177"/>
              <w:rPr>
                <w:rFonts w:ascii="Courier New"/>
                <w:sz w:val="22"/>
              </w:rPr>
            </w:pPr>
            <w:r>
              <w:rPr>
                <w:rFonts w:ascii="Courier New"/>
                <w:spacing w:val="-20"/>
                <w:w w:val="80"/>
                <w:sz w:val="22"/>
              </w:rPr>
              <w:t>1,20,</w:t>
            </w:r>
            <w:r>
              <w:rPr>
                <w:rFonts w:ascii="Courier New"/>
                <w:spacing w:val="-43"/>
                <w:w w:val="80"/>
                <w:sz w:val="22"/>
              </w:rPr>
              <w:t> </w:t>
            </w:r>
            <w:r>
              <w:rPr>
                <w:rFonts w:ascii="Courier New"/>
                <w:spacing w:val="-20"/>
                <w:w w:val="80"/>
                <w:sz w:val="22"/>
              </w:rPr>
              <w:t>22,</w:t>
            </w:r>
            <w:r>
              <w:rPr>
                <w:rFonts w:ascii="Courier New"/>
                <w:spacing w:val="-43"/>
                <w:w w:val="80"/>
                <w:sz w:val="22"/>
              </w:rPr>
              <w:t> </w:t>
            </w:r>
            <w:r>
              <w:rPr>
                <w:rFonts w:ascii="Courier New"/>
                <w:spacing w:val="-20"/>
                <w:w w:val="80"/>
                <w:sz w:val="22"/>
              </w:rPr>
              <w:t>25,</w:t>
            </w:r>
            <w:r>
              <w:rPr>
                <w:rFonts w:ascii="Courier New"/>
                <w:spacing w:val="-42"/>
                <w:w w:val="80"/>
                <w:sz w:val="22"/>
              </w:rPr>
              <w:t> </w:t>
            </w:r>
            <w:r>
              <w:rPr>
                <w:rFonts w:ascii="Courier New"/>
                <w:spacing w:val="-20"/>
                <w:w w:val="80"/>
                <w:sz w:val="22"/>
              </w:rPr>
              <w:t>29,</w:t>
            </w:r>
            <w:r>
              <w:rPr>
                <w:rFonts w:ascii="Courier New"/>
                <w:spacing w:val="-43"/>
                <w:w w:val="80"/>
                <w:sz w:val="22"/>
              </w:rPr>
              <w:t> </w:t>
            </w:r>
            <w:r>
              <w:rPr>
                <w:rFonts w:ascii="Courier New"/>
                <w:spacing w:val="-20"/>
                <w:w w:val="80"/>
                <w:sz w:val="22"/>
              </w:rPr>
              <w:t>31,</w:t>
            </w:r>
            <w:r>
              <w:rPr>
                <w:rFonts w:ascii="Courier New"/>
                <w:spacing w:val="-43"/>
                <w:w w:val="80"/>
                <w:sz w:val="22"/>
              </w:rPr>
              <w:t> </w:t>
            </w:r>
            <w:r>
              <w:rPr>
                <w:rFonts w:ascii="Courier New"/>
                <w:spacing w:val="-20"/>
                <w:w w:val="80"/>
                <w:sz w:val="22"/>
              </w:rPr>
              <w:t>32,</w:t>
            </w:r>
            <w:r>
              <w:rPr>
                <w:rFonts w:ascii="Courier New"/>
                <w:spacing w:val="-42"/>
                <w:w w:val="80"/>
                <w:sz w:val="22"/>
              </w:rPr>
              <w:t> </w:t>
            </w:r>
            <w:r>
              <w:rPr>
                <w:rFonts w:ascii="Courier New"/>
                <w:spacing w:val="-20"/>
                <w:w w:val="80"/>
                <w:sz w:val="22"/>
              </w:rPr>
              <w:t>33</w:t>
            </w:r>
          </w:p>
        </w:tc>
        <w:tc>
          <w:tcPr>
            <w:tcW w:w="3032" w:type="dxa"/>
            <w:tcBorders>
              <w:left w:val="nil"/>
              <w:bottom w:val="single" w:sz="4" w:space="0" w:color="000000"/>
            </w:tcBorders>
          </w:tcPr>
          <w:p>
            <w:pPr>
              <w:pStyle w:val="TableParagraph"/>
              <w:spacing w:before="18"/>
              <w:ind w:left="627"/>
              <w:rPr>
                <w:rFonts w:ascii="Arial"/>
                <w:b/>
                <w:sz w:val="19"/>
              </w:rPr>
            </w:pPr>
            <w:r>
              <w:rPr>
                <w:rFonts w:ascii="Arial"/>
                <w:b/>
                <w:spacing w:val="-2"/>
                <w:sz w:val="19"/>
              </w:rPr>
              <w:t>CORRECTIVE</w:t>
            </w:r>
            <w:r>
              <w:rPr>
                <w:rFonts w:ascii="Arial"/>
                <w:b/>
                <w:spacing w:val="-4"/>
                <w:sz w:val="19"/>
              </w:rPr>
              <w:t> </w:t>
            </w:r>
            <w:r>
              <w:rPr>
                <w:rFonts w:ascii="Arial"/>
                <w:b/>
                <w:spacing w:val="-2"/>
                <w:sz w:val="19"/>
              </w:rPr>
              <w:t>ACTION</w:t>
            </w:r>
          </w:p>
          <w:p>
            <w:pPr>
              <w:pStyle w:val="TableParagraph"/>
              <w:rPr>
                <w:sz w:val="20"/>
              </w:rPr>
            </w:pPr>
          </w:p>
          <w:p>
            <w:pPr>
              <w:pStyle w:val="TableParagraph"/>
              <w:spacing w:line="193" w:lineRule="exact" w:before="124"/>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6" w:hRule="atLeast"/>
        </w:trPr>
        <w:tc>
          <w:tcPr>
            <w:tcW w:w="3043" w:type="dxa"/>
            <w:tcBorders>
              <w:top w:val="single" w:sz="4" w:space="0" w:color="000000"/>
              <w:left w:val="nil"/>
              <w:bottom w:val="single" w:sz="4" w:space="0" w:color="000000"/>
            </w:tcBorders>
          </w:tcPr>
          <w:p>
            <w:pPr>
              <w:pStyle w:val="TableParagraph"/>
              <w:spacing w:line="196" w:lineRule="exact" w:before="100"/>
              <w:ind w:left="191"/>
              <w:rPr>
                <w:rFonts w:ascii="Arial"/>
                <w:b/>
                <w:sz w:val="19"/>
              </w:rPr>
            </w:pPr>
            <w:r>
              <w:rPr>
                <w:rFonts w:ascii="Arial"/>
                <w:b/>
                <w:spacing w:val="-2"/>
                <w:sz w:val="19"/>
              </w:rPr>
              <w:t>Blue/White</w:t>
            </w:r>
            <w:r>
              <w:rPr>
                <w:rFonts w:ascii="Arial"/>
                <w:b/>
                <w:spacing w:val="14"/>
                <w:sz w:val="19"/>
              </w:rPr>
              <w:t> </w:t>
            </w:r>
            <w:r>
              <w:rPr>
                <w:rFonts w:ascii="Arial"/>
                <w:b/>
                <w:spacing w:val="-2"/>
                <w:sz w:val="19"/>
              </w:rPr>
              <w:t>Exhaust</w:t>
            </w:r>
          </w:p>
        </w:tc>
        <w:tc>
          <w:tcPr>
            <w:tcW w:w="4355" w:type="dxa"/>
            <w:tcBorders>
              <w:top w:val="single" w:sz="4" w:space="0" w:color="000000"/>
              <w:bottom w:val="single" w:sz="4" w:space="0" w:color="000000"/>
              <w:right w:val="nil"/>
            </w:tcBorders>
          </w:tcPr>
          <w:p>
            <w:pPr>
              <w:pStyle w:val="TableParagraph"/>
              <w:spacing w:line="197" w:lineRule="exact" w:before="99"/>
              <w:ind w:left="162"/>
              <w:rPr>
                <w:rFonts w:ascii="Courier New"/>
                <w:sz w:val="22"/>
              </w:rPr>
            </w:pPr>
            <w:r>
              <w:rPr>
                <w:rFonts w:ascii="Courier New"/>
                <w:spacing w:val="-16"/>
                <w:w w:val="80"/>
                <w:sz w:val="22"/>
              </w:rPr>
              <w:t>4</w:t>
            </w:r>
            <w:r>
              <w:rPr>
                <w:rFonts w:ascii="Courier New"/>
                <w:spacing w:val="-54"/>
                <w:w w:val="80"/>
                <w:sz w:val="22"/>
              </w:rPr>
              <w:t> </w:t>
            </w:r>
            <w:r>
              <w:rPr>
                <w:rFonts w:ascii="Courier New"/>
                <w:spacing w:val="-16"/>
                <w:w w:val="80"/>
                <w:sz w:val="22"/>
              </w:rPr>
              <w:t>20,</w:t>
            </w:r>
            <w:r>
              <w:rPr>
                <w:rFonts w:ascii="Courier New"/>
                <w:spacing w:val="-47"/>
                <w:w w:val="80"/>
                <w:sz w:val="22"/>
              </w:rPr>
              <w:t> </w:t>
            </w:r>
            <w:r>
              <w:rPr>
                <w:rFonts w:ascii="Courier New"/>
                <w:spacing w:val="-16"/>
                <w:w w:val="80"/>
                <w:sz w:val="22"/>
              </w:rPr>
              <w:t>25</w:t>
            </w:r>
            <w:r>
              <w:rPr>
                <w:rFonts w:ascii="Courier New"/>
                <w:spacing w:val="-40"/>
                <w:w w:val="80"/>
                <w:sz w:val="22"/>
              </w:rPr>
              <w:t> </w:t>
            </w:r>
            <w:r>
              <w:rPr>
                <w:rFonts w:ascii="Courier New"/>
                <w:spacing w:val="-16"/>
                <w:w w:val="80"/>
                <w:sz w:val="22"/>
              </w:rPr>
              <w:t>31,</w:t>
            </w:r>
            <w:r>
              <w:rPr>
                <w:rFonts w:ascii="Courier New"/>
                <w:spacing w:val="-47"/>
                <w:w w:val="80"/>
                <w:sz w:val="22"/>
              </w:rPr>
              <w:t> </w:t>
            </w:r>
            <w:r>
              <w:rPr>
                <w:rFonts w:ascii="Courier New"/>
                <w:spacing w:val="-16"/>
                <w:w w:val="80"/>
                <w:sz w:val="22"/>
              </w:rPr>
              <w:t>33,</w:t>
            </w:r>
            <w:r>
              <w:rPr>
                <w:rFonts w:ascii="Courier New"/>
                <w:spacing w:val="-47"/>
                <w:w w:val="80"/>
                <w:sz w:val="22"/>
              </w:rPr>
              <w:t> </w:t>
            </w:r>
            <w:r>
              <w:rPr>
                <w:rFonts w:ascii="Courier New"/>
                <w:spacing w:val="-16"/>
                <w:w w:val="80"/>
                <w:sz w:val="22"/>
              </w:rPr>
              <w:t>34</w:t>
            </w:r>
          </w:p>
        </w:tc>
        <w:tc>
          <w:tcPr>
            <w:tcW w:w="3032" w:type="dxa"/>
            <w:tcBorders>
              <w:top w:val="single" w:sz="4" w:space="0" w:color="000000"/>
              <w:left w:val="nil"/>
              <w:bottom w:val="single" w:sz="4" w:space="0" w:color="000000"/>
            </w:tcBorders>
          </w:tcPr>
          <w:p>
            <w:pPr>
              <w:pStyle w:val="TableParagraph"/>
              <w:spacing w:line="193" w:lineRule="exact" w:before="103"/>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6" w:hRule="atLeast"/>
        </w:trPr>
        <w:tc>
          <w:tcPr>
            <w:tcW w:w="3043" w:type="dxa"/>
            <w:tcBorders>
              <w:top w:val="single" w:sz="4" w:space="0" w:color="000000"/>
              <w:left w:val="nil"/>
              <w:bottom w:val="single" w:sz="6" w:space="0" w:color="000000"/>
            </w:tcBorders>
          </w:tcPr>
          <w:p>
            <w:pPr>
              <w:pStyle w:val="TableParagraph"/>
              <w:spacing w:line="196" w:lineRule="exact" w:before="100"/>
              <w:ind w:left="191"/>
              <w:rPr>
                <w:rFonts w:ascii="Arial"/>
                <w:b/>
                <w:sz w:val="19"/>
              </w:rPr>
            </w:pPr>
            <w:r>
              <w:rPr>
                <w:rFonts w:ascii="Arial"/>
                <w:b/>
                <w:spacing w:val="-2"/>
                <w:sz w:val="19"/>
              </w:rPr>
              <w:t>Difficult</w:t>
            </w:r>
            <w:r>
              <w:rPr>
                <w:rFonts w:ascii="Arial"/>
                <w:b/>
                <w:spacing w:val="6"/>
                <w:sz w:val="19"/>
              </w:rPr>
              <w:t> </w:t>
            </w:r>
            <w:r>
              <w:rPr>
                <w:rFonts w:ascii="Arial"/>
                <w:b/>
                <w:spacing w:val="-2"/>
                <w:sz w:val="19"/>
              </w:rPr>
              <w:t>Starting</w:t>
            </w:r>
          </w:p>
        </w:tc>
        <w:tc>
          <w:tcPr>
            <w:tcW w:w="4355" w:type="dxa"/>
            <w:tcBorders>
              <w:top w:val="single" w:sz="4" w:space="0" w:color="000000"/>
              <w:bottom w:val="single" w:sz="6" w:space="0" w:color="000000"/>
              <w:right w:val="nil"/>
            </w:tcBorders>
          </w:tcPr>
          <w:p>
            <w:pPr>
              <w:pStyle w:val="TableParagraph"/>
              <w:spacing w:line="202" w:lineRule="exact" w:before="94"/>
              <w:ind w:left="177"/>
              <w:rPr>
                <w:rFonts w:ascii="Courier New"/>
                <w:sz w:val="22"/>
              </w:rPr>
            </w:pPr>
            <w:r>
              <w:rPr>
                <w:rFonts w:ascii="Courier New"/>
                <w:spacing w:val="-18"/>
                <w:w w:val="80"/>
                <w:position w:val="1"/>
                <w:sz w:val="22"/>
              </w:rPr>
              <w:t>1,5,</w:t>
            </w:r>
            <w:r>
              <w:rPr>
                <w:rFonts w:ascii="Courier New"/>
                <w:spacing w:val="-78"/>
                <w:w w:val="80"/>
                <w:position w:val="1"/>
                <w:sz w:val="22"/>
              </w:rPr>
              <w:t> </w:t>
            </w:r>
            <w:r>
              <w:rPr>
                <w:rFonts w:ascii="Courier New"/>
                <w:spacing w:val="-18"/>
                <w:w w:val="80"/>
                <w:sz w:val="22"/>
              </w:rPr>
              <w:t>7,</w:t>
            </w:r>
            <w:r>
              <w:rPr>
                <w:rFonts w:ascii="Courier New"/>
                <w:spacing w:val="-77"/>
                <w:w w:val="80"/>
                <w:sz w:val="22"/>
              </w:rPr>
              <w:t> </w:t>
            </w:r>
            <w:r>
              <w:rPr>
                <w:rFonts w:ascii="Courier New"/>
                <w:spacing w:val="-18"/>
                <w:w w:val="80"/>
                <w:sz w:val="22"/>
              </w:rPr>
              <w:t>8,</w:t>
            </w:r>
            <w:r>
              <w:rPr>
                <w:rFonts w:ascii="Courier New"/>
                <w:spacing w:val="-77"/>
                <w:w w:val="80"/>
                <w:sz w:val="22"/>
              </w:rPr>
              <w:t> </w:t>
            </w:r>
            <w:r>
              <w:rPr>
                <w:rFonts w:ascii="Courier New"/>
                <w:spacing w:val="-18"/>
                <w:w w:val="80"/>
                <w:sz w:val="22"/>
              </w:rPr>
              <w:t>9,</w:t>
            </w:r>
            <w:r>
              <w:rPr>
                <w:rFonts w:ascii="Courier New"/>
                <w:spacing w:val="-62"/>
                <w:w w:val="80"/>
                <w:sz w:val="22"/>
              </w:rPr>
              <w:t> </w:t>
            </w:r>
            <w:r>
              <w:rPr>
                <w:rFonts w:ascii="Courier New"/>
                <w:spacing w:val="-18"/>
                <w:w w:val="80"/>
                <w:sz w:val="22"/>
              </w:rPr>
              <w:t>10,</w:t>
            </w:r>
            <w:r>
              <w:rPr>
                <w:rFonts w:ascii="Courier New"/>
                <w:spacing w:val="-60"/>
                <w:w w:val="80"/>
                <w:sz w:val="22"/>
              </w:rPr>
              <w:t> </w:t>
            </w:r>
            <w:r>
              <w:rPr>
                <w:rFonts w:ascii="Courier New"/>
                <w:spacing w:val="-18"/>
                <w:w w:val="80"/>
                <w:sz w:val="22"/>
              </w:rPr>
              <w:t>20,</w:t>
            </w:r>
            <w:r>
              <w:rPr>
                <w:rFonts w:ascii="Courier New"/>
                <w:spacing w:val="-46"/>
                <w:w w:val="80"/>
                <w:sz w:val="22"/>
              </w:rPr>
              <w:t> </w:t>
            </w:r>
            <w:r>
              <w:rPr>
                <w:rFonts w:ascii="Courier New"/>
                <w:spacing w:val="-18"/>
                <w:w w:val="80"/>
                <w:sz w:val="22"/>
              </w:rPr>
              <w:t>21,</w:t>
            </w:r>
            <w:r>
              <w:rPr>
                <w:rFonts w:ascii="Courier New"/>
                <w:spacing w:val="-46"/>
                <w:w w:val="80"/>
                <w:sz w:val="22"/>
              </w:rPr>
              <w:t> </w:t>
            </w:r>
            <w:r>
              <w:rPr>
                <w:rFonts w:ascii="Courier New"/>
                <w:spacing w:val="-18"/>
                <w:w w:val="80"/>
                <w:sz w:val="22"/>
              </w:rPr>
              <w:t>22,</w:t>
            </w:r>
            <w:r>
              <w:rPr>
                <w:rFonts w:ascii="Courier New"/>
                <w:spacing w:val="-46"/>
                <w:w w:val="80"/>
                <w:sz w:val="22"/>
              </w:rPr>
              <w:t> </w:t>
            </w:r>
            <w:r>
              <w:rPr>
                <w:rFonts w:ascii="Courier New"/>
                <w:spacing w:val="-18"/>
                <w:w w:val="80"/>
                <w:sz w:val="22"/>
              </w:rPr>
              <w:t>29,</w:t>
            </w:r>
            <w:r>
              <w:rPr>
                <w:rFonts w:ascii="Courier New"/>
                <w:spacing w:val="-46"/>
                <w:w w:val="80"/>
                <w:sz w:val="22"/>
              </w:rPr>
              <w:t> </w:t>
            </w:r>
            <w:r>
              <w:rPr>
                <w:rFonts w:ascii="Courier New"/>
                <w:spacing w:val="-18"/>
                <w:w w:val="80"/>
                <w:sz w:val="22"/>
              </w:rPr>
              <w:t>31,</w:t>
            </w:r>
            <w:r>
              <w:rPr>
                <w:rFonts w:ascii="Courier New"/>
                <w:spacing w:val="-45"/>
                <w:w w:val="80"/>
                <w:sz w:val="22"/>
              </w:rPr>
              <w:t> </w:t>
            </w:r>
            <w:r>
              <w:rPr>
                <w:rFonts w:ascii="Courier New"/>
                <w:spacing w:val="-18"/>
                <w:w w:val="80"/>
                <w:sz w:val="22"/>
              </w:rPr>
              <w:t>32,</w:t>
            </w:r>
            <w:r>
              <w:rPr>
                <w:rFonts w:ascii="Courier New"/>
                <w:spacing w:val="-46"/>
                <w:w w:val="80"/>
                <w:sz w:val="22"/>
              </w:rPr>
              <w:t> </w:t>
            </w:r>
            <w:r>
              <w:rPr>
                <w:rFonts w:ascii="Courier New"/>
                <w:spacing w:val="-18"/>
                <w:w w:val="80"/>
                <w:sz w:val="22"/>
              </w:rPr>
              <w:t>33</w:t>
            </w:r>
          </w:p>
        </w:tc>
        <w:tc>
          <w:tcPr>
            <w:tcW w:w="3032" w:type="dxa"/>
            <w:tcBorders>
              <w:top w:val="single" w:sz="4" w:space="0" w:color="000000"/>
              <w:left w:val="nil"/>
              <w:bottom w:val="single" w:sz="6" w:space="0" w:color="000000"/>
            </w:tcBorders>
          </w:tcPr>
          <w:p>
            <w:pPr>
              <w:pStyle w:val="TableParagraph"/>
              <w:spacing w:line="193" w:lineRule="exact" w:before="103"/>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1" w:hRule="atLeast"/>
        </w:trPr>
        <w:tc>
          <w:tcPr>
            <w:tcW w:w="3043" w:type="dxa"/>
            <w:tcBorders>
              <w:top w:val="single" w:sz="6" w:space="0" w:color="000000"/>
              <w:left w:val="nil"/>
              <w:bottom w:val="single" w:sz="6" w:space="0" w:color="000000"/>
            </w:tcBorders>
          </w:tcPr>
          <w:p>
            <w:pPr>
              <w:pStyle w:val="TableParagraph"/>
              <w:spacing w:line="196" w:lineRule="exact" w:before="95"/>
              <w:ind w:left="191"/>
              <w:rPr>
                <w:rFonts w:ascii="Arial"/>
                <w:b/>
                <w:sz w:val="19"/>
              </w:rPr>
            </w:pPr>
            <w:r>
              <w:rPr>
                <w:rFonts w:ascii="Arial"/>
                <w:b/>
                <w:sz w:val="19"/>
              </w:rPr>
              <w:t>Erratic</w:t>
            </w:r>
            <w:r>
              <w:rPr>
                <w:rFonts w:ascii="Arial"/>
                <w:b/>
                <w:spacing w:val="-7"/>
                <w:sz w:val="19"/>
              </w:rPr>
              <w:t> </w:t>
            </w:r>
            <w:r>
              <w:rPr>
                <w:rFonts w:ascii="Arial"/>
                <w:b/>
                <w:spacing w:val="-2"/>
                <w:sz w:val="19"/>
              </w:rPr>
              <w:t>Running</w:t>
            </w:r>
          </w:p>
        </w:tc>
        <w:tc>
          <w:tcPr>
            <w:tcW w:w="4355" w:type="dxa"/>
            <w:tcBorders>
              <w:top w:val="single" w:sz="6" w:space="0" w:color="000000"/>
              <w:bottom w:val="single" w:sz="6" w:space="0" w:color="000000"/>
              <w:right w:val="nil"/>
            </w:tcBorders>
          </w:tcPr>
          <w:p>
            <w:pPr>
              <w:pStyle w:val="TableParagraph"/>
              <w:spacing w:line="196" w:lineRule="exact" w:before="95"/>
              <w:ind w:left="177"/>
              <w:rPr>
                <w:rFonts w:ascii="Courier New"/>
                <w:sz w:val="22"/>
              </w:rPr>
            </w:pPr>
            <w:r>
              <w:rPr>
                <w:rFonts w:ascii="Courier New"/>
                <w:spacing w:val="-16"/>
                <w:w w:val="80"/>
                <w:sz w:val="22"/>
              </w:rPr>
              <w:t>1,7,</w:t>
            </w:r>
            <w:r>
              <w:rPr>
                <w:rFonts w:ascii="Courier New"/>
                <w:spacing w:val="-79"/>
                <w:w w:val="80"/>
                <w:sz w:val="22"/>
              </w:rPr>
              <w:t> </w:t>
            </w:r>
            <w:r>
              <w:rPr>
                <w:rFonts w:ascii="Courier New"/>
                <w:spacing w:val="-16"/>
                <w:w w:val="80"/>
                <w:sz w:val="22"/>
              </w:rPr>
              <w:t>8,</w:t>
            </w:r>
            <w:r>
              <w:rPr>
                <w:rFonts w:ascii="Courier New"/>
                <w:spacing w:val="-78"/>
                <w:w w:val="80"/>
                <w:sz w:val="22"/>
              </w:rPr>
              <w:t> </w:t>
            </w:r>
            <w:r>
              <w:rPr>
                <w:rFonts w:ascii="Courier New"/>
                <w:spacing w:val="-16"/>
                <w:w w:val="80"/>
                <w:sz w:val="22"/>
              </w:rPr>
              <w:t>9,</w:t>
            </w:r>
            <w:r>
              <w:rPr>
                <w:rFonts w:ascii="Courier New"/>
                <w:spacing w:val="-64"/>
                <w:w w:val="80"/>
                <w:sz w:val="22"/>
              </w:rPr>
              <w:t> </w:t>
            </w:r>
            <w:r>
              <w:rPr>
                <w:rFonts w:ascii="Courier New"/>
                <w:spacing w:val="-16"/>
                <w:w w:val="80"/>
                <w:sz w:val="22"/>
              </w:rPr>
              <w:t>10,</w:t>
            </w:r>
            <w:r>
              <w:rPr>
                <w:rFonts w:ascii="Courier New"/>
                <w:spacing w:val="-62"/>
                <w:w w:val="80"/>
                <w:sz w:val="22"/>
              </w:rPr>
              <w:t> </w:t>
            </w:r>
            <w:r>
              <w:rPr>
                <w:rFonts w:ascii="Courier New"/>
                <w:spacing w:val="-16"/>
                <w:w w:val="80"/>
                <w:sz w:val="22"/>
              </w:rPr>
              <w:t>20,</w:t>
            </w:r>
            <w:r>
              <w:rPr>
                <w:rFonts w:ascii="Courier New"/>
                <w:spacing w:val="-48"/>
                <w:w w:val="80"/>
                <w:sz w:val="22"/>
              </w:rPr>
              <w:t> </w:t>
            </w:r>
            <w:r>
              <w:rPr>
                <w:rFonts w:ascii="Courier New"/>
                <w:spacing w:val="-16"/>
                <w:w w:val="80"/>
                <w:sz w:val="22"/>
              </w:rPr>
              <w:t>21,23,</w:t>
            </w:r>
            <w:r>
              <w:rPr>
                <w:rFonts w:ascii="Courier New"/>
                <w:spacing w:val="-47"/>
                <w:w w:val="80"/>
                <w:sz w:val="22"/>
              </w:rPr>
              <w:t> </w:t>
            </w:r>
            <w:r>
              <w:rPr>
                <w:rFonts w:ascii="Courier New"/>
                <w:spacing w:val="-16"/>
                <w:w w:val="80"/>
                <w:sz w:val="22"/>
              </w:rPr>
              <w:t>26,</w:t>
            </w:r>
            <w:r>
              <w:rPr>
                <w:rFonts w:ascii="Courier New"/>
                <w:spacing w:val="-48"/>
                <w:w w:val="80"/>
                <w:sz w:val="22"/>
              </w:rPr>
              <w:t> </w:t>
            </w:r>
            <w:r>
              <w:rPr>
                <w:rFonts w:ascii="Courier New"/>
                <w:spacing w:val="-16"/>
                <w:w w:val="80"/>
                <w:sz w:val="22"/>
              </w:rPr>
              <w:t>29,</w:t>
            </w:r>
            <w:r>
              <w:rPr>
                <w:rFonts w:ascii="Courier New"/>
                <w:spacing w:val="-48"/>
                <w:w w:val="80"/>
                <w:sz w:val="22"/>
              </w:rPr>
              <w:t> </w:t>
            </w:r>
            <w:r>
              <w:rPr>
                <w:rFonts w:ascii="Courier New"/>
                <w:spacing w:val="-16"/>
                <w:w w:val="80"/>
                <w:sz w:val="22"/>
              </w:rPr>
              <w:t>33,</w:t>
            </w:r>
            <w:r>
              <w:rPr>
                <w:rFonts w:ascii="Courier New"/>
                <w:spacing w:val="-48"/>
                <w:w w:val="80"/>
                <w:sz w:val="22"/>
              </w:rPr>
              <w:t> </w:t>
            </w:r>
            <w:r>
              <w:rPr>
                <w:rFonts w:ascii="Courier New"/>
                <w:spacing w:val="-16"/>
                <w:w w:val="80"/>
                <w:sz w:val="22"/>
              </w:rPr>
              <w:t>59,</w:t>
            </w:r>
            <w:r>
              <w:rPr>
                <w:rFonts w:ascii="Courier New"/>
                <w:spacing w:val="-48"/>
                <w:w w:val="80"/>
                <w:sz w:val="22"/>
              </w:rPr>
              <w:t> </w:t>
            </w:r>
            <w:r>
              <w:rPr>
                <w:rFonts w:ascii="Courier New"/>
                <w:spacing w:val="-16"/>
                <w:w w:val="80"/>
                <w:sz w:val="22"/>
              </w:rPr>
              <w:t>62</w:t>
            </w:r>
          </w:p>
        </w:tc>
        <w:tc>
          <w:tcPr>
            <w:tcW w:w="3032" w:type="dxa"/>
            <w:tcBorders>
              <w:top w:val="single" w:sz="6" w:space="0" w:color="000000"/>
              <w:left w:val="nil"/>
              <w:bottom w:val="single" w:sz="6" w:space="0" w:color="000000"/>
            </w:tcBorders>
          </w:tcPr>
          <w:p>
            <w:pPr>
              <w:pStyle w:val="TableParagraph"/>
              <w:spacing w:line="193" w:lineRule="exact" w:before="98"/>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6" w:hRule="atLeast"/>
        </w:trPr>
        <w:tc>
          <w:tcPr>
            <w:tcW w:w="3043" w:type="dxa"/>
            <w:tcBorders>
              <w:top w:val="single" w:sz="6" w:space="0" w:color="000000"/>
              <w:left w:val="nil"/>
              <w:bottom w:val="single" w:sz="4" w:space="0" w:color="000000"/>
            </w:tcBorders>
          </w:tcPr>
          <w:p>
            <w:pPr>
              <w:pStyle w:val="TableParagraph"/>
              <w:spacing w:line="196" w:lineRule="exact" w:before="100"/>
              <w:ind w:left="191"/>
              <w:rPr>
                <w:rFonts w:ascii="Arial"/>
                <w:b/>
                <w:sz w:val="19"/>
              </w:rPr>
            </w:pPr>
            <w:r>
              <w:rPr>
                <w:rFonts w:ascii="Arial"/>
                <w:b/>
                <w:sz w:val="19"/>
              </w:rPr>
              <w:t>Excessive</w:t>
            </w:r>
            <w:r>
              <w:rPr>
                <w:rFonts w:ascii="Arial"/>
                <w:b/>
                <w:spacing w:val="-7"/>
                <w:sz w:val="19"/>
              </w:rPr>
              <w:t> </w:t>
            </w:r>
            <w:r>
              <w:rPr>
                <w:rFonts w:ascii="Arial"/>
                <w:b/>
                <w:sz w:val="19"/>
              </w:rPr>
              <w:t>Fuel</w:t>
            </w:r>
            <w:r>
              <w:rPr>
                <w:rFonts w:ascii="Arial"/>
                <w:b/>
                <w:spacing w:val="-2"/>
                <w:sz w:val="19"/>
              </w:rPr>
              <w:t> Consumption</w:t>
            </w:r>
          </w:p>
        </w:tc>
        <w:tc>
          <w:tcPr>
            <w:tcW w:w="4355" w:type="dxa"/>
            <w:tcBorders>
              <w:top w:val="single" w:sz="6" w:space="0" w:color="000000"/>
              <w:bottom w:val="single" w:sz="4" w:space="0" w:color="000000"/>
              <w:right w:val="nil"/>
            </w:tcBorders>
          </w:tcPr>
          <w:p>
            <w:pPr>
              <w:pStyle w:val="TableParagraph"/>
              <w:spacing w:line="207" w:lineRule="exact" w:before="89"/>
              <w:ind w:left="177"/>
              <w:rPr>
                <w:rFonts w:ascii="Courier New"/>
                <w:sz w:val="22"/>
              </w:rPr>
            </w:pPr>
            <w:r>
              <w:rPr>
                <w:rFonts w:ascii="Courier New"/>
                <w:spacing w:val="-20"/>
                <w:w w:val="80"/>
                <w:position w:val="1"/>
                <w:sz w:val="22"/>
              </w:rPr>
              <w:t>1,</w:t>
            </w:r>
            <w:r>
              <w:rPr>
                <w:rFonts w:ascii="Courier New"/>
                <w:spacing w:val="-20"/>
                <w:w w:val="80"/>
                <w:sz w:val="22"/>
              </w:rPr>
              <w:t>20,</w:t>
            </w:r>
            <w:r>
              <w:rPr>
                <w:rFonts w:ascii="Courier New"/>
                <w:spacing w:val="-44"/>
                <w:w w:val="80"/>
                <w:sz w:val="22"/>
              </w:rPr>
              <w:t> </w:t>
            </w:r>
            <w:r>
              <w:rPr>
                <w:rFonts w:ascii="Courier New"/>
                <w:spacing w:val="-20"/>
                <w:w w:val="80"/>
                <w:sz w:val="22"/>
              </w:rPr>
              <w:t>22,</w:t>
            </w:r>
            <w:r>
              <w:rPr>
                <w:rFonts w:ascii="Courier New"/>
                <w:spacing w:val="-43"/>
                <w:w w:val="80"/>
                <w:sz w:val="22"/>
              </w:rPr>
              <w:t> </w:t>
            </w:r>
            <w:r>
              <w:rPr>
                <w:rFonts w:ascii="Courier New"/>
                <w:spacing w:val="-20"/>
                <w:w w:val="80"/>
                <w:sz w:val="22"/>
              </w:rPr>
              <w:t>23,</w:t>
            </w:r>
            <w:r>
              <w:rPr>
                <w:rFonts w:ascii="Courier New"/>
                <w:spacing w:val="-43"/>
                <w:w w:val="80"/>
                <w:sz w:val="22"/>
              </w:rPr>
              <w:t> </w:t>
            </w:r>
            <w:r>
              <w:rPr>
                <w:rFonts w:ascii="Courier New"/>
                <w:spacing w:val="-20"/>
                <w:w w:val="80"/>
                <w:sz w:val="22"/>
              </w:rPr>
              <w:t>25,</w:t>
            </w:r>
            <w:r>
              <w:rPr>
                <w:rFonts w:ascii="Courier New"/>
                <w:spacing w:val="-43"/>
                <w:w w:val="80"/>
                <w:sz w:val="22"/>
              </w:rPr>
              <w:t> </w:t>
            </w:r>
            <w:r>
              <w:rPr>
                <w:rFonts w:ascii="Courier New"/>
                <w:spacing w:val="-20"/>
                <w:w w:val="80"/>
                <w:sz w:val="22"/>
              </w:rPr>
              <w:t>29,</w:t>
            </w:r>
            <w:r>
              <w:rPr>
                <w:rFonts w:ascii="Courier New"/>
                <w:spacing w:val="-44"/>
                <w:w w:val="80"/>
                <w:sz w:val="22"/>
              </w:rPr>
              <w:t> </w:t>
            </w:r>
            <w:r>
              <w:rPr>
                <w:rFonts w:ascii="Courier New"/>
                <w:spacing w:val="-20"/>
                <w:w w:val="80"/>
                <w:sz w:val="22"/>
              </w:rPr>
              <w:t>31,</w:t>
            </w:r>
            <w:r>
              <w:rPr>
                <w:rFonts w:ascii="Courier New"/>
                <w:spacing w:val="-43"/>
                <w:w w:val="80"/>
                <w:sz w:val="22"/>
              </w:rPr>
              <w:t> </w:t>
            </w:r>
            <w:r>
              <w:rPr>
                <w:rFonts w:ascii="Courier New"/>
                <w:spacing w:val="-20"/>
                <w:w w:val="80"/>
                <w:sz w:val="22"/>
              </w:rPr>
              <w:t>32,</w:t>
            </w:r>
            <w:r>
              <w:rPr>
                <w:rFonts w:ascii="Courier New"/>
                <w:spacing w:val="-43"/>
                <w:w w:val="80"/>
                <w:sz w:val="22"/>
              </w:rPr>
              <w:t> </w:t>
            </w:r>
            <w:r>
              <w:rPr>
                <w:rFonts w:ascii="Courier New"/>
                <w:spacing w:val="-20"/>
                <w:w w:val="80"/>
                <w:sz w:val="22"/>
              </w:rPr>
              <w:t>33</w:t>
            </w:r>
          </w:p>
        </w:tc>
        <w:tc>
          <w:tcPr>
            <w:tcW w:w="3032" w:type="dxa"/>
            <w:tcBorders>
              <w:top w:val="single" w:sz="6" w:space="0" w:color="000000"/>
              <w:left w:val="nil"/>
              <w:bottom w:val="single" w:sz="4" w:space="0" w:color="000000"/>
            </w:tcBorders>
          </w:tcPr>
          <w:p>
            <w:pPr>
              <w:pStyle w:val="TableParagraph"/>
              <w:spacing w:line="193" w:lineRule="exact" w:before="103"/>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642" w:hRule="atLeast"/>
        </w:trPr>
        <w:tc>
          <w:tcPr>
            <w:tcW w:w="3043" w:type="dxa"/>
            <w:tcBorders>
              <w:top w:val="single" w:sz="4" w:space="0" w:color="000000"/>
              <w:left w:val="nil"/>
              <w:bottom w:val="single" w:sz="6" w:space="0" w:color="000000"/>
            </w:tcBorders>
          </w:tcPr>
          <w:p>
            <w:pPr>
              <w:pStyle w:val="TableParagraph"/>
              <w:spacing w:line="326" w:lineRule="exact"/>
              <w:ind w:left="191"/>
              <w:rPr>
                <w:rFonts w:ascii="Arial"/>
                <w:b/>
                <w:sz w:val="19"/>
              </w:rPr>
            </w:pPr>
            <w:r>
              <w:rPr>
                <w:rFonts w:ascii="Arial"/>
                <w:b/>
                <w:spacing w:val="-2"/>
                <w:sz w:val="19"/>
              </w:rPr>
              <w:t>Excessive</w:t>
            </w:r>
            <w:r>
              <w:rPr>
                <w:rFonts w:ascii="Arial"/>
                <w:b/>
                <w:spacing w:val="-3"/>
                <w:sz w:val="19"/>
              </w:rPr>
              <w:t> </w:t>
            </w:r>
            <w:r>
              <w:rPr>
                <w:rFonts w:ascii="Arial"/>
                <w:b/>
                <w:spacing w:val="-2"/>
                <w:sz w:val="19"/>
              </w:rPr>
              <w:t>Crankcase Pressure </w:t>
            </w:r>
            <w:r>
              <w:rPr>
                <w:rFonts w:ascii="Arial"/>
                <w:b/>
                <w:sz w:val="19"/>
              </w:rPr>
              <w:t>HiClh Oil</w:t>
            </w:r>
            <w:r>
              <w:rPr>
                <w:rFonts w:ascii="Arial"/>
                <w:b/>
                <w:spacing w:val="33"/>
                <w:sz w:val="19"/>
              </w:rPr>
              <w:t> </w:t>
            </w:r>
            <w:r>
              <w:rPr>
                <w:rFonts w:ascii="Arial"/>
                <w:b/>
                <w:sz w:val="19"/>
              </w:rPr>
              <w:t>Pressure</w:t>
            </w:r>
          </w:p>
        </w:tc>
        <w:tc>
          <w:tcPr>
            <w:tcW w:w="4355" w:type="dxa"/>
            <w:tcBorders>
              <w:top w:val="single" w:sz="4" w:space="0" w:color="000000"/>
              <w:bottom w:val="single" w:sz="6" w:space="0" w:color="000000"/>
              <w:right w:val="nil"/>
            </w:tcBorders>
          </w:tcPr>
          <w:p>
            <w:pPr>
              <w:pStyle w:val="TableParagraph"/>
              <w:spacing w:before="100"/>
              <w:ind w:left="162"/>
              <w:rPr>
                <w:rFonts w:ascii="Courier New"/>
                <w:sz w:val="22"/>
              </w:rPr>
            </w:pPr>
            <w:r>
              <w:rPr>
                <w:rFonts w:ascii="Courier New"/>
                <w:spacing w:val="-20"/>
                <w:w w:val="80"/>
                <w:sz w:val="22"/>
              </w:rPr>
              <w:t>25,</w:t>
            </w:r>
            <w:r>
              <w:rPr>
                <w:rFonts w:ascii="Courier New"/>
                <w:spacing w:val="-47"/>
                <w:w w:val="80"/>
                <w:sz w:val="22"/>
              </w:rPr>
              <w:t> </w:t>
            </w:r>
            <w:r>
              <w:rPr>
                <w:rFonts w:ascii="Courier New"/>
                <w:spacing w:val="-20"/>
                <w:w w:val="80"/>
                <w:sz w:val="22"/>
              </w:rPr>
              <w:t>31,</w:t>
            </w:r>
            <w:r>
              <w:rPr>
                <w:rFonts w:ascii="Courier New"/>
                <w:spacing w:val="-47"/>
                <w:w w:val="80"/>
                <w:sz w:val="22"/>
              </w:rPr>
              <w:t> </w:t>
            </w:r>
            <w:r>
              <w:rPr>
                <w:rFonts w:ascii="Courier New"/>
                <w:spacing w:val="-20"/>
                <w:w w:val="80"/>
                <w:sz w:val="22"/>
              </w:rPr>
              <w:t>33,</w:t>
            </w:r>
            <w:r>
              <w:rPr>
                <w:rFonts w:ascii="Courier New"/>
                <w:spacing w:val="-47"/>
                <w:w w:val="80"/>
                <w:sz w:val="22"/>
              </w:rPr>
              <w:t> </w:t>
            </w:r>
            <w:r>
              <w:rPr>
                <w:rFonts w:ascii="Courier New"/>
                <w:spacing w:val="-20"/>
                <w:w w:val="80"/>
                <w:sz w:val="22"/>
              </w:rPr>
              <w:t>34,</w:t>
            </w:r>
            <w:r>
              <w:rPr>
                <w:rFonts w:ascii="Courier New"/>
                <w:spacing w:val="-46"/>
                <w:w w:val="80"/>
                <w:sz w:val="22"/>
              </w:rPr>
              <w:t> </w:t>
            </w:r>
            <w:r>
              <w:rPr>
                <w:rFonts w:ascii="Courier New"/>
                <w:spacing w:val="-20"/>
                <w:w w:val="80"/>
                <w:sz w:val="22"/>
              </w:rPr>
              <w:t>45,</w:t>
            </w:r>
            <w:r>
              <w:rPr>
                <w:rFonts w:ascii="Courier New"/>
                <w:spacing w:val="-47"/>
                <w:w w:val="80"/>
                <w:sz w:val="22"/>
              </w:rPr>
              <w:t> </w:t>
            </w:r>
            <w:r>
              <w:rPr>
                <w:rFonts w:ascii="Courier New"/>
                <w:spacing w:val="-20"/>
                <w:w w:val="80"/>
                <w:sz w:val="22"/>
              </w:rPr>
              <w:t>55</w:t>
            </w:r>
          </w:p>
          <w:p>
            <w:pPr>
              <w:pStyle w:val="TableParagraph"/>
              <w:spacing w:line="196" w:lineRule="exact" w:before="77"/>
              <w:ind w:left="162"/>
              <w:rPr>
                <w:rFonts w:ascii="Courier New"/>
                <w:sz w:val="22"/>
              </w:rPr>
            </w:pPr>
            <w:r>
              <w:rPr>
                <w:rFonts w:ascii="Courier New"/>
                <w:spacing w:val="-15"/>
                <w:w w:val="80"/>
                <w:sz w:val="22"/>
              </w:rPr>
              <w:t>4,</w:t>
            </w:r>
            <w:r>
              <w:rPr>
                <w:rFonts w:ascii="Courier New"/>
                <w:spacing w:val="-77"/>
                <w:w w:val="80"/>
                <w:sz w:val="22"/>
              </w:rPr>
              <w:t> </w:t>
            </w:r>
            <w:r>
              <w:rPr>
                <w:rFonts w:ascii="Courier New"/>
                <w:spacing w:val="-5"/>
                <w:w w:val="90"/>
                <w:sz w:val="22"/>
              </w:rPr>
              <w:t>41</w:t>
            </w:r>
          </w:p>
        </w:tc>
        <w:tc>
          <w:tcPr>
            <w:tcW w:w="3032" w:type="dxa"/>
            <w:tcBorders>
              <w:top w:val="single" w:sz="4" w:space="0" w:color="000000"/>
              <w:left w:val="nil"/>
              <w:bottom w:val="single" w:sz="6" w:space="0" w:color="000000"/>
            </w:tcBorders>
          </w:tcPr>
          <w:p>
            <w:pPr>
              <w:pStyle w:val="TableParagraph"/>
              <w:spacing w:line="326" w:lineRule="exact"/>
              <w:ind w:left="627" w:right="595"/>
              <w:rPr>
                <w:sz w:val="19"/>
              </w:rPr>
            </w:pPr>
            <w:r>
              <w:rPr>
                <w:spacing w:val="-2"/>
                <w:sz w:val="19"/>
              </w:rPr>
              <w:t>repair</w:t>
            </w:r>
            <w:r>
              <w:rPr>
                <w:spacing w:val="-11"/>
                <w:sz w:val="19"/>
              </w:rPr>
              <w:t> </w:t>
            </w:r>
            <w:r>
              <w:rPr>
                <w:spacing w:val="-2"/>
                <w:sz w:val="19"/>
              </w:rPr>
              <w:t>or</w:t>
            </w:r>
            <w:r>
              <w:rPr>
                <w:spacing w:val="-7"/>
                <w:sz w:val="19"/>
              </w:rPr>
              <w:t> </w:t>
            </w:r>
            <w:r>
              <w:rPr>
                <w:spacing w:val="-2"/>
                <w:sz w:val="19"/>
              </w:rPr>
              <w:t>replace </w:t>
            </w:r>
            <w:r>
              <w:rPr>
                <w:sz w:val="19"/>
              </w:rPr>
              <w:t>repair</w:t>
            </w:r>
            <w:r>
              <w:rPr>
                <w:spacing w:val="-3"/>
                <w:sz w:val="19"/>
              </w:rPr>
              <w:t> </w:t>
            </w:r>
            <w:r>
              <w:rPr>
                <w:sz w:val="19"/>
              </w:rPr>
              <w:t>or</w:t>
            </w:r>
            <w:r>
              <w:rPr>
                <w:spacing w:val="3"/>
                <w:sz w:val="19"/>
              </w:rPr>
              <w:t> </w:t>
            </w:r>
            <w:r>
              <w:rPr>
                <w:spacing w:val="-6"/>
                <w:sz w:val="19"/>
              </w:rPr>
              <w:t>replace</w:t>
            </w:r>
          </w:p>
        </w:tc>
      </w:tr>
      <w:tr>
        <w:trPr>
          <w:trHeight w:val="302" w:hRule="atLeast"/>
        </w:trPr>
        <w:tc>
          <w:tcPr>
            <w:tcW w:w="3043" w:type="dxa"/>
            <w:tcBorders>
              <w:top w:val="single" w:sz="6" w:space="0" w:color="000000"/>
              <w:left w:val="nil"/>
              <w:bottom w:val="single" w:sz="6" w:space="0" w:color="000000"/>
            </w:tcBorders>
          </w:tcPr>
          <w:p>
            <w:pPr>
              <w:pStyle w:val="TableParagraph"/>
              <w:spacing w:line="192" w:lineRule="exact" w:before="90"/>
              <w:ind w:left="196"/>
              <w:rPr>
                <w:rFonts w:ascii="Arial"/>
                <w:b/>
                <w:sz w:val="19"/>
              </w:rPr>
            </w:pPr>
            <w:r>
              <w:rPr>
                <w:rFonts w:ascii="Arial"/>
                <w:b/>
                <w:spacing w:val="-2"/>
                <w:sz w:val="19"/>
              </w:rPr>
              <w:t>KnockinCI</w:t>
            </w:r>
          </w:p>
        </w:tc>
        <w:tc>
          <w:tcPr>
            <w:tcW w:w="4355" w:type="dxa"/>
            <w:tcBorders>
              <w:top w:val="single" w:sz="6" w:space="0" w:color="000000"/>
              <w:bottom w:val="single" w:sz="6" w:space="0" w:color="000000"/>
              <w:right w:val="nil"/>
            </w:tcBorders>
          </w:tcPr>
          <w:p>
            <w:pPr>
              <w:pStyle w:val="TableParagraph"/>
              <w:spacing w:line="197" w:lineRule="exact" w:before="85"/>
              <w:ind w:left="162"/>
              <w:rPr>
                <w:rFonts w:ascii="Courier New"/>
                <w:sz w:val="22"/>
              </w:rPr>
            </w:pPr>
            <w:r>
              <w:rPr>
                <w:rFonts w:ascii="Courier New"/>
                <w:spacing w:val="-18"/>
                <w:w w:val="80"/>
                <w:sz w:val="22"/>
              </w:rPr>
              <w:t>22,26,</w:t>
            </w:r>
            <w:r>
              <w:rPr>
                <w:rFonts w:ascii="Courier New"/>
                <w:spacing w:val="-42"/>
                <w:w w:val="80"/>
                <w:sz w:val="22"/>
              </w:rPr>
              <w:t> </w:t>
            </w:r>
            <w:r>
              <w:rPr>
                <w:rFonts w:ascii="Courier New"/>
                <w:spacing w:val="-18"/>
                <w:w w:val="80"/>
                <w:sz w:val="22"/>
              </w:rPr>
              <w:t>29,</w:t>
            </w:r>
            <w:r>
              <w:rPr>
                <w:rFonts w:ascii="Courier New"/>
                <w:spacing w:val="-44"/>
                <w:w w:val="80"/>
                <w:sz w:val="22"/>
              </w:rPr>
              <w:t> </w:t>
            </w:r>
            <w:r>
              <w:rPr>
                <w:rFonts w:ascii="Courier New"/>
                <w:spacing w:val="-18"/>
                <w:w w:val="80"/>
                <w:sz w:val="22"/>
              </w:rPr>
              <w:t>31,</w:t>
            </w:r>
            <w:r>
              <w:rPr>
                <w:rFonts w:ascii="Courier New"/>
                <w:spacing w:val="-44"/>
                <w:w w:val="80"/>
                <w:sz w:val="22"/>
              </w:rPr>
              <w:t> </w:t>
            </w:r>
            <w:r>
              <w:rPr>
                <w:rFonts w:ascii="Courier New"/>
                <w:spacing w:val="-18"/>
                <w:w w:val="80"/>
                <w:sz w:val="22"/>
              </w:rPr>
              <w:t>33,</w:t>
            </w:r>
            <w:r>
              <w:rPr>
                <w:rFonts w:ascii="Courier New"/>
                <w:spacing w:val="-44"/>
                <w:w w:val="80"/>
                <w:sz w:val="22"/>
              </w:rPr>
              <w:t> </w:t>
            </w:r>
            <w:r>
              <w:rPr>
                <w:rFonts w:ascii="Courier New"/>
                <w:spacing w:val="-18"/>
                <w:w w:val="80"/>
                <w:sz w:val="22"/>
              </w:rPr>
              <w:t>36,</w:t>
            </w:r>
            <w:r>
              <w:rPr>
                <w:rFonts w:ascii="Courier New"/>
                <w:spacing w:val="-44"/>
                <w:w w:val="80"/>
                <w:sz w:val="22"/>
              </w:rPr>
              <w:t> </w:t>
            </w:r>
            <w:r>
              <w:rPr>
                <w:rFonts w:ascii="Courier New"/>
                <w:spacing w:val="-18"/>
                <w:w w:val="80"/>
                <w:sz w:val="22"/>
              </w:rPr>
              <w:t>46,</w:t>
            </w:r>
            <w:r>
              <w:rPr>
                <w:rFonts w:ascii="Courier New"/>
                <w:spacing w:val="-44"/>
                <w:w w:val="80"/>
                <w:sz w:val="22"/>
              </w:rPr>
              <w:t> </w:t>
            </w:r>
            <w:r>
              <w:rPr>
                <w:rFonts w:ascii="Courier New"/>
                <w:spacing w:val="-18"/>
                <w:w w:val="80"/>
                <w:sz w:val="22"/>
              </w:rPr>
              <w:t>59</w:t>
            </w:r>
          </w:p>
        </w:tc>
        <w:tc>
          <w:tcPr>
            <w:tcW w:w="3032" w:type="dxa"/>
            <w:tcBorders>
              <w:top w:val="single" w:sz="6" w:space="0" w:color="000000"/>
              <w:left w:val="nil"/>
              <w:bottom w:val="single" w:sz="6" w:space="0" w:color="000000"/>
            </w:tcBorders>
          </w:tcPr>
          <w:p>
            <w:pPr>
              <w:pStyle w:val="TableParagraph"/>
              <w:spacing w:line="189" w:lineRule="exact" w:before="93"/>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6" w:hRule="atLeast"/>
        </w:trPr>
        <w:tc>
          <w:tcPr>
            <w:tcW w:w="3043" w:type="dxa"/>
            <w:tcBorders>
              <w:top w:val="single" w:sz="6" w:space="0" w:color="000000"/>
              <w:left w:val="nil"/>
              <w:bottom w:val="single" w:sz="4" w:space="0" w:color="000000"/>
            </w:tcBorders>
          </w:tcPr>
          <w:p>
            <w:pPr>
              <w:pStyle w:val="TableParagraph"/>
              <w:spacing w:line="196" w:lineRule="exact" w:before="100"/>
              <w:ind w:left="191"/>
              <w:rPr>
                <w:rFonts w:ascii="Arial"/>
                <w:b/>
                <w:sz w:val="19"/>
              </w:rPr>
            </w:pPr>
            <w:r>
              <w:rPr>
                <w:rFonts w:ascii="Arial"/>
                <w:b/>
                <w:sz w:val="19"/>
              </w:rPr>
              <w:t>Loss</w:t>
            </w:r>
            <w:r>
              <w:rPr>
                <w:rFonts w:ascii="Arial"/>
                <w:b/>
                <w:spacing w:val="-4"/>
                <w:sz w:val="19"/>
              </w:rPr>
              <w:t> </w:t>
            </w:r>
            <w:r>
              <w:rPr>
                <w:rFonts w:ascii="Arial"/>
                <w:b/>
                <w:sz w:val="19"/>
              </w:rPr>
              <w:t>of</w:t>
            </w:r>
            <w:r>
              <w:rPr>
                <w:rFonts w:ascii="Arial"/>
                <w:b/>
                <w:spacing w:val="1"/>
                <w:sz w:val="19"/>
              </w:rPr>
              <w:t> </w:t>
            </w:r>
            <w:r>
              <w:rPr>
                <w:rFonts w:ascii="Arial"/>
                <w:b/>
                <w:sz w:val="19"/>
              </w:rPr>
              <w:t>Power</w:t>
            </w:r>
            <w:r>
              <w:rPr>
                <w:rFonts w:ascii="Arial"/>
                <w:b/>
                <w:spacing w:val="-5"/>
                <w:sz w:val="19"/>
              </w:rPr>
              <w:t> </w:t>
            </w:r>
            <w:r>
              <w:rPr>
                <w:rFonts w:ascii="Arial"/>
                <w:b/>
                <w:sz w:val="19"/>
              </w:rPr>
              <w:t>or</w:t>
            </w:r>
            <w:r>
              <w:rPr>
                <w:rFonts w:ascii="Arial"/>
                <w:b/>
                <w:spacing w:val="-3"/>
                <w:sz w:val="19"/>
              </w:rPr>
              <w:t> </w:t>
            </w:r>
            <w:r>
              <w:rPr>
                <w:rFonts w:ascii="Arial"/>
                <w:b/>
                <w:spacing w:val="-2"/>
                <w:sz w:val="19"/>
              </w:rPr>
              <w:t>Svstem</w:t>
            </w:r>
          </w:p>
        </w:tc>
        <w:tc>
          <w:tcPr>
            <w:tcW w:w="4355" w:type="dxa"/>
            <w:tcBorders>
              <w:top w:val="single" w:sz="6" w:space="0" w:color="000000"/>
              <w:bottom w:val="single" w:sz="4" w:space="0" w:color="000000"/>
              <w:right w:val="nil"/>
            </w:tcBorders>
          </w:tcPr>
          <w:p>
            <w:pPr>
              <w:pStyle w:val="TableParagraph"/>
              <w:spacing w:line="207" w:lineRule="exact" w:before="89"/>
              <w:ind w:left="177"/>
              <w:rPr>
                <w:rFonts w:ascii="Courier New"/>
                <w:sz w:val="22"/>
              </w:rPr>
            </w:pPr>
            <w:r>
              <w:rPr>
                <w:rFonts w:ascii="Courier New"/>
                <w:spacing w:val="-20"/>
                <w:w w:val="80"/>
                <w:position w:val="1"/>
                <w:sz w:val="22"/>
              </w:rPr>
              <w:t>1,</w:t>
            </w:r>
            <w:r>
              <w:rPr>
                <w:rFonts w:ascii="Courier New"/>
                <w:spacing w:val="-20"/>
                <w:w w:val="80"/>
                <w:sz w:val="22"/>
              </w:rPr>
              <w:t>8,</w:t>
            </w:r>
            <w:r>
              <w:rPr>
                <w:rFonts w:ascii="Courier New"/>
                <w:spacing w:val="-61"/>
                <w:w w:val="80"/>
                <w:sz w:val="22"/>
              </w:rPr>
              <w:t> </w:t>
            </w:r>
            <w:r>
              <w:rPr>
                <w:rFonts w:ascii="Courier New"/>
                <w:spacing w:val="-20"/>
                <w:w w:val="80"/>
                <w:sz w:val="22"/>
              </w:rPr>
              <w:t>10,</w:t>
            </w:r>
            <w:r>
              <w:rPr>
                <w:rFonts w:ascii="Courier New"/>
                <w:spacing w:val="-58"/>
                <w:w w:val="80"/>
                <w:sz w:val="22"/>
              </w:rPr>
              <w:t> </w:t>
            </w:r>
            <w:r>
              <w:rPr>
                <w:rFonts w:ascii="Courier New"/>
                <w:spacing w:val="-20"/>
                <w:w w:val="80"/>
                <w:sz w:val="22"/>
              </w:rPr>
              <w:t>20,</w:t>
            </w:r>
            <w:r>
              <w:rPr>
                <w:rFonts w:ascii="Courier New"/>
                <w:spacing w:val="-43"/>
                <w:w w:val="80"/>
                <w:sz w:val="22"/>
              </w:rPr>
              <w:t> </w:t>
            </w:r>
            <w:r>
              <w:rPr>
                <w:rFonts w:ascii="Courier New"/>
                <w:spacing w:val="-20"/>
                <w:w w:val="80"/>
                <w:sz w:val="22"/>
              </w:rPr>
              <w:t>21,</w:t>
            </w:r>
            <w:r>
              <w:rPr>
                <w:rFonts w:ascii="Courier New"/>
                <w:spacing w:val="-43"/>
                <w:w w:val="80"/>
                <w:sz w:val="22"/>
              </w:rPr>
              <w:t> </w:t>
            </w:r>
            <w:r>
              <w:rPr>
                <w:rFonts w:ascii="Courier New"/>
                <w:spacing w:val="-20"/>
                <w:w w:val="80"/>
                <w:sz w:val="22"/>
              </w:rPr>
              <w:t>22,</w:t>
            </w:r>
            <w:r>
              <w:rPr>
                <w:rFonts w:ascii="Courier New"/>
                <w:spacing w:val="-43"/>
                <w:w w:val="80"/>
                <w:sz w:val="22"/>
              </w:rPr>
              <w:t> </w:t>
            </w:r>
            <w:r>
              <w:rPr>
                <w:rFonts w:ascii="Courier New"/>
                <w:spacing w:val="-20"/>
                <w:w w:val="80"/>
                <w:sz w:val="22"/>
              </w:rPr>
              <w:t>23,</w:t>
            </w:r>
            <w:r>
              <w:rPr>
                <w:rFonts w:ascii="Courier New"/>
                <w:spacing w:val="-43"/>
                <w:w w:val="80"/>
                <w:sz w:val="22"/>
              </w:rPr>
              <w:t> </w:t>
            </w:r>
            <w:r>
              <w:rPr>
                <w:rFonts w:ascii="Courier New"/>
                <w:spacing w:val="-20"/>
                <w:w w:val="80"/>
                <w:sz w:val="22"/>
              </w:rPr>
              <w:t>25,</w:t>
            </w:r>
            <w:r>
              <w:rPr>
                <w:rFonts w:ascii="Courier New"/>
                <w:spacing w:val="-43"/>
                <w:w w:val="80"/>
                <w:sz w:val="22"/>
              </w:rPr>
              <w:t> </w:t>
            </w:r>
            <w:r>
              <w:rPr>
                <w:rFonts w:ascii="Courier New"/>
                <w:spacing w:val="-20"/>
                <w:w w:val="80"/>
                <w:sz w:val="22"/>
              </w:rPr>
              <w:t>26,</w:t>
            </w:r>
            <w:r>
              <w:rPr>
                <w:rFonts w:ascii="Courier New"/>
                <w:spacing w:val="-43"/>
                <w:w w:val="80"/>
                <w:sz w:val="22"/>
              </w:rPr>
              <w:t> </w:t>
            </w:r>
            <w:r>
              <w:rPr>
                <w:rFonts w:ascii="Courier New"/>
                <w:spacing w:val="-20"/>
                <w:w w:val="80"/>
                <w:sz w:val="22"/>
              </w:rPr>
              <w:t>31,</w:t>
            </w:r>
            <w:r>
              <w:rPr>
                <w:rFonts w:ascii="Courier New"/>
                <w:spacing w:val="-43"/>
                <w:w w:val="80"/>
                <w:sz w:val="22"/>
              </w:rPr>
              <w:t> </w:t>
            </w:r>
            <w:r>
              <w:rPr>
                <w:rFonts w:ascii="Courier New"/>
                <w:spacing w:val="-20"/>
                <w:w w:val="80"/>
                <w:sz w:val="22"/>
              </w:rPr>
              <w:t>32,</w:t>
            </w:r>
            <w:r>
              <w:rPr>
                <w:rFonts w:ascii="Courier New"/>
                <w:spacing w:val="-43"/>
                <w:w w:val="80"/>
                <w:sz w:val="22"/>
              </w:rPr>
              <w:t> </w:t>
            </w:r>
            <w:r>
              <w:rPr>
                <w:rFonts w:ascii="Courier New"/>
                <w:spacing w:val="-20"/>
                <w:w w:val="80"/>
                <w:sz w:val="22"/>
              </w:rPr>
              <w:t>33</w:t>
            </w:r>
          </w:p>
        </w:tc>
        <w:tc>
          <w:tcPr>
            <w:tcW w:w="3032" w:type="dxa"/>
            <w:tcBorders>
              <w:top w:val="single" w:sz="6" w:space="0" w:color="000000"/>
              <w:left w:val="nil"/>
              <w:bottom w:val="single" w:sz="4" w:space="0" w:color="000000"/>
            </w:tcBorders>
          </w:tcPr>
          <w:p>
            <w:pPr>
              <w:pStyle w:val="TableParagraph"/>
              <w:spacing w:line="193" w:lineRule="exact" w:before="103"/>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6" w:hRule="atLeast"/>
        </w:trPr>
        <w:tc>
          <w:tcPr>
            <w:tcW w:w="3043" w:type="dxa"/>
            <w:tcBorders>
              <w:top w:val="single" w:sz="4" w:space="0" w:color="000000"/>
              <w:left w:val="nil"/>
              <w:bottom w:val="single" w:sz="6" w:space="0" w:color="000000"/>
            </w:tcBorders>
          </w:tcPr>
          <w:p>
            <w:pPr>
              <w:pStyle w:val="TableParagraph"/>
              <w:spacing w:line="196" w:lineRule="exact" w:before="100"/>
              <w:ind w:left="191"/>
              <w:rPr>
                <w:rFonts w:ascii="Arial"/>
                <w:b/>
                <w:sz w:val="19"/>
              </w:rPr>
            </w:pPr>
            <w:r>
              <w:rPr>
                <w:rFonts w:ascii="Arial"/>
                <w:b/>
                <w:sz w:val="19"/>
              </w:rPr>
              <w:t>Low</w:t>
            </w:r>
            <w:r>
              <w:rPr>
                <w:rFonts w:ascii="Arial"/>
                <w:b/>
                <w:spacing w:val="-9"/>
                <w:sz w:val="19"/>
              </w:rPr>
              <w:t> </w:t>
            </w:r>
            <w:r>
              <w:rPr>
                <w:rFonts w:ascii="Arial"/>
                <w:b/>
                <w:sz w:val="19"/>
              </w:rPr>
              <w:t>Crankinq</w:t>
            </w:r>
            <w:r>
              <w:rPr>
                <w:rFonts w:ascii="Arial"/>
                <w:b/>
                <w:spacing w:val="3"/>
                <w:sz w:val="19"/>
              </w:rPr>
              <w:t> </w:t>
            </w:r>
            <w:r>
              <w:rPr>
                <w:rFonts w:ascii="Arial"/>
                <w:b/>
                <w:spacing w:val="-2"/>
                <w:sz w:val="19"/>
              </w:rPr>
              <w:t>Power</w:t>
            </w:r>
          </w:p>
        </w:tc>
        <w:tc>
          <w:tcPr>
            <w:tcW w:w="4355" w:type="dxa"/>
            <w:tcBorders>
              <w:top w:val="single" w:sz="4" w:space="0" w:color="000000"/>
              <w:bottom w:val="single" w:sz="6" w:space="0" w:color="000000"/>
              <w:right w:val="nil"/>
            </w:tcBorders>
          </w:tcPr>
          <w:p>
            <w:pPr>
              <w:pStyle w:val="TableParagraph"/>
              <w:spacing w:line="196" w:lineRule="exact" w:before="100"/>
              <w:ind w:left="162"/>
              <w:rPr>
                <w:rFonts w:ascii="Courier New"/>
                <w:sz w:val="22"/>
              </w:rPr>
            </w:pPr>
            <w:r>
              <w:rPr>
                <w:rFonts w:ascii="Courier New"/>
                <w:spacing w:val="-14"/>
                <w:w w:val="80"/>
                <w:sz w:val="22"/>
              </w:rPr>
              <w:t>2,</w:t>
            </w:r>
            <w:r>
              <w:rPr>
                <w:rFonts w:ascii="Courier New"/>
                <w:spacing w:val="-79"/>
                <w:w w:val="80"/>
                <w:sz w:val="22"/>
              </w:rPr>
              <w:t> </w:t>
            </w:r>
            <w:r>
              <w:rPr>
                <w:rFonts w:ascii="Courier New"/>
                <w:spacing w:val="-14"/>
                <w:w w:val="80"/>
                <w:sz w:val="22"/>
              </w:rPr>
              <w:t>3,</w:t>
            </w:r>
            <w:r>
              <w:rPr>
                <w:rFonts w:ascii="Courier New"/>
                <w:spacing w:val="-78"/>
                <w:w w:val="80"/>
                <w:sz w:val="22"/>
              </w:rPr>
              <w:t> </w:t>
            </w:r>
            <w:r>
              <w:rPr>
                <w:rFonts w:ascii="Courier New"/>
                <w:spacing w:val="-14"/>
                <w:w w:val="80"/>
                <w:sz w:val="22"/>
              </w:rPr>
              <w:t>4,</w:t>
            </w:r>
            <w:r>
              <w:rPr>
                <w:rFonts w:ascii="Courier New"/>
                <w:spacing w:val="-64"/>
                <w:w w:val="80"/>
                <w:sz w:val="22"/>
              </w:rPr>
              <w:t> </w:t>
            </w:r>
            <w:r>
              <w:rPr>
                <w:rFonts w:ascii="Courier New"/>
                <w:spacing w:val="-14"/>
                <w:w w:val="80"/>
                <w:sz w:val="22"/>
              </w:rPr>
              <w:t>11</w:t>
            </w:r>
          </w:p>
        </w:tc>
        <w:tc>
          <w:tcPr>
            <w:tcW w:w="3032" w:type="dxa"/>
            <w:tcBorders>
              <w:top w:val="single" w:sz="4" w:space="0" w:color="000000"/>
              <w:left w:val="nil"/>
              <w:bottom w:val="single" w:sz="6" w:space="0" w:color="000000"/>
            </w:tcBorders>
          </w:tcPr>
          <w:p>
            <w:pPr>
              <w:pStyle w:val="TableParagraph"/>
              <w:spacing w:line="193" w:lineRule="exact" w:before="103"/>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1" w:hRule="atLeast"/>
        </w:trPr>
        <w:tc>
          <w:tcPr>
            <w:tcW w:w="3043" w:type="dxa"/>
            <w:tcBorders>
              <w:top w:val="single" w:sz="6" w:space="0" w:color="000000"/>
              <w:left w:val="nil"/>
              <w:bottom w:val="single" w:sz="6" w:space="0" w:color="000000"/>
            </w:tcBorders>
          </w:tcPr>
          <w:p>
            <w:pPr>
              <w:pStyle w:val="TableParagraph"/>
              <w:spacing w:line="196" w:lineRule="exact" w:before="95"/>
              <w:ind w:left="191"/>
              <w:rPr>
                <w:rFonts w:ascii="Arial"/>
                <w:b/>
                <w:sz w:val="19"/>
              </w:rPr>
            </w:pPr>
            <w:r>
              <w:rPr>
                <w:rFonts w:ascii="Arial"/>
                <w:b/>
                <w:sz w:val="19"/>
              </w:rPr>
              <w:t>Low</w:t>
            </w:r>
            <w:r>
              <w:rPr>
                <w:rFonts w:ascii="Arial"/>
                <w:b/>
                <w:spacing w:val="-7"/>
                <w:sz w:val="19"/>
              </w:rPr>
              <w:t> </w:t>
            </w:r>
            <w:r>
              <w:rPr>
                <w:rFonts w:ascii="Arial"/>
                <w:b/>
                <w:sz w:val="19"/>
              </w:rPr>
              <w:t>Oil</w:t>
            </w:r>
            <w:r>
              <w:rPr>
                <w:rFonts w:ascii="Arial"/>
                <w:b/>
                <w:spacing w:val="5"/>
                <w:sz w:val="19"/>
              </w:rPr>
              <w:t> </w:t>
            </w:r>
            <w:r>
              <w:rPr>
                <w:rFonts w:ascii="Arial"/>
                <w:b/>
                <w:spacing w:val="-2"/>
                <w:sz w:val="19"/>
              </w:rPr>
              <w:t>Pressure</w:t>
            </w:r>
          </w:p>
        </w:tc>
        <w:tc>
          <w:tcPr>
            <w:tcW w:w="4355" w:type="dxa"/>
            <w:tcBorders>
              <w:top w:val="single" w:sz="6" w:space="0" w:color="000000"/>
              <w:bottom w:val="single" w:sz="6" w:space="0" w:color="000000"/>
              <w:right w:val="nil"/>
            </w:tcBorders>
          </w:tcPr>
          <w:p>
            <w:pPr>
              <w:pStyle w:val="TableParagraph"/>
              <w:spacing w:line="196" w:lineRule="exact" w:before="95"/>
              <w:ind w:left="162"/>
              <w:rPr>
                <w:rFonts w:ascii="Courier New"/>
                <w:sz w:val="22"/>
              </w:rPr>
            </w:pPr>
            <w:r>
              <w:rPr>
                <w:rFonts w:ascii="Courier New"/>
                <w:spacing w:val="-18"/>
                <w:w w:val="80"/>
                <w:sz w:val="22"/>
              </w:rPr>
              <w:t>4,</w:t>
            </w:r>
            <w:r>
              <w:rPr>
                <w:rFonts w:ascii="Courier New"/>
                <w:spacing w:val="-79"/>
                <w:w w:val="80"/>
                <w:sz w:val="22"/>
              </w:rPr>
              <w:t> </w:t>
            </w:r>
            <w:r>
              <w:rPr>
                <w:rFonts w:ascii="Courier New"/>
                <w:spacing w:val="-18"/>
                <w:w w:val="80"/>
                <w:sz w:val="22"/>
              </w:rPr>
              <w:t>36,</w:t>
            </w:r>
            <w:r>
              <w:rPr>
                <w:rFonts w:ascii="Courier New"/>
                <w:spacing w:val="-49"/>
                <w:w w:val="80"/>
                <w:sz w:val="22"/>
              </w:rPr>
              <w:t> </w:t>
            </w:r>
            <w:r>
              <w:rPr>
                <w:rFonts w:ascii="Courier New"/>
                <w:spacing w:val="-18"/>
                <w:w w:val="80"/>
                <w:sz w:val="22"/>
              </w:rPr>
              <w:t>37,</w:t>
            </w:r>
            <w:r>
              <w:rPr>
                <w:rFonts w:ascii="Courier New"/>
                <w:spacing w:val="-48"/>
                <w:w w:val="80"/>
                <w:sz w:val="22"/>
              </w:rPr>
              <w:t> </w:t>
            </w:r>
            <w:r>
              <w:rPr>
                <w:rFonts w:ascii="Courier New"/>
                <w:spacing w:val="-18"/>
                <w:w w:val="80"/>
                <w:sz w:val="22"/>
              </w:rPr>
              <w:t>39</w:t>
            </w:r>
          </w:p>
        </w:tc>
        <w:tc>
          <w:tcPr>
            <w:tcW w:w="3032" w:type="dxa"/>
            <w:tcBorders>
              <w:top w:val="single" w:sz="6" w:space="0" w:color="000000"/>
              <w:left w:val="nil"/>
              <w:bottom w:val="single" w:sz="6" w:space="0" w:color="000000"/>
            </w:tcBorders>
          </w:tcPr>
          <w:p>
            <w:pPr>
              <w:pStyle w:val="TableParagraph"/>
              <w:spacing w:line="193" w:lineRule="exact" w:before="98"/>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6" w:hRule="atLeast"/>
        </w:trPr>
        <w:tc>
          <w:tcPr>
            <w:tcW w:w="3043" w:type="dxa"/>
            <w:tcBorders>
              <w:top w:val="single" w:sz="6" w:space="0" w:color="000000"/>
              <w:left w:val="nil"/>
              <w:bottom w:val="single" w:sz="4" w:space="0" w:color="000000"/>
            </w:tcBorders>
          </w:tcPr>
          <w:p>
            <w:pPr>
              <w:pStyle w:val="TableParagraph"/>
              <w:spacing w:line="196" w:lineRule="exact" w:before="100"/>
              <w:ind w:left="191"/>
              <w:rPr>
                <w:rFonts w:ascii="Arial"/>
                <w:b/>
                <w:sz w:val="19"/>
              </w:rPr>
            </w:pPr>
            <w:r>
              <w:rPr>
                <w:rFonts w:ascii="Arial"/>
                <w:b/>
                <w:spacing w:val="-2"/>
                <w:sz w:val="19"/>
              </w:rPr>
              <w:t>Misfiring</w:t>
            </w:r>
          </w:p>
        </w:tc>
        <w:tc>
          <w:tcPr>
            <w:tcW w:w="4355" w:type="dxa"/>
            <w:tcBorders>
              <w:top w:val="single" w:sz="6" w:space="0" w:color="000000"/>
              <w:bottom w:val="single" w:sz="4" w:space="0" w:color="000000"/>
              <w:right w:val="nil"/>
            </w:tcBorders>
          </w:tcPr>
          <w:p>
            <w:pPr>
              <w:pStyle w:val="TableParagraph"/>
              <w:spacing w:line="197" w:lineRule="exact" w:before="99"/>
              <w:ind w:left="177"/>
              <w:rPr>
                <w:rFonts w:ascii="Courier New"/>
                <w:sz w:val="22"/>
              </w:rPr>
            </w:pPr>
            <w:r>
              <w:rPr>
                <w:rFonts w:ascii="Courier New"/>
                <w:spacing w:val="-20"/>
                <w:w w:val="80"/>
                <w:sz w:val="22"/>
              </w:rPr>
              <w:t>10,</w:t>
            </w:r>
            <w:r>
              <w:rPr>
                <w:rFonts w:ascii="Courier New"/>
                <w:spacing w:val="-62"/>
                <w:w w:val="80"/>
                <w:sz w:val="22"/>
              </w:rPr>
              <w:t> </w:t>
            </w:r>
            <w:r>
              <w:rPr>
                <w:rFonts w:ascii="Courier New"/>
                <w:spacing w:val="-20"/>
                <w:w w:val="80"/>
                <w:sz w:val="22"/>
              </w:rPr>
              <w:t>20,</w:t>
            </w:r>
            <w:r>
              <w:rPr>
                <w:rFonts w:ascii="Courier New"/>
                <w:spacing w:val="-46"/>
                <w:w w:val="80"/>
                <w:sz w:val="22"/>
              </w:rPr>
              <w:t> </w:t>
            </w:r>
            <w:r>
              <w:rPr>
                <w:rFonts w:ascii="Courier New"/>
                <w:spacing w:val="-20"/>
                <w:w w:val="80"/>
                <w:sz w:val="22"/>
              </w:rPr>
              <w:t>25,</w:t>
            </w:r>
            <w:r>
              <w:rPr>
                <w:rFonts w:ascii="Courier New"/>
                <w:spacing w:val="-47"/>
                <w:w w:val="80"/>
                <w:sz w:val="22"/>
              </w:rPr>
              <w:t> </w:t>
            </w:r>
            <w:r>
              <w:rPr>
                <w:rFonts w:ascii="Courier New"/>
                <w:spacing w:val="-20"/>
                <w:w w:val="80"/>
                <w:sz w:val="22"/>
              </w:rPr>
              <w:t>26,</w:t>
            </w:r>
            <w:r>
              <w:rPr>
                <w:rFonts w:ascii="Courier New"/>
                <w:spacing w:val="-46"/>
                <w:w w:val="80"/>
                <w:sz w:val="22"/>
              </w:rPr>
              <w:t> </w:t>
            </w:r>
            <w:r>
              <w:rPr>
                <w:rFonts w:ascii="Courier New"/>
                <w:spacing w:val="-20"/>
                <w:w w:val="80"/>
                <w:sz w:val="22"/>
              </w:rPr>
              <w:t>28,</w:t>
            </w:r>
            <w:r>
              <w:rPr>
                <w:rFonts w:ascii="Courier New"/>
                <w:spacing w:val="-47"/>
                <w:w w:val="80"/>
                <w:sz w:val="22"/>
              </w:rPr>
              <w:t> </w:t>
            </w:r>
            <w:r>
              <w:rPr>
                <w:rFonts w:ascii="Courier New"/>
                <w:spacing w:val="-20"/>
                <w:w w:val="80"/>
                <w:sz w:val="22"/>
              </w:rPr>
              <w:t>29,</w:t>
            </w:r>
            <w:r>
              <w:rPr>
                <w:rFonts w:ascii="Courier New"/>
                <w:spacing w:val="-47"/>
                <w:w w:val="80"/>
                <w:sz w:val="22"/>
              </w:rPr>
              <w:t> </w:t>
            </w:r>
            <w:r>
              <w:rPr>
                <w:rFonts w:ascii="Courier New"/>
                <w:spacing w:val="-20"/>
                <w:w w:val="80"/>
                <w:sz w:val="22"/>
              </w:rPr>
              <w:t>32</w:t>
            </w:r>
          </w:p>
        </w:tc>
        <w:tc>
          <w:tcPr>
            <w:tcW w:w="3032" w:type="dxa"/>
            <w:tcBorders>
              <w:top w:val="single" w:sz="6" w:space="0" w:color="000000"/>
              <w:left w:val="nil"/>
              <w:bottom w:val="single" w:sz="4" w:space="0" w:color="000000"/>
            </w:tcBorders>
          </w:tcPr>
          <w:p>
            <w:pPr>
              <w:pStyle w:val="TableParagraph"/>
              <w:spacing w:line="193" w:lineRule="exact" w:before="103"/>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6" w:hRule="atLeast"/>
        </w:trPr>
        <w:tc>
          <w:tcPr>
            <w:tcW w:w="3043" w:type="dxa"/>
            <w:tcBorders>
              <w:top w:val="single" w:sz="4" w:space="0" w:color="000000"/>
              <w:left w:val="nil"/>
              <w:bottom w:val="single" w:sz="4" w:space="0" w:color="000000"/>
            </w:tcBorders>
          </w:tcPr>
          <w:p>
            <w:pPr>
              <w:pStyle w:val="TableParagraph"/>
              <w:spacing w:line="197" w:lineRule="exact" w:before="99"/>
              <w:ind w:left="187"/>
              <w:rPr>
                <w:rFonts w:ascii="Arial"/>
                <w:b/>
                <w:sz w:val="19"/>
              </w:rPr>
            </w:pPr>
            <w:r>
              <w:rPr>
                <w:rFonts w:ascii="Arial"/>
                <w:b/>
                <w:spacing w:val="-2"/>
                <w:sz w:val="19"/>
              </w:rPr>
              <w:t>Overheating</w:t>
            </w:r>
          </w:p>
        </w:tc>
        <w:tc>
          <w:tcPr>
            <w:tcW w:w="4355" w:type="dxa"/>
            <w:tcBorders>
              <w:top w:val="single" w:sz="4" w:space="0" w:color="000000"/>
              <w:bottom w:val="single" w:sz="4" w:space="0" w:color="000000"/>
              <w:right w:val="nil"/>
            </w:tcBorders>
          </w:tcPr>
          <w:p>
            <w:pPr>
              <w:pStyle w:val="TableParagraph"/>
              <w:spacing w:line="197" w:lineRule="exact" w:before="100"/>
              <w:ind w:left="177"/>
              <w:rPr>
                <w:rFonts w:ascii="Courier New"/>
                <w:sz w:val="22"/>
              </w:rPr>
            </w:pPr>
            <w:r>
              <w:rPr>
                <w:rFonts w:ascii="Courier New"/>
                <w:spacing w:val="-18"/>
                <w:w w:val="80"/>
                <w:sz w:val="22"/>
              </w:rPr>
              <w:t>1,</w:t>
            </w:r>
            <w:r>
              <w:rPr>
                <w:rFonts w:ascii="Courier New"/>
                <w:spacing w:val="-77"/>
                <w:w w:val="80"/>
                <w:sz w:val="22"/>
              </w:rPr>
              <w:t> </w:t>
            </w:r>
            <w:r>
              <w:rPr>
                <w:rFonts w:ascii="Courier New"/>
                <w:spacing w:val="-18"/>
                <w:w w:val="80"/>
                <w:sz w:val="22"/>
              </w:rPr>
              <w:t>19,</w:t>
            </w:r>
            <w:r>
              <w:rPr>
                <w:rFonts w:ascii="Courier New"/>
                <w:spacing w:val="-60"/>
                <w:w w:val="80"/>
                <w:sz w:val="22"/>
              </w:rPr>
              <w:t> </w:t>
            </w:r>
            <w:r>
              <w:rPr>
                <w:rFonts w:ascii="Courier New"/>
                <w:spacing w:val="-18"/>
                <w:w w:val="80"/>
                <w:sz w:val="22"/>
              </w:rPr>
              <w:t>25</w:t>
            </w:r>
          </w:p>
        </w:tc>
        <w:tc>
          <w:tcPr>
            <w:tcW w:w="3032" w:type="dxa"/>
            <w:tcBorders>
              <w:top w:val="single" w:sz="4" w:space="0" w:color="000000"/>
              <w:left w:val="nil"/>
              <w:bottom w:val="single" w:sz="4" w:space="0" w:color="000000"/>
            </w:tcBorders>
          </w:tcPr>
          <w:p>
            <w:pPr>
              <w:pStyle w:val="TableParagraph"/>
              <w:spacing w:line="194" w:lineRule="exact" w:before="103"/>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6" w:hRule="atLeast"/>
        </w:trPr>
        <w:tc>
          <w:tcPr>
            <w:tcW w:w="3043" w:type="dxa"/>
            <w:tcBorders>
              <w:top w:val="single" w:sz="4" w:space="0" w:color="000000"/>
              <w:left w:val="nil"/>
              <w:bottom w:val="single" w:sz="6" w:space="0" w:color="000000"/>
            </w:tcBorders>
          </w:tcPr>
          <w:p>
            <w:pPr>
              <w:pStyle w:val="TableParagraph"/>
              <w:spacing w:line="196" w:lineRule="exact" w:before="100"/>
              <w:ind w:left="192"/>
              <w:rPr>
                <w:rFonts w:ascii="Arial"/>
                <w:b/>
                <w:sz w:val="19"/>
              </w:rPr>
            </w:pPr>
            <w:r>
              <w:rPr>
                <w:rFonts w:ascii="Arial"/>
                <w:b/>
                <w:sz w:val="19"/>
              </w:rPr>
              <w:t>Poor</w:t>
            </w:r>
            <w:r>
              <w:rPr>
                <w:rFonts w:ascii="Arial"/>
                <w:b/>
                <w:spacing w:val="-7"/>
                <w:sz w:val="19"/>
              </w:rPr>
              <w:t> </w:t>
            </w:r>
            <w:r>
              <w:rPr>
                <w:rFonts w:ascii="Arial"/>
                <w:b/>
                <w:spacing w:val="-2"/>
                <w:sz w:val="19"/>
              </w:rPr>
              <w:t>Compression</w:t>
            </w:r>
          </w:p>
        </w:tc>
        <w:tc>
          <w:tcPr>
            <w:tcW w:w="4355" w:type="dxa"/>
            <w:tcBorders>
              <w:top w:val="single" w:sz="4" w:space="0" w:color="000000"/>
              <w:bottom w:val="single" w:sz="6" w:space="0" w:color="000000"/>
              <w:right w:val="nil"/>
            </w:tcBorders>
          </w:tcPr>
          <w:p>
            <w:pPr>
              <w:pStyle w:val="TableParagraph"/>
              <w:spacing w:line="197" w:lineRule="exact" w:before="99"/>
              <w:ind w:left="163"/>
              <w:rPr>
                <w:rFonts w:ascii="Courier New"/>
                <w:sz w:val="22"/>
              </w:rPr>
            </w:pPr>
            <w:r>
              <w:rPr>
                <w:rFonts w:ascii="Courier New"/>
                <w:spacing w:val="-20"/>
                <w:w w:val="80"/>
                <w:sz w:val="22"/>
              </w:rPr>
              <w:t>25,</w:t>
            </w:r>
            <w:r>
              <w:rPr>
                <w:rFonts w:ascii="Courier New"/>
                <w:spacing w:val="-47"/>
                <w:w w:val="80"/>
                <w:sz w:val="22"/>
              </w:rPr>
              <w:t> </w:t>
            </w:r>
            <w:r>
              <w:rPr>
                <w:rFonts w:ascii="Courier New"/>
                <w:spacing w:val="-20"/>
                <w:w w:val="80"/>
                <w:sz w:val="22"/>
              </w:rPr>
              <w:t>28,</w:t>
            </w:r>
            <w:r>
              <w:rPr>
                <w:rFonts w:ascii="Courier New"/>
                <w:spacing w:val="-47"/>
                <w:w w:val="80"/>
                <w:sz w:val="22"/>
              </w:rPr>
              <w:t> </w:t>
            </w:r>
            <w:r>
              <w:rPr>
                <w:rFonts w:ascii="Courier New"/>
                <w:spacing w:val="-20"/>
                <w:w w:val="80"/>
                <w:sz w:val="22"/>
              </w:rPr>
              <w:t>29,</w:t>
            </w:r>
            <w:r>
              <w:rPr>
                <w:rFonts w:ascii="Courier New"/>
                <w:spacing w:val="-47"/>
                <w:w w:val="80"/>
                <w:sz w:val="22"/>
              </w:rPr>
              <w:t> </w:t>
            </w:r>
            <w:r>
              <w:rPr>
                <w:rFonts w:ascii="Courier New"/>
                <w:spacing w:val="-20"/>
                <w:w w:val="80"/>
                <w:sz w:val="22"/>
              </w:rPr>
              <w:t>31,</w:t>
            </w:r>
            <w:r>
              <w:rPr>
                <w:rFonts w:ascii="Courier New"/>
                <w:spacing w:val="-46"/>
                <w:w w:val="80"/>
                <w:sz w:val="22"/>
              </w:rPr>
              <w:t> </w:t>
            </w:r>
            <w:r>
              <w:rPr>
                <w:rFonts w:ascii="Courier New"/>
                <w:spacing w:val="-20"/>
                <w:w w:val="80"/>
                <w:sz w:val="22"/>
              </w:rPr>
              <w:t>32,</w:t>
            </w:r>
            <w:r>
              <w:rPr>
                <w:rFonts w:ascii="Courier New"/>
                <w:spacing w:val="-47"/>
                <w:w w:val="80"/>
                <w:sz w:val="22"/>
              </w:rPr>
              <w:t> </w:t>
            </w:r>
            <w:r>
              <w:rPr>
                <w:rFonts w:ascii="Courier New"/>
                <w:spacing w:val="-20"/>
                <w:w w:val="80"/>
                <w:sz w:val="22"/>
              </w:rPr>
              <w:t>33,</w:t>
            </w:r>
            <w:r>
              <w:rPr>
                <w:rFonts w:ascii="Courier New"/>
                <w:spacing w:val="-47"/>
                <w:w w:val="80"/>
                <w:sz w:val="22"/>
              </w:rPr>
              <w:t> </w:t>
            </w:r>
            <w:r>
              <w:rPr>
                <w:rFonts w:ascii="Courier New"/>
                <w:spacing w:val="-20"/>
                <w:w w:val="80"/>
                <w:sz w:val="22"/>
              </w:rPr>
              <w:t>34,</w:t>
            </w:r>
            <w:r>
              <w:rPr>
                <w:rFonts w:ascii="Courier New"/>
                <w:spacing w:val="-46"/>
                <w:w w:val="80"/>
                <w:sz w:val="22"/>
              </w:rPr>
              <w:t> </w:t>
            </w:r>
            <w:r>
              <w:rPr>
                <w:rFonts w:ascii="Courier New"/>
                <w:spacing w:val="-20"/>
                <w:w w:val="80"/>
                <w:sz w:val="22"/>
              </w:rPr>
              <w:t>59</w:t>
            </w:r>
          </w:p>
        </w:tc>
        <w:tc>
          <w:tcPr>
            <w:tcW w:w="3032" w:type="dxa"/>
            <w:tcBorders>
              <w:top w:val="single" w:sz="4" w:space="0" w:color="000000"/>
              <w:left w:val="nil"/>
              <w:bottom w:val="single" w:sz="6" w:space="0" w:color="000000"/>
            </w:tcBorders>
          </w:tcPr>
          <w:p>
            <w:pPr>
              <w:pStyle w:val="TableParagraph"/>
              <w:spacing w:line="193" w:lineRule="exact" w:before="103"/>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767" w:hRule="atLeast"/>
        </w:trPr>
        <w:tc>
          <w:tcPr>
            <w:tcW w:w="3043" w:type="dxa"/>
            <w:tcBorders>
              <w:top w:val="single" w:sz="6" w:space="0" w:color="000000"/>
              <w:left w:val="nil"/>
              <w:bottom w:val="single" w:sz="6" w:space="0" w:color="000000"/>
            </w:tcBorders>
          </w:tcPr>
          <w:p>
            <w:pPr>
              <w:pStyle w:val="TableParagraph"/>
              <w:spacing w:before="95"/>
              <w:ind w:left="187"/>
              <w:rPr>
                <w:rFonts w:ascii="Arial"/>
                <w:b/>
                <w:sz w:val="19"/>
              </w:rPr>
            </w:pPr>
            <w:r>
              <w:rPr>
                <w:rFonts w:ascii="Arial"/>
                <w:b/>
                <w:sz w:val="19"/>
              </w:rPr>
              <w:t>Starts</w:t>
            </w:r>
            <w:r>
              <w:rPr>
                <w:rFonts w:ascii="Arial"/>
                <w:b/>
                <w:spacing w:val="-7"/>
                <w:sz w:val="19"/>
              </w:rPr>
              <w:t> </w:t>
            </w:r>
            <w:r>
              <w:rPr>
                <w:rFonts w:ascii="Arial"/>
                <w:b/>
                <w:sz w:val="19"/>
              </w:rPr>
              <w:t>and</w:t>
            </w:r>
            <w:r>
              <w:rPr>
                <w:rFonts w:ascii="Arial"/>
                <w:b/>
                <w:spacing w:val="1"/>
                <w:sz w:val="19"/>
              </w:rPr>
              <w:t> </w:t>
            </w:r>
            <w:r>
              <w:rPr>
                <w:rFonts w:ascii="Arial"/>
                <w:b/>
                <w:spacing w:val="-2"/>
                <w:sz w:val="19"/>
              </w:rPr>
              <w:t>Stops</w:t>
            </w:r>
          </w:p>
        </w:tc>
        <w:tc>
          <w:tcPr>
            <w:tcW w:w="4355" w:type="dxa"/>
            <w:tcBorders>
              <w:top w:val="single" w:sz="6" w:space="0" w:color="000000"/>
              <w:bottom w:val="single" w:sz="6" w:space="0" w:color="000000"/>
              <w:right w:val="nil"/>
            </w:tcBorders>
          </w:tcPr>
          <w:p>
            <w:pPr>
              <w:pStyle w:val="TableParagraph"/>
              <w:spacing w:before="94"/>
              <w:ind w:left="177"/>
              <w:rPr>
                <w:rFonts w:ascii="Courier New"/>
                <w:sz w:val="22"/>
              </w:rPr>
            </w:pPr>
            <w:r>
              <w:rPr>
                <w:rFonts w:ascii="Courier New"/>
                <w:spacing w:val="-16"/>
                <w:w w:val="80"/>
                <w:sz w:val="22"/>
              </w:rPr>
              <w:t>1,6,</w:t>
            </w:r>
            <w:r>
              <w:rPr>
                <w:rFonts w:ascii="Courier New"/>
                <w:spacing w:val="-60"/>
                <w:w w:val="80"/>
                <w:sz w:val="22"/>
              </w:rPr>
              <w:t> </w:t>
            </w:r>
            <w:r>
              <w:rPr>
                <w:rFonts w:ascii="Courier New"/>
                <w:spacing w:val="-16"/>
                <w:w w:val="80"/>
                <w:sz w:val="22"/>
              </w:rPr>
              <w:t>10,</w:t>
            </w:r>
            <w:r>
              <w:rPr>
                <w:rFonts w:ascii="Courier New"/>
                <w:spacing w:val="-57"/>
                <w:w w:val="80"/>
                <w:sz w:val="22"/>
              </w:rPr>
              <w:t> </w:t>
            </w:r>
            <w:r>
              <w:rPr>
                <w:rFonts w:ascii="Courier New"/>
                <w:spacing w:val="-16"/>
                <w:w w:val="80"/>
                <w:sz w:val="22"/>
              </w:rPr>
              <w:t>62</w:t>
            </w:r>
          </w:p>
        </w:tc>
        <w:tc>
          <w:tcPr>
            <w:tcW w:w="3032" w:type="dxa"/>
            <w:tcBorders>
              <w:top w:val="single" w:sz="6" w:space="0" w:color="000000"/>
              <w:left w:val="nil"/>
              <w:bottom w:val="single" w:sz="6" w:space="0" w:color="000000"/>
            </w:tcBorders>
          </w:tcPr>
          <w:p>
            <w:pPr>
              <w:pStyle w:val="TableParagraph"/>
              <w:spacing w:before="98"/>
              <w:ind w:left="627"/>
              <w:rPr>
                <w:sz w:val="19"/>
              </w:rPr>
            </w:pPr>
            <w:r>
              <w:rPr>
                <w:sz w:val="19"/>
              </w:rPr>
              <w:t>repair</w:t>
            </w:r>
            <w:r>
              <w:rPr>
                <w:spacing w:val="-3"/>
                <w:sz w:val="19"/>
              </w:rPr>
              <w:t> </w:t>
            </w:r>
            <w:r>
              <w:rPr>
                <w:sz w:val="19"/>
              </w:rPr>
              <w:t>or</w:t>
            </w:r>
            <w:r>
              <w:rPr>
                <w:spacing w:val="3"/>
                <w:sz w:val="19"/>
              </w:rPr>
              <w:t> </w:t>
            </w:r>
            <w:r>
              <w:rPr>
                <w:spacing w:val="-2"/>
                <w:sz w:val="19"/>
              </w:rPr>
              <w:t>replace</w:t>
            </w:r>
          </w:p>
          <w:p>
            <w:pPr>
              <w:pStyle w:val="TableParagraph"/>
              <w:spacing w:before="15"/>
              <w:ind w:left="622"/>
              <w:rPr>
                <w:sz w:val="19"/>
              </w:rPr>
            </w:pPr>
            <w:r>
              <w:rPr>
                <w:sz w:val="19"/>
              </w:rPr>
              <w:t>see</w:t>
            </w:r>
            <w:r>
              <w:rPr>
                <w:spacing w:val="-6"/>
                <w:sz w:val="19"/>
              </w:rPr>
              <w:t> </w:t>
            </w:r>
            <w:r>
              <w:rPr>
                <w:sz w:val="19"/>
              </w:rPr>
              <w:t>electrical</w:t>
            </w:r>
            <w:r>
              <w:rPr>
                <w:spacing w:val="2"/>
                <w:sz w:val="19"/>
              </w:rPr>
              <w:t> </w:t>
            </w:r>
            <w:r>
              <w:rPr>
                <w:spacing w:val="-2"/>
                <w:sz w:val="19"/>
              </w:rPr>
              <w:t>systems</w:t>
            </w:r>
          </w:p>
          <w:p>
            <w:pPr>
              <w:pStyle w:val="TableParagraph"/>
              <w:spacing w:line="193" w:lineRule="exact" w:before="11"/>
              <w:ind w:left="622"/>
              <w:rPr>
                <w:sz w:val="19"/>
              </w:rPr>
            </w:pPr>
            <w:r>
              <w:rPr>
                <w:sz w:val="19"/>
              </w:rPr>
              <w:t>see</w:t>
            </w:r>
            <w:r>
              <w:rPr>
                <w:spacing w:val="-3"/>
                <w:sz w:val="19"/>
              </w:rPr>
              <w:t> </w:t>
            </w:r>
            <w:r>
              <w:rPr>
                <w:sz w:val="19"/>
              </w:rPr>
              <w:t>enaine</w:t>
            </w:r>
            <w:r>
              <w:rPr>
                <w:spacing w:val="-1"/>
                <w:sz w:val="19"/>
              </w:rPr>
              <w:t> </w:t>
            </w:r>
            <w:r>
              <w:rPr>
                <w:sz w:val="19"/>
              </w:rPr>
              <w:t>service</w:t>
            </w:r>
            <w:r>
              <w:rPr>
                <w:spacing w:val="5"/>
                <w:sz w:val="19"/>
              </w:rPr>
              <w:t> </w:t>
            </w:r>
            <w:r>
              <w:rPr>
                <w:spacing w:val="-2"/>
                <w:sz w:val="19"/>
              </w:rPr>
              <w:t>manual</w:t>
            </w:r>
          </w:p>
        </w:tc>
      </w:tr>
      <w:tr>
        <w:trPr>
          <w:trHeight w:val="311" w:hRule="atLeast"/>
        </w:trPr>
        <w:tc>
          <w:tcPr>
            <w:tcW w:w="3043" w:type="dxa"/>
            <w:tcBorders>
              <w:top w:val="single" w:sz="6" w:space="0" w:color="000000"/>
              <w:left w:val="nil"/>
              <w:bottom w:val="single" w:sz="6" w:space="0" w:color="000000"/>
            </w:tcBorders>
          </w:tcPr>
          <w:p>
            <w:pPr>
              <w:pStyle w:val="TableParagraph"/>
              <w:spacing w:line="196" w:lineRule="exact" w:before="95"/>
              <w:ind w:left="182"/>
              <w:rPr>
                <w:rFonts w:ascii="Arial"/>
                <w:b/>
                <w:sz w:val="19"/>
              </w:rPr>
            </w:pPr>
            <w:r>
              <w:rPr>
                <w:rFonts w:ascii="Arial"/>
                <w:b/>
                <w:spacing w:val="-2"/>
                <w:sz w:val="19"/>
              </w:rPr>
              <w:t>Vibration</w:t>
            </w:r>
          </w:p>
        </w:tc>
        <w:tc>
          <w:tcPr>
            <w:tcW w:w="4355" w:type="dxa"/>
            <w:tcBorders>
              <w:top w:val="single" w:sz="6" w:space="0" w:color="000000"/>
              <w:bottom w:val="single" w:sz="6" w:space="0" w:color="000000"/>
              <w:right w:val="nil"/>
            </w:tcBorders>
          </w:tcPr>
          <w:p>
            <w:pPr>
              <w:pStyle w:val="TableParagraph"/>
              <w:spacing w:line="197" w:lineRule="exact" w:before="94"/>
              <w:ind w:left="163"/>
              <w:rPr>
                <w:rFonts w:ascii="Courier New"/>
                <w:sz w:val="22"/>
              </w:rPr>
            </w:pPr>
            <w:r>
              <w:rPr>
                <w:rFonts w:ascii="Courier New"/>
                <w:spacing w:val="-20"/>
                <w:w w:val="80"/>
                <w:sz w:val="22"/>
              </w:rPr>
              <w:t>20,</w:t>
            </w:r>
            <w:r>
              <w:rPr>
                <w:rFonts w:ascii="Courier New"/>
                <w:spacing w:val="-47"/>
                <w:w w:val="80"/>
                <w:sz w:val="22"/>
              </w:rPr>
              <w:t> </w:t>
            </w:r>
            <w:r>
              <w:rPr>
                <w:rFonts w:ascii="Courier New"/>
                <w:spacing w:val="-20"/>
                <w:w w:val="80"/>
                <w:sz w:val="22"/>
              </w:rPr>
              <w:t>23,</w:t>
            </w:r>
            <w:r>
              <w:rPr>
                <w:rFonts w:ascii="Courier New"/>
                <w:spacing w:val="-47"/>
                <w:w w:val="80"/>
                <w:sz w:val="22"/>
              </w:rPr>
              <w:t> </w:t>
            </w:r>
            <w:r>
              <w:rPr>
                <w:rFonts w:ascii="Courier New"/>
                <w:spacing w:val="-20"/>
                <w:w w:val="80"/>
                <w:sz w:val="22"/>
              </w:rPr>
              <w:t>25,</w:t>
            </w:r>
            <w:r>
              <w:rPr>
                <w:rFonts w:ascii="Courier New"/>
                <w:spacing w:val="-47"/>
                <w:w w:val="80"/>
                <w:sz w:val="22"/>
              </w:rPr>
              <w:t> </w:t>
            </w:r>
            <w:r>
              <w:rPr>
                <w:rFonts w:ascii="Courier New"/>
                <w:spacing w:val="-20"/>
                <w:w w:val="80"/>
                <w:sz w:val="22"/>
              </w:rPr>
              <w:t>26,</w:t>
            </w:r>
            <w:r>
              <w:rPr>
                <w:rFonts w:ascii="Courier New"/>
                <w:spacing w:val="-46"/>
                <w:w w:val="80"/>
                <w:sz w:val="22"/>
              </w:rPr>
              <w:t> </w:t>
            </w:r>
            <w:r>
              <w:rPr>
                <w:rFonts w:ascii="Courier New"/>
                <w:spacing w:val="-20"/>
                <w:w w:val="80"/>
                <w:sz w:val="22"/>
              </w:rPr>
              <w:t>29,</w:t>
            </w:r>
            <w:r>
              <w:rPr>
                <w:rFonts w:ascii="Courier New"/>
                <w:spacing w:val="-47"/>
                <w:w w:val="80"/>
                <w:sz w:val="22"/>
              </w:rPr>
              <w:t> </w:t>
            </w:r>
            <w:r>
              <w:rPr>
                <w:rFonts w:ascii="Courier New"/>
                <w:spacing w:val="-20"/>
                <w:w w:val="80"/>
                <w:sz w:val="22"/>
              </w:rPr>
              <w:t>33,</w:t>
            </w:r>
            <w:r>
              <w:rPr>
                <w:rFonts w:ascii="Courier New"/>
                <w:spacing w:val="-47"/>
                <w:w w:val="80"/>
                <w:sz w:val="22"/>
              </w:rPr>
              <w:t> </w:t>
            </w:r>
            <w:r>
              <w:rPr>
                <w:rFonts w:ascii="Courier New"/>
                <w:spacing w:val="-20"/>
                <w:w w:val="80"/>
                <w:sz w:val="22"/>
              </w:rPr>
              <w:t>45,</w:t>
            </w:r>
            <w:r>
              <w:rPr>
                <w:rFonts w:ascii="Courier New"/>
                <w:spacing w:val="-46"/>
                <w:w w:val="80"/>
                <w:sz w:val="22"/>
              </w:rPr>
              <w:t> </w:t>
            </w:r>
            <w:r>
              <w:rPr>
                <w:rFonts w:ascii="Courier New"/>
                <w:spacing w:val="-20"/>
                <w:w w:val="80"/>
                <w:sz w:val="22"/>
              </w:rPr>
              <w:t>49</w:t>
            </w:r>
          </w:p>
        </w:tc>
        <w:tc>
          <w:tcPr>
            <w:tcW w:w="3032" w:type="dxa"/>
            <w:tcBorders>
              <w:top w:val="single" w:sz="6" w:space="0" w:color="000000"/>
              <w:left w:val="nil"/>
              <w:bottom w:val="single" w:sz="6" w:space="0" w:color="000000"/>
            </w:tcBorders>
          </w:tcPr>
          <w:p>
            <w:pPr>
              <w:pStyle w:val="TableParagraph"/>
              <w:spacing w:line="193" w:lineRule="exact" w:before="98"/>
              <w:ind w:left="627"/>
              <w:rPr>
                <w:sz w:val="19"/>
              </w:rPr>
            </w:pPr>
            <w:r>
              <w:rPr>
                <w:sz w:val="19"/>
              </w:rPr>
              <w:t>repair</w:t>
            </w:r>
            <w:r>
              <w:rPr>
                <w:spacing w:val="-3"/>
                <w:sz w:val="19"/>
              </w:rPr>
              <w:t> </w:t>
            </w:r>
            <w:r>
              <w:rPr>
                <w:sz w:val="19"/>
              </w:rPr>
              <w:t>or</w:t>
            </w:r>
            <w:r>
              <w:rPr>
                <w:spacing w:val="3"/>
                <w:sz w:val="19"/>
              </w:rPr>
              <w:t> </w:t>
            </w:r>
            <w:r>
              <w:rPr>
                <w:spacing w:val="-2"/>
                <w:sz w:val="19"/>
              </w:rPr>
              <w:t>replace</w:t>
            </w:r>
          </w:p>
        </w:tc>
      </w:tr>
      <w:tr>
        <w:trPr>
          <w:trHeight w:val="316" w:hRule="atLeast"/>
        </w:trPr>
        <w:tc>
          <w:tcPr>
            <w:tcW w:w="3043" w:type="dxa"/>
            <w:tcBorders>
              <w:top w:val="single" w:sz="6" w:space="0" w:color="000000"/>
              <w:left w:val="nil"/>
              <w:bottom w:val="single" w:sz="4" w:space="0" w:color="000000"/>
            </w:tcBorders>
          </w:tcPr>
          <w:p>
            <w:pPr>
              <w:pStyle w:val="TableParagraph"/>
              <w:spacing w:line="196" w:lineRule="exact" w:before="100"/>
              <w:ind w:left="182"/>
              <w:rPr>
                <w:rFonts w:ascii="Arial"/>
                <w:b/>
                <w:sz w:val="19"/>
              </w:rPr>
            </w:pPr>
            <w:r>
              <w:rPr>
                <w:rFonts w:ascii="Arial"/>
                <w:b/>
                <w:sz w:val="19"/>
              </w:rPr>
              <w:t>Will</w:t>
            </w:r>
            <w:r>
              <w:rPr>
                <w:rFonts w:ascii="Arial"/>
                <w:b/>
                <w:spacing w:val="3"/>
                <w:sz w:val="19"/>
              </w:rPr>
              <w:t> </w:t>
            </w:r>
            <w:r>
              <w:rPr>
                <w:rFonts w:ascii="Arial"/>
                <w:b/>
                <w:sz w:val="19"/>
              </w:rPr>
              <w:t>Not</w:t>
            </w:r>
            <w:r>
              <w:rPr>
                <w:rFonts w:ascii="Arial"/>
                <w:b/>
                <w:spacing w:val="-2"/>
                <w:sz w:val="19"/>
              </w:rPr>
              <w:t> </w:t>
            </w:r>
            <w:r>
              <w:rPr>
                <w:rFonts w:ascii="Arial"/>
                <w:b/>
                <w:spacing w:val="-4"/>
                <w:sz w:val="19"/>
              </w:rPr>
              <w:t>Crank</w:t>
            </w:r>
          </w:p>
        </w:tc>
        <w:tc>
          <w:tcPr>
            <w:tcW w:w="4355" w:type="dxa"/>
            <w:tcBorders>
              <w:top w:val="single" w:sz="6" w:space="0" w:color="000000"/>
              <w:bottom w:val="single" w:sz="4" w:space="0" w:color="000000"/>
              <w:right w:val="nil"/>
            </w:tcBorders>
          </w:tcPr>
          <w:p>
            <w:pPr>
              <w:pStyle w:val="TableParagraph"/>
              <w:spacing w:line="197" w:lineRule="exact" w:before="99"/>
              <w:ind w:left="163"/>
              <w:rPr>
                <w:rFonts w:ascii="Courier New"/>
                <w:sz w:val="22"/>
              </w:rPr>
            </w:pPr>
            <w:r>
              <w:rPr>
                <w:rFonts w:ascii="Courier New"/>
                <w:spacing w:val="-18"/>
                <w:w w:val="80"/>
                <w:sz w:val="22"/>
              </w:rPr>
              <w:t>2,</w:t>
            </w:r>
            <w:r>
              <w:rPr>
                <w:rFonts w:ascii="Courier New"/>
                <w:spacing w:val="-63"/>
                <w:w w:val="80"/>
                <w:sz w:val="22"/>
              </w:rPr>
              <w:t> </w:t>
            </w:r>
            <w:r>
              <w:rPr>
                <w:rFonts w:ascii="Courier New"/>
                <w:spacing w:val="-18"/>
                <w:w w:val="80"/>
                <w:sz w:val="22"/>
              </w:rPr>
              <w:t>11,</w:t>
            </w:r>
            <w:r>
              <w:rPr>
                <w:rFonts w:ascii="Courier New"/>
                <w:spacing w:val="-74"/>
                <w:w w:val="80"/>
                <w:sz w:val="22"/>
              </w:rPr>
              <w:t> </w:t>
            </w:r>
            <w:r>
              <w:rPr>
                <w:rFonts w:ascii="Courier New"/>
                <w:spacing w:val="-18"/>
                <w:w w:val="80"/>
                <w:sz w:val="22"/>
              </w:rPr>
              <w:t>45</w:t>
            </w:r>
          </w:p>
        </w:tc>
        <w:tc>
          <w:tcPr>
            <w:tcW w:w="3032" w:type="dxa"/>
            <w:tcBorders>
              <w:top w:val="single" w:sz="6" w:space="0" w:color="000000"/>
              <w:left w:val="nil"/>
              <w:bottom w:val="single" w:sz="4" w:space="0" w:color="000000"/>
            </w:tcBorders>
          </w:tcPr>
          <w:p>
            <w:pPr>
              <w:pStyle w:val="TableParagraph"/>
              <w:spacing w:line="193" w:lineRule="exact" w:before="103"/>
              <w:ind w:left="618"/>
              <w:rPr>
                <w:sz w:val="19"/>
              </w:rPr>
            </w:pPr>
            <w:r>
              <w:rPr>
                <w:sz w:val="19"/>
              </w:rPr>
              <w:t>charge</w:t>
            </w:r>
            <w:r>
              <w:rPr>
                <w:spacing w:val="5"/>
                <w:sz w:val="19"/>
              </w:rPr>
              <w:t> </w:t>
            </w:r>
            <w:r>
              <w:rPr>
                <w:sz w:val="19"/>
              </w:rPr>
              <w:t>battery</w:t>
            </w:r>
            <w:r>
              <w:rPr>
                <w:spacing w:val="2"/>
                <w:sz w:val="19"/>
              </w:rPr>
              <w:t> </w:t>
            </w:r>
            <w:r>
              <w:rPr>
                <w:sz w:val="19"/>
              </w:rPr>
              <w:t>or</w:t>
            </w:r>
            <w:r>
              <w:rPr>
                <w:spacing w:val="2"/>
                <w:sz w:val="19"/>
              </w:rPr>
              <w:t> </w:t>
            </w:r>
            <w:r>
              <w:rPr>
                <w:spacing w:val="-2"/>
                <w:sz w:val="19"/>
              </w:rPr>
              <w:t>replace</w:t>
            </w:r>
          </w:p>
        </w:tc>
      </w:tr>
      <w:tr>
        <w:trPr>
          <w:trHeight w:val="892" w:hRule="atLeast"/>
        </w:trPr>
        <w:tc>
          <w:tcPr>
            <w:tcW w:w="3043" w:type="dxa"/>
            <w:tcBorders>
              <w:top w:val="single" w:sz="4" w:space="0" w:color="000000"/>
              <w:left w:val="nil"/>
              <w:bottom w:val="nil"/>
            </w:tcBorders>
          </w:tcPr>
          <w:p>
            <w:pPr>
              <w:pStyle w:val="TableParagraph"/>
              <w:spacing w:before="100"/>
              <w:ind w:left="182"/>
              <w:rPr>
                <w:rFonts w:ascii="Arial"/>
                <w:b/>
                <w:sz w:val="19"/>
              </w:rPr>
            </w:pPr>
            <w:r>
              <w:rPr>
                <w:rFonts w:ascii="Arial"/>
                <w:b/>
                <w:sz w:val="19"/>
              </w:rPr>
              <w:t>Will</w:t>
            </w:r>
            <w:r>
              <w:rPr>
                <w:rFonts w:ascii="Arial"/>
                <w:b/>
                <w:spacing w:val="2"/>
                <w:sz w:val="19"/>
              </w:rPr>
              <w:t> </w:t>
            </w:r>
            <w:r>
              <w:rPr>
                <w:rFonts w:ascii="Arial"/>
                <w:b/>
                <w:sz w:val="19"/>
              </w:rPr>
              <w:t>Not</w:t>
            </w:r>
            <w:r>
              <w:rPr>
                <w:rFonts w:ascii="Arial"/>
                <w:b/>
                <w:spacing w:val="-6"/>
                <w:sz w:val="19"/>
              </w:rPr>
              <w:t> </w:t>
            </w:r>
            <w:r>
              <w:rPr>
                <w:rFonts w:ascii="Arial"/>
                <w:b/>
                <w:spacing w:val="-4"/>
                <w:sz w:val="19"/>
              </w:rPr>
              <w:t>Start</w:t>
            </w:r>
          </w:p>
        </w:tc>
        <w:tc>
          <w:tcPr>
            <w:tcW w:w="4355" w:type="dxa"/>
            <w:tcBorders>
              <w:top w:val="single" w:sz="4" w:space="0" w:color="000000"/>
              <w:bottom w:val="nil"/>
              <w:right w:val="nil"/>
            </w:tcBorders>
          </w:tcPr>
          <w:p>
            <w:pPr>
              <w:pStyle w:val="TableParagraph"/>
              <w:spacing w:before="99"/>
              <w:ind w:left="177"/>
              <w:rPr>
                <w:rFonts w:ascii="Courier New"/>
                <w:sz w:val="22"/>
              </w:rPr>
            </w:pPr>
            <w:r>
              <w:rPr>
                <w:rFonts w:ascii="Courier New"/>
                <w:spacing w:val="-18"/>
                <w:w w:val="80"/>
                <w:sz w:val="22"/>
              </w:rPr>
              <w:t>1,</w:t>
            </w:r>
            <w:r>
              <w:rPr>
                <w:rFonts w:ascii="Courier New"/>
                <w:spacing w:val="-77"/>
                <w:w w:val="80"/>
                <w:sz w:val="22"/>
              </w:rPr>
              <w:t> </w:t>
            </w:r>
            <w:r>
              <w:rPr>
                <w:rFonts w:ascii="Courier New"/>
                <w:spacing w:val="-18"/>
                <w:w w:val="80"/>
                <w:sz w:val="22"/>
              </w:rPr>
              <w:t>10,</w:t>
            </w:r>
            <w:r>
              <w:rPr>
                <w:rFonts w:ascii="Courier New"/>
                <w:spacing w:val="-60"/>
                <w:w w:val="80"/>
                <w:sz w:val="22"/>
              </w:rPr>
              <w:t> </w:t>
            </w:r>
            <w:r>
              <w:rPr>
                <w:rFonts w:ascii="Courier New"/>
                <w:spacing w:val="-18"/>
                <w:w w:val="80"/>
                <w:sz w:val="22"/>
              </w:rPr>
              <w:t>62</w:t>
            </w:r>
          </w:p>
        </w:tc>
        <w:tc>
          <w:tcPr>
            <w:tcW w:w="3032" w:type="dxa"/>
            <w:tcBorders>
              <w:top w:val="single" w:sz="4" w:space="0" w:color="000000"/>
              <w:left w:val="nil"/>
              <w:bottom w:val="nil"/>
            </w:tcBorders>
          </w:tcPr>
          <w:p>
            <w:pPr>
              <w:pStyle w:val="TableParagraph"/>
              <w:spacing w:before="103"/>
              <w:ind w:left="627"/>
              <w:rPr>
                <w:sz w:val="19"/>
              </w:rPr>
            </w:pPr>
            <w:r>
              <w:rPr>
                <w:sz w:val="19"/>
              </w:rPr>
              <w:t>repair</w:t>
            </w:r>
            <w:r>
              <w:rPr>
                <w:spacing w:val="-3"/>
                <w:sz w:val="19"/>
              </w:rPr>
              <w:t> </w:t>
            </w:r>
            <w:r>
              <w:rPr>
                <w:sz w:val="19"/>
              </w:rPr>
              <w:t>or</w:t>
            </w:r>
            <w:r>
              <w:rPr>
                <w:spacing w:val="3"/>
                <w:sz w:val="19"/>
              </w:rPr>
              <w:t> </w:t>
            </w:r>
            <w:r>
              <w:rPr>
                <w:spacing w:val="-2"/>
                <w:sz w:val="19"/>
              </w:rPr>
              <w:t>replace</w:t>
            </w:r>
          </w:p>
          <w:p>
            <w:pPr>
              <w:pStyle w:val="TableParagraph"/>
              <w:spacing w:before="10"/>
              <w:ind w:left="622"/>
              <w:rPr>
                <w:sz w:val="19"/>
              </w:rPr>
            </w:pPr>
            <w:r>
              <w:rPr>
                <w:sz w:val="19"/>
              </w:rPr>
              <w:t>see</w:t>
            </w:r>
            <w:r>
              <w:rPr>
                <w:spacing w:val="-6"/>
                <w:sz w:val="19"/>
              </w:rPr>
              <w:t> </w:t>
            </w:r>
            <w:r>
              <w:rPr>
                <w:sz w:val="19"/>
              </w:rPr>
              <w:t>electrical</w:t>
            </w:r>
            <w:r>
              <w:rPr>
                <w:spacing w:val="2"/>
                <w:sz w:val="19"/>
              </w:rPr>
              <w:t> </w:t>
            </w:r>
            <w:r>
              <w:rPr>
                <w:spacing w:val="-2"/>
                <w:sz w:val="19"/>
              </w:rPr>
              <w:t>systems</w:t>
            </w:r>
          </w:p>
          <w:p>
            <w:pPr>
              <w:pStyle w:val="TableParagraph"/>
              <w:spacing w:before="16"/>
              <w:ind w:left="622"/>
              <w:rPr>
                <w:sz w:val="19"/>
              </w:rPr>
            </w:pPr>
            <w:r>
              <w:rPr>
                <w:sz w:val="19"/>
              </w:rPr>
              <w:t>see</w:t>
            </w:r>
            <w:r>
              <w:rPr>
                <w:spacing w:val="-3"/>
                <w:sz w:val="19"/>
              </w:rPr>
              <w:t> </w:t>
            </w:r>
            <w:r>
              <w:rPr>
                <w:sz w:val="19"/>
              </w:rPr>
              <w:t>engine</w:t>
            </w:r>
            <w:r>
              <w:rPr>
                <w:spacing w:val="-1"/>
                <w:sz w:val="19"/>
              </w:rPr>
              <w:t> </w:t>
            </w:r>
            <w:r>
              <w:rPr>
                <w:sz w:val="19"/>
              </w:rPr>
              <w:t>service</w:t>
            </w:r>
            <w:r>
              <w:rPr>
                <w:spacing w:val="5"/>
                <w:sz w:val="19"/>
              </w:rPr>
              <w:t> </w:t>
            </w:r>
            <w:r>
              <w:rPr>
                <w:spacing w:val="-2"/>
                <w:sz w:val="19"/>
              </w:rPr>
              <w:t>manual</w:t>
            </w:r>
          </w:p>
        </w:tc>
      </w:tr>
    </w:tbl>
    <w:p>
      <w:pPr>
        <w:pStyle w:val="BodyText"/>
        <w:spacing w:before="7"/>
        <w:rPr>
          <w:rFonts w:ascii="Microsoft Sans Serif"/>
          <w:sz w:val="22"/>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71"/>
        <w:gridCol w:w="420"/>
        <w:gridCol w:w="2977"/>
        <w:gridCol w:w="522"/>
        <w:gridCol w:w="3227"/>
      </w:tblGrid>
      <w:tr>
        <w:trPr>
          <w:trHeight w:val="258" w:hRule="atLeast"/>
        </w:trPr>
        <w:tc>
          <w:tcPr>
            <w:tcW w:w="10617" w:type="dxa"/>
            <w:gridSpan w:val="5"/>
            <w:tcBorders>
              <w:top w:val="single" w:sz="8" w:space="0" w:color="000000"/>
              <w:left w:val="single" w:sz="8" w:space="0" w:color="000000"/>
              <w:bottom w:val="single" w:sz="4" w:space="0" w:color="000000"/>
              <w:right w:val="single" w:sz="8" w:space="0" w:color="000000"/>
            </w:tcBorders>
          </w:tcPr>
          <w:p>
            <w:pPr>
              <w:pStyle w:val="TableParagraph"/>
              <w:spacing w:line="211" w:lineRule="exact" w:before="27"/>
              <w:ind w:left="4126" w:right="4006"/>
              <w:jc w:val="center"/>
              <w:rPr>
                <w:rFonts w:ascii="Arial"/>
                <w:b/>
                <w:sz w:val="19"/>
              </w:rPr>
            </w:pPr>
            <w:r>
              <w:rPr>
                <w:rFonts w:ascii="Arial"/>
                <w:b/>
                <w:sz w:val="19"/>
              </w:rPr>
              <w:t>TROUBLE</w:t>
            </w:r>
            <w:r>
              <w:rPr>
                <w:rFonts w:ascii="Arial"/>
                <w:b/>
                <w:spacing w:val="-3"/>
                <w:sz w:val="19"/>
              </w:rPr>
              <w:t> </w:t>
            </w:r>
            <w:r>
              <w:rPr>
                <w:rFonts w:ascii="Arial"/>
                <w:b/>
                <w:sz w:val="19"/>
              </w:rPr>
              <w:t>SHOOTING</w:t>
            </w:r>
            <w:r>
              <w:rPr>
                <w:rFonts w:ascii="Arial"/>
                <w:b/>
                <w:spacing w:val="14"/>
                <w:sz w:val="19"/>
              </w:rPr>
              <w:t> </w:t>
            </w:r>
            <w:r>
              <w:rPr>
                <w:rFonts w:ascii="Arial"/>
                <w:b/>
                <w:spacing w:val="-5"/>
                <w:sz w:val="19"/>
              </w:rPr>
              <w:t>KEY</w:t>
            </w:r>
          </w:p>
        </w:tc>
      </w:tr>
      <w:tr>
        <w:trPr>
          <w:trHeight w:val="317" w:hRule="atLeast"/>
        </w:trPr>
        <w:tc>
          <w:tcPr>
            <w:tcW w:w="3471" w:type="dxa"/>
            <w:tcBorders>
              <w:top w:val="single" w:sz="4" w:space="0" w:color="000000"/>
              <w:left w:val="single" w:sz="8" w:space="0" w:color="000000"/>
            </w:tcBorders>
          </w:tcPr>
          <w:p>
            <w:pPr>
              <w:pStyle w:val="TableParagraph"/>
              <w:tabs>
                <w:tab w:pos="484" w:val="left" w:leader="none"/>
              </w:tabs>
              <w:spacing w:line="171" w:lineRule="exact" w:before="126"/>
              <w:ind w:left="124"/>
              <w:rPr>
                <w:sz w:val="16"/>
              </w:rPr>
            </w:pPr>
            <w:r>
              <w:rPr>
                <w:spacing w:val="-5"/>
                <w:sz w:val="16"/>
              </w:rPr>
              <w:t>1.</w:t>
            </w:r>
            <w:r>
              <w:rPr>
                <w:sz w:val="16"/>
              </w:rPr>
              <w:tab/>
              <w:t>Restriction</w:t>
            </w:r>
            <w:r>
              <w:rPr>
                <w:spacing w:val="1"/>
                <w:sz w:val="16"/>
              </w:rPr>
              <w:t> </w:t>
            </w:r>
            <w:r>
              <w:rPr>
                <w:sz w:val="16"/>
              </w:rPr>
              <w:t>in</w:t>
            </w:r>
            <w:r>
              <w:rPr>
                <w:spacing w:val="-6"/>
                <w:sz w:val="16"/>
              </w:rPr>
              <w:t> </w:t>
            </w:r>
            <w:r>
              <w:rPr>
                <w:sz w:val="16"/>
              </w:rPr>
              <w:t>air</w:t>
            </w:r>
            <w:r>
              <w:rPr>
                <w:spacing w:val="-8"/>
                <w:sz w:val="16"/>
              </w:rPr>
              <w:t> </w:t>
            </w:r>
            <w:r>
              <w:rPr>
                <w:spacing w:val="-2"/>
                <w:sz w:val="16"/>
              </w:rPr>
              <w:t>cleaner</w:t>
            </w:r>
          </w:p>
        </w:tc>
        <w:tc>
          <w:tcPr>
            <w:tcW w:w="420" w:type="dxa"/>
            <w:tcBorders>
              <w:top w:val="single" w:sz="4" w:space="0" w:color="000000"/>
            </w:tcBorders>
          </w:tcPr>
          <w:p>
            <w:pPr>
              <w:pStyle w:val="TableParagraph"/>
              <w:spacing w:line="171" w:lineRule="exact" w:before="126"/>
              <w:ind w:left="121" w:right="51"/>
              <w:jc w:val="center"/>
              <w:rPr>
                <w:sz w:val="16"/>
              </w:rPr>
            </w:pPr>
            <w:r>
              <w:rPr>
                <w:spacing w:val="-5"/>
                <w:sz w:val="16"/>
              </w:rPr>
              <w:t>22.</w:t>
            </w:r>
          </w:p>
        </w:tc>
        <w:tc>
          <w:tcPr>
            <w:tcW w:w="2977" w:type="dxa"/>
            <w:tcBorders>
              <w:top w:val="single" w:sz="4" w:space="0" w:color="000000"/>
            </w:tcBorders>
          </w:tcPr>
          <w:p>
            <w:pPr>
              <w:pStyle w:val="TableParagraph"/>
              <w:spacing w:line="171" w:lineRule="exact" w:before="126"/>
              <w:ind w:left="97"/>
              <w:rPr>
                <w:sz w:val="16"/>
              </w:rPr>
            </w:pPr>
            <w:r>
              <w:rPr>
                <w:sz w:val="16"/>
              </w:rPr>
              <w:t>Incorrect</w:t>
            </w:r>
            <w:r>
              <w:rPr>
                <w:spacing w:val="-4"/>
                <w:sz w:val="16"/>
              </w:rPr>
              <w:t> </w:t>
            </w:r>
            <w:r>
              <w:rPr>
                <w:sz w:val="16"/>
              </w:rPr>
              <w:t>grade</w:t>
            </w:r>
            <w:r>
              <w:rPr>
                <w:spacing w:val="-5"/>
                <w:sz w:val="16"/>
              </w:rPr>
              <w:t> </w:t>
            </w:r>
            <w:r>
              <w:rPr>
                <w:sz w:val="16"/>
              </w:rPr>
              <w:t>of</w:t>
            </w:r>
            <w:r>
              <w:rPr>
                <w:spacing w:val="-8"/>
                <w:sz w:val="16"/>
              </w:rPr>
              <w:t> </w:t>
            </w:r>
            <w:r>
              <w:rPr>
                <w:spacing w:val="-4"/>
                <w:sz w:val="16"/>
              </w:rPr>
              <w:t>fuel</w:t>
            </w:r>
          </w:p>
        </w:tc>
        <w:tc>
          <w:tcPr>
            <w:tcW w:w="522" w:type="dxa"/>
            <w:tcBorders>
              <w:top w:val="single" w:sz="4" w:space="0" w:color="000000"/>
            </w:tcBorders>
          </w:tcPr>
          <w:p>
            <w:pPr>
              <w:pStyle w:val="TableParagraph"/>
              <w:spacing w:line="171" w:lineRule="exact" w:before="126"/>
              <w:ind w:right="80"/>
              <w:jc w:val="right"/>
              <w:rPr>
                <w:sz w:val="16"/>
              </w:rPr>
            </w:pPr>
            <w:r>
              <w:rPr>
                <w:spacing w:val="-5"/>
                <w:sz w:val="16"/>
              </w:rPr>
              <w:t>43.</w:t>
            </w:r>
          </w:p>
        </w:tc>
        <w:tc>
          <w:tcPr>
            <w:tcW w:w="3227" w:type="dxa"/>
            <w:tcBorders>
              <w:top w:val="single" w:sz="4" w:space="0" w:color="000000"/>
              <w:right w:val="single" w:sz="8" w:space="0" w:color="000000"/>
            </w:tcBorders>
          </w:tcPr>
          <w:p>
            <w:pPr>
              <w:pStyle w:val="TableParagraph"/>
              <w:spacing w:line="171" w:lineRule="exact" w:before="126"/>
              <w:ind w:left="93"/>
              <w:rPr>
                <w:sz w:val="16"/>
              </w:rPr>
            </w:pPr>
            <w:r>
              <w:rPr>
                <w:sz w:val="16"/>
              </w:rPr>
              <w:t>Faulty</w:t>
            </w:r>
            <w:r>
              <w:rPr>
                <w:spacing w:val="-8"/>
                <w:sz w:val="16"/>
              </w:rPr>
              <w:t> </w:t>
            </w:r>
            <w:r>
              <w:rPr>
                <w:sz w:val="16"/>
              </w:rPr>
              <w:t>suction </w:t>
            </w:r>
            <w:r>
              <w:rPr>
                <w:spacing w:val="-4"/>
                <w:sz w:val="16"/>
              </w:rPr>
              <w:t>pipe</w:t>
            </w:r>
          </w:p>
        </w:tc>
      </w:tr>
      <w:tr>
        <w:trPr>
          <w:trHeight w:val="201" w:hRule="atLeast"/>
        </w:trPr>
        <w:tc>
          <w:tcPr>
            <w:tcW w:w="3471" w:type="dxa"/>
            <w:tcBorders>
              <w:left w:val="single" w:sz="8" w:space="0" w:color="000000"/>
            </w:tcBorders>
          </w:tcPr>
          <w:p>
            <w:pPr>
              <w:pStyle w:val="TableParagraph"/>
              <w:tabs>
                <w:tab w:pos="479" w:val="left" w:leader="none"/>
              </w:tabs>
              <w:spacing w:line="171" w:lineRule="exact" w:before="10"/>
              <w:ind w:left="114"/>
              <w:rPr>
                <w:sz w:val="16"/>
              </w:rPr>
            </w:pPr>
            <w:r>
              <w:rPr>
                <w:spacing w:val="-5"/>
                <w:sz w:val="16"/>
              </w:rPr>
              <w:t>2.</w:t>
            </w:r>
            <w:r>
              <w:rPr>
                <w:sz w:val="16"/>
              </w:rPr>
              <w:tab/>
            </w:r>
            <w:r>
              <w:rPr>
                <w:spacing w:val="-2"/>
                <w:sz w:val="16"/>
              </w:rPr>
              <w:t>Bad</w:t>
            </w:r>
            <w:r>
              <w:rPr>
                <w:spacing w:val="7"/>
                <w:sz w:val="16"/>
              </w:rPr>
              <w:t> </w:t>
            </w:r>
            <w:r>
              <w:rPr>
                <w:spacing w:val="-2"/>
                <w:sz w:val="16"/>
              </w:rPr>
              <w:t>electrical</w:t>
            </w:r>
            <w:r>
              <w:rPr>
                <w:spacing w:val="4"/>
                <w:sz w:val="16"/>
              </w:rPr>
              <w:t> </w:t>
            </w:r>
            <w:r>
              <w:rPr>
                <w:spacing w:val="-2"/>
                <w:sz w:val="16"/>
              </w:rPr>
              <w:t>connection</w:t>
            </w:r>
          </w:p>
        </w:tc>
        <w:tc>
          <w:tcPr>
            <w:tcW w:w="420" w:type="dxa"/>
          </w:tcPr>
          <w:p>
            <w:pPr>
              <w:pStyle w:val="TableParagraph"/>
              <w:spacing w:line="171" w:lineRule="exact" w:before="10"/>
              <w:ind w:left="121" w:right="51"/>
              <w:jc w:val="center"/>
              <w:rPr>
                <w:sz w:val="16"/>
              </w:rPr>
            </w:pPr>
            <w:r>
              <w:rPr>
                <w:spacing w:val="-5"/>
                <w:sz w:val="16"/>
              </w:rPr>
              <w:t>23.</w:t>
            </w:r>
          </w:p>
        </w:tc>
        <w:tc>
          <w:tcPr>
            <w:tcW w:w="2977" w:type="dxa"/>
          </w:tcPr>
          <w:p>
            <w:pPr>
              <w:pStyle w:val="TableParagraph"/>
              <w:spacing w:line="171" w:lineRule="exact" w:before="10"/>
              <w:ind w:left="93"/>
              <w:rPr>
                <w:sz w:val="16"/>
              </w:rPr>
            </w:pPr>
            <w:r>
              <w:rPr>
                <w:spacing w:val="-2"/>
                <w:sz w:val="16"/>
              </w:rPr>
              <w:t>Sticking</w:t>
            </w:r>
            <w:r>
              <w:rPr>
                <w:spacing w:val="12"/>
                <w:sz w:val="16"/>
              </w:rPr>
              <w:t> </w:t>
            </w:r>
            <w:r>
              <w:rPr>
                <w:spacing w:val="-2"/>
                <w:sz w:val="16"/>
              </w:rPr>
              <w:t>throttle/restricted</w:t>
            </w:r>
            <w:r>
              <w:rPr>
                <w:spacing w:val="25"/>
                <w:sz w:val="16"/>
              </w:rPr>
              <w:t> </w:t>
            </w:r>
            <w:r>
              <w:rPr>
                <w:spacing w:val="-2"/>
                <w:sz w:val="16"/>
              </w:rPr>
              <w:t>movement</w:t>
            </w:r>
          </w:p>
        </w:tc>
        <w:tc>
          <w:tcPr>
            <w:tcW w:w="522" w:type="dxa"/>
          </w:tcPr>
          <w:p>
            <w:pPr>
              <w:pStyle w:val="TableParagraph"/>
              <w:spacing w:line="171" w:lineRule="exact" w:before="10"/>
              <w:ind w:right="80"/>
              <w:jc w:val="right"/>
              <w:rPr>
                <w:sz w:val="16"/>
              </w:rPr>
            </w:pPr>
            <w:r>
              <w:rPr>
                <w:spacing w:val="-5"/>
                <w:sz w:val="16"/>
              </w:rPr>
              <w:t>44.</w:t>
            </w:r>
          </w:p>
        </w:tc>
        <w:tc>
          <w:tcPr>
            <w:tcW w:w="3227" w:type="dxa"/>
            <w:tcBorders>
              <w:right w:val="single" w:sz="8" w:space="0" w:color="000000"/>
            </w:tcBorders>
          </w:tcPr>
          <w:p>
            <w:pPr>
              <w:pStyle w:val="TableParagraph"/>
              <w:spacing w:line="171" w:lineRule="exact" w:before="10"/>
              <w:ind w:left="93"/>
              <w:rPr>
                <w:sz w:val="16"/>
              </w:rPr>
            </w:pPr>
            <w:r>
              <w:rPr>
                <w:sz w:val="16"/>
              </w:rPr>
              <w:t>Choked</w:t>
            </w:r>
            <w:r>
              <w:rPr>
                <w:spacing w:val="-5"/>
                <w:sz w:val="16"/>
              </w:rPr>
              <w:t> </w:t>
            </w:r>
            <w:r>
              <w:rPr>
                <w:sz w:val="16"/>
              </w:rPr>
              <w:t>oil</w:t>
            </w:r>
            <w:r>
              <w:rPr>
                <w:spacing w:val="-1"/>
                <w:sz w:val="16"/>
              </w:rPr>
              <w:t> </w:t>
            </w:r>
            <w:r>
              <w:rPr>
                <w:spacing w:val="-2"/>
                <w:sz w:val="16"/>
              </w:rPr>
              <w:t>filter</w:t>
            </w:r>
          </w:p>
        </w:tc>
      </w:tr>
      <w:tr>
        <w:trPr>
          <w:trHeight w:val="199" w:hRule="atLeast"/>
        </w:trPr>
        <w:tc>
          <w:tcPr>
            <w:tcW w:w="3471" w:type="dxa"/>
            <w:tcBorders>
              <w:left w:val="single" w:sz="8" w:space="0" w:color="000000"/>
            </w:tcBorders>
          </w:tcPr>
          <w:p>
            <w:pPr>
              <w:pStyle w:val="TableParagraph"/>
              <w:tabs>
                <w:tab w:pos="484" w:val="left" w:leader="none"/>
              </w:tabs>
              <w:spacing w:line="169" w:lineRule="exact" w:before="10"/>
              <w:ind w:left="114"/>
              <w:rPr>
                <w:sz w:val="16"/>
              </w:rPr>
            </w:pPr>
            <w:r>
              <w:rPr>
                <w:spacing w:val="-5"/>
                <w:sz w:val="16"/>
              </w:rPr>
              <w:t>3.</w:t>
            </w:r>
            <w:r>
              <w:rPr>
                <w:sz w:val="16"/>
              </w:rPr>
              <w:tab/>
              <w:t>Faulty</w:t>
            </w:r>
            <w:r>
              <w:rPr>
                <w:spacing w:val="-4"/>
                <w:sz w:val="16"/>
              </w:rPr>
              <w:t> </w:t>
            </w:r>
            <w:r>
              <w:rPr>
                <w:sz w:val="16"/>
              </w:rPr>
              <w:t>starter</w:t>
            </w:r>
            <w:r>
              <w:rPr>
                <w:spacing w:val="-4"/>
                <w:sz w:val="16"/>
              </w:rPr>
              <w:t> </w:t>
            </w:r>
            <w:r>
              <w:rPr>
                <w:spacing w:val="-2"/>
                <w:sz w:val="16"/>
              </w:rPr>
              <w:t>motor</w:t>
            </w:r>
          </w:p>
        </w:tc>
        <w:tc>
          <w:tcPr>
            <w:tcW w:w="420" w:type="dxa"/>
          </w:tcPr>
          <w:p>
            <w:pPr>
              <w:pStyle w:val="TableParagraph"/>
              <w:spacing w:line="169" w:lineRule="exact" w:before="10"/>
              <w:ind w:left="121" w:right="51"/>
              <w:jc w:val="center"/>
              <w:rPr>
                <w:sz w:val="16"/>
              </w:rPr>
            </w:pPr>
            <w:r>
              <w:rPr>
                <w:spacing w:val="-5"/>
                <w:sz w:val="16"/>
              </w:rPr>
              <w:t>24.</w:t>
            </w:r>
          </w:p>
        </w:tc>
        <w:tc>
          <w:tcPr>
            <w:tcW w:w="2977" w:type="dxa"/>
          </w:tcPr>
          <w:p>
            <w:pPr>
              <w:pStyle w:val="TableParagraph"/>
              <w:spacing w:line="169" w:lineRule="exact" w:before="10"/>
              <w:ind w:left="97"/>
              <w:rPr>
                <w:sz w:val="16"/>
              </w:rPr>
            </w:pPr>
            <w:r>
              <w:rPr>
                <w:sz w:val="16"/>
              </w:rPr>
              <w:t>Exhaust</w:t>
            </w:r>
            <w:r>
              <w:rPr>
                <w:spacing w:val="-5"/>
                <w:sz w:val="16"/>
              </w:rPr>
              <w:t> </w:t>
            </w:r>
            <w:r>
              <w:rPr>
                <w:sz w:val="16"/>
              </w:rPr>
              <w:t>pipe</w:t>
            </w:r>
            <w:r>
              <w:rPr>
                <w:spacing w:val="2"/>
                <w:sz w:val="16"/>
              </w:rPr>
              <w:t> </w:t>
            </w:r>
            <w:r>
              <w:rPr>
                <w:spacing w:val="-2"/>
                <w:sz w:val="16"/>
              </w:rPr>
              <w:t>restriction</w:t>
            </w:r>
          </w:p>
        </w:tc>
        <w:tc>
          <w:tcPr>
            <w:tcW w:w="522" w:type="dxa"/>
          </w:tcPr>
          <w:p>
            <w:pPr>
              <w:pStyle w:val="TableParagraph"/>
              <w:spacing w:line="169" w:lineRule="exact" w:before="10"/>
              <w:ind w:right="80"/>
              <w:jc w:val="right"/>
              <w:rPr>
                <w:sz w:val="16"/>
              </w:rPr>
            </w:pPr>
            <w:r>
              <w:rPr>
                <w:spacing w:val="-5"/>
                <w:sz w:val="16"/>
              </w:rPr>
              <w:t>45.</w:t>
            </w:r>
          </w:p>
        </w:tc>
        <w:tc>
          <w:tcPr>
            <w:tcW w:w="3227" w:type="dxa"/>
            <w:tcBorders>
              <w:right w:val="single" w:sz="8" w:space="0" w:color="000000"/>
            </w:tcBorders>
          </w:tcPr>
          <w:p>
            <w:pPr>
              <w:pStyle w:val="TableParagraph"/>
              <w:spacing w:line="169" w:lineRule="exact" w:before="10"/>
              <w:ind w:left="98"/>
              <w:rPr>
                <w:sz w:val="16"/>
              </w:rPr>
            </w:pPr>
            <w:r>
              <w:rPr>
                <w:sz w:val="16"/>
              </w:rPr>
              <w:t>Bad</w:t>
            </w:r>
            <w:r>
              <w:rPr>
                <w:spacing w:val="-7"/>
                <w:sz w:val="16"/>
              </w:rPr>
              <w:t> </w:t>
            </w:r>
            <w:r>
              <w:rPr>
                <w:sz w:val="16"/>
              </w:rPr>
              <w:t>solenoid </w:t>
            </w:r>
            <w:r>
              <w:rPr>
                <w:spacing w:val="-2"/>
                <w:sz w:val="16"/>
              </w:rPr>
              <w:t>switch</w:t>
            </w:r>
          </w:p>
        </w:tc>
      </w:tr>
      <w:tr>
        <w:trPr>
          <w:trHeight w:val="196" w:hRule="atLeast"/>
        </w:trPr>
        <w:tc>
          <w:tcPr>
            <w:tcW w:w="3471" w:type="dxa"/>
            <w:tcBorders>
              <w:left w:val="single" w:sz="8" w:space="0" w:color="000000"/>
            </w:tcBorders>
          </w:tcPr>
          <w:p>
            <w:pPr>
              <w:pStyle w:val="TableParagraph"/>
              <w:tabs>
                <w:tab w:pos="484" w:val="left" w:leader="none"/>
              </w:tabs>
              <w:spacing w:line="169" w:lineRule="exact" w:before="8"/>
              <w:ind w:left="114"/>
              <w:rPr>
                <w:sz w:val="16"/>
              </w:rPr>
            </w:pPr>
            <w:r>
              <w:rPr>
                <w:spacing w:val="-5"/>
                <w:sz w:val="16"/>
              </w:rPr>
              <w:t>4.</w:t>
            </w:r>
            <w:r>
              <w:rPr>
                <w:sz w:val="16"/>
              </w:rPr>
              <w:tab/>
              <w:t>Incorrect</w:t>
            </w:r>
            <w:r>
              <w:rPr>
                <w:spacing w:val="-4"/>
                <w:sz w:val="16"/>
              </w:rPr>
              <w:t> </w:t>
            </w:r>
            <w:r>
              <w:rPr>
                <w:sz w:val="16"/>
              </w:rPr>
              <w:t>grade</w:t>
            </w:r>
            <w:r>
              <w:rPr>
                <w:spacing w:val="-6"/>
                <w:sz w:val="16"/>
              </w:rPr>
              <w:t> </w:t>
            </w:r>
            <w:r>
              <w:rPr>
                <w:sz w:val="16"/>
              </w:rPr>
              <w:t>of</w:t>
            </w:r>
            <w:r>
              <w:rPr>
                <w:spacing w:val="-1"/>
                <w:sz w:val="16"/>
              </w:rPr>
              <w:t> </w:t>
            </w:r>
            <w:r>
              <w:rPr>
                <w:sz w:val="16"/>
              </w:rPr>
              <w:t>lubricating</w:t>
            </w:r>
            <w:r>
              <w:rPr>
                <w:spacing w:val="-3"/>
                <w:sz w:val="16"/>
              </w:rPr>
              <w:t> </w:t>
            </w:r>
            <w:r>
              <w:rPr>
                <w:spacing w:val="-5"/>
                <w:sz w:val="16"/>
              </w:rPr>
              <w:t>oil</w:t>
            </w:r>
          </w:p>
        </w:tc>
        <w:tc>
          <w:tcPr>
            <w:tcW w:w="420" w:type="dxa"/>
          </w:tcPr>
          <w:p>
            <w:pPr>
              <w:pStyle w:val="TableParagraph"/>
              <w:spacing w:line="169" w:lineRule="exact" w:before="8"/>
              <w:ind w:left="121" w:right="51"/>
              <w:jc w:val="center"/>
              <w:rPr>
                <w:sz w:val="16"/>
              </w:rPr>
            </w:pPr>
            <w:r>
              <w:rPr>
                <w:spacing w:val="-5"/>
                <w:sz w:val="16"/>
              </w:rPr>
              <w:t>25.</w:t>
            </w:r>
          </w:p>
        </w:tc>
        <w:tc>
          <w:tcPr>
            <w:tcW w:w="2977" w:type="dxa"/>
          </w:tcPr>
          <w:p>
            <w:pPr>
              <w:pStyle w:val="TableParagraph"/>
              <w:spacing w:line="169" w:lineRule="exact" w:before="8"/>
              <w:ind w:left="97"/>
              <w:rPr>
                <w:sz w:val="16"/>
              </w:rPr>
            </w:pPr>
            <w:r>
              <w:rPr>
                <w:sz w:val="16"/>
              </w:rPr>
              <w:t>Leaking</w:t>
            </w:r>
            <w:r>
              <w:rPr>
                <w:spacing w:val="-5"/>
                <w:sz w:val="16"/>
              </w:rPr>
              <w:t> </w:t>
            </w:r>
            <w:r>
              <w:rPr>
                <w:sz w:val="16"/>
              </w:rPr>
              <w:t>cylinder</w:t>
            </w:r>
            <w:r>
              <w:rPr>
                <w:spacing w:val="-9"/>
                <w:sz w:val="16"/>
              </w:rPr>
              <w:t> </w:t>
            </w:r>
            <w:r>
              <w:rPr>
                <w:sz w:val="16"/>
              </w:rPr>
              <w:t>head</w:t>
            </w:r>
            <w:r>
              <w:rPr>
                <w:spacing w:val="-1"/>
                <w:sz w:val="16"/>
              </w:rPr>
              <w:t> </w:t>
            </w:r>
            <w:r>
              <w:rPr>
                <w:spacing w:val="-2"/>
                <w:sz w:val="16"/>
              </w:rPr>
              <w:t>gasket</w:t>
            </w:r>
          </w:p>
        </w:tc>
        <w:tc>
          <w:tcPr>
            <w:tcW w:w="522" w:type="dxa"/>
          </w:tcPr>
          <w:p>
            <w:pPr>
              <w:pStyle w:val="TableParagraph"/>
              <w:spacing w:line="169" w:lineRule="exact" w:before="8"/>
              <w:ind w:right="80"/>
              <w:jc w:val="right"/>
              <w:rPr>
                <w:sz w:val="16"/>
              </w:rPr>
            </w:pPr>
            <w:r>
              <w:rPr>
                <w:spacing w:val="-5"/>
                <w:sz w:val="16"/>
              </w:rPr>
              <w:t>46.</w:t>
            </w:r>
          </w:p>
        </w:tc>
        <w:tc>
          <w:tcPr>
            <w:tcW w:w="3227" w:type="dxa"/>
            <w:tcBorders>
              <w:right w:val="single" w:sz="8" w:space="0" w:color="000000"/>
            </w:tcBorders>
          </w:tcPr>
          <w:p>
            <w:pPr>
              <w:pStyle w:val="TableParagraph"/>
              <w:spacing w:line="169" w:lineRule="exact" w:before="8"/>
              <w:ind w:left="102"/>
              <w:rPr>
                <w:sz w:val="16"/>
              </w:rPr>
            </w:pPr>
            <w:r>
              <w:rPr>
                <w:spacing w:val="-2"/>
                <w:sz w:val="16"/>
              </w:rPr>
              <w:t>Incorrect</w:t>
            </w:r>
            <w:r>
              <w:rPr>
                <w:spacing w:val="9"/>
                <w:sz w:val="16"/>
              </w:rPr>
              <w:t> </w:t>
            </w:r>
            <w:r>
              <w:rPr>
                <w:spacing w:val="-2"/>
                <w:sz w:val="16"/>
              </w:rPr>
              <w:t>piston</w:t>
            </w:r>
            <w:r>
              <w:rPr>
                <w:spacing w:val="12"/>
                <w:sz w:val="16"/>
              </w:rPr>
              <w:t> </w:t>
            </w:r>
            <w:r>
              <w:rPr>
                <w:spacing w:val="-2"/>
                <w:sz w:val="16"/>
              </w:rPr>
              <w:t>height</w:t>
            </w:r>
          </w:p>
        </w:tc>
      </w:tr>
      <w:tr>
        <w:trPr>
          <w:trHeight w:val="199" w:hRule="atLeast"/>
        </w:trPr>
        <w:tc>
          <w:tcPr>
            <w:tcW w:w="3471" w:type="dxa"/>
            <w:tcBorders>
              <w:left w:val="single" w:sz="8" w:space="0" w:color="000000"/>
            </w:tcBorders>
          </w:tcPr>
          <w:p>
            <w:pPr>
              <w:pStyle w:val="TableParagraph"/>
              <w:tabs>
                <w:tab w:pos="479" w:val="left" w:leader="none"/>
              </w:tabs>
              <w:spacing w:line="171" w:lineRule="exact" w:before="8"/>
              <w:ind w:left="114"/>
              <w:rPr>
                <w:sz w:val="16"/>
              </w:rPr>
            </w:pPr>
            <w:r>
              <w:rPr>
                <w:spacing w:val="-5"/>
                <w:sz w:val="16"/>
              </w:rPr>
              <w:t>5.</w:t>
            </w:r>
            <w:r>
              <w:rPr>
                <w:sz w:val="16"/>
              </w:rPr>
              <w:tab/>
              <w:t>Low</w:t>
            </w:r>
            <w:r>
              <w:rPr>
                <w:spacing w:val="-10"/>
                <w:sz w:val="16"/>
              </w:rPr>
              <w:t> </w:t>
            </w:r>
            <w:r>
              <w:rPr>
                <w:sz w:val="16"/>
              </w:rPr>
              <w:t>cranking</w:t>
            </w:r>
            <w:r>
              <w:rPr>
                <w:spacing w:val="-2"/>
                <w:sz w:val="16"/>
              </w:rPr>
              <w:t> speed</w:t>
            </w:r>
          </w:p>
        </w:tc>
        <w:tc>
          <w:tcPr>
            <w:tcW w:w="420" w:type="dxa"/>
          </w:tcPr>
          <w:p>
            <w:pPr>
              <w:pStyle w:val="TableParagraph"/>
              <w:spacing w:line="171" w:lineRule="exact" w:before="8"/>
              <w:ind w:left="121" w:right="51"/>
              <w:jc w:val="center"/>
              <w:rPr>
                <w:sz w:val="16"/>
              </w:rPr>
            </w:pPr>
            <w:r>
              <w:rPr>
                <w:spacing w:val="-5"/>
                <w:sz w:val="16"/>
              </w:rPr>
              <w:t>26.</w:t>
            </w:r>
          </w:p>
        </w:tc>
        <w:tc>
          <w:tcPr>
            <w:tcW w:w="2977" w:type="dxa"/>
          </w:tcPr>
          <w:p>
            <w:pPr>
              <w:pStyle w:val="TableParagraph"/>
              <w:spacing w:line="171" w:lineRule="exact" w:before="8"/>
              <w:ind w:left="93"/>
              <w:rPr>
                <w:sz w:val="16"/>
              </w:rPr>
            </w:pPr>
            <w:r>
              <w:rPr>
                <w:spacing w:val="-2"/>
                <w:sz w:val="16"/>
              </w:rPr>
              <w:t>Overheating</w:t>
            </w:r>
          </w:p>
        </w:tc>
        <w:tc>
          <w:tcPr>
            <w:tcW w:w="522" w:type="dxa"/>
          </w:tcPr>
          <w:p>
            <w:pPr>
              <w:pStyle w:val="TableParagraph"/>
              <w:spacing w:line="171" w:lineRule="exact" w:before="8"/>
              <w:ind w:right="80"/>
              <w:jc w:val="right"/>
              <w:rPr>
                <w:sz w:val="16"/>
              </w:rPr>
            </w:pPr>
            <w:r>
              <w:rPr>
                <w:spacing w:val="-5"/>
                <w:sz w:val="16"/>
              </w:rPr>
              <w:t>47.</w:t>
            </w:r>
          </w:p>
        </w:tc>
        <w:tc>
          <w:tcPr>
            <w:tcW w:w="3227" w:type="dxa"/>
            <w:tcBorders>
              <w:right w:val="single" w:sz="8" w:space="0" w:color="000000"/>
            </w:tcBorders>
          </w:tcPr>
          <w:p>
            <w:pPr>
              <w:pStyle w:val="TableParagraph"/>
              <w:spacing w:line="171" w:lineRule="exact" w:before="8"/>
              <w:ind w:left="98"/>
              <w:rPr>
                <w:sz w:val="16"/>
              </w:rPr>
            </w:pPr>
            <w:r>
              <w:rPr>
                <w:spacing w:val="-2"/>
                <w:sz w:val="16"/>
              </w:rPr>
              <w:t>Damaged</w:t>
            </w:r>
            <w:r>
              <w:rPr>
                <w:spacing w:val="1"/>
                <w:sz w:val="16"/>
              </w:rPr>
              <w:t> </w:t>
            </w:r>
            <w:r>
              <w:rPr>
                <w:spacing w:val="-5"/>
                <w:sz w:val="16"/>
              </w:rPr>
              <w:t>fan</w:t>
            </w:r>
          </w:p>
        </w:tc>
      </w:tr>
      <w:tr>
        <w:trPr>
          <w:trHeight w:val="201" w:hRule="atLeast"/>
        </w:trPr>
        <w:tc>
          <w:tcPr>
            <w:tcW w:w="3471" w:type="dxa"/>
            <w:tcBorders>
              <w:left w:val="single" w:sz="8" w:space="0" w:color="000000"/>
            </w:tcBorders>
          </w:tcPr>
          <w:p>
            <w:pPr>
              <w:pStyle w:val="TableParagraph"/>
              <w:tabs>
                <w:tab w:pos="484" w:val="left" w:leader="none"/>
              </w:tabs>
              <w:spacing w:line="171" w:lineRule="exact" w:before="10"/>
              <w:ind w:left="114"/>
              <w:rPr>
                <w:sz w:val="16"/>
              </w:rPr>
            </w:pPr>
            <w:r>
              <w:rPr>
                <w:spacing w:val="-5"/>
                <w:sz w:val="16"/>
              </w:rPr>
              <w:t>6.</w:t>
            </w:r>
            <w:r>
              <w:rPr>
                <w:sz w:val="16"/>
              </w:rPr>
              <w:tab/>
              <w:t>Fuel</w:t>
            </w:r>
            <w:r>
              <w:rPr>
                <w:spacing w:val="-5"/>
                <w:sz w:val="16"/>
              </w:rPr>
              <w:t> </w:t>
            </w:r>
            <w:r>
              <w:rPr>
                <w:sz w:val="16"/>
              </w:rPr>
              <w:t>tank</w:t>
            </w:r>
            <w:r>
              <w:rPr>
                <w:spacing w:val="-5"/>
                <w:sz w:val="16"/>
              </w:rPr>
              <w:t> </w:t>
            </w:r>
            <w:r>
              <w:rPr>
                <w:spacing w:val="-2"/>
                <w:sz w:val="16"/>
              </w:rPr>
              <w:t>empty</w:t>
            </w:r>
          </w:p>
        </w:tc>
        <w:tc>
          <w:tcPr>
            <w:tcW w:w="420" w:type="dxa"/>
          </w:tcPr>
          <w:p>
            <w:pPr>
              <w:pStyle w:val="TableParagraph"/>
              <w:spacing w:line="171" w:lineRule="exact" w:before="10"/>
              <w:ind w:left="121" w:right="51"/>
              <w:jc w:val="center"/>
              <w:rPr>
                <w:sz w:val="16"/>
              </w:rPr>
            </w:pPr>
            <w:r>
              <w:rPr>
                <w:spacing w:val="-5"/>
                <w:sz w:val="16"/>
              </w:rPr>
              <w:t>27.</w:t>
            </w:r>
          </w:p>
        </w:tc>
        <w:tc>
          <w:tcPr>
            <w:tcW w:w="2977" w:type="dxa"/>
          </w:tcPr>
          <w:p>
            <w:pPr>
              <w:pStyle w:val="TableParagraph"/>
              <w:spacing w:line="171" w:lineRule="exact" w:before="10"/>
              <w:ind w:left="93"/>
              <w:rPr>
                <w:sz w:val="16"/>
              </w:rPr>
            </w:pPr>
            <w:r>
              <w:rPr>
                <w:sz w:val="16"/>
              </w:rPr>
              <w:t>Cold </w:t>
            </w:r>
            <w:r>
              <w:rPr>
                <w:spacing w:val="-2"/>
                <w:sz w:val="16"/>
              </w:rPr>
              <w:t>running</w:t>
            </w:r>
          </w:p>
        </w:tc>
        <w:tc>
          <w:tcPr>
            <w:tcW w:w="522" w:type="dxa"/>
          </w:tcPr>
          <w:p>
            <w:pPr>
              <w:pStyle w:val="TableParagraph"/>
              <w:spacing w:line="171" w:lineRule="exact" w:before="10"/>
              <w:ind w:right="80"/>
              <w:jc w:val="right"/>
              <w:rPr>
                <w:sz w:val="16"/>
              </w:rPr>
            </w:pPr>
            <w:r>
              <w:rPr>
                <w:spacing w:val="-5"/>
                <w:sz w:val="16"/>
              </w:rPr>
              <w:t>48.</w:t>
            </w:r>
          </w:p>
        </w:tc>
        <w:tc>
          <w:tcPr>
            <w:tcW w:w="3227" w:type="dxa"/>
            <w:tcBorders>
              <w:right w:val="single" w:sz="8" w:space="0" w:color="000000"/>
            </w:tcBorders>
          </w:tcPr>
          <w:p>
            <w:pPr>
              <w:pStyle w:val="TableParagraph"/>
              <w:spacing w:line="171" w:lineRule="exact" w:before="10"/>
              <w:ind w:left="102"/>
              <w:rPr>
                <w:sz w:val="16"/>
              </w:rPr>
            </w:pPr>
            <w:r>
              <w:rPr>
                <w:sz w:val="16"/>
              </w:rPr>
              <w:t>Faulty</w:t>
            </w:r>
            <w:r>
              <w:rPr>
                <w:spacing w:val="-7"/>
                <w:sz w:val="16"/>
              </w:rPr>
              <w:t> </w:t>
            </w:r>
            <w:r>
              <w:rPr>
                <w:sz w:val="16"/>
              </w:rPr>
              <w:t>engine </w:t>
            </w:r>
            <w:r>
              <w:rPr>
                <w:spacing w:val="-2"/>
                <w:sz w:val="16"/>
              </w:rPr>
              <w:t>mounting</w:t>
            </w:r>
          </w:p>
        </w:tc>
      </w:tr>
      <w:tr>
        <w:trPr>
          <w:trHeight w:val="199" w:hRule="atLeast"/>
        </w:trPr>
        <w:tc>
          <w:tcPr>
            <w:tcW w:w="3471" w:type="dxa"/>
            <w:tcBorders>
              <w:left w:val="single" w:sz="8" w:space="0" w:color="000000"/>
            </w:tcBorders>
          </w:tcPr>
          <w:p>
            <w:pPr>
              <w:pStyle w:val="TableParagraph"/>
              <w:tabs>
                <w:tab w:pos="474" w:val="left" w:leader="none"/>
              </w:tabs>
              <w:spacing w:line="169" w:lineRule="exact" w:before="10"/>
              <w:ind w:left="114"/>
              <w:rPr>
                <w:sz w:val="16"/>
              </w:rPr>
            </w:pPr>
            <w:r>
              <w:rPr>
                <w:spacing w:val="-5"/>
                <w:sz w:val="16"/>
              </w:rPr>
              <w:t>7.</w:t>
            </w:r>
            <w:r>
              <w:rPr>
                <w:sz w:val="16"/>
              </w:rPr>
              <w:tab/>
              <w:t>Controls</w:t>
            </w:r>
            <w:r>
              <w:rPr>
                <w:spacing w:val="-3"/>
                <w:sz w:val="16"/>
              </w:rPr>
              <w:t> </w:t>
            </w:r>
            <w:r>
              <w:rPr>
                <w:sz w:val="16"/>
              </w:rPr>
              <w:t>not in correct</w:t>
            </w:r>
            <w:r>
              <w:rPr>
                <w:spacing w:val="-6"/>
                <w:sz w:val="16"/>
              </w:rPr>
              <w:t> </w:t>
            </w:r>
            <w:r>
              <w:rPr>
                <w:sz w:val="16"/>
              </w:rPr>
              <w:t>operation</w:t>
            </w:r>
            <w:r>
              <w:rPr>
                <w:spacing w:val="1"/>
                <w:sz w:val="16"/>
              </w:rPr>
              <w:t> </w:t>
            </w:r>
            <w:r>
              <w:rPr>
                <w:spacing w:val="-2"/>
                <w:sz w:val="16"/>
              </w:rPr>
              <w:t>position</w:t>
            </w:r>
          </w:p>
        </w:tc>
        <w:tc>
          <w:tcPr>
            <w:tcW w:w="420" w:type="dxa"/>
          </w:tcPr>
          <w:p>
            <w:pPr>
              <w:pStyle w:val="TableParagraph"/>
              <w:spacing w:line="169" w:lineRule="exact" w:before="10"/>
              <w:ind w:left="121" w:right="51"/>
              <w:jc w:val="center"/>
              <w:rPr>
                <w:sz w:val="16"/>
              </w:rPr>
            </w:pPr>
            <w:r>
              <w:rPr>
                <w:spacing w:val="-5"/>
                <w:sz w:val="16"/>
              </w:rPr>
              <w:t>28.</w:t>
            </w:r>
          </w:p>
        </w:tc>
        <w:tc>
          <w:tcPr>
            <w:tcW w:w="2977" w:type="dxa"/>
          </w:tcPr>
          <w:p>
            <w:pPr>
              <w:pStyle w:val="TableParagraph"/>
              <w:spacing w:line="169" w:lineRule="exact" w:before="10"/>
              <w:ind w:left="97"/>
              <w:rPr>
                <w:sz w:val="16"/>
              </w:rPr>
            </w:pPr>
            <w:r>
              <w:rPr>
                <w:sz w:val="16"/>
              </w:rPr>
              <w:t>Incorrect</w:t>
            </w:r>
            <w:r>
              <w:rPr>
                <w:spacing w:val="-7"/>
                <w:sz w:val="16"/>
              </w:rPr>
              <w:t> </w:t>
            </w:r>
            <w:r>
              <w:rPr>
                <w:sz w:val="16"/>
              </w:rPr>
              <w:t>tappet</w:t>
            </w:r>
            <w:r>
              <w:rPr>
                <w:spacing w:val="-9"/>
                <w:sz w:val="16"/>
              </w:rPr>
              <w:t> </w:t>
            </w:r>
            <w:r>
              <w:rPr>
                <w:spacing w:val="-2"/>
                <w:sz w:val="16"/>
              </w:rPr>
              <w:t>adjustment</w:t>
            </w:r>
          </w:p>
        </w:tc>
        <w:tc>
          <w:tcPr>
            <w:tcW w:w="522" w:type="dxa"/>
          </w:tcPr>
          <w:p>
            <w:pPr>
              <w:pStyle w:val="TableParagraph"/>
              <w:spacing w:line="169" w:lineRule="exact" w:before="10"/>
              <w:ind w:right="80"/>
              <w:jc w:val="right"/>
              <w:rPr>
                <w:sz w:val="16"/>
              </w:rPr>
            </w:pPr>
            <w:r>
              <w:rPr>
                <w:spacing w:val="-5"/>
                <w:sz w:val="16"/>
              </w:rPr>
              <w:t>49.</w:t>
            </w:r>
          </w:p>
        </w:tc>
        <w:tc>
          <w:tcPr>
            <w:tcW w:w="3227" w:type="dxa"/>
            <w:tcBorders>
              <w:right w:val="single" w:sz="8" w:space="0" w:color="000000"/>
            </w:tcBorders>
          </w:tcPr>
          <w:p>
            <w:pPr>
              <w:pStyle w:val="TableParagraph"/>
              <w:spacing w:line="169" w:lineRule="exact" w:before="10"/>
              <w:ind w:left="102"/>
              <w:rPr>
                <w:sz w:val="16"/>
              </w:rPr>
            </w:pPr>
            <w:r>
              <w:rPr>
                <w:sz w:val="16"/>
              </w:rPr>
              <w:t>Incorrectly</w:t>
            </w:r>
            <w:r>
              <w:rPr>
                <w:spacing w:val="-9"/>
                <w:sz w:val="16"/>
              </w:rPr>
              <w:t> </w:t>
            </w:r>
            <w:r>
              <w:rPr>
                <w:sz w:val="16"/>
              </w:rPr>
              <w:t>aligned</w:t>
            </w:r>
            <w:r>
              <w:rPr>
                <w:spacing w:val="-4"/>
                <w:sz w:val="16"/>
              </w:rPr>
              <w:t> </w:t>
            </w:r>
            <w:r>
              <w:rPr>
                <w:sz w:val="16"/>
              </w:rPr>
              <w:t>flywheel</w:t>
            </w:r>
            <w:r>
              <w:rPr>
                <w:spacing w:val="-5"/>
                <w:sz w:val="16"/>
              </w:rPr>
              <w:t> </w:t>
            </w:r>
            <w:r>
              <w:rPr>
                <w:sz w:val="16"/>
              </w:rPr>
              <w:t>and/or</w:t>
            </w:r>
            <w:r>
              <w:rPr>
                <w:spacing w:val="-9"/>
                <w:sz w:val="16"/>
              </w:rPr>
              <w:t> </w:t>
            </w:r>
            <w:r>
              <w:rPr>
                <w:spacing w:val="-2"/>
                <w:sz w:val="16"/>
              </w:rPr>
              <w:t>flywheel</w:t>
            </w:r>
          </w:p>
        </w:tc>
      </w:tr>
      <w:tr>
        <w:trPr>
          <w:trHeight w:val="199" w:hRule="atLeast"/>
        </w:trPr>
        <w:tc>
          <w:tcPr>
            <w:tcW w:w="3471" w:type="dxa"/>
            <w:tcBorders>
              <w:left w:val="single" w:sz="8" w:space="0" w:color="000000"/>
            </w:tcBorders>
          </w:tcPr>
          <w:p>
            <w:pPr>
              <w:pStyle w:val="TableParagraph"/>
              <w:tabs>
                <w:tab w:pos="479" w:val="left" w:leader="none"/>
              </w:tabs>
              <w:spacing w:line="171" w:lineRule="exact" w:before="8"/>
              <w:ind w:left="114"/>
              <w:rPr>
                <w:sz w:val="16"/>
              </w:rPr>
            </w:pPr>
            <w:r>
              <w:rPr>
                <w:spacing w:val="-5"/>
                <w:sz w:val="16"/>
              </w:rPr>
              <w:t>8.</w:t>
            </w:r>
            <w:r>
              <w:rPr>
                <w:sz w:val="16"/>
              </w:rPr>
              <w:tab/>
              <w:t>Blocked</w:t>
            </w:r>
            <w:r>
              <w:rPr>
                <w:spacing w:val="-4"/>
                <w:sz w:val="16"/>
              </w:rPr>
              <w:t> </w:t>
            </w:r>
            <w:r>
              <w:rPr>
                <w:sz w:val="16"/>
              </w:rPr>
              <w:t>fuel</w:t>
            </w:r>
            <w:r>
              <w:rPr>
                <w:spacing w:val="-4"/>
                <w:sz w:val="16"/>
              </w:rPr>
              <w:t> </w:t>
            </w:r>
            <w:r>
              <w:rPr>
                <w:sz w:val="16"/>
              </w:rPr>
              <w:t>feed</w:t>
            </w:r>
            <w:r>
              <w:rPr>
                <w:spacing w:val="3"/>
                <w:sz w:val="16"/>
              </w:rPr>
              <w:t> </w:t>
            </w:r>
            <w:r>
              <w:rPr>
                <w:spacing w:val="-4"/>
                <w:sz w:val="16"/>
              </w:rPr>
              <w:t>line</w:t>
            </w:r>
          </w:p>
        </w:tc>
        <w:tc>
          <w:tcPr>
            <w:tcW w:w="420" w:type="dxa"/>
          </w:tcPr>
          <w:p>
            <w:pPr>
              <w:pStyle w:val="TableParagraph"/>
              <w:spacing w:line="171" w:lineRule="exact" w:before="8"/>
              <w:ind w:left="121" w:right="51"/>
              <w:jc w:val="center"/>
              <w:rPr>
                <w:sz w:val="16"/>
              </w:rPr>
            </w:pPr>
            <w:r>
              <w:rPr>
                <w:spacing w:val="-5"/>
                <w:sz w:val="16"/>
              </w:rPr>
              <w:t>29.</w:t>
            </w:r>
          </w:p>
        </w:tc>
        <w:tc>
          <w:tcPr>
            <w:tcW w:w="2977" w:type="dxa"/>
          </w:tcPr>
          <w:p>
            <w:pPr>
              <w:pStyle w:val="TableParagraph"/>
              <w:spacing w:line="171" w:lineRule="exact" w:before="8"/>
              <w:ind w:left="93"/>
              <w:rPr>
                <w:sz w:val="16"/>
              </w:rPr>
            </w:pPr>
            <w:r>
              <w:rPr>
                <w:spacing w:val="-2"/>
                <w:sz w:val="16"/>
              </w:rPr>
              <w:t>Sticking</w:t>
            </w:r>
            <w:r>
              <w:rPr>
                <w:spacing w:val="9"/>
                <w:sz w:val="16"/>
              </w:rPr>
              <w:t> </w:t>
            </w:r>
            <w:r>
              <w:rPr>
                <w:spacing w:val="-2"/>
                <w:sz w:val="16"/>
              </w:rPr>
              <w:t>valves</w:t>
            </w:r>
          </w:p>
        </w:tc>
        <w:tc>
          <w:tcPr>
            <w:tcW w:w="522" w:type="dxa"/>
          </w:tcPr>
          <w:p>
            <w:pPr>
              <w:pStyle w:val="TableParagraph"/>
              <w:rPr>
                <w:rFonts w:ascii="Times New Roman"/>
                <w:sz w:val="12"/>
              </w:rPr>
            </w:pPr>
          </w:p>
        </w:tc>
        <w:tc>
          <w:tcPr>
            <w:tcW w:w="3227" w:type="dxa"/>
            <w:tcBorders>
              <w:right w:val="single" w:sz="8" w:space="0" w:color="000000"/>
            </w:tcBorders>
          </w:tcPr>
          <w:p>
            <w:pPr>
              <w:pStyle w:val="TableParagraph"/>
              <w:spacing w:line="171" w:lineRule="exact" w:before="8"/>
              <w:ind w:left="98"/>
              <w:rPr>
                <w:sz w:val="16"/>
              </w:rPr>
            </w:pPr>
            <w:r>
              <w:rPr>
                <w:spacing w:val="-2"/>
                <w:sz w:val="16"/>
              </w:rPr>
              <w:t>housing</w:t>
            </w:r>
          </w:p>
        </w:tc>
      </w:tr>
      <w:tr>
        <w:trPr>
          <w:trHeight w:val="199" w:hRule="atLeast"/>
        </w:trPr>
        <w:tc>
          <w:tcPr>
            <w:tcW w:w="3471" w:type="dxa"/>
            <w:tcBorders>
              <w:left w:val="single" w:sz="8" w:space="0" w:color="000000"/>
            </w:tcBorders>
          </w:tcPr>
          <w:p>
            <w:pPr>
              <w:pStyle w:val="TableParagraph"/>
              <w:tabs>
                <w:tab w:pos="484" w:val="left" w:leader="none"/>
              </w:tabs>
              <w:spacing w:line="169" w:lineRule="exact" w:before="10"/>
              <w:ind w:left="114"/>
              <w:rPr>
                <w:sz w:val="16"/>
              </w:rPr>
            </w:pPr>
            <w:r>
              <w:rPr>
                <w:spacing w:val="-5"/>
                <w:sz w:val="16"/>
              </w:rPr>
              <w:t>9.</w:t>
            </w:r>
            <w:r>
              <w:rPr>
                <w:sz w:val="16"/>
              </w:rPr>
              <w:tab/>
              <w:t>Faulty</w:t>
            </w:r>
            <w:r>
              <w:rPr>
                <w:spacing w:val="-11"/>
                <w:sz w:val="16"/>
              </w:rPr>
              <w:t> </w:t>
            </w:r>
            <w:r>
              <w:rPr>
                <w:sz w:val="16"/>
              </w:rPr>
              <w:t>fuel</w:t>
            </w:r>
            <w:r>
              <w:rPr>
                <w:spacing w:val="3"/>
                <w:sz w:val="16"/>
              </w:rPr>
              <w:t> </w:t>
            </w:r>
            <w:r>
              <w:rPr>
                <w:sz w:val="16"/>
              </w:rPr>
              <w:t>lift</w:t>
            </w:r>
            <w:r>
              <w:rPr>
                <w:spacing w:val="-3"/>
                <w:sz w:val="16"/>
              </w:rPr>
              <w:t> </w:t>
            </w:r>
            <w:r>
              <w:rPr>
                <w:spacing w:val="-4"/>
                <w:sz w:val="16"/>
              </w:rPr>
              <w:t>pump</w:t>
            </w:r>
          </w:p>
        </w:tc>
        <w:tc>
          <w:tcPr>
            <w:tcW w:w="420" w:type="dxa"/>
          </w:tcPr>
          <w:p>
            <w:pPr>
              <w:pStyle w:val="TableParagraph"/>
              <w:spacing w:line="169" w:lineRule="exact" w:before="10"/>
              <w:ind w:left="121" w:right="51"/>
              <w:jc w:val="center"/>
              <w:rPr>
                <w:sz w:val="16"/>
              </w:rPr>
            </w:pPr>
            <w:r>
              <w:rPr>
                <w:spacing w:val="-5"/>
                <w:sz w:val="16"/>
              </w:rPr>
              <w:t>30.</w:t>
            </w:r>
          </w:p>
        </w:tc>
        <w:tc>
          <w:tcPr>
            <w:tcW w:w="2977" w:type="dxa"/>
          </w:tcPr>
          <w:p>
            <w:pPr>
              <w:pStyle w:val="TableParagraph"/>
              <w:spacing w:line="169" w:lineRule="exact" w:before="10"/>
              <w:ind w:left="97"/>
              <w:rPr>
                <w:sz w:val="16"/>
              </w:rPr>
            </w:pPr>
            <w:r>
              <w:rPr>
                <w:spacing w:val="-2"/>
                <w:sz w:val="16"/>
              </w:rPr>
              <w:t>Incorrect</w:t>
            </w:r>
            <w:r>
              <w:rPr>
                <w:spacing w:val="8"/>
                <w:sz w:val="16"/>
              </w:rPr>
              <w:t> </w:t>
            </w:r>
            <w:r>
              <w:rPr>
                <w:spacing w:val="-2"/>
                <w:sz w:val="16"/>
              </w:rPr>
              <w:t>high</w:t>
            </w:r>
            <w:r>
              <w:rPr>
                <w:spacing w:val="10"/>
                <w:sz w:val="16"/>
              </w:rPr>
              <w:t> </w:t>
            </w:r>
            <w:r>
              <w:rPr>
                <w:spacing w:val="-2"/>
                <w:sz w:val="16"/>
              </w:rPr>
              <w:t>pressure</w:t>
            </w:r>
            <w:r>
              <w:rPr>
                <w:spacing w:val="13"/>
                <w:sz w:val="16"/>
              </w:rPr>
              <w:t> </w:t>
            </w:r>
            <w:r>
              <w:rPr>
                <w:spacing w:val="-2"/>
                <w:sz w:val="16"/>
              </w:rPr>
              <w:t>pipes</w:t>
            </w:r>
          </w:p>
        </w:tc>
        <w:tc>
          <w:tcPr>
            <w:tcW w:w="522" w:type="dxa"/>
          </w:tcPr>
          <w:p>
            <w:pPr>
              <w:pStyle w:val="TableParagraph"/>
              <w:spacing w:line="169" w:lineRule="exact" w:before="10"/>
              <w:ind w:right="80"/>
              <w:jc w:val="right"/>
              <w:rPr>
                <w:sz w:val="16"/>
              </w:rPr>
            </w:pPr>
            <w:r>
              <w:rPr>
                <w:spacing w:val="-5"/>
                <w:sz w:val="16"/>
              </w:rPr>
              <w:t>50.</w:t>
            </w:r>
          </w:p>
        </w:tc>
        <w:tc>
          <w:tcPr>
            <w:tcW w:w="3227" w:type="dxa"/>
            <w:tcBorders>
              <w:right w:val="single" w:sz="8" w:space="0" w:color="000000"/>
            </w:tcBorders>
          </w:tcPr>
          <w:p>
            <w:pPr>
              <w:pStyle w:val="TableParagraph"/>
              <w:spacing w:line="169" w:lineRule="exact" w:before="10"/>
              <w:ind w:left="102"/>
              <w:rPr>
                <w:sz w:val="16"/>
              </w:rPr>
            </w:pPr>
            <w:r>
              <w:rPr>
                <w:spacing w:val="-2"/>
                <w:sz w:val="16"/>
              </w:rPr>
              <w:t>Faulty</w:t>
            </w:r>
            <w:r>
              <w:rPr>
                <w:spacing w:val="-3"/>
                <w:sz w:val="16"/>
              </w:rPr>
              <w:t> </w:t>
            </w:r>
            <w:r>
              <w:rPr>
                <w:spacing w:val="-2"/>
                <w:sz w:val="16"/>
              </w:rPr>
              <w:t>thermostat</w:t>
            </w:r>
          </w:p>
        </w:tc>
      </w:tr>
      <w:tr>
        <w:trPr>
          <w:trHeight w:val="199" w:hRule="atLeast"/>
        </w:trPr>
        <w:tc>
          <w:tcPr>
            <w:tcW w:w="3471" w:type="dxa"/>
            <w:tcBorders>
              <w:left w:val="single" w:sz="8" w:space="0" w:color="000000"/>
            </w:tcBorders>
          </w:tcPr>
          <w:p>
            <w:pPr>
              <w:pStyle w:val="TableParagraph"/>
              <w:spacing w:line="171" w:lineRule="exact" w:before="8"/>
              <w:ind w:left="124"/>
              <w:rPr>
                <w:sz w:val="16"/>
              </w:rPr>
            </w:pPr>
            <w:r>
              <w:rPr>
                <w:sz w:val="16"/>
              </w:rPr>
              <w:t>10.</w:t>
            </w:r>
            <w:r>
              <w:rPr>
                <w:spacing w:val="76"/>
                <w:sz w:val="16"/>
              </w:rPr>
              <w:t> </w:t>
            </w:r>
            <w:r>
              <w:rPr>
                <w:sz w:val="16"/>
              </w:rPr>
              <w:t>Choked</w:t>
            </w:r>
            <w:r>
              <w:rPr>
                <w:spacing w:val="2"/>
                <w:sz w:val="16"/>
              </w:rPr>
              <w:t> </w:t>
            </w:r>
            <w:r>
              <w:rPr>
                <w:sz w:val="16"/>
              </w:rPr>
              <w:t>fuel</w:t>
            </w:r>
            <w:r>
              <w:rPr>
                <w:spacing w:val="-2"/>
                <w:sz w:val="16"/>
              </w:rPr>
              <w:t> filter</w:t>
            </w:r>
          </w:p>
        </w:tc>
        <w:tc>
          <w:tcPr>
            <w:tcW w:w="420" w:type="dxa"/>
          </w:tcPr>
          <w:p>
            <w:pPr>
              <w:pStyle w:val="TableParagraph"/>
              <w:spacing w:line="171" w:lineRule="exact" w:before="8"/>
              <w:ind w:left="121" w:right="51"/>
              <w:jc w:val="center"/>
              <w:rPr>
                <w:sz w:val="16"/>
              </w:rPr>
            </w:pPr>
            <w:r>
              <w:rPr>
                <w:spacing w:val="-5"/>
                <w:sz w:val="16"/>
              </w:rPr>
              <w:t>31.</w:t>
            </w:r>
          </w:p>
        </w:tc>
        <w:tc>
          <w:tcPr>
            <w:tcW w:w="2977" w:type="dxa"/>
          </w:tcPr>
          <w:p>
            <w:pPr>
              <w:pStyle w:val="TableParagraph"/>
              <w:spacing w:line="171" w:lineRule="exact" w:before="8"/>
              <w:ind w:left="88"/>
              <w:rPr>
                <w:sz w:val="16"/>
              </w:rPr>
            </w:pPr>
            <w:r>
              <w:rPr>
                <w:sz w:val="16"/>
              </w:rPr>
              <w:t>Worn</w:t>
            </w:r>
            <w:r>
              <w:rPr>
                <w:spacing w:val="1"/>
                <w:sz w:val="16"/>
              </w:rPr>
              <w:t> </w:t>
            </w:r>
            <w:r>
              <w:rPr>
                <w:sz w:val="16"/>
              </w:rPr>
              <w:t>cylinder </w:t>
            </w:r>
            <w:r>
              <w:rPr>
                <w:spacing w:val="-2"/>
                <w:sz w:val="16"/>
              </w:rPr>
              <w:t>bores</w:t>
            </w:r>
          </w:p>
        </w:tc>
        <w:tc>
          <w:tcPr>
            <w:tcW w:w="522" w:type="dxa"/>
          </w:tcPr>
          <w:p>
            <w:pPr>
              <w:pStyle w:val="TableParagraph"/>
              <w:spacing w:line="171" w:lineRule="exact" w:before="8"/>
              <w:ind w:right="80"/>
              <w:jc w:val="right"/>
              <w:rPr>
                <w:sz w:val="16"/>
              </w:rPr>
            </w:pPr>
            <w:r>
              <w:rPr>
                <w:spacing w:val="-5"/>
                <w:sz w:val="16"/>
              </w:rPr>
              <w:t>51.</w:t>
            </w:r>
          </w:p>
        </w:tc>
        <w:tc>
          <w:tcPr>
            <w:tcW w:w="3227" w:type="dxa"/>
            <w:tcBorders>
              <w:right w:val="single" w:sz="8" w:space="0" w:color="000000"/>
            </w:tcBorders>
          </w:tcPr>
          <w:p>
            <w:pPr>
              <w:pStyle w:val="TableParagraph"/>
              <w:spacing w:line="171" w:lineRule="exact" w:before="8"/>
              <w:ind w:left="102"/>
              <w:rPr>
                <w:sz w:val="16"/>
              </w:rPr>
            </w:pPr>
            <w:r>
              <w:rPr>
                <w:spacing w:val="-2"/>
                <w:sz w:val="16"/>
              </w:rPr>
              <w:t>Restriction</w:t>
            </w:r>
            <w:r>
              <w:rPr>
                <w:spacing w:val="14"/>
                <w:sz w:val="16"/>
              </w:rPr>
              <w:t> </w:t>
            </w:r>
            <w:r>
              <w:rPr>
                <w:spacing w:val="-2"/>
                <w:sz w:val="16"/>
              </w:rPr>
              <w:t>in</w:t>
            </w:r>
            <w:r>
              <w:rPr>
                <w:spacing w:val="5"/>
                <w:sz w:val="16"/>
              </w:rPr>
              <w:t> </w:t>
            </w:r>
            <w:r>
              <w:rPr>
                <w:spacing w:val="-2"/>
                <w:sz w:val="16"/>
              </w:rPr>
              <w:t>water</w:t>
            </w:r>
            <w:r>
              <w:rPr>
                <w:spacing w:val="-4"/>
                <w:sz w:val="16"/>
              </w:rPr>
              <w:t> </w:t>
            </w:r>
            <w:r>
              <w:rPr>
                <w:spacing w:val="-2"/>
                <w:sz w:val="16"/>
              </w:rPr>
              <w:t>jacket</w:t>
            </w:r>
          </w:p>
        </w:tc>
      </w:tr>
      <w:tr>
        <w:trPr>
          <w:trHeight w:val="199" w:hRule="atLeast"/>
        </w:trPr>
        <w:tc>
          <w:tcPr>
            <w:tcW w:w="3471" w:type="dxa"/>
            <w:tcBorders>
              <w:left w:val="single" w:sz="8" w:space="0" w:color="000000"/>
            </w:tcBorders>
          </w:tcPr>
          <w:p>
            <w:pPr>
              <w:pStyle w:val="TableParagraph"/>
              <w:spacing w:line="169" w:lineRule="exact" w:before="10"/>
              <w:ind w:left="124"/>
              <w:rPr>
                <w:sz w:val="16"/>
              </w:rPr>
            </w:pPr>
            <w:r>
              <w:rPr>
                <w:sz w:val="16"/>
              </w:rPr>
              <w:t>11.</w:t>
            </w:r>
            <w:r>
              <w:rPr>
                <w:spacing w:val="68"/>
                <w:w w:val="150"/>
                <w:sz w:val="16"/>
              </w:rPr>
              <w:t> </w:t>
            </w:r>
            <w:r>
              <w:rPr>
                <w:sz w:val="16"/>
              </w:rPr>
              <w:t>Battery</w:t>
            </w:r>
            <w:r>
              <w:rPr>
                <w:spacing w:val="-5"/>
                <w:sz w:val="16"/>
              </w:rPr>
              <w:t> </w:t>
            </w:r>
            <w:r>
              <w:rPr>
                <w:sz w:val="16"/>
              </w:rPr>
              <w:t>capacity</w:t>
            </w:r>
            <w:r>
              <w:rPr>
                <w:spacing w:val="-2"/>
                <w:sz w:val="16"/>
              </w:rPr>
              <w:t> </w:t>
            </w:r>
            <w:r>
              <w:rPr>
                <w:spacing w:val="-5"/>
                <w:sz w:val="16"/>
              </w:rPr>
              <w:t>low</w:t>
            </w:r>
          </w:p>
        </w:tc>
        <w:tc>
          <w:tcPr>
            <w:tcW w:w="420" w:type="dxa"/>
          </w:tcPr>
          <w:p>
            <w:pPr>
              <w:pStyle w:val="TableParagraph"/>
              <w:spacing w:line="169" w:lineRule="exact" w:before="10"/>
              <w:ind w:left="121" w:right="51"/>
              <w:jc w:val="center"/>
              <w:rPr>
                <w:sz w:val="16"/>
              </w:rPr>
            </w:pPr>
            <w:r>
              <w:rPr>
                <w:spacing w:val="-5"/>
                <w:sz w:val="16"/>
              </w:rPr>
              <w:t>32.</w:t>
            </w:r>
          </w:p>
        </w:tc>
        <w:tc>
          <w:tcPr>
            <w:tcW w:w="2977" w:type="dxa"/>
          </w:tcPr>
          <w:p>
            <w:pPr>
              <w:pStyle w:val="TableParagraph"/>
              <w:spacing w:line="169" w:lineRule="exact" w:before="10"/>
              <w:ind w:left="97"/>
              <w:rPr>
                <w:sz w:val="16"/>
              </w:rPr>
            </w:pPr>
            <w:r>
              <w:rPr>
                <w:sz w:val="16"/>
              </w:rPr>
              <w:t>Pitted</w:t>
            </w:r>
            <w:r>
              <w:rPr>
                <w:spacing w:val="-4"/>
                <w:sz w:val="16"/>
              </w:rPr>
              <w:t> </w:t>
            </w:r>
            <w:r>
              <w:rPr>
                <w:sz w:val="16"/>
              </w:rPr>
              <w:t>valves</w:t>
            </w:r>
            <w:r>
              <w:rPr>
                <w:spacing w:val="-5"/>
                <w:sz w:val="16"/>
              </w:rPr>
              <w:t> </w:t>
            </w:r>
            <w:r>
              <w:rPr>
                <w:sz w:val="16"/>
              </w:rPr>
              <w:t>and</w:t>
            </w:r>
            <w:r>
              <w:rPr>
                <w:spacing w:val="-1"/>
                <w:sz w:val="16"/>
              </w:rPr>
              <w:t> </w:t>
            </w:r>
            <w:r>
              <w:rPr>
                <w:spacing w:val="-2"/>
                <w:sz w:val="16"/>
              </w:rPr>
              <w:t>seats</w:t>
            </w:r>
          </w:p>
        </w:tc>
        <w:tc>
          <w:tcPr>
            <w:tcW w:w="522" w:type="dxa"/>
          </w:tcPr>
          <w:p>
            <w:pPr>
              <w:pStyle w:val="TableParagraph"/>
              <w:spacing w:line="169" w:lineRule="exact" w:before="10"/>
              <w:ind w:right="80"/>
              <w:jc w:val="right"/>
              <w:rPr>
                <w:sz w:val="16"/>
              </w:rPr>
            </w:pPr>
            <w:r>
              <w:rPr>
                <w:spacing w:val="-5"/>
                <w:sz w:val="16"/>
              </w:rPr>
              <w:t>52.</w:t>
            </w:r>
          </w:p>
        </w:tc>
        <w:tc>
          <w:tcPr>
            <w:tcW w:w="3227" w:type="dxa"/>
            <w:tcBorders>
              <w:right w:val="single" w:sz="8" w:space="0" w:color="000000"/>
            </w:tcBorders>
          </w:tcPr>
          <w:p>
            <w:pPr>
              <w:pStyle w:val="TableParagraph"/>
              <w:spacing w:line="169" w:lineRule="exact" w:before="10"/>
              <w:ind w:left="98"/>
              <w:rPr>
                <w:sz w:val="16"/>
              </w:rPr>
            </w:pPr>
            <w:r>
              <w:rPr>
                <w:sz w:val="16"/>
              </w:rPr>
              <w:t>Loose</w:t>
            </w:r>
            <w:r>
              <w:rPr>
                <w:spacing w:val="-4"/>
                <w:sz w:val="16"/>
              </w:rPr>
              <w:t> </w:t>
            </w:r>
            <w:r>
              <w:rPr>
                <w:sz w:val="16"/>
              </w:rPr>
              <w:t>fan</w:t>
            </w:r>
            <w:r>
              <w:rPr>
                <w:spacing w:val="3"/>
                <w:sz w:val="16"/>
              </w:rPr>
              <w:t> </w:t>
            </w:r>
            <w:r>
              <w:rPr>
                <w:spacing w:val="-4"/>
                <w:sz w:val="16"/>
              </w:rPr>
              <w:t>belt</w:t>
            </w:r>
          </w:p>
        </w:tc>
      </w:tr>
      <w:tr>
        <w:trPr>
          <w:trHeight w:val="199" w:hRule="atLeast"/>
        </w:trPr>
        <w:tc>
          <w:tcPr>
            <w:tcW w:w="3471" w:type="dxa"/>
            <w:tcBorders>
              <w:left w:val="single" w:sz="8" w:space="0" w:color="000000"/>
            </w:tcBorders>
          </w:tcPr>
          <w:p>
            <w:pPr>
              <w:pStyle w:val="TableParagraph"/>
              <w:spacing w:line="171" w:lineRule="exact" w:before="7"/>
              <w:ind w:left="124"/>
              <w:rPr>
                <w:sz w:val="16"/>
              </w:rPr>
            </w:pPr>
            <w:r>
              <w:rPr>
                <w:sz w:val="16"/>
              </w:rPr>
              <w:t>12.</w:t>
            </w:r>
            <w:r>
              <w:rPr>
                <w:spacing w:val="74"/>
                <w:sz w:val="16"/>
              </w:rPr>
              <w:t> </w:t>
            </w:r>
            <w:r>
              <w:rPr>
                <w:sz w:val="16"/>
              </w:rPr>
              <w:t>Air</w:t>
            </w:r>
            <w:r>
              <w:rPr>
                <w:spacing w:val="2"/>
                <w:sz w:val="16"/>
              </w:rPr>
              <w:t> </w:t>
            </w:r>
            <w:r>
              <w:rPr>
                <w:sz w:val="16"/>
              </w:rPr>
              <w:t>in</w:t>
            </w:r>
            <w:r>
              <w:rPr>
                <w:spacing w:val="2"/>
                <w:sz w:val="16"/>
              </w:rPr>
              <w:t> </w:t>
            </w:r>
            <w:r>
              <w:rPr>
                <w:sz w:val="16"/>
              </w:rPr>
              <w:t>fuel</w:t>
            </w:r>
            <w:r>
              <w:rPr>
                <w:spacing w:val="2"/>
                <w:sz w:val="16"/>
              </w:rPr>
              <w:t> </w:t>
            </w:r>
            <w:r>
              <w:rPr>
                <w:spacing w:val="-2"/>
                <w:sz w:val="16"/>
              </w:rPr>
              <w:t>system</w:t>
            </w:r>
          </w:p>
        </w:tc>
        <w:tc>
          <w:tcPr>
            <w:tcW w:w="420" w:type="dxa"/>
          </w:tcPr>
          <w:p>
            <w:pPr>
              <w:pStyle w:val="TableParagraph"/>
              <w:spacing w:line="171" w:lineRule="exact" w:before="7"/>
              <w:ind w:left="121" w:right="51"/>
              <w:jc w:val="center"/>
              <w:rPr>
                <w:sz w:val="16"/>
              </w:rPr>
            </w:pPr>
            <w:r>
              <w:rPr>
                <w:spacing w:val="-5"/>
                <w:sz w:val="16"/>
              </w:rPr>
              <w:t>33.</w:t>
            </w:r>
          </w:p>
        </w:tc>
        <w:tc>
          <w:tcPr>
            <w:tcW w:w="2977" w:type="dxa"/>
          </w:tcPr>
          <w:p>
            <w:pPr>
              <w:pStyle w:val="TableParagraph"/>
              <w:spacing w:line="171" w:lineRule="exact" w:before="7"/>
              <w:ind w:left="97"/>
              <w:rPr>
                <w:sz w:val="16"/>
              </w:rPr>
            </w:pPr>
            <w:r>
              <w:rPr>
                <w:sz w:val="16"/>
              </w:rPr>
              <w:t>Broken,</w:t>
            </w:r>
            <w:r>
              <w:rPr>
                <w:spacing w:val="-2"/>
                <w:sz w:val="16"/>
              </w:rPr>
              <w:t> </w:t>
            </w:r>
            <w:r>
              <w:rPr>
                <w:sz w:val="16"/>
              </w:rPr>
              <w:t>worn</w:t>
            </w:r>
            <w:r>
              <w:rPr>
                <w:spacing w:val="-1"/>
                <w:sz w:val="16"/>
              </w:rPr>
              <w:t> </w:t>
            </w:r>
            <w:r>
              <w:rPr>
                <w:sz w:val="16"/>
              </w:rPr>
              <w:t>or</w:t>
            </w:r>
            <w:r>
              <w:rPr>
                <w:spacing w:val="-6"/>
                <w:sz w:val="16"/>
              </w:rPr>
              <w:t> </w:t>
            </w:r>
            <w:r>
              <w:rPr>
                <w:sz w:val="16"/>
              </w:rPr>
              <w:t>sticking</w:t>
            </w:r>
            <w:r>
              <w:rPr>
                <w:spacing w:val="1"/>
                <w:sz w:val="16"/>
              </w:rPr>
              <w:t> </w:t>
            </w:r>
            <w:r>
              <w:rPr>
                <w:sz w:val="16"/>
              </w:rPr>
              <w:t>piston</w:t>
            </w:r>
            <w:r>
              <w:rPr>
                <w:spacing w:val="3"/>
                <w:sz w:val="16"/>
              </w:rPr>
              <w:t> </w:t>
            </w:r>
            <w:r>
              <w:rPr>
                <w:spacing w:val="-2"/>
                <w:sz w:val="16"/>
              </w:rPr>
              <w:t>ring(s)</w:t>
            </w:r>
          </w:p>
        </w:tc>
        <w:tc>
          <w:tcPr>
            <w:tcW w:w="522" w:type="dxa"/>
          </w:tcPr>
          <w:p>
            <w:pPr>
              <w:pStyle w:val="TableParagraph"/>
              <w:spacing w:line="171" w:lineRule="exact" w:before="7"/>
              <w:ind w:right="83"/>
              <w:jc w:val="right"/>
              <w:rPr>
                <w:sz w:val="16"/>
              </w:rPr>
            </w:pPr>
            <w:r>
              <w:rPr>
                <w:spacing w:val="-5"/>
                <w:sz w:val="16"/>
              </w:rPr>
              <w:t>53.</w:t>
            </w:r>
          </w:p>
        </w:tc>
        <w:tc>
          <w:tcPr>
            <w:tcW w:w="3227" w:type="dxa"/>
            <w:tcBorders>
              <w:right w:val="single" w:sz="8" w:space="0" w:color="000000"/>
            </w:tcBorders>
          </w:tcPr>
          <w:p>
            <w:pPr>
              <w:pStyle w:val="TableParagraph"/>
              <w:spacing w:line="171" w:lineRule="exact" w:before="7"/>
              <w:ind w:left="93"/>
              <w:rPr>
                <w:sz w:val="16"/>
              </w:rPr>
            </w:pPr>
            <w:r>
              <w:rPr>
                <w:sz w:val="16"/>
              </w:rPr>
              <w:t>Choked</w:t>
            </w:r>
            <w:r>
              <w:rPr>
                <w:spacing w:val="5"/>
                <w:sz w:val="16"/>
              </w:rPr>
              <w:t> </w:t>
            </w:r>
            <w:r>
              <w:rPr>
                <w:spacing w:val="-2"/>
                <w:sz w:val="16"/>
              </w:rPr>
              <w:t>radiator</w:t>
            </w:r>
          </w:p>
        </w:tc>
      </w:tr>
      <w:tr>
        <w:trPr>
          <w:trHeight w:val="199" w:hRule="atLeast"/>
        </w:trPr>
        <w:tc>
          <w:tcPr>
            <w:tcW w:w="3471" w:type="dxa"/>
            <w:tcBorders>
              <w:left w:val="single" w:sz="8" w:space="0" w:color="000000"/>
            </w:tcBorders>
          </w:tcPr>
          <w:p>
            <w:pPr>
              <w:pStyle w:val="TableParagraph"/>
              <w:spacing w:line="169" w:lineRule="exact" w:before="10"/>
              <w:ind w:left="124"/>
              <w:rPr>
                <w:sz w:val="16"/>
              </w:rPr>
            </w:pPr>
            <w:r>
              <w:rPr>
                <w:sz w:val="16"/>
              </w:rPr>
              <w:t>13.</w:t>
            </w:r>
            <w:r>
              <w:rPr>
                <w:spacing w:val="76"/>
                <w:sz w:val="16"/>
              </w:rPr>
              <w:t> </w:t>
            </w:r>
            <w:r>
              <w:rPr>
                <w:sz w:val="16"/>
              </w:rPr>
              <w:t>Faulty</w:t>
            </w:r>
            <w:r>
              <w:rPr>
                <w:spacing w:val="-9"/>
                <w:sz w:val="16"/>
              </w:rPr>
              <w:t> </w:t>
            </w:r>
            <w:r>
              <w:rPr>
                <w:sz w:val="16"/>
              </w:rPr>
              <w:t>fuel</w:t>
            </w:r>
            <w:r>
              <w:rPr>
                <w:spacing w:val="5"/>
                <w:sz w:val="16"/>
              </w:rPr>
              <w:t> </w:t>
            </w:r>
            <w:r>
              <w:rPr>
                <w:sz w:val="16"/>
              </w:rPr>
              <w:t>injection</w:t>
            </w:r>
            <w:r>
              <w:rPr>
                <w:spacing w:val="3"/>
                <w:sz w:val="16"/>
              </w:rPr>
              <w:t> </w:t>
            </w:r>
            <w:r>
              <w:rPr>
                <w:spacing w:val="-4"/>
                <w:sz w:val="16"/>
              </w:rPr>
              <w:t>pump</w:t>
            </w:r>
          </w:p>
        </w:tc>
        <w:tc>
          <w:tcPr>
            <w:tcW w:w="420" w:type="dxa"/>
          </w:tcPr>
          <w:p>
            <w:pPr>
              <w:pStyle w:val="TableParagraph"/>
              <w:spacing w:line="169" w:lineRule="exact" w:before="10"/>
              <w:ind w:left="121" w:right="51"/>
              <w:jc w:val="center"/>
              <w:rPr>
                <w:sz w:val="16"/>
              </w:rPr>
            </w:pPr>
            <w:r>
              <w:rPr>
                <w:spacing w:val="-5"/>
                <w:sz w:val="16"/>
              </w:rPr>
              <w:t>34.</w:t>
            </w:r>
          </w:p>
        </w:tc>
        <w:tc>
          <w:tcPr>
            <w:tcW w:w="2977" w:type="dxa"/>
          </w:tcPr>
          <w:p>
            <w:pPr>
              <w:pStyle w:val="TableParagraph"/>
              <w:spacing w:line="169" w:lineRule="exact" w:before="10"/>
              <w:ind w:left="88"/>
              <w:rPr>
                <w:sz w:val="16"/>
              </w:rPr>
            </w:pPr>
            <w:r>
              <w:rPr>
                <w:sz w:val="16"/>
              </w:rPr>
              <w:t>Worn</w:t>
            </w:r>
            <w:r>
              <w:rPr>
                <w:spacing w:val="-4"/>
                <w:sz w:val="16"/>
              </w:rPr>
              <w:t> </w:t>
            </w:r>
            <w:r>
              <w:rPr>
                <w:sz w:val="16"/>
              </w:rPr>
              <w:t>valve</w:t>
            </w:r>
            <w:r>
              <w:rPr>
                <w:spacing w:val="-1"/>
                <w:sz w:val="16"/>
              </w:rPr>
              <w:t> </w:t>
            </w:r>
            <w:r>
              <w:rPr>
                <w:sz w:val="16"/>
              </w:rPr>
              <w:t>stems</w:t>
            </w:r>
            <w:r>
              <w:rPr>
                <w:spacing w:val="-2"/>
                <w:sz w:val="16"/>
              </w:rPr>
              <w:t> </w:t>
            </w:r>
            <w:r>
              <w:rPr>
                <w:sz w:val="16"/>
              </w:rPr>
              <w:t>and</w:t>
            </w:r>
            <w:r>
              <w:rPr>
                <w:spacing w:val="3"/>
                <w:sz w:val="16"/>
              </w:rPr>
              <w:t> </w:t>
            </w:r>
            <w:r>
              <w:rPr>
                <w:spacing w:val="-2"/>
                <w:sz w:val="16"/>
              </w:rPr>
              <w:t>guides</w:t>
            </w:r>
          </w:p>
        </w:tc>
        <w:tc>
          <w:tcPr>
            <w:tcW w:w="522" w:type="dxa"/>
          </w:tcPr>
          <w:p>
            <w:pPr>
              <w:pStyle w:val="TableParagraph"/>
              <w:spacing w:line="169" w:lineRule="exact" w:before="10"/>
              <w:ind w:right="80"/>
              <w:jc w:val="right"/>
              <w:rPr>
                <w:sz w:val="16"/>
              </w:rPr>
            </w:pPr>
            <w:r>
              <w:rPr>
                <w:spacing w:val="-5"/>
                <w:sz w:val="16"/>
              </w:rPr>
              <w:t>54.</w:t>
            </w:r>
          </w:p>
        </w:tc>
        <w:tc>
          <w:tcPr>
            <w:tcW w:w="3227" w:type="dxa"/>
            <w:tcBorders>
              <w:right w:val="single" w:sz="8" w:space="0" w:color="000000"/>
            </w:tcBorders>
          </w:tcPr>
          <w:p>
            <w:pPr>
              <w:pStyle w:val="TableParagraph"/>
              <w:spacing w:line="169" w:lineRule="exact" w:before="10"/>
              <w:ind w:left="102"/>
              <w:rPr>
                <w:sz w:val="16"/>
              </w:rPr>
            </w:pPr>
            <w:r>
              <w:rPr>
                <w:sz w:val="16"/>
              </w:rPr>
              <w:t>Faulty</w:t>
            </w:r>
            <w:r>
              <w:rPr>
                <w:spacing w:val="-8"/>
                <w:sz w:val="16"/>
              </w:rPr>
              <w:t> </w:t>
            </w:r>
            <w:r>
              <w:rPr>
                <w:sz w:val="16"/>
              </w:rPr>
              <w:t>water</w:t>
            </w:r>
            <w:r>
              <w:rPr>
                <w:spacing w:val="2"/>
                <w:sz w:val="16"/>
              </w:rPr>
              <w:t> </w:t>
            </w:r>
            <w:r>
              <w:rPr>
                <w:spacing w:val="-4"/>
                <w:sz w:val="16"/>
              </w:rPr>
              <w:t>pump</w:t>
            </w:r>
          </w:p>
        </w:tc>
      </w:tr>
      <w:tr>
        <w:trPr>
          <w:trHeight w:val="199" w:hRule="atLeast"/>
        </w:trPr>
        <w:tc>
          <w:tcPr>
            <w:tcW w:w="3471" w:type="dxa"/>
            <w:tcBorders>
              <w:left w:val="single" w:sz="8" w:space="0" w:color="000000"/>
            </w:tcBorders>
          </w:tcPr>
          <w:p>
            <w:pPr>
              <w:pStyle w:val="TableParagraph"/>
              <w:spacing w:line="171" w:lineRule="exact" w:before="8"/>
              <w:ind w:left="124"/>
              <w:rPr>
                <w:sz w:val="16"/>
              </w:rPr>
            </w:pPr>
            <w:r>
              <w:rPr>
                <w:sz w:val="16"/>
              </w:rPr>
              <w:t>14.</w:t>
            </w:r>
            <w:r>
              <w:rPr>
                <w:spacing w:val="58"/>
                <w:w w:val="150"/>
                <w:sz w:val="16"/>
              </w:rPr>
              <w:t> </w:t>
            </w:r>
            <w:r>
              <w:rPr>
                <w:sz w:val="16"/>
              </w:rPr>
              <w:t>Faulty</w:t>
            </w:r>
            <w:r>
              <w:rPr>
                <w:spacing w:val="-7"/>
                <w:sz w:val="16"/>
              </w:rPr>
              <w:t> </w:t>
            </w:r>
            <w:r>
              <w:rPr>
                <w:sz w:val="16"/>
              </w:rPr>
              <w:t>fuel</w:t>
            </w:r>
            <w:r>
              <w:rPr>
                <w:spacing w:val="7"/>
                <w:sz w:val="16"/>
              </w:rPr>
              <w:t> </w:t>
            </w:r>
            <w:r>
              <w:rPr>
                <w:sz w:val="16"/>
              </w:rPr>
              <w:t>injectors</w:t>
            </w:r>
            <w:r>
              <w:rPr>
                <w:spacing w:val="2"/>
                <w:sz w:val="16"/>
              </w:rPr>
              <w:t> </w:t>
            </w:r>
            <w:r>
              <w:rPr>
                <w:sz w:val="16"/>
              </w:rPr>
              <w:t>or</w:t>
            </w:r>
            <w:r>
              <w:rPr>
                <w:spacing w:val="1"/>
                <w:sz w:val="16"/>
              </w:rPr>
              <w:t> </w:t>
            </w:r>
            <w:r>
              <w:rPr>
                <w:sz w:val="16"/>
              </w:rPr>
              <w:t>incorrect</w:t>
            </w:r>
            <w:r>
              <w:rPr>
                <w:spacing w:val="-8"/>
                <w:sz w:val="16"/>
              </w:rPr>
              <w:t> </w:t>
            </w:r>
            <w:r>
              <w:rPr>
                <w:spacing w:val="-4"/>
                <w:sz w:val="16"/>
              </w:rPr>
              <w:t>type</w:t>
            </w:r>
          </w:p>
        </w:tc>
        <w:tc>
          <w:tcPr>
            <w:tcW w:w="420" w:type="dxa"/>
          </w:tcPr>
          <w:p>
            <w:pPr>
              <w:pStyle w:val="TableParagraph"/>
              <w:spacing w:line="171" w:lineRule="exact" w:before="8"/>
              <w:ind w:left="121" w:right="51"/>
              <w:jc w:val="center"/>
              <w:rPr>
                <w:sz w:val="16"/>
              </w:rPr>
            </w:pPr>
            <w:r>
              <w:rPr>
                <w:spacing w:val="-5"/>
                <w:sz w:val="16"/>
              </w:rPr>
              <w:t>35.</w:t>
            </w:r>
          </w:p>
        </w:tc>
        <w:tc>
          <w:tcPr>
            <w:tcW w:w="2977" w:type="dxa"/>
          </w:tcPr>
          <w:p>
            <w:pPr>
              <w:pStyle w:val="TableParagraph"/>
              <w:spacing w:line="171" w:lineRule="exact" w:before="8"/>
              <w:ind w:left="97"/>
              <w:rPr>
                <w:sz w:val="16"/>
              </w:rPr>
            </w:pPr>
            <w:r>
              <w:rPr>
                <w:sz w:val="16"/>
              </w:rPr>
              <w:t>Restriction</w:t>
            </w:r>
            <w:r>
              <w:rPr>
                <w:spacing w:val="-2"/>
                <w:sz w:val="16"/>
              </w:rPr>
              <w:t> </w:t>
            </w:r>
            <w:r>
              <w:rPr>
                <w:sz w:val="16"/>
              </w:rPr>
              <w:t>in</w:t>
            </w:r>
            <w:r>
              <w:rPr>
                <w:spacing w:val="-5"/>
                <w:sz w:val="16"/>
              </w:rPr>
              <w:t> </w:t>
            </w:r>
            <w:r>
              <w:rPr>
                <w:sz w:val="16"/>
              </w:rPr>
              <w:t>air</w:t>
            </w:r>
            <w:r>
              <w:rPr>
                <w:spacing w:val="-10"/>
                <w:sz w:val="16"/>
              </w:rPr>
              <w:t> </w:t>
            </w:r>
            <w:r>
              <w:rPr>
                <w:spacing w:val="-2"/>
                <w:sz w:val="16"/>
              </w:rPr>
              <w:t>cleaner</w:t>
            </w:r>
          </w:p>
        </w:tc>
        <w:tc>
          <w:tcPr>
            <w:tcW w:w="522" w:type="dxa"/>
          </w:tcPr>
          <w:p>
            <w:pPr>
              <w:pStyle w:val="TableParagraph"/>
              <w:spacing w:line="171" w:lineRule="exact" w:before="8"/>
              <w:ind w:right="80"/>
              <w:jc w:val="right"/>
              <w:rPr>
                <w:sz w:val="16"/>
              </w:rPr>
            </w:pPr>
            <w:r>
              <w:rPr>
                <w:spacing w:val="-5"/>
                <w:sz w:val="16"/>
              </w:rPr>
              <w:t>55.</w:t>
            </w:r>
          </w:p>
        </w:tc>
        <w:tc>
          <w:tcPr>
            <w:tcW w:w="3227" w:type="dxa"/>
            <w:tcBorders>
              <w:right w:val="single" w:sz="8" w:space="0" w:color="000000"/>
            </w:tcBorders>
          </w:tcPr>
          <w:p>
            <w:pPr>
              <w:pStyle w:val="TableParagraph"/>
              <w:spacing w:line="171" w:lineRule="exact" w:before="8"/>
              <w:ind w:left="93"/>
              <w:rPr>
                <w:sz w:val="16"/>
              </w:rPr>
            </w:pPr>
            <w:r>
              <w:rPr>
                <w:sz w:val="16"/>
              </w:rPr>
              <w:t>Choked</w:t>
            </w:r>
            <w:r>
              <w:rPr>
                <w:spacing w:val="4"/>
                <w:sz w:val="16"/>
              </w:rPr>
              <w:t> </w:t>
            </w:r>
            <w:r>
              <w:rPr>
                <w:sz w:val="16"/>
              </w:rPr>
              <w:t>breather</w:t>
            </w:r>
            <w:r>
              <w:rPr>
                <w:spacing w:val="-4"/>
                <w:sz w:val="16"/>
              </w:rPr>
              <w:t> pipe</w:t>
            </w:r>
          </w:p>
        </w:tc>
      </w:tr>
      <w:tr>
        <w:trPr>
          <w:trHeight w:val="199" w:hRule="atLeast"/>
        </w:trPr>
        <w:tc>
          <w:tcPr>
            <w:tcW w:w="3471" w:type="dxa"/>
            <w:tcBorders>
              <w:left w:val="single" w:sz="8" w:space="0" w:color="000000"/>
            </w:tcBorders>
          </w:tcPr>
          <w:p>
            <w:pPr>
              <w:pStyle w:val="TableParagraph"/>
              <w:spacing w:line="169" w:lineRule="exact" w:before="10"/>
              <w:ind w:left="124"/>
              <w:rPr>
                <w:sz w:val="16"/>
              </w:rPr>
            </w:pPr>
            <w:r>
              <w:rPr>
                <w:sz w:val="16"/>
              </w:rPr>
              <w:t>15.</w:t>
            </w:r>
            <w:r>
              <w:rPr>
                <w:spacing w:val="60"/>
                <w:w w:val="150"/>
                <w:sz w:val="16"/>
              </w:rPr>
              <w:t> </w:t>
            </w:r>
            <w:r>
              <w:rPr>
                <w:sz w:val="16"/>
              </w:rPr>
              <w:t>Incorrect</w:t>
            </w:r>
            <w:r>
              <w:rPr>
                <w:spacing w:val="5"/>
                <w:sz w:val="16"/>
              </w:rPr>
              <w:t> </w:t>
            </w:r>
            <w:r>
              <w:rPr>
                <w:sz w:val="16"/>
              </w:rPr>
              <w:t>use</w:t>
            </w:r>
            <w:r>
              <w:rPr>
                <w:spacing w:val="-2"/>
                <w:sz w:val="16"/>
              </w:rPr>
              <w:t> </w:t>
            </w:r>
            <w:r>
              <w:rPr>
                <w:sz w:val="16"/>
              </w:rPr>
              <w:t>of</w:t>
            </w:r>
            <w:r>
              <w:rPr>
                <w:spacing w:val="1"/>
                <w:sz w:val="16"/>
              </w:rPr>
              <w:t> </w:t>
            </w:r>
            <w:r>
              <w:rPr>
                <w:sz w:val="16"/>
              </w:rPr>
              <w:t>cold</w:t>
            </w:r>
            <w:r>
              <w:rPr>
                <w:spacing w:val="-1"/>
                <w:sz w:val="16"/>
              </w:rPr>
              <w:t> </w:t>
            </w:r>
            <w:r>
              <w:rPr>
                <w:sz w:val="16"/>
              </w:rPr>
              <w:t>start</w:t>
            </w:r>
            <w:r>
              <w:rPr>
                <w:spacing w:val="-3"/>
                <w:sz w:val="16"/>
              </w:rPr>
              <w:t> </w:t>
            </w:r>
            <w:r>
              <w:rPr>
                <w:spacing w:val="-2"/>
                <w:sz w:val="16"/>
              </w:rPr>
              <w:t>equipment</w:t>
            </w:r>
          </w:p>
        </w:tc>
        <w:tc>
          <w:tcPr>
            <w:tcW w:w="420" w:type="dxa"/>
          </w:tcPr>
          <w:p>
            <w:pPr>
              <w:pStyle w:val="TableParagraph"/>
              <w:spacing w:line="169" w:lineRule="exact" w:before="10"/>
              <w:ind w:left="121" w:right="51"/>
              <w:jc w:val="center"/>
              <w:rPr>
                <w:sz w:val="16"/>
              </w:rPr>
            </w:pPr>
            <w:r>
              <w:rPr>
                <w:spacing w:val="-5"/>
                <w:sz w:val="16"/>
              </w:rPr>
              <w:t>36.</w:t>
            </w:r>
          </w:p>
        </w:tc>
        <w:tc>
          <w:tcPr>
            <w:tcW w:w="2977" w:type="dxa"/>
          </w:tcPr>
          <w:p>
            <w:pPr>
              <w:pStyle w:val="TableParagraph"/>
              <w:spacing w:line="169" w:lineRule="exact" w:before="10"/>
              <w:ind w:left="88"/>
              <w:rPr>
                <w:sz w:val="16"/>
              </w:rPr>
            </w:pPr>
            <w:r>
              <w:rPr>
                <w:sz w:val="16"/>
              </w:rPr>
              <w:t>Worn</w:t>
            </w:r>
            <w:r>
              <w:rPr>
                <w:spacing w:val="1"/>
                <w:sz w:val="16"/>
              </w:rPr>
              <w:t> </w:t>
            </w:r>
            <w:r>
              <w:rPr>
                <w:sz w:val="16"/>
              </w:rPr>
              <w:t>or</w:t>
            </w:r>
            <w:r>
              <w:rPr>
                <w:spacing w:val="-6"/>
                <w:sz w:val="16"/>
              </w:rPr>
              <w:t> </w:t>
            </w:r>
            <w:r>
              <w:rPr>
                <w:sz w:val="16"/>
              </w:rPr>
              <w:t>damaged</w:t>
            </w:r>
            <w:r>
              <w:rPr>
                <w:spacing w:val="8"/>
                <w:sz w:val="16"/>
              </w:rPr>
              <w:t> </w:t>
            </w:r>
            <w:r>
              <w:rPr>
                <w:spacing w:val="-2"/>
                <w:sz w:val="16"/>
              </w:rPr>
              <w:t>bearings</w:t>
            </w:r>
          </w:p>
        </w:tc>
        <w:tc>
          <w:tcPr>
            <w:tcW w:w="522" w:type="dxa"/>
          </w:tcPr>
          <w:p>
            <w:pPr>
              <w:pStyle w:val="TableParagraph"/>
              <w:spacing w:line="169" w:lineRule="exact" w:before="10"/>
              <w:ind w:right="80"/>
              <w:jc w:val="right"/>
              <w:rPr>
                <w:sz w:val="16"/>
              </w:rPr>
            </w:pPr>
            <w:r>
              <w:rPr>
                <w:spacing w:val="-5"/>
                <w:sz w:val="16"/>
              </w:rPr>
              <w:t>56.</w:t>
            </w:r>
          </w:p>
        </w:tc>
        <w:tc>
          <w:tcPr>
            <w:tcW w:w="3227" w:type="dxa"/>
            <w:tcBorders>
              <w:right w:val="single" w:sz="8" w:space="0" w:color="000000"/>
            </w:tcBorders>
          </w:tcPr>
          <w:p>
            <w:pPr>
              <w:pStyle w:val="TableParagraph"/>
              <w:spacing w:line="169" w:lineRule="exact" w:before="10"/>
              <w:ind w:left="98"/>
              <w:rPr>
                <w:sz w:val="16"/>
              </w:rPr>
            </w:pPr>
            <w:r>
              <w:rPr>
                <w:sz w:val="16"/>
              </w:rPr>
              <w:t>Damaged</w:t>
            </w:r>
            <w:r>
              <w:rPr>
                <w:spacing w:val="-3"/>
                <w:sz w:val="16"/>
              </w:rPr>
              <w:t> </w:t>
            </w:r>
            <w:r>
              <w:rPr>
                <w:sz w:val="16"/>
              </w:rPr>
              <w:t>valve</w:t>
            </w:r>
            <w:r>
              <w:rPr>
                <w:spacing w:val="-3"/>
                <w:sz w:val="16"/>
              </w:rPr>
              <w:t> </w:t>
            </w:r>
            <w:r>
              <w:rPr>
                <w:sz w:val="16"/>
              </w:rPr>
              <w:t>stem</w:t>
            </w:r>
            <w:r>
              <w:rPr>
                <w:spacing w:val="-5"/>
                <w:sz w:val="16"/>
              </w:rPr>
              <w:t> </w:t>
            </w:r>
            <w:r>
              <w:rPr>
                <w:sz w:val="16"/>
              </w:rPr>
              <w:t>oil</w:t>
            </w:r>
            <w:r>
              <w:rPr>
                <w:spacing w:val="1"/>
                <w:sz w:val="16"/>
              </w:rPr>
              <w:t> </w:t>
            </w:r>
            <w:r>
              <w:rPr>
                <w:sz w:val="16"/>
              </w:rPr>
              <w:t>deflector</w:t>
            </w:r>
            <w:r>
              <w:rPr>
                <w:spacing w:val="-4"/>
                <w:sz w:val="16"/>
              </w:rPr>
              <w:t> </w:t>
            </w:r>
            <w:r>
              <w:rPr>
                <w:sz w:val="16"/>
              </w:rPr>
              <w:t>(if</w:t>
            </w:r>
            <w:r>
              <w:rPr>
                <w:spacing w:val="-10"/>
                <w:sz w:val="16"/>
              </w:rPr>
              <w:t> </w:t>
            </w:r>
            <w:r>
              <w:rPr>
                <w:spacing w:val="-2"/>
                <w:sz w:val="16"/>
              </w:rPr>
              <w:t>fitted)</w:t>
            </w:r>
          </w:p>
        </w:tc>
      </w:tr>
      <w:tr>
        <w:trPr>
          <w:trHeight w:val="199" w:hRule="atLeast"/>
        </w:trPr>
        <w:tc>
          <w:tcPr>
            <w:tcW w:w="3471" w:type="dxa"/>
            <w:tcBorders>
              <w:left w:val="single" w:sz="8" w:space="0" w:color="000000"/>
            </w:tcBorders>
          </w:tcPr>
          <w:p>
            <w:pPr>
              <w:pStyle w:val="TableParagraph"/>
              <w:spacing w:line="171" w:lineRule="exact" w:before="8"/>
              <w:ind w:left="124"/>
              <w:rPr>
                <w:sz w:val="16"/>
              </w:rPr>
            </w:pPr>
            <w:r>
              <w:rPr>
                <w:sz w:val="16"/>
              </w:rPr>
              <w:t>16.</w:t>
            </w:r>
            <w:r>
              <w:rPr>
                <w:spacing w:val="63"/>
                <w:w w:val="150"/>
                <w:sz w:val="16"/>
              </w:rPr>
              <w:t> </w:t>
            </w:r>
            <w:r>
              <w:rPr>
                <w:sz w:val="16"/>
              </w:rPr>
              <w:t>Faulty</w:t>
            </w:r>
            <w:r>
              <w:rPr>
                <w:spacing w:val="-2"/>
                <w:sz w:val="16"/>
              </w:rPr>
              <w:t> </w:t>
            </w:r>
            <w:r>
              <w:rPr>
                <w:sz w:val="16"/>
              </w:rPr>
              <w:t>cold start</w:t>
            </w:r>
            <w:r>
              <w:rPr>
                <w:spacing w:val="1"/>
                <w:sz w:val="16"/>
              </w:rPr>
              <w:t> </w:t>
            </w:r>
            <w:r>
              <w:rPr>
                <w:spacing w:val="-2"/>
                <w:sz w:val="16"/>
              </w:rPr>
              <w:t>equipment</w:t>
            </w:r>
          </w:p>
        </w:tc>
        <w:tc>
          <w:tcPr>
            <w:tcW w:w="420" w:type="dxa"/>
          </w:tcPr>
          <w:p>
            <w:pPr>
              <w:pStyle w:val="TableParagraph"/>
              <w:spacing w:line="171" w:lineRule="exact" w:before="8"/>
              <w:ind w:left="121" w:right="51"/>
              <w:jc w:val="center"/>
              <w:rPr>
                <w:sz w:val="16"/>
              </w:rPr>
            </w:pPr>
            <w:r>
              <w:rPr>
                <w:spacing w:val="-5"/>
                <w:sz w:val="16"/>
              </w:rPr>
              <w:t>37.</w:t>
            </w:r>
          </w:p>
        </w:tc>
        <w:tc>
          <w:tcPr>
            <w:tcW w:w="2977" w:type="dxa"/>
          </w:tcPr>
          <w:p>
            <w:pPr>
              <w:pStyle w:val="TableParagraph"/>
              <w:spacing w:line="171" w:lineRule="exact" w:before="8"/>
              <w:ind w:left="97"/>
              <w:rPr>
                <w:sz w:val="16"/>
              </w:rPr>
            </w:pPr>
            <w:r>
              <w:rPr>
                <w:spacing w:val="-2"/>
                <w:sz w:val="16"/>
              </w:rPr>
              <w:t>Insufficient</w:t>
            </w:r>
            <w:r>
              <w:rPr>
                <w:spacing w:val="-1"/>
                <w:sz w:val="16"/>
              </w:rPr>
              <w:t> </w:t>
            </w:r>
            <w:r>
              <w:rPr>
                <w:spacing w:val="-2"/>
                <w:sz w:val="16"/>
              </w:rPr>
              <w:t>oil</w:t>
            </w:r>
            <w:r>
              <w:rPr>
                <w:spacing w:val="7"/>
                <w:sz w:val="16"/>
              </w:rPr>
              <w:t> </w:t>
            </w:r>
            <w:r>
              <w:rPr>
                <w:spacing w:val="-2"/>
                <w:sz w:val="16"/>
              </w:rPr>
              <w:t>in</w:t>
            </w:r>
            <w:r>
              <w:rPr>
                <w:spacing w:val="-1"/>
                <w:sz w:val="16"/>
              </w:rPr>
              <w:t> </w:t>
            </w:r>
            <w:r>
              <w:rPr>
                <w:spacing w:val="-4"/>
                <w:sz w:val="16"/>
              </w:rPr>
              <w:t>sump</w:t>
            </w:r>
          </w:p>
        </w:tc>
        <w:tc>
          <w:tcPr>
            <w:tcW w:w="522" w:type="dxa"/>
          </w:tcPr>
          <w:p>
            <w:pPr>
              <w:pStyle w:val="TableParagraph"/>
              <w:spacing w:line="171" w:lineRule="exact" w:before="8"/>
              <w:ind w:right="83"/>
              <w:jc w:val="right"/>
              <w:rPr>
                <w:sz w:val="16"/>
              </w:rPr>
            </w:pPr>
            <w:r>
              <w:rPr>
                <w:spacing w:val="-5"/>
                <w:sz w:val="16"/>
              </w:rPr>
              <w:t>57.</w:t>
            </w:r>
          </w:p>
        </w:tc>
        <w:tc>
          <w:tcPr>
            <w:tcW w:w="3227" w:type="dxa"/>
            <w:tcBorders>
              <w:right w:val="single" w:sz="8" w:space="0" w:color="000000"/>
            </w:tcBorders>
          </w:tcPr>
          <w:p>
            <w:pPr>
              <w:pStyle w:val="TableParagraph"/>
              <w:spacing w:line="171" w:lineRule="exact" w:before="8"/>
              <w:ind w:left="93"/>
              <w:rPr>
                <w:sz w:val="16"/>
              </w:rPr>
            </w:pPr>
            <w:r>
              <w:rPr>
                <w:sz w:val="16"/>
              </w:rPr>
              <w:t>Coolant</w:t>
            </w:r>
            <w:r>
              <w:rPr>
                <w:spacing w:val="1"/>
                <w:sz w:val="16"/>
              </w:rPr>
              <w:t> </w:t>
            </w:r>
            <w:r>
              <w:rPr>
                <w:sz w:val="16"/>
              </w:rPr>
              <w:t>level</w:t>
            </w:r>
            <w:r>
              <w:rPr>
                <w:spacing w:val="-2"/>
                <w:sz w:val="16"/>
              </w:rPr>
              <w:t> </w:t>
            </w:r>
            <w:r>
              <w:rPr>
                <w:sz w:val="16"/>
              </w:rPr>
              <w:t>too</w:t>
            </w:r>
            <w:r>
              <w:rPr>
                <w:spacing w:val="5"/>
                <w:sz w:val="16"/>
              </w:rPr>
              <w:t> </w:t>
            </w:r>
            <w:r>
              <w:rPr>
                <w:spacing w:val="-5"/>
                <w:sz w:val="16"/>
              </w:rPr>
              <w:t>low</w:t>
            </w:r>
          </w:p>
        </w:tc>
      </w:tr>
      <w:tr>
        <w:trPr>
          <w:trHeight w:val="201" w:hRule="atLeast"/>
        </w:trPr>
        <w:tc>
          <w:tcPr>
            <w:tcW w:w="3471" w:type="dxa"/>
            <w:tcBorders>
              <w:left w:val="single" w:sz="8" w:space="0" w:color="000000"/>
            </w:tcBorders>
          </w:tcPr>
          <w:p>
            <w:pPr>
              <w:pStyle w:val="TableParagraph"/>
              <w:spacing w:line="171" w:lineRule="exact" w:before="10"/>
              <w:ind w:left="124"/>
              <w:rPr>
                <w:sz w:val="16"/>
              </w:rPr>
            </w:pPr>
            <w:r>
              <w:rPr>
                <w:sz w:val="16"/>
              </w:rPr>
              <w:t>17.</w:t>
            </w:r>
            <w:r>
              <w:rPr>
                <w:spacing w:val="71"/>
                <w:sz w:val="16"/>
              </w:rPr>
              <w:t> </w:t>
            </w:r>
            <w:r>
              <w:rPr>
                <w:sz w:val="16"/>
              </w:rPr>
              <w:t>Broken</w:t>
            </w:r>
            <w:r>
              <w:rPr>
                <w:spacing w:val="-1"/>
                <w:sz w:val="16"/>
              </w:rPr>
              <w:t> </w:t>
            </w:r>
            <w:r>
              <w:rPr>
                <w:sz w:val="16"/>
              </w:rPr>
              <w:t>fuel</w:t>
            </w:r>
            <w:r>
              <w:rPr>
                <w:spacing w:val="5"/>
                <w:sz w:val="16"/>
              </w:rPr>
              <w:t> </w:t>
            </w:r>
            <w:r>
              <w:rPr>
                <w:sz w:val="16"/>
              </w:rPr>
              <w:t>injection</w:t>
            </w:r>
            <w:r>
              <w:rPr>
                <w:spacing w:val="2"/>
                <w:sz w:val="16"/>
              </w:rPr>
              <w:t> </w:t>
            </w:r>
            <w:r>
              <w:rPr>
                <w:sz w:val="16"/>
              </w:rPr>
              <w:t>pump</w:t>
            </w:r>
            <w:r>
              <w:rPr>
                <w:spacing w:val="-3"/>
                <w:sz w:val="16"/>
              </w:rPr>
              <w:t> </w:t>
            </w:r>
            <w:r>
              <w:rPr>
                <w:spacing w:val="-2"/>
                <w:sz w:val="16"/>
              </w:rPr>
              <w:t>drive</w:t>
            </w:r>
          </w:p>
        </w:tc>
        <w:tc>
          <w:tcPr>
            <w:tcW w:w="420" w:type="dxa"/>
          </w:tcPr>
          <w:p>
            <w:pPr>
              <w:pStyle w:val="TableParagraph"/>
              <w:spacing w:line="171" w:lineRule="exact" w:before="10"/>
              <w:ind w:left="121" w:right="51"/>
              <w:jc w:val="center"/>
              <w:rPr>
                <w:sz w:val="16"/>
              </w:rPr>
            </w:pPr>
            <w:r>
              <w:rPr>
                <w:spacing w:val="-5"/>
                <w:sz w:val="16"/>
              </w:rPr>
              <w:t>38.</w:t>
            </w:r>
          </w:p>
        </w:tc>
        <w:tc>
          <w:tcPr>
            <w:tcW w:w="2977" w:type="dxa"/>
          </w:tcPr>
          <w:p>
            <w:pPr>
              <w:pStyle w:val="TableParagraph"/>
              <w:spacing w:line="171" w:lineRule="exact" w:before="10"/>
              <w:ind w:left="97"/>
              <w:rPr>
                <w:sz w:val="16"/>
              </w:rPr>
            </w:pPr>
            <w:r>
              <w:rPr>
                <w:sz w:val="16"/>
              </w:rPr>
              <w:t>Bad/defective</w:t>
            </w:r>
            <w:r>
              <w:rPr>
                <w:spacing w:val="-7"/>
                <w:sz w:val="16"/>
              </w:rPr>
              <w:t> </w:t>
            </w:r>
            <w:r>
              <w:rPr>
                <w:sz w:val="16"/>
              </w:rPr>
              <w:t>oil</w:t>
            </w:r>
            <w:r>
              <w:rPr>
                <w:spacing w:val="-6"/>
                <w:sz w:val="16"/>
              </w:rPr>
              <w:t> </w:t>
            </w:r>
            <w:r>
              <w:rPr>
                <w:sz w:val="16"/>
              </w:rPr>
              <w:t>temperature</w:t>
            </w:r>
            <w:r>
              <w:rPr>
                <w:spacing w:val="-1"/>
                <w:sz w:val="16"/>
              </w:rPr>
              <w:t> </w:t>
            </w:r>
            <w:r>
              <w:rPr>
                <w:spacing w:val="-2"/>
                <w:sz w:val="16"/>
              </w:rPr>
              <w:t>switch</w:t>
            </w:r>
          </w:p>
        </w:tc>
        <w:tc>
          <w:tcPr>
            <w:tcW w:w="522" w:type="dxa"/>
          </w:tcPr>
          <w:p>
            <w:pPr>
              <w:pStyle w:val="TableParagraph"/>
              <w:spacing w:line="171" w:lineRule="exact" w:before="10"/>
              <w:ind w:right="80"/>
              <w:jc w:val="right"/>
              <w:rPr>
                <w:sz w:val="16"/>
              </w:rPr>
            </w:pPr>
            <w:r>
              <w:rPr>
                <w:spacing w:val="-5"/>
                <w:sz w:val="16"/>
              </w:rPr>
              <w:t>58.</w:t>
            </w:r>
          </w:p>
        </w:tc>
        <w:tc>
          <w:tcPr>
            <w:tcW w:w="3227" w:type="dxa"/>
            <w:tcBorders>
              <w:right w:val="single" w:sz="8" w:space="0" w:color="000000"/>
            </w:tcBorders>
          </w:tcPr>
          <w:p>
            <w:pPr>
              <w:pStyle w:val="TableParagraph"/>
              <w:spacing w:line="171" w:lineRule="exact" w:before="10"/>
              <w:ind w:left="98"/>
              <w:rPr>
                <w:sz w:val="16"/>
              </w:rPr>
            </w:pPr>
            <w:r>
              <w:rPr>
                <w:spacing w:val="-2"/>
                <w:sz w:val="16"/>
              </w:rPr>
              <w:t>Blocked</w:t>
            </w:r>
            <w:r>
              <w:rPr>
                <w:spacing w:val="7"/>
                <w:sz w:val="16"/>
              </w:rPr>
              <w:t> </w:t>
            </w:r>
            <w:r>
              <w:rPr>
                <w:spacing w:val="-2"/>
                <w:sz w:val="16"/>
              </w:rPr>
              <w:t>sump</w:t>
            </w:r>
            <w:r>
              <w:rPr>
                <w:spacing w:val="2"/>
                <w:sz w:val="16"/>
              </w:rPr>
              <w:t> </w:t>
            </w:r>
            <w:r>
              <w:rPr>
                <w:spacing w:val="-2"/>
                <w:sz w:val="16"/>
              </w:rPr>
              <w:t>strainer</w:t>
            </w:r>
          </w:p>
        </w:tc>
      </w:tr>
      <w:tr>
        <w:trPr>
          <w:trHeight w:val="199" w:hRule="atLeast"/>
        </w:trPr>
        <w:tc>
          <w:tcPr>
            <w:tcW w:w="3471" w:type="dxa"/>
            <w:tcBorders>
              <w:left w:val="single" w:sz="8" w:space="0" w:color="000000"/>
            </w:tcBorders>
          </w:tcPr>
          <w:p>
            <w:pPr>
              <w:pStyle w:val="TableParagraph"/>
              <w:spacing w:line="169" w:lineRule="exact" w:before="10"/>
              <w:ind w:left="124"/>
              <w:rPr>
                <w:sz w:val="16"/>
              </w:rPr>
            </w:pPr>
            <w:r>
              <w:rPr>
                <w:sz w:val="16"/>
              </w:rPr>
              <w:t>18.</w:t>
            </w:r>
            <w:r>
              <w:rPr>
                <w:spacing w:val="60"/>
                <w:w w:val="150"/>
                <w:sz w:val="16"/>
              </w:rPr>
              <w:t> </w:t>
            </w:r>
            <w:r>
              <w:rPr>
                <w:sz w:val="16"/>
              </w:rPr>
              <w:t>Incorrect</w:t>
            </w:r>
            <w:r>
              <w:rPr>
                <w:spacing w:val="-2"/>
                <w:sz w:val="16"/>
              </w:rPr>
              <w:t> </w:t>
            </w:r>
            <w:r>
              <w:rPr>
                <w:sz w:val="16"/>
              </w:rPr>
              <w:t>fuel</w:t>
            </w:r>
            <w:r>
              <w:rPr>
                <w:spacing w:val="4"/>
                <w:sz w:val="16"/>
              </w:rPr>
              <w:t> </w:t>
            </w:r>
            <w:r>
              <w:rPr>
                <w:sz w:val="16"/>
              </w:rPr>
              <w:t>pump</w:t>
            </w:r>
            <w:r>
              <w:rPr>
                <w:spacing w:val="-1"/>
                <w:sz w:val="16"/>
              </w:rPr>
              <w:t> </w:t>
            </w:r>
            <w:r>
              <w:rPr>
                <w:spacing w:val="-2"/>
                <w:sz w:val="16"/>
              </w:rPr>
              <w:t>timing</w:t>
            </w:r>
          </w:p>
        </w:tc>
        <w:tc>
          <w:tcPr>
            <w:tcW w:w="420" w:type="dxa"/>
          </w:tcPr>
          <w:p>
            <w:pPr>
              <w:pStyle w:val="TableParagraph"/>
              <w:spacing w:line="169" w:lineRule="exact" w:before="10"/>
              <w:ind w:left="121" w:right="51"/>
              <w:jc w:val="center"/>
              <w:rPr>
                <w:sz w:val="16"/>
              </w:rPr>
            </w:pPr>
            <w:r>
              <w:rPr>
                <w:spacing w:val="-5"/>
                <w:sz w:val="16"/>
              </w:rPr>
              <w:t>39.</w:t>
            </w:r>
          </w:p>
        </w:tc>
        <w:tc>
          <w:tcPr>
            <w:tcW w:w="2977" w:type="dxa"/>
          </w:tcPr>
          <w:p>
            <w:pPr>
              <w:pStyle w:val="TableParagraph"/>
              <w:spacing w:line="169" w:lineRule="exact" w:before="10"/>
              <w:ind w:left="93"/>
              <w:rPr>
                <w:sz w:val="16"/>
              </w:rPr>
            </w:pPr>
            <w:r>
              <w:rPr>
                <w:sz w:val="16"/>
              </w:rPr>
              <w:t>Oil</w:t>
            </w:r>
            <w:r>
              <w:rPr>
                <w:spacing w:val="-1"/>
                <w:sz w:val="16"/>
              </w:rPr>
              <w:t> </w:t>
            </w:r>
            <w:r>
              <w:rPr>
                <w:sz w:val="16"/>
              </w:rPr>
              <w:t>pump</w:t>
            </w:r>
            <w:r>
              <w:rPr>
                <w:spacing w:val="-7"/>
                <w:sz w:val="16"/>
              </w:rPr>
              <w:t> </w:t>
            </w:r>
            <w:r>
              <w:rPr>
                <w:spacing w:val="-4"/>
                <w:sz w:val="16"/>
              </w:rPr>
              <w:t>worn</w:t>
            </w:r>
          </w:p>
        </w:tc>
        <w:tc>
          <w:tcPr>
            <w:tcW w:w="522" w:type="dxa"/>
          </w:tcPr>
          <w:p>
            <w:pPr>
              <w:pStyle w:val="TableParagraph"/>
              <w:spacing w:line="169" w:lineRule="exact" w:before="10"/>
              <w:ind w:right="80"/>
              <w:jc w:val="right"/>
              <w:rPr>
                <w:sz w:val="16"/>
              </w:rPr>
            </w:pPr>
            <w:r>
              <w:rPr>
                <w:spacing w:val="-5"/>
                <w:sz w:val="16"/>
              </w:rPr>
              <w:t>59.</w:t>
            </w:r>
          </w:p>
        </w:tc>
        <w:tc>
          <w:tcPr>
            <w:tcW w:w="3227" w:type="dxa"/>
            <w:tcBorders>
              <w:right w:val="single" w:sz="8" w:space="0" w:color="000000"/>
            </w:tcBorders>
          </w:tcPr>
          <w:p>
            <w:pPr>
              <w:pStyle w:val="TableParagraph"/>
              <w:spacing w:line="169" w:lineRule="exact" w:before="10"/>
              <w:ind w:left="98"/>
              <w:rPr>
                <w:sz w:val="16"/>
              </w:rPr>
            </w:pPr>
            <w:r>
              <w:rPr>
                <w:sz w:val="16"/>
              </w:rPr>
              <w:t>Broken</w:t>
            </w:r>
            <w:r>
              <w:rPr>
                <w:spacing w:val="-3"/>
                <w:sz w:val="16"/>
              </w:rPr>
              <w:t> </w:t>
            </w:r>
            <w:r>
              <w:rPr>
                <w:sz w:val="16"/>
              </w:rPr>
              <w:t>valve</w:t>
            </w:r>
            <w:r>
              <w:rPr>
                <w:spacing w:val="-3"/>
                <w:sz w:val="16"/>
              </w:rPr>
              <w:t> </w:t>
            </w:r>
            <w:r>
              <w:rPr>
                <w:spacing w:val="-2"/>
                <w:sz w:val="16"/>
              </w:rPr>
              <w:t>spring</w:t>
            </w:r>
          </w:p>
        </w:tc>
      </w:tr>
      <w:tr>
        <w:trPr>
          <w:trHeight w:val="196" w:hRule="atLeast"/>
        </w:trPr>
        <w:tc>
          <w:tcPr>
            <w:tcW w:w="3471" w:type="dxa"/>
            <w:tcBorders>
              <w:left w:val="single" w:sz="8" w:space="0" w:color="000000"/>
            </w:tcBorders>
          </w:tcPr>
          <w:p>
            <w:pPr>
              <w:pStyle w:val="TableParagraph"/>
              <w:spacing w:line="169" w:lineRule="exact" w:before="8"/>
              <w:ind w:left="124"/>
              <w:rPr>
                <w:sz w:val="16"/>
              </w:rPr>
            </w:pPr>
            <w:r>
              <w:rPr>
                <w:sz w:val="16"/>
              </w:rPr>
              <w:t>19.</w:t>
            </w:r>
            <w:r>
              <w:rPr>
                <w:spacing w:val="61"/>
                <w:w w:val="150"/>
                <w:sz w:val="16"/>
              </w:rPr>
              <w:t> </w:t>
            </w:r>
            <w:r>
              <w:rPr>
                <w:sz w:val="16"/>
              </w:rPr>
              <w:t>Incorrect</w:t>
            </w:r>
            <w:r>
              <w:rPr>
                <w:spacing w:val="-2"/>
                <w:sz w:val="16"/>
              </w:rPr>
              <w:t> </w:t>
            </w:r>
            <w:r>
              <w:rPr>
                <w:sz w:val="16"/>
              </w:rPr>
              <w:t>valve</w:t>
            </w:r>
            <w:r>
              <w:rPr>
                <w:spacing w:val="-3"/>
                <w:sz w:val="16"/>
              </w:rPr>
              <w:t> </w:t>
            </w:r>
            <w:r>
              <w:rPr>
                <w:spacing w:val="-2"/>
                <w:sz w:val="16"/>
              </w:rPr>
              <w:t>timing</w:t>
            </w:r>
          </w:p>
        </w:tc>
        <w:tc>
          <w:tcPr>
            <w:tcW w:w="420" w:type="dxa"/>
          </w:tcPr>
          <w:p>
            <w:pPr>
              <w:pStyle w:val="TableParagraph"/>
              <w:spacing w:line="169" w:lineRule="exact" w:before="8"/>
              <w:ind w:left="121" w:right="51"/>
              <w:jc w:val="center"/>
              <w:rPr>
                <w:sz w:val="16"/>
              </w:rPr>
            </w:pPr>
            <w:r>
              <w:rPr>
                <w:spacing w:val="-5"/>
                <w:sz w:val="16"/>
              </w:rPr>
              <w:t>40.</w:t>
            </w:r>
          </w:p>
        </w:tc>
        <w:tc>
          <w:tcPr>
            <w:tcW w:w="2977" w:type="dxa"/>
          </w:tcPr>
          <w:p>
            <w:pPr>
              <w:pStyle w:val="TableParagraph"/>
              <w:spacing w:line="169" w:lineRule="exact" w:before="8"/>
              <w:ind w:left="97"/>
              <w:rPr>
                <w:sz w:val="16"/>
              </w:rPr>
            </w:pPr>
            <w:r>
              <w:rPr>
                <w:sz w:val="16"/>
              </w:rPr>
              <w:t>Pressure</w:t>
            </w:r>
            <w:r>
              <w:rPr>
                <w:spacing w:val="-4"/>
                <w:sz w:val="16"/>
              </w:rPr>
              <w:t> </w:t>
            </w:r>
            <w:r>
              <w:rPr>
                <w:sz w:val="16"/>
              </w:rPr>
              <w:t>relief</w:t>
            </w:r>
            <w:r>
              <w:rPr>
                <w:spacing w:val="-5"/>
                <w:sz w:val="16"/>
              </w:rPr>
              <w:t> </w:t>
            </w:r>
            <w:r>
              <w:rPr>
                <w:sz w:val="16"/>
              </w:rPr>
              <w:t>valve</w:t>
            </w:r>
            <w:r>
              <w:rPr>
                <w:spacing w:val="-7"/>
                <w:sz w:val="16"/>
              </w:rPr>
              <w:t> </w:t>
            </w:r>
            <w:r>
              <w:rPr>
                <w:sz w:val="16"/>
              </w:rPr>
              <w:t>sticking</w:t>
            </w:r>
            <w:r>
              <w:rPr>
                <w:spacing w:val="1"/>
                <w:sz w:val="16"/>
              </w:rPr>
              <w:t> </w:t>
            </w:r>
            <w:r>
              <w:rPr>
                <w:spacing w:val="-4"/>
                <w:sz w:val="16"/>
              </w:rPr>
              <w:t>open</w:t>
            </w:r>
          </w:p>
        </w:tc>
        <w:tc>
          <w:tcPr>
            <w:tcW w:w="522" w:type="dxa"/>
          </w:tcPr>
          <w:p>
            <w:pPr>
              <w:pStyle w:val="TableParagraph"/>
              <w:spacing w:line="169" w:lineRule="exact" w:before="8"/>
              <w:ind w:right="83"/>
              <w:jc w:val="right"/>
              <w:rPr>
                <w:sz w:val="16"/>
              </w:rPr>
            </w:pPr>
            <w:r>
              <w:rPr>
                <w:spacing w:val="-5"/>
                <w:sz w:val="16"/>
              </w:rPr>
              <w:t>60.</w:t>
            </w:r>
          </w:p>
        </w:tc>
        <w:tc>
          <w:tcPr>
            <w:tcW w:w="3227" w:type="dxa"/>
            <w:tcBorders>
              <w:right w:val="single" w:sz="8" w:space="0" w:color="000000"/>
            </w:tcBorders>
          </w:tcPr>
          <w:p>
            <w:pPr>
              <w:pStyle w:val="TableParagraph"/>
              <w:spacing w:line="169" w:lineRule="exact" w:before="8"/>
              <w:ind w:left="102"/>
              <w:rPr>
                <w:sz w:val="16"/>
              </w:rPr>
            </w:pPr>
            <w:r>
              <w:rPr>
                <w:sz w:val="16"/>
              </w:rPr>
              <w:t>Exhaust</w:t>
            </w:r>
            <w:r>
              <w:rPr>
                <w:spacing w:val="-9"/>
                <w:sz w:val="16"/>
              </w:rPr>
              <w:t> </w:t>
            </w:r>
            <w:r>
              <w:rPr>
                <w:sz w:val="16"/>
              </w:rPr>
              <w:t>or</w:t>
            </w:r>
            <w:r>
              <w:rPr>
                <w:spacing w:val="-5"/>
                <w:sz w:val="16"/>
              </w:rPr>
              <w:t> </w:t>
            </w:r>
            <w:r>
              <w:rPr>
                <w:sz w:val="16"/>
              </w:rPr>
              <w:t>vacuum</w:t>
            </w:r>
            <w:r>
              <w:rPr>
                <w:spacing w:val="5"/>
                <w:sz w:val="16"/>
              </w:rPr>
              <w:t> </w:t>
            </w:r>
            <w:r>
              <w:rPr>
                <w:sz w:val="16"/>
              </w:rPr>
              <w:t>pipe</w:t>
            </w:r>
            <w:r>
              <w:rPr>
                <w:spacing w:val="4"/>
                <w:sz w:val="16"/>
              </w:rPr>
              <w:t> </w:t>
            </w:r>
            <w:r>
              <w:rPr>
                <w:spacing w:val="-4"/>
                <w:sz w:val="16"/>
              </w:rPr>
              <w:t>leak</w:t>
            </w:r>
          </w:p>
        </w:tc>
      </w:tr>
      <w:tr>
        <w:trPr>
          <w:trHeight w:val="199" w:hRule="atLeast"/>
        </w:trPr>
        <w:tc>
          <w:tcPr>
            <w:tcW w:w="3471" w:type="dxa"/>
            <w:tcBorders>
              <w:left w:val="single" w:sz="8" w:space="0" w:color="000000"/>
            </w:tcBorders>
          </w:tcPr>
          <w:p>
            <w:pPr>
              <w:pStyle w:val="TableParagraph"/>
              <w:spacing w:line="171" w:lineRule="exact" w:before="7"/>
              <w:ind w:left="114"/>
              <w:rPr>
                <w:sz w:val="16"/>
              </w:rPr>
            </w:pPr>
            <w:r>
              <w:rPr>
                <w:sz w:val="16"/>
              </w:rPr>
              <w:t>20.</w:t>
            </w:r>
            <w:r>
              <w:rPr>
                <w:spacing w:val="74"/>
                <w:w w:val="150"/>
                <w:sz w:val="16"/>
              </w:rPr>
              <w:t> </w:t>
            </w:r>
            <w:r>
              <w:rPr>
                <w:sz w:val="16"/>
              </w:rPr>
              <w:t>Poor</w:t>
            </w:r>
            <w:r>
              <w:rPr>
                <w:spacing w:val="-5"/>
                <w:sz w:val="16"/>
              </w:rPr>
              <w:t> </w:t>
            </w:r>
            <w:r>
              <w:rPr>
                <w:spacing w:val="-2"/>
                <w:sz w:val="16"/>
              </w:rPr>
              <w:t>compression</w:t>
            </w:r>
          </w:p>
        </w:tc>
        <w:tc>
          <w:tcPr>
            <w:tcW w:w="420" w:type="dxa"/>
          </w:tcPr>
          <w:p>
            <w:pPr>
              <w:pStyle w:val="TableParagraph"/>
              <w:spacing w:line="171" w:lineRule="exact" w:before="7"/>
              <w:ind w:left="121" w:right="51"/>
              <w:jc w:val="center"/>
              <w:rPr>
                <w:sz w:val="16"/>
              </w:rPr>
            </w:pPr>
            <w:r>
              <w:rPr>
                <w:spacing w:val="-5"/>
                <w:sz w:val="16"/>
              </w:rPr>
              <w:t>41.</w:t>
            </w:r>
          </w:p>
        </w:tc>
        <w:tc>
          <w:tcPr>
            <w:tcW w:w="2977" w:type="dxa"/>
          </w:tcPr>
          <w:p>
            <w:pPr>
              <w:pStyle w:val="TableParagraph"/>
              <w:spacing w:line="171" w:lineRule="exact" w:before="7"/>
              <w:ind w:left="97"/>
              <w:rPr>
                <w:sz w:val="16"/>
              </w:rPr>
            </w:pPr>
            <w:r>
              <w:rPr>
                <w:sz w:val="16"/>
              </w:rPr>
              <w:t>Pressure</w:t>
            </w:r>
            <w:r>
              <w:rPr>
                <w:spacing w:val="-4"/>
                <w:sz w:val="16"/>
              </w:rPr>
              <w:t> </w:t>
            </w:r>
            <w:r>
              <w:rPr>
                <w:sz w:val="16"/>
              </w:rPr>
              <w:t>relief</w:t>
            </w:r>
            <w:r>
              <w:rPr>
                <w:spacing w:val="-5"/>
                <w:sz w:val="16"/>
              </w:rPr>
              <w:t> </w:t>
            </w:r>
            <w:r>
              <w:rPr>
                <w:sz w:val="16"/>
              </w:rPr>
              <w:t>valve</w:t>
            </w:r>
            <w:r>
              <w:rPr>
                <w:spacing w:val="-7"/>
                <w:sz w:val="16"/>
              </w:rPr>
              <w:t> </w:t>
            </w:r>
            <w:r>
              <w:rPr>
                <w:sz w:val="16"/>
              </w:rPr>
              <w:t>sticking</w:t>
            </w:r>
            <w:r>
              <w:rPr>
                <w:spacing w:val="1"/>
                <w:sz w:val="16"/>
              </w:rPr>
              <w:t> </w:t>
            </w:r>
            <w:r>
              <w:rPr>
                <w:spacing w:val="-2"/>
                <w:sz w:val="16"/>
              </w:rPr>
              <w:t>closed</w:t>
            </w:r>
          </w:p>
        </w:tc>
        <w:tc>
          <w:tcPr>
            <w:tcW w:w="522" w:type="dxa"/>
          </w:tcPr>
          <w:p>
            <w:pPr>
              <w:pStyle w:val="TableParagraph"/>
              <w:spacing w:line="171" w:lineRule="exact" w:before="7"/>
              <w:ind w:right="83"/>
              <w:jc w:val="right"/>
              <w:rPr>
                <w:sz w:val="16"/>
              </w:rPr>
            </w:pPr>
            <w:r>
              <w:rPr>
                <w:spacing w:val="-5"/>
                <w:sz w:val="16"/>
              </w:rPr>
              <w:t>61.</w:t>
            </w:r>
          </w:p>
        </w:tc>
        <w:tc>
          <w:tcPr>
            <w:tcW w:w="3227" w:type="dxa"/>
            <w:tcBorders>
              <w:right w:val="single" w:sz="8" w:space="0" w:color="000000"/>
            </w:tcBorders>
          </w:tcPr>
          <w:p>
            <w:pPr>
              <w:pStyle w:val="TableParagraph"/>
              <w:spacing w:line="171" w:lineRule="exact" w:before="7"/>
              <w:ind w:left="98"/>
              <w:rPr>
                <w:sz w:val="16"/>
              </w:rPr>
            </w:pPr>
            <w:r>
              <w:rPr>
                <w:sz w:val="16"/>
              </w:rPr>
              <w:t>Bad or</w:t>
            </w:r>
            <w:r>
              <w:rPr>
                <w:spacing w:val="-4"/>
                <w:sz w:val="16"/>
              </w:rPr>
              <w:t> </w:t>
            </w:r>
            <w:r>
              <w:rPr>
                <w:sz w:val="16"/>
              </w:rPr>
              <w:t>defective water</w:t>
            </w:r>
            <w:r>
              <w:rPr>
                <w:spacing w:val="-4"/>
                <w:sz w:val="16"/>
              </w:rPr>
              <w:t> </w:t>
            </w:r>
            <w:r>
              <w:rPr>
                <w:sz w:val="16"/>
              </w:rPr>
              <w:t>temperature</w:t>
            </w:r>
            <w:r>
              <w:rPr>
                <w:spacing w:val="4"/>
                <w:sz w:val="16"/>
              </w:rPr>
              <w:t> </w:t>
            </w:r>
            <w:r>
              <w:rPr>
                <w:spacing w:val="-2"/>
                <w:sz w:val="16"/>
              </w:rPr>
              <w:t>switch</w:t>
            </w:r>
          </w:p>
        </w:tc>
      </w:tr>
      <w:tr>
        <w:trPr>
          <w:trHeight w:val="364" w:hRule="atLeast"/>
        </w:trPr>
        <w:tc>
          <w:tcPr>
            <w:tcW w:w="3471" w:type="dxa"/>
            <w:tcBorders>
              <w:left w:val="single" w:sz="8" w:space="0" w:color="000000"/>
            </w:tcBorders>
          </w:tcPr>
          <w:p>
            <w:pPr>
              <w:pStyle w:val="TableParagraph"/>
              <w:spacing w:before="10"/>
              <w:ind w:left="114"/>
              <w:rPr>
                <w:sz w:val="16"/>
              </w:rPr>
            </w:pPr>
            <w:r>
              <w:rPr/>
              <mc:AlternateContent>
                <mc:Choice Requires="wps">
                  <w:drawing>
                    <wp:anchor distT="0" distB="0" distL="0" distR="0" allowOverlap="1" layoutInCell="1" locked="0" behindDoc="0" simplePos="0" relativeHeight="15760384">
                      <wp:simplePos x="0" y="0"/>
                      <wp:positionH relativeFrom="column">
                        <wp:posOffset>54864</wp:posOffset>
                      </wp:positionH>
                      <wp:positionV relativeFrom="paragraph">
                        <wp:posOffset>217360</wp:posOffset>
                      </wp:positionV>
                      <wp:extent cx="6629400" cy="1270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6629400" cy="12700"/>
                                <a:chExt cx="6629400" cy="12700"/>
                              </a:xfrm>
                            </wpg:grpSpPr>
                            <wps:wsp>
                              <wps:cNvPr id="255" name="Graphic 255"/>
                              <wps:cNvSpPr/>
                              <wps:spPr>
                                <a:xfrm>
                                  <a:off x="0" y="6095"/>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2pt;margin-top:17.115002pt;width:522pt;height:1pt;mso-position-horizontal-relative:column;mso-position-vertical-relative:paragraph;z-index:15760384" id="docshapegroup114" coordorigin="86,342" coordsize="10440,20">
                      <v:line style="position:absolute" from="86,352" to="10526,352" stroked="true" strokeweight=".96pt" strokecolor="#000000">
                        <v:stroke dashstyle="solid"/>
                      </v:line>
                      <w10:wrap type="none"/>
                    </v:group>
                  </w:pict>
                </mc:Fallback>
              </mc:AlternateContent>
            </w:r>
            <w:r>
              <w:rPr>
                <w:sz w:val="16"/>
              </w:rPr>
              <w:t>21.</w:t>
            </w:r>
            <w:r>
              <w:rPr>
                <w:spacing w:val="61"/>
                <w:w w:val="150"/>
                <w:sz w:val="16"/>
              </w:rPr>
              <w:t> </w:t>
            </w:r>
            <w:r>
              <w:rPr>
                <w:sz w:val="16"/>
              </w:rPr>
              <w:t>Blocked</w:t>
            </w:r>
            <w:r>
              <w:rPr>
                <w:spacing w:val="3"/>
                <w:sz w:val="16"/>
              </w:rPr>
              <w:t> </w:t>
            </w:r>
            <w:r>
              <w:rPr>
                <w:sz w:val="16"/>
              </w:rPr>
              <w:t>fuel</w:t>
            </w:r>
            <w:r>
              <w:rPr>
                <w:spacing w:val="3"/>
                <w:sz w:val="16"/>
              </w:rPr>
              <w:t> </w:t>
            </w:r>
            <w:r>
              <w:rPr>
                <w:sz w:val="16"/>
              </w:rPr>
              <w:t>tank</w:t>
            </w:r>
            <w:r>
              <w:rPr>
                <w:spacing w:val="-6"/>
                <w:sz w:val="16"/>
              </w:rPr>
              <w:t> </w:t>
            </w:r>
            <w:r>
              <w:rPr>
                <w:spacing w:val="-4"/>
                <w:sz w:val="16"/>
              </w:rPr>
              <w:t>vent</w:t>
            </w:r>
          </w:p>
        </w:tc>
        <w:tc>
          <w:tcPr>
            <w:tcW w:w="420" w:type="dxa"/>
          </w:tcPr>
          <w:p>
            <w:pPr>
              <w:pStyle w:val="TableParagraph"/>
              <w:spacing w:before="10"/>
              <w:ind w:left="121" w:right="51"/>
              <w:jc w:val="center"/>
              <w:rPr>
                <w:sz w:val="16"/>
              </w:rPr>
            </w:pPr>
            <w:r>
              <w:rPr>
                <w:spacing w:val="-5"/>
                <w:sz w:val="16"/>
              </w:rPr>
              <w:t>42.</w:t>
            </w:r>
          </w:p>
        </w:tc>
        <w:tc>
          <w:tcPr>
            <w:tcW w:w="2977" w:type="dxa"/>
          </w:tcPr>
          <w:p>
            <w:pPr>
              <w:pStyle w:val="TableParagraph"/>
              <w:spacing w:before="10"/>
              <w:ind w:left="97"/>
              <w:rPr>
                <w:sz w:val="16"/>
              </w:rPr>
            </w:pPr>
            <w:r>
              <w:rPr>
                <w:sz w:val="16"/>
              </w:rPr>
              <w:t>Broken</w:t>
            </w:r>
            <w:r>
              <w:rPr>
                <w:spacing w:val="2"/>
                <w:sz w:val="16"/>
              </w:rPr>
              <w:t> </w:t>
            </w:r>
            <w:r>
              <w:rPr>
                <w:sz w:val="16"/>
              </w:rPr>
              <w:t>relief</w:t>
            </w:r>
            <w:r>
              <w:rPr>
                <w:spacing w:val="-7"/>
                <w:sz w:val="16"/>
              </w:rPr>
              <w:t> </w:t>
            </w:r>
            <w:r>
              <w:rPr>
                <w:sz w:val="16"/>
              </w:rPr>
              <w:t>valve</w:t>
            </w:r>
            <w:r>
              <w:rPr>
                <w:spacing w:val="-4"/>
                <w:sz w:val="16"/>
              </w:rPr>
              <w:t> </w:t>
            </w:r>
            <w:r>
              <w:rPr>
                <w:spacing w:val="-2"/>
                <w:sz w:val="16"/>
              </w:rPr>
              <w:t>spring</w:t>
            </w:r>
          </w:p>
        </w:tc>
        <w:tc>
          <w:tcPr>
            <w:tcW w:w="522" w:type="dxa"/>
          </w:tcPr>
          <w:p>
            <w:pPr>
              <w:pStyle w:val="TableParagraph"/>
              <w:spacing w:before="10"/>
              <w:ind w:right="83"/>
              <w:jc w:val="right"/>
              <w:rPr>
                <w:sz w:val="16"/>
              </w:rPr>
            </w:pPr>
            <w:r>
              <w:rPr>
                <w:spacing w:val="-5"/>
                <w:sz w:val="16"/>
              </w:rPr>
              <w:t>62.</w:t>
            </w:r>
          </w:p>
        </w:tc>
        <w:tc>
          <w:tcPr>
            <w:tcW w:w="3227" w:type="dxa"/>
            <w:tcBorders>
              <w:right w:val="single" w:sz="8" w:space="0" w:color="000000"/>
            </w:tcBorders>
          </w:tcPr>
          <w:p>
            <w:pPr>
              <w:pStyle w:val="TableParagraph"/>
              <w:spacing w:before="10"/>
              <w:ind w:left="98"/>
              <w:rPr>
                <w:sz w:val="16"/>
              </w:rPr>
            </w:pPr>
            <w:r>
              <w:rPr>
                <w:sz w:val="16"/>
              </w:rPr>
              <w:t>Bad</w:t>
            </w:r>
            <w:r>
              <w:rPr>
                <w:spacing w:val="-2"/>
                <w:sz w:val="16"/>
              </w:rPr>
              <w:t> </w:t>
            </w:r>
            <w:r>
              <w:rPr>
                <w:sz w:val="16"/>
              </w:rPr>
              <w:t>spark</w:t>
            </w:r>
            <w:r>
              <w:rPr>
                <w:spacing w:val="-1"/>
                <w:sz w:val="16"/>
              </w:rPr>
              <w:t> </w:t>
            </w:r>
            <w:r>
              <w:rPr>
                <w:spacing w:val="-2"/>
                <w:sz w:val="16"/>
              </w:rPr>
              <w:t>plug(s)</w:t>
            </w:r>
          </w:p>
        </w:tc>
      </w:tr>
    </w:tbl>
    <w:p>
      <w:pPr>
        <w:spacing w:after="0"/>
        <w:rPr>
          <w:sz w:val="16"/>
        </w:rPr>
        <w:sectPr>
          <w:type w:val="continuous"/>
          <w:pgSz w:w="12260" w:h="15840"/>
          <w:pgMar w:header="0" w:footer="293" w:top="1820" w:bottom="280" w:left="540" w:right="860"/>
        </w:sectPr>
      </w:pPr>
    </w:p>
    <w:p>
      <w:pPr>
        <w:tabs>
          <w:tab w:pos="9964" w:val="left" w:leader="none"/>
        </w:tabs>
        <w:spacing w:before="88"/>
        <w:ind w:left="4137" w:right="0" w:firstLine="0"/>
        <w:jc w:val="left"/>
        <w:rPr>
          <w:b/>
          <w:sz w:val="14"/>
        </w:rPr>
      </w:pPr>
      <w:r>
        <w:rPr/>
        <mc:AlternateContent>
          <mc:Choice Requires="wps">
            <w:drawing>
              <wp:anchor distT="0" distB="0" distL="0" distR="0" allowOverlap="1" layoutInCell="1" locked="0" behindDoc="1" simplePos="0" relativeHeight="487620096">
                <wp:simplePos x="0" y="0"/>
                <wp:positionH relativeFrom="page">
                  <wp:posOffset>685800</wp:posOffset>
                </wp:positionH>
                <wp:positionV relativeFrom="paragraph">
                  <wp:posOffset>206970</wp:posOffset>
                </wp:positionV>
                <wp:extent cx="6632575" cy="1270"/>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pt;margin-top:16.296904pt;width:522.25pt;height:.1pt;mso-position-horizontal-relative:page;mso-position-vertical-relative:paragraph;z-index:-15696384;mso-wrap-distance-left:0;mso-wrap-distance-right:0" id="docshape118" coordorigin="1080,326" coordsize="10445,0" path="m1080,326l11525,326e" filled="false" stroked="true" strokeweight=".96pt" strokecolor="#000000">
                <v:path arrowok="t"/>
                <v:stroke dashstyle="solid"/>
                <w10:wrap type="topAndBottom"/>
              </v:shape>
            </w:pict>
          </mc:Fallback>
        </mc:AlternateContent>
      </w:r>
      <w:bookmarkStart w:name="4-17_01546200" w:id="37"/>
      <w:bookmarkEnd w:id="37"/>
      <w:r>
        <w:rPr/>
      </w:r>
      <w:r>
        <w:rPr>
          <w:rFonts w:ascii="Microsoft Sans Serif"/>
          <w:b/>
          <w:sz w:val="18"/>
        </w:rPr>
        <w:t>915</w:t>
      </w:r>
      <w:r>
        <w:rPr>
          <w:rFonts w:ascii="Microsoft Sans Serif"/>
          <w:b/>
          <w:spacing w:val="13"/>
          <w:sz w:val="18"/>
        </w:rPr>
        <w:t> </w:t>
      </w:r>
      <w:r>
        <w:rPr>
          <w:rFonts w:ascii="Microsoft Sans Serif"/>
          <w:b/>
          <w:sz w:val="18"/>
        </w:rPr>
        <w:t>EZRider</w:t>
      </w:r>
      <w:r>
        <w:rPr>
          <w:rFonts w:ascii="Microsoft Sans Serif"/>
          <w:b/>
          <w:spacing w:val="19"/>
          <w:sz w:val="18"/>
        </w:rPr>
        <w:t> </w:t>
      </w:r>
      <w:r>
        <w:rPr>
          <w:b/>
          <w:sz w:val="14"/>
        </w:rPr>
        <w:t>SERVICE</w:t>
      </w:r>
      <w:r>
        <w:rPr>
          <w:b/>
          <w:spacing w:val="10"/>
          <w:sz w:val="14"/>
        </w:rPr>
        <w:t> </w:t>
      </w:r>
      <w:r>
        <w:rPr>
          <w:b/>
          <w:spacing w:val="-2"/>
          <w:sz w:val="14"/>
        </w:rPr>
        <w:t>MANUAL</w:t>
      </w:r>
      <w:r>
        <w:rPr>
          <w:b/>
          <w:sz w:val="14"/>
        </w:rPr>
        <w:tab/>
      </w:r>
      <w:r>
        <w:rPr>
          <w:b/>
          <w:spacing w:val="-2"/>
          <w:sz w:val="14"/>
        </w:rPr>
        <w:t>ENGINE</w:t>
      </w:r>
    </w:p>
    <w:p>
      <w:pPr>
        <w:pStyle w:val="BodyText"/>
        <w:rPr>
          <w:b/>
        </w:rPr>
      </w:pPr>
    </w:p>
    <w:p>
      <w:pPr>
        <w:pStyle w:val="BodyText"/>
        <w:rPr>
          <w:b/>
        </w:rPr>
      </w:pPr>
    </w:p>
    <w:p>
      <w:pPr>
        <w:pStyle w:val="BodyText"/>
        <w:rPr>
          <w:b/>
          <w:sz w:val="19"/>
        </w:rPr>
      </w:pPr>
    </w:p>
    <w:p>
      <w:pPr>
        <w:spacing w:after="0"/>
        <w:rPr>
          <w:sz w:val="19"/>
        </w:rPr>
        <w:sectPr>
          <w:footerReference w:type="default" r:id="rId61"/>
          <w:pgSz w:w="12260" w:h="15840"/>
          <w:pgMar w:footer="290" w:header="0" w:top="340" w:bottom="480" w:left="980" w:right="620"/>
        </w:sectPr>
      </w:pPr>
    </w:p>
    <w:p>
      <w:pPr>
        <w:pStyle w:val="Heading5"/>
        <w:numPr>
          <w:ilvl w:val="1"/>
          <w:numId w:val="45"/>
        </w:numPr>
        <w:tabs>
          <w:tab w:pos="863" w:val="left" w:leader="none"/>
        </w:tabs>
        <w:spacing w:line="240" w:lineRule="auto" w:before="91" w:after="0"/>
        <w:ind w:left="863" w:right="0" w:hanging="735"/>
        <w:jc w:val="left"/>
        <w:rPr>
          <w:sz w:val="28"/>
        </w:rPr>
      </w:pPr>
      <w:bookmarkStart w:name="_TOC_250001" w:id="38"/>
      <w:r>
        <w:rPr>
          <w:rFonts w:ascii="Calibri"/>
        </w:rPr>
        <w:t>ENGINE</w:t>
      </w:r>
      <w:r>
        <w:rPr>
          <w:rFonts w:ascii="Calibri"/>
          <w:spacing w:val="73"/>
          <w:w w:val="150"/>
        </w:rPr>
        <w:t> </w:t>
      </w:r>
      <w:bookmarkEnd w:id="38"/>
      <w:r>
        <w:rPr>
          <w:rFonts w:ascii="Calibri"/>
          <w:spacing w:val="-2"/>
        </w:rPr>
        <w:t>REMOVAL</w:t>
      </w:r>
    </w:p>
    <w:p>
      <w:pPr>
        <w:pStyle w:val="BodyText"/>
        <w:spacing w:line="244" w:lineRule="auto" w:before="141"/>
        <w:ind w:left="153" w:firstLine="4"/>
      </w:pPr>
      <w:r>
        <w:rPr/>
        <w:t>Refer</w:t>
      </w:r>
      <w:r>
        <w:rPr>
          <w:spacing w:val="-14"/>
        </w:rPr>
        <w:t> </w:t>
      </w:r>
      <w:r>
        <w:rPr/>
        <w:t>to</w:t>
      </w:r>
      <w:r>
        <w:rPr>
          <w:spacing w:val="-6"/>
        </w:rPr>
        <w:t> </w:t>
      </w:r>
      <w:r>
        <w:rPr/>
        <w:t>Figures</w:t>
      </w:r>
      <w:r>
        <w:rPr>
          <w:spacing w:val="-11"/>
        </w:rPr>
        <w:t> </w:t>
      </w:r>
      <w:r>
        <w:rPr/>
        <w:t>22</w:t>
      </w:r>
      <w:r>
        <w:rPr>
          <w:spacing w:val="-6"/>
        </w:rPr>
        <w:t> </w:t>
      </w:r>
      <w:r>
        <w:rPr/>
        <w:t>and</w:t>
      </w:r>
      <w:r>
        <w:rPr>
          <w:spacing w:val="-9"/>
        </w:rPr>
        <w:t> </w:t>
      </w:r>
      <w:r>
        <w:rPr/>
        <w:t>23</w:t>
      </w:r>
      <w:r>
        <w:rPr>
          <w:spacing w:val="-12"/>
        </w:rPr>
        <w:t> </w:t>
      </w:r>
      <w:r>
        <w:rPr/>
        <w:t>for</w:t>
      </w:r>
      <w:r>
        <w:rPr>
          <w:spacing w:val="-13"/>
        </w:rPr>
        <w:t> </w:t>
      </w:r>
      <w:r>
        <w:rPr/>
        <w:t>engine</w:t>
      </w:r>
      <w:r>
        <w:rPr>
          <w:spacing w:val="-5"/>
        </w:rPr>
        <w:t> </w:t>
      </w:r>
      <w:r>
        <w:rPr/>
        <w:t>removal</w:t>
      </w:r>
      <w:r>
        <w:rPr>
          <w:spacing w:val="-5"/>
        </w:rPr>
        <w:t> </w:t>
      </w:r>
      <w:r>
        <w:rPr/>
        <w:t>and </w:t>
      </w:r>
      <w:r>
        <w:rPr>
          <w:spacing w:val="-2"/>
        </w:rPr>
        <w:t>installation.</w:t>
      </w:r>
    </w:p>
    <w:p>
      <w:pPr>
        <w:pStyle w:val="ListParagraph"/>
        <w:numPr>
          <w:ilvl w:val="0"/>
          <w:numId w:val="46"/>
        </w:numPr>
        <w:tabs>
          <w:tab w:pos="458" w:val="left" w:leader="none"/>
        </w:tabs>
        <w:spacing w:line="240" w:lineRule="auto" w:before="121" w:after="0"/>
        <w:ind w:left="458" w:right="0" w:hanging="296"/>
        <w:jc w:val="left"/>
        <w:rPr>
          <w:sz w:val="20"/>
        </w:rPr>
      </w:pPr>
      <w:r>
        <w:rPr>
          <w:sz w:val="20"/>
        </w:rPr>
        <w:t>Remove</w:t>
      </w:r>
      <w:r>
        <w:rPr>
          <w:spacing w:val="-6"/>
          <w:sz w:val="20"/>
        </w:rPr>
        <w:t> </w:t>
      </w:r>
      <w:r>
        <w:rPr>
          <w:sz w:val="20"/>
        </w:rPr>
        <w:t>the</w:t>
      </w:r>
      <w:r>
        <w:rPr>
          <w:spacing w:val="-2"/>
          <w:sz w:val="20"/>
        </w:rPr>
        <w:t> </w:t>
      </w:r>
      <w:r>
        <w:rPr>
          <w:sz w:val="20"/>
        </w:rPr>
        <w:t>hood</w:t>
      </w:r>
      <w:r>
        <w:rPr>
          <w:spacing w:val="-1"/>
          <w:sz w:val="20"/>
        </w:rPr>
        <w:t> </w:t>
      </w:r>
      <w:r>
        <w:rPr>
          <w:sz w:val="20"/>
        </w:rPr>
        <w:t>from</w:t>
      </w:r>
      <w:r>
        <w:rPr>
          <w:spacing w:val="-6"/>
          <w:sz w:val="20"/>
        </w:rPr>
        <w:t> </w:t>
      </w:r>
      <w:r>
        <w:rPr>
          <w:sz w:val="20"/>
        </w:rPr>
        <w:t>the</w:t>
      </w:r>
      <w:r>
        <w:rPr>
          <w:spacing w:val="2"/>
          <w:sz w:val="20"/>
        </w:rPr>
        <w:t> </w:t>
      </w:r>
      <w:r>
        <w:rPr>
          <w:sz w:val="20"/>
        </w:rPr>
        <w:t>units</w:t>
      </w:r>
      <w:r>
        <w:rPr>
          <w:spacing w:val="-2"/>
          <w:sz w:val="20"/>
        </w:rPr>
        <w:t> engine.</w:t>
      </w:r>
    </w:p>
    <w:p>
      <w:pPr>
        <w:pStyle w:val="ListParagraph"/>
        <w:numPr>
          <w:ilvl w:val="0"/>
          <w:numId w:val="46"/>
        </w:numPr>
        <w:tabs>
          <w:tab w:pos="498" w:val="left" w:leader="none"/>
        </w:tabs>
        <w:spacing w:line="240" w:lineRule="auto" w:before="125" w:after="0"/>
        <w:ind w:left="498" w:right="0" w:hanging="360"/>
        <w:jc w:val="left"/>
        <w:rPr>
          <w:sz w:val="20"/>
        </w:rPr>
      </w:pPr>
      <w:r>
        <w:rPr>
          <w:sz w:val="20"/>
        </w:rPr>
        <w:t>Remove</w:t>
      </w:r>
      <w:r>
        <w:rPr>
          <w:spacing w:val="-10"/>
          <w:sz w:val="20"/>
        </w:rPr>
        <w:t> </w:t>
      </w:r>
      <w:r>
        <w:rPr>
          <w:sz w:val="20"/>
        </w:rPr>
        <w:t>the</w:t>
      </w:r>
      <w:r>
        <w:rPr>
          <w:spacing w:val="2"/>
          <w:sz w:val="20"/>
        </w:rPr>
        <w:t> </w:t>
      </w:r>
      <w:r>
        <w:rPr>
          <w:sz w:val="20"/>
        </w:rPr>
        <w:t>negative</w:t>
      </w:r>
      <w:r>
        <w:rPr>
          <w:spacing w:val="-3"/>
          <w:sz w:val="20"/>
        </w:rPr>
        <w:t> </w:t>
      </w:r>
      <w:r>
        <w:rPr>
          <w:sz w:val="20"/>
        </w:rPr>
        <w:t>cable</w:t>
      </w:r>
      <w:r>
        <w:rPr>
          <w:spacing w:val="-4"/>
          <w:sz w:val="20"/>
        </w:rPr>
        <w:t> </w:t>
      </w:r>
      <w:r>
        <w:rPr>
          <w:sz w:val="20"/>
        </w:rPr>
        <w:t>from</w:t>
      </w:r>
      <w:r>
        <w:rPr>
          <w:spacing w:val="-3"/>
          <w:sz w:val="20"/>
        </w:rPr>
        <w:t> </w:t>
      </w:r>
      <w:r>
        <w:rPr>
          <w:sz w:val="20"/>
        </w:rPr>
        <w:t>the</w:t>
      </w:r>
      <w:r>
        <w:rPr>
          <w:spacing w:val="-1"/>
          <w:sz w:val="20"/>
        </w:rPr>
        <w:t> </w:t>
      </w:r>
      <w:r>
        <w:rPr>
          <w:spacing w:val="-2"/>
          <w:sz w:val="20"/>
        </w:rPr>
        <w:t>battery.</w:t>
      </w:r>
    </w:p>
    <w:p>
      <w:pPr>
        <w:pStyle w:val="ListParagraph"/>
        <w:numPr>
          <w:ilvl w:val="0"/>
          <w:numId w:val="46"/>
        </w:numPr>
        <w:tabs>
          <w:tab w:pos="493" w:val="left" w:leader="none"/>
          <w:tab w:pos="498" w:val="left" w:leader="none"/>
        </w:tabs>
        <w:spacing w:line="244" w:lineRule="auto" w:before="126" w:after="0"/>
        <w:ind w:left="493" w:right="138" w:hanging="351"/>
        <w:jc w:val="left"/>
        <w:rPr>
          <w:sz w:val="20"/>
        </w:rPr>
      </w:pPr>
      <w:r>
        <w:rPr>
          <w:sz w:val="20"/>
        </w:rPr>
        <w:tab/>
        <w:t>Remove</w:t>
      </w:r>
      <w:r>
        <w:rPr>
          <w:spacing w:val="-14"/>
          <w:sz w:val="20"/>
        </w:rPr>
        <w:t> </w:t>
      </w:r>
      <w:r>
        <w:rPr>
          <w:sz w:val="20"/>
        </w:rPr>
        <w:t>the</w:t>
      </w:r>
      <w:r>
        <w:rPr>
          <w:spacing w:val="-4"/>
          <w:sz w:val="20"/>
        </w:rPr>
        <w:t> </w:t>
      </w:r>
      <w:r>
        <w:rPr>
          <w:sz w:val="20"/>
        </w:rPr>
        <w:t>main</w:t>
      </w:r>
      <w:r>
        <w:rPr>
          <w:spacing w:val="-5"/>
          <w:sz w:val="20"/>
        </w:rPr>
        <w:t> </w:t>
      </w:r>
      <w:r>
        <w:rPr>
          <w:sz w:val="20"/>
        </w:rPr>
        <w:t>drive</w:t>
      </w:r>
      <w:r>
        <w:rPr>
          <w:spacing w:val="-9"/>
          <w:sz w:val="20"/>
        </w:rPr>
        <w:t> </w:t>
      </w:r>
      <w:r>
        <w:rPr>
          <w:sz w:val="20"/>
        </w:rPr>
        <w:t>belt</w:t>
      </w:r>
      <w:r>
        <w:rPr>
          <w:spacing w:val="-14"/>
          <w:sz w:val="20"/>
        </w:rPr>
        <w:t> </w:t>
      </w:r>
      <w:r>
        <w:rPr>
          <w:sz w:val="20"/>
        </w:rPr>
        <w:t>from</w:t>
      </w:r>
      <w:r>
        <w:rPr>
          <w:spacing w:val="-9"/>
          <w:sz w:val="20"/>
        </w:rPr>
        <w:t> </w:t>
      </w:r>
      <w:r>
        <w:rPr>
          <w:sz w:val="20"/>
        </w:rPr>
        <w:t>the</w:t>
      </w:r>
      <w:r>
        <w:rPr>
          <w:spacing w:val="-7"/>
          <w:sz w:val="20"/>
        </w:rPr>
        <w:t> </w:t>
      </w:r>
      <w:r>
        <w:rPr>
          <w:sz w:val="20"/>
        </w:rPr>
        <w:t>engine</w:t>
      </w:r>
      <w:r>
        <w:rPr>
          <w:spacing w:val="-11"/>
          <w:sz w:val="20"/>
        </w:rPr>
        <w:t> </w:t>
      </w:r>
      <w:r>
        <w:rPr>
          <w:sz w:val="20"/>
        </w:rPr>
        <w:t>sheave by releasing the idler tension spring.</w:t>
      </w:r>
    </w:p>
    <w:p>
      <w:pPr>
        <w:pStyle w:val="ListParagraph"/>
        <w:numPr>
          <w:ilvl w:val="0"/>
          <w:numId w:val="46"/>
        </w:numPr>
        <w:tabs>
          <w:tab w:pos="488" w:val="left" w:leader="none"/>
          <w:tab w:pos="498" w:val="left" w:leader="none"/>
        </w:tabs>
        <w:spacing w:line="249" w:lineRule="auto" w:before="121" w:after="0"/>
        <w:ind w:left="488" w:right="69" w:hanging="351"/>
        <w:jc w:val="left"/>
        <w:rPr>
          <w:sz w:val="20"/>
        </w:rPr>
      </w:pPr>
      <w:r>
        <w:rPr>
          <w:sz w:val="20"/>
        </w:rPr>
        <w:tab/>
        <w:t>Remove the jackshaft drive belt from the engine sheave</w:t>
      </w:r>
      <w:r>
        <w:rPr>
          <w:spacing w:val="-8"/>
          <w:sz w:val="20"/>
        </w:rPr>
        <w:t> </w:t>
      </w:r>
      <w:r>
        <w:rPr>
          <w:sz w:val="20"/>
        </w:rPr>
        <w:t>by</w:t>
      </w:r>
      <w:r>
        <w:rPr>
          <w:spacing w:val="-7"/>
          <w:sz w:val="20"/>
        </w:rPr>
        <w:t> </w:t>
      </w:r>
      <w:r>
        <w:rPr>
          <w:sz w:val="20"/>
        </w:rPr>
        <w:t>releasing</w:t>
      </w:r>
      <w:r>
        <w:rPr>
          <w:spacing w:val="-7"/>
          <w:sz w:val="20"/>
        </w:rPr>
        <w:t> </w:t>
      </w:r>
      <w:r>
        <w:rPr>
          <w:sz w:val="20"/>
        </w:rPr>
        <w:t>the</w:t>
      </w:r>
      <w:r>
        <w:rPr>
          <w:spacing w:val="-10"/>
          <w:sz w:val="20"/>
        </w:rPr>
        <w:t> </w:t>
      </w:r>
      <w:r>
        <w:rPr>
          <w:sz w:val="20"/>
        </w:rPr>
        <w:t>tension</w:t>
      </w:r>
      <w:r>
        <w:rPr>
          <w:spacing w:val="-5"/>
          <w:sz w:val="20"/>
        </w:rPr>
        <w:t> </w:t>
      </w:r>
      <w:r>
        <w:rPr>
          <w:sz w:val="20"/>
        </w:rPr>
        <w:t>spring</w:t>
      </w:r>
      <w:r>
        <w:rPr>
          <w:spacing w:val="-12"/>
          <w:sz w:val="20"/>
        </w:rPr>
        <w:t> </w:t>
      </w:r>
      <w:r>
        <w:rPr>
          <w:sz w:val="20"/>
        </w:rPr>
        <w:t>from</w:t>
      </w:r>
      <w:r>
        <w:rPr>
          <w:spacing w:val="-8"/>
          <w:sz w:val="20"/>
        </w:rPr>
        <w:t> </w:t>
      </w:r>
      <w:r>
        <w:rPr>
          <w:sz w:val="20"/>
        </w:rPr>
        <w:t>the</w:t>
      </w:r>
      <w:r>
        <w:rPr>
          <w:spacing w:val="-3"/>
          <w:sz w:val="20"/>
        </w:rPr>
        <w:t> </w:t>
      </w:r>
      <w:r>
        <w:rPr>
          <w:sz w:val="20"/>
        </w:rPr>
        <w:t>right side of the transaxle sub frame.</w:t>
      </w:r>
    </w:p>
    <w:p>
      <w:pPr>
        <w:pStyle w:val="ListParagraph"/>
        <w:numPr>
          <w:ilvl w:val="0"/>
          <w:numId w:val="46"/>
        </w:numPr>
        <w:tabs>
          <w:tab w:pos="488" w:val="left" w:leader="none"/>
          <w:tab w:pos="498" w:val="left" w:leader="none"/>
        </w:tabs>
        <w:spacing w:line="244" w:lineRule="auto" w:before="118" w:after="0"/>
        <w:ind w:left="488" w:right="549" w:hanging="346"/>
        <w:jc w:val="left"/>
        <w:rPr>
          <w:sz w:val="20"/>
        </w:rPr>
      </w:pPr>
      <w:r>
        <w:rPr>
          <w:sz w:val="20"/>
        </w:rPr>
        <w:tab/>
        <w:t>Remove</w:t>
      </w:r>
      <w:r>
        <w:rPr>
          <w:spacing w:val="-14"/>
          <w:sz w:val="20"/>
        </w:rPr>
        <w:t> </w:t>
      </w:r>
      <w:r>
        <w:rPr>
          <w:sz w:val="20"/>
        </w:rPr>
        <w:t>the</w:t>
      </w:r>
      <w:r>
        <w:rPr>
          <w:spacing w:val="-11"/>
          <w:sz w:val="20"/>
        </w:rPr>
        <w:t> </w:t>
      </w:r>
      <w:r>
        <w:rPr>
          <w:sz w:val="20"/>
        </w:rPr>
        <w:t>throttle</w:t>
      </w:r>
      <w:r>
        <w:rPr>
          <w:spacing w:val="-9"/>
          <w:sz w:val="20"/>
        </w:rPr>
        <w:t> </w:t>
      </w:r>
      <w:r>
        <w:rPr>
          <w:sz w:val="20"/>
        </w:rPr>
        <w:t>and</w:t>
      </w:r>
      <w:r>
        <w:rPr>
          <w:spacing w:val="-9"/>
          <w:sz w:val="20"/>
        </w:rPr>
        <w:t> </w:t>
      </w:r>
      <w:r>
        <w:rPr>
          <w:sz w:val="20"/>
        </w:rPr>
        <w:t>choke</w:t>
      </w:r>
      <w:r>
        <w:rPr>
          <w:spacing w:val="-12"/>
          <w:sz w:val="20"/>
        </w:rPr>
        <w:t> </w:t>
      </w:r>
      <w:r>
        <w:rPr>
          <w:sz w:val="20"/>
        </w:rPr>
        <w:t>control</w:t>
      </w:r>
      <w:r>
        <w:rPr>
          <w:spacing w:val="-8"/>
          <w:sz w:val="20"/>
        </w:rPr>
        <w:t> </w:t>
      </w:r>
      <w:r>
        <w:rPr>
          <w:sz w:val="20"/>
        </w:rPr>
        <w:t>from</w:t>
      </w:r>
      <w:r>
        <w:rPr>
          <w:spacing w:val="-8"/>
          <w:sz w:val="20"/>
        </w:rPr>
        <w:t> </w:t>
      </w:r>
      <w:r>
        <w:rPr>
          <w:sz w:val="20"/>
        </w:rPr>
        <w:t>the </w:t>
      </w:r>
      <w:r>
        <w:rPr>
          <w:spacing w:val="-2"/>
          <w:sz w:val="20"/>
        </w:rPr>
        <w:t>engine.</w:t>
      </w:r>
    </w:p>
    <w:p>
      <w:pPr>
        <w:pStyle w:val="ListParagraph"/>
        <w:numPr>
          <w:ilvl w:val="0"/>
          <w:numId w:val="46"/>
        </w:numPr>
        <w:tabs>
          <w:tab w:pos="493" w:val="left" w:leader="none"/>
          <w:tab w:pos="498" w:val="left" w:leader="none"/>
        </w:tabs>
        <w:spacing w:line="249" w:lineRule="auto" w:before="121" w:after="0"/>
        <w:ind w:left="493" w:right="38" w:hanging="351"/>
        <w:jc w:val="left"/>
        <w:rPr>
          <w:sz w:val="20"/>
        </w:rPr>
      </w:pPr>
      <w:r>
        <w:rPr>
          <w:sz w:val="20"/>
        </w:rPr>
        <w:tab/>
        <w:t>Remove</w:t>
      </w:r>
      <w:r>
        <w:rPr>
          <w:spacing w:val="-14"/>
          <w:sz w:val="20"/>
        </w:rPr>
        <w:t> </w:t>
      </w:r>
      <w:r>
        <w:rPr>
          <w:sz w:val="20"/>
        </w:rPr>
        <w:t>the</w:t>
      </w:r>
      <w:r>
        <w:rPr>
          <w:spacing w:val="-9"/>
          <w:sz w:val="20"/>
        </w:rPr>
        <w:t> </w:t>
      </w:r>
      <w:r>
        <w:rPr>
          <w:sz w:val="20"/>
        </w:rPr>
        <w:t>electrical</w:t>
      </w:r>
      <w:r>
        <w:rPr>
          <w:spacing w:val="-9"/>
          <w:sz w:val="20"/>
        </w:rPr>
        <w:t> </w:t>
      </w:r>
      <w:r>
        <w:rPr>
          <w:sz w:val="20"/>
        </w:rPr>
        <w:t>wiring</w:t>
      </w:r>
      <w:r>
        <w:rPr>
          <w:spacing w:val="-11"/>
          <w:sz w:val="20"/>
        </w:rPr>
        <w:t> </w:t>
      </w:r>
      <w:r>
        <w:rPr>
          <w:sz w:val="20"/>
        </w:rPr>
        <w:t>from</w:t>
      </w:r>
      <w:r>
        <w:rPr>
          <w:spacing w:val="-10"/>
          <w:sz w:val="20"/>
        </w:rPr>
        <w:t> </w:t>
      </w:r>
      <w:r>
        <w:rPr>
          <w:sz w:val="20"/>
        </w:rPr>
        <w:t>the</w:t>
      </w:r>
      <w:r>
        <w:rPr>
          <w:spacing w:val="-11"/>
          <w:sz w:val="20"/>
        </w:rPr>
        <w:t> </w:t>
      </w:r>
      <w:r>
        <w:rPr>
          <w:sz w:val="20"/>
        </w:rPr>
        <w:t>engine</w:t>
      </w:r>
      <w:r>
        <w:rPr>
          <w:spacing w:val="-6"/>
          <w:sz w:val="20"/>
        </w:rPr>
        <w:t> </w:t>
      </w:r>
      <w:r>
        <w:rPr>
          <w:sz w:val="20"/>
        </w:rPr>
        <w:t>(charge lead, fuel solenoid lead, and magnet kill wire).</w:t>
      </w:r>
    </w:p>
    <w:p>
      <w:pPr>
        <w:pStyle w:val="ListParagraph"/>
        <w:numPr>
          <w:ilvl w:val="0"/>
          <w:numId w:val="46"/>
        </w:numPr>
        <w:tabs>
          <w:tab w:pos="493" w:val="left" w:leader="none"/>
          <w:tab w:pos="498" w:val="left" w:leader="none"/>
        </w:tabs>
        <w:spacing w:line="249" w:lineRule="auto" w:before="117" w:after="0"/>
        <w:ind w:left="493" w:right="255" w:hanging="351"/>
        <w:jc w:val="left"/>
        <w:rPr>
          <w:sz w:val="20"/>
        </w:rPr>
      </w:pPr>
      <w:r>
        <w:rPr>
          <w:sz w:val="20"/>
        </w:rPr>
        <w:tab/>
        <w:t>Remove</w:t>
      </w:r>
      <w:r>
        <w:rPr>
          <w:spacing w:val="-7"/>
          <w:sz w:val="20"/>
        </w:rPr>
        <w:t> </w:t>
      </w:r>
      <w:r>
        <w:rPr>
          <w:sz w:val="20"/>
        </w:rPr>
        <w:t>Fuel</w:t>
      </w:r>
      <w:r>
        <w:rPr>
          <w:spacing w:val="-2"/>
          <w:sz w:val="20"/>
        </w:rPr>
        <w:t> </w:t>
      </w:r>
      <w:r>
        <w:rPr>
          <w:sz w:val="20"/>
        </w:rPr>
        <w:t>line</w:t>
      </w:r>
      <w:r>
        <w:rPr>
          <w:spacing w:val="-14"/>
          <w:sz w:val="20"/>
        </w:rPr>
        <w:t> </w:t>
      </w:r>
      <w:r>
        <w:rPr>
          <w:sz w:val="20"/>
        </w:rPr>
        <w:t>from</w:t>
      </w:r>
      <w:r>
        <w:rPr>
          <w:spacing w:val="-7"/>
          <w:sz w:val="20"/>
        </w:rPr>
        <w:t> </w:t>
      </w:r>
      <w:r>
        <w:rPr>
          <w:sz w:val="20"/>
        </w:rPr>
        <w:t>engine</w:t>
      </w:r>
      <w:r>
        <w:rPr>
          <w:spacing w:val="-13"/>
          <w:sz w:val="20"/>
        </w:rPr>
        <w:t> </w:t>
      </w:r>
      <w:r>
        <w:rPr>
          <w:sz w:val="20"/>
        </w:rPr>
        <w:t>first.</w:t>
      </w:r>
      <w:r>
        <w:rPr>
          <w:spacing w:val="4"/>
          <w:sz w:val="20"/>
        </w:rPr>
        <w:t> </w:t>
      </w:r>
      <w:r>
        <w:rPr>
          <w:sz w:val="20"/>
        </w:rPr>
        <w:t>Drain</w:t>
      </w:r>
      <w:r>
        <w:rPr>
          <w:spacing w:val="-8"/>
          <w:sz w:val="20"/>
        </w:rPr>
        <w:t> </w:t>
      </w:r>
      <w:r>
        <w:rPr>
          <w:sz w:val="20"/>
        </w:rPr>
        <w:t>fuel</w:t>
      </w:r>
      <w:r>
        <w:rPr>
          <w:spacing w:val="-9"/>
          <w:sz w:val="20"/>
        </w:rPr>
        <w:t> </w:t>
      </w:r>
      <w:r>
        <w:rPr>
          <w:sz w:val="20"/>
        </w:rPr>
        <w:t>from line back into fuel tank.</w:t>
      </w:r>
    </w:p>
    <w:p>
      <w:pPr>
        <w:pStyle w:val="ListParagraph"/>
        <w:numPr>
          <w:ilvl w:val="0"/>
          <w:numId w:val="46"/>
        </w:numPr>
        <w:tabs>
          <w:tab w:pos="484" w:val="left" w:leader="none"/>
          <w:tab w:pos="498" w:val="left" w:leader="none"/>
        </w:tabs>
        <w:spacing w:line="249" w:lineRule="auto" w:before="112" w:after="0"/>
        <w:ind w:left="484" w:right="271" w:hanging="341"/>
        <w:jc w:val="left"/>
        <w:rPr>
          <w:sz w:val="20"/>
        </w:rPr>
      </w:pPr>
      <w:r>
        <w:rPr>
          <w:sz w:val="20"/>
        </w:rPr>
        <w:tab/>
        <w:t>Remove</w:t>
      </w:r>
      <w:r>
        <w:rPr>
          <w:spacing w:val="-14"/>
          <w:sz w:val="20"/>
        </w:rPr>
        <w:t> </w:t>
      </w:r>
      <w:r>
        <w:rPr>
          <w:sz w:val="20"/>
        </w:rPr>
        <w:t>the</w:t>
      </w:r>
      <w:r>
        <w:rPr>
          <w:spacing w:val="-9"/>
          <w:sz w:val="20"/>
        </w:rPr>
        <w:t> </w:t>
      </w:r>
      <w:r>
        <w:rPr>
          <w:sz w:val="20"/>
        </w:rPr>
        <w:t>exhaust</w:t>
      </w:r>
      <w:r>
        <w:rPr>
          <w:spacing w:val="-11"/>
          <w:sz w:val="20"/>
        </w:rPr>
        <w:t> </w:t>
      </w:r>
      <w:r>
        <w:rPr>
          <w:sz w:val="20"/>
        </w:rPr>
        <w:t>system</w:t>
      </w:r>
      <w:r>
        <w:rPr>
          <w:spacing w:val="-6"/>
          <w:sz w:val="20"/>
        </w:rPr>
        <w:t> </w:t>
      </w:r>
      <w:r>
        <w:rPr>
          <w:sz w:val="20"/>
        </w:rPr>
        <w:t>from</w:t>
      </w:r>
      <w:r>
        <w:rPr>
          <w:spacing w:val="-2"/>
          <w:sz w:val="20"/>
        </w:rPr>
        <w:t> </w:t>
      </w:r>
      <w:r>
        <w:rPr>
          <w:sz w:val="20"/>
        </w:rPr>
        <w:t>under</w:t>
      </w:r>
      <w:r>
        <w:rPr>
          <w:spacing w:val="-14"/>
          <w:sz w:val="20"/>
        </w:rPr>
        <w:t> </w:t>
      </w:r>
      <w:r>
        <w:rPr>
          <w:sz w:val="20"/>
        </w:rPr>
        <w:t>the</w:t>
      </w:r>
      <w:r>
        <w:rPr>
          <w:spacing w:val="-13"/>
          <w:sz w:val="20"/>
        </w:rPr>
        <w:t> </w:t>
      </w:r>
      <w:r>
        <w:rPr>
          <w:sz w:val="20"/>
        </w:rPr>
        <w:t>frame connect to the the exhaust port on the engine.</w:t>
      </w:r>
    </w:p>
    <w:p>
      <w:pPr>
        <w:pStyle w:val="ListParagraph"/>
        <w:numPr>
          <w:ilvl w:val="0"/>
          <w:numId w:val="46"/>
        </w:numPr>
        <w:tabs>
          <w:tab w:pos="498" w:val="left" w:leader="none"/>
        </w:tabs>
        <w:spacing w:line="240" w:lineRule="auto" w:before="117" w:after="0"/>
        <w:ind w:left="498" w:right="0" w:hanging="355"/>
        <w:jc w:val="left"/>
        <w:rPr>
          <w:sz w:val="20"/>
        </w:rPr>
      </w:pPr>
      <w:r>
        <w:rPr>
          <w:sz w:val="20"/>
        </w:rPr>
        <w:t>Remove</w:t>
      </w:r>
      <w:r>
        <w:rPr>
          <w:spacing w:val="-12"/>
          <w:sz w:val="20"/>
        </w:rPr>
        <w:t> </w:t>
      </w:r>
      <w:r>
        <w:rPr>
          <w:sz w:val="20"/>
        </w:rPr>
        <w:t>the engine</w:t>
      </w:r>
      <w:r>
        <w:rPr>
          <w:spacing w:val="-2"/>
          <w:sz w:val="20"/>
        </w:rPr>
        <w:t> bolts.</w:t>
      </w:r>
    </w:p>
    <w:p>
      <w:pPr>
        <w:pStyle w:val="ListParagraph"/>
        <w:numPr>
          <w:ilvl w:val="0"/>
          <w:numId w:val="46"/>
        </w:numPr>
        <w:tabs>
          <w:tab w:pos="491" w:val="left" w:leader="none"/>
          <w:tab w:pos="493" w:val="left" w:leader="none"/>
        </w:tabs>
        <w:spacing w:line="249" w:lineRule="auto" w:before="125" w:after="0"/>
        <w:ind w:left="493" w:right="366" w:hanging="341"/>
        <w:jc w:val="left"/>
        <w:rPr>
          <w:sz w:val="20"/>
        </w:rPr>
      </w:pPr>
      <w:r>
        <w:rPr>
          <w:sz w:val="20"/>
        </w:rPr>
        <w:t>Lift</w:t>
      </w:r>
      <w:r>
        <w:rPr>
          <w:spacing w:val="-5"/>
          <w:sz w:val="20"/>
        </w:rPr>
        <w:t> </w:t>
      </w:r>
      <w:r>
        <w:rPr>
          <w:sz w:val="20"/>
        </w:rPr>
        <w:t>engine</w:t>
      </w:r>
      <w:r>
        <w:rPr>
          <w:spacing w:val="-6"/>
          <w:sz w:val="20"/>
        </w:rPr>
        <w:t> </w:t>
      </w:r>
      <w:r>
        <w:rPr>
          <w:sz w:val="20"/>
        </w:rPr>
        <w:t>out</w:t>
      </w:r>
      <w:r>
        <w:rPr>
          <w:spacing w:val="-6"/>
          <w:sz w:val="20"/>
        </w:rPr>
        <w:t> </w:t>
      </w:r>
      <w:r>
        <w:rPr>
          <w:sz w:val="20"/>
        </w:rPr>
        <w:t>of</w:t>
      </w:r>
      <w:r>
        <w:rPr>
          <w:spacing w:val="-12"/>
          <w:sz w:val="20"/>
        </w:rPr>
        <w:t> </w:t>
      </w:r>
      <w:r>
        <w:rPr>
          <w:sz w:val="20"/>
        </w:rPr>
        <w:t>the unit</w:t>
      </w:r>
      <w:r>
        <w:rPr>
          <w:spacing w:val="-7"/>
          <w:sz w:val="20"/>
        </w:rPr>
        <w:t> </w:t>
      </w:r>
      <w:r>
        <w:rPr>
          <w:sz w:val="20"/>
        </w:rPr>
        <w:t>and</w:t>
      </w:r>
      <w:r>
        <w:rPr>
          <w:spacing w:val="-1"/>
          <w:sz w:val="20"/>
        </w:rPr>
        <w:t> </w:t>
      </w:r>
      <w:r>
        <w:rPr>
          <w:sz w:val="20"/>
        </w:rPr>
        <w:t>off</w:t>
      </w:r>
      <w:r>
        <w:rPr>
          <w:spacing w:val="-11"/>
          <w:sz w:val="20"/>
        </w:rPr>
        <w:t> </w:t>
      </w:r>
      <w:r>
        <w:rPr>
          <w:sz w:val="20"/>
        </w:rPr>
        <w:t>the</w:t>
      </w:r>
      <w:r>
        <w:rPr>
          <w:spacing w:val="-5"/>
          <w:sz w:val="20"/>
        </w:rPr>
        <w:t> </w:t>
      </w:r>
      <w:r>
        <w:rPr>
          <w:sz w:val="20"/>
        </w:rPr>
        <w:t>frame</w:t>
      </w:r>
      <w:r>
        <w:rPr>
          <w:spacing w:val="-1"/>
          <w:sz w:val="20"/>
        </w:rPr>
        <w:t> </w:t>
      </w:r>
      <w:r>
        <w:rPr>
          <w:sz w:val="20"/>
        </w:rPr>
        <w:t>with a hoist (engine).</w:t>
      </w:r>
    </w:p>
    <w:p>
      <w:pPr>
        <w:pStyle w:val="ListParagraph"/>
        <w:numPr>
          <w:ilvl w:val="0"/>
          <w:numId w:val="46"/>
        </w:numPr>
        <w:tabs>
          <w:tab w:pos="488" w:val="left" w:leader="none"/>
        </w:tabs>
        <w:spacing w:line="240" w:lineRule="auto" w:before="112" w:after="0"/>
        <w:ind w:left="488" w:right="0" w:hanging="335"/>
        <w:jc w:val="left"/>
        <w:rPr>
          <w:sz w:val="20"/>
        </w:rPr>
      </w:pPr>
      <w:r>
        <w:rPr>
          <w:sz w:val="20"/>
        </w:rPr>
        <w:t>Service,</w:t>
      </w:r>
      <w:r>
        <w:rPr>
          <w:spacing w:val="3"/>
          <w:sz w:val="20"/>
        </w:rPr>
        <w:t> </w:t>
      </w:r>
      <w:r>
        <w:rPr>
          <w:sz w:val="20"/>
        </w:rPr>
        <w:t>overhaul, or</w:t>
      </w:r>
      <w:r>
        <w:rPr>
          <w:spacing w:val="-4"/>
          <w:sz w:val="20"/>
        </w:rPr>
        <w:t> </w:t>
      </w:r>
      <w:r>
        <w:rPr>
          <w:sz w:val="20"/>
        </w:rPr>
        <w:t>replace</w:t>
      </w:r>
      <w:r>
        <w:rPr>
          <w:spacing w:val="-7"/>
          <w:sz w:val="20"/>
        </w:rPr>
        <w:t> </w:t>
      </w:r>
      <w:r>
        <w:rPr>
          <w:sz w:val="20"/>
        </w:rPr>
        <w:t>engine</w:t>
      </w:r>
      <w:r>
        <w:rPr>
          <w:spacing w:val="-5"/>
          <w:sz w:val="20"/>
        </w:rPr>
        <w:t> </w:t>
      </w:r>
      <w:r>
        <w:rPr>
          <w:sz w:val="20"/>
        </w:rPr>
        <w:t>as</w:t>
      </w:r>
      <w:r>
        <w:rPr>
          <w:spacing w:val="-1"/>
          <w:sz w:val="20"/>
        </w:rPr>
        <w:t> </w:t>
      </w:r>
      <w:r>
        <w:rPr>
          <w:spacing w:val="-2"/>
          <w:sz w:val="20"/>
        </w:rPr>
        <w:t>required.</w:t>
      </w:r>
    </w:p>
    <w:p>
      <w:pPr>
        <w:pStyle w:val="ListParagraph"/>
        <w:numPr>
          <w:ilvl w:val="0"/>
          <w:numId w:val="46"/>
        </w:numPr>
        <w:tabs>
          <w:tab w:pos="484" w:val="left" w:leader="none"/>
          <w:tab w:pos="497" w:val="left" w:leader="none"/>
        </w:tabs>
        <w:spacing w:line="249" w:lineRule="auto" w:before="125" w:after="0"/>
        <w:ind w:left="484" w:right="152" w:hanging="331"/>
        <w:jc w:val="both"/>
        <w:rPr>
          <w:sz w:val="20"/>
        </w:rPr>
      </w:pPr>
      <w:r>
        <w:rPr>
          <w:rFonts w:ascii="Times New Roman"/>
          <w:sz w:val="20"/>
        </w:rPr>
        <w:tab/>
      </w:r>
      <w:r>
        <w:rPr>
          <w:sz w:val="20"/>
        </w:rPr>
        <w:t>If</w:t>
      </w:r>
      <w:r>
        <w:rPr>
          <w:spacing w:val="-1"/>
          <w:sz w:val="20"/>
        </w:rPr>
        <w:t> </w:t>
      </w:r>
      <w:r>
        <w:rPr>
          <w:sz w:val="20"/>
        </w:rPr>
        <w:t>replacing engine</w:t>
      </w:r>
      <w:r>
        <w:rPr>
          <w:spacing w:val="-4"/>
          <w:sz w:val="20"/>
        </w:rPr>
        <w:t> </w:t>
      </w:r>
      <w:r>
        <w:rPr>
          <w:sz w:val="20"/>
        </w:rPr>
        <w:t>with a</w:t>
      </w:r>
      <w:r>
        <w:rPr>
          <w:spacing w:val="-8"/>
          <w:sz w:val="20"/>
        </w:rPr>
        <w:t> </w:t>
      </w:r>
      <w:r>
        <w:rPr>
          <w:sz w:val="20"/>
        </w:rPr>
        <w:t>new</w:t>
      </w:r>
      <w:r>
        <w:rPr>
          <w:spacing w:val="-5"/>
          <w:sz w:val="20"/>
        </w:rPr>
        <w:t> </w:t>
      </w:r>
      <w:r>
        <w:rPr>
          <w:sz w:val="20"/>
        </w:rPr>
        <w:t>engine, the</w:t>
      </w:r>
      <w:r>
        <w:rPr>
          <w:spacing w:val="-3"/>
          <w:sz w:val="20"/>
        </w:rPr>
        <w:t> </w:t>
      </w:r>
      <w:r>
        <w:rPr>
          <w:sz w:val="20"/>
        </w:rPr>
        <w:t>following items</w:t>
      </w:r>
      <w:r>
        <w:rPr>
          <w:spacing w:val="-11"/>
          <w:sz w:val="20"/>
        </w:rPr>
        <w:t> </w:t>
      </w:r>
      <w:r>
        <w:rPr>
          <w:sz w:val="20"/>
        </w:rPr>
        <w:t>will</w:t>
      </w:r>
      <w:r>
        <w:rPr>
          <w:spacing w:val="-2"/>
          <w:sz w:val="20"/>
        </w:rPr>
        <w:t> </w:t>
      </w:r>
      <w:r>
        <w:rPr>
          <w:sz w:val="20"/>
        </w:rPr>
        <w:t>have</w:t>
      </w:r>
      <w:r>
        <w:rPr>
          <w:spacing w:val="-13"/>
          <w:sz w:val="20"/>
        </w:rPr>
        <w:t> </w:t>
      </w:r>
      <w:r>
        <w:rPr>
          <w:sz w:val="20"/>
        </w:rPr>
        <w:t>to</w:t>
      </w:r>
      <w:r>
        <w:rPr>
          <w:spacing w:val="-8"/>
          <w:sz w:val="20"/>
        </w:rPr>
        <w:t> </w:t>
      </w:r>
      <w:r>
        <w:rPr>
          <w:sz w:val="20"/>
        </w:rPr>
        <w:t>be</w:t>
      </w:r>
      <w:r>
        <w:rPr>
          <w:spacing w:val="-7"/>
          <w:sz w:val="20"/>
        </w:rPr>
        <w:t> </w:t>
      </w:r>
      <w:r>
        <w:rPr>
          <w:sz w:val="20"/>
        </w:rPr>
        <w:t>removed</w:t>
      </w:r>
      <w:r>
        <w:rPr>
          <w:spacing w:val="-6"/>
          <w:sz w:val="20"/>
        </w:rPr>
        <w:t> </w:t>
      </w:r>
      <w:r>
        <w:rPr>
          <w:sz w:val="20"/>
        </w:rPr>
        <w:t>(if</w:t>
      </w:r>
      <w:r>
        <w:rPr>
          <w:spacing w:val="-11"/>
          <w:sz w:val="20"/>
        </w:rPr>
        <w:t> </w:t>
      </w:r>
      <w:r>
        <w:rPr>
          <w:sz w:val="20"/>
        </w:rPr>
        <w:t>used)</w:t>
      </w:r>
      <w:r>
        <w:rPr>
          <w:spacing w:val="-9"/>
          <w:sz w:val="20"/>
        </w:rPr>
        <w:t> </w:t>
      </w:r>
      <w:r>
        <w:rPr>
          <w:sz w:val="20"/>
        </w:rPr>
        <w:t>from</w:t>
      </w:r>
      <w:r>
        <w:rPr>
          <w:spacing w:val="-7"/>
          <w:sz w:val="20"/>
        </w:rPr>
        <w:t> </w:t>
      </w:r>
      <w:r>
        <w:rPr>
          <w:sz w:val="20"/>
        </w:rPr>
        <w:t>engine. These items</w:t>
      </w:r>
      <w:r>
        <w:rPr>
          <w:spacing w:val="-6"/>
          <w:sz w:val="20"/>
        </w:rPr>
        <w:t> </w:t>
      </w:r>
      <w:r>
        <w:rPr>
          <w:sz w:val="20"/>
        </w:rPr>
        <w:t>will not</w:t>
      </w:r>
      <w:r>
        <w:rPr>
          <w:spacing w:val="-4"/>
          <w:sz w:val="20"/>
        </w:rPr>
        <w:t> </w:t>
      </w:r>
      <w:r>
        <w:rPr>
          <w:sz w:val="20"/>
        </w:rPr>
        <w:t>be</w:t>
      </w:r>
      <w:r>
        <w:rPr>
          <w:spacing w:val="-2"/>
          <w:sz w:val="20"/>
        </w:rPr>
        <w:t> </w:t>
      </w:r>
      <w:r>
        <w:rPr>
          <w:sz w:val="20"/>
        </w:rPr>
        <w:t>included</w:t>
      </w:r>
      <w:r>
        <w:rPr>
          <w:spacing w:val="-5"/>
          <w:sz w:val="20"/>
        </w:rPr>
        <w:t> </w:t>
      </w:r>
      <w:r>
        <w:rPr>
          <w:sz w:val="20"/>
        </w:rPr>
        <w:t>with</w:t>
      </w:r>
      <w:r>
        <w:rPr>
          <w:spacing w:val="-4"/>
          <w:sz w:val="20"/>
        </w:rPr>
        <w:t> </w:t>
      </w:r>
      <w:r>
        <w:rPr>
          <w:sz w:val="20"/>
        </w:rPr>
        <w:t>a</w:t>
      </w:r>
      <w:r>
        <w:rPr>
          <w:spacing w:val="-12"/>
          <w:sz w:val="20"/>
        </w:rPr>
        <w:t> </w:t>
      </w:r>
      <w:r>
        <w:rPr>
          <w:sz w:val="20"/>
        </w:rPr>
        <w:t>new</w:t>
      </w:r>
      <w:r>
        <w:rPr>
          <w:spacing w:val="-9"/>
          <w:sz w:val="20"/>
        </w:rPr>
        <w:t> </w:t>
      </w:r>
      <w:r>
        <w:rPr>
          <w:sz w:val="20"/>
        </w:rPr>
        <w:t>engine:</w:t>
      </w:r>
    </w:p>
    <w:p>
      <w:pPr>
        <w:pStyle w:val="BodyText"/>
        <w:spacing w:line="249" w:lineRule="auto" w:before="118"/>
        <w:ind w:left="488" w:right="398" w:firstLine="9"/>
        <w:jc w:val="both"/>
      </w:pPr>
      <w:r>
        <w:rPr/>
        <w:t>Engine</w:t>
      </w:r>
      <w:r>
        <w:rPr>
          <w:spacing w:val="-14"/>
        </w:rPr>
        <w:t> </w:t>
      </w:r>
      <w:r>
        <w:rPr/>
        <w:t>sheave</w:t>
      </w:r>
      <w:r>
        <w:rPr>
          <w:spacing w:val="-14"/>
        </w:rPr>
        <w:t> </w:t>
      </w:r>
      <w:r>
        <w:rPr/>
        <w:t>and</w:t>
      </w:r>
      <w:r>
        <w:rPr>
          <w:spacing w:val="-14"/>
        </w:rPr>
        <w:t> </w:t>
      </w:r>
      <w:r>
        <w:rPr/>
        <w:t>key,</w:t>
      </w:r>
      <w:r>
        <w:rPr>
          <w:spacing w:val="-14"/>
        </w:rPr>
        <w:t> </w:t>
      </w:r>
      <w:r>
        <w:rPr/>
        <w:t>mounting</w:t>
      </w:r>
      <w:r>
        <w:rPr>
          <w:spacing w:val="-14"/>
        </w:rPr>
        <w:t> </w:t>
      </w:r>
      <w:r>
        <w:rPr/>
        <w:t>hardware,</w:t>
      </w:r>
      <w:r>
        <w:rPr>
          <w:spacing w:val="-14"/>
        </w:rPr>
        <w:t> </w:t>
      </w:r>
      <w:r>
        <w:rPr/>
        <w:t>and engine wiring harness.</w:t>
      </w:r>
    </w:p>
    <w:p>
      <w:pPr>
        <w:pStyle w:val="Heading5"/>
        <w:numPr>
          <w:ilvl w:val="1"/>
          <w:numId w:val="45"/>
        </w:numPr>
        <w:tabs>
          <w:tab w:pos="863" w:val="left" w:leader="none"/>
        </w:tabs>
        <w:spacing w:line="240" w:lineRule="auto" w:before="91" w:after="0"/>
        <w:ind w:left="863" w:right="0" w:hanging="735"/>
        <w:jc w:val="left"/>
        <w:rPr>
          <w:sz w:val="28"/>
        </w:rPr>
      </w:pPr>
      <w:bookmarkStart w:name="_TOC_250000" w:id="39"/>
      <w:r>
        <w:rPr>
          <w:b w:val="0"/>
        </w:rPr>
        <w:br w:type="column"/>
      </w:r>
      <w:r>
        <w:rPr>
          <w:rFonts w:ascii="Calibri"/>
        </w:rPr>
        <w:t>ENGINE</w:t>
      </w:r>
      <w:r>
        <w:rPr>
          <w:rFonts w:ascii="Calibri"/>
          <w:spacing w:val="69"/>
          <w:w w:val="150"/>
        </w:rPr>
        <w:t> </w:t>
      </w:r>
      <w:bookmarkEnd w:id="39"/>
      <w:r>
        <w:rPr>
          <w:rFonts w:ascii="Calibri"/>
          <w:spacing w:val="-2"/>
        </w:rPr>
        <w:t>INSTALLATION</w:t>
      </w:r>
    </w:p>
    <w:p>
      <w:pPr>
        <w:pStyle w:val="ListParagraph"/>
        <w:numPr>
          <w:ilvl w:val="0"/>
          <w:numId w:val="47"/>
        </w:numPr>
        <w:tabs>
          <w:tab w:pos="502" w:val="left" w:leader="none"/>
          <w:tab w:pos="508" w:val="left" w:leader="none"/>
        </w:tabs>
        <w:spacing w:line="244" w:lineRule="auto" w:before="141" w:after="0"/>
        <w:ind w:left="508" w:right="406" w:hanging="365"/>
        <w:jc w:val="both"/>
        <w:rPr>
          <w:sz w:val="20"/>
        </w:rPr>
      </w:pPr>
      <w:r>
        <w:rPr>
          <w:sz w:val="20"/>
        </w:rPr>
        <w:t>Check</w:t>
      </w:r>
      <w:r>
        <w:rPr>
          <w:spacing w:val="-14"/>
          <w:sz w:val="20"/>
        </w:rPr>
        <w:t> </w:t>
      </w:r>
      <w:r>
        <w:rPr>
          <w:sz w:val="20"/>
        </w:rPr>
        <w:t>the</w:t>
      </w:r>
      <w:r>
        <w:rPr>
          <w:spacing w:val="-8"/>
          <w:sz w:val="20"/>
        </w:rPr>
        <w:t> </w:t>
      </w:r>
      <w:r>
        <w:rPr>
          <w:sz w:val="20"/>
        </w:rPr>
        <w:t>engine</w:t>
      </w:r>
      <w:r>
        <w:rPr>
          <w:spacing w:val="-2"/>
          <w:sz w:val="20"/>
        </w:rPr>
        <w:t> </w:t>
      </w:r>
      <w:r>
        <w:rPr>
          <w:sz w:val="20"/>
        </w:rPr>
        <w:t>base</w:t>
      </w:r>
      <w:r>
        <w:rPr>
          <w:spacing w:val="-5"/>
          <w:sz w:val="20"/>
        </w:rPr>
        <w:t> </w:t>
      </w:r>
      <w:r>
        <w:rPr>
          <w:sz w:val="20"/>
        </w:rPr>
        <w:t>and unit</w:t>
      </w:r>
      <w:r>
        <w:rPr>
          <w:spacing w:val="-12"/>
          <w:sz w:val="20"/>
        </w:rPr>
        <w:t> </w:t>
      </w:r>
      <w:r>
        <w:rPr>
          <w:sz w:val="20"/>
        </w:rPr>
        <w:t>frame</w:t>
      </w:r>
      <w:r>
        <w:rPr>
          <w:spacing w:val="-6"/>
          <w:sz w:val="20"/>
        </w:rPr>
        <w:t> </w:t>
      </w:r>
      <w:r>
        <w:rPr>
          <w:sz w:val="20"/>
        </w:rPr>
        <w:t>for</w:t>
      </w:r>
      <w:r>
        <w:rPr>
          <w:spacing w:val="-10"/>
          <w:sz w:val="20"/>
        </w:rPr>
        <w:t> </w:t>
      </w:r>
      <w:r>
        <w:rPr>
          <w:sz w:val="20"/>
        </w:rPr>
        <w:t>damage before installing the engine.</w:t>
      </w:r>
    </w:p>
    <w:p>
      <w:pPr>
        <w:pStyle w:val="ListParagraph"/>
        <w:numPr>
          <w:ilvl w:val="0"/>
          <w:numId w:val="47"/>
        </w:numPr>
        <w:tabs>
          <w:tab w:pos="503" w:val="left" w:leader="none"/>
          <w:tab w:pos="512" w:val="left" w:leader="none"/>
        </w:tabs>
        <w:spacing w:line="249" w:lineRule="auto" w:before="121" w:after="0"/>
        <w:ind w:left="503" w:right="378" w:hanging="375"/>
        <w:jc w:val="both"/>
        <w:rPr>
          <w:sz w:val="20"/>
        </w:rPr>
      </w:pPr>
      <w:r>
        <w:rPr>
          <w:rFonts w:ascii="Times New Roman"/>
          <w:sz w:val="20"/>
        </w:rPr>
        <w:tab/>
      </w:r>
      <w:r>
        <w:rPr>
          <w:sz w:val="20"/>
        </w:rPr>
        <w:t>Place</w:t>
      </w:r>
      <w:r>
        <w:rPr>
          <w:spacing w:val="-13"/>
          <w:sz w:val="20"/>
        </w:rPr>
        <w:t> </w:t>
      </w:r>
      <w:r>
        <w:rPr>
          <w:sz w:val="20"/>
        </w:rPr>
        <w:t>the</w:t>
      </w:r>
      <w:r>
        <w:rPr>
          <w:spacing w:val="-11"/>
          <w:sz w:val="20"/>
        </w:rPr>
        <w:t> </w:t>
      </w:r>
      <w:r>
        <w:rPr>
          <w:sz w:val="20"/>
        </w:rPr>
        <w:t>throttle</w:t>
      </w:r>
      <w:r>
        <w:rPr>
          <w:spacing w:val="-13"/>
          <w:sz w:val="20"/>
        </w:rPr>
        <w:t> </w:t>
      </w:r>
      <w:r>
        <w:rPr>
          <w:sz w:val="20"/>
        </w:rPr>
        <w:t>and</w:t>
      </w:r>
      <w:r>
        <w:rPr>
          <w:spacing w:val="-4"/>
          <w:sz w:val="20"/>
        </w:rPr>
        <w:t> </w:t>
      </w:r>
      <w:r>
        <w:rPr>
          <w:sz w:val="20"/>
        </w:rPr>
        <w:t>choke</w:t>
      </w:r>
      <w:r>
        <w:rPr>
          <w:spacing w:val="-14"/>
          <w:sz w:val="20"/>
        </w:rPr>
        <w:t> </w:t>
      </w:r>
      <w:r>
        <w:rPr>
          <w:sz w:val="20"/>
        </w:rPr>
        <w:t>controls,</w:t>
      </w:r>
      <w:r>
        <w:rPr>
          <w:spacing w:val="-10"/>
          <w:sz w:val="20"/>
        </w:rPr>
        <w:t> </w:t>
      </w:r>
      <w:r>
        <w:rPr>
          <w:sz w:val="20"/>
        </w:rPr>
        <w:t>fuel</w:t>
      </w:r>
      <w:r>
        <w:rPr>
          <w:spacing w:val="-3"/>
          <w:sz w:val="20"/>
        </w:rPr>
        <w:t> </w:t>
      </w:r>
      <w:r>
        <w:rPr>
          <w:sz w:val="20"/>
        </w:rPr>
        <w:t>line,</w:t>
      </w:r>
      <w:r>
        <w:rPr>
          <w:spacing w:val="-4"/>
          <w:sz w:val="20"/>
        </w:rPr>
        <w:t> </w:t>
      </w:r>
      <w:r>
        <w:rPr>
          <w:sz w:val="20"/>
        </w:rPr>
        <w:t>and electrical</w:t>
      </w:r>
      <w:r>
        <w:rPr>
          <w:spacing w:val="-2"/>
          <w:sz w:val="20"/>
        </w:rPr>
        <w:t> </w:t>
      </w:r>
      <w:r>
        <w:rPr>
          <w:sz w:val="20"/>
        </w:rPr>
        <w:t>wires</w:t>
      </w:r>
      <w:r>
        <w:rPr>
          <w:spacing w:val="-5"/>
          <w:sz w:val="20"/>
        </w:rPr>
        <w:t> </w:t>
      </w:r>
      <w:r>
        <w:rPr>
          <w:sz w:val="20"/>
        </w:rPr>
        <w:t>out</w:t>
      </w:r>
      <w:r>
        <w:rPr>
          <w:spacing w:val="-4"/>
          <w:sz w:val="20"/>
        </w:rPr>
        <w:t> </w:t>
      </w:r>
      <w:r>
        <w:rPr>
          <w:sz w:val="20"/>
        </w:rPr>
        <w:t>of</w:t>
      </w:r>
      <w:r>
        <w:rPr>
          <w:spacing w:val="-4"/>
          <w:sz w:val="20"/>
        </w:rPr>
        <w:t> </w:t>
      </w:r>
      <w:r>
        <w:rPr>
          <w:sz w:val="20"/>
        </w:rPr>
        <w:t>the</w:t>
      </w:r>
      <w:r>
        <w:rPr>
          <w:spacing w:val="-7"/>
          <w:sz w:val="20"/>
        </w:rPr>
        <w:t> </w:t>
      </w:r>
      <w:r>
        <w:rPr>
          <w:sz w:val="20"/>
        </w:rPr>
        <w:t>way</w:t>
      </w:r>
      <w:r>
        <w:rPr>
          <w:spacing w:val="-5"/>
          <w:sz w:val="20"/>
        </w:rPr>
        <w:t> </w:t>
      </w:r>
      <w:r>
        <w:rPr>
          <w:sz w:val="20"/>
        </w:rPr>
        <w:t>prior</w:t>
      </w:r>
      <w:r>
        <w:rPr>
          <w:spacing w:val="-13"/>
          <w:sz w:val="20"/>
        </w:rPr>
        <w:t> </w:t>
      </w:r>
      <w:r>
        <w:rPr>
          <w:sz w:val="20"/>
        </w:rPr>
        <w:t>to installing</w:t>
      </w:r>
      <w:r>
        <w:rPr>
          <w:spacing w:val="-1"/>
          <w:sz w:val="20"/>
        </w:rPr>
        <w:t> </w:t>
      </w:r>
      <w:r>
        <w:rPr>
          <w:sz w:val="20"/>
        </w:rPr>
        <w:t>the </w:t>
      </w:r>
      <w:r>
        <w:rPr>
          <w:spacing w:val="-2"/>
          <w:sz w:val="20"/>
        </w:rPr>
        <w:t>engine.</w:t>
      </w:r>
    </w:p>
    <w:p>
      <w:pPr>
        <w:pStyle w:val="ListParagraph"/>
        <w:numPr>
          <w:ilvl w:val="0"/>
          <w:numId w:val="47"/>
        </w:numPr>
        <w:tabs>
          <w:tab w:pos="503" w:val="left" w:leader="none"/>
        </w:tabs>
        <w:spacing w:line="247" w:lineRule="auto" w:before="118" w:after="0"/>
        <w:ind w:left="503" w:right="280" w:hanging="375"/>
        <w:jc w:val="left"/>
        <w:rPr>
          <w:sz w:val="20"/>
        </w:rPr>
      </w:pPr>
      <w:r>
        <w:rPr>
          <w:sz w:val="20"/>
        </w:rPr>
        <w:t>Once</w:t>
      </w:r>
      <w:r>
        <w:rPr>
          <w:spacing w:val="-11"/>
          <w:sz w:val="20"/>
        </w:rPr>
        <w:t> </w:t>
      </w:r>
      <w:r>
        <w:rPr>
          <w:sz w:val="20"/>
        </w:rPr>
        <w:t>the</w:t>
      </w:r>
      <w:r>
        <w:rPr>
          <w:spacing w:val="-6"/>
          <w:sz w:val="20"/>
        </w:rPr>
        <w:t> </w:t>
      </w:r>
      <w:r>
        <w:rPr>
          <w:sz w:val="20"/>
        </w:rPr>
        <w:t>engine</w:t>
      </w:r>
      <w:r>
        <w:rPr>
          <w:spacing w:val="-3"/>
          <w:sz w:val="20"/>
        </w:rPr>
        <w:t> </w:t>
      </w:r>
      <w:r>
        <w:rPr>
          <w:sz w:val="20"/>
        </w:rPr>
        <w:t>is</w:t>
      </w:r>
      <w:r>
        <w:rPr>
          <w:spacing w:val="-6"/>
          <w:sz w:val="20"/>
        </w:rPr>
        <w:t> </w:t>
      </w:r>
      <w:r>
        <w:rPr>
          <w:sz w:val="20"/>
        </w:rPr>
        <w:t>bolted</w:t>
      </w:r>
      <w:r>
        <w:rPr>
          <w:spacing w:val="-4"/>
          <w:sz w:val="20"/>
        </w:rPr>
        <w:t> </w:t>
      </w:r>
      <w:r>
        <w:rPr>
          <w:sz w:val="20"/>
        </w:rPr>
        <w:t>onto</w:t>
      </w:r>
      <w:r>
        <w:rPr>
          <w:spacing w:val="-13"/>
          <w:sz w:val="20"/>
        </w:rPr>
        <w:t> </w:t>
      </w:r>
      <w:r>
        <w:rPr>
          <w:sz w:val="20"/>
        </w:rPr>
        <w:t>the</w:t>
      </w:r>
      <w:r>
        <w:rPr>
          <w:spacing w:val="-12"/>
          <w:sz w:val="20"/>
        </w:rPr>
        <w:t> </w:t>
      </w:r>
      <w:r>
        <w:rPr>
          <w:sz w:val="20"/>
        </w:rPr>
        <w:t>frame, install</w:t>
      </w:r>
      <w:r>
        <w:rPr>
          <w:spacing w:val="-4"/>
          <w:sz w:val="20"/>
        </w:rPr>
        <w:t> </w:t>
      </w:r>
      <w:r>
        <w:rPr>
          <w:sz w:val="20"/>
        </w:rPr>
        <w:t>the exhaust system and then tighten the mounting </w:t>
      </w:r>
      <w:r>
        <w:rPr>
          <w:spacing w:val="-2"/>
          <w:sz w:val="20"/>
        </w:rPr>
        <w:t>hardware.</w:t>
      </w:r>
    </w:p>
    <w:p>
      <w:pPr>
        <w:pStyle w:val="ListParagraph"/>
        <w:numPr>
          <w:ilvl w:val="0"/>
          <w:numId w:val="47"/>
        </w:numPr>
        <w:tabs>
          <w:tab w:pos="498" w:val="left" w:leader="none"/>
          <w:tab w:pos="512" w:val="left" w:leader="none"/>
        </w:tabs>
        <w:spacing w:line="249" w:lineRule="auto" w:before="120" w:after="0"/>
        <w:ind w:left="498" w:right="243" w:hanging="370"/>
        <w:jc w:val="left"/>
        <w:rPr>
          <w:sz w:val="20"/>
        </w:rPr>
      </w:pPr>
      <w:r>
        <w:rPr>
          <w:sz w:val="20"/>
        </w:rPr>
        <w:tab/>
        <w:t>Install</w:t>
      </w:r>
      <w:r>
        <w:rPr>
          <w:spacing w:val="-9"/>
          <w:sz w:val="20"/>
        </w:rPr>
        <w:t> </w:t>
      </w:r>
      <w:r>
        <w:rPr>
          <w:sz w:val="20"/>
        </w:rPr>
        <w:t>the</w:t>
      </w:r>
      <w:r>
        <w:rPr>
          <w:spacing w:val="-9"/>
          <w:sz w:val="20"/>
        </w:rPr>
        <w:t> </w:t>
      </w:r>
      <w:r>
        <w:rPr>
          <w:sz w:val="20"/>
        </w:rPr>
        <w:t>engine</w:t>
      </w:r>
      <w:r>
        <w:rPr>
          <w:spacing w:val="-9"/>
          <w:sz w:val="20"/>
        </w:rPr>
        <w:t> </w:t>
      </w:r>
      <w:r>
        <w:rPr>
          <w:sz w:val="20"/>
        </w:rPr>
        <w:t>sheave</w:t>
      </w:r>
      <w:r>
        <w:rPr>
          <w:spacing w:val="-10"/>
          <w:sz w:val="20"/>
        </w:rPr>
        <w:t> </w:t>
      </w:r>
      <w:r>
        <w:rPr>
          <w:sz w:val="20"/>
        </w:rPr>
        <w:t>and</w:t>
      </w:r>
      <w:r>
        <w:rPr>
          <w:spacing w:val="-5"/>
          <w:sz w:val="20"/>
        </w:rPr>
        <w:t> </w:t>
      </w:r>
      <w:r>
        <w:rPr>
          <w:sz w:val="20"/>
        </w:rPr>
        <w:t>belts,</w:t>
      </w:r>
      <w:r>
        <w:rPr>
          <w:spacing w:val="-2"/>
          <w:sz w:val="20"/>
        </w:rPr>
        <w:t> </w:t>
      </w:r>
      <w:r>
        <w:rPr>
          <w:sz w:val="20"/>
        </w:rPr>
        <w:t>electrical</w:t>
      </w:r>
      <w:r>
        <w:rPr>
          <w:spacing w:val="-10"/>
          <w:sz w:val="20"/>
        </w:rPr>
        <w:t> </w:t>
      </w:r>
      <w:r>
        <w:rPr>
          <w:sz w:val="20"/>
        </w:rPr>
        <w:t>wiring, throttle, and choke controls.</w:t>
      </w:r>
    </w:p>
    <w:p>
      <w:pPr>
        <w:pStyle w:val="ListParagraph"/>
        <w:numPr>
          <w:ilvl w:val="0"/>
          <w:numId w:val="47"/>
        </w:numPr>
        <w:tabs>
          <w:tab w:pos="512" w:val="left" w:leader="none"/>
        </w:tabs>
        <w:spacing w:line="240" w:lineRule="auto" w:before="117" w:after="0"/>
        <w:ind w:left="512" w:right="0" w:hanging="384"/>
        <w:jc w:val="left"/>
        <w:rPr>
          <w:sz w:val="20"/>
        </w:rPr>
      </w:pPr>
      <w:r>
        <w:rPr>
          <w:sz w:val="20"/>
        </w:rPr>
        <w:t>Install</w:t>
      </w:r>
      <w:r>
        <w:rPr>
          <w:spacing w:val="-2"/>
          <w:sz w:val="20"/>
        </w:rPr>
        <w:t> </w:t>
      </w:r>
      <w:r>
        <w:rPr>
          <w:sz w:val="20"/>
        </w:rPr>
        <w:t>the</w:t>
      </w:r>
      <w:r>
        <w:rPr>
          <w:spacing w:val="2"/>
          <w:sz w:val="20"/>
        </w:rPr>
        <w:t> </w:t>
      </w:r>
      <w:r>
        <w:rPr>
          <w:sz w:val="20"/>
        </w:rPr>
        <w:t>negative</w:t>
      </w:r>
      <w:r>
        <w:rPr>
          <w:spacing w:val="3"/>
          <w:sz w:val="20"/>
        </w:rPr>
        <w:t> </w:t>
      </w:r>
      <w:r>
        <w:rPr>
          <w:sz w:val="20"/>
        </w:rPr>
        <w:t>battery</w:t>
      </w:r>
      <w:r>
        <w:rPr>
          <w:spacing w:val="-6"/>
          <w:sz w:val="20"/>
        </w:rPr>
        <w:t> </w:t>
      </w:r>
      <w:r>
        <w:rPr>
          <w:sz w:val="20"/>
        </w:rPr>
        <w:t>cable</w:t>
      </w:r>
      <w:r>
        <w:rPr>
          <w:spacing w:val="-4"/>
          <w:sz w:val="20"/>
        </w:rPr>
        <w:t> </w:t>
      </w:r>
      <w:r>
        <w:rPr>
          <w:sz w:val="20"/>
        </w:rPr>
        <w:t>onto</w:t>
      </w:r>
      <w:r>
        <w:rPr>
          <w:spacing w:val="-10"/>
          <w:sz w:val="20"/>
        </w:rPr>
        <w:t> </w:t>
      </w:r>
      <w:r>
        <w:rPr>
          <w:sz w:val="20"/>
        </w:rPr>
        <w:t>the</w:t>
      </w:r>
      <w:r>
        <w:rPr>
          <w:spacing w:val="-1"/>
          <w:sz w:val="20"/>
        </w:rPr>
        <w:t> </w:t>
      </w:r>
      <w:r>
        <w:rPr>
          <w:spacing w:val="-2"/>
          <w:sz w:val="20"/>
        </w:rPr>
        <w:t>battery.</w:t>
      </w:r>
    </w:p>
    <w:p>
      <w:pPr>
        <w:pStyle w:val="ListParagraph"/>
        <w:numPr>
          <w:ilvl w:val="0"/>
          <w:numId w:val="47"/>
        </w:numPr>
        <w:tabs>
          <w:tab w:pos="512" w:val="left" w:leader="none"/>
        </w:tabs>
        <w:spacing w:line="240" w:lineRule="auto" w:before="120" w:after="0"/>
        <w:ind w:left="512" w:right="0" w:hanging="384"/>
        <w:jc w:val="left"/>
        <w:rPr>
          <w:sz w:val="20"/>
        </w:rPr>
      </w:pPr>
      <w:r>
        <w:rPr>
          <w:sz w:val="20"/>
        </w:rPr>
        <w:t>Install</w:t>
      </w:r>
      <w:r>
        <w:rPr>
          <w:spacing w:val="-4"/>
          <w:sz w:val="20"/>
        </w:rPr>
        <w:t> </w:t>
      </w:r>
      <w:r>
        <w:rPr>
          <w:sz w:val="20"/>
        </w:rPr>
        <w:t>the</w:t>
      </w:r>
      <w:r>
        <w:rPr>
          <w:spacing w:val="-6"/>
          <w:sz w:val="20"/>
        </w:rPr>
        <w:t> </w:t>
      </w:r>
      <w:r>
        <w:rPr>
          <w:sz w:val="20"/>
        </w:rPr>
        <w:t>fuel</w:t>
      </w:r>
      <w:r>
        <w:rPr>
          <w:spacing w:val="3"/>
          <w:sz w:val="20"/>
        </w:rPr>
        <w:t> </w:t>
      </w:r>
      <w:r>
        <w:rPr>
          <w:spacing w:val="-2"/>
          <w:sz w:val="20"/>
        </w:rPr>
        <w:t>line.</w:t>
      </w:r>
    </w:p>
    <w:p>
      <w:pPr>
        <w:pStyle w:val="ListParagraph"/>
        <w:numPr>
          <w:ilvl w:val="0"/>
          <w:numId w:val="47"/>
        </w:numPr>
        <w:tabs>
          <w:tab w:pos="503" w:val="left" w:leader="none"/>
          <w:tab w:pos="512" w:val="left" w:leader="none"/>
        </w:tabs>
        <w:spacing w:line="249" w:lineRule="auto" w:before="125" w:after="0"/>
        <w:ind w:left="503" w:right="140" w:hanging="375"/>
        <w:jc w:val="left"/>
        <w:rPr>
          <w:sz w:val="20"/>
        </w:rPr>
      </w:pPr>
      <w:r>
        <w:rPr>
          <w:sz w:val="20"/>
        </w:rPr>
        <w:tab/>
        <w:t>Fill</w:t>
      </w:r>
      <w:r>
        <w:rPr>
          <w:spacing w:val="-7"/>
          <w:sz w:val="20"/>
        </w:rPr>
        <w:t> </w:t>
      </w:r>
      <w:r>
        <w:rPr>
          <w:sz w:val="20"/>
        </w:rPr>
        <w:t>engine</w:t>
      </w:r>
      <w:r>
        <w:rPr>
          <w:spacing w:val="-12"/>
          <w:sz w:val="20"/>
        </w:rPr>
        <w:t> </w:t>
      </w:r>
      <w:r>
        <w:rPr>
          <w:sz w:val="20"/>
        </w:rPr>
        <w:t>with</w:t>
      </w:r>
      <w:r>
        <w:rPr>
          <w:spacing w:val="-9"/>
          <w:sz w:val="20"/>
        </w:rPr>
        <w:t> </w:t>
      </w:r>
      <w:r>
        <w:rPr>
          <w:sz w:val="20"/>
        </w:rPr>
        <w:t>30W</w:t>
      </w:r>
      <w:r>
        <w:rPr>
          <w:spacing w:val="-11"/>
          <w:sz w:val="20"/>
        </w:rPr>
        <w:t> </w:t>
      </w:r>
      <w:r>
        <w:rPr>
          <w:sz w:val="20"/>
        </w:rPr>
        <w:t>above</w:t>
      </w:r>
      <w:r>
        <w:rPr>
          <w:spacing w:val="-7"/>
          <w:sz w:val="20"/>
        </w:rPr>
        <w:t> </w:t>
      </w:r>
      <w:r>
        <w:rPr>
          <w:sz w:val="20"/>
        </w:rPr>
        <w:t>32</w:t>
      </w:r>
      <w:r>
        <w:rPr>
          <w:spacing w:val="-34"/>
          <w:sz w:val="20"/>
        </w:rPr>
        <w:t> </w:t>
      </w:r>
      <w:r>
        <w:rPr>
          <w:sz w:val="20"/>
          <w:vertAlign w:val="superscript"/>
        </w:rPr>
        <w:t>°</w:t>
      </w:r>
      <w:r>
        <w:rPr>
          <w:spacing w:val="-22"/>
          <w:sz w:val="20"/>
          <w:vertAlign w:val="baseline"/>
        </w:rPr>
        <w:t> </w:t>
      </w:r>
      <w:r>
        <w:rPr>
          <w:sz w:val="20"/>
          <w:vertAlign w:val="baseline"/>
        </w:rPr>
        <w:t>F</w:t>
      </w:r>
      <w:r>
        <w:rPr>
          <w:spacing w:val="-14"/>
          <w:sz w:val="20"/>
          <w:vertAlign w:val="baseline"/>
        </w:rPr>
        <w:t> </w:t>
      </w:r>
      <w:r>
        <w:rPr>
          <w:sz w:val="20"/>
          <w:vertAlign w:val="baseline"/>
        </w:rPr>
        <w:t>(0C)</w:t>
      </w:r>
      <w:r>
        <w:rPr>
          <w:spacing w:val="-6"/>
          <w:sz w:val="20"/>
          <w:vertAlign w:val="baseline"/>
        </w:rPr>
        <w:t> </w:t>
      </w:r>
      <w:r>
        <w:rPr>
          <w:sz w:val="20"/>
          <w:vertAlign w:val="baseline"/>
        </w:rPr>
        <w:t>or</w:t>
      </w:r>
      <w:r>
        <w:rPr>
          <w:spacing w:val="-14"/>
          <w:sz w:val="20"/>
          <w:vertAlign w:val="baseline"/>
        </w:rPr>
        <w:t> </w:t>
      </w:r>
      <w:r>
        <w:rPr>
          <w:sz w:val="20"/>
          <w:vertAlign w:val="baseline"/>
        </w:rPr>
        <w:t>5W30</w:t>
      </w:r>
      <w:r>
        <w:rPr>
          <w:spacing w:val="-2"/>
          <w:sz w:val="20"/>
          <w:vertAlign w:val="baseline"/>
        </w:rPr>
        <w:t> </w:t>
      </w:r>
      <w:r>
        <w:rPr>
          <w:sz w:val="20"/>
          <w:vertAlign w:val="baseline"/>
        </w:rPr>
        <w:t>below 32</w:t>
      </w:r>
      <w:r>
        <w:rPr>
          <w:spacing w:val="-20"/>
          <w:sz w:val="20"/>
          <w:vertAlign w:val="baseline"/>
        </w:rPr>
        <w:t> </w:t>
      </w:r>
      <w:r>
        <w:rPr>
          <w:sz w:val="20"/>
          <w:vertAlign w:val="superscript"/>
        </w:rPr>
        <w:t>°</w:t>
      </w:r>
      <w:r>
        <w:rPr>
          <w:spacing w:val="-10"/>
          <w:sz w:val="20"/>
          <w:vertAlign w:val="baseline"/>
        </w:rPr>
        <w:t> </w:t>
      </w:r>
      <w:r>
        <w:rPr>
          <w:sz w:val="20"/>
          <w:vertAlign w:val="baseline"/>
        </w:rPr>
        <w:t>F (0C).</w:t>
      </w:r>
    </w:p>
    <w:p>
      <w:pPr>
        <w:pStyle w:val="ListParagraph"/>
        <w:numPr>
          <w:ilvl w:val="0"/>
          <w:numId w:val="47"/>
        </w:numPr>
        <w:tabs>
          <w:tab w:pos="498" w:val="left" w:leader="none"/>
          <w:tab w:pos="512" w:val="left" w:leader="none"/>
        </w:tabs>
        <w:spacing w:line="249" w:lineRule="auto" w:before="117" w:after="0"/>
        <w:ind w:left="498" w:right="657" w:hanging="370"/>
        <w:jc w:val="left"/>
        <w:rPr>
          <w:sz w:val="20"/>
        </w:rPr>
      </w:pPr>
      <w:r>
        <w:rPr>
          <w:sz w:val="20"/>
        </w:rPr>
        <w:tab/>
        <w:t>Install</w:t>
      </w:r>
      <w:r>
        <w:rPr>
          <w:spacing w:val="-9"/>
          <w:sz w:val="20"/>
        </w:rPr>
        <w:t> </w:t>
      </w:r>
      <w:r>
        <w:rPr>
          <w:sz w:val="20"/>
        </w:rPr>
        <w:t>the</w:t>
      </w:r>
      <w:r>
        <w:rPr>
          <w:spacing w:val="-9"/>
          <w:sz w:val="20"/>
        </w:rPr>
        <w:t> </w:t>
      </w:r>
      <w:r>
        <w:rPr>
          <w:sz w:val="20"/>
        </w:rPr>
        <w:t>engine</w:t>
      </w:r>
      <w:r>
        <w:rPr>
          <w:spacing w:val="-12"/>
          <w:sz w:val="20"/>
        </w:rPr>
        <w:t> </w:t>
      </w:r>
      <w:r>
        <w:rPr>
          <w:sz w:val="20"/>
        </w:rPr>
        <w:t>cover,</w:t>
      </w:r>
      <w:r>
        <w:rPr>
          <w:spacing w:val="-8"/>
          <w:sz w:val="20"/>
        </w:rPr>
        <w:t> </w:t>
      </w:r>
      <w:r>
        <w:rPr>
          <w:sz w:val="20"/>
        </w:rPr>
        <w:t>then</w:t>
      </w:r>
      <w:r>
        <w:rPr>
          <w:spacing w:val="-9"/>
          <w:sz w:val="20"/>
        </w:rPr>
        <w:t> </w:t>
      </w:r>
      <w:r>
        <w:rPr>
          <w:sz w:val="20"/>
        </w:rPr>
        <w:t>test</w:t>
      </w:r>
      <w:r>
        <w:rPr>
          <w:spacing w:val="-13"/>
          <w:sz w:val="20"/>
        </w:rPr>
        <w:t> </w:t>
      </w:r>
      <w:r>
        <w:rPr>
          <w:sz w:val="20"/>
        </w:rPr>
        <w:t>operation</w:t>
      </w:r>
      <w:r>
        <w:rPr>
          <w:spacing w:val="-5"/>
          <w:sz w:val="20"/>
        </w:rPr>
        <w:t> </w:t>
      </w:r>
      <w:r>
        <w:rPr>
          <w:sz w:val="20"/>
        </w:rPr>
        <w:t>and function of the engine.</w:t>
      </w:r>
    </w:p>
    <w:p>
      <w:pPr>
        <w:pStyle w:val="BodyText"/>
        <w:spacing w:before="10"/>
        <w:rPr>
          <w:sz w:val="11"/>
        </w:rPr>
      </w:pPr>
      <w:r>
        <w:rPr/>
        <mc:AlternateContent>
          <mc:Choice Requires="wps">
            <w:drawing>
              <wp:anchor distT="0" distB="0" distL="0" distR="0" allowOverlap="1" layoutInCell="1" locked="0" behindDoc="1" simplePos="0" relativeHeight="487620608">
                <wp:simplePos x="0" y="0"/>
                <wp:positionH relativeFrom="page">
                  <wp:posOffset>4078223</wp:posOffset>
                </wp:positionH>
                <wp:positionV relativeFrom="paragraph">
                  <wp:posOffset>102165</wp:posOffset>
                </wp:positionV>
                <wp:extent cx="3243580" cy="786765"/>
                <wp:effectExtent l="0" t="0" r="0" b="0"/>
                <wp:wrapTopAndBottom/>
                <wp:docPr id="260" name="Group 260"/>
                <wp:cNvGraphicFramePr>
                  <a:graphicFrameLocks/>
                </wp:cNvGraphicFramePr>
                <a:graphic>
                  <a:graphicData uri="http://schemas.microsoft.com/office/word/2010/wordprocessingGroup">
                    <wpg:wgp>
                      <wpg:cNvPr id="260" name="Group 260"/>
                      <wpg:cNvGrpSpPr/>
                      <wpg:grpSpPr>
                        <a:xfrm>
                          <a:off x="0" y="0"/>
                          <a:ext cx="3243580" cy="786765"/>
                          <a:chExt cx="3243580" cy="786765"/>
                        </a:xfrm>
                      </wpg:grpSpPr>
                      <pic:pic>
                        <pic:nvPicPr>
                          <pic:cNvPr id="261" name="Image 261"/>
                          <pic:cNvPicPr/>
                        </pic:nvPicPr>
                        <pic:blipFill>
                          <a:blip r:embed="rId62" cstate="print"/>
                          <a:stretch>
                            <a:fillRect/>
                          </a:stretch>
                        </pic:blipFill>
                        <pic:spPr>
                          <a:xfrm>
                            <a:off x="3047" y="0"/>
                            <a:ext cx="3240024" cy="774191"/>
                          </a:xfrm>
                          <a:prstGeom prst="rect">
                            <a:avLst/>
                          </a:prstGeom>
                        </pic:spPr>
                      </pic:pic>
                      <wps:wsp>
                        <wps:cNvPr id="262" name="Graphic 262"/>
                        <wps:cNvSpPr/>
                        <wps:spPr>
                          <a:xfrm>
                            <a:off x="3236976" y="228600"/>
                            <a:ext cx="1270" cy="558165"/>
                          </a:xfrm>
                          <a:custGeom>
                            <a:avLst/>
                            <a:gdLst/>
                            <a:ahLst/>
                            <a:cxnLst/>
                            <a:rect l="l" t="t" r="r" b="b"/>
                            <a:pathLst>
                              <a:path w="0" h="558165">
                                <a:moveTo>
                                  <a:pt x="0" y="557784"/>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263" name="Graphic 263"/>
                        <wps:cNvSpPr/>
                        <wps:spPr>
                          <a:xfrm>
                            <a:off x="0" y="780287"/>
                            <a:ext cx="3240405" cy="1270"/>
                          </a:xfrm>
                          <a:custGeom>
                            <a:avLst/>
                            <a:gdLst/>
                            <a:ahLst/>
                            <a:cxnLst/>
                            <a:rect l="l" t="t" r="r" b="b"/>
                            <a:pathLst>
                              <a:path w="3240405" h="0">
                                <a:moveTo>
                                  <a:pt x="0" y="0"/>
                                </a:moveTo>
                                <a:lnTo>
                                  <a:pt x="3240024" y="0"/>
                                </a:lnTo>
                              </a:path>
                            </a:pathLst>
                          </a:custGeom>
                          <a:ln w="6096">
                            <a:solidFill>
                              <a:srgbClr val="000000"/>
                            </a:solidFill>
                            <a:prstDash val="solid"/>
                          </a:ln>
                        </wps:spPr>
                        <wps:bodyPr wrap="square" lIns="0" tIns="0" rIns="0" bIns="0" rtlCol="0">
                          <a:prstTxWarp prst="textNoShape">
                            <a:avLst/>
                          </a:prstTxWarp>
                          <a:noAutofit/>
                        </wps:bodyPr>
                      </wps:wsp>
                      <wps:wsp>
                        <wps:cNvPr id="264" name="Textbox 264"/>
                        <wps:cNvSpPr txBox="1"/>
                        <wps:spPr>
                          <a:xfrm>
                            <a:off x="0" y="0"/>
                            <a:ext cx="3243580" cy="786765"/>
                          </a:xfrm>
                          <a:prstGeom prst="rect">
                            <a:avLst/>
                          </a:prstGeom>
                        </wps:spPr>
                        <wps:txbx>
                          <w:txbxContent>
                            <w:p>
                              <w:pPr>
                                <w:spacing w:line="240" w:lineRule="auto" w:before="0"/>
                                <w:rPr>
                                  <w:sz w:val="22"/>
                                </w:rPr>
                              </w:pPr>
                            </w:p>
                            <w:p>
                              <w:pPr>
                                <w:spacing w:line="240" w:lineRule="auto" w:before="7"/>
                                <w:rPr>
                                  <w:sz w:val="18"/>
                                </w:rPr>
                              </w:pPr>
                            </w:p>
                            <w:p>
                              <w:pPr>
                                <w:spacing w:line="240" w:lineRule="auto" w:before="0"/>
                                <w:ind w:left="91" w:right="163" w:firstLine="4"/>
                                <w:jc w:val="left"/>
                                <w:rPr>
                                  <w:sz w:val="20"/>
                                </w:rPr>
                              </w:pPr>
                              <w:r>
                                <w:rPr>
                                  <w:rFonts w:ascii="Calibri"/>
                                  <w:b/>
                                  <w:spacing w:val="-2"/>
                                  <w:sz w:val="24"/>
                                </w:rPr>
                                <w:t>AVOID EXHAUST</w:t>
                              </w:r>
                              <w:r>
                                <w:rPr>
                                  <w:rFonts w:ascii="Calibri"/>
                                  <w:b/>
                                  <w:spacing w:val="-3"/>
                                  <w:sz w:val="24"/>
                                </w:rPr>
                                <w:t> </w:t>
                              </w:r>
                              <w:r>
                                <w:rPr>
                                  <w:rFonts w:ascii="Calibri"/>
                                  <w:b/>
                                  <w:spacing w:val="-2"/>
                                  <w:sz w:val="24"/>
                                </w:rPr>
                                <w:t>FUMES!</w:t>
                              </w:r>
                              <w:r>
                                <w:rPr>
                                  <w:rFonts w:ascii="Calibri"/>
                                  <w:b/>
                                  <w:spacing w:val="3"/>
                                  <w:sz w:val="24"/>
                                </w:rPr>
                                <w:t> </w:t>
                              </w:r>
                              <w:r>
                                <w:rPr>
                                  <w:spacing w:val="-2"/>
                                  <w:sz w:val="20"/>
                                </w:rPr>
                                <w:t>DO</w:t>
                              </w:r>
                              <w:r>
                                <w:rPr>
                                  <w:spacing w:val="-4"/>
                                  <w:sz w:val="20"/>
                                </w:rPr>
                                <w:t> </w:t>
                              </w:r>
                              <w:r>
                                <w:rPr>
                                  <w:spacing w:val="-2"/>
                                  <w:sz w:val="20"/>
                                </w:rPr>
                                <w:t>NOT</w:t>
                              </w:r>
                              <w:r>
                                <w:rPr>
                                  <w:spacing w:val="-12"/>
                                  <w:sz w:val="20"/>
                                </w:rPr>
                                <w:t> </w:t>
                              </w:r>
                              <w:r>
                                <w:rPr>
                                  <w:spacing w:val="-2"/>
                                  <w:sz w:val="20"/>
                                </w:rPr>
                                <w:t>run</w:t>
                              </w:r>
                              <w:r>
                                <w:rPr>
                                  <w:spacing w:val="-6"/>
                                  <w:sz w:val="20"/>
                                </w:rPr>
                                <w:t> </w:t>
                              </w:r>
                              <w:r>
                                <w:rPr>
                                  <w:spacing w:val="-2"/>
                                  <w:sz w:val="20"/>
                                </w:rPr>
                                <w:t>engine</w:t>
                              </w:r>
                              <w:r>
                                <w:rPr>
                                  <w:spacing w:val="-8"/>
                                  <w:sz w:val="20"/>
                                </w:rPr>
                                <w:t> </w:t>
                              </w:r>
                              <w:r>
                                <w:rPr>
                                  <w:spacing w:val="-2"/>
                                  <w:sz w:val="20"/>
                                </w:rPr>
                                <w:t>in</w:t>
                              </w:r>
                              <w:r>
                                <w:rPr>
                                  <w:spacing w:val="-10"/>
                                  <w:sz w:val="20"/>
                                </w:rPr>
                                <w:t> </w:t>
                              </w:r>
                              <w:r>
                                <w:rPr>
                                  <w:spacing w:val="-2"/>
                                  <w:sz w:val="20"/>
                                </w:rPr>
                                <w:t>an </w:t>
                              </w:r>
                              <w:r>
                                <w:rPr>
                                  <w:sz w:val="20"/>
                                </w:rPr>
                                <w:t>enclosed</w:t>
                              </w:r>
                              <w:r>
                                <w:rPr>
                                  <w:spacing w:val="-9"/>
                                  <w:sz w:val="20"/>
                                </w:rPr>
                                <w:t> </w:t>
                              </w:r>
                              <w:r>
                                <w:rPr>
                                  <w:sz w:val="20"/>
                                </w:rPr>
                                <w:t>area.</w:t>
                              </w:r>
                              <w:r>
                                <w:rPr>
                                  <w:spacing w:val="-14"/>
                                  <w:sz w:val="20"/>
                                </w:rPr>
                                <w:t> </w:t>
                              </w:r>
                              <w:r>
                                <w:rPr>
                                  <w:sz w:val="20"/>
                                </w:rPr>
                                <w:t>ALWAYS</w:t>
                              </w:r>
                              <w:r>
                                <w:rPr>
                                  <w:spacing w:val="-1"/>
                                  <w:sz w:val="20"/>
                                </w:rPr>
                                <w:t> </w:t>
                              </w:r>
                              <w:r>
                                <w:rPr>
                                  <w:sz w:val="20"/>
                                </w:rPr>
                                <w:t>provide</w:t>
                              </w:r>
                              <w:r>
                                <w:rPr>
                                  <w:spacing w:val="-7"/>
                                  <w:sz w:val="20"/>
                                </w:rPr>
                                <w:t> </w:t>
                              </w:r>
                              <w:r>
                                <w:rPr>
                                  <w:sz w:val="20"/>
                                </w:rPr>
                                <w:t>good</w:t>
                              </w:r>
                              <w:r>
                                <w:rPr>
                                  <w:spacing w:val="-11"/>
                                  <w:sz w:val="20"/>
                                </w:rPr>
                                <w:t> </w:t>
                              </w:r>
                              <w:r>
                                <w:rPr>
                                  <w:sz w:val="20"/>
                                </w:rPr>
                                <w:t>ventilation</w:t>
                              </w:r>
                              <w:r>
                                <w:rPr>
                                  <w:spacing w:val="-7"/>
                                  <w:sz w:val="20"/>
                                </w:rPr>
                                <w:t> </w:t>
                              </w:r>
                              <w:r>
                                <w:rPr>
                                  <w:sz w:val="20"/>
                                </w:rPr>
                                <w:t>and wait until hazard has been removed.</w:t>
                              </w:r>
                            </w:p>
                          </w:txbxContent>
                        </wps:txbx>
                        <wps:bodyPr wrap="square" lIns="0" tIns="0" rIns="0" bIns="0" rtlCol="0">
                          <a:noAutofit/>
                        </wps:bodyPr>
                      </wps:wsp>
                    </wpg:wgp>
                  </a:graphicData>
                </a:graphic>
              </wp:anchor>
            </w:drawing>
          </mc:Choice>
          <mc:Fallback>
            <w:pict>
              <v:group style="position:absolute;margin-left:321.119995pt;margin-top:8.044492pt;width:255.4pt;height:61.95pt;mso-position-horizontal-relative:page;mso-position-vertical-relative:paragraph;z-index:-15695872;mso-wrap-distance-left:0;mso-wrap-distance-right:0" id="docshapegroup119" coordorigin="6422,161" coordsize="5108,1239">
                <v:shape style="position:absolute;left:6427;top:160;width:5103;height:1220" type="#_x0000_t75" id="docshape120" stroked="false">
                  <v:imagedata r:id="rId62" o:title=""/>
                </v:shape>
                <v:line style="position:absolute" from="11520,1399" to="11520,521" stroked="true" strokeweight=".48pt" strokecolor="#000000">
                  <v:stroke dashstyle="solid"/>
                </v:line>
                <v:line style="position:absolute" from="6422,1390" to="11525,1390" stroked="true" strokeweight=".48pt" strokecolor="#000000">
                  <v:stroke dashstyle="solid"/>
                </v:line>
                <v:shape style="position:absolute;left:6422;top:160;width:5108;height:1239" type="#_x0000_t202" id="docshape121" filled="false" stroked="false">
                  <v:textbox inset="0,0,0,0">
                    <w:txbxContent>
                      <w:p>
                        <w:pPr>
                          <w:spacing w:line="240" w:lineRule="auto" w:before="0"/>
                          <w:rPr>
                            <w:sz w:val="22"/>
                          </w:rPr>
                        </w:pPr>
                      </w:p>
                      <w:p>
                        <w:pPr>
                          <w:spacing w:line="240" w:lineRule="auto" w:before="7"/>
                          <w:rPr>
                            <w:sz w:val="18"/>
                          </w:rPr>
                        </w:pPr>
                      </w:p>
                      <w:p>
                        <w:pPr>
                          <w:spacing w:line="240" w:lineRule="auto" w:before="0"/>
                          <w:ind w:left="91" w:right="163" w:firstLine="4"/>
                          <w:jc w:val="left"/>
                          <w:rPr>
                            <w:sz w:val="20"/>
                          </w:rPr>
                        </w:pPr>
                        <w:r>
                          <w:rPr>
                            <w:rFonts w:ascii="Calibri"/>
                            <w:b/>
                            <w:spacing w:val="-2"/>
                            <w:sz w:val="24"/>
                          </w:rPr>
                          <w:t>AVOID EXHAUST</w:t>
                        </w:r>
                        <w:r>
                          <w:rPr>
                            <w:rFonts w:ascii="Calibri"/>
                            <w:b/>
                            <w:spacing w:val="-3"/>
                            <w:sz w:val="24"/>
                          </w:rPr>
                          <w:t> </w:t>
                        </w:r>
                        <w:r>
                          <w:rPr>
                            <w:rFonts w:ascii="Calibri"/>
                            <w:b/>
                            <w:spacing w:val="-2"/>
                            <w:sz w:val="24"/>
                          </w:rPr>
                          <w:t>FUMES!</w:t>
                        </w:r>
                        <w:r>
                          <w:rPr>
                            <w:rFonts w:ascii="Calibri"/>
                            <w:b/>
                            <w:spacing w:val="3"/>
                            <w:sz w:val="24"/>
                          </w:rPr>
                          <w:t> </w:t>
                        </w:r>
                        <w:r>
                          <w:rPr>
                            <w:spacing w:val="-2"/>
                            <w:sz w:val="20"/>
                          </w:rPr>
                          <w:t>DO</w:t>
                        </w:r>
                        <w:r>
                          <w:rPr>
                            <w:spacing w:val="-4"/>
                            <w:sz w:val="20"/>
                          </w:rPr>
                          <w:t> </w:t>
                        </w:r>
                        <w:r>
                          <w:rPr>
                            <w:spacing w:val="-2"/>
                            <w:sz w:val="20"/>
                          </w:rPr>
                          <w:t>NOT</w:t>
                        </w:r>
                        <w:r>
                          <w:rPr>
                            <w:spacing w:val="-12"/>
                            <w:sz w:val="20"/>
                          </w:rPr>
                          <w:t> </w:t>
                        </w:r>
                        <w:r>
                          <w:rPr>
                            <w:spacing w:val="-2"/>
                            <w:sz w:val="20"/>
                          </w:rPr>
                          <w:t>run</w:t>
                        </w:r>
                        <w:r>
                          <w:rPr>
                            <w:spacing w:val="-6"/>
                            <w:sz w:val="20"/>
                          </w:rPr>
                          <w:t> </w:t>
                        </w:r>
                        <w:r>
                          <w:rPr>
                            <w:spacing w:val="-2"/>
                            <w:sz w:val="20"/>
                          </w:rPr>
                          <w:t>engine</w:t>
                        </w:r>
                        <w:r>
                          <w:rPr>
                            <w:spacing w:val="-8"/>
                            <w:sz w:val="20"/>
                          </w:rPr>
                          <w:t> </w:t>
                        </w:r>
                        <w:r>
                          <w:rPr>
                            <w:spacing w:val="-2"/>
                            <w:sz w:val="20"/>
                          </w:rPr>
                          <w:t>in</w:t>
                        </w:r>
                        <w:r>
                          <w:rPr>
                            <w:spacing w:val="-10"/>
                            <w:sz w:val="20"/>
                          </w:rPr>
                          <w:t> </w:t>
                        </w:r>
                        <w:r>
                          <w:rPr>
                            <w:spacing w:val="-2"/>
                            <w:sz w:val="20"/>
                          </w:rPr>
                          <w:t>an </w:t>
                        </w:r>
                        <w:r>
                          <w:rPr>
                            <w:sz w:val="20"/>
                          </w:rPr>
                          <w:t>enclosed</w:t>
                        </w:r>
                        <w:r>
                          <w:rPr>
                            <w:spacing w:val="-9"/>
                            <w:sz w:val="20"/>
                          </w:rPr>
                          <w:t> </w:t>
                        </w:r>
                        <w:r>
                          <w:rPr>
                            <w:sz w:val="20"/>
                          </w:rPr>
                          <w:t>area.</w:t>
                        </w:r>
                        <w:r>
                          <w:rPr>
                            <w:spacing w:val="-14"/>
                            <w:sz w:val="20"/>
                          </w:rPr>
                          <w:t> </w:t>
                        </w:r>
                        <w:r>
                          <w:rPr>
                            <w:sz w:val="20"/>
                          </w:rPr>
                          <w:t>ALWAYS</w:t>
                        </w:r>
                        <w:r>
                          <w:rPr>
                            <w:spacing w:val="-1"/>
                            <w:sz w:val="20"/>
                          </w:rPr>
                          <w:t> </w:t>
                        </w:r>
                        <w:r>
                          <w:rPr>
                            <w:sz w:val="20"/>
                          </w:rPr>
                          <w:t>provide</w:t>
                        </w:r>
                        <w:r>
                          <w:rPr>
                            <w:spacing w:val="-7"/>
                            <w:sz w:val="20"/>
                          </w:rPr>
                          <w:t> </w:t>
                        </w:r>
                        <w:r>
                          <w:rPr>
                            <w:sz w:val="20"/>
                          </w:rPr>
                          <w:t>good</w:t>
                        </w:r>
                        <w:r>
                          <w:rPr>
                            <w:spacing w:val="-11"/>
                            <w:sz w:val="20"/>
                          </w:rPr>
                          <w:t> </w:t>
                        </w:r>
                        <w:r>
                          <w:rPr>
                            <w:sz w:val="20"/>
                          </w:rPr>
                          <w:t>ventilation</w:t>
                        </w:r>
                        <w:r>
                          <w:rPr>
                            <w:spacing w:val="-7"/>
                            <w:sz w:val="20"/>
                          </w:rPr>
                          <w:t> </w:t>
                        </w:r>
                        <w:r>
                          <w:rPr>
                            <w:sz w:val="20"/>
                          </w:rPr>
                          <w:t>and wait until hazard has been removed.</w:t>
                        </w:r>
                      </w:p>
                    </w:txbxContent>
                  </v:textbox>
                  <w10:wrap type="none"/>
                </v:shape>
                <w10:wrap type="topAndBottom"/>
              </v:group>
            </w:pict>
          </mc:Fallback>
        </mc:AlternateContent>
      </w:r>
    </w:p>
    <w:p>
      <w:pPr>
        <w:pStyle w:val="ListParagraph"/>
        <w:numPr>
          <w:ilvl w:val="0"/>
          <w:numId w:val="47"/>
        </w:numPr>
        <w:tabs>
          <w:tab w:pos="503" w:val="left" w:leader="none"/>
        </w:tabs>
        <w:spacing w:line="240" w:lineRule="auto" w:before="139" w:after="0"/>
        <w:ind w:left="503" w:right="0" w:hanging="375"/>
        <w:jc w:val="left"/>
        <w:rPr>
          <w:sz w:val="20"/>
        </w:rPr>
      </w:pPr>
      <w:r>
        <w:rPr>
          <w:sz w:val="20"/>
        </w:rPr>
        <w:t>Check</w:t>
      </w:r>
      <w:r>
        <w:rPr>
          <w:spacing w:val="-10"/>
          <w:sz w:val="20"/>
        </w:rPr>
        <w:t> </w:t>
      </w:r>
      <w:r>
        <w:rPr>
          <w:sz w:val="20"/>
        </w:rPr>
        <w:t>the</w:t>
      </w:r>
      <w:r>
        <w:rPr>
          <w:spacing w:val="-4"/>
          <w:sz w:val="20"/>
        </w:rPr>
        <w:t> </w:t>
      </w:r>
      <w:r>
        <w:rPr>
          <w:sz w:val="20"/>
        </w:rPr>
        <w:t>fluid</w:t>
      </w:r>
      <w:r>
        <w:rPr>
          <w:spacing w:val="5"/>
          <w:sz w:val="20"/>
        </w:rPr>
        <w:t> </w:t>
      </w:r>
      <w:r>
        <w:rPr>
          <w:sz w:val="20"/>
        </w:rPr>
        <w:t>levels</w:t>
      </w:r>
      <w:r>
        <w:rPr>
          <w:spacing w:val="5"/>
          <w:sz w:val="20"/>
        </w:rPr>
        <w:t> </w:t>
      </w:r>
      <w:r>
        <w:rPr>
          <w:sz w:val="20"/>
        </w:rPr>
        <w:t>as</w:t>
      </w:r>
      <w:r>
        <w:rPr>
          <w:spacing w:val="-4"/>
          <w:sz w:val="20"/>
        </w:rPr>
        <w:t> </w:t>
      </w:r>
      <w:r>
        <w:rPr>
          <w:spacing w:val="-2"/>
          <w:sz w:val="20"/>
        </w:rPr>
        <w:t>follows:</w:t>
      </w:r>
    </w:p>
    <w:p>
      <w:pPr>
        <w:pStyle w:val="ListParagraph"/>
        <w:numPr>
          <w:ilvl w:val="1"/>
          <w:numId w:val="47"/>
        </w:numPr>
        <w:tabs>
          <w:tab w:pos="815" w:val="left" w:leader="none"/>
          <w:tab w:pos="817" w:val="left" w:leader="none"/>
        </w:tabs>
        <w:spacing w:line="247" w:lineRule="auto" w:before="125" w:after="0"/>
        <w:ind w:left="815" w:right="289" w:hanging="327"/>
        <w:jc w:val="left"/>
        <w:rPr>
          <w:sz w:val="20"/>
        </w:rPr>
      </w:pPr>
      <w:r>
        <w:rPr>
          <w:rFonts w:ascii="Times New Roman"/>
          <w:sz w:val="20"/>
        </w:rPr>
        <w:tab/>
      </w:r>
      <w:r>
        <w:rPr>
          <w:sz w:val="20"/>
        </w:rPr>
        <w:t>Start</w:t>
      </w:r>
      <w:r>
        <w:rPr>
          <w:spacing w:val="-12"/>
          <w:sz w:val="20"/>
        </w:rPr>
        <w:t> </w:t>
      </w:r>
      <w:r>
        <w:rPr>
          <w:sz w:val="20"/>
        </w:rPr>
        <w:t>the</w:t>
      </w:r>
      <w:r>
        <w:rPr>
          <w:spacing w:val="-8"/>
          <w:sz w:val="20"/>
        </w:rPr>
        <w:t> </w:t>
      </w:r>
      <w:r>
        <w:rPr>
          <w:sz w:val="20"/>
        </w:rPr>
        <w:t>engine</w:t>
      </w:r>
      <w:r>
        <w:rPr>
          <w:spacing w:val="-4"/>
          <w:sz w:val="20"/>
        </w:rPr>
        <w:t> </w:t>
      </w:r>
      <w:r>
        <w:rPr>
          <w:sz w:val="20"/>
        </w:rPr>
        <w:t>and allow</w:t>
      </w:r>
      <w:r>
        <w:rPr>
          <w:spacing w:val="-4"/>
          <w:sz w:val="20"/>
        </w:rPr>
        <w:t> </w:t>
      </w:r>
      <w:r>
        <w:rPr>
          <w:sz w:val="20"/>
        </w:rPr>
        <w:t>it</w:t>
      </w:r>
      <w:r>
        <w:rPr>
          <w:spacing w:val="-7"/>
          <w:sz w:val="20"/>
        </w:rPr>
        <w:t> </w:t>
      </w:r>
      <w:r>
        <w:rPr>
          <w:sz w:val="20"/>
        </w:rPr>
        <w:t>to</w:t>
      </w:r>
      <w:r>
        <w:rPr>
          <w:spacing w:val="-4"/>
          <w:sz w:val="20"/>
        </w:rPr>
        <w:t> </w:t>
      </w:r>
      <w:r>
        <w:rPr>
          <w:sz w:val="20"/>
        </w:rPr>
        <w:t>heat</w:t>
      </w:r>
      <w:r>
        <w:rPr>
          <w:spacing w:val="-12"/>
          <w:sz w:val="20"/>
        </w:rPr>
        <w:t> </w:t>
      </w:r>
      <w:r>
        <w:rPr>
          <w:sz w:val="20"/>
        </w:rPr>
        <w:t>to</w:t>
      </w:r>
      <w:r>
        <w:rPr>
          <w:spacing w:val="-7"/>
          <w:sz w:val="20"/>
        </w:rPr>
        <w:t> </w:t>
      </w:r>
      <w:r>
        <w:rPr>
          <w:sz w:val="20"/>
        </w:rPr>
        <w:t>operating temperature.</w:t>
      </w:r>
      <w:r>
        <w:rPr>
          <w:spacing w:val="22"/>
          <w:sz w:val="20"/>
        </w:rPr>
        <w:t> </w:t>
      </w:r>
      <w:r>
        <w:rPr>
          <w:sz w:val="20"/>
        </w:rPr>
        <w:t>DO NOT</w:t>
      </w:r>
      <w:r>
        <w:rPr>
          <w:spacing w:val="-5"/>
          <w:sz w:val="20"/>
        </w:rPr>
        <w:t> </w:t>
      </w:r>
      <w:r>
        <w:rPr>
          <w:sz w:val="20"/>
        </w:rPr>
        <w:t>operate engine for more than two minutes.</w:t>
      </w:r>
    </w:p>
    <w:p>
      <w:pPr>
        <w:pStyle w:val="ListParagraph"/>
        <w:numPr>
          <w:ilvl w:val="1"/>
          <w:numId w:val="47"/>
        </w:numPr>
        <w:tabs>
          <w:tab w:pos="818" w:val="left" w:leader="none"/>
          <w:tab w:pos="820" w:val="left" w:leader="none"/>
        </w:tabs>
        <w:spacing w:line="249" w:lineRule="auto" w:before="119" w:after="0"/>
        <w:ind w:left="820" w:right="369" w:hanging="327"/>
        <w:jc w:val="left"/>
        <w:rPr>
          <w:sz w:val="20"/>
        </w:rPr>
      </w:pPr>
      <w:r>
        <w:rPr/>
        <mc:AlternateContent>
          <mc:Choice Requires="wps">
            <w:drawing>
              <wp:anchor distT="0" distB="0" distL="0" distR="0" allowOverlap="1" layoutInCell="1" locked="0" behindDoc="1" simplePos="0" relativeHeight="481399808">
                <wp:simplePos x="0" y="0"/>
                <wp:positionH relativeFrom="page">
                  <wp:posOffset>685800</wp:posOffset>
                </wp:positionH>
                <wp:positionV relativeFrom="paragraph">
                  <wp:posOffset>789049</wp:posOffset>
                </wp:positionV>
                <wp:extent cx="6635750" cy="312420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6635750" cy="3124200"/>
                          <a:chExt cx="6635750" cy="3124200"/>
                        </a:xfrm>
                      </wpg:grpSpPr>
                      <pic:pic>
                        <pic:nvPicPr>
                          <pic:cNvPr id="266" name="Image 266"/>
                          <pic:cNvPicPr/>
                        </pic:nvPicPr>
                        <pic:blipFill>
                          <a:blip r:embed="rId63" cstate="print"/>
                          <a:stretch>
                            <a:fillRect/>
                          </a:stretch>
                        </pic:blipFill>
                        <pic:spPr>
                          <a:xfrm>
                            <a:off x="3047" y="0"/>
                            <a:ext cx="6632449" cy="3124200"/>
                          </a:xfrm>
                          <a:prstGeom prst="rect">
                            <a:avLst/>
                          </a:prstGeom>
                        </pic:spPr>
                      </pic:pic>
                      <wps:wsp>
                        <wps:cNvPr id="267" name="Graphic 267"/>
                        <wps:cNvSpPr/>
                        <wps:spPr>
                          <a:xfrm>
                            <a:off x="3235451" y="2398776"/>
                            <a:ext cx="1270" cy="603885"/>
                          </a:xfrm>
                          <a:custGeom>
                            <a:avLst/>
                            <a:gdLst/>
                            <a:ahLst/>
                            <a:cxnLst/>
                            <a:rect l="l" t="t" r="r" b="b"/>
                            <a:pathLst>
                              <a:path w="0" h="603885">
                                <a:moveTo>
                                  <a:pt x="0" y="603503"/>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268" name="Graphic 268"/>
                        <wps:cNvSpPr/>
                        <wps:spPr>
                          <a:xfrm>
                            <a:off x="0" y="2997707"/>
                            <a:ext cx="3240405" cy="1270"/>
                          </a:xfrm>
                          <a:custGeom>
                            <a:avLst/>
                            <a:gdLst/>
                            <a:ahLst/>
                            <a:cxnLst/>
                            <a:rect l="l" t="t" r="r" b="b"/>
                            <a:pathLst>
                              <a:path w="3240405" h="0">
                                <a:moveTo>
                                  <a:pt x="0" y="0"/>
                                </a:moveTo>
                                <a:lnTo>
                                  <a:pt x="3240024" y="0"/>
                                </a:lnTo>
                              </a:path>
                            </a:pathLst>
                          </a:custGeom>
                          <a:ln w="6096">
                            <a:solidFill>
                              <a:srgbClr val="000000"/>
                            </a:solidFill>
                            <a:prstDash val="solid"/>
                          </a:ln>
                        </wps:spPr>
                        <wps:bodyPr wrap="square" lIns="0" tIns="0" rIns="0" bIns="0" rtlCol="0">
                          <a:prstTxWarp prst="textNoShape">
                            <a:avLst/>
                          </a:prstTxWarp>
                          <a:noAutofit/>
                        </wps:bodyPr>
                      </wps:wsp>
                      <wps:wsp>
                        <wps:cNvPr id="269" name="Textbox 269"/>
                        <wps:cNvSpPr txBox="1"/>
                        <wps:spPr>
                          <a:xfrm>
                            <a:off x="4761103" y="2478878"/>
                            <a:ext cx="532130" cy="142240"/>
                          </a:xfrm>
                          <a:prstGeom prst="rect">
                            <a:avLst/>
                          </a:prstGeom>
                        </wps:spPr>
                        <wps:txbx>
                          <w:txbxContent>
                            <w:p>
                              <w:pPr>
                                <w:spacing w:line="223" w:lineRule="exact" w:before="0"/>
                                <w:ind w:left="0" w:right="0" w:firstLine="0"/>
                                <w:jc w:val="left"/>
                                <w:rPr>
                                  <w:sz w:val="20"/>
                                </w:rPr>
                              </w:pPr>
                              <w:r>
                                <w:rPr>
                                  <w:spacing w:val="-2"/>
                                  <w:sz w:val="20"/>
                                </w:rPr>
                                <w:t>Figure</w:t>
                              </w:r>
                              <w:r>
                                <w:rPr>
                                  <w:spacing w:val="2"/>
                                  <w:sz w:val="20"/>
                                </w:rPr>
                                <w:t> </w:t>
                              </w:r>
                              <w:r>
                                <w:rPr>
                                  <w:spacing w:val="-5"/>
                                  <w:sz w:val="20"/>
                                </w:rPr>
                                <w:t>23</w:t>
                              </w:r>
                            </w:p>
                          </w:txbxContent>
                        </wps:txbx>
                        <wps:bodyPr wrap="square" lIns="0" tIns="0" rIns="0" bIns="0" rtlCol="0">
                          <a:noAutofit/>
                        </wps:bodyPr>
                      </wps:wsp>
                      <wps:wsp>
                        <wps:cNvPr id="270" name="Textbox 270"/>
                        <wps:cNvSpPr txBox="1"/>
                        <wps:spPr>
                          <a:xfrm>
                            <a:off x="1368552" y="2725766"/>
                            <a:ext cx="523240" cy="142240"/>
                          </a:xfrm>
                          <a:prstGeom prst="rect">
                            <a:avLst/>
                          </a:prstGeom>
                        </wps:spPr>
                        <wps:txbx>
                          <w:txbxContent>
                            <w:p>
                              <w:pPr>
                                <w:spacing w:line="223" w:lineRule="exact" w:before="0"/>
                                <w:ind w:left="0" w:right="0" w:firstLine="0"/>
                                <w:jc w:val="left"/>
                                <w:rPr>
                                  <w:sz w:val="20"/>
                                </w:rPr>
                              </w:pPr>
                              <w:r>
                                <w:rPr>
                                  <w:spacing w:val="-2"/>
                                  <w:sz w:val="20"/>
                                </w:rPr>
                                <w:t>Figure </w:t>
                              </w:r>
                              <w:r>
                                <w:rPr>
                                  <w:spacing w:val="-10"/>
                                  <w:sz w:val="20"/>
                                </w:rPr>
                                <w:t>22</w:t>
                              </w:r>
                            </w:p>
                          </w:txbxContent>
                        </wps:txbx>
                        <wps:bodyPr wrap="square" lIns="0" tIns="0" rIns="0" bIns="0" rtlCol="0">
                          <a:noAutofit/>
                        </wps:bodyPr>
                      </wps:wsp>
                    </wpg:wgp>
                  </a:graphicData>
                </a:graphic>
              </wp:anchor>
            </w:drawing>
          </mc:Choice>
          <mc:Fallback>
            <w:pict>
              <v:group style="position:absolute;margin-left:54pt;margin-top:62.129871pt;width:522.5pt;height:246pt;mso-position-horizontal-relative:page;mso-position-vertical-relative:paragraph;z-index:-21916672" id="docshapegroup122" coordorigin="1080,1243" coordsize="10450,4920">
                <v:shape style="position:absolute;left:1084;top:1242;width:10445;height:4920" type="#_x0000_t75" id="docshape123" stroked="false">
                  <v:imagedata r:id="rId63" o:title=""/>
                </v:shape>
                <v:line style="position:absolute" from="6175,5971" to="6175,5020" stroked="true" strokeweight=".72pt" strokecolor="#000000">
                  <v:stroke dashstyle="solid"/>
                </v:line>
                <v:line style="position:absolute" from="1080,5963" to="6182,5963" stroked="true" strokeweight=".48pt" strokecolor="#000000">
                  <v:stroke dashstyle="solid"/>
                </v:line>
                <v:shape style="position:absolute;left:8577;top:5146;width:838;height:224" type="#_x0000_t202" id="docshape124" filled="false" stroked="false">
                  <v:textbox inset="0,0,0,0">
                    <w:txbxContent>
                      <w:p>
                        <w:pPr>
                          <w:spacing w:line="223" w:lineRule="exact" w:before="0"/>
                          <w:ind w:left="0" w:right="0" w:firstLine="0"/>
                          <w:jc w:val="left"/>
                          <w:rPr>
                            <w:sz w:val="20"/>
                          </w:rPr>
                        </w:pPr>
                        <w:r>
                          <w:rPr>
                            <w:spacing w:val="-2"/>
                            <w:sz w:val="20"/>
                          </w:rPr>
                          <w:t>Figure</w:t>
                        </w:r>
                        <w:r>
                          <w:rPr>
                            <w:spacing w:val="2"/>
                            <w:sz w:val="20"/>
                          </w:rPr>
                          <w:t> </w:t>
                        </w:r>
                        <w:r>
                          <w:rPr>
                            <w:spacing w:val="-5"/>
                            <w:sz w:val="20"/>
                          </w:rPr>
                          <w:t>23</w:t>
                        </w:r>
                      </w:p>
                    </w:txbxContent>
                  </v:textbox>
                  <w10:wrap type="none"/>
                </v:shape>
                <v:shape style="position:absolute;left:3235;top:5535;width:824;height:224" type="#_x0000_t202" id="docshape125" filled="false" stroked="false">
                  <v:textbox inset="0,0,0,0">
                    <w:txbxContent>
                      <w:p>
                        <w:pPr>
                          <w:spacing w:line="223" w:lineRule="exact" w:before="0"/>
                          <w:ind w:left="0" w:right="0" w:firstLine="0"/>
                          <w:jc w:val="left"/>
                          <w:rPr>
                            <w:sz w:val="20"/>
                          </w:rPr>
                        </w:pPr>
                        <w:r>
                          <w:rPr>
                            <w:spacing w:val="-2"/>
                            <w:sz w:val="20"/>
                          </w:rPr>
                          <w:t>Figure </w:t>
                        </w:r>
                        <w:r>
                          <w:rPr>
                            <w:spacing w:val="-10"/>
                            <w:sz w:val="20"/>
                          </w:rPr>
                          <w:t>22</w:t>
                        </w:r>
                      </w:p>
                    </w:txbxContent>
                  </v:textbox>
                  <w10:wrap type="none"/>
                </v:shape>
                <w10:wrap type="none"/>
              </v:group>
            </w:pict>
          </mc:Fallback>
        </mc:AlternateContent>
      </w:r>
      <w:r>
        <w:rPr>
          <w:sz w:val="20"/>
        </w:rPr>
        <w:t>Shut</w:t>
      </w:r>
      <w:r>
        <w:rPr>
          <w:spacing w:val="-10"/>
          <w:sz w:val="20"/>
        </w:rPr>
        <w:t> </w:t>
      </w:r>
      <w:r>
        <w:rPr>
          <w:sz w:val="20"/>
        </w:rPr>
        <w:t>the</w:t>
      </w:r>
      <w:r>
        <w:rPr>
          <w:spacing w:val="-8"/>
          <w:sz w:val="20"/>
        </w:rPr>
        <w:t> </w:t>
      </w:r>
      <w:r>
        <w:rPr>
          <w:sz w:val="20"/>
        </w:rPr>
        <w:t>engine</w:t>
      </w:r>
      <w:r>
        <w:rPr>
          <w:spacing w:val="-8"/>
          <w:sz w:val="20"/>
        </w:rPr>
        <w:t> </w:t>
      </w:r>
      <w:r>
        <w:rPr>
          <w:sz w:val="20"/>
        </w:rPr>
        <w:t>off,</w:t>
      </w:r>
      <w:r>
        <w:rPr>
          <w:spacing w:val="-1"/>
          <w:sz w:val="20"/>
        </w:rPr>
        <w:t> </w:t>
      </w:r>
      <w:r>
        <w:rPr>
          <w:sz w:val="20"/>
        </w:rPr>
        <w:t>wait</w:t>
      </w:r>
      <w:r>
        <w:rPr>
          <w:spacing w:val="-11"/>
          <w:sz w:val="20"/>
        </w:rPr>
        <w:t> </w:t>
      </w:r>
      <w:r>
        <w:rPr>
          <w:sz w:val="20"/>
        </w:rPr>
        <w:t>for</w:t>
      </w:r>
      <w:r>
        <w:rPr>
          <w:spacing w:val="-10"/>
          <w:sz w:val="20"/>
        </w:rPr>
        <w:t> </w:t>
      </w:r>
      <w:r>
        <w:rPr>
          <w:sz w:val="20"/>
        </w:rPr>
        <w:t>engine</w:t>
      </w:r>
      <w:r>
        <w:rPr>
          <w:spacing w:val="-11"/>
          <w:sz w:val="20"/>
        </w:rPr>
        <w:t> </w:t>
      </w:r>
      <w:r>
        <w:rPr>
          <w:sz w:val="20"/>
        </w:rPr>
        <w:t>to</w:t>
      </w:r>
      <w:r>
        <w:rPr>
          <w:spacing w:val="-11"/>
          <w:sz w:val="20"/>
        </w:rPr>
        <w:t> </w:t>
      </w:r>
      <w:r>
        <w:rPr>
          <w:sz w:val="20"/>
        </w:rPr>
        <w:t>cool,</w:t>
      </w:r>
      <w:r>
        <w:rPr>
          <w:spacing w:val="-1"/>
          <w:sz w:val="20"/>
        </w:rPr>
        <w:t> </w:t>
      </w:r>
      <w:r>
        <w:rPr>
          <w:sz w:val="20"/>
        </w:rPr>
        <w:t>and be sure</w:t>
      </w:r>
      <w:r>
        <w:rPr>
          <w:spacing w:val="-2"/>
          <w:sz w:val="20"/>
        </w:rPr>
        <w:t> </w:t>
      </w:r>
      <w:r>
        <w:rPr>
          <w:sz w:val="20"/>
        </w:rPr>
        <w:t>the engine oil level is between the</w:t>
      </w:r>
      <w:r>
        <w:rPr>
          <w:spacing w:val="-1"/>
          <w:sz w:val="20"/>
        </w:rPr>
        <w:t> </w:t>
      </w:r>
      <w:r>
        <w:rPr>
          <w:sz w:val="20"/>
        </w:rPr>
        <w:t>full and</w:t>
      </w:r>
      <w:r>
        <w:rPr>
          <w:spacing w:val="-3"/>
          <w:sz w:val="20"/>
        </w:rPr>
        <w:t> </w:t>
      </w:r>
      <w:r>
        <w:rPr>
          <w:sz w:val="20"/>
        </w:rPr>
        <w:t>add marks</w:t>
      </w:r>
      <w:r>
        <w:rPr>
          <w:spacing w:val="-9"/>
          <w:sz w:val="20"/>
        </w:rPr>
        <w:t> </w:t>
      </w:r>
      <w:r>
        <w:rPr>
          <w:sz w:val="20"/>
        </w:rPr>
        <w:t>on</w:t>
      </w:r>
      <w:r>
        <w:rPr>
          <w:spacing w:val="-2"/>
          <w:sz w:val="20"/>
        </w:rPr>
        <w:t> </w:t>
      </w:r>
      <w:r>
        <w:rPr>
          <w:sz w:val="20"/>
        </w:rPr>
        <w:t>the</w:t>
      </w:r>
      <w:r>
        <w:rPr>
          <w:spacing w:val="-8"/>
          <w:sz w:val="20"/>
        </w:rPr>
        <w:t> </w:t>
      </w:r>
      <w:r>
        <w:rPr>
          <w:sz w:val="20"/>
        </w:rPr>
        <w:t>dipstick.</w:t>
      </w:r>
      <w:r>
        <w:rPr>
          <w:spacing w:val="7"/>
          <w:sz w:val="20"/>
        </w:rPr>
        <w:t> </w:t>
      </w:r>
      <w:r>
        <w:rPr>
          <w:sz w:val="20"/>
        </w:rPr>
        <w:t>If</w:t>
      </w:r>
      <w:r>
        <w:rPr>
          <w:spacing w:val="-9"/>
          <w:sz w:val="20"/>
        </w:rPr>
        <w:t> </w:t>
      </w:r>
      <w:r>
        <w:rPr>
          <w:sz w:val="20"/>
        </w:rPr>
        <w:t>it is</w:t>
      </w:r>
      <w:r>
        <w:rPr>
          <w:spacing w:val="-5"/>
          <w:sz w:val="20"/>
        </w:rPr>
        <w:t> </w:t>
      </w:r>
      <w:r>
        <w:rPr>
          <w:sz w:val="20"/>
        </w:rPr>
        <w:t>below</w:t>
      </w:r>
      <w:r>
        <w:rPr>
          <w:spacing w:val="-11"/>
          <w:sz w:val="20"/>
        </w:rPr>
        <w:t> </w:t>
      </w:r>
      <w:r>
        <w:rPr>
          <w:sz w:val="20"/>
        </w:rPr>
        <w:t>the add mark, add recommended oil. DO NOT </w:t>
      </w:r>
      <w:r>
        <w:rPr>
          <w:spacing w:val="-2"/>
          <w:sz w:val="20"/>
        </w:rPr>
        <w:t>overfill.</w:t>
      </w:r>
    </w:p>
    <w:p>
      <w:pPr>
        <w:spacing w:after="0" w:line="249" w:lineRule="auto"/>
        <w:jc w:val="left"/>
        <w:rPr>
          <w:sz w:val="20"/>
        </w:rPr>
        <w:sectPr>
          <w:type w:val="continuous"/>
          <w:pgSz w:w="12260" w:h="15840"/>
          <w:pgMar w:header="0" w:footer="290" w:top="1820" w:bottom="280" w:left="980" w:right="620"/>
          <w:cols w:num="2" w:equalWidth="0">
            <w:col w:w="5188" w:space="130"/>
            <w:col w:w="5342"/>
          </w:cols>
        </w:sectPr>
      </w:pPr>
    </w:p>
    <w:p>
      <w:pPr>
        <w:tabs>
          <w:tab w:pos="4157" w:val="left" w:leader="none"/>
        </w:tabs>
        <w:spacing w:before="81"/>
        <w:ind w:left="149" w:right="0" w:firstLine="0"/>
        <w:jc w:val="left"/>
        <w:rPr>
          <w:b/>
          <w:sz w:val="19"/>
        </w:rPr>
      </w:pPr>
      <w:r>
        <w:rPr/>
        <mc:AlternateContent>
          <mc:Choice Requires="wps">
            <w:drawing>
              <wp:anchor distT="0" distB="0" distL="0" distR="0" allowOverlap="1" layoutInCell="1" locked="0" behindDoc="1" simplePos="0" relativeHeight="487621632">
                <wp:simplePos x="0" y="0"/>
                <wp:positionH relativeFrom="page">
                  <wp:posOffset>594359</wp:posOffset>
                </wp:positionH>
                <wp:positionV relativeFrom="paragraph">
                  <wp:posOffset>210323</wp:posOffset>
                </wp:positionV>
                <wp:extent cx="6629400" cy="1270"/>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799999pt;margin-top:16.560888pt;width:522pt;height:.1pt;mso-position-horizontal-relative:page;mso-position-vertical-relative:paragraph;z-index:-15694848;mso-wrap-distance-left:0;mso-wrap-distance-right:0" id="docshape129" coordorigin="936,331" coordsize="10440,0" path="m936,331l11376,331e" filled="false" stroked="true" strokeweight=".96pt" strokecolor="#000000">
                <v:path arrowok="t"/>
                <v:stroke dashstyle="solid"/>
                <w10:wrap type="topAndBottom"/>
              </v:shape>
            </w:pict>
          </mc:Fallback>
        </mc:AlternateContent>
      </w:r>
      <w:bookmarkStart w:name="5-18_01546200" w:id="40"/>
      <w:bookmarkEnd w:id="40"/>
      <w:r>
        <w:rPr/>
      </w:r>
      <w:r>
        <w:rPr>
          <w:b/>
          <w:spacing w:val="-33"/>
          <w:sz w:val="19"/>
        </w:rPr>
        <w:t>DRIVE</w:t>
      </w:r>
      <w:r>
        <w:rPr>
          <w:b/>
          <w:spacing w:val="11"/>
          <w:sz w:val="19"/>
        </w:rPr>
        <w:t> </w:t>
      </w:r>
      <w:r>
        <w:rPr>
          <w:b/>
          <w:spacing w:val="-2"/>
          <w:sz w:val="19"/>
        </w:rPr>
        <w:t>TRAIN</w:t>
      </w:r>
      <w:r>
        <w:rPr>
          <w:b/>
          <w:sz w:val="19"/>
        </w:rPr>
        <w:tab/>
      </w:r>
      <w:r>
        <w:rPr>
          <w:b/>
          <w:spacing w:val="-26"/>
          <w:sz w:val="19"/>
        </w:rPr>
        <w:t>915</w:t>
      </w:r>
      <w:r>
        <w:rPr>
          <w:b/>
          <w:spacing w:val="18"/>
          <w:sz w:val="19"/>
        </w:rPr>
        <w:t> </w:t>
      </w:r>
      <w:r>
        <w:rPr>
          <w:b/>
          <w:spacing w:val="-26"/>
          <w:sz w:val="19"/>
        </w:rPr>
        <w:t>EZRIDER</w:t>
      </w:r>
      <w:r>
        <w:rPr>
          <w:b/>
          <w:spacing w:val="16"/>
          <w:sz w:val="19"/>
        </w:rPr>
        <w:t> </w:t>
      </w:r>
      <w:r>
        <w:rPr>
          <w:b/>
          <w:spacing w:val="-26"/>
          <w:sz w:val="19"/>
        </w:rPr>
        <w:t>SERVICE</w:t>
      </w:r>
      <w:r>
        <w:rPr>
          <w:b/>
          <w:spacing w:val="17"/>
          <w:sz w:val="19"/>
        </w:rPr>
        <w:t> </w:t>
      </w:r>
      <w:r>
        <w:rPr>
          <w:b/>
          <w:spacing w:val="-26"/>
          <w:sz w:val="19"/>
        </w:rPr>
        <w:t>MANUAL</w:t>
      </w:r>
    </w:p>
    <w:p>
      <w:pPr>
        <w:pStyle w:val="Heading2"/>
        <w:tabs>
          <w:tab w:pos="2112" w:val="left" w:leader="none"/>
        </w:tabs>
        <w:spacing w:before="6"/>
        <w:ind w:left="10"/>
      </w:pPr>
      <w:r>
        <w:rPr/>
        <w:t>SECTION</w:t>
      </w:r>
      <w:r>
        <w:rPr>
          <w:spacing w:val="80"/>
        </w:rPr>
        <w:t> </w:t>
      </w:r>
      <w:r>
        <w:rPr>
          <w:rFonts w:ascii="Times New Roman"/>
          <w:spacing w:val="-5"/>
          <w:sz w:val="42"/>
        </w:rPr>
        <w:t>5:</w:t>
      </w:r>
      <w:r>
        <w:rPr>
          <w:rFonts w:ascii="Times New Roman"/>
          <w:sz w:val="42"/>
        </w:rPr>
        <w:tab/>
      </w:r>
      <w:r>
        <w:rPr/>
        <w:t>DRIVE</w:t>
      </w:r>
      <w:r>
        <w:rPr>
          <w:spacing w:val="69"/>
        </w:rPr>
        <w:t> </w:t>
      </w:r>
      <w:r>
        <w:rPr>
          <w:spacing w:val="-2"/>
        </w:rPr>
        <w:t>TRAIN</w:t>
      </w:r>
    </w:p>
    <w:p>
      <w:pPr>
        <w:pStyle w:val="BodyText"/>
        <w:spacing w:line="81" w:lineRule="exact"/>
        <w:ind w:left="144"/>
        <w:rPr>
          <w:sz w:val="8"/>
        </w:rPr>
      </w:pPr>
      <w:r>
        <w:rPr>
          <w:position w:val="-1"/>
          <w:sz w:val="8"/>
        </w:rPr>
        <w:drawing>
          <wp:inline distT="0" distB="0" distL="0" distR="0">
            <wp:extent cx="6605017" cy="51816"/>
            <wp:effectExtent l="0" t="0" r="0" b="0"/>
            <wp:docPr id="275" name="Image 275"/>
            <wp:cNvGraphicFramePr>
              <a:graphicFrameLocks/>
            </wp:cNvGraphicFramePr>
            <a:graphic>
              <a:graphicData uri="http://schemas.openxmlformats.org/drawingml/2006/picture">
                <pic:pic>
                  <pic:nvPicPr>
                    <pic:cNvPr id="275" name="Image 275"/>
                    <pic:cNvPicPr/>
                  </pic:nvPicPr>
                  <pic:blipFill>
                    <a:blip r:embed="rId7" cstate="print"/>
                    <a:stretch>
                      <a:fillRect/>
                    </a:stretch>
                  </pic:blipFill>
                  <pic:spPr>
                    <a:xfrm>
                      <a:off x="0" y="0"/>
                      <a:ext cx="6605017" cy="51816"/>
                    </a:xfrm>
                    <a:prstGeom prst="rect">
                      <a:avLst/>
                    </a:prstGeom>
                  </pic:spPr>
                </pic:pic>
              </a:graphicData>
            </a:graphic>
          </wp:inline>
        </w:drawing>
      </w:r>
      <w:r>
        <w:rPr>
          <w:position w:val="-1"/>
          <w:sz w:val="8"/>
        </w:rPr>
      </w:r>
    </w:p>
    <w:p>
      <w:pPr>
        <w:pStyle w:val="Heading8"/>
        <w:numPr>
          <w:ilvl w:val="1"/>
          <w:numId w:val="44"/>
        </w:numPr>
        <w:tabs>
          <w:tab w:pos="869" w:val="left" w:leader="none"/>
          <w:tab w:pos="874" w:val="left" w:leader="none"/>
        </w:tabs>
        <w:spacing w:line="292" w:lineRule="auto" w:before="198" w:after="0"/>
        <w:ind w:left="869" w:right="6162" w:hanging="725"/>
        <w:jc w:val="left"/>
        <w:rPr>
          <w:sz w:val="28"/>
        </w:rPr>
      </w:pPr>
      <w:r>
        <w:rPr>
          <w:sz w:val="28"/>
        </w:rPr>
        <w:tab/>
      </w:r>
      <w:r>
        <w:rPr>
          <w:spacing w:val="-2"/>
        </w:rPr>
        <w:t>HYDRO</w:t>
      </w:r>
      <w:r>
        <w:rPr>
          <w:spacing w:val="-1"/>
        </w:rPr>
        <w:t> </w:t>
      </w:r>
      <w:r>
        <w:rPr>
          <w:spacing w:val="-2"/>
        </w:rPr>
        <w:t>TRANSMISSION</w:t>
      </w:r>
      <w:r>
        <w:rPr/>
        <w:t> </w:t>
      </w:r>
      <w:r>
        <w:rPr>
          <w:spacing w:val="-2"/>
        </w:rPr>
        <w:t>TROUBLE SHOOTING</w:t>
      </w:r>
    </w:p>
    <w:p>
      <w:pPr>
        <w:spacing w:after="0" w:line="292" w:lineRule="auto"/>
        <w:jc w:val="left"/>
        <w:rPr>
          <w:sz w:val="28"/>
        </w:rPr>
        <w:sectPr>
          <w:footerReference w:type="default" r:id="rId64"/>
          <w:pgSz w:w="12460" w:h="15840"/>
          <w:pgMar w:footer="288" w:header="0" w:top="340" w:bottom="480" w:left="820" w:right="960"/>
        </w:sectPr>
      </w:pPr>
    </w:p>
    <w:p>
      <w:pPr>
        <w:pStyle w:val="BodyText"/>
        <w:spacing w:line="254" w:lineRule="auto" w:before="102"/>
        <w:ind w:left="140" w:right="36"/>
        <w:rPr>
          <w:rFonts w:ascii="Microsoft Sans Serif"/>
        </w:rPr>
      </w:pPr>
      <w:r>
        <w:rPr>
          <w:rFonts w:ascii="Microsoft Sans Serif"/>
        </w:rPr>
        <w:t>The following trouble shooting chart is to be used to isolate</w:t>
      </w:r>
      <w:r>
        <w:rPr>
          <w:rFonts w:ascii="Microsoft Sans Serif"/>
          <w:spacing w:val="-4"/>
        </w:rPr>
        <w:t> </w:t>
      </w:r>
      <w:r>
        <w:rPr>
          <w:rFonts w:ascii="Microsoft Sans Serif"/>
        </w:rPr>
        <w:t>hydro</w:t>
      </w:r>
      <w:r>
        <w:rPr>
          <w:rFonts w:ascii="Microsoft Sans Serif"/>
          <w:spacing w:val="-13"/>
        </w:rPr>
        <w:t> </w:t>
      </w:r>
      <w:r>
        <w:rPr>
          <w:rFonts w:ascii="Microsoft Sans Serif"/>
        </w:rPr>
        <w:t>transmission</w:t>
      </w:r>
      <w:r>
        <w:rPr>
          <w:rFonts w:ascii="Microsoft Sans Serif"/>
          <w:spacing w:val="-1"/>
        </w:rPr>
        <w:t> </w:t>
      </w:r>
      <w:r>
        <w:rPr>
          <w:rFonts w:ascii="Microsoft Sans Serif"/>
        </w:rPr>
        <w:t>problems</w:t>
      </w:r>
      <w:r>
        <w:rPr>
          <w:rFonts w:ascii="Microsoft Sans Serif"/>
          <w:spacing w:val="-6"/>
        </w:rPr>
        <w:t> </w:t>
      </w:r>
      <w:r>
        <w:rPr>
          <w:rFonts w:ascii="Microsoft Sans Serif"/>
        </w:rPr>
        <w:t>and</w:t>
      </w:r>
      <w:r>
        <w:rPr>
          <w:rFonts w:ascii="Microsoft Sans Serif"/>
          <w:spacing w:val="-2"/>
        </w:rPr>
        <w:t> </w:t>
      </w:r>
      <w:r>
        <w:rPr>
          <w:rFonts w:ascii="Microsoft Sans Serif"/>
        </w:rPr>
        <w:t>give</w:t>
      </w:r>
      <w:r>
        <w:rPr>
          <w:rFonts w:ascii="Microsoft Sans Serif"/>
          <w:spacing w:val="-2"/>
        </w:rPr>
        <w:t> </w:t>
      </w:r>
      <w:r>
        <w:rPr>
          <w:rFonts w:ascii="Microsoft Sans Serif"/>
        </w:rPr>
        <w:t>possible causes and corrective action</w:t>
      </w:r>
      <w:r>
        <w:rPr>
          <w:rFonts w:ascii="Microsoft Sans Serif"/>
          <w:spacing w:val="40"/>
        </w:rPr>
        <w:t> </w:t>
      </w:r>
      <w:r>
        <w:rPr>
          <w:rFonts w:ascii="Microsoft Sans Serif"/>
        </w:rPr>
        <w:t>responses.</w:t>
      </w:r>
    </w:p>
    <w:p>
      <w:pPr>
        <w:pStyle w:val="BodyText"/>
        <w:spacing w:line="254" w:lineRule="auto" w:before="140"/>
        <w:ind w:left="145" w:right="273" w:hanging="5"/>
        <w:jc w:val="both"/>
        <w:rPr>
          <w:rFonts w:ascii="Microsoft Sans Serif"/>
        </w:rPr>
      </w:pPr>
      <w:r>
        <w:rPr/>
        <w:br w:type="column"/>
      </w:r>
      <w:r>
        <w:rPr>
          <w:rFonts w:ascii="Microsoft Sans Serif"/>
        </w:rPr>
        <w:t>The</w:t>
      </w:r>
      <w:r>
        <w:rPr>
          <w:rFonts w:ascii="Microsoft Sans Serif"/>
          <w:spacing w:val="-6"/>
        </w:rPr>
        <w:t> </w:t>
      </w:r>
      <w:r>
        <w:rPr>
          <w:rFonts w:ascii="Microsoft Sans Serif"/>
        </w:rPr>
        <w:t>trouble</w:t>
      </w:r>
      <w:r>
        <w:rPr>
          <w:rFonts w:ascii="Microsoft Sans Serif"/>
          <w:spacing w:val="-2"/>
        </w:rPr>
        <w:t> </w:t>
      </w:r>
      <w:r>
        <w:rPr>
          <w:rFonts w:ascii="Microsoft Sans Serif"/>
        </w:rPr>
        <w:t>shooting key is</w:t>
      </w:r>
      <w:r>
        <w:rPr>
          <w:rFonts w:ascii="Microsoft Sans Serif"/>
          <w:spacing w:val="-4"/>
        </w:rPr>
        <w:t> </w:t>
      </w:r>
      <w:r>
        <w:rPr>
          <w:rFonts w:ascii="Microsoft Sans Serif"/>
        </w:rPr>
        <w:t>generic and can be used</w:t>
      </w:r>
      <w:r>
        <w:rPr>
          <w:rFonts w:ascii="Microsoft Sans Serif"/>
          <w:spacing w:val="-4"/>
        </w:rPr>
        <w:t> </w:t>
      </w:r>
      <w:r>
        <w:rPr>
          <w:rFonts w:ascii="Microsoft Sans Serif"/>
        </w:rPr>
        <w:t>for several</w:t>
      </w:r>
      <w:r>
        <w:rPr>
          <w:rFonts w:ascii="Microsoft Sans Serif"/>
          <w:spacing w:val="-3"/>
        </w:rPr>
        <w:t> </w:t>
      </w:r>
      <w:r>
        <w:rPr>
          <w:rFonts w:ascii="Microsoft Sans Serif"/>
        </w:rPr>
        <w:t>types</w:t>
      </w:r>
      <w:r>
        <w:rPr>
          <w:rFonts w:ascii="Microsoft Sans Serif"/>
          <w:spacing w:val="-6"/>
        </w:rPr>
        <w:t> </w:t>
      </w:r>
      <w:r>
        <w:rPr>
          <w:rFonts w:ascii="Microsoft Sans Serif"/>
        </w:rPr>
        <w:t>of</w:t>
      </w:r>
      <w:r>
        <w:rPr>
          <w:rFonts w:ascii="Microsoft Sans Serif"/>
          <w:spacing w:val="-13"/>
        </w:rPr>
        <w:t> </w:t>
      </w:r>
      <w:r>
        <w:rPr>
          <w:rFonts w:ascii="Microsoft Sans Serif"/>
        </w:rPr>
        <w:t>transmissions.</w:t>
      </w:r>
      <w:r>
        <w:rPr>
          <w:rFonts w:ascii="Microsoft Sans Serif"/>
          <w:spacing w:val="40"/>
        </w:rPr>
        <w:t> </w:t>
      </w:r>
      <w:r>
        <w:rPr>
          <w:rFonts w:ascii="Microsoft Sans Serif"/>
        </w:rPr>
        <w:t>Use</w:t>
      </w:r>
      <w:r>
        <w:rPr>
          <w:rFonts w:ascii="Microsoft Sans Serif"/>
          <w:spacing w:val="-8"/>
        </w:rPr>
        <w:t> </w:t>
      </w:r>
      <w:r>
        <w:rPr>
          <w:rFonts w:ascii="Microsoft Sans Serif"/>
        </w:rPr>
        <w:t>only</w:t>
      </w:r>
      <w:r>
        <w:rPr>
          <w:rFonts w:ascii="Microsoft Sans Serif"/>
          <w:spacing w:val="-10"/>
        </w:rPr>
        <w:t> </w:t>
      </w:r>
      <w:r>
        <w:rPr>
          <w:rFonts w:ascii="Microsoft Sans Serif"/>
        </w:rPr>
        <w:t>those possible causes</w:t>
      </w:r>
      <w:r>
        <w:rPr>
          <w:rFonts w:ascii="Microsoft Sans Serif"/>
          <w:spacing w:val="-3"/>
        </w:rPr>
        <w:t> </w:t>
      </w:r>
      <w:r>
        <w:rPr>
          <w:rFonts w:ascii="Microsoft Sans Serif"/>
        </w:rPr>
        <w:t>and</w:t>
      </w:r>
      <w:r>
        <w:rPr>
          <w:rFonts w:ascii="Microsoft Sans Serif"/>
          <w:spacing w:val="-1"/>
        </w:rPr>
        <w:t> </w:t>
      </w:r>
      <w:r>
        <w:rPr>
          <w:rFonts w:ascii="Microsoft Sans Serif"/>
        </w:rPr>
        <w:t>corrective</w:t>
      </w:r>
      <w:r>
        <w:rPr>
          <w:rFonts w:ascii="Microsoft Sans Serif"/>
          <w:spacing w:val="-3"/>
        </w:rPr>
        <w:t> </w:t>
      </w:r>
      <w:r>
        <w:rPr>
          <w:rFonts w:ascii="Microsoft Sans Serif"/>
        </w:rPr>
        <w:t>actions</w:t>
      </w:r>
      <w:r>
        <w:rPr>
          <w:rFonts w:ascii="Microsoft Sans Serif"/>
          <w:spacing w:val="-10"/>
        </w:rPr>
        <w:t> </w:t>
      </w:r>
      <w:r>
        <w:rPr>
          <w:rFonts w:ascii="Microsoft Sans Serif"/>
        </w:rPr>
        <w:t>that</w:t>
      </w:r>
      <w:r>
        <w:rPr>
          <w:rFonts w:ascii="Microsoft Sans Serif"/>
          <w:spacing w:val="-8"/>
        </w:rPr>
        <w:t> </w:t>
      </w:r>
      <w:r>
        <w:rPr>
          <w:rFonts w:ascii="Microsoft Sans Serif"/>
        </w:rPr>
        <w:t>apply</w:t>
      </w:r>
      <w:r>
        <w:rPr>
          <w:rFonts w:ascii="Microsoft Sans Serif"/>
          <w:spacing w:val="-10"/>
        </w:rPr>
        <w:t> </w:t>
      </w:r>
      <w:r>
        <w:rPr>
          <w:rFonts w:ascii="Microsoft Sans Serif"/>
        </w:rPr>
        <w:t>to</w:t>
      </w:r>
      <w:r>
        <w:rPr>
          <w:rFonts w:ascii="Microsoft Sans Serif"/>
          <w:spacing w:val="-9"/>
        </w:rPr>
        <w:t> </w:t>
      </w:r>
      <w:r>
        <w:rPr>
          <w:rFonts w:ascii="Microsoft Sans Serif"/>
        </w:rPr>
        <w:t>the EZRider.</w:t>
      </w:r>
    </w:p>
    <w:p>
      <w:pPr>
        <w:spacing w:after="0" w:line="254" w:lineRule="auto"/>
        <w:jc w:val="both"/>
        <w:rPr>
          <w:rFonts w:ascii="Microsoft Sans Serif"/>
        </w:rPr>
        <w:sectPr>
          <w:type w:val="continuous"/>
          <w:pgSz w:w="12460" w:h="15840"/>
          <w:pgMar w:header="0" w:footer="288" w:top="1820" w:bottom="280" w:left="820" w:right="960"/>
          <w:cols w:num="2" w:equalWidth="0">
            <w:col w:w="4955" w:space="364"/>
            <w:col w:w="5361"/>
          </w:cols>
        </w:sectPr>
      </w:pPr>
    </w:p>
    <w:p>
      <w:pPr>
        <w:pStyle w:val="BodyText"/>
        <w:spacing w:before="3"/>
        <w:rPr>
          <w:rFonts w:ascii="Microsoft Sans Serif"/>
          <w:sz w:val="11"/>
        </w:rPr>
      </w:pPr>
      <w:r>
        <w:rPr/>
        <w:drawing>
          <wp:anchor distT="0" distB="0" distL="0" distR="0" allowOverlap="1" layoutInCell="1" locked="0" behindDoc="1" simplePos="0" relativeHeight="481401344">
            <wp:simplePos x="0" y="0"/>
            <wp:positionH relativeFrom="page">
              <wp:posOffset>597408</wp:posOffset>
            </wp:positionH>
            <wp:positionV relativeFrom="page">
              <wp:posOffset>6605016</wp:posOffset>
            </wp:positionV>
            <wp:extent cx="6629400" cy="3127248"/>
            <wp:effectExtent l="0" t="0" r="0" b="0"/>
            <wp:wrapNone/>
            <wp:docPr id="276" name="Image 276"/>
            <wp:cNvGraphicFramePr>
              <a:graphicFrameLocks/>
            </wp:cNvGraphicFramePr>
            <a:graphic>
              <a:graphicData uri="http://schemas.openxmlformats.org/drawingml/2006/picture">
                <pic:pic>
                  <pic:nvPicPr>
                    <pic:cNvPr id="276" name="Image 276"/>
                    <pic:cNvPicPr/>
                  </pic:nvPicPr>
                  <pic:blipFill>
                    <a:blip r:embed="rId65" cstate="print"/>
                    <a:stretch>
                      <a:fillRect/>
                    </a:stretch>
                  </pic:blipFill>
                  <pic:spPr>
                    <a:xfrm>
                      <a:off x="0" y="0"/>
                      <a:ext cx="6629400" cy="3127248"/>
                    </a:xfrm>
                    <a:prstGeom prst="rect">
                      <a:avLst/>
                    </a:prstGeom>
                  </pic:spPr>
                </pic:pic>
              </a:graphicData>
            </a:graphic>
          </wp:anchor>
        </w:drawing>
      </w:r>
    </w:p>
    <w:tbl>
      <w:tblPr>
        <w:tblW w:w="0" w:type="auto"/>
        <w:jc w:val="left"/>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94"/>
        <w:gridCol w:w="4784"/>
        <w:gridCol w:w="641"/>
        <w:gridCol w:w="225"/>
        <w:gridCol w:w="1691"/>
      </w:tblGrid>
      <w:tr>
        <w:trPr>
          <w:trHeight w:val="800" w:hRule="atLeast"/>
        </w:trPr>
        <w:tc>
          <w:tcPr>
            <w:tcW w:w="3094" w:type="dxa"/>
            <w:tcBorders>
              <w:left w:val="nil"/>
              <w:bottom w:val="single" w:sz="4" w:space="0" w:color="000000"/>
              <w:right w:val="nil"/>
            </w:tcBorders>
          </w:tcPr>
          <w:p>
            <w:pPr>
              <w:pStyle w:val="TableParagraph"/>
              <w:spacing w:before="18"/>
              <w:ind w:left="182"/>
              <w:rPr>
                <w:rFonts w:ascii="Arial"/>
                <w:b/>
                <w:sz w:val="19"/>
              </w:rPr>
            </w:pPr>
            <w:r>
              <w:rPr/>
              <mc:AlternateContent>
                <mc:Choice Requires="wps">
                  <w:drawing>
                    <wp:anchor distT="0" distB="0" distL="0" distR="0" allowOverlap="1" layoutInCell="1" locked="0" behindDoc="1" simplePos="0" relativeHeight="481400832">
                      <wp:simplePos x="0" y="0"/>
                      <wp:positionH relativeFrom="column">
                        <wp:posOffset>126</wp:posOffset>
                      </wp:positionH>
                      <wp:positionV relativeFrom="paragraph">
                        <wp:posOffset>5724</wp:posOffset>
                      </wp:positionV>
                      <wp:extent cx="6590030" cy="3697604"/>
                      <wp:effectExtent l="0" t="0" r="0" b="0"/>
                      <wp:wrapNone/>
                      <wp:docPr id="277" name="Group 277"/>
                      <wp:cNvGraphicFramePr>
                        <a:graphicFrameLocks/>
                      </wp:cNvGraphicFramePr>
                      <a:graphic>
                        <a:graphicData uri="http://schemas.microsoft.com/office/word/2010/wordprocessingGroup">
                          <wpg:wgp>
                            <wpg:cNvPr id="277" name="Group 277"/>
                            <wpg:cNvGrpSpPr/>
                            <wpg:grpSpPr>
                              <a:xfrm>
                                <a:off x="0" y="0"/>
                                <a:ext cx="6590030" cy="3697604"/>
                                <a:chExt cx="6590030" cy="3697604"/>
                              </a:xfrm>
                            </wpg:grpSpPr>
                            <pic:pic>
                              <pic:nvPicPr>
                                <pic:cNvPr id="278" name="Image 278"/>
                                <pic:cNvPicPr/>
                              </pic:nvPicPr>
                              <pic:blipFill>
                                <a:blip r:embed="rId66" cstate="print"/>
                                <a:stretch>
                                  <a:fillRect/>
                                </a:stretch>
                              </pic:blipFill>
                              <pic:spPr>
                                <a:xfrm>
                                  <a:off x="0" y="0"/>
                                  <a:ext cx="6589777" cy="3697225"/>
                                </a:xfrm>
                                <a:prstGeom prst="rect">
                                  <a:avLst/>
                                </a:prstGeom>
                              </pic:spPr>
                            </pic:pic>
                          </wpg:wgp>
                        </a:graphicData>
                      </a:graphic>
                    </wp:anchor>
                  </w:drawing>
                </mc:Choice>
                <mc:Fallback>
                  <w:pict>
                    <v:group style="position:absolute;margin-left:.01pt;margin-top:.450779pt;width:518.9pt;height:291.150pt;mso-position-horizontal-relative:column;mso-position-vertical-relative:paragraph;z-index:-21915648" id="docshapegroup130" coordorigin="0,9" coordsize="10378,5823">
                      <v:shape style="position:absolute;left:0;top:9;width:10378;height:5823" type="#_x0000_t75" id="docshape131" stroked="false">
                        <v:imagedata r:id="rId66" o:title=""/>
                      </v:shape>
                      <w10:wrap type="none"/>
                    </v:group>
                  </w:pict>
                </mc:Fallback>
              </mc:AlternateContent>
            </w:r>
            <w:r>
              <w:rPr>
                <w:rFonts w:ascii="Arial"/>
                <w:b/>
                <w:spacing w:val="-2"/>
                <w:sz w:val="19"/>
              </w:rPr>
              <w:t>TROUBLE</w:t>
            </w:r>
          </w:p>
          <w:p>
            <w:pPr>
              <w:pStyle w:val="TableParagraph"/>
              <w:rPr>
                <w:sz w:val="20"/>
              </w:rPr>
            </w:pPr>
          </w:p>
          <w:p>
            <w:pPr>
              <w:pStyle w:val="TableParagraph"/>
              <w:spacing w:line="201" w:lineRule="exact" w:before="117"/>
              <w:ind w:left="182"/>
              <w:rPr>
                <w:rFonts w:ascii="Arial"/>
                <w:b/>
                <w:sz w:val="19"/>
              </w:rPr>
            </w:pPr>
            <w:r>
              <w:rPr>
                <w:rFonts w:ascii="Arial"/>
                <w:b/>
                <w:sz w:val="19"/>
              </w:rPr>
              <w:t>Axles</w:t>
            </w:r>
            <w:r>
              <w:rPr>
                <w:rFonts w:ascii="Arial"/>
                <w:b/>
                <w:spacing w:val="-7"/>
                <w:sz w:val="19"/>
              </w:rPr>
              <w:t> </w:t>
            </w:r>
            <w:r>
              <w:rPr>
                <w:rFonts w:ascii="Arial"/>
                <w:b/>
                <w:sz w:val="19"/>
              </w:rPr>
              <w:t>Will</w:t>
            </w:r>
            <w:r>
              <w:rPr>
                <w:rFonts w:ascii="Arial"/>
                <w:b/>
                <w:spacing w:val="5"/>
                <w:sz w:val="19"/>
              </w:rPr>
              <w:t> </w:t>
            </w:r>
            <w:r>
              <w:rPr>
                <w:rFonts w:ascii="Arial"/>
                <w:b/>
                <w:sz w:val="19"/>
              </w:rPr>
              <w:t>Not</w:t>
            </w:r>
            <w:r>
              <w:rPr>
                <w:rFonts w:ascii="Arial"/>
                <w:b/>
                <w:spacing w:val="-7"/>
                <w:sz w:val="19"/>
              </w:rPr>
              <w:t> </w:t>
            </w:r>
            <w:r>
              <w:rPr>
                <w:rFonts w:ascii="Arial"/>
                <w:b/>
                <w:spacing w:val="-4"/>
                <w:sz w:val="19"/>
              </w:rPr>
              <w:t>Turn</w:t>
            </w:r>
          </w:p>
        </w:tc>
        <w:tc>
          <w:tcPr>
            <w:tcW w:w="4784" w:type="dxa"/>
            <w:tcBorders>
              <w:left w:val="nil"/>
              <w:bottom w:val="single" w:sz="4" w:space="0" w:color="000000"/>
            </w:tcBorders>
          </w:tcPr>
          <w:p>
            <w:pPr>
              <w:pStyle w:val="TableParagraph"/>
              <w:spacing w:before="18"/>
              <w:ind w:left="136"/>
              <w:rPr>
                <w:rFonts w:ascii="Arial"/>
                <w:b/>
                <w:sz w:val="19"/>
              </w:rPr>
            </w:pPr>
            <w:r>
              <w:rPr>
                <w:rFonts w:ascii="Arial"/>
                <w:b/>
                <w:spacing w:val="-2"/>
                <w:sz w:val="19"/>
              </w:rPr>
              <w:t>POSSIBLE</w:t>
            </w:r>
            <w:r>
              <w:rPr>
                <w:rFonts w:ascii="Arial"/>
                <w:b/>
                <w:spacing w:val="5"/>
                <w:sz w:val="19"/>
              </w:rPr>
              <w:t> </w:t>
            </w:r>
            <w:r>
              <w:rPr>
                <w:rFonts w:ascii="Arial"/>
                <w:b/>
                <w:spacing w:val="-2"/>
                <w:sz w:val="19"/>
              </w:rPr>
              <w:t>CAUSES</w:t>
            </w:r>
          </w:p>
          <w:p>
            <w:pPr>
              <w:pStyle w:val="TableParagraph"/>
              <w:spacing w:before="34"/>
              <w:ind w:left="127"/>
              <w:rPr>
                <w:sz w:val="20"/>
              </w:rPr>
            </w:pPr>
            <w:r>
              <w:rPr>
                <w:sz w:val="20"/>
              </w:rPr>
              <w:t>(Refer</w:t>
            </w:r>
            <w:r>
              <w:rPr>
                <w:spacing w:val="-7"/>
                <w:sz w:val="20"/>
              </w:rPr>
              <w:t> </w:t>
            </w:r>
            <w:r>
              <w:rPr>
                <w:sz w:val="20"/>
              </w:rPr>
              <w:t>to</w:t>
            </w:r>
            <w:r>
              <w:rPr>
                <w:spacing w:val="6"/>
                <w:sz w:val="20"/>
              </w:rPr>
              <w:t> </w:t>
            </w:r>
            <w:r>
              <w:rPr>
                <w:sz w:val="20"/>
              </w:rPr>
              <w:t>Key</w:t>
            </w:r>
            <w:r>
              <w:rPr>
                <w:spacing w:val="10"/>
                <w:sz w:val="20"/>
              </w:rPr>
              <w:t> </w:t>
            </w:r>
            <w:r>
              <w:rPr>
                <w:spacing w:val="-2"/>
                <w:sz w:val="20"/>
              </w:rPr>
              <w:t>Below)</w:t>
            </w:r>
          </w:p>
          <w:p>
            <w:pPr>
              <w:pStyle w:val="TableParagraph"/>
              <w:spacing w:line="207" w:lineRule="exact" w:before="77"/>
              <w:ind w:left="136"/>
              <w:rPr>
                <w:rFonts w:ascii="Courier New"/>
                <w:sz w:val="22"/>
              </w:rPr>
            </w:pPr>
            <w:r>
              <w:rPr>
                <w:rFonts w:ascii="Courier New"/>
                <w:spacing w:val="-14"/>
                <w:w w:val="75"/>
                <w:position w:val="1"/>
                <w:sz w:val="22"/>
              </w:rPr>
              <w:t>1,</w:t>
            </w:r>
            <w:r>
              <w:rPr>
                <w:rFonts w:ascii="Courier New"/>
                <w:spacing w:val="-80"/>
                <w:w w:val="75"/>
                <w:position w:val="1"/>
                <w:sz w:val="22"/>
              </w:rPr>
              <w:t> </w:t>
            </w:r>
            <w:r>
              <w:rPr>
                <w:rFonts w:ascii="Courier New"/>
                <w:spacing w:val="-14"/>
                <w:w w:val="75"/>
                <w:position w:val="1"/>
                <w:sz w:val="22"/>
              </w:rPr>
              <w:t>7,</w:t>
            </w:r>
            <w:r>
              <w:rPr>
                <w:rFonts w:ascii="Courier New"/>
                <w:spacing w:val="-65"/>
                <w:w w:val="75"/>
                <w:position w:val="1"/>
                <w:sz w:val="22"/>
              </w:rPr>
              <w:t> </w:t>
            </w:r>
            <w:r>
              <w:rPr>
                <w:rFonts w:ascii="Courier New"/>
                <w:spacing w:val="-14"/>
                <w:w w:val="75"/>
                <w:position w:val="1"/>
                <w:sz w:val="22"/>
              </w:rPr>
              <w:t>8,</w:t>
            </w:r>
            <w:r>
              <w:rPr>
                <w:rFonts w:ascii="Courier New"/>
                <w:spacing w:val="-51"/>
                <w:w w:val="75"/>
                <w:position w:val="1"/>
                <w:sz w:val="22"/>
              </w:rPr>
              <w:t> </w:t>
            </w:r>
            <w:r>
              <w:rPr>
                <w:rFonts w:ascii="Courier New"/>
                <w:spacing w:val="-14"/>
                <w:w w:val="75"/>
                <w:position w:val="1"/>
                <w:sz w:val="22"/>
              </w:rPr>
              <w:t>12,</w:t>
            </w:r>
            <w:r>
              <w:rPr>
                <w:rFonts w:ascii="Courier New"/>
                <w:spacing w:val="-32"/>
                <w:w w:val="75"/>
                <w:position w:val="1"/>
                <w:sz w:val="22"/>
              </w:rPr>
              <w:t> </w:t>
            </w:r>
            <w:r>
              <w:rPr>
                <w:rFonts w:ascii="Courier New"/>
                <w:spacing w:val="-14"/>
                <w:w w:val="75"/>
                <w:sz w:val="22"/>
              </w:rPr>
              <w:t>16,</w:t>
            </w:r>
            <w:r>
              <w:rPr>
                <w:rFonts w:ascii="Courier New"/>
                <w:spacing w:val="-33"/>
                <w:w w:val="75"/>
                <w:sz w:val="22"/>
              </w:rPr>
              <w:t> </w:t>
            </w:r>
            <w:r>
              <w:rPr>
                <w:rFonts w:ascii="Courier New"/>
                <w:spacing w:val="-14"/>
                <w:w w:val="75"/>
                <w:sz w:val="22"/>
              </w:rPr>
              <w:t>18,</w:t>
            </w:r>
            <w:r>
              <w:rPr>
                <w:rFonts w:ascii="Courier New"/>
                <w:spacing w:val="-47"/>
                <w:w w:val="75"/>
                <w:sz w:val="22"/>
              </w:rPr>
              <w:t> </w:t>
            </w:r>
            <w:r>
              <w:rPr>
                <w:rFonts w:ascii="Courier New"/>
                <w:spacing w:val="-14"/>
                <w:w w:val="75"/>
                <w:sz w:val="22"/>
              </w:rPr>
              <w:t>28,</w:t>
            </w:r>
            <w:r>
              <w:rPr>
                <w:rFonts w:ascii="Courier New"/>
                <w:spacing w:val="-39"/>
                <w:w w:val="75"/>
                <w:sz w:val="22"/>
              </w:rPr>
              <w:t> </w:t>
            </w:r>
            <w:r>
              <w:rPr>
                <w:rFonts w:ascii="Courier New"/>
                <w:spacing w:val="-14"/>
                <w:w w:val="75"/>
                <w:sz w:val="22"/>
              </w:rPr>
              <w:t>32,</w:t>
            </w:r>
            <w:r>
              <w:rPr>
                <w:rFonts w:ascii="Courier New"/>
                <w:spacing w:val="-39"/>
                <w:w w:val="75"/>
                <w:sz w:val="22"/>
              </w:rPr>
              <w:t> </w:t>
            </w:r>
            <w:r>
              <w:rPr>
                <w:rFonts w:ascii="Courier New"/>
                <w:spacing w:val="-14"/>
                <w:w w:val="75"/>
                <w:sz w:val="22"/>
              </w:rPr>
              <w:t>38,</w:t>
            </w:r>
            <w:r>
              <w:rPr>
                <w:rFonts w:ascii="Courier New"/>
                <w:spacing w:val="-38"/>
                <w:w w:val="75"/>
                <w:sz w:val="22"/>
              </w:rPr>
              <w:t> </w:t>
            </w:r>
            <w:r>
              <w:rPr>
                <w:rFonts w:ascii="Courier New"/>
                <w:spacing w:val="-14"/>
                <w:w w:val="75"/>
                <w:sz w:val="22"/>
              </w:rPr>
              <w:t>42,</w:t>
            </w:r>
            <w:r>
              <w:rPr>
                <w:rFonts w:ascii="Courier New"/>
                <w:spacing w:val="-39"/>
                <w:w w:val="75"/>
                <w:sz w:val="22"/>
              </w:rPr>
              <w:t> </w:t>
            </w:r>
            <w:r>
              <w:rPr>
                <w:rFonts w:ascii="Courier New"/>
                <w:spacing w:val="-14"/>
                <w:w w:val="75"/>
                <w:sz w:val="22"/>
              </w:rPr>
              <w:t>46</w:t>
            </w:r>
          </w:p>
        </w:tc>
        <w:tc>
          <w:tcPr>
            <w:tcW w:w="2557" w:type="dxa"/>
            <w:gridSpan w:val="3"/>
            <w:tcBorders>
              <w:bottom w:val="single" w:sz="4" w:space="0" w:color="000000"/>
            </w:tcBorders>
          </w:tcPr>
          <w:p>
            <w:pPr>
              <w:pStyle w:val="TableParagraph"/>
              <w:spacing w:before="18"/>
              <w:ind w:left="137"/>
              <w:rPr>
                <w:rFonts w:ascii="Arial"/>
                <w:b/>
                <w:sz w:val="19"/>
              </w:rPr>
            </w:pPr>
            <w:r>
              <w:rPr>
                <w:rFonts w:ascii="Arial"/>
                <w:b/>
                <w:spacing w:val="-2"/>
                <w:sz w:val="19"/>
              </w:rPr>
              <w:t>CORRECTIVE</w:t>
            </w:r>
            <w:r>
              <w:rPr>
                <w:rFonts w:ascii="Arial"/>
                <w:b/>
                <w:spacing w:val="-4"/>
                <w:sz w:val="19"/>
              </w:rPr>
              <w:t> </w:t>
            </w:r>
            <w:r>
              <w:rPr>
                <w:rFonts w:ascii="Arial"/>
                <w:b/>
                <w:spacing w:val="-2"/>
                <w:sz w:val="19"/>
              </w:rPr>
              <w:t>ACTION</w:t>
            </w:r>
          </w:p>
          <w:p>
            <w:pPr>
              <w:pStyle w:val="TableParagraph"/>
              <w:spacing w:before="8"/>
              <w:rPr>
                <w:sz w:val="29"/>
              </w:rPr>
            </w:pPr>
          </w:p>
          <w:p>
            <w:pPr>
              <w:pStyle w:val="TableParagraph"/>
              <w:spacing w:line="207" w:lineRule="exact" w:before="1"/>
              <w:ind w:left="137"/>
              <w:rPr>
                <w:sz w:val="20"/>
              </w:rPr>
            </w:pPr>
            <w:r>
              <w:rPr>
                <w:spacing w:val="-4"/>
                <w:sz w:val="20"/>
              </w:rPr>
              <w:t>repair</w:t>
            </w:r>
            <w:r>
              <w:rPr>
                <w:spacing w:val="-7"/>
                <w:sz w:val="20"/>
              </w:rPr>
              <w:t> </w:t>
            </w:r>
            <w:r>
              <w:rPr>
                <w:spacing w:val="-4"/>
                <w:sz w:val="20"/>
              </w:rPr>
              <w:t>or</w:t>
            </w:r>
            <w:r>
              <w:rPr>
                <w:spacing w:val="-3"/>
                <w:sz w:val="20"/>
              </w:rPr>
              <w:t> </w:t>
            </w:r>
            <w:r>
              <w:rPr>
                <w:spacing w:val="-4"/>
                <w:sz w:val="20"/>
              </w:rPr>
              <w:t>replace</w:t>
            </w:r>
          </w:p>
        </w:tc>
      </w:tr>
      <w:tr>
        <w:trPr>
          <w:trHeight w:val="316" w:hRule="atLeast"/>
        </w:trPr>
        <w:tc>
          <w:tcPr>
            <w:tcW w:w="3094" w:type="dxa"/>
            <w:tcBorders>
              <w:top w:val="single" w:sz="4" w:space="0" w:color="000000"/>
              <w:left w:val="nil"/>
              <w:bottom w:val="single" w:sz="6" w:space="0" w:color="000000"/>
              <w:right w:val="nil"/>
            </w:tcBorders>
          </w:tcPr>
          <w:p>
            <w:pPr>
              <w:pStyle w:val="TableParagraph"/>
              <w:spacing w:line="196" w:lineRule="exact" w:before="100"/>
              <w:ind w:left="192"/>
              <w:rPr>
                <w:rFonts w:ascii="Arial"/>
                <w:b/>
                <w:sz w:val="19"/>
              </w:rPr>
            </w:pPr>
            <w:r>
              <w:rPr>
                <w:rFonts w:ascii="Arial"/>
                <w:b/>
                <w:spacing w:val="-2"/>
                <w:sz w:val="19"/>
              </w:rPr>
              <w:t>Difficult</w:t>
            </w:r>
            <w:r>
              <w:rPr>
                <w:rFonts w:ascii="Arial"/>
                <w:b/>
                <w:spacing w:val="6"/>
                <w:sz w:val="19"/>
              </w:rPr>
              <w:t> </w:t>
            </w:r>
            <w:r>
              <w:rPr>
                <w:rFonts w:ascii="Arial"/>
                <w:b/>
                <w:spacing w:val="-2"/>
                <w:sz w:val="19"/>
              </w:rPr>
              <w:t>Starting</w:t>
            </w:r>
          </w:p>
        </w:tc>
        <w:tc>
          <w:tcPr>
            <w:tcW w:w="4784" w:type="dxa"/>
            <w:tcBorders>
              <w:top w:val="single" w:sz="4" w:space="0" w:color="000000"/>
              <w:left w:val="nil"/>
              <w:bottom w:val="single" w:sz="6" w:space="0" w:color="000000"/>
            </w:tcBorders>
          </w:tcPr>
          <w:p>
            <w:pPr>
              <w:pStyle w:val="TableParagraph"/>
              <w:spacing w:line="206" w:lineRule="exact" w:before="90"/>
              <w:ind w:left="136"/>
              <w:rPr>
                <w:rFonts w:ascii="Courier New"/>
                <w:sz w:val="22"/>
              </w:rPr>
            </w:pPr>
            <w:r>
              <w:rPr>
                <w:rFonts w:ascii="Courier New"/>
                <w:spacing w:val="-12"/>
                <w:w w:val="75"/>
                <w:position w:val="1"/>
                <w:sz w:val="22"/>
              </w:rPr>
              <w:t>1,</w:t>
            </w:r>
            <w:r>
              <w:rPr>
                <w:rFonts w:ascii="Courier New"/>
                <w:spacing w:val="-80"/>
                <w:w w:val="75"/>
                <w:position w:val="1"/>
                <w:sz w:val="22"/>
              </w:rPr>
              <w:t> </w:t>
            </w:r>
            <w:r>
              <w:rPr>
                <w:rFonts w:ascii="Courier New"/>
                <w:spacing w:val="-12"/>
                <w:w w:val="75"/>
                <w:position w:val="1"/>
                <w:sz w:val="22"/>
              </w:rPr>
              <w:t>6,</w:t>
            </w:r>
            <w:r>
              <w:rPr>
                <w:rFonts w:ascii="Courier New"/>
                <w:spacing w:val="-65"/>
                <w:w w:val="75"/>
                <w:position w:val="1"/>
                <w:sz w:val="22"/>
              </w:rPr>
              <w:t> </w:t>
            </w:r>
            <w:r>
              <w:rPr>
                <w:rFonts w:ascii="Courier New"/>
                <w:spacing w:val="-12"/>
                <w:w w:val="75"/>
                <w:position w:val="1"/>
                <w:sz w:val="22"/>
              </w:rPr>
              <w:t>7,</w:t>
            </w:r>
            <w:r>
              <w:rPr>
                <w:rFonts w:ascii="Courier New"/>
                <w:spacing w:val="-64"/>
                <w:w w:val="75"/>
                <w:position w:val="1"/>
                <w:sz w:val="22"/>
              </w:rPr>
              <w:t> </w:t>
            </w:r>
            <w:r>
              <w:rPr>
                <w:rFonts w:ascii="Courier New"/>
                <w:spacing w:val="-12"/>
                <w:w w:val="75"/>
                <w:sz w:val="22"/>
              </w:rPr>
              <w:t>8,</w:t>
            </w:r>
            <w:r>
              <w:rPr>
                <w:rFonts w:ascii="Courier New"/>
                <w:spacing w:val="-50"/>
                <w:w w:val="75"/>
                <w:sz w:val="22"/>
              </w:rPr>
              <w:t> </w:t>
            </w:r>
            <w:r>
              <w:rPr>
                <w:rFonts w:ascii="Courier New"/>
                <w:spacing w:val="-12"/>
                <w:w w:val="75"/>
                <w:sz w:val="22"/>
              </w:rPr>
              <w:t>12,</w:t>
            </w:r>
            <w:r>
              <w:rPr>
                <w:rFonts w:ascii="Courier New"/>
                <w:spacing w:val="-32"/>
                <w:w w:val="75"/>
                <w:sz w:val="22"/>
              </w:rPr>
              <w:t> </w:t>
            </w:r>
            <w:r>
              <w:rPr>
                <w:rFonts w:ascii="Courier New"/>
                <w:spacing w:val="-12"/>
                <w:w w:val="75"/>
                <w:sz w:val="22"/>
              </w:rPr>
              <w:t>16,</w:t>
            </w:r>
            <w:r>
              <w:rPr>
                <w:rFonts w:ascii="Courier New"/>
                <w:spacing w:val="-46"/>
                <w:w w:val="75"/>
                <w:sz w:val="22"/>
              </w:rPr>
              <w:t> </w:t>
            </w:r>
            <w:r>
              <w:rPr>
                <w:rFonts w:ascii="Courier New"/>
                <w:spacing w:val="-12"/>
                <w:w w:val="75"/>
                <w:sz w:val="22"/>
              </w:rPr>
              <w:t>25,26,</w:t>
            </w:r>
            <w:r>
              <w:rPr>
                <w:rFonts w:ascii="Courier New"/>
                <w:spacing w:val="-38"/>
                <w:w w:val="75"/>
                <w:sz w:val="22"/>
              </w:rPr>
              <w:t> </w:t>
            </w:r>
            <w:r>
              <w:rPr>
                <w:rFonts w:ascii="Courier New"/>
                <w:spacing w:val="-12"/>
                <w:w w:val="75"/>
                <w:sz w:val="22"/>
              </w:rPr>
              <w:t>28,</w:t>
            </w:r>
            <w:r>
              <w:rPr>
                <w:rFonts w:ascii="Courier New"/>
                <w:spacing w:val="-38"/>
                <w:w w:val="75"/>
                <w:sz w:val="22"/>
              </w:rPr>
              <w:t> </w:t>
            </w:r>
            <w:r>
              <w:rPr>
                <w:rFonts w:ascii="Courier New"/>
                <w:spacing w:val="-12"/>
                <w:w w:val="75"/>
                <w:sz w:val="22"/>
              </w:rPr>
              <w:t>38,</w:t>
            </w:r>
            <w:r>
              <w:rPr>
                <w:rFonts w:ascii="Courier New"/>
                <w:spacing w:val="-38"/>
                <w:w w:val="75"/>
                <w:sz w:val="22"/>
              </w:rPr>
              <w:t> </w:t>
            </w:r>
            <w:r>
              <w:rPr>
                <w:rFonts w:ascii="Courier New"/>
                <w:spacing w:val="-12"/>
                <w:w w:val="75"/>
                <w:sz w:val="22"/>
              </w:rPr>
              <w:t>42,</w:t>
            </w:r>
            <w:r>
              <w:rPr>
                <w:rFonts w:ascii="Courier New"/>
                <w:spacing w:val="-38"/>
                <w:w w:val="75"/>
                <w:sz w:val="22"/>
              </w:rPr>
              <w:t> </w:t>
            </w:r>
            <w:r>
              <w:rPr>
                <w:rFonts w:ascii="Courier New"/>
                <w:spacing w:val="-12"/>
                <w:w w:val="75"/>
                <w:sz w:val="22"/>
              </w:rPr>
              <w:t>46,</w:t>
            </w:r>
            <w:r>
              <w:rPr>
                <w:rFonts w:ascii="Courier New"/>
                <w:spacing w:val="-37"/>
                <w:w w:val="75"/>
                <w:sz w:val="22"/>
              </w:rPr>
              <w:t> </w:t>
            </w:r>
            <w:r>
              <w:rPr>
                <w:rFonts w:ascii="Courier New"/>
                <w:spacing w:val="-12"/>
                <w:w w:val="75"/>
                <w:sz w:val="22"/>
              </w:rPr>
              <w:t>55</w:t>
            </w:r>
          </w:p>
        </w:tc>
        <w:tc>
          <w:tcPr>
            <w:tcW w:w="641" w:type="dxa"/>
            <w:tcBorders>
              <w:top w:val="single" w:sz="4" w:space="0" w:color="000000"/>
              <w:bottom w:val="single" w:sz="6" w:space="0" w:color="000000"/>
              <w:right w:val="nil"/>
            </w:tcBorders>
          </w:tcPr>
          <w:p>
            <w:pPr>
              <w:pStyle w:val="TableParagraph"/>
              <w:spacing w:line="202" w:lineRule="exact" w:before="94"/>
              <w:ind w:right="30"/>
              <w:jc w:val="right"/>
              <w:rPr>
                <w:sz w:val="20"/>
              </w:rPr>
            </w:pPr>
            <w:r>
              <w:rPr>
                <w:spacing w:val="-2"/>
                <w:sz w:val="20"/>
              </w:rPr>
              <w:t>repair</w:t>
            </w:r>
          </w:p>
        </w:tc>
        <w:tc>
          <w:tcPr>
            <w:tcW w:w="225" w:type="dxa"/>
            <w:tcBorders>
              <w:top w:val="single" w:sz="4" w:space="0" w:color="000000"/>
              <w:left w:val="nil"/>
              <w:bottom w:val="single" w:sz="6" w:space="0" w:color="000000"/>
              <w:right w:val="nil"/>
            </w:tcBorders>
          </w:tcPr>
          <w:p>
            <w:pPr>
              <w:pStyle w:val="TableParagraph"/>
              <w:spacing w:line="202" w:lineRule="exact" w:before="94"/>
              <w:ind w:left="4" w:right="8"/>
              <w:jc w:val="center"/>
              <w:rPr>
                <w:sz w:val="20"/>
              </w:rPr>
            </w:pPr>
            <w:r>
              <w:rPr>
                <w:spacing w:val="-5"/>
                <w:sz w:val="20"/>
              </w:rPr>
              <w:t>or</w:t>
            </w:r>
          </w:p>
        </w:tc>
        <w:tc>
          <w:tcPr>
            <w:tcW w:w="1691" w:type="dxa"/>
            <w:tcBorders>
              <w:top w:val="single" w:sz="4" w:space="0" w:color="000000"/>
              <w:left w:val="nil"/>
              <w:bottom w:val="single" w:sz="6" w:space="0" w:color="000000"/>
            </w:tcBorders>
          </w:tcPr>
          <w:p>
            <w:pPr>
              <w:pStyle w:val="TableParagraph"/>
              <w:spacing w:line="202" w:lineRule="exact" w:before="94"/>
              <w:ind w:left="40"/>
              <w:rPr>
                <w:sz w:val="20"/>
              </w:rPr>
            </w:pPr>
            <w:r>
              <w:rPr>
                <w:spacing w:val="-2"/>
                <w:sz w:val="20"/>
              </w:rPr>
              <w:t>replace</w:t>
            </w:r>
          </w:p>
        </w:tc>
      </w:tr>
      <w:tr>
        <w:trPr>
          <w:trHeight w:val="311" w:hRule="atLeast"/>
        </w:trPr>
        <w:tc>
          <w:tcPr>
            <w:tcW w:w="3094" w:type="dxa"/>
            <w:tcBorders>
              <w:top w:val="single" w:sz="6" w:space="0" w:color="000000"/>
              <w:left w:val="nil"/>
              <w:bottom w:val="single" w:sz="6" w:space="0" w:color="000000"/>
              <w:right w:val="nil"/>
            </w:tcBorders>
          </w:tcPr>
          <w:p>
            <w:pPr>
              <w:pStyle w:val="TableParagraph"/>
              <w:spacing w:line="196" w:lineRule="exact" w:before="95"/>
              <w:ind w:left="192"/>
              <w:rPr>
                <w:rFonts w:ascii="Arial"/>
                <w:b/>
                <w:sz w:val="19"/>
              </w:rPr>
            </w:pPr>
            <w:r>
              <w:rPr>
                <w:rFonts w:ascii="Arial"/>
                <w:b/>
                <w:sz w:val="19"/>
              </w:rPr>
              <w:t>Erratic</w:t>
            </w:r>
            <w:r>
              <w:rPr>
                <w:rFonts w:ascii="Arial"/>
                <w:b/>
                <w:spacing w:val="-7"/>
                <w:sz w:val="19"/>
              </w:rPr>
              <w:t> </w:t>
            </w:r>
            <w:r>
              <w:rPr>
                <w:rFonts w:ascii="Arial"/>
                <w:b/>
                <w:spacing w:val="-2"/>
                <w:sz w:val="19"/>
              </w:rPr>
              <w:t>Running</w:t>
            </w:r>
          </w:p>
        </w:tc>
        <w:tc>
          <w:tcPr>
            <w:tcW w:w="4784" w:type="dxa"/>
            <w:tcBorders>
              <w:top w:val="single" w:sz="6" w:space="0" w:color="000000"/>
              <w:left w:val="nil"/>
              <w:bottom w:val="single" w:sz="6" w:space="0" w:color="000000"/>
            </w:tcBorders>
          </w:tcPr>
          <w:p>
            <w:pPr>
              <w:pStyle w:val="TableParagraph"/>
              <w:spacing w:line="196" w:lineRule="exact" w:before="95"/>
              <w:ind w:left="136"/>
              <w:rPr>
                <w:rFonts w:ascii="Courier New"/>
                <w:sz w:val="22"/>
              </w:rPr>
            </w:pPr>
            <w:r>
              <w:rPr>
                <w:rFonts w:ascii="Courier New"/>
                <w:spacing w:val="-14"/>
                <w:w w:val="75"/>
                <w:sz w:val="22"/>
              </w:rPr>
              <w:t>1,</w:t>
            </w:r>
            <w:r>
              <w:rPr>
                <w:rFonts w:ascii="Courier New"/>
                <w:spacing w:val="-80"/>
                <w:w w:val="75"/>
                <w:sz w:val="22"/>
              </w:rPr>
              <w:t> </w:t>
            </w:r>
            <w:r>
              <w:rPr>
                <w:rFonts w:ascii="Courier New"/>
                <w:spacing w:val="-14"/>
                <w:w w:val="75"/>
                <w:sz w:val="22"/>
              </w:rPr>
              <w:t>4,</w:t>
            </w:r>
            <w:r>
              <w:rPr>
                <w:rFonts w:ascii="Courier New"/>
                <w:spacing w:val="-64"/>
                <w:w w:val="75"/>
                <w:sz w:val="22"/>
              </w:rPr>
              <w:t> </w:t>
            </w:r>
            <w:r>
              <w:rPr>
                <w:rFonts w:ascii="Courier New"/>
                <w:spacing w:val="-14"/>
                <w:w w:val="75"/>
                <w:sz w:val="22"/>
              </w:rPr>
              <w:t>6,</w:t>
            </w:r>
            <w:r>
              <w:rPr>
                <w:rFonts w:ascii="Courier New"/>
                <w:spacing w:val="-64"/>
                <w:w w:val="75"/>
                <w:sz w:val="22"/>
              </w:rPr>
              <w:t> </w:t>
            </w:r>
            <w:r>
              <w:rPr>
                <w:rFonts w:ascii="Courier New"/>
                <w:spacing w:val="-14"/>
                <w:w w:val="75"/>
                <w:sz w:val="22"/>
              </w:rPr>
              <w:t>7,</w:t>
            </w:r>
            <w:r>
              <w:rPr>
                <w:rFonts w:ascii="Courier New"/>
                <w:spacing w:val="-63"/>
                <w:w w:val="75"/>
                <w:sz w:val="22"/>
              </w:rPr>
              <w:t> </w:t>
            </w:r>
            <w:r>
              <w:rPr>
                <w:rFonts w:ascii="Courier New"/>
                <w:spacing w:val="-14"/>
                <w:w w:val="75"/>
                <w:sz w:val="22"/>
              </w:rPr>
              <w:t>8,</w:t>
            </w:r>
            <w:r>
              <w:rPr>
                <w:rFonts w:ascii="Courier New"/>
                <w:spacing w:val="-50"/>
                <w:w w:val="75"/>
                <w:sz w:val="22"/>
              </w:rPr>
              <w:t> </w:t>
            </w:r>
            <w:r>
              <w:rPr>
                <w:rFonts w:ascii="Courier New"/>
                <w:spacing w:val="-14"/>
                <w:w w:val="75"/>
                <w:sz w:val="22"/>
              </w:rPr>
              <w:t>12,</w:t>
            </w:r>
            <w:r>
              <w:rPr>
                <w:rFonts w:ascii="Courier New"/>
                <w:spacing w:val="-30"/>
                <w:w w:val="75"/>
                <w:sz w:val="22"/>
              </w:rPr>
              <w:t> </w:t>
            </w:r>
            <w:r>
              <w:rPr>
                <w:rFonts w:ascii="Courier New"/>
                <w:spacing w:val="-14"/>
                <w:w w:val="75"/>
                <w:sz w:val="22"/>
              </w:rPr>
              <w:t>18,</w:t>
            </w:r>
            <w:r>
              <w:rPr>
                <w:rFonts w:ascii="Courier New"/>
                <w:spacing w:val="-45"/>
                <w:w w:val="75"/>
                <w:sz w:val="22"/>
              </w:rPr>
              <w:t> </w:t>
            </w:r>
            <w:r>
              <w:rPr>
                <w:rFonts w:ascii="Courier New"/>
                <w:spacing w:val="-14"/>
                <w:w w:val="75"/>
                <w:sz w:val="22"/>
              </w:rPr>
              <w:t>25,</w:t>
            </w:r>
            <w:r>
              <w:rPr>
                <w:rFonts w:ascii="Courier New"/>
                <w:spacing w:val="-37"/>
                <w:w w:val="75"/>
                <w:sz w:val="22"/>
              </w:rPr>
              <w:t> </w:t>
            </w:r>
            <w:r>
              <w:rPr>
                <w:rFonts w:ascii="Courier New"/>
                <w:spacing w:val="-14"/>
                <w:w w:val="75"/>
                <w:sz w:val="22"/>
              </w:rPr>
              <w:t>26,</w:t>
            </w:r>
            <w:r>
              <w:rPr>
                <w:rFonts w:ascii="Courier New"/>
                <w:spacing w:val="-37"/>
                <w:w w:val="75"/>
                <w:sz w:val="22"/>
              </w:rPr>
              <w:t> </w:t>
            </w:r>
            <w:r>
              <w:rPr>
                <w:rFonts w:ascii="Courier New"/>
                <w:spacing w:val="-14"/>
                <w:w w:val="75"/>
                <w:sz w:val="22"/>
              </w:rPr>
              <w:t>28,</w:t>
            </w:r>
            <w:r>
              <w:rPr>
                <w:rFonts w:ascii="Courier New"/>
                <w:spacing w:val="-37"/>
                <w:w w:val="75"/>
                <w:sz w:val="22"/>
              </w:rPr>
              <w:t> </w:t>
            </w:r>
            <w:r>
              <w:rPr>
                <w:rFonts w:ascii="Courier New"/>
                <w:spacing w:val="-14"/>
                <w:w w:val="75"/>
                <w:sz w:val="22"/>
              </w:rPr>
              <w:t>42,</w:t>
            </w:r>
            <w:r>
              <w:rPr>
                <w:rFonts w:ascii="Courier New"/>
                <w:spacing w:val="-37"/>
                <w:w w:val="75"/>
                <w:sz w:val="22"/>
              </w:rPr>
              <w:t> </w:t>
            </w:r>
            <w:r>
              <w:rPr>
                <w:rFonts w:ascii="Courier New"/>
                <w:spacing w:val="-14"/>
                <w:w w:val="75"/>
                <w:sz w:val="22"/>
              </w:rPr>
              <w:t>46,</w:t>
            </w:r>
            <w:r>
              <w:rPr>
                <w:rFonts w:ascii="Courier New"/>
                <w:spacing w:val="-37"/>
                <w:w w:val="75"/>
                <w:sz w:val="22"/>
              </w:rPr>
              <w:t> </w:t>
            </w:r>
            <w:r>
              <w:rPr>
                <w:rFonts w:ascii="Courier New"/>
                <w:spacing w:val="-14"/>
                <w:w w:val="75"/>
                <w:sz w:val="22"/>
              </w:rPr>
              <w:t>55</w:t>
            </w:r>
          </w:p>
        </w:tc>
        <w:tc>
          <w:tcPr>
            <w:tcW w:w="641" w:type="dxa"/>
            <w:tcBorders>
              <w:top w:val="single" w:sz="6" w:space="0" w:color="000000"/>
              <w:bottom w:val="single" w:sz="6" w:space="0" w:color="000000"/>
              <w:right w:val="nil"/>
            </w:tcBorders>
          </w:tcPr>
          <w:p>
            <w:pPr>
              <w:pStyle w:val="TableParagraph"/>
              <w:spacing w:line="202" w:lineRule="exact" w:before="89"/>
              <w:ind w:right="30"/>
              <w:jc w:val="right"/>
              <w:rPr>
                <w:sz w:val="20"/>
              </w:rPr>
            </w:pPr>
            <w:r>
              <w:rPr>
                <w:spacing w:val="-2"/>
                <w:sz w:val="20"/>
              </w:rPr>
              <w:t>repair</w:t>
            </w:r>
          </w:p>
        </w:tc>
        <w:tc>
          <w:tcPr>
            <w:tcW w:w="225" w:type="dxa"/>
            <w:tcBorders>
              <w:top w:val="single" w:sz="6" w:space="0" w:color="000000"/>
              <w:left w:val="nil"/>
              <w:bottom w:val="single" w:sz="6" w:space="0" w:color="000000"/>
              <w:right w:val="nil"/>
            </w:tcBorders>
          </w:tcPr>
          <w:p>
            <w:pPr>
              <w:pStyle w:val="TableParagraph"/>
              <w:spacing w:line="202" w:lineRule="exact" w:before="89"/>
              <w:ind w:left="4" w:right="8"/>
              <w:jc w:val="center"/>
              <w:rPr>
                <w:sz w:val="20"/>
              </w:rPr>
            </w:pPr>
            <w:r>
              <w:rPr>
                <w:spacing w:val="-5"/>
                <w:sz w:val="20"/>
              </w:rPr>
              <w:t>or</w:t>
            </w:r>
          </w:p>
        </w:tc>
        <w:tc>
          <w:tcPr>
            <w:tcW w:w="1691" w:type="dxa"/>
            <w:tcBorders>
              <w:top w:val="single" w:sz="6" w:space="0" w:color="000000"/>
              <w:left w:val="nil"/>
              <w:bottom w:val="single" w:sz="6" w:space="0" w:color="000000"/>
            </w:tcBorders>
          </w:tcPr>
          <w:p>
            <w:pPr>
              <w:pStyle w:val="TableParagraph"/>
              <w:spacing w:line="202" w:lineRule="exact" w:before="89"/>
              <w:ind w:left="40"/>
              <w:rPr>
                <w:sz w:val="20"/>
              </w:rPr>
            </w:pPr>
            <w:r>
              <w:rPr>
                <w:spacing w:val="-2"/>
                <w:sz w:val="20"/>
              </w:rPr>
              <w:t>replace</w:t>
            </w:r>
          </w:p>
        </w:tc>
      </w:tr>
      <w:tr>
        <w:trPr>
          <w:trHeight w:val="316" w:hRule="atLeast"/>
        </w:trPr>
        <w:tc>
          <w:tcPr>
            <w:tcW w:w="3094" w:type="dxa"/>
            <w:tcBorders>
              <w:top w:val="single" w:sz="6" w:space="0" w:color="000000"/>
              <w:left w:val="nil"/>
              <w:bottom w:val="single" w:sz="4" w:space="0" w:color="000000"/>
              <w:right w:val="nil"/>
            </w:tcBorders>
          </w:tcPr>
          <w:p>
            <w:pPr>
              <w:pStyle w:val="TableParagraph"/>
              <w:spacing w:line="201" w:lineRule="exact" w:before="95"/>
              <w:ind w:left="182"/>
              <w:rPr>
                <w:rFonts w:ascii="Arial"/>
                <w:b/>
                <w:sz w:val="19"/>
              </w:rPr>
            </w:pPr>
            <w:r>
              <w:rPr>
                <w:rFonts w:ascii="Arial"/>
                <w:b/>
                <w:sz w:val="19"/>
              </w:rPr>
              <w:t>Jerky</w:t>
            </w:r>
            <w:r>
              <w:rPr>
                <w:rFonts w:ascii="Arial"/>
                <w:b/>
                <w:spacing w:val="-8"/>
                <w:sz w:val="19"/>
              </w:rPr>
              <w:t> </w:t>
            </w:r>
            <w:r>
              <w:rPr>
                <w:rFonts w:ascii="Arial"/>
                <w:b/>
                <w:sz w:val="19"/>
              </w:rPr>
              <w:t>When</w:t>
            </w:r>
            <w:r>
              <w:rPr>
                <w:rFonts w:ascii="Arial"/>
                <w:b/>
                <w:spacing w:val="7"/>
                <w:sz w:val="19"/>
              </w:rPr>
              <w:t> </w:t>
            </w:r>
            <w:r>
              <w:rPr>
                <w:rFonts w:ascii="Arial"/>
                <w:b/>
                <w:spacing w:val="-2"/>
                <w:sz w:val="19"/>
              </w:rPr>
              <w:t>Starting</w:t>
            </w:r>
          </w:p>
        </w:tc>
        <w:tc>
          <w:tcPr>
            <w:tcW w:w="4784" w:type="dxa"/>
            <w:tcBorders>
              <w:top w:val="single" w:sz="6" w:space="0" w:color="000000"/>
              <w:left w:val="nil"/>
              <w:bottom w:val="single" w:sz="4" w:space="0" w:color="000000"/>
            </w:tcBorders>
          </w:tcPr>
          <w:p>
            <w:pPr>
              <w:pStyle w:val="TableParagraph"/>
              <w:spacing w:line="201" w:lineRule="exact" w:before="95"/>
              <w:ind w:left="136"/>
              <w:rPr>
                <w:rFonts w:ascii="Courier New"/>
                <w:sz w:val="22"/>
              </w:rPr>
            </w:pPr>
            <w:r>
              <w:rPr>
                <w:rFonts w:ascii="Courier New"/>
                <w:spacing w:val="-14"/>
                <w:w w:val="75"/>
                <w:sz w:val="22"/>
              </w:rPr>
              <w:t>1,</w:t>
            </w:r>
            <w:r>
              <w:rPr>
                <w:rFonts w:ascii="Courier New"/>
                <w:spacing w:val="-80"/>
                <w:w w:val="75"/>
                <w:sz w:val="22"/>
              </w:rPr>
              <w:t> </w:t>
            </w:r>
            <w:r>
              <w:rPr>
                <w:rFonts w:ascii="Courier New"/>
                <w:spacing w:val="-14"/>
                <w:w w:val="75"/>
                <w:sz w:val="22"/>
              </w:rPr>
              <w:t>4,</w:t>
            </w:r>
            <w:r>
              <w:rPr>
                <w:rFonts w:ascii="Courier New"/>
                <w:spacing w:val="-64"/>
                <w:w w:val="75"/>
                <w:sz w:val="22"/>
              </w:rPr>
              <w:t> </w:t>
            </w:r>
            <w:r>
              <w:rPr>
                <w:rFonts w:ascii="Courier New"/>
                <w:spacing w:val="-14"/>
                <w:w w:val="75"/>
                <w:sz w:val="22"/>
              </w:rPr>
              <w:t>7,</w:t>
            </w:r>
            <w:r>
              <w:rPr>
                <w:rFonts w:ascii="Courier New"/>
                <w:spacing w:val="-63"/>
                <w:w w:val="75"/>
                <w:sz w:val="22"/>
              </w:rPr>
              <w:t> </w:t>
            </w:r>
            <w:r>
              <w:rPr>
                <w:rFonts w:ascii="Courier New"/>
                <w:spacing w:val="-14"/>
                <w:w w:val="75"/>
                <w:sz w:val="22"/>
              </w:rPr>
              <w:t>8,</w:t>
            </w:r>
            <w:r>
              <w:rPr>
                <w:rFonts w:ascii="Courier New"/>
                <w:spacing w:val="-50"/>
                <w:w w:val="75"/>
                <w:sz w:val="22"/>
              </w:rPr>
              <w:t> </w:t>
            </w:r>
            <w:r>
              <w:rPr>
                <w:rFonts w:ascii="Courier New"/>
                <w:spacing w:val="-14"/>
                <w:w w:val="75"/>
                <w:sz w:val="22"/>
              </w:rPr>
              <w:t>12,</w:t>
            </w:r>
            <w:r>
              <w:rPr>
                <w:rFonts w:ascii="Courier New"/>
                <w:spacing w:val="-30"/>
                <w:w w:val="75"/>
                <w:sz w:val="22"/>
              </w:rPr>
              <w:t> </w:t>
            </w:r>
            <w:r>
              <w:rPr>
                <w:rFonts w:ascii="Courier New"/>
                <w:spacing w:val="-14"/>
                <w:w w:val="75"/>
                <w:sz w:val="22"/>
              </w:rPr>
              <w:t>18,</w:t>
            </w:r>
            <w:r>
              <w:rPr>
                <w:rFonts w:ascii="Courier New"/>
                <w:spacing w:val="-45"/>
                <w:w w:val="75"/>
                <w:sz w:val="22"/>
              </w:rPr>
              <w:t> </w:t>
            </w:r>
            <w:r>
              <w:rPr>
                <w:rFonts w:ascii="Courier New"/>
                <w:spacing w:val="-14"/>
                <w:w w:val="75"/>
                <w:sz w:val="22"/>
              </w:rPr>
              <w:t>28,</w:t>
            </w:r>
            <w:r>
              <w:rPr>
                <w:rFonts w:ascii="Courier New"/>
                <w:spacing w:val="-37"/>
                <w:w w:val="75"/>
                <w:sz w:val="22"/>
              </w:rPr>
              <w:t> </w:t>
            </w:r>
            <w:r>
              <w:rPr>
                <w:rFonts w:ascii="Courier New"/>
                <w:spacing w:val="-14"/>
                <w:w w:val="75"/>
                <w:sz w:val="22"/>
              </w:rPr>
              <w:t>38,</w:t>
            </w:r>
            <w:r>
              <w:rPr>
                <w:rFonts w:ascii="Courier New"/>
                <w:spacing w:val="-37"/>
                <w:w w:val="75"/>
                <w:sz w:val="22"/>
              </w:rPr>
              <w:t> </w:t>
            </w:r>
            <w:r>
              <w:rPr>
                <w:rFonts w:ascii="Courier New"/>
                <w:spacing w:val="-14"/>
                <w:w w:val="75"/>
                <w:sz w:val="22"/>
              </w:rPr>
              <w:t>46</w:t>
            </w:r>
          </w:p>
        </w:tc>
        <w:tc>
          <w:tcPr>
            <w:tcW w:w="2557" w:type="dxa"/>
            <w:gridSpan w:val="3"/>
            <w:tcBorders>
              <w:top w:val="single" w:sz="6" w:space="0" w:color="000000"/>
              <w:bottom w:val="single" w:sz="4" w:space="0" w:color="000000"/>
            </w:tcBorders>
          </w:tcPr>
          <w:p>
            <w:pPr>
              <w:pStyle w:val="TableParagraph"/>
              <w:rPr>
                <w:rFonts w:ascii="Times New Roman"/>
                <w:sz w:val="16"/>
              </w:rPr>
            </w:pPr>
          </w:p>
        </w:tc>
      </w:tr>
      <w:tr>
        <w:trPr>
          <w:trHeight w:val="316" w:hRule="atLeast"/>
        </w:trPr>
        <w:tc>
          <w:tcPr>
            <w:tcW w:w="3094" w:type="dxa"/>
            <w:tcBorders>
              <w:top w:val="single" w:sz="4" w:space="0" w:color="000000"/>
              <w:left w:val="nil"/>
              <w:bottom w:val="single" w:sz="4" w:space="0" w:color="000000"/>
              <w:right w:val="nil"/>
            </w:tcBorders>
          </w:tcPr>
          <w:p>
            <w:pPr>
              <w:pStyle w:val="TableParagraph"/>
              <w:spacing w:line="201" w:lineRule="exact" w:before="95"/>
              <w:ind w:left="182"/>
              <w:rPr>
                <w:rFonts w:ascii="Arial"/>
                <w:b/>
                <w:sz w:val="19"/>
              </w:rPr>
            </w:pPr>
            <w:r>
              <w:rPr>
                <w:rFonts w:ascii="Arial"/>
                <w:b/>
                <w:sz w:val="19"/>
              </w:rPr>
              <w:t>Jumps</w:t>
            </w:r>
            <w:r>
              <w:rPr>
                <w:rFonts w:ascii="Arial"/>
                <w:b/>
                <w:spacing w:val="5"/>
                <w:sz w:val="19"/>
              </w:rPr>
              <w:t> </w:t>
            </w:r>
            <w:r>
              <w:rPr>
                <w:rFonts w:ascii="Arial"/>
                <w:b/>
                <w:sz w:val="19"/>
              </w:rPr>
              <w:t>Out</w:t>
            </w:r>
            <w:r>
              <w:rPr>
                <w:rFonts w:ascii="Arial"/>
                <w:b/>
                <w:spacing w:val="-5"/>
                <w:sz w:val="19"/>
              </w:rPr>
              <w:t> </w:t>
            </w:r>
            <w:r>
              <w:rPr>
                <w:rFonts w:ascii="Arial"/>
                <w:b/>
                <w:sz w:val="19"/>
              </w:rPr>
              <w:t>of</w:t>
            </w:r>
            <w:r>
              <w:rPr>
                <w:rFonts w:ascii="Arial"/>
                <w:b/>
                <w:spacing w:val="-1"/>
                <w:sz w:val="19"/>
              </w:rPr>
              <w:t> </w:t>
            </w:r>
            <w:r>
              <w:rPr>
                <w:rFonts w:ascii="Arial"/>
                <w:b/>
                <w:spacing w:val="-4"/>
                <w:sz w:val="19"/>
              </w:rPr>
              <w:t>Gear</w:t>
            </w:r>
          </w:p>
        </w:tc>
        <w:tc>
          <w:tcPr>
            <w:tcW w:w="4784" w:type="dxa"/>
            <w:tcBorders>
              <w:top w:val="single" w:sz="4" w:space="0" w:color="000000"/>
              <w:left w:val="nil"/>
              <w:bottom w:val="single" w:sz="4" w:space="0" w:color="000000"/>
            </w:tcBorders>
          </w:tcPr>
          <w:p>
            <w:pPr>
              <w:pStyle w:val="TableParagraph"/>
              <w:spacing w:line="201" w:lineRule="exact" w:before="95"/>
              <w:ind w:left="131"/>
              <w:rPr>
                <w:rFonts w:ascii="Arial"/>
                <w:sz w:val="19"/>
              </w:rPr>
            </w:pPr>
            <w:r>
              <w:rPr>
                <w:rFonts w:ascii="Arial"/>
                <w:spacing w:val="-5"/>
                <w:sz w:val="19"/>
              </w:rPr>
              <w:t>N/A</w:t>
            </w:r>
          </w:p>
        </w:tc>
        <w:tc>
          <w:tcPr>
            <w:tcW w:w="641" w:type="dxa"/>
            <w:tcBorders>
              <w:top w:val="single" w:sz="4" w:space="0" w:color="000000"/>
              <w:bottom w:val="single" w:sz="4" w:space="0" w:color="000000"/>
              <w:right w:val="nil"/>
            </w:tcBorders>
          </w:tcPr>
          <w:p>
            <w:pPr>
              <w:pStyle w:val="TableParagraph"/>
              <w:spacing w:line="208" w:lineRule="exact" w:before="89"/>
              <w:ind w:right="30"/>
              <w:jc w:val="right"/>
              <w:rPr>
                <w:sz w:val="20"/>
              </w:rPr>
            </w:pPr>
            <w:r>
              <w:rPr>
                <w:spacing w:val="-2"/>
                <w:sz w:val="20"/>
              </w:rPr>
              <w:t>repair</w:t>
            </w:r>
          </w:p>
        </w:tc>
        <w:tc>
          <w:tcPr>
            <w:tcW w:w="225" w:type="dxa"/>
            <w:tcBorders>
              <w:top w:val="single" w:sz="4" w:space="0" w:color="000000"/>
              <w:left w:val="nil"/>
              <w:bottom w:val="single" w:sz="4" w:space="0" w:color="000000"/>
              <w:right w:val="nil"/>
            </w:tcBorders>
          </w:tcPr>
          <w:p>
            <w:pPr>
              <w:pStyle w:val="TableParagraph"/>
              <w:spacing w:line="208" w:lineRule="exact" w:before="89"/>
              <w:ind w:left="4" w:right="8"/>
              <w:jc w:val="center"/>
              <w:rPr>
                <w:sz w:val="20"/>
              </w:rPr>
            </w:pPr>
            <w:r>
              <w:rPr>
                <w:spacing w:val="-5"/>
                <w:sz w:val="20"/>
              </w:rPr>
              <w:t>or</w:t>
            </w:r>
          </w:p>
        </w:tc>
        <w:tc>
          <w:tcPr>
            <w:tcW w:w="1691" w:type="dxa"/>
            <w:tcBorders>
              <w:top w:val="single" w:sz="4" w:space="0" w:color="000000"/>
              <w:left w:val="nil"/>
              <w:bottom w:val="single" w:sz="4" w:space="0" w:color="000000"/>
            </w:tcBorders>
          </w:tcPr>
          <w:p>
            <w:pPr>
              <w:pStyle w:val="TableParagraph"/>
              <w:spacing w:line="208" w:lineRule="exact" w:before="89"/>
              <w:ind w:left="40"/>
              <w:rPr>
                <w:sz w:val="20"/>
              </w:rPr>
            </w:pPr>
            <w:r>
              <w:rPr>
                <w:spacing w:val="-2"/>
                <w:sz w:val="20"/>
              </w:rPr>
              <w:t>replace</w:t>
            </w:r>
          </w:p>
        </w:tc>
      </w:tr>
      <w:tr>
        <w:trPr>
          <w:trHeight w:val="316" w:hRule="atLeast"/>
        </w:trPr>
        <w:tc>
          <w:tcPr>
            <w:tcW w:w="3094" w:type="dxa"/>
            <w:tcBorders>
              <w:top w:val="single" w:sz="4" w:space="0" w:color="000000"/>
              <w:left w:val="nil"/>
              <w:bottom w:val="single" w:sz="6" w:space="0" w:color="000000"/>
              <w:right w:val="nil"/>
            </w:tcBorders>
          </w:tcPr>
          <w:p>
            <w:pPr>
              <w:pStyle w:val="TableParagraph"/>
              <w:spacing w:line="201" w:lineRule="exact" w:before="95"/>
              <w:ind w:left="197"/>
              <w:rPr>
                <w:rFonts w:ascii="Arial"/>
                <w:b/>
                <w:sz w:val="19"/>
              </w:rPr>
            </w:pPr>
            <w:r>
              <w:rPr>
                <w:rFonts w:ascii="Arial"/>
                <w:b/>
                <w:spacing w:val="-2"/>
                <w:sz w:val="19"/>
              </w:rPr>
              <w:t>Knocking</w:t>
            </w:r>
          </w:p>
        </w:tc>
        <w:tc>
          <w:tcPr>
            <w:tcW w:w="4784" w:type="dxa"/>
            <w:tcBorders>
              <w:top w:val="single" w:sz="4" w:space="0" w:color="000000"/>
              <w:left w:val="nil"/>
              <w:bottom w:val="single" w:sz="6" w:space="0" w:color="000000"/>
            </w:tcBorders>
          </w:tcPr>
          <w:p>
            <w:pPr>
              <w:pStyle w:val="TableParagraph"/>
              <w:spacing w:line="196" w:lineRule="exact" w:before="100"/>
              <w:ind w:left="122"/>
              <w:rPr>
                <w:rFonts w:ascii="Courier New"/>
                <w:sz w:val="22"/>
              </w:rPr>
            </w:pPr>
            <w:r>
              <w:rPr>
                <w:rFonts w:ascii="Courier New"/>
                <w:spacing w:val="-14"/>
                <w:w w:val="75"/>
                <w:sz w:val="22"/>
              </w:rPr>
              <w:t>4,</w:t>
            </w:r>
            <w:r>
              <w:rPr>
                <w:rFonts w:ascii="Courier New"/>
                <w:spacing w:val="-65"/>
                <w:w w:val="75"/>
                <w:sz w:val="22"/>
              </w:rPr>
              <w:t> </w:t>
            </w:r>
            <w:r>
              <w:rPr>
                <w:rFonts w:ascii="Courier New"/>
                <w:spacing w:val="-14"/>
                <w:w w:val="75"/>
                <w:sz w:val="22"/>
              </w:rPr>
              <w:t>8,</w:t>
            </w:r>
            <w:r>
              <w:rPr>
                <w:rFonts w:ascii="Courier New"/>
                <w:spacing w:val="-51"/>
                <w:w w:val="75"/>
                <w:sz w:val="22"/>
              </w:rPr>
              <w:t> </w:t>
            </w:r>
            <w:r>
              <w:rPr>
                <w:rFonts w:ascii="Courier New"/>
                <w:spacing w:val="-14"/>
                <w:w w:val="75"/>
                <w:sz w:val="22"/>
              </w:rPr>
              <w:t>12,</w:t>
            </w:r>
            <w:r>
              <w:rPr>
                <w:rFonts w:ascii="Courier New"/>
                <w:spacing w:val="-32"/>
                <w:w w:val="75"/>
                <w:sz w:val="22"/>
              </w:rPr>
              <w:t> </w:t>
            </w:r>
            <w:r>
              <w:rPr>
                <w:rFonts w:ascii="Courier New"/>
                <w:spacing w:val="-14"/>
                <w:w w:val="75"/>
                <w:sz w:val="22"/>
              </w:rPr>
              <w:t>18,</w:t>
            </w:r>
            <w:r>
              <w:rPr>
                <w:rFonts w:ascii="Courier New"/>
                <w:spacing w:val="-47"/>
                <w:w w:val="75"/>
                <w:sz w:val="22"/>
              </w:rPr>
              <w:t> </w:t>
            </w:r>
            <w:r>
              <w:rPr>
                <w:rFonts w:ascii="Courier New"/>
                <w:spacing w:val="-14"/>
                <w:w w:val="75"/>
                <w:sz w:val="22"/>
              </w:rPr>
              <w:t>28,</w:t>
            </w:r>
            <w:r>
              <w:rPr>
                <w:rFonts w:ascii="Courier New"/>
                <w:spacing w:val="-39"/>
                <w:w w:val="75"/>
                <w:sz w:val="22"/>
              </w:rPr>
              <w:t> </w:t>
            </w:r>
            <w:r>
              <w:rPr>
                <w:rFonts w:ascii="Courier New"/>
                <w:spacing w:val="-14"/>
                <w:w w:val="75"/>
                <w:sz w:val="22"/>
              </w:rPr>
              <w:t>37,</w:t>
            </w:r>
            <w:r>
              <w:rPr>
                <w:rFonts w:ascii="Courier New"/>
                <w:spacing w:val="-38"/>
                <w:w w:val="75"/>
                <w:sz w:val="22"/>
              </w:rPr>
              <w:t> </w:t>
            </w:r>
            <w:r>
              <w:rPr>
                <w:rFonts w:ascii="Courier New"/>
                <w:spacing w:val="-14"/>
                <w:w w:val="75"/>
                <w:sz w:val="22"/>
              </w:rPr>
              <w:t>42</w:t>
            </w:r>
          </w:p>
        </w:tc>
        <w:tc>
          <w:tcPr>
            <w:tcW w:w="641" w:type="dxa"/>
            <w:tcBorders>
              <w:top w:val="single" w:sz="4" w:space="0" w:color="000000"/>
              <w:bottom w:val="single" w:sz="6" w:space="0" w:color="000000"/>
              <w:right w:val="nil"/>
            </w:tcBorders>
          </w:tcPr>
          <w:p>
            <w:pPr>
              <w:pStyle w:val="TableParagraph"/>
              <w:spacing w:line="203" w:lineRule="exact" w:before="93"/>
              <w:ind w:right="30"/>
              <w:jc w:val="right"/>
              <w:rPr>
                <w:sz w:val="20"/>
              </w:rPr>
            </w:pPr>
            <w:r>
              <w:rPr>
                <w:spacing w:val="-2"/>
                <w:sz w:val="20"/>
              </w:rPr>
              <w:t>repair</w:t>
            </w:r>
          </w:p>
        </w:tc>
        <w:tc>
          <w:tcPr>
            <w:tcW w:w="225" w:type="dxa"/>
            <w:tcBorders>
              <w:top w:val="single" w:sz="4" w:space="0" w:color="000000"/>
              <w:left w:val="nil"/>
              <w:bottom w:val="single" w:sz="6" w:space="0" w:color="000000"/>
              <w:right w:val="nil"/>
            </w:tcBorders>
          </w:tcPr>
          <w:p>
            <w:pPr>
              <w:pStyle w:val="TableParagraph"/>
              <w:spacing w:line="203" w:lineRule="exact" w:before="93"/>
              <w:ind w:left="4" w:right="8"/>
              <w:jc w:val="center"/>
              <w:rPr>
                <w:sz w:val="20"/>
              </w:rPr>
            </w:pPr>
            <w:r>
              <w:rPr>
                <w:spacing w:val="-5"/>
                <w:sz w:val="20"/>
              </w:rPr>
              <w:t>or</w:t>
            </w:r>
          </w:p>
        </w:tc>
        <w:tc>
          <w:tcPr>
            <w:tcW w:w="1691" w:type="dxa"/>
            <w:tcBorders>
              <w:top w:val="single" w:sz="4" w:space="0" w:color="000000"/>
              <w:left w:val="nil"/>
              <w:bottom w:val="single" w:sz="6" w:space="0" w:color="000000"/>
            </w:tcBorders>
          </w:tcPr>
          <w:p>
            <w:pPr>
              <w:pStyle w:val="TableParagraph"/>
              <w:spacing w:line="203" w:lineRule="exact" w:before="93"/>
              <w:ind w:left="40"/>
              <w:rPr>
                <w:sz w:val="20"/>
              </w:rPr>
            </w:pPr>
            <w:r>
              <w:rPr>
                <w:spacing w:val="-2"/>
                <w:sz w:val="20"/>
              </w:rPr>
              <w:t>replace</w:t>
            </w:r>
          </w:p>
        </w:tc>
      </w:tr>
      <w:tr>
        <w:trPr>
          <w:trHeight w:val="311" w:hRule="atLeast"/>
        </w:trPr>
        <w:tc>
          <w:tcPr>
            <w:tcW w:w="3094" w:type="dxa"/>
            <w:tcBorders>
              <w:top w:val="single" w:sz="6" w:space="0" w:color="000000"/>
              <w:left w:val="nil"/>
              <w:bottom w:val="single" w:sz="6" w:space="0" w:color="000000"/>
              <w:right w:val="nil"/>
            </w:tcBorders>
          </w:tcPr>
          <w:p>
            <w:pPr>
              <w:pStyle w:val="TableParagraph"/>
              <w:spacing w:line="196" w:lineRule="exact" w:before="95"/>
              <w:ind w:left="192"/>
              <w:rPr>
                <w:rFonts w:ascii="Arial"/>
                <w:b/>
                <w:sz w:val="19"/>
              </w:rPr>
            </w:pPr>
            <w:r>
              <w:rPr>
                <w:rFonts w:ascii="Arial"/>
                <w:b/>
                <w:sz w:val="19"/>
              </w:rPr>
              <w:t>Loss</w:t>
            </w:r>
            <w:r>
              <w:rPr>
                <w:rFonts w:ascii="Arial"/>
                <w:b/>
                <w:spacing w:val="-4"/>
                <w:sz w:val="19"/>
              </w:rPr>
              <w:t> </w:t>
            </w:r>
            <w:r>
              <w:rPr>
                <w:rFonts w:ascii="Arial"/>
                <w:b/>
                <w:sz w:val="19"/>
              </w:rPr>
              <w:t>of</w:t>
            </w:r>
            <w:r>
              <w:rPr>
                <w:rFonts w:ascii="Arial"/>
                <w:b/>
                <w:spacing w:val="1"/>
                <w:sz w:val="19"/>
              </w:rPr>
              <w:t> </w:t>
            </w:r>
            <w:r>
              <w:rPr>
                <w:rFonts w:ascii="Arial"/>
                <w:b/>
                <w:sz w:val="19"/>
              </w:rPr>
              <w:t>Power</w:t>
            </w:r>
            <w:r>
              <w:rPr>
                <w:rFonts w:ascii="Arial"/>
                <w:b/>
                <w:spacing w:val="-5"/>
                <w:sz w:val="19"/>
              </w:rPr>
              <w:t> </w:t>
            </w:r>
            <w:r>
              <w:rPr>
                <w:rFonts w:ascii="Arial"/>
                <w:b/>
                <w:sz w:val="19"/>
              </w:rPr>
              <w:t>or</w:t>
            </w:r>
            <w:r>
              <w:rPr>
                <w:rFonts w:ascii="Arial"/>
                <w:b/>
                <w:spacing w:val="-3"/>
                <w:sz w:val="19"/>
              </w:rPr>
              <w:t> </w:t>
            </w:r>
            <w:r>
              <w:rPr>
                <w:rFonts w:ascii="Arial"/>
                <w:b/>
                <w:spacing w:val="-2"/>
                <w:sz w:val="19"/>
              </w:rPr>
              <w:t>System</w:t>
            </w:r>
          </w:p>
        </w:tc>
        <w:tc>
          <w:tcPr>
            <w:tcW w:w="4784" w:type="dxa"/>
            <w:tcBorders>
              <w:top w:val="single" w:sz="6" w:space="0" w:color="000000"/>
              <w:left w:val="nil"/>
              <w:bottom w:val="single" w:sz="6" w:space="0" w:color="000000"/>
            </w:tcBorders>
          </w:tcPr>
          <w:p>
            <w:pPr>
              <w:pStyle w:val="TableParagraph"/>
              <w:spacing w:line="196" w:lineRule="exact" w:before="95"/>
              <w:ind w:left="122"/>
              <w:rPr>
                <w:rFonts w:ascii="Courier New"/>
                <w:sz w:val="22"/>
              </w:rPr>
            </w:pPr>
            <w:r>
              <w:rPr>
                <w:rFonts w:ascii="Courier New"/>
                <w:spacing w:val="-16"/>
                <w:w w:val="75"/>
                <w:sz w:val="22"/>
              </w:rPr>
              <w:t>4,</w:t>
            </w:r>
            <w:r>
              <w:rPr>
                <w:rFonts w:ascii="Courier New"/>
                <w:spacing w:val="-48"/>
                <w:w w:val="75"/>
                <w:sz w:val="22"/>
              </w:rPr>
              <w:t> </w:t>
            </w:r>
            <w:r>
              <w:rPr>
                <w:rFonts w:ascii="Courier New"/>
                <w:spacing w:val="-16"/>
                <w:w w:val="75"/>
                <w:sz w:val="22"/>
              </w:rPr>
              <w:t>12,</w:t>
            </w:r>
            <w:r>
              <w:rPr>
                <w:rFonts w:ascii="Courier New"/>
                <w:spacing w:val="-27"/>
                <w:w w:val="75"/>
                <w:sz w:val="22"/>
              </w:rPr>
              <w:t> </w:t>
            </w:r>
            <w:r>
              <w:rPr>
                <w:rFonts w:ascii="Courier New"/>
                <w:spacing w:val="-16"/>
                <w:w w:val="75"/>
                <w:sz w:val="22"/>
              </w:rPr>
              <w:t>18,</w:t>
            </w:r>
            <w:r>
              <w:rPr>
                <w:rFonts w:ascii="Courier New"/>
                <w:spacing w:val="-43"/>
                <w:w w:val="75"/>
                <w:sz w:val="22"/>
              </w:rPr>
              <w:t> </w:t>
            </w:r>
            <w:r>
              <w:rPr>
                <w:rFonts w:ascii="Courier New"/>
                <w:spacing w:val="-16"/>
                <w:w w:val="75"/>
                <w:sz w:val="22"/>
              </w:rPr>
              <w:t>28,</w:t>
            </w:r>
            <w:r>
              <w:rPr>
                <w:rFonts w:ascii="Courier New"/>
                <w:spacing w:val="-34"/>
                <w:w w:val="75"/>
                <w:sz w:val="22"/>
              </w:rPr>
              <w:t> </w:t>
            </w:r>
            <w:r>
              <w:rPr>
                <w:rFonts w:ascii="Courier New"/>
                <w:spacing w:val="-16"/>
                <w:w w:val="75"/>
                <w:sz w:val="22"/>
              </w:rPr>
              <w:t>37,</w:t>
            </w:r>
            <w:r>
              <w:rPr>
                <w:rFonts w:ascii="Courier New"/>
                <w:spacing w:val="-34"/>
                <w:w w:val="75"/>
                <w:sz w:val="22"/>
              </w:rPr>
              <w:t> </w:t>
            </w:r>
            <w:r>
              <w:rPr>
                <w:rFonts w:ascii="Courier New"/>
                <w:spacing w:val="-16"/>
                <w:w w:val="75"/>
                <w:sz w:val="22"/>
              </w:rPr>
              <w:t>42,46</w:t>
            </w:r>
          </w:p>
        </w:tc>
        <w:tc>
          <w:tcPr>
            <w:tcW w:w="2557" w:type="dxa"/>
            <w:gridSpan w:val="3"/>
            <w:tcBorders>
              <w:top w:val="single" w:sz="6" w:space="0" w:color="000000"/>
              <w:bottom w:val="single" w:sz="6" w:space="0" w:color="000000"/>
            </w:tcBorders>
          </w:tcPr>
          <w:p>
            <w:pPr>
              <w:pStyle w:val="TableParagraph"/>
              <w:rPr>
                <w:rFonts w:ascii="Times New Roman"/>
                <w:sz w:val="16"/>
              </w:rPr>
            </w:pPr>
          </w:p>
        </w:tc>
      </w:tr>
      <w:tr>
        <w:trPr>
          <w:trHeight w:val="316" w:hRule="atLeast"/>
        </w:trPr>
        <w:tc>
          <w:tcPr>
            <w:tcW w:w="3094" w:type="dxa"/>
            <w:tcBorders>
              <w:top w:val="single" w:sz="6" w:space="0" w:color="000000"/>
              <w:left w:val="nil"/>
              <w:bottom w:val="single" w:sz="4" w:space="0" w:color="000000"/>
              <w:right w:val="nil"/>
            </w:tcBorders>
          </w:tcPr>
          <w:p>
            <w:pPr>
              <w:pStyle w:val="TableParagraph"/>
              <w:spacing w:line="201" w:lineRule="exact" w:before="95"/>
              <w:ind w:left="192"/>
              <w:rPr>
                <w:rFonts w:ascii="Arial"/>
                <w:b/>
                <w:sz w:val="19"/>
              </w:rPr>
            </w:pPr>
            <w:r>
              <w:rPr>
                <w:rFonts w:ascii="Arial"/>
                <w:b/>
                <w:spacing w:val="-2"/>
                <w:sz w:val="19"/>
              </w:rPr>
              <w:t>Noisy</w:t>
            </w:r>
          </w:p>
        </w:tc>
        <w:tc>
          <w:tcPr>
            <w:tcW w:w="4784" w:type="dxa"/>
            <w:tcBorders>
              <w:top w:val="single" w:sz="6" w:space="0" w:color="000000"/>
              <w:left w:val="nil"/>
              <w:bottom w:val="single" w:sz="4" w:space="0" w:color="000000"/>
            </w:tcBorders>
          </w:tcPr>
          <w:p>
            <w:pPr>
              <w:pStyle w:val="TableParagraph"/>
              <w:spacing w:line="207" w:lineRule="exact" w:before="89"/>
              <w:ind w:left="122"/>
              <w:rPr>
                <w:rFonts w:ascii="Courier New"/>
                <w:sz w:val="22"/>
              </w:rPr>
            </w:pPr>
            <w:r>
              <w:rPr>
                <w:rFonts w:ascii="Courier New"/>
                <w:spacing w:val="-16"/>
                <w:w w:val="75"/>
                <w:position w:val="1"/>
                <w:sz w:val="22"/>
              </w:rPr>
              <w:t>4,</w:t>
            </w:r>
            <w:r>
              <w:rPr>
                <w:rFonts w:ascii="Courier New"/>
                <w:spacing w:val="-48"/>
                <w:w w:val="75"/>
                <w:position w:val="1"/>
                <w:sz w:val="22"/>
              </w:rPr>
              <w:t> </w:t>
            </w:r>
            <w:r>
              <w:rPr>
                <w:rFonts w:ascii="Courier New"/>
                <w:spacing w:val="-16"/>
                <w:w w:val="75"/>
                <w:position w:val="1"/>
                <w:sz w:val="22"/>
              </w:rPr>
              <w:t>12,</w:t>
            </w:r>
            <w:r>
              <w:rPr>
                <w:rFonts w:ascii="Courier New"/>
                <w:spacing w:val="-26"/>
                <w:w w:val="75"/>
                <w:position w:val="1"/>
                <w:sz w:val="22"/>
              </w:rPr>
              <w:t> </w:t>
            </w:r>
            <w:r>
              <w:rPr>
                <w:rFonts w:ascii="Courier New"/>
                <w:spacing w:val="-16"/>
                <w:w w:val="75"/>
                <w:sz w:val="22"/>
              </w:rPr>
              <w:t>18,</w:t>
            </w:r>
            <w:r>
              <w:rPr>
                <w:rFonts w:ascii="Courier New"/>
                <w:spacing w:val="-43"/>
                <w:w w:val="75"/>
                <w:sz w:val="22"/>
              </w:rPr>
              <w:t> </w:t>
            </w:r>
            <w:r>
              <w:rPr>
                <w:rFonts w:ascii="Courier New"/>
                <w:spacing w:val="-16"/>
                <w:w w:val="75"/>
                <w:sz w:val="22"/>
              </w:rPr>
              <w:t>26,</w:t>
            </w:r>
            <w:r>
              <w:rPr>
                <w:rFonts w:ascii="Courier New"/>
                <w:spacing w:val="-34"/>
                <w:w w:val="75"/>
                <w:sz w:val="22"/>
              </w:rPr>
              <w:t> </w:t>
            </w:r>
            <w:r>
              <w:rPr>
                <w:rFonts w:ascii="Courier New"/>
                <w:spacing w:val="-16"/>
                <w:w w:val="75"/>
                <w:sz w:val="22"/>
              </w:rPr>
              <w:t>28,</w:t>
            </w:r>
            <w:r>
              <w:rPr>
                <w:rFonts w:ascii="Courier New"/>
                <w:spacing w:val="-33"/>
                <w:w w:val="75"/>
                <w:sz w:val="22"/>
              </w:rPr>
              <w:t> </w:t>
            </w:r>
            <w:r>
              <w:rPr>
                <w:rFonts w:ascii="Courier New"/>
                <w:spacing w:val="-16"/>
                <w:w w:val="75"/>
                <w:sz w:val="22"/>
              </w:rPr>
              <w:t>32,</w:t>
            </w:r>
            <w:r>
              <w:rPr>
                <w:rFonts w:ascii="Courier New"/>
                <w:spacing w:val="-34"/>
                <w:w w:val="75"/>
                <w:sz w:val="22"/>
              </w:rPr>
              <w:t> </w:t>
            </w:r>
            <w:r>
              <w:rPr>
                <w:rFonts w:ascii="Courier New"/>
                <w:spacing w:val="-16"/>
                <w:w w:val="75"/>
                <w:sz w:val="22"/>
              </w:rPr>
              <w:t>37,</w:t>
            </w:r>
            <w:r>
              <w:rPr>
                <w:rFonts w:ascii="Courier New"/>
                <w:spacing w:val="-34"/>
                <w:w w:val="75"/>
                <w:sz w:val="22"/>
              </w:rPr>
              <w:t> </w:t>
            </w:r>
            <w:r>
              <w:rPr>
                <w:rFonts w:ascii="Courier New"/>
                <w:spacing w:val="-16"/>
                <w:w w:val="75"/>
                <w:sz w:val="22"/>
              </w:rPr>
              <w:t>42</w:t>
            </w:r>
          </w:p>
        </w:tc>
        <w:tc>
          <w:tcPr>
            <w:tcW w:w="641" w:type="dxa"/>
            <w:tcBorders>
              <w:top w:val="single" w:sz="6" w:space="0" w:color="000000"/>
              <w:bottom w:val="single" w:sz="4" w:space="0" w:color="000000"/>
              <w:right w:val="nil"/>
            </w:tcBorders>
          </w:tcPr>
          <w:p>
            <w:pPr>
              <w:pStyle w:val="TableParagraph"/>
              <w:spacing w:line="208" w:lineRule="exact" w:before="88"/>
              <w:ind w:right="30"/>
              <w:jc w:val="right"/>
              <w:rPr>
                <w:sz w:val="20"/>
              </w:rPr>
            </w:pPr>
            <w:r>
              <w:rPr>
                <w:spacing w:val="-2"/>
                <w:sz w:val="20"/>
              </w:rPr>
              <w:t>repair</w:t>
            </w:r>
          </w:p>
        </w:tc>
        <w:tc>
          <w:tcPr>
            <w:tcW w:w="225" w:type="dxa"/>
            <w:tcBorders>
              <w:top w:val="single" w:sz="6" w:space="0" w:color="000000"/>
              <w:left w:val="nil"/>
              <w:bottom w:val="single" w:sz="4" w:space="0" w:color="000000"/>
              <w:right w:val="nil"/>
            </w:tcBorders>
          </w:tcPr>
          <w:p>
            <w:pPr>
              <w:pStyle w:val="TableParagraph"/>
              <w:spacing w:line="208" w:lineRule="exact" w:before="88"/>
              <w:ind w:left="4" w:right="8"/>
              <w:jc w:val="center"/>
              <w:rPr>
                <w:sz w:val="20"/>
              </w:rPr>
            </w:pPr>
            <w:r>
              <w:rPr>
                <w:spacing w:val="-5"/>
                <w:sz w:val="20"/>
              </w:rPr>
              <w:t>or</w:t>
            </w:r>
          </w:p>
        </w:tc>
        <w:tc>
          <w:tcPr>
            <w:tcW w:w="1691" w:type="dxa"/>
            <w:tcBorders>
              <w:top w:val="single" w:sz="6" w:space="0" w:color="000000"/>
              <w:left w:val="nil"/>
              <w:bottom w:val="single" w:sz="4" w:space="0" w:color="000000"/>
            </w:tcBorders>
          </w:tcPr>
          <w:p>
            <w:pPr>
              <w:pStyle w:val="TableParagraph"/>
              <w:spacing w:line="208" w:lineRule="exact" w:before="88"/>
              <w:ind w:left="39"/>
              <w:rPr>
                <w:sz w:val="20"/>
              </w:rPr>
            </w:pPr>
            <w:r>
              <w:rPr>
                <w:spacing w:val="-2"/>
                <w:sz w:val="20"/>
              </w:rPr>
              <w:t>replace</w:t>
            </w:r>
          </w:p>
        </w:tc>
      </w:tr>
      <w:tr>
        <w:trPr>
          <w:trHeight w:val="316" w:hRule="atLeast"/>
        </w:trPr>
        <w:tc>
          <w:tcPr>
            <w:tcW w:w="3094" w:type="dxa"/>
            <w:tcBorders>
              <w:top w:val="single" w:sz="4" w:space="0" w:color="000000"/>
              <w:left w:val="nil"/>
              <w:bottom w:val="single" w:sz="4" w:space="0" w:color="000000"/>
              <w:right w:val="nil"/>
            </w:tcBorders>
          </w:tcPr>
          <w:p>
            <w:pPr>
              <w:pStyle w:val="TableParagraph"/>
              <w:spacing w:line="201" w:lineRule="exact" w:before="95"/>
              <w:ind w:left="187"/>
              <w:rPr>
                <w:rFonts w:ascii="Arial"/>
                <w:b/>
                <w:sz w:val="19"/>
              </w:rPr>
            </w:pPr>
            <w:r>
              <w:rPr>
                <w:rFonts w:ascii="Arial"/>
                <w:b/>
                <w:sz w:val="19"/>
              </w:rPr>
              <w:t>Oil</w:t>
            </w:r>
            <w:r>
              <w:rPr>
                <w:rFonts w:ascii="Arial"/>
                <w:b/>
                <w:spacing w:val="4"/>
                <w:sz w:val="19"/>
              </w:rPr>
              <w:t> </w:t>
            </w:r>
            <w:r>
              <w:rPr>
                <w:rFonts w:ascii="Arial"/>
                <w:b/>
                <w:spacing w:val="-2"/>
                <w:sz w:val="19"/>
              </w:rPr>
              <w:t>Leakage</w:t>
            </w:r>
          </w:p>
        </w:tc>
        <w:tc>
          <w:tcPr>
            <w:tcW w:w="4784" w:type="dxa"/>
            <w:tcBorders>
              <w:top w:val="single" w:sz="4" w:space="0" w:color="000000"/>
              <w:left w:val="nil"/>
              <w:bottom w:val="single" w:sz="4" w:space="0" w:color="000000"/>
            </w:tcBorders>
          </w:tcPr>
          <w:p>
            <w:pPr>
              <w:pStyle w:val="TableParagraph"/>
              <w:spacing w:line="197" w:lineRule="exact" w:before="100"/>
              <w:ind w:left="121"/>
              <w:rPr>
                <w:rFonts w:ascii="Courier New"/>
                <w:sz w:val="22"/>
              </w:rPr>
            </w:pPr>
            <w:r>
              <w:rPr>
                <w:rFonts w:ascii="Courier New"/>
                <w:spacing w:val="-14"/>
                <w:w w:val="75"/>
                <w:sz w:val="22"/>
              </w:rPr>
              <w:t>4,</w:t>
            </w:r>
            <w:r>
              <w:rPr>
                <w:rFonts w:ascii="Courier New"/>
                <w:spacing w:val="-64"/>
                <w:w w:val="75"/>
                <w:sz w:val="22"/>
              </w:rPr>
              <w:t> </w:t>
            </w:r>
            <w:r>
              <w:rPr>
                <w:rFonts w:ascii="Courier New"/>
                <w:spacing w:val="-14"/>
                <w:w w:val="75"/>
                <w:sz w:val="22"/>
              </w:rPr>
              <w:t>22,</w:t>
            </w:r>
            <w:r>
              <w:rPr>
                <w:rFonts w:ascii="Courier New"/>
                <w:spacing w:val="-37"/>
                <w:w w:val="75"/>
                <w:sz w:val="22"/>
              </w:rPr>
              <w:t> </w:t>
            </w:r>
            <w:r>
              <w:rPr>
                <w:rFonts w:ascii="Courier New"/>
                <w:spacing w:val="-14"/>
                <w:w w:val="75"/>
                <w:sz w:val="22"/>
              </w:rPr>
              <w:t>51,</w:t>
            </w:r>
            <w:r>
              <w:rPr>
                <w:rFonts w:ascii="Courier New"/>
                <w:spacing w:val="-21"/>
                <w:w w:val="75"/>
                <w:sz w:val="22"/>
              </w:rPr>
              <w:t> </w:t>
            </w:r>
            <w:r>
              <w:rPr>
                <w:rFonts w:ascii="Courier New"/>
                <w:spacing w:val="-14"/>
                <w:w w:val="75"/>
                <w:sz w:val="22"/>
              </w:rPr>
              <w:t>16</w:t>
            </w:r>
          </w:p>
        </w:tc>
        <w:tc>
          <w:tcPr>
            <w:tcW w:w="641" w:type="dxa"/>
            <w:tcBorders>
              <w:top w:val="single" w:sz="4" w:space="0" w:color="000000"/>
              <w:bottom w:val="single" w:sz="4" w:space="0" w:color="000000"/>
              <w:right w:val="nil"/>
            </w:tcBorders>
          </w:tcPr>
          <w:p>
            <w:pPr>
              <w:pStyle w:val="TableParagraph"/>
              <w:spacing w:line="207" w:lineRule="exact" w:before="89"/>
              <w:ind w:right="30"/>
              <w:jc w:val="right"/>
              <w:rPr>
                <w:sz w:val="20"/>
              </w:rPr>
            </w:pPr>
            <w:r>
              <w:rPr>
                <w:spacing w:val="-2"/>
                <w:sz w:val="20"/>
              </w:rPr>
              <w:t>repair</w:t>
            </w:r>
          </w:p>
        </w:tc>
        <w:tc>
          <w:tcPr>
            <w:tcW w:w="225" w:type="dxa"/>
            <w:tcBorders>
              <w:top w:val="single" w:sz="4" w:space="0" w:color="000000"/>
              <w:left w:val="nil"/>
              <w:bottom w:val="single" w:sz="4" w:space="0" w:color="000000"/>
              <w:right w:val="nil"/>
            </w:tcBorders>
          </w:tcPr>
          <w:p>
            <w:pPr>
              <w:pStyle w:val="TableParagraph"/>
              <w:spacing w:line="207" w:lineRule="exact" w:before="89"/>
              <w:ind w:left="4" w:right="8"/>
              <w:jc w:val="center"/>
              <w:rPr>
                <w:sz w:val="20"/>
              </w:rPr>
            </w:pPr>
            <w:r>
              <w:rPr>
                <w:spacing w:val="-5"/>
                <w:sz w:val="20"/>
              </w:rPr>
              <w:t>or</w:t>
            </w:r>
          </w:p>
        </w:tc>
        <w:tc>
          <w:tcPr>
            <w:tcW w:w="1691" w:type="dxa"/>
            <w:tcBorders>
              <w:top w:val="single" w:sz="4" w:space="0" w:color="000000"/>
              <w:left w:val="nil"/>
              <w:bottom w:val="single" w:sz="4" w:space="0" w:color="000000"/>
            </w:tcBorders>
          </w:tcPr>
          <w:p>
            <w:pPr>
              <w:pStyle w:val="TableParagraph"/>
              <w:spacing w:line="207" w:lineRule="exact" w:before="89"/>
              <w:ind w:left="39"/>
              <w:rPr>
                <w:sz w:val="20"/>
              </w:rPr>
            </w:pPr>
            <w:r>
              <w:rPr>
                <w:spacing w:val="-2"/>
                <w:sz w:val="20"/>
              </w:rPr>
              <w:t>replace</w:t>
            </w:r>
          </w:p>
        </w:tc>
      </w:tr>
      <w:tr>
        <w:trPr>
          <w:trHeight w:val="316" w:hRule="atLeast"/>
        </w:trPr>
        <w:tc>
          <w:tcPr>
            <w:tcW w:w="3094" w:type="dxa"/>
            <w:tcBorders>
              <w:top w:val="single" w:sz="4" w:space="0" w:color="000000"/>
              <w:left w:val="nil"/>
              <w:bottom w:val="single" w:sz="6" w:space="0" w:color="000000"/>
              <w:right w:val="nil"/>
            </w:tcBorders>
          </w:tcPr>
          <w:p>
            <w:pPr>
              <w:pStyle w:val="TableParagraph"/>
              <w:spacing w:line="201" w:lineRule="exact" w:before="95"/>
              <w:ind w:left="187"/>
              <w:rPr>
                <w:rFonts w:ascii="Arial"/>
                <w:b/>
                <w:sz w:val="19"/>
              </w:rPr>
            </w:pPr>
            <w:r>
              <w:rPr>
                <w:rFonts w:ascii="Arial"/>
                <w:b/>
                <w:sz w:val="19"/>
              </w:rPr>
              <w:t>Operates</w:t>
            </w:r>
            <w:r>
              <w:rPr>
                <w:rFonts w:ascii="Arial"/>
                <w:b/>
                <w:spacing w:val="4"/>
                <w:sz w:val="19"/>
              </w:rPr>
              <w:t> </w:t>
            </w:r>
            <w:r>
              <w:rPr>
                <w:rFonts w:ascii="Arial"/>
                <w:b/>
                <w:spacing w:val="-5"/>
                <w:sz w:val="19"/>
              </w:rPr>
              <w:t>Hot</w:t>
            </w:r>
          </w:p>
        </w:tc>
        <w:tc>
          <w:tcPr>
            <w:tcW w:w="4784" w:type="dxa"/>
            <w:tcBorders>
              <w:top w:val="single" w:sz="4" w:space="0" w:color="000000"/>
              <w:left w:val="nil"/>
              <w:bottom w:val="single" w:sz="6" w:space="0" w:color="000000"/>
            </w:tcBorders>
          </w:tcPr>
          <w:p>
            <w:pPr>
              <w:pStyle w:val="TableParagraph"/>
              <w:spacing w:line="196" w:lineRule="exact" w:before="100"/>
              <w:ind w:left="121"/>
              <w:rPr>
                <w:rFonts w:ascii="Courier New"/>
                <w:sz w:val="22"/>
              </w:rPr>
            </w:pPr>
            <w:r>
              <w:rPr>
                <w:rFonts w:ascii="Courier New"/>
                <w:spacing w:val="-16"/>
                <w:w w:val="75"/>
                <w:sz w:val="22"/>
              </w:rPr>
              <w:t>4,</w:t>
            </w:r>
            <w:r>
              <w:rPr>
                <w:rFonts w:ascii="Courier New"/>
                <w:spacing w:val="-47"/>
                <w:w w:val="75"/>
                <w:sz w:val="22"/>
              </w:rPr>
              <w:t> </w:t>
            </w:r>
            <w:r>
              <w:rPr>
                <w:rFonts w:ascii="Courier New"/>
                <w:spacing w:val="-16"/>
                <w:w w:val="75"/>
                <w:sz w:val="22"/>
              </w:rPr>
              <w:t>16,</w:t>
            </w:r>
            <w:r>
              <w:rPr>
                <w:rFonts w:ascii="Courier New"/>
                <w:spacing w:val="-42"/>
                <w:w w:val="75"/>
                <w:sz w:val="22"/>
              </w:rPr>
              <w:t> </w:t>
            </w:r>
            <w:r>
              <w:rPr>
                <w:rFonts w:ascii="Courier New"/>
                <w:spacing w:val="-16"/>
                <w:w w:val="75"/>
                <w:sz w:val="22"/>
              </w:rPr>
              <w:t>28,</w:t>
            </w:r>
            <w:r>
              <w:rPr>
                <w:rFonts w:ascii="Courier New"/>
                <w:spacing w:val="-32"/>
                <w:w w:val="75"/>
                <w:sz w:val="22"/>
              </w:rPr>
              <w:t> </w:t>
            </w:r>
            <w:r>
              <w:rPr>
                <w:rFonts w:ascii="Courier New"/>
                <w:spacing w:val="-16"/>
                <w:w w:val="75"/>
                <w:sz w:val="22"/>
              </w:rPr>
              <w:t>32,</w:t>
            </w:r>
            <w:r>
              <w:rPr>
                <w:rFonts w:ascii="Courier New"/>
                <w:spacing w:val="-33"/>
                <w:w w:val="75"/>
                <w:sz w:val="22"/>
              </w:rPr>
              <w:t> </w:t>
            </w:r>
            <w:r>
              <w:rPr>
                <w:rFonts w:ascii="Courier New"/>
                <w:spacing w:val="-16"/>
                <w:w w:val="75"/>
                <w:sz w:val="22"/>
              </w:rPr>
              <w:t>35,</w:t>
            </w:r>
            <w:r>
              <w:rPr>
                <w:rFonts w:ascii="Courier New"/>
                <w:spacing w:val="-32"/>
                <w:w w:val="75"/>
                <w:sz w:val="22"/>
              </w:rPr>
              <w:t> </w:t>
            </w:r>
            <w:r>
              <w:rPr>
                <w:rFonts w:ascii="Courier New"/>
                <w:spacing w:val="-16"/>
                <w:w w:val="75"/>
                <w:sz w:val="22"/>
              </w:rPr>
              <w:t>42</w:t>
            </w:r>
          </w:p>
        </w:tc>
        <w:tc>
          <w:tcPr>
            <w:tcW w:w="2557" w:type="dxa"/>
            <w:gridSpan w:val="3"/>
            <w:tcBorders>
              <w:top w:val="single" w:sz="4" w:space="0" w:color="000000"/>
              <w:bottom w:val="single" w:sz="6" w:space="0" w:color="000000"/>
            </w:tcBorders>
          </w:tcPr>
          <w:p>
            <w:pPr>
              <w:pStyle w:val="TableParagraph"/>
              <w:rPr>
                <w:rFonts w:ascii="Times New Roman"/>
                <w:sz w:val="16"/>
              </w:rPr>
            </w:pPr>
          </w:p>
        </w:tc>
      </w:tr>
      <w:tr>
        <w:trPr>
          <w:trHeight w:val="311" w:hRule="atLeast"/>
        </w:trPr>
        <w:tc>
          <w:tcPr>
            <w:tcW w:w="3094" w:type="dxa"/>
            <w:tcBorders>
              <w:top w:val="single" w:sz="6" w:space="0" w:color="000000"/>
              <w:left w:val="nil"/>
              <w:bottom w:val="single" w:sz="6" w:space="0" w:color="000000"/>
              <w:right w:val="nil"/>
            </w:tcBorders>
          </w:tcPr>
          <w:p>
            <w:pPr>
              <w:pStyle w:val="TableParagraph"/>
              <w:spacing w:line="196" w:lineRule="exact" w:before="95"/>
              <w:ind w:left="187"/>
              <w:rPr>
                <w:rFonts w:ascii="Arial"/>
                <w:b/>
                <w:sz w:val="19"/>
              </w:rPr>
            </w:pPr>
            <w:r>
              <w:rPr>
                <w:rFonts w:ascii="Arial"/>
                <w:b/>
                <w:sz w:val="19"/>
              </w:rPr>
              <w:t>Operates</w:t>
            </w:r>
            <w:r>
              <w:rPr>
                <w:rFonts w:ascii="Arial"/>
                <w:b/>
                <w:spacing w:val="-1"/>
                <w:sz w:val="19"/>
              </w:rPr>
              <w:t> </w:t>
            </w:r>
            <w:r>
              <w:rPr>
                <w:rFonts w:ascii="Arial"/>
                <w:b/>
                <w:sz w:val="19"/>
              </w:rPr>
              <w:t>in</w:t>
            </w:r>
            <w:r>
              <w:rPr>
                <w:rFonts w:ascii="Arial"/>
                <w:b/>
                <w:spacing w:val="-2"/>
                <w:sz w:val="19"/>
              </w:rPr>
              <w:t> </w:t>
            </w:r>
            <w:r>
              <w:rPr>
                <w:rFonts w:ascii="Arial"/>
                <w:b/>
                <w:sz w:val="19"/>
              </w:rPr>
              <w:t>One</w:t>
            </w:r>
            <w:r>
              <w:rPr>
                <w:rFonts w:ascii="Arial"/>
                <w:b/>
                <w:spacing w:val="-4"/>
                <w:sz w:val="19"/>
              </w:rPr>
              <w:t> </w:t>
            </w:r>
            <w:r>
              <w:rPr>
                <w:rFonts w:ascii="Arial"/>
                <w:b/>
                <w:sz w:val="19"/>
              </w:rPr>
              <w:t>Direction</w:t>
            </w:r>
            <w:r>
              <w:rPr>
                <w:rFonts w:ascii="Arial"/>
                <w:b/>
                <w:spacing w:val="-3"/>
                <w:sz w:val="19"/>
              </w:rPr>
              <w:t> </w:t>
            </w:r>
            <w:r>
              <w:rPr>
                <w:rFonts w:ascii="Arial"/>
                <w:b/>
                <w:spacing w:val="-4"/>
                <w:sz w:val="19"/>
              </w:rPr>
              <w:t>Only</w:t>
            </w:r>
          </w:p>
        </w:tc>
        <w:tc>
          <w:tcPr>
            <w:tcW w:w="4784" w:type="dxa"/>
            <w:tcBorders>
              <w:top w:val="single" w:sz="6" w:space="0" w:color="000000"/>
              <w:left w:val="nil"/>
              <w:bottom w:val="single" w:sz="6" w:space="0" w:color="000000"/>
            </w:tcBorders>
          </w:tcPr>
          <w:p>
            <w:pPr>
              <w:pStyle w:val="TableParagraph"/>
              <w:spacing w:line="196" w:lineRule="exact" w:before="95"/>
              <w:ind w:left="136"/>
              <w:rPr>
                <w:rFonts w:ascii="Courier New"/>
                <w:sz w:val="22"/>
              </w:rPr>
            </w:pPr>
            <w:r>
              <w:rPr>
                <w:rFonts w:ascii="Courier New"/>
                <w:spacing w:val="-14"/>
                <w:w w:val="75"/>
                <w:sz w:val="22"/>
              </w:rPr>
              <w:t>1,</w:t>
            </w:r>
            <w:r>
              <w:rPr>
                <w:rFonts w:ascii="Courier New"/>
                <w:spacing w:val="-80"/>
                <w:w w:val="75"/>
                <w:sz w:val="22"/>
              </w:rPr>
              <w:t> </w:t>
            </w:r>
            <w:r>
              <w:rPr>
                <w:rFonts w:ascii="Courier New"/>
                <w:spacing w:val="-14"/>
                <w:w w:val="75"/>
                <w:sz w:val="22"/>
              </w:rPr>
              <w:t>8,</w:t>
            </w:r>
            <w:r>
              <w:rPr>
                <w:rFonts w:ascii="Courier New"/>
                <w:spacing w:val="-49"/>
                <w:w w:val="75"/>
                <w:sz w:val="22"/>
              </w:rPr>
              <w:t> </w:t>
            </w:r>
            <w:r>
              <w:rPr>
                <w:rFonts w:ascii="Courier New"/>
                <w:spacing w:val="-14"/>
                <w:w w:val="75"/>
                <w:sz w:val="22"/>
              </w:rPr>
              <w:t>12,</w:t>
            </w:r>
            <w:r>
              <w:rPr>
                <w:rFonts w:ascii="Courier New"/>
                <w:spacing w:val="-45"/>
                <w:w w:val="75"/>
                <w:sz w:val="22"/>
              </w:rPr>
              <w:t> </w:t>
            </w:r>
            <w:r>
              <w:rPr>
                <w:rFonts w:ascii="Courier New"/>
                <w:spacing w:val="-14"/>
                <w:w w:val="75"/>
                <w:sz w:val="22"/>
              </w:rPr>
              <w:t>30,</w:t>
            </w:r>
            <w:r>
              <w:rPr>
                <w:rFonts w:ascii="Courier New"/>
                <w:spacing w:val="-37"/>
                <w:w w:val="75"/>
                <w:sz w:val="22"/>
              </w:rPr>
              <w:t> </w:t>
            </w:r>
            <w:r>
              <w:rPr>
                <w:rFonts w:ascii="Courier New"/>
                <w:spacing w:val="-14"/>
                <w:w w:val="75"/>
                <w:sz w:val="22"/>
              </w:rPr>
              <w:t>46</w:t>
            </w:r>
          </w:p>
        </w:tc>
        <w:tc>
          <w:tcPr>
            <w:tcW w:w="2557" w:type="dxa"/>
            <w:gridSpan w:val="3"/>
            <w:tcBorders>
              <w:top w:val="single" w:sz="6" w:space="0" w:color="000000"/>
              <w:bottom w:val="single" w:sz="6" w:space="0" w:color="000000"/>
            </w:tcBorders>
          </w:tcPr>
          <w:p>
            <w:pPr>
              <w:pStyle w:val="TableParagraph"/>
              <w:rPr>
                <w:rFonts w:ascii="Times New Roman"/>
                <w:sz w:val="16"/>
              </w:rPr>
            </w:pPr>
          </w:p>
        </w:tc>
      </w:tr>
      <w:tr>
        <w:trPr>
          <w:trHeight w:val="316" w:hRule="atLeast"/>
        </w:trPr>
        <w:tc>
          <w:tcPr>
            <w:tcW w:w="3094" w:type="dxa"/>
            <w:tcBorders>
              <w:top w:val="single" w:sz="6" w:space="0" w:color="000000"/>
              <w:left w:val="nil"/>
              <w:bottom w:val="single" w:sz="4" w:space="0" w:color="000000"/>
              <w:right w:val="nil"/>
            </w:tcBorders>
          </w:tcPr>
          <w:p>
            <w:pPr>
              <w:pStyle w:val="TableParagraph"/>
              <w:spacing w:line="201" w:lineRule="exact" w:before="95"/>
              <w:ind w:left="191"/>
              <w:rPr>
                <w:rFonts w:ascii="Arial"/>
                <w:b/>
                <w:sz w:val="19"/>
              </w:rPr>
            </w:pPr>
            <w:r>
              <w:rPr>
                <w:rFonts w:ascii="Arial"/>
                <w:b/>
                <w:sz w:val="19"/>
              </w:rPr>
              <w:t>Pump</w:t>
            </w:r>
            <w:r>
              <w:rPr>
                <w:rFonts w:ascii="Arial"/>
                <w:b/>
                <w:spacing w:val="-2"/>
                <w:sz w:val="19"/>
              </w:rPr>
              <w:t> Failure</w:t>
            </w:r>
          </w:p>
        </w:tc>
        <w:tc>
          <w:tcPr>
            <w:tcW w:w="4784" w:type="dxa"/>
            <w:tcBorders>
              <w:top w:val="single" w:sz="6" w:space="0" w:color="000000"/>
              <w:left w:val="nil"/>
              <w:bottom w:val="single" w:sz="4" w:space="0" w:color="000000"/>
            </w:tcBorders>
          </w:tcPr>
          <w:p>
            <w:pPr>
              <w:pStyle w:val="TableParagraph"/>
              <w:spacing w:line="201" w:lineRule="exact" w:before="95"/>
              <w:ind w:left="121"/>
              <w:rPr>
                <w:rFonts w:ascii="Courier New"/>
                <w:sz w:val="22"/>
              </w:rPr>
            </w:pPr>
            <w:r>
              <w:rPr>
                <w:rFonts w:ascii="Courier New"/>
                <w:spacing w:val="-14"/>
                <w:w w:val="75"/>
                <w:sz w:val="22"/>
              </w:rPr>
              <w:t>4,</w:t>
            </w:r>
            <w:r>
              <w:rPr>
                <w:rFonts w:ascii="Courier New"/>
                <w:spacing w:val="-51"/>
                <w:w w:val="75"/>
                <w:sz w:val="22"/>
              </w:rPr>
              <w:t> </w:t>
            </w:r>
            <w:r>
              <w:rPr>
                <w:rFonts w:ascii="Courier New"/>
                <w:spacing w:val="-14"/>
                <w:w w:val="75"/>
                <w:sz w:val="22"/>
              </w:rPr>
              <w:t>12,</w:t>
            </w:r>
            <w:r>
              <w:rPr>
                <w:rFonts w:ascii="Courier New"/>
                <w:spacing w:val="-47"/>
                <w:w w:val="75"/>
                <w:sz w:val="22"/>
              </w:rPr>
              <w:t> </w:t>
            </w:r>
            <w:r>
              <w:rPr>
                <w:rFonts w:ascii="Courier New"/>
                <w:spacing w:val="-14"/>
                <w:w w:val="75"/>
                <w:sz w:val="22"/>
              </w:rPr>
              <w:t>37</w:t>
            </w:r>
          </w:p>
        </w:tc>
        <w:tc>
          <w:tcPr>
            <w:tcW w:w="641" w:type="dxa"/>
            <w:tcBorders>
              <w:top w:val="single" w:sz="6" w:space="0" w:color="000000"/>
              <w:bottom w:val="single" w:sz="4" w:space="0" w:color="000000"/>
              <w:right w:val="nil"/>
            </w:tcBorders>
          </w:tcPr>
          <w:p>
            <w:pPr>
              <w:pStyle w:val="TableParagraph"/>
              <w:spacing w:line="207" w:lineRule="exact" w:before="89"/>
              <w:ind w:right="30"/>
              <w:jc w:val="right"/>
              <w:rPr>
                <w:sz w:val="20"/>
              </w:rPr>
            </w:pPr>
            <w:r>
              <w:rPr>
                <w:spacing w:val="-2"/>
                <w:sz w:val="20"/>
              </w:rPr>
              <w:t>repair</w:t>
            </w:r>
          </w:p>
        </w:tc>
        <w:tc>
          <w:tcPr>
            <w:tcW w:w="225" w:type="dxa"/>
            <w:tcBorders>
              <w:top w:val="single" w:sz="6" w:space="0" w:color="000000"/>
              <w:left w:val="nil"/>
              <w:bottom w:val="single" w:sz="4" w:space="0" w:color="000000"/>
              <w:right w:val="nil"/>
            </w:tcBorders>
          </w:tcPr>
          <w:p>
            <w:pPr>
              <w:pStyle w:val="TableParagraph"/>
              <w:spacing w:line="207" w:lineRule="exact" w:before="89"/>
              <w:ind w:left="4" w:right="8"/>
              <w:jc w:val="center"/>
              <w:rPr>
                <w:sz w:val="20"/>
              </w:rPr>
            </w:pPr>
            <w:r>
              <w:rPr>
                <w:spacing w:val="-5"/>
                <w:sz w:val="20"/>
              </w:rPr>
              <w:t>or</w:t>
            </w:r>
          </w:p>
        </w:tc>
        <w:tc>
          <w:tcPr>
            <w:tcW w:w="1691" w:type="dxa"/>
            <w:tcBorders>
              <w:top w:val="single" w:sz="6" w:space="0" w:color="000000"/>
              <w:left w:val="nil"/>
              <w:bottom w:val="single" w:sz="4" w:space="0" w:color="000000"/>
            </w:tcBorders>
          </w:tcPr>
          <w:p>
            <w:pPr>
              <w:pStyle w:val="TableParagraph"/>
              <w:spacing w:line="207" w:lineRule="exact" w:before="89"/>
              <w:ind w:left="39"/>
              <w:rPr>
                <w:sz w:val="20"/>
              </w:rPr>
            </w:pPr>
            <w:r>
              <w:rPr>
                <w:spacing w:val="-2"/>
                <w:sz w:val="20"/>
              </w:rPr>
              <w:t>replace</w:t>
            </w:r>
          </w:p>
        </w:tc>
      </w:tr>
      <w:tr>
        <w:trPr>
          <w:trHeight w:val="316" w:hRule="atLeast"/>
        </w:trPr>
        <w:tc>
          <w:tcPr>
            <w:tcW w:w="3094" w:type="dxa"/>
            <w:tcBorders>
              <w:top w:val="single" w:sz="4" w:space="0" w:color="000000"/>
              <w:left w:val="nil"/>
              <w:bottom w:val="single" w:sz="6" w:space="0" w:color="000000"/>
              <w:right w:val="nil"/>
            </w:tcBorders>
          </w:tcPr>
          <w:p>
            <w:pPr>
              <w:pStyle w:val="TableParagraph"/>
              <w:spacing w:line="196" w:lineRule="exact" w:before="100"/>
              <w:ind w:left="187"/>
              <w:rPr>
                <w:rFonts w:ascii="Arial"/>
                <w:b/>
                <w:sz w:val="19"/>
              </w:rPr>
            </w:pPr>
            <w:r>
              <w:rPr>
                <w:rFonts w:ascii="Arial"/>
                <w:b/>
                <w:sz w:val="19"/>
              </w:rPr>
              <w:t>Speed</w:t>
            </w:r>
            <w:r>
              <w:rPr>
                <w:rFonts w:ascii="Arial"/>
                <w:b/>
                <w:spacing w:val="3"/>
                <w:sz w:val="19"/>
              </w:rPr>
              <w:t> </w:t>
            </w:r>
            <w:r>
              <w:rPr>
                <w:rFonts w:ascii="Arial"/>
                <w:b/>
                <w:sz w:val="19"/>
              </w:rPr>
              <w:t>Loss</w:t>
            </w:r>
            <w:r>
              <w:rPr>
                <w:rFonts w:ascii="Arial"/>
                <w:b/>
                <w:spacing w:val="-2"/>
                <w:sz w:val="19"/>
              </w:rPr>
              <w:t> </w:t>
            </w:r>
            <w:r>
              <w:rPr>
                <w:rFonts w:ascii="Arial"/>
                <w:b/>
                <w:sz w:val="19"/>
              </w:rPr>
              <w:t>Under</w:t>
            </w:r>
            <w:r>
              <w:rPr>
                <w:rFonts w:ascii="Arial"/>
                <w:b/>
                <w:spacing w:val="-4"/>
                <w:sz w:val="19"/>
              </w:rPr>
              <w:t> Load</w:t>
            </w:r>
          </w:p>
        </w:tc>
        <w:tc>
          <w:tcPr>
            <w:tcW w:w="4784" w:type="dxa"/>
            <w:tcBorders>
              <w:top w:val="single" w:sz="4" w:space="0" w:color="000000"/>
              <w:left w:val="nil"/>
              <w:bottom w:val="single" w:sz="6" w:space="0" w:color="000000"/>
            </w:tcBorders>
          </w:tcPr>
          <w:p>
            <w:pPr>
              <w:pStyle w:val="TableParagraph"/>
              <w:spacing w:line="196" w:lineRule="exact" w:before="100"/>
              <w:ind w:left="136"/>
              <w:rPr>
                <w:rFonts w:ascii="Courier New"/>
                <w:sz w:val="22"/>
              </w:rPr>
            </w:pPr>
            <w:r>
              <w:rPr>
                <w:rFonts w:ascii="Courier New"/>
                <w:spacing w:val="-14"/>
                <w:w w:val="75"/>
                <w:sz w:val="22"/>
              </w:rPr>
              <w:t>1,</w:t>
            </w:r>
            <w:r>
              <w:rPr>
                <w:rFonts w:ascii="Courier New"/>
                <w:spacing w:val="-80"/>
                <w:w w:val="75"/>
                <w:sz w:val="22"/>
              </w:rPr>
              <w:t> </w:t>
            </w:r>
            <w:r>
              <w:rPr>
                <w:rFonts w:ascii="Courier New"/>
                <w:spacing w:val="-14"/>
                <w:w w:val="75"/>
                <w:sz w:val="22"/>
              </w:rPr>
              <w:t>6,</w:t>
            </w:r>
            <w:r>
              <w:rPr>
                <w:rFonts w:ascii="Courier New"/>
                <w:spacing w:val="-50"/>
                <w:w w:val="75"/>
                <w:sz w:val="22"/>
              </w:rPr>
              <w:t> </w:t>
            </w:r>
            <w:r>
              <w:rPr>
                <w:rFonts w:ascii="Courier New"/>
                <w:spacing w:val="-14"/>
                <w:w w:val="75"/>
                <w:sz w:val="22"/>
              </w:rPr>
              <w:t>11,</w:t>
            </w:r>
            <w:r>
              <w:rPr>
                <w:rFonts w:ascii="Courier New"/>
                <w:spacing w:val="-60"/>
                <w:w w:val="75"/>
                <w:sz w:val="22"/>
              </w:rPr>
              <w:t> </w:t>
            </w:r>
            <w:r>
              <w:rPr>
                <w:rFonts w:ascii="Courier New"/>
                <w:spacing w:val="-14"/>
                <w:w w:val="75"/>
                <w:sz w:val="22"/>
              </w:rPr>
              <w:t>28,</w:t>
            </w:r>
            <w:r>
              <w:rPr>
                <w:rFonts w:ascii="Courier New"/>
                <w:spacing w:val="-38"/>
                <w:w w:val="75"/>
                <w:sz w:val="22"/>
              </w:rPr>
              <w:t> </w:t>
            </w:r>
            <w:r>
              <w:rPr>
                <w:rFonts w:ascii="Courier New"/>
                <w:spacing w:val="-14"/>
                <w:w w:val="75"/>
                <w:sz w:val="22"/>
              </w:rPr>
              <w:t>37,</w:t>
            </w:r>
            <w:r>
              <w:rPr>
                <w:rFonts w:ascii="Courier New"/>
                <w:spacing w:val="-36"/>
                <w:w w:val="75"/>
                <w:sz w:val="22"/>
              </w:rPr>
              <w:t> </w:t>
            </w:r>
            <w:r>
              <w:rPr>
                <w:rFonts w:ascii="Courier New"/>
                <w:spacing w:val="-14"/>
                <w:w w:val="75"/>
                <w:sz w:val="22"/>
              </w:rPr>
              <w:t>46,</w:t>
            </w:r>
            <w:r>
              <w:rPr>
                <w:rFonts w:ascii="Courier New"/>
                <w:spacing w:val="-38"/>
                <w:w w:val="75"/>
                <w:sz w:val="22"/>
              </w:rPr>
              <w:t> </w:t>
            </w:r>
            <w:r>
              <w:rPr>
                <w:rFonts w:ascii="Courier New"/>
                <w:spacing w:val="-14"/>
                <w:w w:val="75"/>
                <w:sz w:val="22"/>
              </w:rPr>
              <w:t>51</w:t>
            </w:r>
          </w:p>
        </w:tc>
        <w:tc>
          <w:tcPr>
            <w:tcW w:w="641" w:type="dxa"/>
            <w:tcBorders>
              <w:top w:val="single" w:sz="4" w:space="0" w:color="000000"/>
              <w:bottom w:val="single" w:sz="6" w:space="0" w:color="000000"/>
              <w:right w:val="nil"/>
            </w:tcBorders>
          </w:tcPr>
          <w:p>
            <w:pPr>
              <w:pStyle w:val="TableParagraph"/>
              <w:spacing w:line="202" w:lineRule="exact" w:before="94"/>
              <w:ind w:right="30"/>
              <w:jc w:val="right"/>
              <w:rPr>
                <w:sz w:val="20"/>
              </w:rPr>
            </w:pPr>
            <w:r>
              <w:rPr>
                <w:spacing w:val="-2"/>
                <w:sz w:val="20"/>
              </w:rPr>
              <w:t>repair</w:t>
            </w:r>
          </w:p>
        </w:tc>
        <w:tc>
          <w:tcPr>
            <w:tcW w:w="225" w:type="dxa"/>
            <w:tcBorders>
              <w:top w:val="single" w:sz="4" w:space="0" w:color="000000"/>
              <w:left w:val="nil"/>
              <w:bottom w:val="single" w:sz="6" w:space="0" w:color="000000"/>
              <w:right w:val="nil"/>
            </w:tcBorders>
          </w:tcPr>
          <w:p>
            <w:pPr>
              <w:pStyle w:val="TableParagraph"/>
              <w:spacing w:line="202" w:lineRule="exact" w:before="94"/>
              <w:ind w:left="4" w:right="8"/>
              <w:jc w:val="center"/>
              <w:rPr>
                <w:sz w:val="20"/>
              </w:rPr>
            </w:pPr>
            <w:r>
              <w:rPr>
                <w:spacing w:val="-5"/>
                <w:sz w:val="20"/>
              </w:rPr>
              <w:t>or</w:t>
            </w:r>
          </w:p>
        </w:tc>
        <w:tc>
          <w:tcPr>
            <w:tcW w:w="1691" w:type="dxa"/>
            <w:tcBorders>
              <w:top w:val="single" w:sz="4" w:space="0" w:color="000000"/>
              <w:left w:val="nil"/>
              <w:bottom w:val="single" w:sz="6" w:space="0" w:color="000000"/>
            </w:tcBorders>
          </w:tcPr>
          <w:p>
            <w:pPr>
              <w:pStyle w:val="TableParagraph"/>
              <w:spacing w:line="202" w:lineRule="exact" w:before="94"/>
              <w:ind w:left="39"/>
              <w:rPr>
                <w:sz w:val="20"/>
              </w:rPr>
            </w:pPr>
            <w:r>
              <w:rPr>
                <w:spacing w:val="-2"/>
                <w:sz w:val="20"/>
              </w:rPr>
              <w:t>replace</w:t>
            </w:r>
          </w:p>
        </w:tc>
      </w:tr>
      <w:tr>
        <w:trPr>
          <w:trHeight w:val="311" w:hRule="atLeast"/>
        </w:trPr>
        <w:tc>
          <w:tcPr>
            <w:tcW w:w="3094" w:type="dxa"/>
            <w:tcBorders>
              <w:top w:val="single" w:sz="6" w:space="0" w:color="000000"/>
              <w:left w:val="nil"/>
              <w:bottom w:val="single" w:sz="6" w:space="0" w:color="000000"/>
              <w:right w:val="nil"/>
            </w:tcBorders>
          </w:tcPr>
          <w:p>
            <w:pPr>
              <w:pStyle w:val="TableParagraph"/>
              <w:spacing w:line="196" w:lineRule="exact" w:before="95"/>
              <w:ind w:left="187"/>
              <w:rPr>
                <w:rFonts w:ascii="Arial"/>
                <w:b/>
                <w:sz w:val="19"/>
              </w:rPr>
            </w:pPr>
            <w:r>
              <w:rPr>
                <w:rFonts w:ascii="Arial"/>
                <w:b/>
                <w:sz w:val="19"/>
              </w:rPr>
              <w:t>Speed</w:t>
            </w:r>
            <w:r>
              <w:rPr>
                <w:rFonts w:ascii="Arial"/>
                <w:b/>
                <w:spacing w:val="3"/>
                <w:sz w:val="19"/>
              </w:rPr>
              <w:t> </w:t>
            </w:r>
            <w:r>
              <w:rPr>
                <w:rFonts w:ascii="Arial"/>
                <w:b/>
                <w:sz w:val="19"/>
              </w:rPr>
              <w:t>Loss</w:t>
            </w:r>
            <w:r>
              <w:rPr>
                <w:rFonts w:ascii="Arial"/>
                <w:b/>
                <w:spacing w:val="-2"/>
                <w:sz w:val="19"/>
              </w:rPr>
              <w:t> </w:t>
            </w:r>
            <w:r>
              <w:rPr>
                <w:rFonts w:ascii="Arial"/>
                <w:b/>
                <w:sz w:val="19"/>
              </w:rPr>
              <w:t>Under</w:t>
            </w:r>
            <w:r>
              <w:rPr>
                <w:rFonts w:ascii="Arial"/>
                <w:b/>
                <w:spacing w:val="-4"/>
                <w:sz w:val="19"/>
              </w:rPr>
              <w:t> Load</w:t>
            </w:r>
          </w:p>
        </w:tc>
        <w:tc>
          <w:tcPr>
            <w:tcW w:w="4784" w:type="dxa"/>
            <w:tcBorders>
              <w:top w:val="single" w:sz="6" w:space="0" w:color="000000"/>
              <w:left w:val="nil"/>
              <w:bottom w:val="single" w:sz="6" w:space="0" w:color="000000"/>
            </w:tcBorders>
          </w:tcPr>
          <w:p>
            <w:pPr>
              <w:pStyle w:val="TableParagraph"/>
              <w:spacing w:line="196" w:lineRule="exact" w:before="95"/>
              <w:ind w:left="136"/>
              <w:rPr>
                <w:rFonts w:ascii="Courier New"/>
                <w:sz w:val="22"/>
              </w:rPr>
            </w:pPr>
            <w:r>
              <w:rPr>
                <w:rFonts w:ascii="Courier New"/>
                <w:spacing w:val="-14"/>
                <w:w w:val="75"/>
                <w:sz w:val="22"/>
              </w:rPr>
              <w:t>1,</w:t>
            </w:r>
            <w:r>
              <w:rPr>
                <w:rFonts w:ascii="Courier New"/>
                <w:spacing w:val="-80"/>
                <w:w w:val="75"/>
                <w:sz w:val="22"/>
              </w:rPr>
              <w:t> </w:t>
            </w:r>
            <w:r>
              <w:rPr>
                <w:rFonts w:ascii="Courier New"/>
                <w:spacing w:val="-14"/>
                <w:w w:val="75"/>
                <w:sz w:val="22"/>
              </w:rPr>
              <w:t>4,</w:t>
            </w:r>
            <w:r>
              <w:rPr>
                <w:rFonts w:ascii="Courier New"/>
                <w:spacing w:val="-64"/>
                <w:w w:val="75"/>
                <w:sz w:val="22"/>
              </w:rPr>
              <w:t> </w:t>
            </w:r>
            <w:r>
              <w:rPr>
                <w:rFonts w:ascii="Courier New"/>
                <w:spacing w:val="-14"/>
                <w:w w:val="75"/>
                <w:sz w:val="22"/>
              </w:rPr>
              <w:t>7,</w:t>
            </w:r>
            <w:r>
              <w:rPr>
                <w:rFonts w:ascii="Courier New"/>
                <w:spacing w:val="-50"/>
                <w:w w:val="75"/>
                <w:sz w:val="22"/>
              </w:rPr>
              <w:t> </w:t>
            </w:r>
            <w:r>
              <w:rPr>
                <w:rFonts w:ascii="Courier New"/>
                <w:spacing w:val="-14"/>
                <w:w w:val="75"/>
                <w:sz w:val="22"/>
              </w:rPr>
              <w:t>12,</w:t>
            </w:r>
            <w:r>
              <w:rPr>
                <w:rFonts w:ascii="Courier New"/>
                <w:spacing w:val="-30"/>
                <w:w w:val="75"/>
                <w:sz w:val="22"/>
              </w:rPr>
              <w:t> </w:t>
            </w:r>
            <w:r>
              <w:rPr>
                <w:rFonts w:ascii="Courier New"/>
                <w:spacing w:val="-14"/>
                <w:w w:val="75"/>
                <w:sz w:val="22"/>
              </w:rPr>
              <w:t>18,</w:t>
            </w:r>
            <w:r>
              <w:rPr>
                <w:rFonts w:ascii="Courier New"/>
                <w:spacing w:val="-46"/>
                <w:w w:val="75"/>
                <w:sz w:val="22"/>
              </w:rPr>
              <w:t> </w:t>
            </w:r>
            <w:r>
              <w:rPr>
                <w:rFonts w:ascii="Courier New"/>
                <w:spacing w:val="-14"/>
                <w:w w:val="75"/>
                <w:sz w:val="22"/>
              </w:rPr>
              <w:t>28,</w:t>
            </w:r>
            <w:r>
              <w:rPr>
                <w:rFonts w:ascii="Courier New"/>
                <w:spacing w:val="-36"/>
                <w:w w:val="75"/>
                <w:sz w:val="22"/>
              </w:rPr>
              <w:t> </w:t>
            </w:r>
            <w:r>
              <w:rPr>
                <w:rFonts w:ascii="Courier New"/>
                <w:spacing w:val="-14"/>
                <w:w w:val="75"/>
                <w:sz w:val="22"/>
              </w:rPr>
              <w:t>26</w:t>
            </w:r>
          </w:p>
        </w:tc>
        <w:tc>
          <w:tcPr>
            <w:tcW w:w="641" w:type="dxa"/>
            <w:tcBorders>
              <w:top w:val="single" w:sz="6" w:space="0" w:color="000000"/>
              <w:bottom w:val="single" w:sz="6" w:space="0" w:color="000000"/>
              <w:right w:val="nil"/>
            </w:tcBorders>
          </w:tcPr>
          <w:p>
            <w:pPr>
              <w:pStyle w:val="TableParagraph"/>
              <w:spacing w:line="202" w:lineRule="exact" w:before="89"/>
              <w:ind w:right="30"/>
              <w:jc w:val="right"/>
              <w:rPr>
                <w:sz w:val="20"/>
              </w:rPr>
            </w:pPr>
            <w:r>
              <w:rPr>
                <w:spacing w:val="-2"/>
                <w:sz w:val="20"/>
              </w:rPr>
              <w:t>repair</w:t>
            </w:r>
          </w:p>
        </w:tc>
        <w:tc>
          <w:tcPr>
            <w:tcW w:w="225" w:type="dxa"/>
            <w:tcBorders>
              <w:top w:val="single" w:sz="6" w:space="0" w:color="000000"/>
              <w:left w:val="nil"/>
              <w:bottom w:val="single" w:sz="6" w:space="0" w:color="000000"/>
              <w:right w:val="nil"/>
            </w:tcBorders>
          </w:tcPr>
          <w:p>
            <w:pPr>
              <w:pStyle w:val="TableParagraph"/>
              <w:spacing w:line="202" w:lineRule="exact" w:before="89"/>
              <w:ind w:left="4" w:right="8"/>
              <w:jc w:val="center"/>
              <w:rPr>
                <w:sz w:val="20"/>
              </w:rPr>
            </w:pPr>
            <w:r>
              <w:rPr>
                <w:spacing w:val="-5"/>
                <w:sz w:val="20"/>
              </w:rPr>
              <w:t>or</w:t>
            </w:r>
          </w:p>
        </w:tc>
        <w:tc>
          <w:tcPr>
            <w:tcW w:w="1691" w:type="dxa"/>
            <w:tcBorders>
              <w:top w:val="single" w:sz="6" w:space="0" w:color="000000"/>
              <w:left w:val="nil"/>
              <w:bottom w:val="single" w:sz="6" w:space="0" w:color="000000"/>
            </w:tcBorders>
          </w:tcPr>
          <w:p>
            <w:pPr>
              <w:pStyle w:val="TableParagraph"/>
              <w:spacing w:line="202" w:lineRule="exact" w:before="89"/>
              <w:ind w:left="39"/>
              <w:rPr>
                <w:sz w:val="20"/>
              </w:rPr>
            </w:pPr>
            <w:r>
              <w:rPr>
                <w:spacing w:val="-2"/>
                <w:sz w:val="20"/>
              </w:rPr>
              <w:t>replace</w:t>
            </w:r>
          </w:p>
        </w:tc>
      </w:tr>
      <w:tr>
        <w:trPr>
          <w:trHeight w:val="316" w:hRule="atLeast"/>
        </w:trPr>
        <w:tc>
          <w:tcPr>
            <w:tcW w:w="3094" w:type="dxa"/>
            <w:tcBorders>
              <w:top w:val="single" w:sz="6" w:space="0" w:color="000000"/>
              <w:left w:val="nil"/>
              <w:bottom w:val="single" w:sz="4" w:space="0" w:color="000000"/>
              <w:right w:val="nil"/>
            </w:tcBorders>
          </w:tcPr>
          <w:p>
            <w:pPr>
              <w:pStyle w:val="TableParagraph"/>
              <w:spacing w:line="201" w:lineRule="exact" w:before="95"/>
              <w:ind w:left="182"/>
              <w:rPr>
                <w:rFonts w:ascii="Arial"/>
                <w:b/>
                <w:sz w:val="19"/>
              </w:rPr>
            </w:pPr>
            <w:r>
              <w:rPr>
                <w:rFonts w:ascii="Arial"/>
                <w:b/>
                <w:sz w:val="19"/>
              </w:rPr>
              <w:t>Will</w:t>
            </w:r>
            <w:r>
              <w:rPr>
                <w:rFonts w:ascii="Arial"/>
                <w:b/>
                <w:spacing w:val="4"/>
                <w:sz w:val="19"/>
              </w:rPr>
              <w:t> </w:t>
            </w:r>
            <w:r>
              <w:rPr>
                <w:rFonts w:ascii="Arial"/>
                <w:b/>
                <w:sz w:val="19"/>
              </w:rPr>
              <w:t>Not</w:t>
            </w:r>
            <w:r>
              <w:rPr>
                <w:rFonts w:ascii="Arial"/>
                <w:b/>
                <w:spacing w:val="2"/>
                <w:sz w:val="19"/>
              </w:rPr>
              <w:t> </w:t>
            </w:r>
            <w:r>
              <w:rPr>
                <w:rFonts w:ascii="Arial"/>
                <w:b/>
                <w:spacing w:val="-4"/>
                <w:sz w:val="19"/>
              </w:rPr>
              <w:t>Drive</w:t>
            </w:r>
          </w:p>
        </w:tc>
        <w:tc>
          <w:tcPr>
            <w:tcW w:w="4784" w:type="dxa"/>
            <w:tcBorders>
              <w:top w:val="single" w:sz="6" w:space="0" w:color="000000"/>
              <w:left w:val="nil"/>
              <w:bottom w:val="single" w:sz="4" w:space="0" w:color="000000"/>
            </w:tcBorders>
          </w:tcPr>
          <w:p>
            <w:pPr>
              <w:pStyle w:val="TableParagraph"/>
              <w:spacing w:line="201" w:lineRule="exact" w:before="95"/>
              <w:ind w:left="136"/>
              <w:rPr>
                <w:rFonts w:ascii="Courier New"/>
                <w:sz w:val="22"/>
              </w:rPr>
            </w:pPr>
            <w:r>
              <w:rPr>
                <w:rFonts w:ascii="Courier New"/>
                <w:spacing w:val="-14"/>
                <w:w w:val="75"/>
                <w:sz w:val="22"/>
              </w:rPr>
              <w:t>1,</w:t>
            </w:r>
            <w:r>
              <w:rPr>
                <w:rFonts w:ascii="Courier New"/>
                <w:spacing w:val="-80"/>
                <w:w w:val="75"/>
                <w:sz w:val="22"/>
              </w:rPr>
              <w:t> </w:t>
            </w:r>
            <w:r>
              <w:rPr>
                <w:rFonts w:ascii="Courier New"/>
                <w:spacing w:val="-14"/>
                <w:w w:val="75"/>
                <w:sz w:val="22"/>
              </w:rPr>
              <w:t>7,</w:t>
            </w:r>
            <w:r>
              <w:rPr>
                <w:rFonts w:ascii="Courier New"/>
                <w:spacing w:val="-64"/>
                <w:w w:val="75"/>
                <w:sz w:val="22"/>
              </w:rPr>
              <w:t> </w:t>
            </w:r>
            <w:r>
              <w:rPr>
                <w:rFonts w:ascii="Courier New"/>
                <w:spacing w:val="-14"/>
                <w:w w:val="75"/>
                <w:sz w:val="22"/>
              </w:rPr>
              <w:t>8,</w:t>
            </w:r>
            <w:r>
              <w:rPr>
                <w:rFonts w:ascii="Courier New"/>
                <w:spacing w:val="-49"/>
                <w:w w:val="75"/>
                <w:sz w:val="22"/>
              </w:rPr>
              <w:t> </w:t>
            </w:r>
            <w:r>
              <w:rPr>
                <w:rFonts w:ascii="Courier New"/>
                <w:spacing w:val="-14"/>
                <w:w w:val="75"/>
                <w:sz w:val="22"/>
              </w:rPr>
              <w:t>18,</w:t>
            </w:r>
            <w:r>
              <w:rPr>
                <w:rFonts w:ascii="Courier New"/>
                <w:spacing w:val="-45"/>
                <w:w w:val="75"/>
                <w:sz w:val="22"/>
              </w:rPr>
              <w:t> </w:t>
            </w:r>
            <w:r>
              <w:rPr>
                <w:rFonts w:ascii="Courier New"/>
                <w:spacing w:val="-14"/>
                <w:w w:val="75"/>
                <w:sz w:val="22"/>
              </w:rPr>
              <w:t>28,</w:t>
            </w:r>
            <w:r>
              <w:rPr>
                <w:rFonts w:ascii="Courier New"/>
                <w:spacing w:val="-37"/>
                <w:w w:val="75"/>
                <w:sz w:val="22"/>
              </w:rPr>
              <w:t> </w:t>
            </w:r>
            <w:r>
              <w:rPr>
                <w:rFonts w:ascii="Courier New"/>
                <w:spacing w:val="-14"/>
                <w:w w:val="75"/>
                <w:sz w:val="22"/>
              </w:rPr>
              <w:t>37,</w:t>
            </w:r>
            <w:r>
              <w:rPr>
                <w:rFonts w:ascii="Courier New"/>
                <w:spacing w:val="-36"/>
                <w:w w:val="75"/>
                <w:sz w:val="22"/>
              </w:rPr>
              <w:t> </w:t>
            </w:r>
            <w:r>
              <w:rPr>
                <w:rFonts w:ascii="Courier New"/>
                <w:spacing w:val="-14"/>
                <w:w w:val="75"/>
                <w:sz w:val="22"/>
              </w:rPr>
              <w:t>38,</w:t>
            </w:r>
            <w:r>
              <w:rPr>
                <w:rFonts w:ascii="Courier New"/>
                <w:spacing w:val="-38"/>
                <w:w w:val="75"/>
                <w:sz w:val="22"/>
              </w:rPr>
              <w:t> </w:t>
            </w:r>
            <w:r>
              <w:rPr>
                <w:rFonts w:ascii="Courier New"/>
                <w:spacing w:val="-14"/>
                <w:w w:val="75"/>
                <w:sz w:val="22"/>
              </w:rPr>
              <w:t>46,</w:t>
            </w:r>
            <w:r>
              <w:rPr>
                <w:rFonts w:ascii="Courier New"/>
                <w:spacing w:val="-37"/>
                <w:w w:val="75"/>
                <w:sz w:val="22"/>
              </w:rPr>
              <w:t> </w:t>
            </w:r>
            <w:r>
              <w:rPr>
                <w:rFonts w:ascii="Courier New"/>
                <w:spacing w:val="-14"/>
                <w:w w:val="75"/>
                <w:sz w:val="22"/>
              </w:rPr>
              <w:t>48</w:t>
            </w:r>
          </w:p>
        </w:tc>
        <w:tc>
          <w:tcPr>
            <w:tcW w:w="2557" w:type="dxa"/>
            <w:gridSpan w:val="3"/>
            <w:tcBorders>
              <w:top w:val="single" w:sz="6" w:space="0" w:color="000000"/>
              <w:bottom w:val="single" w:sz="4" w:space="0" w:color="000000"/>
            </w:tcBorders>
          </w:tcPr>
          <w:p>
            <w:pPr>
              <w:pStyle w:val="TableParagraph"/>
              <w:rPr>
                <w:rFonts w:ascii="Times New Roman"/>
                <w:sz w:val="16"/>
              </w:rPr>
            </w:pPr>
          </w:p>
        </w:tc>
      </w:tr>
      <w:tr>
        <w:trPr>
          <w:trHeight w:val="397" w:hRule="atLeast"/>
        </w:trPr>
        <w:tc>
          <w:tcPr>
            <w:tcW w:w="7878" w:type="dxa"/>
            <w:gridSpan w:val="2"/>
            <w:tcBorders>
              <w:top w:val="single" w:sz="4" w:space="0" w:color="000000"/>
              <w:left w:val="nil"/>
            </w:tcBorders>
          </w:tcPr>
          <w:p>
            <w:pPr>
              <w:pStyle w:val="TableParagraph"/>
              <w:spacing w:before="95"/>
              <w:ind w:left="182"/>
              <w:rPr>
                <w:rFonts w:ascii="Arial"/>
                <w:b/>
                <w:sz w:val="19"/>
              </w:rPr>
            </w:pPr>
            <w:r>
              <w:rPr>
                <w:rFonts w:ascii="Arial"/>
                <w:b/>
                <w:sz w:val="19"/>
              </w:rPr>
              <w:t>Will</w:t>
            </w:r>
            <w:r>
              <w:rPr>
                <w:rFonts w:ascii="Arial"/>
                <w:b/>
                <w:spacing w:val="2"/>
                <w:sz w:val="19"/>
              </w:rPr>
              <w:t> </w:t>
            </w:r>
            <w:r>
              <w:rPr>
                <w:rFonts w:ascii="Arial"/>
                <w:b/>
                <w:sz w:val="19"/>
              </w:rPr>
              <w:t>Not</w:t>
            </w:r>
            <w:r>
              <w:rPr>
                <w:rFonts w:ascii="Arial"/>
                <w:b/>
                <w:spacing w:val="-6"/>
                <w:sz w:val="19"/>
              </w:rPr>
              <w:t> </w:t>
            </w:r>
            <w:r>
              <w:rPr>
                <w:rFonts w:ascii="Arial"/>
                <w:b/>
                <w:spacing w:val="-4"/>
                <w:sz w:val="19"/>
              </w:rPr>
              <w:t>Shift</w:t>
            </w:r>
          </w:p>
        </w:tc>
        <w:tc>
          <w:tcPr>
            <w:tcW w:w="641" w:type="dxa"/>
            <w:tcBorders>
              <w:top w:val="single" w:sz="4" w:space="0" w:color="000000"/>
              <w:right w:val="nil"/>
            </w:tcBorders>
          </w:tcPr>
          <w:p>
            <w:pPr>
              <w:pStyle w:val="TableParagraph"/>
              <w:spacing w:before="89"/>
              <w:ind w:right="30"/>
              <w:jc w:val="right"/>
              <w:rPr>
                <w:sz w:val="20"/>
              </w:rPr>
            </w:pPr>
            <w:r>
              <w:rPr>
                <w:spacing w:val="-2"/>
                <w:sz w:val="20"/>
              </w:rPr>
              <w:t>repair</w:t>
            </w:r>
          </w:p>
        </w:tc>
        <w:tc>
          <w:tcPr>
            <w:tcW w:w="225" w:type="dxa"/>
            <w:tcBorders>
              <w:top w:val="single" w:sz="4" w:space="0" w:color="000000"/>
              <w:left w:val="nil"/>
              <w:right w:val="nil"/>
            </w:tcBorders>
          </w:tcPr>
          <w:p>
            <w:pPr>
              <w:pStyle w:val="TableParagraph"/>
              <w:spacing w:before="89"/>
              <w:ind w:left="4" w:right="8"/>
              <w:jc w:val="center"/>
              <w:rPr>
                <w:sz w:val="20"/>
              </w:rPr>
            </w:pPr>
            <w:r>
              <w:rPr>
                <w:spacing w:val="-5"/>
                <w:sz w:val="20"/>
              </w:rPr>
              <w:t>or</w:t>
            </w:r>
          </w:p>
        </w:tc>
        <w:tc>
          <w:tcPr>
            <w:tcW w:w="1691" w:type="dxa"/>
            <w:tcBorders>
              <w:top w:val="single" w:sz="4" w:space="0" w:color="000000"/>
              <w:left w:val="nil"/>
            </w:tcBorders>
          </w:tcPr>
          <w:p>
            <w:pPr>
              <w:pStyle w:val="TableParagraph"/>
              <w:spacing w:before="89"/>
              <w:ind w:left="39"/>
              <w:rPr>
                <w:sz w:val="20"/>
              </w:rPr>
            </w:pPr>
            <w:r>
              <w:rPr>
                <w:spacing w:val="-2"/>
                <w:sz w:val="20"/>
              </w:rPr>
              <w:t>replace</w:t>
            </w:r>
          </w:p>
        </w:tc>
      </w:tr>
    </w:tbl>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3" w:after="1"/>
        <w:rPr>
          <w:rFonts w:ascii="Microsoft Sans Serif"/>
          <w:sz w:val="24"/>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6"/>
        <w:gridCol w:w="354"/>
        <w:gridCol w:w="3081"/>
        <w:gridCol w:w="418"/>
        <w:gridCol w:w="3033"/>
      </w:tblGrid>
      <w:tr>
        <w:trPr>
          <w:trHeight w:val="258" w:hRule="atLeast"/>
        </w:trPr>
        <w:tc>
          <w:tcPr>
            <w:tcW w:w="3900" w:type="dxa"/>
            <w:gridSpan w:val="2"/>
            <w:tcBorders>
              <w:top w:val="single" w:sz="8" w:space="0" w:color="000000"/>
              <w:bottom w:val="single" w:sz="4" w:space="0" w:color="000000"/>
            </w:tcBorders>
          </w:tcPr>
          <w:p>
            <w:pPr>
              <w:pStyle w:val="TableParagraph"/>
              <w:rPr>
                <w:rFonts w:ascii="Times New Roman"/>
                <w:sz w:val="16"/>
              </w:rPr>
            </w:pPr>
          </w:p>
        </w:tc>
        <w:tc>
          <w:tcPr>
            <w:tcW w:w="3081" w:type="dxa"/>
            <w:tcBorders>
              <w:top w:val="single" w:sz="8" w:space="0" w:color="000000"/>
              <w:bottom w:val="single" w:sz="4" w:space="0" w:color="000000"/>
            </w:tcBorders>
          </w:tcPr>
          <w:p>
            <w:pPr>
              <w:pStyle w:val="TableParagraph"/>
              <w:spacing w:line="211" w:lineRule="exact" w:before="27"/>
              <w:ind w:left="151"/>
              <w:rPr>
                <w:rFonts w:ascii="Arial"/>
                <w:b/>
                <w:sz w:val="19"/>
              </w:rPr>
            </w:pPr>
            <w:r>
              <w:rPr>
                <w:rFonts w:ascii="Arial"/>
                <w:b/>
                <w:sz w:val="19"/>
              </w:rPr>
              <w:t>TROUBLE</w:t>
            </w:r>
            <w:r>
              <w:rPr>
                <w:rFonts w:ascii="Arial"/>
                <w:b/>
                <w:spacing w:val="-4"/>
                <w:sz w:val="19"/>
              </w:rPr>
              <w:t> </w:t>
            </w:r>
            <w:r>
              <w:rPr>
                <w:rFonts w:ascii="Arial"/>
                <w:b/>
                <w:sz w:val="19"/>
              </w:rPr>
              <w:t>SHOOTING</w:t>
            </w:r>
            <w:r>
              <w:rPr>
                <w:rFonts w:ascii="Arial"/>
                <w:b/>
                <w:spacing w:val="13"/>
                <w:sz w:val="19"/>
              </w:rPr>
              <w:t> </w:t>
            </w:r>
            <w:r>
              <w:rPr>
                <w:rFonts w:ascii="Arial"/>
                <w:b/>
                <w:spacing w:val="-5"/>
                <w:sz w:val="19"/>
              </w:rPr>
              <w:t>KEY</w:t>
            </w:r>
          </w:p>
        </w:tc>
        <w:tc>
          <w:tcPr>
            <w:tcW w:w="3451" w:type="dxa"/>
            <w:gridSpan w:val="2"/>
            <w:tcBorders>
              <w:top w:val="single" w:sz="8" w:space="0" w:color="000000"/>
              <w:bottom w:val="single" w:sz="4" w:space="0" w:color="000000"/>
              <w:right w:val="single" w:sz="8" w:space="0" w:color="000000"/>
            </w:tcBorders>
          </w:tcPr>
          <w:p>
            <w:pPr>
              <w:pStyle w:val="TableParagraph"/>
              <w:rPr>
                <w:rFonts w:ascii="Times New Roman"/>
                <w:sz w:val="16"/>
              </w:rPr>
            </w:pPr>
          </w:p>
        </w:tc>
      </w:tr>
      <w:tr>
        <w:trPr>
          <w:trHeight w:val="317" w:hRule="atLeast"/>
        </w:trPr>
        <w:tc>
          <w:tcPr>
            <w:tcW w:w="3546" w:type="dxa"/>
            <w:tcBorders>
              <w:top w:val="single" w:sz="4" w:space="0" w:color="000000"/>
            </w:tcBorders>
          </w:tcPr>
          <w:p>
            <w:pPr>
              <w:pStyle w:val="TableParagraph"/>
              <w:tabs>
                <w:tab w:pos="494" w:val="left" w:leader="none"/>
              </w:tabs>
              <w:spacing w:line="171" w:lineRule="exact" w:before="126"/>
              <w:ind w:left="139"/>
              <w:rPr>
                <w:sz w:val="16"/>
              </w:rPr>
            </w:pPr>
            <w:r>
              <w:rPr>
                <w:spacing w:val="-5"/>
                <w:sz w:val="16"/>
              </w:rPr>
              <w:t>1.</w:t>
            </w:r>
            <w:r>
              <w:rPr>
                <w:sz w:val="16"/>
              </w:rPr>
              <w:tab/>
              <w:t>Inspect</w:t>
            </w:r>
            <w:r>
              <w:rPr>
                <w:spacing w:val="-10"/>
                <w:sz w:val="16"/>
              </w:rPr>
              <w:t> </w:t>
            </w:r>
            <w:r>
              <w:rPr>
                <w:sz w:val="16"/>
              </w:rPr>
              <w:t>control</w:t>
            </w:r>
            <w:r>
              <w:rPr>
                <w:spacing w:val="2"/>
                <w:sz w:val="16"/>
              </w:rPr>
              <w:t> </w:t>
            </w:r>
            <w:r>
              <w:rPr>
                <w:spacing w:val="-2"/>
                <w:sz w:val="16"/>
              </w:rPr>
              <w:t>linkage</w:t>
            </w:r>
          </w:p>
        </w:tc>
        <w:tc>
          <w:tcPr>
            <w:tcW w:w="354" w:type="dxa"/>
            <w:tcBorders>
              <w:top w:val="single" w:sz="4" w:space="0" w:color="000000"/>
            </w:tcBorders>
          </w:tcPr>
          <w:p>
            <w:pPr>
              <w:pStyle w:val="TableParagraph"/>
              <w:spacing w:line="171" w:lineRule="exact" w:before="126"/>
              <w:ind w:left="50" w:right="54"/>
              <w:jc w:val="center"/>
              <w:rPr>
                <w:sz w:val="16"/>
              </w:rPr>
            </w:pPr>
            <w:r>
              <w:rPr>
                <w:spacing w:val="-5"/>
                <w:sz w:val="16"/>
              </w:rPr>
              <w:t>22.</w:t>
            </w:r>
          </w:p>
        </w:tc>
        <w:tc>
          <w:tcPr>
            <w:tcW w:w="3081" w:type="dxa"/>
            <w:tcBorders>
              <w:top w:val="single" w:sz="4" w:space="0" w:color="000000"/>
            </w:tcBorders>
          </w:tcPr>
          <w:p>
            <w:pPr>
              <w:pStyle w:val="TableParagraph"/>
              <w:spacing w:line="171" w:lineRule="exact" w:before="126"/>
              <w:ind w:left="93"/>
              <w:rPr>
                <w:sz w:val="16"/>
              </w:rPr>
            </w:pPr>
            <w:r>
              <w:rPr>
                <w:sz w:val="16"/>
              </w:rPr>
              <w:t>Inspect</w:t>
            </w:r>
            <w:r>
              <w:rPr>
                <w:spacing w:val="-5"/>
                <w:sz w:val="16"/>
              </w:rPr>
              <w:t> </w:t>
            </w:r>
            <w:r>
              <w:rPr>
                <w:sz w:val="16"/>
              </w:rPr>
              <w:t>hoses</w:t>
            </w:r>
            <w:r>
              <w:rPr>
                <w:spacing w:val="-5"/>
                <w:sz w:val="16"/>
              </w:rPr>
              <w:t> </w:t>
            </w:r>
            <w:r>
              <w:rPr>
                <w:sz w:val="16"/>
              </w:rPr>
              <w:t>and</w:t>
            </w:r>
            <w:r>
              <w:rPr>
                <w:spacing w:val="5"/>
                <w:sz w:val="16"/>
              </w:rPr>
              <w:t> </w:t>
            </w:r>
            <w:r>
              <w:rPr>
                <w:sz w:val="16"/>
              </w:rPr>
              <w:t>lines</w:t>
            </w:r>
            <w:r>
              <w:rPr>
                <w:spacing w:val="-5"/>
                <w:sz w:val="16"/>
              </w:rPr>
              <w:t> </w:t>
            </w:r>
            <w:r>
              <w:rPr>
                <w:sz w:val="16"/>
              </w:rPr>
              <w:t>for</w:t>
            </w:r>
            <w:r>
              <w:rPr>
                <w:spacing w:val="-9"/>
                <w:sz w:val="16"/>
              </w:rPr>
              <w:t> </w:t>
            </w:r>
            <w:r>
              <w:rPr>
                <w:spacing w:val="-4"/>
                <w:sz w:val="16"/>
              </w:rPr>
              <w:t>wear</w:t>
            </w:r>
          </w:p>
        </w:tc>
        <w:tc>
          <w:tcPr>
            <w:tcW w:w="418" w:type="dxa"/>
            <w:tcBorders>
              <w:top w:val="single" w:sz="4" w:space="0" w:color="000000"/>
            </w:tcBorders>
          </w:tcPr>
          <w:p>
            <w:pPr>
              <w:pStyle w:val="TableParagraph"/>
              <w:spacing w:line="171" w:lineRule="exact" w:before="126"/>
              <w:ind w:right="84"/>
              <w:jc w:val="right"/>
              <w:rPr>
                <w:sz w:val="16"/>
              </w:rPr>
            </w:pPr>
            <w:r>
              <w:rPr>
                <w:spacing w:val="-5"/>
                <w:sz w:val="16"/>
              </w:rPr>
              <w:t>43.</w:t>
            </w:r>
          </w:p>
        </w:tc>
        <w:tc>
          <w:tcPr>
            <w:tcW w:w="3033" w:type="dxa"/>
            <w:tcBorders>
              <w:top w:val="single" w:sz="4" w:space="0" w:color="000000"/>
              <w:right w:val="single" w:sz="8" w:space="0" w:color="000000"/>
            </w:tcBorders>
          </w:tcPr>
          <w:p>
            <w:pPr>
              <w:pStyle w:val="TableParagraph"/>
              <w:spacing w:line="171" w:lineRule="exact" w:before="126"/>
              <w:ind w:left="84"/>
              <w:rPr>
                <w:sz w:val="16"/>
              </w:rPr>
            </w:pPr>
            <w:r>
              <w:rPr>
                <w:sz w:val="16"/>
              </w:rPr>
              <w:t>Burrs</w:t>
            </w:r>
            <w:r>
              <w:rPr>
                <w:spacing w:val="-5"/>
                <w:sz w:val="16"/>
              </w:rPr>
              <w:t> </w:t>
            </w:r>
            <w:r>
              <w:rPr>
                <w:sz w:val="16"/>
              </w:rPr>
              <w:t>on</w:t>
            </w:r>
            <w:r>
              <w:rPr>
                <w:spacing w:val="1"/>
                <w:sz w:val="16"/>
              </w:rPr>
              <w:t> </w:t>
            </w:r>
            <w:r>
              <w:rPr>
                <w:spacing w:val="-2"/>
                <w:sz w:val="16"/>
              </w:rPr>
              <w:t>gearing</w:t>
            </w:r>
          </w:p>
        </w:tc>
      </w:tr>
      <w:tr>
        <w:trPr>
          <w:trHeight w:val="201" w:hRule="atLeast"/>
        </w:trPr>
        <w:tc>
          <w:tcPr>
            <w:tcW w:w="3546" w:type="dxa"/>
          </w:tcPr>
          <w:p>
            <w:pPr>
              <w:pStyle w:val="TableParagraph"/>
              <w:tabs>
                <w:tab w:pos="494" w:val="left" w:leader="none"/>
              </w:tabs>
              <w:spacing w:line="171" w:lineRule="exact" w:before="10"/>
              <w:ind w:left="124"/>
              <w:rPr>
                <w:sz w:val="16"/>
              </w:rPr>
            </w:pPr>
            <w:r>
              <w:rPr>
                <w:spacing w:val="-5"/>
                <w:sz w:val="16"/>
              </w:rPr>
              <w:t>2.</w:t>
            </w:r>
            <w:r>
              <w:rPr>
                <w:sz w:val="16"/>
              </w:rPr>
              <w:tab/>
            </w:r>
            <w:r>
              <w:rPr>
                <w:spacing w:val="-2"/>
                <w:sz w:val="16"/>
              </w:rPr>
              <w:t>Inspect</w:t>
            </w:r>
            <w:r>
              <w:rPr>
                <w:spacing w:val="6"/>
                <w:sz w:val="16"/>
              </w:rPr>
              <w:t> </w:t>
            </w:r>
            <w:r>
              <w:rPr>
                <w:spacing w:val="-2"/>
                <w:sz w:val="16"/>
              </w:rPr>
              <w:t>acceleration</w:t>
            </w:r>
            <w:r>
              <w:rPr>
                <w:spacing w:val="13"/>
                <w:sz w:val="16"/>
              </w:rPr>
              <w:t> </w:t>
            </w:r>
            <w:r>
              <w:rPr>
                <w:spacing w:val="-2"/>
                <w:sz w:val="16"/>
              </w:rPr>
              <w:t>valves</w:t>
            </w:r>
          </w:p>
        </w:tc>
        <w:tc>
          <w:tcPr>
            <w:tcW w:w="354" w:type="dxa"/>
          </w:tcPr>
          <w:p>
            <w:pPr>
              <w:pStyle w:val="TableParagraph"/>
              <w:spacing w:line="171" w:lineRule="exact" w:before="10"/>
              <w:ind w:left="51" w:right="53"/>
              <w:jc w:val="center"/>
              <w:rPr>
                <w:sz w:val="16"/>
              </w:rPr>
            </w:pPr>
            <w:r>
              <w:rPr>
                <w:spacing w:val="-5"/>
                <w:sz w:val="16"/>
              </w:rPr>
              <w:t>23.</w:t>
            </w:r>
          </w:p>
        </w:tc>
        <w:tc>
          <w:tcPr>
            <w:tcW w:w="3081" w:type="dxa"/>
          </w:tcPr>
          <w:p>
            <w:pPr>
              <w:pStyle w:val="TableParagraph"/>
              <w:spacing w:line="171" w:lineRule="exact" w:before="10"/>
              <w:ind w:left="93"/>
              <w:rPr>
                <w:sz w:val="16"/>
              </w:rPr>
            </w:pPr>
            <w:r>
              <w:rPr>
                <w:spacing w:val="-2"/>
                <w:sz w:val="16"/>
              </w:rPr>
              <w:t>Inspect</w:t>
            </w:r>
            <w:r>
              <w:rPr>
                <w:spacing w:val="8"/>
                <w:sz w:val="16"/>
              </w:rPr>
              <w:t> </w:t>
            </w:r>
            <w:r>
              <w:rPr>
                <w:spacing w:val="-2"/>
                <w:sz w:val="16"/>
              </w:rPr>
              <w:t>implement</w:t>
            </w:r>
            <w:r>
              <w:rPr>
                <w:spacing w:val="9"/>
                <w:sz w:val="16"/>
              </w:rPr>
              <w:t> </w:t>
            </w:r>
            <w:r>
              <w:rPr>
                <w:spacing w:val="-2"/>
                <w:sz w:val="16"/>
              </w:rPr>
              <w:t>relief</w:t>
            </w:r>
            <w:r>
              <w:rPr>
                <w:sz w:val="16"/>
              </w:rPr>
              <w:t> </w:t>
            </w:r>
            <w:r>
              <w:rPr>
                <w:spacing w:val="-2"/>
                <w:sz w:val="16"/>
              </w:rPr>
              <w:t>valve</w:t>
            </w:r>
          </w:p>
        </w:tc>
        <w:tc>
          <w:tcPr>
            <w:tcW w:w="418" w:type="dxa"/>
          </w:tcPr>
          <w:p>
            <w:pPr>
              <w:pStyle w:val="TableParagraph"/>
              <w:spacing w:line="171" w:lineRule="exact" w:before="10"/>
              <w:ind w:right="84"/>
              <w:jc w:val="right"/>
              <w:rPr>
                <w:sz w:val="16"/>
              </w:rPr>
            </w:pPr>
            <w:r>
              <w:rPr>
                <w:spacing w:val="-5"/>
                <w:sz w:val="16"/>
              </w:rPr>
              <w:t>44.</w:t>
            </w:r>
          </w:p>
        </w:tc>
        <w:tc>
          <w:tcPr>
            <w:tcW w:w="3033" w:type="dxa"/>
            <w:tcBorders>
              <w:right w:val="single" w:sz="8" w:space="0" w:color="000000"/>
            </w:tcBorders>
          </w:tcPr>
          <w:p>
            <w:pPr>
              <w:pStyle w:val="TableParagraph"/>
              <w:spacing w:line="171" w:lineRule="exact" w:before="10"/>
              <w:ind w:left="88"/>
              <w:rPr>
                <w:sz w:val="16"/>
              </w:rPr>
            </w:pPr>
            <w:r>
              <w:rPr>
                <w:sz w:val="16"/>
              </w:rPr>
              <w:t>Gears</w:t>
            </w:r>
            <w:r>
              <w:rPr>
                <w:spacing w:val="-1"/>
                <w:sz w:val="16"/>
              </w:rPr>
              <w:t> </w:t>
            </w:r>
            <w:r>
              <w:rPr>
                <w:sz w:val="16"/>
              </w:rPr>
              <w:t>improperly</w:t>
            </w:r>
            <w:r>
              <w:rPr>
                <w:spacing w:val="-2"/>
                <w:sz w:val="16"/>
              </w:rPr>
              <w:t> installed</w:t>
            </w:r>
          </w:p>
        </w:tc>
      </w:tr>
      <w:tr>
        <w:trPr>
          <w:trHeight w:val="199" w:hRule="atLeast"/>
        </w:trPr>
        <w:tc>
          <w:tcPr>
            <w:tcW w:w="3546" w:type="dxa"/>
          </w:tcPr>
          <w:p>
            <w:pPr>
              <w:pStyle w:val="TableParagraph"/>
              <w:tabs>
                <w:tab w:pos="494" w:val="left" w:leader="none"/>
              </w:tabs>
              <w:spacing w:line="169" w:lineRule="exact" w:before="10"/>
              <w:ind w:left="124"/>
              <w:rPr>
                <w:sz w:val="16"/>
              </w:rPr>
            </w:pPr>
            <w:r>
              <w:rPr>
                <w:spacing w:val="-5"/>
                <w:sz w:val="16"/>
              </w:rPr>
              <w:t>3.</w:t>
            </w:r>
            <w:r>
              <w:rPr>
                <w:sz w:val="16"/>
              </w:rPr>
              <w:tab/>
              <w:t>Inspect</w:t>
            </w:r>
            <w:r>
              <w:rPr>
                <w:spacing w:val="-7"/>
                <w:sz w:val="16"/>
              </w:rPr>
              <w:t> </w:t>
            </w:r>
            <w:r>
              <w:rPr>
                <w:sz w:val="16"/>
              </w:rPr>
              <w:t>charge</w:t>
            </w:r>
            <w:r>
              <w:rPr>
                <w:spacing w:val="-2"/>
                <w:sz w:val="16"/>
              </w:rPr>
              <w:t> </w:t>
            </w:r>
            <w:r>
              <w:rPr>
                <w:sz w:val="16"/>
              </w:rPr>
              <w:t>check</w:t>
            </w:r>
            <w:r>
              <w:rPr>
                <w:spacing w:val="-4"/>
                <w:sz w:val="16"/>
              </w:rPr>
              <w:t> </w:t>
            </w:r>
            <w:r>
              <w:rPr>
                <w:spacing w:val="-2"/>
                <w:sz w:val="16"/>
              </w:rPr>
              <w:t>valves</w:t>
            </w:r>
          </w:p>
        </w:tc>
        <w:tc>
          <w:tcPr>
            <w:tcW w:w="354" w:type="dxa"/>
          </w:tcPr>
          <w:p>
            <w:pPr>
              <w:pStyle w:val="TableParagraph"/>
              <w:spacing w:line="169" w:lineRule="exact" w:before="10"/>
              <w:ind w:left="51" w:right="53"/>
              <w:jc w:val="center"/>
              <w:rPr>
                <w:sz w:val="16"/>
              </w:rPr>
            </w:pPr>
            <w:r>
              <w:rPr>
                <w:spacing w:val="-5"/>
                <w:sz w:val="16"/>
              </w:rPr>
              <w:t>24.</w:t>
            </w:r>
          </w:p>
        </w:tc>
        <w:tc>
          <w:tcPr>
            <w:tcW w:w="3081" w:type="dxa"/>
          </w:tcPr>
          <w:p>
            <w:pPr>
              <w:pStyle w:val="TableParagraph"/>
              <w:spacing w:line="169" w:lineRule="exact" w:before="10"/>
              <w:ind w:left="93"/>
              <w:rPr>
                <w:sz w:val="16"/>
              </w:rPr>
            </w:pPr>
            <w:r>
              <w:rPr>
                <w:sz w:val="16"/>
              </w:rPr>
              <w:t>Inspect</w:t>
            </w:r>
            <w:r>
              <w:rPr>
                <w:spacing w:val="-9"/>
                <w:sz w:val="16"/>
              </w:rPr>
              <w:t> </w:t>
            </w:r>
            <w:r>
              <w:rPr>
                <w:sz w:val="16"/>
              </w:rPr>
              <w:t>charge</w:t>
            </w:r>
            <w:r>
              <w:rPr>
                <w:spacing w:val="2"/>
                <w:sz w:val="16"/>
              </w:rPr>
              <w:t> </w:t>
            </w:r>
            <w:r>
              <w:rPr>
                <w:spacing w:val="-4"/>
                <w:sz w:val="16"/>
              </w:rPr>
              <w:t>pump</w:t>
            </w:r>
          </w:p>
        </w:tc>
        <w:tc>
          <w:tcPr>
            <w:tcW w:w="418" w:type="dxa"/>
          </w:tcPr>
          <w:p>
            <w:pPr>
              <w:pStyle w:val="TableParagraph"/>
              <w:spacing w:line="169" w:lineRule="exact" w:before="10"/>
              <w:ind w:right="84"/>
              <w:jc w:val="right"/>
              <w:rPr>
                <w:sz w:val="16"/>
              </w:rPr>
            </w:pPr>
            <w:r>
              <w:rPr>
                <w:spacing w:val="-5"/>
                <w:sz w:val="16"/>
              </w:rPr>
              <w:t>45.</w:t>
            </w:r>
          </w:p>
        </w:tc>
        <w:tc>
          <w:tcPr>
            <w:tcW w:w="3033" w:type="dxa"/>
            <w:tcBorders>
              <w:right w:val="single" w:sz="8" w:space="0" w:color="000000"/>
            </w:tcBorders>
          </w:tcPr>
          <w:p>
            <w:pPr>
              <w:pStyle w:val="TableParagraph"/>
              <w:spacing w:line="169" w:lineRule="exact" w:before="10"/>
              <w:ind w:left="93"/>
              <w:rPr>
                <w:sz w:val="16"/>
              </w:rPr>
            </w:pPr>
            <w:r>
              <w:rPr>
                <w:sz w:val="16"/>
              </w:rPr>
              <w:t>Forks</w:t>
            </w:r>
            <w:r>
              <w:rPr>
                <w:spacing w:val="-3"/>
                <w:sz w:val="16"/>
              </w:rPr>
              <w:t> </w:t>
            </w:r>
            <w:r>
              <w:rPr>
                <w:sz w:val="16"/>
              </w:rPr>
              <w:t>&amp;</w:t>
            </w:r>
            <w:r>
              <w:rPr>
                <w:spacing w:val="-7"/>
                <w:sz w:val="16"/>
              </w:rPr>
              <w:t> </w:t>
            </w:r>
            <w:r>
              <w:rPr>
                <w:sz w:val="16"/>
              </w:rPr>
              <w:t>rod</w:t>
            </w:r>
            <w:r>
              <w:rPr>
                <w:spacing w:val="2"/>
                <w:sz w:val="16"/>
              </w:rPr>
              <w:t> </w:t>
            </w:r>
            <w:r>
              <w:rPr>
                <w:sz w:val="16"/>
              </w:rPr>
              <w:t>assembly</w:t>
            </w:r>
            <w:r>
              <w:rPr>
                <w:spacing w:val="-2"/>
                <w:sz w:val="16"/>
              </w:rPr>
              <w:t> </w:t>
            </w:r>
            <w:r>
              <w:rPr>
                <w:sz w:val="16"/>
              </w:rPr>
              <w:t>incorrectly</w:t>
            </w:r>
            <w:r>
              <w:rPr>
                <w:spacing w:val="-2"/>
                <w:sz w:val="16"/>
              </w:rPr>
              <w:t> installec</w:t>
            </w:r>
          </w:p>
        </w:tc>
      </w:tr>
      <w:tr>
        <w:trPr>
          <w:trHeight w:val="196" w:hRule="atLeast"/>
        </w:trPr>
        <w:tc>
          <w:tcPr>
            <w:tcW w:w="3546" w:type="dxa"/>
          </w:tcPr>
          <w:p>
            <w:pPr>
              <w:pStyle w:val="TableParagraph"/>
              <w:tabs>
                <w:tab w:pos="494" w:val="left" w:leader="none"/>
              </w:tabs>
              <w:spacing w:line="169" w:lineRule="exact" w:before="8"/>
              <w:ind w:left="124"/>
              <w:rPr>
                <w:sz w:val="16"/>
              </w:rPr>
            </w:pPr>
            <w:r>
              <w:rPr>
                <w:spacing w:val="-5"/>
                <w:sz w:val="16"/>
              </w:rPr>
              <w:t>4.</w:t>
            </w:r>
            <w:r>
              <w:rPr>
                <w:sz w:val="16"/>
              </w:rPr>
              <w:tab/>
              <w:t>Incorrect</w:t>
            </w:r>
            <w:r>
              <w:rPr>
                <w:spacing w:val="-7"/>
                <w:sz w:val="16"/>
              </w:rPr>
              <w:t> </w:t>
            </w:r>
            <w:r>
              <w:rPr>
                <w:sz w:val="16"/>
              </w:rPr>
              <w:t>grade</w:t>
            </w:r>
            <w:r>
              <w:rPr>
                <w:spacing w:val="-9"/>
                <w:sz w:val="16"/>
              </w:rPr>
              <w:t> </w:t>
            </w:r>
            <w:r>
              <w:rPr>
                <w:sz w:val="16"/>
              </w:rPr>
              <w:t>of lubricating</w:t>
            </w:r>
            <w:r>
              <w:rPr>
                <w:spacing w:val="1"/>
                <w:sz w:val="16"/>
              </w:rPr>
              <w:t> </w:t>
            </w:r>
            <w:r>
              <w:rPr>
                <w:spacing w:val="-5"/>
                <w:sz w:val="16"/>
              </w:rPr>
              <w:t>oil</w:t>
            </w:r>
          </w:p>
        </w:tc>
        <w:tc>
          <w:tcPr>
            <w:tcW w:w="354" w:type="dxa"/>
          </w:tcPr>
          <w:p>
            <w:pPr>
              <w:pStyle w:val="TableParagraph"/>
              <w:spacing w:line="169" w:lineRule="exact" w:before="8"/>
              <w:ind w:left="50" w:right="54"/>
              <w:jc w:val="center"/>
              <w:rPr>
                <w:sz w:val="16"/>
              </w:rPr>
            </w:pPr>
            <w:r>
              <w:rPr>
                <w:spacing w:val="-5"/>
                <w:sz w:val="16"/>
              </w:rPr>
              <w:t>25.</w:t>
            </w:r>
          </w:p>
        </w:tc>
        <w:tc>
          <w:tcPr>
            <w:tcW w:w="3081" w:type="dxa"/>
          </w:tcPr>
          <w:p>
            <w:pPr>
              <w:pStyle w:val="TableParagraph"/>
              <w:spacing w:line="169" w:lineRule="exact" w:before="8"/>
              <w:ind w:left="88"/>
              <w:rPr>
                <w:sz w:val="16"/>
              </w:rPr>
            </w:pPr>
            <w:r>
              <w:rPr>
                <w:sz w:val="16"/>
              </w:rPr>
              <w:t>Bad</w:t>
            </w:r>
            <w:r>
              <w:rPr>
                <w:spacing w:val="-7"/>
                <w:sz w:val="16"/>
              </w:rPr>
              <w:t> </w:t>
            </w:r>
            <w:r>
              <w:rPr>
                <w:sz w:val="16"/>
              </w:rPr>
              <w:t>transmission </w:t>
            </w:r>
            <w:r>
              <w:rPr>
                <w:spacing w:val="-4"/>
                <w:sz w:val="16"/>
              </w:rPr>
              <w:t>pump</w:t>
            </w:r>
          </w:p>
        </w:tc>
        <w:tc>
          <w:tcPr>
            <w:tcW w:w="418" w:type="dxa"/>
          </w:tcPr>
          <w:p>
            <w:pPr>
              <w:pStyle w:val="TableParagraph"/>
              <w:spacing w:line="169" w:lineRule="exact" w:before="8"/>
              <w:ind w:right="84"/>
              <w:jc w:val="right"/>
              <w:rPr>
                <w:sz w:val="16"/>
              </w:rPr>
            </w:pPr>
            <w:r>
              <w:rPr>
                <w:spacing w:val="-5"/>
                <w:sz w:val="16"/>
              </w:rPr>
              <w:t>46.</w:t>
            </w:r>
          </w:p>
        </w:tc>
        <w:tc>
          <w:tcPr>
            <w:tcW w:w="3033" w:type="dxa"/>
            <w:tcBorders>
              <w:right w:val="single" w:sz="8" w:space="0" w:color="000000"/>
            </w:tcBorders>
          </w:tcPr>
          <w:p>
            <w:pPr>
              <w:pStyle w:val="TableParagraph"/>
              <w:spacing w:line="169" w:lineRule="exact" w:before="8"/>
              <w:ind w:left="88"/>
              <w:rPr>
                <w:sz w:val="16"/>
              </w:rPr>
            </w:pPr>
            <w:r>
              <w:rPr>
                <w:sz w:val="16"/>
              </w:rPr>
              <w:t>Shifting</w:t>
            </w:r>
            <w:r>
              <w:rPr>
                <w:spacing w:val="3"/>
                <w:sz w:val="16"/>
              </w:rPr>
              <w:t> </w:t>
            </w:r>
            <w:r>
              <w:rPr>
                <w:sz w:val="16"/>
              </w:rPr>
              <w:t>keys</w:t>
            </w:r>
            <w:r>
              <w:rPr>
                <w:spacing w:val="-2"/>
                <w:sz w:val="16"/>
              </w:rPr>
              <w:t> </w:t>
            </w:r>
            <w:r>
              <w:rPr>
                <w:sz w:val="16"/>
              </w:rPr>
              <w:t>broken or</w:t>
            </w:r>
            <w:r>
              <w:rPr>
                <w:spacing w:val="-5"/>
                <w:sz w:val="16"/>
              </w:rPr>
              <w:t> </w:t>
            </w:r>
            <w:r>
              <w:rPr>
                <w:spacing w:val="-2"/>
                <w:sz w:val="16"/>
              </w:rPr>
              <w:t>damaged</w:t>
            </w:r>
          </w:p>
        </w:tc>
      </w:tr>
      <w:tr>
        <w:trPr>
          <w:trHeight w:val="199" w:hRule="atLeast"/>
        </w:trPr>
        <w:tc>
          <w:tcPr>
            <w:tcW w:w="3546" w:type="dxa"/>
          </w:tcPr>
          <w:p>
            <w:pPr>
              <w:pStyle w:val="TableParagraph"/>
              <w:tabs>
                <w:tab w:pos="494" w:val="left" w:leader="none"/>
              </w:tabs>
              <w:spacing w:line="171" w:lineRule="exact" w:before="8"/>
              <w:ind w:left="124"/>
              <w:rPr>
                <w:sz w:val="16"/>
              </w:rPr>
            </w:pPr>
            <w:r>
              <w:rPr>
                <w:spacing w:val="-5"/>
                <w:sz w:val="16"/>
              </w:rPr>
              <w:t>5.</w:t>
            </w:r>
            <w:r>
              <w:rPr>
                <w:sz w:val="16"/>
              </w:rPr>
              <w:tab/>
            </w:r>
            <w:r>
              <w:rPr>
                <w:spacing w:val="-2"/>
                <w:sz w:val="16"/>
              </w:rPr>
              <w:t>Low</w:t>
            </w:r>
            <w:r>
              <w:rPr>
                <w:spacing w:val="-3"/>
                <w:sz w:val="16"/>
              </w:rPr>
              <w:t> </w:t>
            </w:r>
            <w:r>
              <w:rPr>
                <w:spacing w:val="-2"/>
                <w:sz w:val="16"/>
              </w:rPr>
              <w:t>cranking</w:t>
            </w:r>
            <w:r>
              <w:rPr>
                <w:spacing w:val="11"/>
                <w:sz w:val="16"/>
              </w:rPr>
              <w:t> </w:t>
            </w:r>
            <w:r>
              <w:rPr>
                <w:spacing w:val="-2"/>
                <w:sz w:val="16"/>
              </w:rPr>
              <w:t>speed</w:t>
            </w:r>
          </w:p>
        </w:tc>
        <w:tc>
          <w:tcPr>
            <w:tcW w:w="354" w:type="dxa"/>
          </w:tcPr>
          <w:p>
            <w:pPr>
              <w:pStyle w:val="TableParagraph"/>
              <w:spacing w:line="171" w:lineRule="exact" w:before="8"/>
              <w:ind w:left="50" w:right="54"/>
              <w:jc w:val="center"/>
              <w:rPr>
                <w:sz w:val="16"/>
              </w:rPr>
            </w:pPr>
            <w:r>
              <w:rPr>
                <w:spacing w:val="-5"/>
                <w:sz w:val="16"/>
              </w:rPr>
              <w:t>26.</w:t>
            </w:r>
          </w:p>
        </w:tc>
        <w:tc>
          <w:tcPr>
            <w:tcW w:w="3081" w:type="dxa"/>
          </w:tcPr>
          <w:p>
            <w:pPr>
              <w:pStyle w:val="TableParagraph"/>
              <w:spacing w:line="171" w:lineRule="exact" w:before="8"/>
              <w:ind w:left="83"/>
              <w:rPr>
                <w:sz w:val="16"/>
              </w:rPr>
            </w:pPr>
            <w:r>
              <w:rPr>
                <w:spacing w:val="-2"/>
                <w:sz w:val="16"/>
              </w:rPr>
              <w:t>Overheating</w:t>
            </w:r>
          </w:p>
        </w:tc>
        <w:tc>
          <w:tcPr>
            <w:tcW w:w="418" w:type="dxa"/>
          </w:tcPr>
          <w:p>
            <w:pPr>
              <w:pStyle w:val="TableParagraph"/>
              <w:spacing w:line="171" w:lineRule="exact" w:before="8"/>
              <w:ind w:right="84"/>
              <w:jc w:val="right"/>
              <w:rPr>
                <w:sz w:val="16"/>
              </w:rPr>
            </w:pPr>
            <w:r>
              <w:rPr>
                <w:spacing w:val="-5"/>
                <w:sz w:val="16"/>
              </w:rPr>
              <w:t>47.</w:t>
            </w:r>
          </w:p>
        </w:tc>
        <w:tc>
          <w:tcPr>
            <w:tcW w:w="3033" w:type="dxa"/>
            <w:tcBorders>
              <w:right w:val="single" w:sz="8" w:space="0" w:color="000000"/>
            </w:tcBorders>
          </w:tcPr>
          <w:p>
            <w:pPr>
              <w:pStyle w:val="TableParagraph"/>
              <w:spacing w:line="171" w:lineRule="exact" w:before="8"/>
              <w:ind w:left="89"/>
              <w:rPr>
                <w:sz w:val="16"/>
              </w:rPr>
            </w:pPr>
            <w:r>
              <w:rPr>
                <w:sz w:val="16"/>
              </w:rPr>
              <w:t>Shifting washer</w:t>
            </w:r>
            <w:r>
              <w:rPr>
                <w:spacing w:val="-5"/>
                <w:sz w:val="16"/>
              </w:rPr>
              <w:t> </w:t>
            </w:r>
            <w:r>
              <w:rPr>
                <w:sz w:val="16"/>
              </w:rPr>
              <w:t>in</w:t>
            </w:r>
            <w:r>
              <w:rPr>
                <w:spacing w:val="3"/>
                <w:sz w:val="16"/>
              </w:rPr>
              <w:t> </w:t>
            </w:r>
            <w:r>
              <w:rPr>
                <w:spacing w:val="-2"/>
                <w:sz w:val="16"/>
              </w:rPr>
              <w:t>backwards</w:t>
            </w:r>
          </w:p>
        </w:tc>
      </w:tr>
      <w:tr>
        <w:trPr>
          <w:trHeight w:val="201" w:hRule="atLeast"/>
        </w:trPr>
        <w:tc>
          <w:tcPr>
            <w:tcW w:w="3546" w:type="dxa"/>
          </w:tcPr>
          <w:p>
            <w:pPr>
              <w:pStyle w:val="TableParagraph"/>
              <w:tabs>
                <w:tab w:pos="489" w:val="left" w:leader="none"/>
              </w:tabs>
              <w:spacing w:line="171" w:lineRule="exact" w:before="10"/>
              <w:ind w:left="129"/>
              <w:rPr>
                <w:sz w:val="16"/>
              </w:rPr>
            </w:pPr>
            <w:r>
              <w:rPr>
                <w:spacing w:val="-5"/>
                <w:sz w:val="16"/>
              </w:rPr>
              <w:t>6.</w:t>
            </w:r>
            <w:r>
              <w:rPr>
                <w:sz w:val="16"/>
              </w:rPr>
              <w:tab/>
              <w:t>Controls</w:t>
            </w:r>
            <w:r>
              <w:rPr>
                <w:spacing w:val="-5"/>
                <w:sz w:val="16"/>
              </w:rPr>
              <w:t> </w:t>
            </w:r>
            <w:r>
              <w:rPr>
                <w:sz w:val="16"/>
              </w:rPr>
              <w:t>not</w:t>
            </w:r>
            <w:r>
              <w:rPr>
                <w:spacing w:val="-3"/>
                <w:sz w:val="16"/>
              </w:rPr>
              <w:t> </w:t>
            </w:r>
            <w:r>
              <w:rPr>
                <w:sz w:val="16"/>
              </w:rPr>
              <w:t>in</w:t>
            </w:r>
            <w:r>
              <w:rPr>
                <w:spacing w:val="-1"/>
                <w:sz w:val="16"/>
              </w:rPr>
              <w:t> </w:t>
            </w:r>
            <w:r>
              <w:rPr>
                <w:sz w:val="16"/>
              </w:rPr>
              <w:t>correct</w:t>
            </w:r>
            <w:r>
              <w:rPr>
                <w:spacing w:val="-5"/>
                <w:sz w:val="16"/>
              </w:rPr>
              <w:t> </w:t>
            </w:r>
            <w:r>
              <w:rPr>
                <w:sz w:val="16"/>
              </w:rPr>
              <w:t>operation</w:t>
            </w:r>
            <w:r>
              <w:rPr>
                <w:spacing w:val="2"/>
                <w:sz w:val="16"/>
              </w:rPr>
              <w:t> </w:t>
            </w:r>
            <w:r>
              <w:rPr>
                <w:spacing w:val="-2"/>
                <w:sz w:val="16"/>
              </w:rPr>
              <w:t>position</w:t>
            </w:r>
          </w:p>
        </w:tc>
        <w:tc>
          <w:tcPr>
            <w:tcW w:w="354" w:type="dxa"/>
          </w:tcPr>
          <w:p>
            <w:pPr>
              <w:pStyle w:val="TableParagraph"/>
              <w:spacing w:line="171" w:lineRule="exact" w:before="10"/>
              <w:ind w:left="50" w:right="54"/>
              <w:jc w:val="center"/>
              <w:rPr>
                <w:sz w:val="16"/>
              </w:rPr>
            </w:pPr>
            <w:r>
              <w:rPr>
                <w:spacing w:val="-5"/>
                <w:sz w:val="16"/>
              </w:rPr>
              <w:t>27.</w:t>
            </w:r>
          </w:p>
        </w:tc>
        <w:tc>
          <w:tcPr>
            <w:tcW w:w="3081" w:type="dxa"/>
          </w:tcPr>
          <w:p>
            <w:pPr>
              <w:pStyle w:val="TableParagraph"/>
              <w:spacing w:line="171" w:lineRule="exact" w:before="10"/>
              <w:ind w:left="84"/>
              <w:rPr>
                <w:sz w:val="16"/>
              </w:rPr>
            </w:pPr>
            <w:r>
              <w:rPr>
                <w:sz w:val="16"/>
              </w:rPr>
              <w:t>Cold</w:t>
            </w:r>
            <w:r>
              <w:rPr>
                <w:spacing w:val="4"/>
                <w:sz w:val="16"/>
              </w:rPr>
              <w:t> </w:t>
            </w:r>
            <w:r>
              <w:rPr>
                <w:spacing w:val="-2"/>
                <w:sz w:val="16"/>
              </w:rPr>
              <w:t>running</w:t>
            </w:r>
          </w:p>
        </w:tc>
        <w:tc>
          <w:tcPr>
            <w:tcW w:w="418" w:type="dxa"/>
          </w:tcPr>
          <w:p>
            <w:pPr>
              <w:pStyle w:val="TableParagraph"/>
              <w:spacing w:line="171" w:lineRule="exact" w:before="10"/>
              <w:ind w:right="84"/>
              <w:jc w:val="right"/>
              <w:rPr>
                <w:sz w:val="16"/>
              </w:rPr>
            </w:pPr>
            <w:r>
              <w:rPr>
                <w:spacing w:val="-5"/>
                <w:sz w:val="16"/>
              </w:rPr>
              <w:t>48.</w:t>
            </w:r>
          </w:p>
        </w:tc>
        <w:tc>
          <w:tcPr>
            <w:tcW w:w="3033" w:type="dxa"/>
            <w:tcBorders>
              <w:right w:val="single" w:sz="8" w:space="0" w:color="000000"/>
            </w:tcBorders>
          </w:tcPr>
          <w:p>
            <w:pPr>
              <w:pStyle w:val="TableParagraph"/>
              <w:spacing w:line="171" w:lineRule="exact" w:before="10"/>
              <w:ind w:left="89"/>
              <w:rPr>
                <w:sz w:val="16"/>
              </w:rPr>
            </w:pPr>
            <w:r>
              <w:rPr>
                <w:sz w:val="16"/>
              </w:rPr>
              <w:t>Shifter/Brake</w:t>
            </w:r>
            <w:r>
              <w:rPr>
                <w:spacing w:val="-4"/>
                <w:sz w:val="16"/>
              </w:rPr>
              <w:t> </w:t>
            </w:r>
            <w:r>
              <w:rPr>
                <w:sz w:val="16"/>
              </w:rPr>
              <w:t>shaft</w:t>
            </w:r>
            <w:r>
              <w:rPr>
                <w:spacing w:val="-5"/>
                <w:sz w:val="16"/>
              </w:rPr>
              <w:t> </w:t>
            </w:r>
            <w:r>
              <w:rPr>
                <w:sz w:val="16"/>
              </w:rPr>
              <w:t>keyways</w:t>
            </w:r>
            <w:r>
              <w:rPr>
                <w:spacing w:val="-3"/>
                <w:sz w:val="16"/>
              </w:rPr>
              <w:t> </w:t>
            </w:r>
            <w:r>
              <w:rPr>
                <w:spacing w:val="-2"/>
                <w:sz w:val="16"/>
              </w:rPr>
              <w:t>damaged</w:t>
            </w:r>
          </w:p>
        </w:tc>
      </w:tr>
      <w:tr>
        <w:trPr>
          <w:trHeight w:val="199" w:hRule="atLeast"/>
        </w:trPr>
        <w:tc>
          <w:tcPr>
            <w:tcW w:w="3546" w:type="dxa"/>
          </w:tcPr>
          <w:p>
            <w:pPr>
              <w:pStyle w:val="TableParagraph"/>
              <w:tabs>
                <w:tab w:pos="494" w:val="left" w:leader="none"/>
              </w:tabs>
              <w:spacing w:line="169" w:lineRule="exact" w:before="10"/>
              <w:ind w:left="124"/>
              <w:rPr>
                <w:sz w:val="16"/>
              </w:rPr>
            </w:pPr>
            <w:r>
              <w:rPr>
                <w:spacing w:val="-5"/>
                <w:sz w:val="16"/>
              </w:rPr>
              <w:t>7.</w:t>
            </w:r>
            <w:r>
              <w:rPr>
                <w:sz w:val="16"/>
              </w:rPr>
              <w:tab/>
              <w:t>Belts</w:t>
            </w:r>
            <w:r>
              <w:rPr>
                <w:spacing w:val="-8"/>
                <w:sz w:val="16"/>
              </w:rPr>
              <w:t> </w:t>
            </w:r>
            <w:r>
              <w:rPr>
                <w:sz w:val="16"/>
              </w:rPr>
              <w:t>are missing,</w:t>
            </w:r>
            <w:r>
              <w:rPr>
                <w:spacing w:val="1"/>
                <w:sz w:val="16"/>
              </w:rPr>
              <w:t> </w:t>
            </w:r>
            <w:r>
              <w:rPr>
                <w:sz w:val="16"/>
              </w:rPr>
              <w:t>to</w:t>
            </w:r>
            <w:r>
              <w:rPr>
                <w:spacing w:val="-5"/>
                <w:sz w:val="16"/>
              </w:rPr>
              <w:t> </w:t>
            </w:r>
            <w:r>
              <w:rPr>
                <w:sz w:val="16"/>
              </w:rPr>
              <w:t>tight,</w:t>
            </w:r>
            <w:r>
              <w:rPr>
                <w:spacing w:val="5"/>
                <w:sz w:val="16"/>
              </w:rPr>
              <w:t> </w:t>
            </w:r>
            <w:r>
              <w:rPr>
                <w:sz w:val="16"/>
              </w:rPr>
              <w:t>loose</w:t>
            </w:r>
            <w:r>
              <w:rPr>
                <w:spacing w:val="-3"/>
                <w:sz w:val="16"/>
              </w:rPr>
              <w:t> </w:t>
            </w:r>
            <w:r>
              <w:rPr>
                <w:sz w:val="16"/>
              </w:rPr>
              <w:t>or</w:t>
            </w:r>
            <w:r>
              <w:rPr>
                <w:spacing w:val="-4"/>
                <w:sz w:val="16"/>
              </w:rPr>
              <w:t> </w:t>
            </w:r>
            <w:r>
              <w:rPr>
                <w:spacing w:val="-2"/>
                <w:sz w:val="16"/>
              </w:rPr>
              <w:t>glazed</w:t>
            </w:r>
          </w:p>
        </w:tc>
        <w:tc>
          <w:tcPr>
            <w:tcW w:w="354" w:type="dxa"/>
          </w:tcPr>
          <w:p>
            <w:pPr>
              <w:pStyle w:val="TableParagraph"/>
              <w:spacing w:line="169" w:lineRule="exact" w:before="10"/>
              <w:ind w:left="51" w:right="53"/>
              <w:jc w:val="center"/>
              <w:rPr>
                <w:sz w:val="16"/>
              </w:rPr>
            </w:pPr>
            <w:r>
              <w:rPr>
                <w:spacing w:val="-5"/>
                <w:sz w:val="16"/>
              </w:rPr>
              <w:t>28.</w:t>
            </w:r>
          </w:p>
        </w:tc>
        <w:tc>
          <w:tcPr>
            <w:tcW w:w="3081" w:type="dxa"/>
          </w:tcPr>
          <w:p>
            <w:pPr>
              <w:pStyle w:val="TableParagraph"/>
              <w:spacing w:line="169" w:lineRule="exact" w:before="10"/>
              <w:ind w:left="88"/>
              <w:rPr>
                <w:sz w:val="16"/>
              </w:rPr>
            </w:pPr>
            <w:r>
              <w:rPr>
                <w:sz w:val="16"/>
              </w:rPr>
              <w:t>Bad</w:t>
            </w:r>
            <w:r>
              <w:rPr>
                <w:spacing w:val="-7"/>
                <w:sz w:val="16"/>
              </w:rPr>
              <w:t> </w:t>
            </w:r>
            <w:r>
              <w:rPr>
                <w:sz w:val="16"/>
              </w:rPr>
              <w:t>transmission </w:t>
            </w:r>
            <w:r>
              <w:rPr>
                <w:spacing w:val="-4"/>
                <w:sz w:val="16"/>
              </w:rPr>
              <w:t>motor</w:t>
            </w:r>
          </w:p>
        </w:tc>
        <w:tc>
          <w:tcPr>
            <w:tcW w:w="418" w:type="dxa"/>
          </w:tcPr>
          <w:p>
            <w:pPr>
              <w:pStyle w:val="TableParagraph"/>
              <w:spacing w:line="169" w:lineRule="exact" w:before="10"/>
              <w:ind w:right="84"/>
              <w:jc w:val="right"/>
              <w:rPr>
                <w:sz w:val="16"/>
              </w:rPr>
            </w:pPr>
            <w:r>
              <w:rPr>
                <w:spacing w:val="-5"/>
                <w:sz w:val="16"/>
              </w:rPr>
              <w:t>49.</w:t>
            </w:r>
          </w:p>
        </w:tc>
        <w:tc>
          <w:tcPr>
            <w:tcW w:w="3033" w:type="dxa"/>
            <w:tcBorders>
              <w:right w:val="single" w:sz="8" w:space="0" w:color="000000"/>
            </w:tcBorders>
          </w:tcPr>
          <w:p>
            <w:pPr>
              <w:pStyle w:val="TableParagraph"/>
              <w:spacing w:line="169" w:lineRule="exact" w:before="10"/>
              <w:ind w:left="94"/>
              <w:rPr>
                <w:sz w:val="16"/>
              </w:rPr>
            </w:pPr>
            <w:r>
              <w:rPr>
                <w:sz w:val="16"/>
              </w:rPr>
              <w:t>Unit</w:t>
            </w:r>
            <w:r>
              <w:rPr>
                <w:spacing w:val="-6"/>
                <w:sz w:val="16"/>
              </w:rPr>
              <w:t> </w:t>
            </w:r>
            <w:r>
              <w:rPr>
                <w:sz w:val="16"/>
              </w:rPr>
              <w:t>clutch</w:t>
            </w:r>
            <w:r>
              <w:rPr>
                <w:spacing w:val="3"/>
                <w:sz w:val="16"/>
              </w:rPr>
              <w:t> </w:t>
            </w:r>
            <w:r>
              <w:rPr>
                <w:sz w:val="16"/>
              </w:rPr>
              <w:t>not</w:t>
            </w:r>
            <w:r>
              <w:rPr>
                <w:spacing w:val="-4"/>
                <w:sz w:val="16"/>
              </w:rPr>
              <w:t> </w:t>
            </w:r>
            <w:r>
              <w:rPr>
                <w:spacing w:val="-2"/>
                <w:sz w:val="16"/>
              </w:rPr>
              <w:t>disengaging</w:t>
            </w:r>
          </w:p>
        </w:tc>
      </w:tr>
      <w:tr>
        <w:trPr>
          <w:trHeight w:val="199" w:hRule="atLeast"/>
        </w:trPr>
        <w:tc>
          <w:tcPr>
            <w:tcW w:w="3546" w:type="dxa"/>
          </w:tcPr>
          <w:p>
            <w:pPr>
              <w:pStyle w:val="TableParagraph"/>
              <w:tabs>
                <w:tab w:pos="489" w:val="left" w:leader="none"/>
              </w:tabs>
              <w:spacing w:line="171" w:lineRule="exact" w:before="8"/>
              <w:ind w:left="129"/>
              <w:rPr>
                <w:sz w:val="16"/>
              </w:rPr>
            </w:pPr>
            <w:r>
              <w:rPr>
                <w:spacing w:val="-5"/>
                <w:sz w:val="16"/>
              </w:rPr>
              <w:t>8.</w:t>
            </w:r>
            <w:r>
              <w:rPr>
                <w:sz w:val="16"/>
              </w:rPr>
              <w:tab/>
              <w:t>Overload</w:t>
            </w:r>
            <w:r>
              <w:rPr>
                <w:spacing w:val="-1"/>
                <w:sz w:val="16"/>
              </w:rPr>
              <w:t> </w:t>
            </w:r>
            <w:r>
              <w:rPr>
                <w:sz w:val="16"/>
              </w:rPr>
              <w:t>of</w:t>
            </w:r>
            <w:r>
              <w:rPr>
                <w:spacing w:val="-7"/>
                <w:sz w:val="16"/>
              </w:rPr>
              <w:t> </w:t>
            </w:r>
            <w:r>
              <w:rPr>
                <w:spacing w:val="-2"/>
                <w:sz w:val="16"/>
              </w:rPr>
              <w:t>vehicle</w:t>
            </w:r>
          </w:p>
        </w:tc>
        <w:tc>
          <w:tcPr>
            <w:tcW w:w="354" w:type="dxa"/>
          </w:tcPr>
          <w:p>
            <w:pPr>
              <w:pStyle w:val="TableParagraph"/>
              <w:spacing w:line="171" w:lineRule="exact" w:before="8"/>
              <w:ind w:left="51" w:right="53"/>
              <w:jc w:val="center"/>
              <w:rPr>
                <w:sz w:val="16"/>
              </w:rPr>
            </w:pPr>
            <w:r>
              <w:rPr>
                <w:spacing w:val="-5"/>
                <w:sz w:val="16"/>
              </w:rPr>
              <w:t>29.</w:t>
            </w:r>
          </w:p>
        </w:tc>
        <w:tc>
          <w:tcPr>
            <w:tcW w:w="3081" w:type="dxa"/>
          </w:tcPr>
          <w:p>
            <w:pPr>
              <w:pStyle w:val="TableParagraph"/>
              <w:spacing w:line="171" w:lineRule="exact" w:before="8"/>
              <w:ind w:left="84"/>
              <w:rPr>
                <w:sz w:val="16"/>
              </w:rPr>
            </w:pPr>
            <w:r>
              <w:rPr>
                <w:sz w:val="16"/>
              </w:rPr>
              <w:t>Check</w:t>
            </w:r>
            <w:r>
              <w:rPr>
                <w:spacing w:val="-4"/>
                <w:sz w:val="16"/>
              </w:rPr>
              <w:t> </w:t>
            </w:r>
            <w:r>
              <w:rPr>
                <w:sz w:val="16"/>
              </w:rPr>
              <w:t>system</w:t>
            </w:r>
            <w:r>
              <w:rPr>
                <w:spacing w:val="6"/>
                <w:sz w:val="16"/>
              </w:rPr>
              <w:t> </w:t>
            </w:r>
            <w:r>
              <w:rPr>
                <w:spacing w:val="-2"/>
                <w:sz w:val="16"/>
              </w:rPr>
              <w:t>pressure</w:t>
            </w:r>
          </w:p>
        </w:tc>
        <w:tc>
          <w:tcPr>
            <w:tcW w:w="418" w:type="dxa"/>
          </w:tcPr>
          <w:p>
            <w:pPr>
              <w:pStyle w:val="TableParagraph"/>
              <w:spacing w:line="171" w:lineRule="exact" w:before="8"/>
              <w:ind w:right="84"/>
              <w:jc w:val="right"/>
              <w:rPr>
                <w:sz w:val="16"/>
              </w:rPr>
            </w:pPr>
            <w:r>
              <w:rPr>
                <w:spacing w:val="-5"/>
                <w:sz w:val="16"/>
              </w:rPr>
              <w:t>50.</w:t>
            </w:r>
          </w:p>
        </w:tc>
        <w:tc>
          <w:tcPr>
            <w:tcW w:w="3033" w:type="dxa"/>
            <w:tcBorders>
              <w:right w:val="single" w:sz="8" w:space="0" w:color="000000"/>
            </w:tcBorders>
          </w:tcPr>
          <w:p>
            <w:pPr>
              <w:pStyle w:val="TableParagraph"/>
              <w:spacing w:line="171" w:lineRule="exact" w:before="8"/>
              <w:ind w:left="89"/>
              <w:rPr>
                <w:sz w:val="16"/>
              </w:rPr>
            </w:pPr>
            <w:r>
              <w:rPr>
                <w:sz w:val="16"/>
              </w:rPr>
              <w:t>Shifter</w:t>
            </w:r>
            <w:r>
              <w:rPr>
                <w:spacing w:val="-4"/>
                <w:sz w:val="16"/>
              </w:rPr>
              <w:t> </w:t>
            </w:r>
            <w:r>
              <w:rPr>
                <w:sz w:val="16"/>
              </w:rPr>
              <w:t>stop</w:t>
            </w:r>
            <w:r>
              <w:rPr>
                <w:spacing w:val="-1"/>
                <w:sz w:val="16"/>
              </w:rPr>
              <w:t> </w:t>
            </w:r>
            <w:r>
              <w:rPr>
                <w:sz w:val="16"/>
              </w:rPr>
              <w:t>assembled</w:t>
            </w:r>
            <w:r>
              <w:rPr>
                <w:spacing w:val="5"/>
                <w:sz w:val="16"/>
              </w:rPr>
              <w:t> </w:t>
            </w:r>
            <w:r>
              <w:rPr>
                <w:spacing w:val="-2"/>
                <w:sz w:val="16"/>
              </w:rPr>
              <w:t>backwards</w:t>
            </w:r>
          </w:p>
        </w:tc>
      </w:tr>
      <w:tr>
        <w:trPr>
          <w:trHeight w:val="199" w:hRule="atLeast"/>
        </w:trPr>
        <w:tc>
          <w:tcPr>
            <w:tcW w:w="3546" w:type="dxa"/>
          </w:tcPr>
          <w:p>
            <w:pPr>
              <w:pStyle w:val="TableParagraph"/>
              <w:tabs>
                <w:tab w:pos="494" w:val="left" w:leader="none"/>
              </w:tabs>
              <w:spacing w:line="169" w:lineRule="exact" w:before="10"/>
              <w:ind w:left="129"/>
              <w:rPr>
                <w:sz w:val="16"/>
              </w:rPr>
            </w:pPr>
            <w:r>
              <w:rPr>
                <w:spacing w:val="-5"/>
                <w:sz w:val="16"/>
              </w:rPr>
              <w:t>9.</w:t>
            </w:r>
            <w:r>
              <w:rPr>
                <w:sz w:val="16"/>
              </w:rPr>
              <w:tab/>
              <w:t>Replacement</w:t>
            </w:r>
            <w:r>
              <w:rPr>
                <w:spacing w:val="-4"/>
                <w:sz w:val="16"/>
              </w:rPr>
              <w:t> </w:t>
            </w:r>
            <w:r>
              <w:rPr>
                <w:sz w:val="16"/>
              </w:rPr>
              <w:t>parts</w:t>
            </w:r>
            <w:r>
              <w:rPr>
                <w:spacing w:val="-7"/>
                <w:sz w:val="16"/>
              </w:rPr>
              <w:t> </w:t>
            </w:r>
            <w:r>
              <w:rPr>
                <w:spacing w:val="-2"/>
                <w:sz w:val="16"/>
              </w:rPr>
              <w:t>damaged</w:t>
            </w:r>
          </w:p>
        </w:tc>
        <w:tc>
          <w:tcPr>
            <w:tcW w:w="354" w:type="dxa"/>
          </w:tcPr>
          <w:p>
            <w:pPr>
              <w:pStyle w:val="TableParagraph"/>
              <w:spacing w:line="169" w:lineRule="exact" w:before="10"/>
              <w:ind w:left="51" w:right="53"/>
              <w:jc w:val="center"/>
              <w:rPr>
                <w:sz w:val="16"/>
              </w:rPr>
            </w:pPr>
            <w:r>
              <w:rPr>
                <w:spacing w:val="-5"/>
                <w:sz w:val="16"/>
              </w:rPr>
              <w:t>30.</w:t>
            </w:r>
          </w:p>
        </w:tc>
        <w:tc>
          <w:tcPr>
            <w:tcW w:w="3081" w:type="dxa"/>
          </w:tcPr>
          <w:p>
            <w:pPr>
              <w:pStyle w:val="TableParagraph"/>
              <w:spacing w:line="169" w:lineRule="exact" w:before="10"/>
              <w:ind w:left="84"/>
              <w:rPr>
                <w:sz w:val="16"/>
              </w:rPr>
            </w:pPr>
            <w:r>
              <w:rPr>
                <w:sz w:val="16"/>
              </w:rPr>
              <w:t>Shift</w:t>
            </w:r>
            <w:r>
              <w:rPr>
                <w:spacing w:val="-4"/>
                <w:sz w:val="16"/>
              </w:rPr>
              <w:t> </w:t>
            </w:r>
            <w:r>
              <w:rPr>
                <w:sz w:val="16"/>
              </w:rPr>
              <w:t>rod grooves</w:t>
            </w:r>
            <w:r>
              <w:rPr>
                <w:spacing w:val="-2"/>
                <w:sz w:val="16"/>
              </w:rPr>
              <w:t> </w:t>
            </w:r>
            <w:r>
              <w:rPr>
                <w:spacing w:val="-4"/>
                <w:sz w:val="16"/>
              </w:rPr>
              <w:t>worn</w:t>
            </w:r>
          </w:p>
        </w:tc>
        <w:tc>
          <w:tcPr>
            <w:tcW w:w="418" w:type="dxa"/>
          </w:tcPr>
          <w:p>
            <w:pPr>
              <w:pStyle w:val="TableParagraph"/>
              <w:spacing w:line="169" w:lineRule="exact" w:before="10"/>
              <w:ind w:right="84"/>
              <w:jc w:val="right"/>
              <w:rPr>
                <w:sz w:val="16"/>
              </w:rPr>
            </w:pPr>
            <w:r>
              <w:rPr>
                <w:spacing w:val="-5"/>
                <w:sz w:val="16"/>
              </w:rPr>
              <w:t>51.</w:t>
            </w:r>
          </w:p>
        </w:tc>
        <w:tc>
          <w:tcPr>
            <w:tcW w:w="3033" w:type="dxa"/>
            <w:tcBorders>
              <w:right w:val="single" w:sz="8" w:space="0" w:color="000000"/>
            </w:tcBorders>
          </w:tcPr>
          <w:p>
            <w:pPr>
              <w:pStyle w:val="TableParagraph"/>
              <w:spacing w:line="169" w:lineRule="exact" w:before="10"/>
              <w:ind w:left="94"/>
              <w:rPr>
                <w:sz w:val="16"/>
              </w:rPr>
            </w:pPr>
            <w:r>
              <w:rPr>
                <w:sz w:val="16"/>
              </w:rPr>
              <w:t>Improper</w:t>
            </w:r>
            <w:r>
              <w:rPr>
                <w:spacing w:val="-10"/>
                <w:sz w:val="16"/>
              </w:rPr>
              <w:t> </w:t>
            </w:r>
            <w:r>
              <w:rPr>
                <w:sz w:val="16"/>
              </w:rPr>
              <w:t>fit</w:t>
            </w:r>
            <w:r>
              <w:rPr>
                <w:spacing w:val="-1"/>
                <w:sz w:val="16"/>
              </w:rPr>
              <w:t> </w:t>
            </w:r>
            <w:r>
              <w:rPr>
                <w:sz w:val="16"/>
              </w:rPr>
              <w:t>of</w:t>
            </w:r>
            <w:r>
              <w:rPr>
                <w:spacing w:val="1"/>
                <w:sz w:val="16"/>
              </w:rPr>
              <w:t> </w:t>
            </w:r>
            <w:r>
              <w:rPr>
                <w:sz w:val="16"/>
              </w:rPr>
              <w:t>case</w:t>
            </w:r>
            <w:r>
              <w:rPr>
                <w:spacing w:val="-1"/>
                <w:sz w:val="16"/>
              </w:rPr>
              <w:t> </w:t>
            </w:r>
            <w:r>
              <w:rPr>
                <w:sz w:val="16"/>
              </w:rPr>
              <w:t>to</w:t>
            </w:r>
            <w:r>
              <w:rPr>
                <w:spacing w:val="1"/>
                <w:sz w:val="16"/>
              </w:rPr>
              <w:t> </w:t>
            </w:r>
            <w:r>
              <w:rPr>
                <w:spacing w:val="-2"/>
                <w:sz w:val="16"/>
              </w:rPr>
              <w:t>cover</w:t>
            </w:r>
          </w:p>
        </w:tc>
      </w:tr>
      <w:tr>
        <w:trPr>
          <w:trHeight w:val="199" w:hRule="atLeast"/>
        </w:trPr>
        <w:tc>
          <w:tcPr>
            <w:tcW w:w="3546" w:type="dxa"/>
          </w:tcPr>
          <w:p>
            <w:pPr>
              <w:pStyle w:val="TableParagraph"/>
              <w:spacing w:line="171" w:lineRule="exact" w:before="8"/>
              <w:ind w:left="139"/>
              <w:rPr>
                <w:sz w:val="16"/>
              </w:rPr>
            </w:pPr>
            <w:r>
              <w:rPr>
                <w:sz w:val="16"/>
              </w:rPr>
              <w:t>10.</w:t>
            </w:r>
            <w:r>
              <w:rPr>
                <w:spacing w:val="76"/>
                <w:sz w:val="16"/>
              </w:rPr>
              <w:t> </w:t>
            </w:r>
            <w:r>
              <w:rPr>
                <w:sz w:val="16"/>
              </w:rPr>
              <w:t>Replacement</w:t>
            </w:r>
            <w:r>
              <w:rPr>
                <w:spacing w:val="-1"/>
                <w:sz w:val="16"/>
              </w:rPr>
              <w:t> </w:t>
            </w:r>
            <w:r>
              <w:rPr>
                <w:sz w:val="16"/>
              </w:rPr>
              <w:t>parts</w:t>
            </w:r>
            <w:r>
              <w:rPr>
                <w:spacing w:val="2"/>
                <w:sz w:val="16"/>
              </w:rPr>
              <w:t> </w:t>
            </w:r>
            <w:r>
              <w:rPr>
                <w:sz w:val="16"/>
              </w:rPr>
              <w:t>improperly</w:t>
            </w:r>
            <w:r>
              <w:rPr>
                <w:spacing w:val="-1"/>
                <w:sz w:val="16"/>
              </w:rPr>
              <w:t> </w:t>
            </w:r>
            <w:r>
              <w:rPr>
                <w:spacing w:val="-2"/>
                <w:sz w:val="16"/>
              </w:rPr>
              <w:t>installed</w:t>
            </w:r>
          </w:p>
        </w:tc>
        <w:tc>
          <w:tcPr>
            <w:tcW w:w="354" w:type="dxa"/>
          </w:tcPr>
          <w:p>
            <w:pPr>
              <w:pStyle w:val="TableParagraph"/>
              <w:spacing w:line="171" w:lineRule="exact" w:before="8"/>
              <w:ind w:left="51" w:right="53"/>
              <w:jc w:val="center"/>
              <w:rPr>
                <w:sz w:val="16"/>
              </w:rPr>
            </w:pPr>
            <w:r>
              <w:rPr>
                <w:spacing w:val="-5"/>
                <w:sz w:val="16"/>
              </w:rPr>
              <w:t>31.</w:t>
            </w:r>
          </w:p>
        </w:tc>
        <w:tc>
          <w:tcPr>
            <w:tcW w:w="3081" w:type="dxa"/>
          </w:tcPr>
          <w:p>
            <w:pPr>
              <w:pStyle w:val="TableParagraph"/>
              <w:spacing w:line="171" w:lineRule="exact" w:before="8"/>
              <w:ind w:left="93"/>
              <w:rPr>
                <w:sz w:val="16"/>
              </w:rPr>
            </w:pPr>
            <w:r>
              <w:rPr>
                <w:spacing w:val="-2"/>
                <w:sz w:val="16"/>
              </w:rPr>
              <w:t>Reverse</w:t>
            </w:r>
            <w:r>
              <w:rPr>
                <w:spacing w:val="3"/>
                <w:sz w:val="16"/>
              </w:rPr>
              <w:t> </w:t>
            </w:r>
            <w:r>
              <w:rPr>
                <w:spacing w:val="-2"/>
                <w:sz w:val="16"/>
              </w:rPr>
              <w:t>chain</w:t>
            </w:r>
            <w:r>
              <w:rPr>
                <w:spacing w:val="4"/>
                <w:sz w:val="16"/>
              </w:rPr>
              <w:t> </w:t>
            </w:r>
            <w:r>
              <w:rPr>
                <w:spacing w:val="-2"/>
                <w:sz w:val="16"/>
              </w:rPr>
              <w:t>broken</w:t>
            </w:r>
          </w:p>
        </w:tc>
        <w:tc>
          <w:tcPr>
            <w:tcW w:w="418" w:type="dxa"/>
          </w:tcPr>
          <w:p>
            <w:pPr>
              <w:pStyle w:val="TableParagraph"/>
              <w:spacing w:line="171" w:lineRule="exact" w:before="8"/>
              <w:ind w:right="84"/>
              <w:jc w:val="right"/>
              <w:rPr>
                <w:sz w:val="16"/>
              </w:rPr>
            </w:pPr>
            <w:r>
              <w:rPr>
                <w:spacing w:val="-5"/>
                <w:sz w:val="16"/>
              </w:rPr>
              <w:t>52.</w:t>
            </w:r>
          </w:p>
        </w:tc>
        <w:tc>
          <w:tcPr>
            <w:tcW w:w="3033" w:type="dxa"/>
            <w:tcBorders>
              <w:right w:val="single" w:sz="8" w:space="0" w:color="000000"/>
            </w:tcBorders>
          </w:tcPr>
          <w:p>
            <w:pPr>
              <w:pStyle w:val="TableParagraph"/>
              <w:spacing w:line="171" w:lineRule="exact" w:before="8"/>
              <w:ind w:left="94"/>
              <w:rPr>
                <w:sz w:val="16"/>
              </w:rPr>
            </w:pPr>
            <w:r>
              <w:rPr>
                <w:sz w:val="16"/>
              </w:rPr>
              <w:t>Dowel</w:t>
            </w:r>
            <w:r>
              <w:rPr>
                <w:spacing w:val="-1"/>
                <w:sz w:val="16"/>
              </w:rPr>
              <w:t> </w:t>
            </w:r>
            <w:r>
              <w:rPr>
                <w:sz w:val="16"/>
              </w:rPr>
              <w:t>pins not </w:t>
            </w:r>
            <w:r>
              <w:rPr>
                <w:spacing w:val="-2"/>
                <w:sz w:val="16"/>
              </w:rPr>
              <w:t>installed</w:t>
            </w:r>
          </w:p>
        </w:tc>
      </w:tr>
      <w:tr>
        <w:trPr>
          <w:trHeight w:val="199" w:hRule="atLeast"/>
        </w:trPr>
        <w:tc>
          <w:tcPr>
            <w:tcW w:w="3546" w:type="dxa"/>
          </w:tcPr>
          <w:p>
            <w:pPr>
              <w:pStyle w:val="TableParagraph"/>
              <w:spacing w:line="169" w:lineRule="exact" w:before="10"/>
              <w:ind w:left="139"/>
              <w:rPr>
                <w:sz w:val="16"/>
              </w:rPr>
            </w:pPr>
            <w:r>
              <w:rPr>
                <w:sz w:val="16"/>
              </w:rPr>
              <w:t>11.</w:t>
            </w:r>
            <w:r>
              <w:rPr>
                <w:spacing w:val="59"/>
                <w:w w:val="150"/>
                <w:sz w:val="16"/>
              </w:rPr>
              <w:t> </w:t>
            </w:r>
            <w:r>
              <w:rPr>
                <w:sz w:val="16"/>
              </w:rPr>
              <w:t>Improperly</w:t>
            </w:r>
            <w:r>
              <w:rPr>
                <w:spacing w:val="-8"/>
                <w:sz w:val="16"/>
              </w:rPr>
              <w:t> </w:t>
            </w:r>
            <w:r>
              <w:rPr>
                <w:sz w:val="16"/>
              </w:rPr>
              <w:t>torqued</w:t>
            </w:r>
            <w:r>
              <w:rPr>
                <w:spacing w:val="-3"/>
                <w:sz w:val="16"/>
              </w:rPr>
              <w:t> </w:t>
            </w:r>
            <w:r>
              <w:rPr>
                <w:sz w:val="16"/>
              </w:rPr>
              <w:t>attaching</w:t>
            </w:r>
            <w:r>
              <w:rPr>
                <w:spacing w:val="-4"/>
                <w:sz w:val="16"/>
              </w:rPr>
              <w:t> </w:t>
            </w:r>
            <w:r>
              <w:rPr>
                <w:spacing w:val="-2"/>
                <w:sz w:val="16"/>
              </w:rPr>
              <w:t>screws</w:t>
            </w:r>
          </w:p>
        </w:tc>
        <w:tc>
          <w:tcPr>
            <w:tcW w:w="354" w:type="dxa"/>
          </w:tcPr>
          <w:p>
            <w:pPr>
              <w:pStyle w:val="TableParagraph"/>
              <w:spacing w:line="169" w:lineRule="exact" w:before="10"/>
              <w:ind w:left="51" w:right="53"/>
              <w:jc w:val="center"/>
              <w:rPr>
                <w:sz w:val="16"/>
              </w:rPr>
            </w:pPr>
            <w:r>
              <w:rPr>
                <w:spacing w:val="-5"/>
                <w:sz w:val="16"/>
              </w:rPr>
              <w:t>32.</w:t>
            </w:r>
          </w:p>
        </w:tc>
        <w:tc>
          <w:tcPr>
            <w:tcW w:w="3081" w:type="dxa"/>
          </w:tcPr>
          <w:p>
            <w:pPr>
              <w:pStyle w:val="TableParagraph"/>
              <w:spacing w:line="169" w:lineRule="exact" w:before="10"/>
              <w:ind w:left="88"/>
              <w:rPr>
                <w:sz w:val="16"/>
              </w:rPr>
            </w:pPr>
            <w:r>
              <w:rPr>
                <w:spacing w:val="-2"/>
                <w:sz w:val="16"/>
              </w:rPr>
              <w:t>Damaged</w:t>
            </w:r>
            <w:r>
              <w:rPr>
                <w:spacing w:val="6"/>
                <w:sz w:val="16"/>
              </w:rPr>
              <w:t> </w:t>
            </w:r>
            <w:r>
              <w:rPr>
                <w:spacing w:val="-2"/>
                <w:sz w:val="16"/>
              </w:rPr>
              <w:t>cooling</w:t>
            </w:r>
            <w:r>
              <w:rPr>
                <w:spacing w:val="6"/>
                <w:sz w:val="16"/>
              </w:rPr>
              <w:t> </w:t>
            </w:r>
            <w:r>
              <w:rPr>
                <w:spacing w:val="-5"/>
                <w:sz w:val="16"/>
              </w:rPr>
              <w:t>fan</w:t>
            </w:r>
          </w:p>
        </w:tc>
        <w:tc>
          <w:tcPr>
            <w:tcW w:w="418" w:type="dxa"/>
          </w:tcPr>
          <w:p>
            <w:pPr>
              <w:pStyle w:val="TableParagraph"/>
              <w:spacing w:line="169" w:lineRule="exact" w:before="10"/>
              <w:ind w:right="84"/>
              <w:jc w:val="right"/>
              <w:rPr>
                <w:sz w:val="16"/>
              </w:rPr>
            </w:pPr>
            <w:r>
              <w:rPr>
                <w:spacing w:val="-5"/>
                <w:sz w:val="16"/>
              </w:rPr>
              <w:t>53.</w:t>
            </w:r>
          </w:p>
        </w:tc>
        <w:tc>
          <w:tcPr>
            <w:tcW w:w="3033" w:type="dxa"/>
            <w:tcBorders>
              <w:right w:val="single" w:sz="8" w:space="0" w:color="000000"/>
            </w:tcBorders>
          </w:tcPr>
          <w:p>
            <w:pPr>
              <w:pStyle w:val="TableParagraph"/>
              <w:spacing w:line="169" w:lineRule="exact" w:before="10"/>
              <w:ind w:left="94"/>
              <w:rPr>
                <w:sz w:val="16"/>
              </w:rPr>
            </w:pPr>
            <w:r>
              <w:rPr>
                <w:spacing w:val="-2"/>
                <w:sz w:val="16"/>
              </w:rPr>
              <w:t>Differential</w:t>
            </w:r>
            <w:r>
              <w:rPr>
                <w:spacing w:val="11"/>
                <w:sz w:val="16"/>
              </w:rPr>
              <w:t> </w:t>
            </w:r>
            <w:r>
              <w:rPr>
                <w:spacing w:val="-2"/>
                <w:sz w:val="16"/>
              </w:rPr>
              <w:t>bevel</w:t>
            </w:r>
            <w:r>
              <w:rPr>
                <w:spacing w:val="12"/>
                <w:sz w:val="16"/>
              </w:rPr>
              <w:t> </w:t>
            </w:r>
            <w:r>
              <w:rPr>
                <w:spacing w:val="-2"/>
                <w:sz w:val="16"/>
              </w:rPr>
              <w:t>gears</w:t>
            </w:r>
            <w:r>
              <w:rPr>
                <w:spacing w:val="10"/>
                <w:sz w:val="16"/>
              </w:rPr>
              <w:t> </w:t>
            </w:r>
            <w:r>
              <w:rPr>
                <w:spacing w:val="-2"/>
                <w:sz w:val="16"/>
              </w:rPr>
              <w:t>broken</w:t>
            </w:r>
          </w:p>
        </w:tc>
      </w:tr>
      <w:tr>
        <w:trPr>
          <w:trHeight w:val="199" w:hRule="atLeast"/>
        </w:trPr>
        <w:tc>
          <w:tcPr>
            <w:tcW w:w="3546" w:type="dxa"/>
          </w:tcPr>
          <w:p>
            <w:pPr>
              <w:pStyle w:val="TableParagraph"/>
              <w:spacing w:line="171" w:lineRule="exact" w:before="7"/>
              <w:ind w:left="139"/>
              <w:rPr>
                <w:sz w:val="16"/>
              </w:rPr>
            </w:pPr>
            <w:r>
              <w:rPr>
                <w:sz w:val="16"/>
              </w:rPr>
              <w:t>12.</w:t>
            </w:r>
            <w:r>
              <w:rPr>
                <w:spacing w:val="76"/>
                <w:sz w:val="16"/>
              </w:rPr>
              <w:t> </w:t>
            </w:r>
            <w:r>
              <w:rPr>
                <w:sz w:val="16"/>
              </w:rPr>
              <w:t>Air</w:t>
            </w:r>
            <w:r>
              <w:rPr>
                <w:spacing w:val="-2"/>
                <w:sz w:val="16"/>
              </w:rPr>
              <w:t> </w:t>
            </w:r>
            <w:r>
              <w:rPr>
                <w:sz w:val="16"/>
              </w:rPr>
              <w:t>in</w:t>
            </w:r>
            <w:r>
              <w:rPr>
                <w:spacing w:val="4"/>
                <w:sz w:val="16"/>
              </w:rPr>
              <w:t> </w:t>
            </w:r>
            <w:r>
              <w:rPr>
                <w:sz w:val="16"/>
              </w:rPr>
              <w:t>hydraulic</w:t>
            </w:r>
            <w:r>
              <w:rPr>
                <w:spacing w:val="-1"/>
                <w:sz w:val="16"/>
              </w:rPr>
              <w:t> </w:t>
            </w:r>
            <w:r>
              <w:rPr>
                <w:spacing w:val="-2"/>
                <w:sz w:val="16"/>
              </w:rPr>
              <w:t>system</w:t>
            </w:r>
          </w:p>
        </w:tc>
        <w:tc>
          <w:tcPr>
            <w:tcW w:w="354" w:type="dxa"/>
          </w:tcPr>
          <w:p>
            <w:pPr>
              <w:pStyle w:val="TableParagraph"/>
              <w:spacing w:line="171" w:lineRule="exact" w:before="7"/>
              <w:ind w:left="51" w:right="53"/>
              <w:jc w:val="center"/>
              <w:rPr>
                <w:sz w:val="16"/>
              </w:rPr>
            </w:pPr>
            <w:r>
              <w:rPr>
                <w:spacing w:val="-5"/>
                <w:sz w:val="16"/>
              </w:rPr>
              <w:t>33.</w:t>
            </w:r>
          </w:p>
        </w:tc>
        <w:tc>
          <w:tcPr>
            <w:tcW w:w="3081" w:type="dxa"/>
          </w:tcPr>
          <w:p>
            <w:pPr>
              <w:pStyle w:val="TableParagraph"/>
              <w:spacing w:line="171" w:lineRule="exact" w:before="7"/>
              <w:ind w:left="93"/>
              <w:rPr>
                <w:sz w:val="16"/>
              </w:rPr>
            </w:pPr>
            <w:r>
              <w:rPr>
                <w:spacing w:val="-2"/>
                <w:sz w:val="16"/>
              </w:rPr>
              <w:t>Inspect</w:t>
            </w:r>
            <w:r>
              <w:rPr>
                <w:spacing w:val="2"/>
                <w:sz w:val="16"/>
              </w:rPr>
              <w:t> </w:t>
            </w:r>
            <w:r>
              <w:rPr>
                <w:spacing w:val="-2"/>
                <w:sz w:val="16"/>
              </w:rPr>
              <w:t>auxiliary</w:t>
            </w:r>
            <w:r>
              <w:rPr>
                <w:spacing w:val="9"/>
                <w:sz w:val="16"/>
              </w:rPr>
              <w:t> </w:t>
            </w:r>
            <w:r>
              <w:rPr>
                <w:spacing w:val="-2"/>
                <w:sz w:val="16"/>
              </w:rPr>
              <w:t>relief</w:t>
            </w:r>
            <w:r>
              <w:rPr>
                <w:spacing w:val="6"/>
                <w:sz w:val="16"/>
              </w:rPr>
              <w:t> </w:t>
            </w:r>
            <w:r>
              <w:rPr>
                <w:spacing w:val="-2"/>
                <w:sz w:val="16"/>
              </w:rPr>
              <w:t>valve</w:t>
            </w:r>
          </w:p>
        </w:tc>
        <w:tc>
          <w:tcPr>
            <w:tcW w:w="418" w:type="dxa"/>
          </w:tcPr>
          <w:p>
            <w:pPr>
              <w:pStyle w:val="TableParagraph"/>
              <w:spacing w:line="171" w:lineRule="exact" w:before="7"/>
              <w:ind w:right="84"/>
              <w:jc w:val="right"/>
              <w:rPr>
                <w:sz w:val="16"/>
              </w:rPr>
            </w:pPr>
            <w:r>
              <w:rPr>
                <w:spacing w:val="-5"/>
                <w:sz w:val="16"/>
              </w:rPr>
              <w:t>54.</w:t>
            </w:r>
          </w:p>
        </w:tc>
        <w:tc>
          <w:tcPr>
            <w:tcW w:w="3033" w:type="dxa"/>
            <w:tcBorders>
              <w:right w:val="single" w:sz="8" w:space="0" w:color="000000"/>
            </w:tcBorders>
          </w:tcPr>
          <w:p>
            <w:pPr>
              <w:pStyle w:val="TableParagraph"/>
              <w:spacing w:line="171" w:lineRule="exact" w:before="7"/>
              <w:ind w:left="89"/>
              <w:rPr>
                <w:sz w:val="16"/>
              </w:rPr>
            </w:pPr>
            <w:r>
              <w:rPr>
                <w:sz w:val="16"/>
              </w:rPr>
              <w:t>Spring</w:t>
            </w:r>
            <w:r>
              <w:rPr>
                <w:spacing w:val="4"/>
                <w:sz w:val="16"/>
              </w:rPr>
              <w:t> </w:t>
            </w:r>
            <w:r>
              <w:rPr>
                <w:sz w:val="16"/>
              </w:rPr>
              <w:t>in</w:t>
            </w:r>
            <w:r>
              <w:rPr>
                <w:spacing w:val="1"/>
                <w:sz w:val="16"/>
              </w:rPr>
              <w:t> </w:t>
            </w:r>
            <w:r>
              <w:rPr>
                <w:sz w:val="16"/>
              </w:rPr>
              <w:t>shifter</w:t>
            </w:r>
            <w:r>
              <w:rPr>
                <w:spacing w:val="-6"/>
                <w:sz w:val="16"/>
              </w:rPr>
              <w:t> </w:t>
            </w:r>
            <w:r>
              <w:rPr>
                <w:sz w:val="16"/>
              </w:rPr>
              <w:t>weak</w:t>
            </w:r>
            <w:r>
              <w:rPr>
                <w:spacing w:val="-1"/>
                <w:sz w:val="16"/>
              </w:rPr>
              <w:t> </w:t>
            </w:r>
            <w:r>
              <w:rPr>
                <w:sz w:val="16"/>
              </w:rPr>
              <w:t>or </w:t>
            </w:r>
            <w:r>
              <w:rPr>
                <w:spacing w:val="-2"/>
                <w:sz w:val="16"/>
              </w:rPr>
              <w:t>broken</w:t>
            </w:r>
          </w:p>
        </w:tc>
      </w:tr>
      <w:tr>
        <w:trPr>
          <w:trHeight w:val="199" w:hRule="atLeast"/>
        </w:trPr>
        <w:tc>
          <w:tcPr>
            <w:tcW w:w="3546" w:type="dxa"/>
          </w:tcPr>
          <w:p>
            <w:pPr>
              <w:pStyle w:val="TableParagraph"/>
              <w:spacing w:line="169" w:lineRule="exact" w:before="10"/>
              <w:ind w:left="139"/>
              <w:rPr>
                <w:sz w:val="16"/>
              </w:rPr>
            </w:pPr>
            <w:r>
              <w:rPr>
                <w:sz w:val="16"/>
              </w:rPr>
              <w:t>13.</w:t>
            </w:r>
            <w:r>
              <w:rPr>
                <w:spacing w:val="62"/>
                <w:w w:val="150"/>
                <w:sz w:val="16"/>
              </w:rPr>
              <w:t> </w:t>
            </w:r>
            <w:r>
              <w:rPr>
                <w:sz w:val="16"/>
              </w:rPr>
              <w:t>Broken</w:t>
            </w:r>
            <w:r>
              <w:rPr>
                <w:spacing w:val="3"/>
                <w:sz w:val="16"/>
              </w:rPr>
              <w:t> </w:t>
            </w:r>
            <w:r>
              <w:rPr>
                <w:sz w:val="16"/>
              </w:rPr>
              <w:t>shifter</w:t>
            </w:r>
            <w:r>
              <w:rPr>
                <w:spacing w:val="-7"/>
                <w:sz w:val="16"/>
              </w:rPr>
              <w:t> </w:t>
            </w:r>
            <w:r>
              <w:rPr>
                <w:spacing w:val="-4"/>
                <w:sz w:val="16"/>
              </w:rPr>
              <w:t>stop</w:t>
            </w:r>
          </w:p>
        </w:tc>
        <w:tc>
          <w:tcPr>
            <w:tcW w:w="354" w:type="dxa"/>
          </w:tcPr>
          <w:p>
            <w:pPr>
              <w:pStyle w:val="TableParagraph"/>
              <w:spacing w:line="169" w:lineRule="exact" w:before="10"/>
              <w:ind w:left="51" w:right="53"/>
              <w:jc w:val="center"/>
              <w:rPr>
                <w:sz w:val="16"/>
              </w:rPr>
            </w:pPr>
            <w:r>
              <w:rPr>
                <w:spacing w:val="-5"/>
                <w:sz w:val="16"/>
              </w:rPr>
              <w:t>34.</w:t>
            </w:r>
          </w:p>
        </w:tc>
        <w:tc>
          <w:tcPr>
            <w:tcW w:w="3081" w:type="dxa"/>
          </w:tcPr>
          <w:p>
            <w:pPr>
              <w:pStyle w:val="TableParagraph"/>
              <w:spacing w:line="169" w:lineRule="exact" w:before="10"/>
              <w:ind w:left="93"/>
              <w:rPr>
                <w:sz w:val="16"/>
              </w:rPr>
            </w:pPr>
            <w:r>
              <w:rPr>
                <w:spacing w:val="-2"/>
                <w:sz w:val="16"/>
              </w:rPr>
              <w:t>Inspect</w:t>
            </w:r>
            <w:r>
              <w:rPr>
                <w:sz w:val="16"/>
              </w:rPr>
              <w:t> </w:t>
            </w:r>
            <w:r>
              <w:rPr>
                <w:spacing w:val="-2"/>
                <w:sz w:val="16"/>
              </w:rPr>
              <w:t>cooling</w:t>
            </w:r>
            <w:r>
              <w:rPr>
                <w:spacing w:val="8"/>
                <w:sz w:val="16"/>
              </w:rPr>
              <w:t> </w:t>
            </w:r>
            <w:r>
              <w:rPr>
                <w:spacing w:val="-5"/>
                <w:sz w:val="16"/>
              </w:rPr>
              <w:t>fan</w:t>
            </w:r>
          </w:p>
        </w:tc>
        <w:tc>
          <w:tcPr>
            <w:tcW w:w="418" w:type="dxa"/>
          </w:tcPr>
          <w:p>
            <w:pPr>
              <w:pStyle w:val="TableParagraph"/>
              <w:spacing w:line="169" w:lineRule="exact" w:before="10"/>
              <w:ind w:right="84"/>
              <w:jc w:val="right"/>
              <w:rPr>
                <w:sz w:val="16"/>
              </w:rPr>
            </w:pPr>
            <w:r>
              <w:rPr>
                <w:spacing w:val="-5"/>
                <w:sz w:val="16"/>
              </w:rPr>
              <w:t>55.</w:t>
            </w:r>
          </w:p>
        </w:tc>
        <w:tc>
          <w:tcPr>
            <w:tcW w:w="3033" w:type="dxa"/>
            <w:tcBorders>
              <w:right w:val="single" w:sz="8" w:space="0" w:color="000000"/>
            </w:tcBorders>
          </w:tcPr>
          <w:p>
            <w:pPr>
              <w:pStyle w:val="TableParagraph"/>
              <w:spacing w:line="169" w:lineRule="exact" w:before="10"/>
              <w:ind w:left="84"/>
              <w:rPr>
                <w:sz w:val="16"/>
              </w:rPr>
            </w:pPr>
            <w:r>
              <w:rPr>
                <w:sz w:val="16"/>
              </w:rPr>
              <w:t>Worn or</w:t>
            </w:r>
            <w:r>
              <w:rPr>
                <w:spacing w:val="-2"/>
                <w:sz w:val="16"/>
              </w:rPr>
              <w:t> </w:t>
            </w:r>
            <w:r>
              <w:rPr>
                <w:sz w:val="16"/>
              </w:rPr>
              <w:t>stripped</w:t>
            </w:r>
            <w:r>
              <w:rPr>
                <w:spacing w:val="4"/>
                <w:sz w:val="16"/>
              </w:rPr>
              <w:t> </w:t>
            </w:r>
            <w:r>
              <w:rPr>
                <w:sz w:val="16"/>
              </w:rPr>
              <w:t>gear</w:t>
            </w:r>
            <w:r>
              <w:rPr>
                <w:spacing w:val="-6"/>
                <w:sz w:val="16"/>
              </w:rPr>
              <w:t> </w:t>
            </w:r>
            <w:r>
              <w:rPr>
                <w:spacing w:val="-2"/>
                <w:sz w:val="16"/>
              </w:rPr>
              <w:t>teeth</w:t>
            </w:r>
          </w:p>
        </w:tc>
      </w:tr>
      <w:tr>
        <w:trPr>
          <w:trHeight w:val="199" w:hRule="atLeast"/>
        </w:trPr>
        <w:tc>
          <w:tcPr>
            <w:tcW w:w="3546" w:type="dxa"/>
          </w:tcPr>
          <w:p>
            <w:pPr>
              <w:pStyle w:val="TableParagraph"/>
              <w:spacing w:line="171" w:lineRule="exact" w:before="8"/>
              <w:ind w:left="139"/>
              <w:rPr>
                <w:sz w:val="16"/>
              </w:rPr>
            </w:pPr>
            <w:r>
              <w:rPr>
                <w:sz w:val="16"/>
              </w:rPr>
              <w:t>14.</w:t>
            </w:r>
            <w:r>
              <w:rPr>
                <w:spacing w:val="61"/>
                <w:w w:val="150"/>
                <w:sz w:val="16"/>
              </w:rPr>
              <w:t> </w:t>
            </w:r>
            <w:r>
              <w:rPr>
                <w:sz w:val="16"/>
              </w:rPr>
              <w:t>Inspect</w:t>
            </w:r>
            <w:r>
              <w:rPr>
                <w:spacing w:val="-5"/>
                <w:sz w:val="16"/>
              </w:rPr>
              <w:t> </w:t>
            </w:r>
            <w:r>
              <w:rPr>
                <w:sz w:val="16"/>
              </w:rPr>
              <w:t>charge</w:t>
            </w:r>
            <w:r>
              <w:rPr>
                <w:spacing w:val="1"/>
                <w:sz w:val="16"/>
              </w:rPr>
              <w:t> </w:t>
            </w:r>
            <w:r>
              <w:rPr>
                <w:sz w:val="16"/>
              </w:rPr>
              <w:t>check</w:t>
            </w:r>
            <w:r>
              <w:rPr>
                <w:spacing w:val="-3"/>
                <w:sz w:val="16"/>
              </w:rPr>
              <w:t> </w:t>
            </w:r>
            <w:r>
              <w:rPr>
                <w:spacing w:val="-2"/>
                <w:sz w:val="16"/>
              </w:rPr>
              <w:t>valves</w:t>
            </w:r>
          </w:p>
        </w:tc>
        <w:tc>
          <w:tcPr>
            <w:tcW w:w="354" w:type="dxa"/>
          </w:tcPr>
          <w:p>
            <w:pPr>
              <w:pStyle w:val="TableParagraph"/>
              <w:spacing w:line="171" w:lineRule="exact" w:before="8"/>
              <w:ind w:left="51" w:right="53"/>
              <w:jc w:val="center"/>
              <w:rPr>
                <w:sz w:val="16"/>
              </w:rPr>
            </w:pPr>
            <w:r>
              <w:rPr>
                <w:spacing w:val="-5"/>
                <w:sz w:val="16"/>
              </w:rPr>
              <w:t>35.</w:t>
            </w:r>
          </w:p>
        </w:tc>
        <w:tc>
          <w:tcPr>
            <w:tcW w:w="3081" w:type="dxa"/>
          </w:tcPr>
          <w:p>
            <w:pPr>
              <w:pStyle w:val="TableParagraph"/>
              <w:spacing w:line="171" w:lineRule="exact" w:before="8"/>
              <w:ind w:left="93"/>
              <w:rPr>
                <w:sz w:val="16"/>
              </w:rPr>
            </w:pPr>
            <w:r>
              <w:rPr>
                <w:spacing w:val="-2"/>
                <w:sz w:val="16"/>
              </w:rPr>
              <w:t>Inspect</w:t>
            </w:r>
            <w:r>
              <w:rPr>
                <w:spacing w:val="1"/>
                <w:sz w:val="16"/>
              </w:rPr>
              <w:t> </w:t>
            </w:r>
            <w:r>
              <w:rPr>
                <w:spacing w:val="-2"/>
                <w:sz w:val="16"/>
              </w:rPr>
              <w:t>transmission</w:t>
            </w:r>
            <w:r>
              <w:rPr>
                <w:spacing w:val="11"/>
                <w:sz w:val="16"/>
              </w:rPr>
              <w:t> </w:t>
            </w:r>
            <w:r>
              <w:rPr>
                <w:spacing w:val="-2"/>
                <w:sz w:val="16"/>
              </w:rPr>
              <w:t>cooling</w:t>
            </w:r>
            <w:r>
              <w:rPr>
                <w:spacing w:val="9"/>
                <w:sz w:val="16"/>
              </w:rPr>
              <w:t> </w:t>
            </w:r>
            <w:r>
              <w:rPr>
                <w:spacing w:val="-4"/>
                <w:sz w:val="16"/>
              </w:rPr>
              <w:t>fins</w:t>
            </w:r>
          </w:p>
        </w:tc>
        <w:tc>
          <w:tcPr>
            <w:tcW w:w="418" w:type="dxa"/>
          </w:tcPr>
          <w:p>
            <w:pPr>
              <w:pStyle w:val="TableParagraph"/>
              <w:rPr>
                <w:rFonts w:ascii="Times New Roman"/>
                <w:sz w:val="12"/>
              </w:rPr>
            </w:pPr>
          </w:p>
        </w:tc>
        <w:tc>
          <w:tcPr>
            <w:tcW w:w="3033" w:type="dxa"/>
            <w:tcBorders>
              <w:right w:val="single" w:sz="8" w:space="0" w:color="000000"/>
            </w:tcBorders>
          </w:tcPr>
          <w:p>
            <w:pPr>
              <w:pStyle w:val="TableParagraph"/>
              <w:rPr>
                <w:rFonts w:ascii="Times New Roman"/>
                <w:sz w:val="12"/>
              </w:rPr>
            </w:pPr>
          </w:p>
        </w:tc>
      </w:tr>
      <w:tr>
        <w:trPr>
          <w:trHeight w:val="199" w:hRule="atLeast"/>
        </w:trPr>
        <w:tc>
          <w:tcPr>
            <w:tcW w:w="3546" w:type="dxa"/>
          </w:tcPr>
          <w:p>
            <w:pPr>
              <w:pStyle w:val="TableParagraph"/>
              <w:spacing w:line="169" w:lineRule="exact" w:before="10"/>
              <w:ind w:left="139"/>
              <w:rPr>
                <w:sz w:val="16"/>
              </w:rPr>
            </w:pPr>
            <w:r>
              <w:rPr>
                <w:sz w:val="16"/>
              </w:rPr>
              <w:t>15.</w:t>
            </w:r>
            <w:r>
              <w:rPr>
                <w:spacing w:val="75"/>
                <w:sz w:val="16"/>
              </w:rPr>
              <w:t> </w:t>
            </w:r>
            <w:r>
              <w:rPr>
                <w:sz w:val="16"/>
              </w:rPr>
              <w:t>Inspect</w:t>
            </w:r>
            <w:r>
              <w:rPr>
                <w:spacing w:val="-6"/>
                <w:sz w:val="16"/>
              </w:rPr>
              <w:t> </w:t>
            </w:r>
            <w:r>
              <w:rPr>
                <w:sz w:val="16"/>
              </w:rPr>
              <w:t>acceleration</w:t>
            </w:r>
            <w:r>
              <w:rPr>
                <w:spacing w:val="-1"/>
                <w:sz w:val="16"/>
              </w:rPr>
              <w:t> </w:t>
            </w:r>
            <w:r>
              <w:rPr>
                <w:spacing w:val="-2"/>
                <w:sz w:val="16"/>
              </w:rPr>
              <w:t>valves</w:t>
            </w:r>
          </w:p>
        </w:tc>
        <w:tc>
          <w:tcPr>
            <w:tcW w:w="354" w:type="dxa"/>
          </w:tcPr>
          <w:p>
            <w:pPr>
              <w:pStyle w:val="TableParagraph"/>
              <w:spacing w:line="169" w:lineRule="exact" w:before="10"/>
              <w:ind w:left="51" w:right="53"/>
              <w:jc w:val="center"/>
              <w:rPr>
                <w:sz w:val="16"/>
              </w:rPr>
            </w:pPr>
            <w:r>
              <w:rPr>
                <w:spacing w:val="-5"/>
                <w:sz w:val="16"/>
              </w:rPr>
              <w:t>36.</w:t>
            </w:r>
          </w:p>
        </w:tc>
        <w:tc>
          <w:tcPr>
            <w:tcW w:w="3081" w:type="dxa"/>
          </w:tcPr>
          <w:p>
            <w:pPr>
              <w:pStyle w:val="TableParagraph"/>
              <w:spacing w:line="169" w:lineRule="exact" w:before="10"/>
              <w:ind w:left="79"/>
              <w:rPr>
                <w:sz w:val="16"/>
              </w:rPr>
            </w:pPr>
            <w:r>
              <w:rPr>
                <w:sz w:val="16"/>
              </w:rPr>
              <w:t>Worn</w:t>
            </w:r>
            <w:r>
              <w:rPr>
                <w:spacing w:val="1"/>
                <w:sz w:val="16"/>
              </w:rPr>
              <w:t> </w:t>
            </w:r>
            <w:r>
              <w:rPr>
                <w:sz w:val="16"/>
              </w:rPr>
              <w:t>or</w:t>
            </w:r>
            <w:r>
              <w:rPr>
                <w:spacing w:val="-1"/>
                <w:sz w:val="16"/>
              </w:rPr>
              <w:t> </w:t>
            </w:r>
            <w:r>
              <w:rPr>
                <w:sz w:val="16"/>
              </w:rPr>
              <w:t>damaged</w:t>
            </w:r>
            <w:r>
              <w:rPr>
                <w:spacing w:val="5"/>
                <w:sz w:val="16"/>
              </w:rPr>
              <w:t> </w:t>
            </w:r>
            <w:r>
              <w:rPr>
                <w:spacing w:val="-2"/>
                <w:sz w:val="16"/>
              </w:rPr>
              <w:t>bearings</w:t>
            </w:r>
          </w:p>
        </w:tc>
        <w:tc>
          <w:tcPr>
            <w:tcW w:w="418" w:type="dxa"/>
          </w:tcPr>
          <w:p>
            <w:pPr>
              <w:pStyle w:val="TableParagraph"/>
              <w:rPr>
                <w:rFonts w:ascii="Times New Roman"/>
                <w:sz w:val="12"/>
              </w:rPr>
            </w:pPr>
          </w:p>
        </w:tc>
        <w:tc>
          <w:tcPr>
            <w:tcW w:w="3033" w:type="dxa"/>
            <w:tcBorders>
              <w:right w:val="single" w:sz="8" w:space="0" w:color="000000"/>
            </w:tcBorders>
          </w:tcPr>
          <w:p>
            <w:pPr>
              <w:pStyle w:val="TableParagraph"/>
              <w:rPr>
                <w:rFonts w:ascii="Times New Roman"/>
                <w:sz w:val="12"/>
              </w:rPr>
            </w:pPr>
          </w:p>
        </w:tc>
      </w:tr>
      <w:tr>
        <w:trPr>
          <w:trHeight w:val="199" w:hRule="atLeast"/>
        </w:trPr>
        <w:tc>
          <w:tcPr>
            <w:tcW w:w="3546" w:type="dxa"/>
          </w:tcPr>
          <w:p>
            <w:pPr>
              <w:pStyle w:val="TableParagraph"/>
              <w:spacing w:line="171" w:lineRule="exact" w:before="8"/>
              <w:ind w:left="139"/>
              <w:rPr>
                <w:sz w:val="16"/>
              </w:rPr>
            </w:pPr>
            <w:r>
              <w:rPr>
                <w:sz w:val="16"/>
              </w:rPr>
              <w:t>16.</w:t>
            </w:r>
            <w:r>
              <w:rPr>
                <w:spacing w:val="77"/>
                <w:sz w:val="16"/>
              </w:rPr>
              <w:t> </w:t>
            </w:r>
            <w:r>
              <w:rPr>
                <w:sz w:val="16"/>
              </w:rPr>
              <w:t>Check</w:t>
            </w:r>
            <w:r>
              <w:rPr>
                <w:spacing w:val="-6"/>
                <w:sz w:val="16"/>
              </w:rPr>
              <w:t> </w:t>
            </w:r>
            <w:r>
              <w:rPr>
                <w:sz w:val="16"/>
              </w:rPr>
              <w:t>oil</w:t>
            </w:r>
            <w:r>
              <w:rPr>
                <w:spacing w:val="8"/>
                <w:sz w:val="16"/>
              </w:rPr>
              <w:t> </w:t>
            </w:r>
            <w:r>
              <w:rPr>
                <w:sz w:val="16"/>
              </w:rPr>
              <w:t>level-gear</w:t>
            </w:r>
            <w:r>
              <w:rPr>
                <w:spacing w:val="-3"/>
                <w:sz w:val="16"/>
              </w:rPr>
              <w:t> </w:t>
            </w:r>
            <w:r>
              <w:rPr>
                <w:sz w:val="16"/>
              </w:rPr>
              <w:t>box</w:t>
            </w:r>
            <w:r>
              <w:rPr>
                <w:spacing w:val="2"/>
                <w:sz w:val="16"/>
              </w:rPr>
              <w:t> </w:t>
            </w:r>
            <w:r>
              <w:rPr>
                <w:sz w:val="16"/>
              </w:rPr>
              <w:t>sump</w:t>
            </w:r>
            <w:r>
              <w:rPr>
                <w:spacing w:val="1"/>
                <w:sz w:val="16"/>
              </w:rPr>
              <w:t> </w:t>
            </w:r>
            <w:r>
              <w:rPr>
                <w:sz w:val="16"/>
              </w:rPr>
              <w:t>or</w:t>
            </w:r>
            <w:r>
              <w:rPr>
                <w:spacing w:val="2"/>
                <w:sz w:val="16"/>
              </w:rPr>
              <w:t> </w:t>
            </w:r>
            <w:r>
              <w:rPr>
                <w:spacing w:val="-2"/>
                <w:sz w:val="16"/>
              </w:rPr>
              <w:t>reservoir</w:t>
            </w:r>
          </w:p>
        </w:tc>
        <w:tc>
          <w:tcPr>
            <w:tcW w:w="354" w:type="dxa"/>
          </w:tcPr>
          <w:p>
            <w:pPr>
              <w:pStyle w:val="TableParagraph"/>
              <w:spacing w:line="171" w:lineRule="exact" w:before="8"/>
              <w:ind w:left="51" w:right="53"/>
              <w:jc w:val="center"/>
              <w:rPr>
                <w:sz w:val="16"/>
              </w:rPr>
            </w:pPr>
            <w:r>
              <w:rPr>
                <w:spacing w:val="-5"/>
                <w:sz w:val="16"/>
              </w:rPr>
              <w:t>37.</w:t>
            </w:r>
          </w:p>
        </w:tc>
        <w:tc>
          <w:tcPr>
            <w:tcW w:w="3081" w:type="dxa"/>
          </w:tcPr>
          <w:p>
            <w:pPr>
              <w:pStyle w:val="TableParagraph"/>
              <w:spacing w:line="171" w:lineRule="exact" w:before="8"/>
              <w:ind w:left="88"/>
              <w:rPr>
                <w:sz w:val="16"/>
              </w:rPr>
            </w:pPr>
            <w:r>
              <w:rPr>
                <w:sz w:val="16"/>
              </w:rPr>
              <w:t>Metallic</w:t>
            </w:r>
            <w:r>
              <w:rPr>
                <w:spacing w:val="-1"/>
                <w:sz w:val="16"/>
              </w:rPr>
              <w:t> </w:t>
            </w:r>
            <w:r>
              <w:rPr>
                <w:sz w:val="16"/>
              </w:rPr>
              <w:t>pieces</w:t>
            </w:r>
            <w:r>
              <w:rPr>
                <w:spacing w:val="-3"/>
                <w:sz w:val="16"/>
              </w:rPr>
              <w:t> </w:t>
            </w:r>
            <w:r>
              <w:rPr>
                <w:sz w:val="16"/>
              </w:rPr>
              <w:t>or</w:t>
            </w:r>
            <w:r>
              <w:rPr>
                <w:spacing w:val="-8"/>
                <w:sz w:val="16"/>
              </w:rPr>
              <w:t> </w:t>
            </w:r>
            <w:r>
              <w:rPr>
                <w:sz w:val="16"/>
              </w:rPr>
              <w:t>foreign</w:t>
            </w:r>
            <w:r>
              <w:rPr>
                <w:spacing w:val="-2"/>
                <w:sz w:val="16"/>
              </w:rPr>
              <w:t> </w:t>
            </w:r>
            <w:r>
              <w:rPr>
                <w:sz w:val="16"/>
              </w:rPr>
              <w:t>objects</w:t>
            </w:r>
            <w:r>
              <w:rPr>
                <w:spacing w:val="2"/>
                <w:sz w:val="16"/>
              </w:rPr>
              <w:t> </w:t>
            </w:r>
            <w:r>
              <w:rPr>
                <w:sz w:val="16"/>
              </w:rPr>
              <w:t>in</w:t>
            </w:r>
            <w:r>
              <w:rPr>
                <w:spacing w:val="5"/>
                <w:sz w:val="16"/>
              </w:rPr>
              <w:t> </w:t>
            </w:r>
            <w:r>
              <w:rPr>
                <w:spacing w:val="-4"/>
                <w:sz w:val="16"/>
              </w:rPr>
              <w:t>unit</w:t>
            </w:r>
          </w:p>
        </w:tc>
        <w:tc>
          <w:tcPr>
            <w:tcW w:w="418" w:type="dxa"/>
          </w:tcPr>
          <w:p>
            <w:pPr>
              <w:pStyle w:val="TableParagraph"/>
              <w:rPr>
                <w:rFonts w:ascii="Times New Roman"/>
                <w:sz w:val="12"/>
              </w:rPr>
            </w:pPr>
          </w:p>
        </w:tc>
        <w:tc>
          <w:tcPr>
            <w:tcW w:w="3033" w:type="dxa"/>
            <w:tcBorders>
              <w:right w:val="single" w:sz="8" w:space="0" w:color="000000"/>
            </w:tcBorders>
          </w:tcPr>
          <w:p>
            <w:pPr>
              <w:pStyle w:val="TableParagraph"/>
              <w:rPr>
                <w:rFonts w:ascii="Times New Roman"/>
                <w:sz w:val="12"/>
              </w:rPr>
            </w:pPr>
          </w:p>
        </w:tc>
      </w:tr>
      <w:tr>
        <w:trPr>
          <w:trHeight w:val="201" w:hRule="atLeast"/>
        </w:trPr>
        <w:tc>
          <w:tcPr>
            <w:tcW w:w="3546" w:type="dxa"/>
          </w:tcPr>
          <w:p>
            <w:pPr>
              <w:pStyle w:val="TableParagraph"/>
              <w:spacing w:line="171" w:lineRule="exact" w:before="10"/>
              <w:ind w:left="139"/>
              <w:rPr>
                <w:sz w:val="16"/>
              </w:rPr>
            </w:pPr>
            <w:r>
              <w:rPr>
                <w:sz w:val="16"/>
              </w:rPr>
              <w:t>17.</w:t>
            </w:r>
            <w:r>
              <w:rPr>
                <w:spacing w:val="61"/>
                <w:w w:val="150"/>
                <w:sz w:val="16"/>
              </w:rPr>
              <w:t> </w:t>
            </w:r>
            <w:r>
              <w:rPr>
                <w:sz w:val="16"/>
              </w:rPr>
              <w:t>Inspect</w:t>
            </w:r>
            <w:r>
              <w:rPr>
                <w:spacing w:val="-2"/>
                <w:sz w:val="16"/>
              </w:rPr>
              <w:t> </w:t>
            </w:r>
            <w:r>
              <w:rPr>
                <w:sz w:val="16"/>
              </w:rPr>
              <w:t>heat</w:t>
            </w:r>
            <w:r>
              <w:rPr>
                <w:spacing w:val="-3"/>
                <w:sz w:val="16"/>
              </w:rPr>
              <w:t> </w:t>
            </w:r>
            <w:r>
              <w:rPr>
                <w:spacing w:val="-2"/>
                <w:sz w:val="16"/>
              </w:rPr>
              <w:t>exchanger</w:t>
            </w:r>
          </w:p>
        </w:tc>
        <w:tc>
          <w:tcPr>
            <w:tcW w:w="354" w:type="dxa"/>
          </w:tcPr>
          <w:p>
            <w:pPr>
              <w:pStyle w:val="TableParagraph"/>
              <w:spacing w:line="171" w:lineRule="exact" w:before="10"/>
              <w:ind w:left="51" w:right="53"/>
              <w:jc w:val="center"/>
              <w:rPr>
                <w:sz w:val="16"/>
              </w:rPr>
            </w:pPr>
            <w:r>
              <w:rPr>
                <w:spacing w:val="-5"/>
                <w:sz w:val="16"/>
              </w:rPr>
              <w:t>38.</w:t>
            </w:r>
          </w:p>
        </w:tc>
        <w:tc>
          <w:tcPr>
            <w:tcW w:w="3081" w:type="dxa"/>
          </w:tcPr>
          <w:p>
            <w:pPr>
              <w:pStyle w:val="TableParagraph"/>
              <w:spacing w:line="171" w:lineRule="exact" w:before="10"/>
              <w:ind w:left="93"/>
              <w:rPr>
                <w:sz w:val="16"/>
              </w:rPr>
            </w:pPr>
            <w:r>
              <w:rPr>
                <w:spacing w:val="-2"/>
                <w:sz w:val="16"/>
              </w:rPr>
              <w:t>Inspect</w:t>
            </w:r>
            <w:r>
              <w:rPr>
                <w:sz w:val="16"/>
              </w:rPr>
              <w:t> </w:t>
            </w:r>
            <w:r>
              <w:rPr>
                <w:spacing w:val="-2"/>
                <w:sz w:val="16"/>
              </w:rPr>
              <w:t>for</w:t>
            </w:r>
            <w:r>
              <w:rPr>
                <w:spacing w:val="7"/>
                <w:sz w:val="16"/>
              </w:rPr>
              <w:t> </w:t>
            </w:r>
            <w:r>
              <w:rPr>
                <w:spacing w:val="-2"/>
                <w:sz w:val="16"/>
              </w:rPr>
              <w:t>loosely</w:t>
            </w:r>
            <w:r>
              <w:rPr>
                <w:spacing w:val="6"/>
                <w:sz w:val="16"/>
              </w:rPr>
              <w:t> </w:t>
            </w:r>
            <w:r>
              <w:rPr>
                <w:spacing w:val="-2"/>
                <w:sz w:val="16"/>
              </w:rPr>
              <w:t>mounted</w:t>
            </w:r>
            <w:r>
              <w:rPr>
                <w:spacing w:val="9"/>
                <w:sz w:val="16"/>
              </w:rPr>
              <w:t> </w:t>
            </w:r>
            <w:r>
              <w:rPr>
                <w:spacing w:val="-2"/>
                <w:sz w:val="16"/>
              </w:rPr>
              <w:t>components</w:t>
            </w:r>
          </w:p>
        </w:tc>
        <w:tc>
          <w:tcPr>
            <w:tcW w:w="418" w:type="dxa"/>
          </w:tcPr>
          <w:p>
            <w:pPr>
              <w:pStyle w:val="TableParagraph"/>
              <w:rPr>
                <w:rFonts w:ascii="Times New Roman"/>
                <w:sz w:val="14"/>
              </w:rPr>
            </w:pPr>
          </w:p>
        </w:tc>
        <w:tc>
          <w:tcPr>
            <w:tcW w:w="3033" w:type="dxa"/>
            <w:tcBorders>
              <w:right w:val="single" w:sz="8" w:space="0" w:color="000000"/>
            </w:tcBorders>
          </w:tcPr>
          <w:p>
            <w:pPr>
              <w:pStyle w:val="TableParagraph"/>
              <w:rPr>
                <w:rFonts w:ascii="Times New Roman"/>
                <w:sz w:val="14"/>
              </w:rPr>
            </w:pPr>
          </w:p>
        </w:tc>
      </w:tr>
      <w:tr>
        <w:trPr>
          <w:trHeight w:val="199" w:hRule="atLeast"/>
        </w:trPr>
        <w:tc>
          <w:tcPr>
            <w:tcW w:w="3546" w:type="dxa"/>
          </w:tcPr>
          <w:p>
            <w:pPr>
              <w:pStyle w:val="TableParagraph"/>
              <w:spacing w:line="169" w:lineRule="exact" w:before="10"/>
              <w:ind w:left="139"/>
              <w:rPr>
                <w:sz w:val="16"/>
              </w:rPr>
            </w:pPr>
            <w:r>
              <w:rPr>
                <w:sz w:val="16"/>
              </w:rPr>
              <w:t>18.</w:t>
            </w:r>
            <w:r>
              <w:rPr>
                <w:spacing w:val="77"/>
                <w:sz w:val="16"/>
              </w:rPr>
              <w:t> </w:t>
            </w:r>
            <w:r>
              <w:rPr>
                <w:sz w:val="16"/>
              </w:rPr>
              <w:t>Inspect</w:t>
            </w:r>
            <w:r>
              <w:rPr>
                <w:spacing w:val="-4"/>
                <w:sz w:val="16"/>
              </w:rPr>
              <w:t> </w:t>
            </w:r>
            <w:r>
              <w:rPr>
                <w:sz w:val="16"/>
              </w:rPr>
              <w:t>by-pass</w:t>
            </w:r>
            <w:r>
              <w:rPr>
                <w:spacing w:val="-3"/>
                <w:sz w:val="16"/>
              </w:rPr>
              <w:t> </w:t>
            </w:r>
            <w:r>
              <w:rPr>
                <w:spacing w:val="-2"/>
                <w:sz w:val="16"/>
              </w:rPr>
              <w:t>valve</w:t>
            </w:r>
          </w:p>
        </w:tc>
        <w:tc>
          <w:tcPr>
            <w:tcW w:w="354" w:type="dxa"/>
          </w:tcPr>
          <w:p>
            <w:pPr>
              <w:pStyle w:val="TableParagraph"/>
              <w:spacing w:line="169" w:lineRule="exact" w:before="10"/>
              <w:ind w:left="51" w:right="53"/>
              <w:jc w:val="center"/>
              <w:rPr>
                <w:sz w:val="16"/>
              </w:rPr>
            </w:pPr>
            <w:r>
              <w:rPr>
                <w:spacing w:val="-5"/>
                <w:sz w:val="16"/>
              </w:rPr>
              <w:t>39.</w:t>
            </w:r>
          </w:p>
        </w:tc>
        <w:tc>
          <w:tcPr>
            <w:tcW w:w="3081" w:type="dxa"/>
          </w:tcPr>
          <w:p>
            <w:pPr>
              <w:pStyle w:val="TableParagraph"/>
              <w:spacing w:line="169" w:lineRule="exact" w:before="10"/>
              <w:ind w:left="84"/>
              <w:rPr>
                <w:sz w:val="16"/>
              </w:rPr>
            </w:pPr>
            <w:r>
              <w:rPr>
                <w:sz w:val="16"/>
              </w:rPr>
              <w:t>Steering</w:t>
            </w:r>
            <w:r>
              <w:rPr>
                <w:spacing w:val="-4"/>
                <w:sz w:val="16"/>
              </w:rPr>
              <w:t> </w:t>
            </w:r>
            <w:r>
              <w:rPr>
                <w:sz w:val="16"/>
              </w:rPr>
              <w:t>column</w:t>
            </w:r>
            <w:r>
              <w:rPr>
                <w:spacing w:val="6"/>
                <w:sz w:val="16"/>
              </w:rPr>
              <w:t> </w:t>
            </w:r>
            <w:r>
              <w:rPr>
                <w:sz w:val="16"/>
              </w:rPr>
              <w:t>loose</w:t>
            </w:r>
            <w:r>
              <w:rPr>
                <w:spacing w:val="-2"/>
                <w:sz w:val="16"/>
              </w:rPr>
              <w:t> </w:t>
            </w:r>
            <w:r>
              <w:rPr>
                <w:sz w:val="16"/>
              </w:rPr>
              <w:t>or</w:t>
            </w:r>
            <w:r>
              <w:rPr>
                <w:spacing w:val="-1"/>
                <w:sz w:val="16"/>
              </w:rPr>
              <w:t> </w:t>
            </w:r>
            <w:r>
              <w:rPr>
                <w:spacing w:val="-2"/>
                <w:sz w:val="16"/>
              </w:rPr>
              <w:t>binding</w:t>
            </w:r>
          </w:p>
        </w:tc>
        <w:tc>
          <w:tcPr>
            <w:tcW w:w="418" w:type="dxa"/>
          </w:tcPr>
          <w:p>
            <w:pPr>
              <w:pStyle w:val="TableParagraph"/>
              <w:rPr>
                <w:rFonts w:ascii="Times New Roman"/>
                <w:sz w:val="12"/>
              </w:rPr>
            </w:pPr>
          </w:p>
        </w:tc>
        <w:tc>
          <w:tcPr>
            <w:tcW w:w="3033" w:type="dxa"/>
            <w:tcBorders>
              <w:right w:val="single" w:sz="8" w:space="0" w:color="000000"/>
            </w:tcBorders>
          </w:tcPr>
          <w:p>
            <w:pPr>
              <w:pStyle w:val="TableParagraph"/>
              <w:rPr>
                <w:rFonts w:ascii="Times New Roman"/>
                <w:sz w:val="12"/>
              </w:rPr>
            </w:pPr>
          </w:p>
        </w:tc>
      </w:tr>
      <w:tr>
        <w:trPr>
          <w:trHeight w:val="196" w:hRule="atLeast"/>
        </w:trPr>
        <w:tc>
          <w:tcPr>
            <w:tcW w:w="3546" w:type="dxa"/>
          </w:tcPr>
          <w:p>
            <w:pPr>
              <w:pStyle w:val="TableParagraph"/>
              <w:spacing w:line="169" w:lineRule="exact" w:before="8"/>
              <w:ind w:left="139"/>
              <w:rPr>
                <w:sz w:val="16"/>
              </w:rPr>
            </w:pPr>
            <w:r>
              <w:rPr>
                <w:sz w:val="16"/>
              </w:rPr>
              <w:t>19.</w:t>
            </w:r>
            <w:r>
              <w:rPr>
                <w:spacing w:val="61"/>
                <w:w w:val="150"/>
                <w:sz w:val="16"/>
              </w:rPr>
              <w:t> </w:t>
            </w:r>
            <w:r>
              <w:rPr>
                <w:sz w:val="16"/>
              </w:rPr>
              <w:t>Inspect</w:t>
            </w:r>
            <w:r>
              <w:rPr>
                <w:spacing w:val="-5"/>
                <w:sz w:val="16"/>
              </w:rPr>
              <w:t> </w:t>
            </w:r>
            <w:r>
              <w:rPr>
                <w:sz w:val="16"/>
              </w:rPr>
              <w:t>charge</w:t>
            </w:r>
            <w:r>
              <w:rPr>
                <w:spacing w:val="5"/>
                <w:sz w:val="16"/>
              </w:rPr>
              <w:t> </w:t>
            </w:r>
            <w:r>
              <w:rPr>
                <w:spacing w:val="-2"/>
                <w:sz w:val="16"/>
              </w:rPr>
              <w:t>pressure</w:t>
            </w:r>
          </w:p>
        </w:tc>
        <w:tc>
          <w:tcPr>
            <w:tcW w:w="354" w:type="dxa"/>
          </w:tcPr>
          <w:p>
            <w:pPr>
              <w:pStyle w:val="TableParagraph"/>
              <w:spacing w:line="169" w:lineRule="exact" w:before="8"/>
              <w:ind w:left="50" w:right="54"/>
              <w:jc w:val="center"/>
              <w:rPr>
                <w:sz w:val="16"/>
              </w:rPr>
            </w:pPr>
            <w:r>
              <w:rPr>
                <w:spacing w:val="-5"/>
                <w:sz w:val="16"/>
              </w:rPr>
              <w:t>40.</w:t>
            </w:r>
          </w:p>
        </w:tc>
        <w:tc>
          <w:tcPr>
            <w:tcW w:w="3081" w:type="dxa"/>
          </w:tcPr>
          <w:p>
            <w:pPr>
              <w:pStyle w:val="TableParagraph"/>
              <w:spacing w:line="169" w:lineRule="exact" w:before="8"/>
              <w:ind w:left="93"/>
              <w:rPr>
                <w:sz w:val="16"/>
              </w:rPr>
            </w:pPr>
            <w:r>
              <w:rPr>
                <w:spacing w:val="-2"/>
                <w:sz w:val="16"/>
              </w:rPr>
              <w:t>Pressure</w:t>
            </w:r>
            <w:r>
              <w:rPr>
                <w:spacing w:val="14"/>
                <w:sz w:val="16"/>
              </w:rPr>
              <w:t> </w:t>
            </w:r>
            <w:r>
              <w:rPr>
                <w:spacing w:val="-2"/>
                <w:sz w:val="16"/>
              </w:rPr>
              <w:t>relief</w:t>
            </w:r>
            <w:r>
              <w:rPr>
                <w:sz w:val="16"/>
              </w:rPr>
              <w:t> </w:t>
            </w:r>
            <w:r>
              <w:rPr>
                <w:spacing w:val="-2"/>
                <w:sz w:val="16"/>
              </w:rPr>
              <w:t>valve</w:t>
            </w:r>
            <w:r>
              <w:rPr>
                <w:spacing w:val="8"/>
                <w:sz w:val="16"/>
              </w:rPr>
              <w:t> </w:t>
            </w:r>
            <w:r>
              <w:rPr>
                <w:spacing w:val="-2"/>
                <w:sz w:val="16"/>
              </w:rPr>
              <w:t>sticking</w:t>
            </w:r>
            <w:r>
              <w:rPr>
                <w:spacing w:val="11"/>
                <w:sz w:val="16"/>
              </w:rPr>
              <w:t> </w:t>
            </w:r>
            <w:r>
              <w:rPr>
                <w:spacing w:val="-4"/>
                <w:sz w:val="16"/>
              </w:rPr>
              <w:t>open</w:t>
            </w:r>
          </w:p>
        </w:tc>
        <w:tc>
          <w:tcPr>
            <w:tcW w:w="418" w:type="dxa"/>
          </w:tcPr>
          <w:p>
            <w:pPr>
              <w:pStyle w:val="TableParagraph"/>
              <w:rPr>
                <w:rFonts w:ascii="Times New Roman"/>
                <w:sz w:val="12"/>
              </w:rPr>
            </w:pPr>
          </w:p>
        </w:tc>
        <w:tc>
          <w:tcPr>
            <w:tcW w:w="3033" w:type="dxa"/>
            <w:tcBorders>
              <w:right w:val="single" w:sz="8" w:space="0" w:color="000000"/>
            </w:tcBorders>
          </w:tcPr>
          <w:p>
            <w:pPr>
              <w:pStyle w:val="TableParagraph"/>
              <w:rPr>
                <w:rFonts w:ascii="Times New Roman"/>
                <w:sz w:val="12"/>
              </w:rPr>
            </w:pPr>
          </w:p>
        </w:tc>
      </w:tr>
      <w:tr>
        <w:trPr>
          <w:trHeight w:val="199" w:hRule="atLeast"/>
        </w:trPr>
        <w:tc>
          <w:tcPr>
            <w:tcW w:w="3546" w:type="dxa"/>
          </w:tcPr>
          <w:p>
            <w:pPr>
              <w:pStyle w:val="TableParagraph"/>
              <w:spacing w:line="171" w:lineRule="exact" w:before="7"/>
              <w:ind w:left="124"/>
              <w:rPr>
                <w:sz w:val="16"/>
              </w:rPr>
            </w:pPr>
            <w:r>
              <w:rPr>
                <w:sz w:val="16"/>
              </w:rPr>
              <w:t>20.</w:t>
            </w:r>
            <w:r>
              <w:rPr>
                <w:spacing w:val="66"/>
                <w:w w:val="150"/>
                <w:sz w:val="16"/>
              </w:rPr>
              <w:t> </w:t>
            </w:r>
            <w:r>
              <w:rPr>
                <w:sz w:val="16"/>
              </w:rPr>
              <w:t>Inspect</w:t>
            </w:r>
            <w:r>
              <w:rPr>
                <w:spacing w:val="1"/>
                <w:sz w:val="16"/>
              </w:rPr>
              <w:t> </w:t>
            </w:r>
            <w:r>
              <w:rPr>
                <w:sz w:val="16"/>
              </w:rPr>
              <w:t>inlet </w:t>
            </w:r>
            <w:r>
              <w:rPr>
                <w:spacing w:val="-2"/>
                <w:sz w:val="16"/>
              </w:rPr>
              <w:t>filter</w:t>
            </w:r>
          </w:p>
        </w:tc>
        <w:tc>
          <w:tcPr>
            <w:tcW w:w="354" w:type="dxa"/>
          </w:tcPr>
          <w:p>
            <w:pPr>
              <w:pStyle w:val="TableParagraph"/>
              <w:spacing w:line="171" w:lineRule="exact" w:before="7"/>
              <w:ind w:left="50" w:right="54"/>
              <w:jc w:val="center"/>
              <w:rPr>
                <w:sz w:val="16"/>
              </w:rPr>
            </w:pPr>
            <w:r>
              <w:rPr>
                <w:spacing w:val="-5"/>
                <w:sz w:val="16"/>
              </w:rPr>
              <w:t>41.</w:t>
            </w:r>
          </w:p>
        </w:tc>
        <w:tc>
          <w:tcPr>
            <w:tcW w:w="3081" w:type="dxa"/>
          </w:tcPr>
          <w:p>
            <w:pPr>
              <w:pStyle w:val="TableParagraph"/>
              <w:spacing w:line="171" w:lineRule="exact" w:before="7"/>
              <w:ind w:left="93"/>
              <w:rPr>
                <w:sz w:val="16"/>
              </w:rPr>
            </w:pPr>
            <w:r>
              <w:rPr>
                <w:spacing w:val="-2"/>
                <w:sz w:val="16"/>
              </w:rPr>
              <w:t>Pressure</w:t>
            </w:r>
            <w:r>
              <w:rPr>
                <w:spacing w:val="14"/>
                <w:sz w:val="16"/>
              </w:rPr>
              <w:t> </w:t>
            </w:r>
            <w:r>
              <w:rPr>
                <w:spacing w:val="-2"/>
                <w:sz w:val="16"/>
              </w:rPr>
              <w:t>relief</w:t>
            </w:r>
            <w:r>
              <w:rPr>
                <w:sz w:val="16"/>
              </w:rPr>
              <w:t> </w:t>
            </w:r>
            <w:r>
              <w:rPr>
                <w:spacing w:val="-2"/>
                <w:sz w:val="16"/>
              </w:rPr>
              <w:t>valve</w:t>
            </w:r>
            <w:r>
              <w:rPr>
                <w:spacing w:val="8"/>
                <w:sz w:val="16"/>
              </w:rPr>
              <w:t> </w:t>
            </w:r>
            <w:r>
              <w:rPr>
                <w:spacing w:val="-2"/>
                <w:sz w:val="16"/>
              </w:rPr>
              <w:t>sticking</w:t>
            </w:r>
            <w:r>
              <w:rPr>
                <w:spacing w:val="11"/>
                <w:sz w:val="16"/>
              </w:rPr>
              <w:t> </w:t>
            </w:r>
            <w:r>
              <w:rPr>
                <w:spacing w:val="-2"/>
                <w:sz w:val="16"/>
              </w:rPr>
              <w:t>closed</w:t>
            </w:r>
          </w:p>
        </w:tc>
        <w:tc>
          <w:tcPr>
            <w:tcW w:w="418" w:type="dxa"/>
          </w:tcPr>
          <w:p>
            <w:pPr>
              <w:pStyle w:val="TableParagraph"/>
              <w:rPr>
                <w:rFonts w:ascii="Times New Roman"/>
                <w:sz w:val="12"/>
              </w:rPr>
            </w:pPr>
          </w:p>
        </w:tc>
        <w:tc>
          <w:tcPr>
            <w:tcW w:w="3033" w:type="dxa"/>
            <w:tcBorders>
              <w:right w:val="single" w:sz="8" w:space="0" w:color="000000"/>
            </w:tcBorders>
          </w:tcPr>
          <w:p>
            <w:pPr>
              <w:pStyle w:val="TableParagraph"/>
              <w:rPr>
                <w:rFonts w:ascii="Times New Roman"/>
                <w:sz w:val="12"/>
              </w:rPr>
            </w:pPr>
          </w:p>
        </w:tc>
      </w:tr>
      <w:tr>
        <w:trPr>
          <w:trHeight w:val="342" w:hRule="atLeast"/>
        </w:trPr>
        <w:tc>
          <w:tcPr>
            <w:tcW w:w="3546" w:type="dxa"/>
            <w:tcBorders>
              <w:bottom w:val="single" w:sz="8" w:space="0" w:color="000000"/>
            </w:tcBorders>
          </w:tcPr>
          <w:p>
            <w:pPr>
              <w:pStyle w:val="TableParagraph"/>
              <w:spacing w:before="10"/>
              <w:ind w:left="124"/>
              <w:rPr>
                <w:sz w:val="16"/>
              </w:rPr>
            </w:pPr>
            <w:r>
              <w:rPr>
                <w:sz w:val="16"/>
              </w:rPr>
              <w:t>21.</w:t>
            </w:r>
            <w:r>
              <w:rPr>
                <w:spacing w:val="65"/>
                <w:w w:val="150"/>
                <w:sz w:val="16"/>
              </w:rPr>
              <w:t> </w:t>
            </w:r>
            <w:r>
              <w:rPr>
                <w:sz w:val="16"/>
              </w:rPr>
              <w:t>Inspect</w:t>
            </w:r>
            <w:r>
              <w:rPr>
                <w:spacing w:val="-4"/>
                <w:sz w:val="16"/>
              </w:rPr>
              <w:t> </w:t>
            </w:r>
            <w:r>
              <w:rPr>
                <w:sz w:val="16"/>
              </w:rPr>
              <w:t>charge</w:t>
            </w:r>
            <w:r>
              <w:rPr>
                <w:spacing w:val="6"/>
                <w:sz w:val="16"/>
              </w:rPr>
              <w:t> </w:t>
            </w:r>
            <w:r>
              <w:rPr>
                <w:sz w:val="16"/>
              </w:rPr>
              <w:t>relief </w:t>
            </w:r>
            <w:r>
              <w:rPr>
                <w:spacing w:val="-4"/>
                <w:sz w:val="16"/>
              </w:rPr>
              <w:t>valve</w:t>
            </w:r>
          </w:p>
        </w:tc>
        <w:tc>
          <w:tcPr>
            <w:tcW w:w="354" w:type="dxa"/>
            <w:tcBorders>
              <w:bottom w:val="single" w:sz="8" w:space="0" w:color="000000"/>
            </w:tcBorders>
          </w:tcPr>
          <w:p>
            <w:pPr>
              <w:pStyle w:val="TableParagraph"/>
              <w:spacing w:before="10"/>
              <w:ind w:left="50" w:right="54"/>
              <w:jc w:val="center"/>
              <w:rPr>
                <w:sz w:val="16"/>
              </w:rPr>
            </w:pPr>
            <w:r>
              <w:rPr>
                <w:spacing w:val="-5"/>
                <w:sz w:val="16"/>
              </w:rPr>
              <w:t>42.</w:t>
            </w:r>
          </w:p>
        </w:tc>
        <w:tc>
          <w:tcPr>
            <w:tcW w:w="3081" w:type="dxa"/>
            <w:tcBorders>
              <w:bottom w:val="single" w:sz="8" w:space="0" w:color="000000"/>
            </w:tcBorders>
          </w:tcPr>
          <w:p>
            <w:pPr>
              <w:pStyle w:val="TableParagraph"/>
              <w:spacing w:before="10"/>
              <w:ind w:left="88"/>
              <w:rPr>
                <w:sz w:val="16"/>
              </w:rPr>
            </w:pPr>
            <w:r>
              <w:rPr>
                <w:sz w:val="16"/>
              </w:rPr>
              <w:t>Broken</w:t>
            </w:r>
            <w:r>
              <w:rPr>
                <w:spacing w:val="3"/>
                <w:sz w:val="16"/>
              </w:rPr>
              <w:t> </w:t>
            </w:r>
            <w:r>
              <w:rPr>
                <w:sz w:val="16"/>
              </w:rPr>
              <w:t>relief</w:t>
            </w:r>
            <w:r>
              <w:rPr>
                <w:spacing w:val="-10"/>
                <w:sz w:val="16"/>
              </w:rPr>
              <w:t> </w:t>
            </w:r>
            <w:r>
              <w:rPr>
                <w:sz w:val="16"/>
              </w:rPr>
              <w:t>valve</w:t>
            </w:r>
            <w:r>
              <w:rPr>
                <w:spacing w:val="-3"/>
                <w:sz w:val="16"/>
              </w:rPr>
              <w:t> </w:t>
            </w:r>
            <w:r>
              <w:rPr>
                <w:spacing w:val="-2"/>
                <w:sz w:val="16"/>
              </w:rPr>
              <w:t>spring</w:t>
            </w:r>
          </w:p>
        </w:tc>
        <w:tc>
          <w:tcPr>
            <w:tcW w:w="418" w:type="dxa"/>
            <w:tcBorders>
              <w:bottom w:val="single" w:sz="8" w:space="0" w:color="000000"/>
            </w:tcBorders>
          </w:tcPr>
          <w:p>
            <w:pPr>
              <w:pStyle w:val="TableParagraph"/>
              <w:rPr>
                <w:rFonts w:ascii="Times New Roman"/>
                <w:sz w:val="16"/>
              </w:rPr>
            </w:pPr>
          </w:p>
        </w:tc>
        <w:tc>
          <w:tcPr>
            <w:tcW w:w="3033" w:type="dxa"/>
            <w:tcBorders>
              <w:bottom w:val="single" w:sz="8" w:space="0" w:color="000000"/>
              <w:right w:val="single" w:sz="8" w:space="0" w:color="000000"/>
            </w:tcBorders>
          </w:tcPr>
          <w:p>
            <w:pPr>
              <w:pStyle w:val="TableParagraph"/>
              <w:rPr>
                <w:rFonts w:ascii="Times New Roman"/>
                <w:sz w:val="16"/>
              </w:rPr>
            </w:pPr>
          </w:p>
        </w:tc>
      </w:tr>
    </w:tbl>
    <w:p>
      <w:pPr>
        <w:spacing w:after="0"/>
        <w:rPr>
          <w:rFonts w:ascii="Times New Roman"/>
          <w:sz w:val="16"/>
        </w:rPr>
        <w:sectPr>
          <w:type w:val="continuous"/>
          <w:pgSz w:w="12460" w:h="15840"/>
          <w:pgMar w:header="0" w:footer="288" w:top="1820" w:bottom="280" w:left="820" w:right="960"/>
        </w:sectPr>
      </w:pPr>
    </w:p>
    <w:p>
      <w:pPr>
        <w:tabs>
          <w:tab w:pos="9575" w:val="left" w:leader="none"/>
        </w:tabs>
        <w:spacing w:before="77"/>
        <w:ind w:left="4141" w:right="0" w:firstLine="0"/>
        <w:jc w:val="left"/>
        <w:rPr>
          <w:b/>
          <w:sz w:val="14"/>
        </w:rPr>
      </w:pPr>
      <w:r>
        <w:rPr/>
        <mc:AlternateContent>
          <mc:Choice Requires="wps">
            <w:drawing>
              <wp:anchor distT="0" distB="0" distL="0" distR="0" allowOverlap="1" layoutInCell="1" locked="0" behindDoc="1" simplePos="0" relativeHeight="487623168">
                <wp:simplePos x="0" y="0"/>
                <wp:positionH relativeFrom="page">
                  <wp:posOffset>685800</wp:posOffset>
                </wp:positionH>
                <wp:positionV relativeFrom="paragraph">
                  <wp:posOffset>194131</wp:posOffset>
                </wp:positionV>
                <wp:extent cx="6632575" cy="1270"/>
                <wp:effectExtent l="0" t="0" r="0" b="0"/>
                <wp:wrapTopAndBottom/>
                <wp:docPr id="283" name="Graphic 283"/>
                <wp:cNvGraphicFramePr>
                  <a:graphicFrameLocks/>
                </wp:cNvGraphicFramePr>
                <a:graphic>
                  <a:graphicData uri="http://schemas.microsoft.com/office/word/2010/wordprocessingShape">
                    <wps:wsp>
                      <wps:cNvPr id="283" name="Graphic 283"/>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pt;margin-top:15.285967pt;width:522.25pt;height:.1pt;mso-position-horizontal-relative:page;mso-position-vertical-relative:paragraph;z-index:-15693312;mso-wrap-distance-left:0;mso-wrap-distance-right:0" id="docshape135" coordorigin="1080,306" coordsize="10445,0" path="m1080,306l11525,306e" filled="false" stroked="true" strokeweight=".96pt" strokecolor="#000000">
                <v:path arrowok="t"/>
                <v:stroke dashstyle="solid"/>
                <w10:wrap type="topAndBottom"/>
              </v:shape>
            </w:pict>
          </mc:Fallback>
        </mc:AlternateContent>
      </w:r>
      <w:bookmarkStart w:name="5-19_01546200" w:id="41"/>
      <w:bookmarkEnd w:id="41"/>
      <w:r>
        <w:rPr/>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r>
        <w:rPr>
          <w:b/>
          <w:sz w:val="14"/>
        </w:rPr>
        <w:tab/>
        <w:t>DRIVE</w:t>
      </w:r>
      <w:r>
        <w:rPr>
          <w:b/>
          <w:spacing w:val="21"/>
          <w:sz w:val="14"/>
        </w:rPr>
        <w:t> </w:t>
      </w:r>
      <w:r>
        <w:rPr>
          <w:b/>
          <w:spacing w:val="-2"/>
          <w:sz w:val="14"/>
        </w:rPr>
        <w:t>TRAIN</w:t>
      </w:r>
    </w:p>
    <w:p>
      <w:pPr>
        <w:pStyle w:val="BodyText"/>
        <w:rPr>
          <w:b/>
        </w:rPr>
      </w:pPr>
    </w:p>
    <w:p>
      <w:pPr>
        <w:pStyle w:val="BodyText"/>
        <w:spacing w:before="3"/>
        <w:rPr>
          <w:b/>
          <w:sz w:val="24"/>
        </w:rPr>
      </w:pPr>
    </w:p>
    <w:p>
      <w:pPr>
        <w:spacing w:after="0"/>
        <w:rPr>
          <w:sz w:val="24"/>
        </w:rPr>
        <w:sectPr>
          <w:footerReference w:type="default" r:id="rId67"/>
          <w:pgSz w:w="12540" w:h="15840"/>
          <w:pgMar w:footer="333" w:header="0" w:top="360" w:bottom="520" w:left="980" w:right="820"/>
        </w:sectPr>
      </w:pPr>
    </w:p>
    <w:p>
      <w:pPr>
        <w:numPr>
          <w:ilvl w:val="1"/>
          <w:numId w:val="44"/>
        </w:numPr>
        <w:tabs>
          <w:tab w:pos="829" w:val="left" w:leader="none"/>
        </w:tabs>
        <w:spacing w:before="101"/>
        <w:ind w:left="829" w:right="0" w:hanging="701"/>
        <w:jc w:val="left"/>
        <w:rPr>
          <w:rFonts w:ascii="Microsoft Sans Serif"/>
          <w:b/>
          <w:sz w:val="26"/>
        </w:rPr>
      </w:pPr>
      <w:r>
        <w:rPr>
          <w:b/>
          <w:sz w:val="21"/>
        </w:rPr>
        <w:t>FLUID</w:t>
      </w:r>
      <w:r>
        <w:rPr>
          <w:b/>
          <w:spacing w:val="54"/>
          <w:sz w:val="21"/>
        </w:rPr>
        <w:t> </w:t>
      </w:r>
      <w:r>
        <w:rPr>
          <w:b/>
          <w:sz w:val="21"/>
        </w:rPr>
        <w:t>RECOMMENDATIONS</w:t>
      </w:r>
      <w:r>
        <w:rPr>
          <w:b/>
          <w:spacing w:val="43"/>
          <w:sz w:val="21"/>
        </w:rPr>
        <w:t> </w:t>
      </w:r>
      <w:r>
        <w:rPr>
          <w:b/>
          <w:spacing w:val="-2"/>
          <w:sz w:val="21"/>
        </w:rPr>
        <w:t>(EATON)</w:t>
      </w:r>
    </w:p>
    <w:p>
      <w:pPr>
        <w:pStyle w:val="BodyText"/>
        <w:spacing w:line="254" w:lineRule="auto" w:before="154"/>
        <w:ind w:left="123" w:firstLine="9"/>
        <w:rPr>
          <w:rFonts w:ascii="Microsoft Sans Serif"/>
        </w:rPr>
      </w:pPr>
      <w:r>
        <w:rPr>
          <w:rFonts w:ascii="Microsoft Sans Serif"/>
        </w:rPr>
        <w:t>Use</w:t>
      </w:r>
      <w:r>
        <w:rPr>
          <w:rFonts w:ascii="Microsoft Sans Serif"/>
          <w:spacing w:val="-4"/>
        </w:rPr>
        <w:t> </w:t>
      </w:r>
      <w:r>
        <w:rPr>
          <w:rFonts w:ascii="Microsoft Sans Serif"/>
        </w:rPr>
        <w:t>premium</w:t>
      </w:r>
      <w:r>
        <w:rPr>
          <w:rFonts w:ascii="Microsoft Sans Serif"/>
          <w:spacing w:val="-2"/>
        </w:rPr>
        <w:t> </w:t>
      </w:r>
      <w:r>
        <w:rPr>
          <w:rFonts w:ascii="Microsoft Sans Serif"/>
        </w:rPr>
        <w:t>Hydraulic</w:t>
      </w:r>
      <w:r>
        <w:rPr>
          <w:rFonts w:ascii="Microsoft Sans Serif"/>
          <w:spacing w:val="-10"/>
        </w:rPr>
        <w:t> </w:t>
      </w:r>
      <w:r>
        <w:rPr>
          <w:rFonts w:ascii="Microsoft Sans Serif"/>
        </w:rPr>
        <w:t>oil</w:t>
      </w:r>
      <w:r>
        <w:rPr>
          <w:rFonts w:ascii="Microsoft Sans Serif"/>
          <w:spacing w:val="-1"/>
        </w:rPr>
        <w:t> </w:t>
      </w:r>
      <w:r>
        <w:rPr>
          <w:rFonts w:ascii="Microsoft Sans Serif"/>
        </w:rPr>
        <w:t>having</w:t>
      </w:r>
      <w:r>
        <w:rPr>
          <w:rFonts w:ascii="Microsoft Sans Serif"/>
          <w:spacing w:val="-4"/>
        </w:rPr>
        <w:t> </w:t>
      </w:r>
      <w:r>
        <w:rPr>
          <w:rFonts w:ascii="Microsoft Sans Serif"/>
        </w:rPr>
        <w:t>a</w:t>
      </w:r>
      <w:r>
        <w:rPr>
          <w:rFonts w:ascii="Microsoft Sans Serif"/>
          <w:spacing w:val="-13"/>
        </w:rPr>
        <w:t> </w:t>
      </w:r>
      <w:r>
        <w:rPr>
          <w:rFonts w:ascii="Microsoft Sans Serif"/>
        </w:rPr>
        <w:t>viscosity</w:t>
      </w:r>
      <w:r>
        <w:rPr>
          <w:rFonts w:ascii="Microsoft Sans Serif"/>
          <w:spacing w:val="-9"/>
        </w:rPr>
        <w:t> </w:t>
      </w:r>
      <w:r>
        <w:rPr>
          <w:rFonts w:ascii="Microsoft Sans Serif"/>
        </w:rPr>
        <w:t>equivalent to Mobil</w:t>
      </w:r>
      <w:r>
        <w:rPr>
          <w:rFonts w:ascii="Microsoft Sans Serif"/>
          <w:spacing w:val="24"/>
        </w:rPr>
        <w:t> </w:t>
      </w:r>
      <w:r>
        <w:rPr>
          <w:rFonts w:ascii="Microsoft Sans Serif"/>
        </w:rPr>
        <w:t>DTE-26 or SAE 20W-20, SAE 30 or SAE 40.</w:t>
      </w:r>
    </w:p>
    <w:p>
      <w:pPr>
        <w:pStyle w:val="BodyText"/>
        <w:spacing w:line="240" w:lineRule="atLeast" w:before="82"/>
        <w:ind w:left="128" w:hanging="5"/>
        <w:rPr>
          <w:rFonts w:ascii="Microsoft Sans Serif"/>
        </w:rPr>
      </w:pPr>
      <w:r>
        <w:rPr>
          <w:rFonts w:ascii="Microsoft Sans Serif"/>
        </w:rPr>
        <w:t>The</w:t>
      </w:r>
      <w:r>
        <w:rPr>
          <w:rFonts w:ascii="Microsoft Sans Serif"/>
          <w:spacing w:val="-9"/>
        </w:rPr>
        <w:t> </w:t>
      </w:r>
      <w:r>
        <w:rPr>
          <w:rFonts w:ascii="Microsoft Sans Serif"/>
        </w:rPr>
        <w:t>fluid</w:t>
      </w:r>
      <w:r>
        <w:rPr>
          <w:rFonts w:ascii="Microsoft Sans Serif"/>
          <w:spacing w:val="-6"/>
        </w:rPr>
        <w:t> </w:t>
      </w:r>
      <w:r>
        <w:rPr>
          <w:rFonts w:ascii="Microsoft Sans Serif"/>
        </w:rPr>
        <w:t>should</w:t>
      </w:r>
      <w:r>
        <w:rPr>
          <w:rFonts w:ascii="Microsoft Sans Serif"/>
          <w:spacing w:val="-4"/>
        </w:rPr>
        <w:t> </w:t>
      </w:r>
      <w:r>
        <w:rPr>
          <w:rFonts w:ascii="Microsoft Sans Serif"/>
        </w:rPr>
        <w:t>be</w:t>
      </w:r>
      <w:r>
        <w:rPr>
          <w:rFonts w:ascii="Microsoft Sans Serif"/>
          <w:spacing w:val="-7"/>
        </w:rPr>
        <w:t> </w:t>
      </w:r>
      <w:r>
        <w:rPr>
          <w:rFonts w:ascii="Microsoft Sans Serif"/>
        </w:rPr>
        <w:t>chemically</w:t>
      </w:r>
      <w:r>
        <w:rPr>
          <w:rFonts w:ascii="Microsoft Sans Serif"/>
          <w:spacing w:val="-14"/>
        </w:rPr>
        <w:t> </w:t>
      </w:r>
      <w:r>
        <w:rPr>
          <w:rFonts w:ascii="Microsoft Sans Serif"/>
        </w:rPr>
        <w:t>stable, incorporating</w:t>
      </w:r>
      <w:r>
        <w:rPr>
          <w:rFonts w:ascii="Microsoft Sans Serif"/>
          <w:spacing w:val="-4"/>
        </w:rPr>
        <w:t> </w:t>
      </w:r>
      <w:r>
        <w:rPr>
          <w:rFonts w:ascii="Microsoft Sans Serif"/>
        </w:rPr>
        <w:t>rust and oxidation inhibitors.</w:t>
      </w:r>
    </w:p>
    <w:p>
      <w:pPr>
        <w:spacing w:line="195" w:lineRule="exact" w:before="152"/>
        <w:ind w:left="123" w:right="0" w:firstLine="0"/>
        <w:jc w:val="left"/>
        <w:rPr>
          <w:rFonts w:ascii="Courier New"/>
          <w:sz w:val="18"/>
        </w:rPr>
      </w:pPr>
      <w:r>
        <w:rPr/>
        <w:br w:type="column"/>
      </w:r>
      <w:r>
        <w:rPr>
          <w:rFonts w:ascii="Courier New"/>
          <w:spacing w:val="-2"/>
          <w:sz w:val="18"/>
        </w:rPr>
        <w:t>Assembly</w:t>
      </w:r>
    </w:p>
    <w:p>
      <w:pPr>
        <w:tabs>
          <w:tab w:pos="1712" w:val="left" w:leader="none"/>
        </w:tabs>
        <w:spacing w:line="199" w:lineRule="exact" w:before="0"/>
        <w:ind w:left="133" w:right="0" w:firstLine="0"/>
        <w:jc w:val="left"/>
        <w:rPr>
          <w:rFonts w:ascii="Courier New"/>
          <w:sz w:val="18"/>
        </w:rPr>
      </w:pPr>
      <w:r>
        <w:rPr>
          <w:rFonts w:ascii="Courier New"/>
          <w:position w:val="1"/>
          <w:sz w:val="18"/>
        </w:rPr>
        <w:t>Part</w:t>
      </w:r>
      <w:r>
        <w:rPr>
          <w:rFonts w:ascii="Courier New"/>
          <w:spacing w:val="-20"/>
          <w:position w:val="1"/>
          <w:sz w:val="18"/>
        </w:rPr>
        <w:t> </w:t>
      </w:r>
      <w:r>
        <w:rPr>
          <w:rFonts w:ascii="Courier New"/>
          <w:spacing w:val="-2"/>
          <w:position w:val="1"/>
          <w:sz w:val="18"/>
        </w:rPr>
        <w:t>Number</w:t>
      </w:r>
      <w:r>
        <w:rPr>
          <w:rFonts w:ascii="Courier New"/>
          <w:position w:val="1"/>
          <w:sz w:val="18"/>
        </w:rPr>
        <w:tab/>
      </w:r>
      <w:r>
        <w:rPr>
          <w:rFonts w:ascii="Courier New"/>
          <w:sz w:val="18"/>
        </w:rPr>
        <w:t>Input</w:t>
      </w:r>
      <w:r>
        <w:rPr>
          <w:rFonts w:ascii="Courier New"/>
          <w:spacing w:val="-17"/>
          <w:sz w:val="18"/>
        </w:rPr>
        <w:t> </w:t>
      </w:r>
      <w:r>
        <w:rPr>
          <w:rFonts w:ascii="Courier New"/>
          <w:spacing w:val="-2"/>
          <w:sz w:val="18"/>
        </w:rPr>
        <w:t>Rotation</w:t>
      </w:r>
    </w:p>
    <w:p>
      <w:pPr>
        <w:spacing w:line="198" w:lineRule="exact" w:before="0"/>
        <w:ind w:left="1741" w:right="0" w:firstLine="0"/>
        <w:jc w:val="left"/>
        <w:rPr>
          <w:rFonts w:ascii="Courier New"/>
          <w:sz w:val="18"/>
        </w:rPr>
      </w:pPr>
      <w:r>
        <w:rPr>
          <w:rFonts w:ascii="Courier New"/>
          <w:sz w:val="18"/>
        </w:rPr>
        <w:t>(CW</w:t>
      </w:r>
      <w:r>
        <w:rPr>
          <w:rFonts w:ascii="Courier New"/>
          <w:spacing w:val="-24"/>
          <w:sz w:val="18"/>
        </w:rPr>
        <w:t> </w:t>
      </w:r>
      <w:r>
        <w:rPr>
          <w:rFonts w:ascii="Courier New"/>
          <w:sz w:val="18"/>
        </w:rPr>
        <w:t>or</w:t>
      </w:r>
      <w:r>
        <w:rPr>
          <w:rFonts w:ascii="Courier New"/>
          <w:spacing w:val="-25"/>
          <w:sz w:val="18"/>
        </w:rPr>
        <w:t> </w:t>
      </w:r>
      <w:r>
        <w:rPr>
          <w:rFonts w:ascii="Courier New"/>
          <w:spacing w:val="-4"/>
          <w:sz w:val="18"/>
        </w:rPr>
        <w:t>CCW)</w:t>
      </w:r>
    </w:p>
    <w:p>
      <w:pPr>
        <w:tabs>
          <w:tab w:pos="2427" w:val="left" w:leader="none"/>
        </w:tabs>
        <w:spacing w:line="203" w:lineRule="exact" w:before="26"/>
        <w:ind w:left="124" w:right="0" w:firstLine="0"/>
        <w:jc w:val="left"/>
        <w:rPr>
          <w:rFonts w:ascii="Courier New"/>
          <w:sz w:val="18"/>
        </w:rPr>
      </w:pPr>
      <w:r>
        <w:rPr>
          <w:rFonts w:ascii="Courier New"/>
          <w:spacing w:val="-2"/>
          <w:sz w:val="18"/>
        </w:rPr>
        <w:t>Customer</w:t>
      </w:r>
      <w:r>
        <w:rPr>
          <w:rFonts w:ascii="Courier New"/>
          <w:sz w:val="18"/>
        </w:rPr>
        <w:tab/>
      </w:r>
      <w:r>
        <w:rPr>
          <w:rFonts w:ascii="Courier New"/>
          <w:spacing w:val="-10"/>
          <w:position w:val="2"/>
          <w:sz w:val="18"/>
        </w:rPr>
        <w:t>\</w:t>
      </w:r>
    </w:p>
    <w:p>
      <w:pPr>
        <w:tabs>
          <w:tab w:pos="1506" w:val="left" w:leader="none"/>
          <w:tab w:pos="3200" w:val="right" w:leader="none"/>
        </w:tabs>
        <w:spacing w:line="194" w:lineRule="auto" w:before="3"/>
        <w:ind w:left="133" w:right="0" w:firstLine="0"/>
        <w:jc w:val="left"/>
        <w:rPr>
          <w:rFonts w:ascii="Courier New"/>
          <w:sz w:val="18"/>
        </w:rPr>
      </w:pPr>
      <w:r>
        <w:rPr>
          <w:rFonts w:ascii="Courier New"/>
          <w:position w:val="-1"/>
          <w:sz w:val="18"/>
        </w:rPr>
        <w:t>Part</w:t>
      </w:r>
      <w:r>
        <w:rPr>
          <w:rFonts w:ascii="Courier New"/>
          <w:spacing w:val="-19"/>
          <w:position w:val="-1"/>
          <w:sz w:val="18"/>
        </w:rPr>
        <w:t> </w:t>
      </w:r>
      <w:r>
        <w:rPr>
          <w:rFonts w:ascii="Courier New"/>
          <w:spacing w:val="-4"/>
          <w:position w:val="-1"/>
          <w:sz w:val="18"/>
        </w:rPr>
        <w:t>Numb</w:t>
      </w:r>
      <w:r>
        <w:rPr>
          <w:rFonts w:ascii="Courier New"/>
          <w:position w:val="-1"/>
          <w:sz w:val="18"/>
        </w:rPr>
        <w:tab/>
      </w:r>
      <w:r>
        <w:rPr>
          <w:rFonts w:ascii="Courier New"/>
          <w:spacing w:val="-4"/>
          <w:sz w:val="18"/>
        </w:rPr>
        <w:t>XXX-</w:t>
      </w:r>
      <w:r>
        <w:rPr>
          <w:rFonts w:ascii="Courier New"/>
          <w:spacing w:val="-5"/>
          <w:sz w:val="18"/>
        </w:rPr>
        <w:t>XXX</w:t>
      </w:r>
      <w:r>
        <w:rPr>
          <w:rFonts w:ascii="Times New Roman"/>
          <w:sz w:val="18"/>
        </w:rPr>
        <w:tab/>
      </w:r>
      <w:r>
        <w:rPr>
          <w:rFonts w:ascii="Courier New"/>
          <w:spacing w:val="-5"/>
          <w:sz w:val="18"/>
        </w:rPr>
        <w:t>XXX</w:t>
      </w:r>
    </w:p>
    <w:p>
      <w:pPr>
        <w:spacing w:line="200" w:lineRule="exact" w:before="0"/>
        <w:ind w:left="167" w:right="0" w:firstLine="0"/>
        <w:jc w:val="left"/>
        <w:rPr>
          <w:rFonts w:ascii="Courier New"/>
          <w:sz w:val="18"/>
        </w:rPr>
      </w:pPr>
      <w:r>
        <w:rPr>
          <w:rFonts w:ascii="Courier New"/>
          <w:position w:val="1"/>
          <w:sz w:val="18"/>
        </w:rPr>
        <w:t>(</w:t>
      </w:r>
      <w:r>
        <w:rPr>
          <w:rFonts w:ascii="Courier New"/>
          <w:spacing w:val="-34"/>
          <w:position w:val="1"/>
          <w:sz w:val="18"/>
        </w:rPr>
        <w:t> </w:t>
      </w:r>
      <w:r>
        <w:rPr>
          <w:rFonts w:ascii="Courier New"/>
          <w:position w:val="1"/>
          <w:sz w:val="18"/>
        </w:rPr>
        <w:t>if</w:t>
      </w:r>
      <w:r>
        <w:rPr>
          <w:rFonts w:ascii="Courier New"/>
          <w:spacing w:val="-13"/>
          <w:position w:val="1"/>
          <w:sz w:val="18"/>
        </w:rPr>
        <w:t> </w:t>
      </w:r>
      <w:r>
        <w:rPr>
          <w:rFonts w:ascii="Courier New"/>
          <w:spacing w:val="-2"/>
          <w:sz w:val="18"/>
        </w:rPr>
        <w:t>RequiredX4XXXX</w:t>
      </w:r>
    </w:p>
    <w:p>
      <w:pPr>
        <w:spacing w:line="220" w:lineRule="auto" w:before="164"/>
        <w:ind w:left="776" w:right="206" w:firstLine="259"/>
        <w:jc w:val="left"/>
        <w:rPr>
          <w:rFonts w:ascii="Courier New"/>
          <w:sz w:val="18"/>
        </w:rPr>
      </w:pPr>
      <w:r>
        <w:rPr/>
        <w:br w:type="column"/>
      </w:r>
      <w:r>
        <w:rPr>
          <w:rFonts w:ascii="Courier New"/>
          <w:spacing w:val="-4"/>
          <w:sz w:val="18"/>
        </w:rPr>
        <w:t>Date </w:t>
      </w:r>
      <w:r>
        <w:rPr>
          <w:rFonts w:ascii="Courier New"/>
          <w:sz w:val="18"/>
        </w:rPr>
        <w:t>Build</w:t>
      </w:r>
      <w:r>
        <w:rPr>
          <w:rFonts w:ascii="Courier New"/>
          <w:spacing w:val="-11"/>
          <w:sz w:val="18"/>
        </w:rPr>
        <w:t> </w:t>
      </w:r>
      <w:r>
        <w:rPr>
          <w:rFonts w:ascii="Courier New"/>
          <w:spacing w:val="-41"/>
          <w:sz w:val="18"/>
        </w:rPr>
        <w:t>Cc</w:t>
      </w:r>
    </w:p>
    <w:p>
      <w:pPr>
        <w:pStyle w:val="BodyText"/>
        <w:rPr>
          <w:rFonts w:ascii="Courier New"/>
        </w:rPr>
      </w:pPr>
    </w:p>
    <w:p>
      <w:pPr>
        <w:pStyle w:val="BodyText"/>
        <w:spacing w:before="7"/>
        <w:rPr>
          <w:rFonts w:ascii="Courier New"/>
          <w:sz w:val="17"/>
        </w:rPr>
      </w:pPr>
    </w:p>
    <w:p>
      <w:pPr>
        <w:spacing w:line="220" w:lineRule="auto" w:before="0"/>
        <w:ind w:left="123" w:right="194" w:firstLine="331"/>
        <w:jc w:val="right"/>
        <w:rPr>
          <w:rFonts w:ascii="Courier New"/>
          <w:sz w:val="18"/>
        </w:rPr>
      </w:pPr>
      <w:r>
        <w:rPr/>
        <w:drawing>
          <wp:anchor distT="0" distB="0" distL="0" distR="0" allowOverlap="1" layoutInCell="1" locked="0" behindDoc="1" simplePos="0" relativeHeight="481402368">
            <wp:simplePos x="0" y="0"/>
            <wp:positionH relativeFrom="page">
              <wp:posOffset>6358128</wp:posOffset>
            </wp:positionH>
            <wp:positionV relativeFrom="paragraph">
              <wp:posOffset>-460968</wp:posOffset>
            </wp:positionV>
            <wp:extent cx="963168" cy="1072896"/>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68" cstate="print"/>
                    <a:stretch>
                      <a:fillRect/>
                    </a:stretch>
                  </pic:blipFill>
                  <pic:spPr>
                    <a:xfrm>
                      <a:off x="0" y="0"/>
                      <a:ext cx="963168" cy="1072896"/>
                    </a:xfrm>
                    <a:prstGeom prst="rect">
                      <a:avLst/>
                    </a:prstGeom>
                  </pic:spPr>
                </pic:pic>
              </a:graphicData>
            </a:graphic>
          </wp:anchor>
        </w:drawing>
      </w:r>
      <w:r>
        <w:rPr>
          <w:rFonts w:ascii="Courier New"/>
          <w:spacing w:val="-8"/>
          <w:sz w:val="18"/>
        </w:rPr>
        <w:t>XXXXXFactoJ </w:t>
      </w:r>
      <w:r>
        <w:rPr>
          <w:rFonts w:ascii="Courier New"/>
          <w:spacing w:val="18"/>
          <w:sz w:val="18"/>
        </w:rPr>
        <w:t>mmxxx</w:t>
      </w:r>
      <w:r>
        <w:rPr>
          <w:rFonts w:ascii="Courier New"/>
          <w:spacing w:val="65"/>
          <w:w w:val="150"/>
          <w:sz w:val="18"/>
        </w:rPr>
        <w:t> </w:t>
      </w:r>
      <w:r>
        <w:rPr>
          <w:rFonts w:ascii="Courier New"/>
          <w:spacing w:val="-36"/>
          <w:sz w:val="18"/>
        </w:rPr>
        <w:t>IkiebuiJ</w:t>
      </w:r>
    </w:p>
    <w:p>
      <w:pPr>
        <w:spacing w:line="191" w:lineRule="exact" w:before="0"/>
        <w:ind w:left="0" w:right="198" w:firstLine="0"/>
        <w:jc w:val="right"/>
        <w:rPr>
          <w:rFonts w:ascii="Courier New"/>
          <w:sz w:val="18"/>
        </w:rPr>
      </w:pPr>
      <w:r>
        <w:rPr>
          <w:rFonts w:ascii="Courier New"/>
          <w:spacing w:val="-4"/>
          <w:sz w:val="18"/>
        </w:rPr>
        <w:t>Code</w:t>
      </w:r>
    </w:p>
    <w:p>
      <w:pPr>
        <w:spacing w:after="0" w:line="191" w:lineRule="exact"/>
        <w:jc w:val="right"/>
        <w:rPr>
          <w:rFonts w:ascii="Courier New"/>
          <w:sz w:val="18"/>
        </w:rPr>
        <w:sectPr>
          <w:type w:val="continuous"/>
          <w:pgSz w:w="12540" w:h="15840"/>
          <w:pgMar w:header="0" w:footer="333" w:top="1820" w:bottom="280" w:left="980" w:right="820"/>
          <w:cols w:num="3" w:equalWidth="0">
            <w:col w:w="5081" w:space="266"/>
            <w:col w:w="3241" w:space="378"/>
            <w:col w:w="1774"/>
          </w:cols>
        </w:sectPr>
      </w:pPr>
    </w:p>
    <w:p>
      <w:pPr>
        <w:pStyle w:val="BodyText"/>
        <w:spacing w:before="144"/>
        <w:ind w:left="124"/>
        <w:rPr>
          <w:rFonts w:ascii="Microsoft Sans Serif"/>
        </w:rPr>
      </w:pPr>
      <w:r>
        <w:rPr>
          <w:rFonts w:ascii="Microsoft Sans Serif"/>
        </w:rPr>
        <w:t>A</w:t>
      </w:r>
      <w:r>
        <w:rPr>
          <w:rFonts w:ascii="Microsoft Sans Serif"/>
          <w:spacing w:val="-16"/>
        </w:rPr>
        <w:t> </w:t>
      </w:r>
      <w:r>
        <w:rPr>
          <w:rFonts w:ascii="Microsoft Sans Serif"/>
        </w:rPr>
        <w:t>reputable</w:t>
      </w:r>
      <w:r>
        <w:rPr>
          <w:rFonts w:ascii="Microsoft Sans Serif"/>
          <w:spacing w:val="-2"/>
        </w:rPr>
        <w:t> </w:t>
      </w:r>
      <w:r>
        <w:rPr>
          <w:rFonts w:ascii="Microsoft Sans Serif"/>
        </w:rPr>
        <w:t>supplier</w:t>
      </w:r>
      <w:r>
        <w:rPr>
          <w:rFonts w:ascii="Microsoft Sans Serif"/>
          <w:spacing w:val="-8"/>
        </w:rPr>
        <w:t> </w:t>
      </w:r>
      <w:r>
        <w:rPr>
          <w:rFonts w:ascii="Microsoft Sans Serif"/>
        </w:rPr>
        <w:t>can</w:t>
      </w:r>
      <w:r>
        <w:rPr>
          <w:rFonts w:ascii="Microsoft Sans Serif"/>
          <w:spacing w:val="7"/>
        </w:rPr>
        <w:t> </w:t>
      </w:r>
      <w:r>
        <w:rPr>
          <w:rFonts w:ascii="Microsoft Sans Serif"/>
        </w:rPr>
        <w:t>help</w:t>
      </w:r>
      <w:r>
        <w:rPr>
          <w:rFonts w:ascii="Microsoft Sans Serif"/>
          <w:spacing w:val="-3"/>
        </w:rPr>
        <w:t> </w:t>
      </w:r>
      <w:r>
        <w:rPr>
          <w:rFonts w:ascii="Microsoft Sans Serif"/>
        </w:rPr>
        <w:t>you</w:t>
      </w:r>
      <w:r>
        <w:rPr>
          <w:rFonts w:ascii="Microsoft Sans Serif"/>
          <w:spacing w:val="7"/>
        </w:rPr>
        <w:t> </w:t>
      </w:r>
      <w:r>
        <w:rPr>
          <w:rFonts w:ascii="Microsoft Sans Serif"/>
        </w:rPr>
        <w:t>make</w:t>
      </w:r>
      <w:r>
        <w:rPr>
          <w:rFonts w:ascii="Microsoft Sans Serif"/>
          <w:spacing w:val="-2"/>
        </w:rPr>
        <w:t> </w:t>
      </w:r>
      <w:r>
        <w:rPr>
          <w:rFonts w:ascii="Microsoft Sans Serif"/>
        </w:rPr>
        <w:t>the</w:t>
      </w:r>
      <w:r>
        <w:rPr>
          <w:rFonts w:ascii="Microsoft Sans Serif"/>
          <w:spacing w:val="5"/>
        </w:rPr>
        <w:t> </w:t>
      </w:r>
      <w:r>
        <w:rPr>
          <w:rFonts w:ascii="Microsoft Sans Serif"/>
          <w:spacing w:val="-4"/>
        </w:rPr>
        <w:t>best</w:t>
      </w:r>
    </w:p>
    <w:p>
      <w:pPr>
        <w:tabs>
          <w:tab w:pos="2126" w:val="left" w:leader="none"/>
        </w:tabs>
        <w:spacing w:line="166" w:lineRule="exact" w:before="0"/>
        <w:ind w:left="0" w:right="864" w:firstLine="0"/>
        <w:jc w:val="center"/>
        <w:rPr>
          <w:rFonts w:ascii="Courier New"/>
          <w:sz w:val="18"/>
        </w:rPr>
      </w:pPr>
      <w:r>
        <w:rPr/>
        <w:br w:type="column"/>
      </w:r>
      <w:r>
        <w:rPr>
          <w:rFonts w:ascii="Courier New"/>
          <w:sz w:val="18"/>
        </w:rPr>
        <w:t>Original</w:t>
      </w:r>
      <w:r>
        <w:rPr>
          <w:rFonts w:ascii="Courier New"/>
          <w:spacing w:val="-11"/>
          <w:sz w:val="18"/>
        </w:rPr>
        <w:t> </w:t>
      </w:r>
      <w:r>
        <w:rPr>
          <w:rFonts w:ascii="Courier New"/>
          <w:spacing w:val="-4"/>
          <w:sz w:val="18"/>
        </w:rPr>
        <w:t>Build</w:t>
      </w:r>
      <w:r>
        <w:rPr>
          <w:rFonts w:ascii="Courier New"/>
          <w:sz w:val="18"/>
        </w:rPr>
        <w:tab/>
        <w:t>Factory</w:t>
      </w:r>
      <w:r>
        <w:rPr>
          <w:rFonts w:ascii="Courier New"/>
          <w:spacing w:val="-21"/>
          <w:sz w:val="18"/>
        </w:rPr>
        <w:t> </w:t>
      </w:r>
      <w:r>
        <w:rPr>
          <w:rFonts w:ascii="Courier New"/>
          <w:spacing w:val="-2"/>
          <w:sz w:val="18"/>
        </w:rPr>
        <w:t>Rebuild</w:t>
      </w:r>
    </w:p>
    <w:p>
      <w:pPr>
        <w:spacing w:line="193" w:lineRule="exact" w:before="0"/>
        <w:ind w:left="82" w:right="873" w:firstLine="0"/>
        <w:jc w:val="center"/>
        <w:rPr>
          <w:rFonts w:ascii="Courier New"/>
          <w:sz w:val="18"/>
        </w:rPr>
      </w:pPr>
      <w:r>
        <w:rPr/>
        <mc:AlternateContent>
          <mc:Choice Requires="wps">
            <w:drawing>
              <wp:anchor distT="0" distB="0" distL="0" distR="0" allowOverlap="1" layoutInCell="1" locked="0" behindDoc="1" simplePos="0" relativeHeight="481404416">
                <wp:simplePos x="0" y="0"/>
                <wp:positionH relativeFrom="page">
                  <wp:posOffset>4194047</wp:posOffset>
                </wp:positionH>
                <wp:positionV relativeFrom="paragraph">
                  <wp:posOffset>-87087</wp:posOffset>
                </wp:positionV>
                <wp:extent cx="227329" cy="661035"/>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227329" cy="661035"/>
                        </a:xfrm>
                        <a:prstGeom prst="rect">
                          <a:avLst/>
                        </a:prstGeom>
                      </wps:spPr>
                      <wps:txbx>
                        <w:txbxContent>
                          <w:p>
                            <w:pPr>
                              <w:spacing w:line="1041" w:lineRule="exact" w:before="0"/>
                              <w:ind w:left="0" w:right="0" w:firstLine="0"/>
                              <w:jc w:val="left"/>
                              <w:rPr>
                                <w:rFonts w:ascii="Times New Roman"/>
                                <w:b/>
                                <w:sz w:val="94"/>
                              </w:rPr>
                            </w:pPr>
                            <w:r>
                              <w:rPr>
                                <w:rFonts w:ascii="Times New Roman"/>
                                <w:b/>
                                <w:w w:val="137"/>
                                <w:sz w:val="94"/>
                              </w:rPr>
                              <w:t>l</w:t>
                            </w:r>
                          </w:p>
                        </w:txbxContent>
                      </wps:txbx>
                      <wps:bodyPr wrap="square" lIns="0" tIns="0" rIns="0" bIns="0" rtlCol="0">
                        <a:noAutofit/>
                      </wps:bodyPr>
                    </wps:wsp>
                  </a:graphicData>
                </a:graphic>
              </wp:anchor>
            </w:drawing>
          </mc:Choice>
          <mc:Fallback>
            <w:pict>
              <v:shape style="position:absolute;margin-left:330.239990pt;margin-top:-6.857285pt;width:17.9pt;height:52.05pt;mso-position-horizontal-relative:page;mso-position-vertical-relative:paragraph;z-index:-21912064" type="#_x0000_t202" id="docshape136" filled="false" stroked="false">
                <v:textbox inset="0,0,0,0">
                  <w:txbxContent>
                    <w:p>
                      <w:pPr>
                        <w:spacing w:line="1041" w:lineRule="exact" w:before="0"/>
                        <w:ind w:left="0" w:right="0" w:firstLine="0"/>
                        <w:jc w:val="left"/>
                        <w:rPr>
                          <w:rFonts w:ascii="Times New Roman"/>
                          <w:b/>
                          <w:sz w:val="94"/>
                        </w:rPr>
                      </w:pPr>
                      <w:r>
                        <w:rPr>
                          <w:rFonts w:ascii="Times New Roman"/>
                          <w:b/>
                          <w:w w:val="137"/>
                          <w:sz w:val="94"/>
                        </w:rPr>
                        <w:t>l</w:t>
                      </w:r>
                    </w:p>
                  </w:txbxContent>
                </v:textbox>
                <w10:wrap type="none"/>
              </v:shape>
            </w:pict>
          </mc:Fallback>
        </mc:AlternateContent>
      </w:r>
      <w:r>
        <w:rPr>
          <w:rFonts w:ascii="Courier New"/>
          <w:sz w:val="18"/>
        </w:rPr>
        <w:t>(</w:t>
      </w:r>
      <w:r>
        <w:rPr>
          <w:rFonts w:ascii="Courier New"/>
          <w:spacing w:val="-39"/>
          <w:sz w:val="18"/>
        </w:rPr>
        <w:t> </w:t>
      </w:r>
      <w:r>
        <w:rPr>
          <w:rFonts w:ascii="Courier New"/>
          <w:sz w:val="18"/>
        </w:rPr>
        <w:t>example</w:t>
      </w:r>
      <w:r>
        <w:rPr>
          <w:rFonts w:ascii="Courier New"/>
          <w:spacing w:val="-20"/>
          <w:sz w:val="18"/>
        </w:rPr>
        <w:t> </w:t>
      </w:r>
      <w:r>
        <w:rPr>
          <w:rFonts w:ascii="Courier New"/>
          <w:sz w:val="18"/>
        </w:rPr>
        <w:t>-</w:t>
      </w:r>
      <w:r>
        <w:rPr>
          <w:rFonts w:ascii="Courier New"/>
          <w:spacing w:val="-27"/>
          <w:sz w:val="18"/>
        </w:rPr>
        <w:t> </w:t>
      </w:r>
      <w:r>
        <w:rPr>
          <w:rFonts w:ascii="Courier New"/>
          <w:sz w:val="18"/>
        </w:rPr>
        <w:t>010195</w:t>
      </w:r>
      <w:r>
        <w:rPr>
          <w:rFonts w:ascii="Courier New"/>
          <w:spacing w:val="2"/>
          <w:sz w:val="18"/>
        </w:rPr>
        <w:t> </w:t>
      </w:r>
      <w:r>
        <w:rPr>
          <w:rFonts w:ascii="Courier New"/>
          <w:sz w:val="18"/>
        </w:rPr>
        <w:t>)(</w:t>
      </w:r>
      <w:r>
        <w:rPr>
          <w:rFonts w:ascii="Courier New"/>
          <w:spacing w:val="-40"/>
          <w:sz w:val="18"/>
        </w:rPr>
        <w:t> </w:t>
      </w:r>
      <w:r>
        <w:rPr>
          <w:rFonts w:ascii="Courier New"/>
          <w:sz w:val="18"/>
        </w:rPr>
        <w:t>example</w:t>
      </w:r>
      <w:r>
        <w:rPr>
          <w:rFonts w:ascii="Courier New"/>
          <w:spacing w:val="2"/>
          <w:sz w:val="18"/>
        </w:rPr>
        <w:t> </w:t>
      </w:r>
      <w:r>
        <w:rPr>
          <w:rFonts w:ascii="Courier New"/>
          <w:sz w:val="18"/>
        </w:rPr>
        <w:t>-</w:t>
      </w:r>
      <w:r>
        <w:rPr>
          <w:rFonts w:ascii="Courier New"/>
          <w:spacing w:val="-27"/>
          <w:sz w:val="18"/>
        </w:rPr>
        <w:t> </w:t>
      </w:r>
      <w:r>
        <w:rPr>
          <w:rFonts w:ascii="Courier New"/>
          <w:sz w:val="18"/>
        </w:rPr>
        <w:t>010195</w:t>
      </w:r>
      <w:r>
        <w:rPr>
          <w:rFonts w:ascii="Courier New"/>
          <w:spacing w:val="7"/>
          <w:sz w:val="18"/>
        </w:rPr>
        <w:t> </w:t>
      </w:r>
      <w:r>
        <w:rPr>
          <w:rFonts w:ascii="Courier New"/>
          <w:spacing w:val="-5"/>
          <w:sz w:val="18"/>
        </w:rPr>
        <w:t>11</w:t>
      </w:r>
    </w:p>
    <w:p>
      <w:pPr>
        <w:spacing w:after="0" w:line="193" w:lineRule="exact"/>
        <w:jc w:val="center"/>
        <w:rPr>
          <w:rFonts w:ascii="Courier New"/>
          <w:sz w:val="18"/>
        </w:rPr>
        <w:sectPr>
          <w:type w:val="continuous"/>
          <w:pgSz w:w="12540" w:h="15840"/>
          <w:pgMar w:header="0" w:footer="333" w:top="1820" w:bottom="280" w:left="980" w:right="820"/>
          <w:cols w:num="2" w:equalWidth="0">
            <w:col w:w="4415" w:space="1053"/>
            <w:col w:w="5272"/>
          </w:cols>
        </w:sectPr>
      </w:pPr>
    </w:p>
    <w:p>
      <w:pPr>
        <w:pStyle w:val="BodyText"/>
        <w:spacing w:line="254" w:lineRule="auto" w:before="13"/>
        <w:ind w:left="123" w:right="54" w:firstLine="4"/>
        <w:rPr>
          <w:rFonts w:ascii="Microsoft Sans Serif"/>
        </w:rPr>
      </w:pPr>
      <w:r>
        <w:rPr>
          <w:rFonts w:ascii="Microsoft Sans Serif"/>
        </w:rPr>
        <w:t>selection</w:t>
      </w:r>
      <w:r>
        <w:rPr>
          <w:rFonts w:ascii="Microsoft Sans Serif"/>
          <w:spacing w:val="-3"/>
        </w:rPr>
        <w:t> </w:t>
      </w:r>
      <w:r>
        <w:rPr>
          <w:rFonts w:ascii="Microsoft Sans Serif"/>
        </w:rPr>
        <w:t>of</w:t>
      </w:r>
      <w:r>
        <w:rPr>
          <w:rFonts w:ascii="Microsoft Sans Serif"/>
          <w:spacing w:val="-9"/>
        </w:rPr>
        <w:t> </w:t>
      </w:r>
      <w:r>
        <w:rPr>
          <w:rFonts w:ascii="Microsoft Sans Serif"/>
        </w:rPr>
        <w:t>hydraulic</w:t>
      </w:r>
      <w:r>
        <w:rPr>
          <w:rFonts w:ascii="Microsoft Sans Serif"/>
          <w:spacing w:val="-14"/>
        </w:rPr>
        <w:t> </w:t>
      </w:r>
      <w:r>
        <w:rPr>
          <w:rFonts w:ascii="Microsoft Sans Serif"/>
        </w:rPr>
        <w:t>fluid</w:t>
      </w:r>
      <w:r>
        <w:rPr>
          <w:rFonts w:ascii="Microsoft Sans Serif"/>
          <w:spacing w:val="-9"/>
        </w:rPr>
        <w:t> </w:t>
      </w:r>
      <w:r>
        <w:rPr>
          <w:rFonts w:ascii="Microsoft Sans Serif"/>
        </w:rPr>
        <w:t>for</w:t>
      </w:r>
      <w:r>
        <w:rPr>
          <w:rFonts w:ascii="Microsoft Sans Serif"/>
          <w:spacing w:val="-8"/>
        </w:rPr>
        <w:t> </w:t>
      </w:r>
      <w:r>
        <w:rPr>
          <w:rFonts w:ascii="Microsoft Sans Serif"/>
        </w:rPr>
        <w:t>use</w:t>
      </w:r>
      <w:r>
        <w:rPr>
          <w:rFonts w:ascii="Microsoft Sans Serif"/>
          <w:spacing w:val="-4"/>
        </w:rPr>
        <w:t> </w:t>
      </w:r>
      <w:r>
        <w:rPr>
          <w:rFonts w:ascii="Microsoft Sans Serif"/>
        </w:rPr>
        <w:t>in</w:t>
      </w:r>
      <w:r>
        <w:rPr>
          <w:rFonts w:ascii="Microsoft Sans Serif"/>
          <w:spacing w:val="-6"/>
        </w:rPr>
        <w:t> </w:t>
      </w:r>
      <w:r>
        <w:rPr>
          <w:rFonts w:ascii="Microsoft Sans Serif"/>
        </w:rPr>
        <w:t>your</w:t>
      </w:r>
      <w:r>
        <w:rPr>
          <w:rFonts w:ascii="Microsoft Sans Serif"/>
          <w:spacing w:val="-7"/>
        </w:rPr>
        <w:t> </w:t>
      </w:r>
      <w:r>
        <w:rPr>
          <w:rFonts w:ascii="Microsoft Sans Serif"/>
        </w:rPr>
        <w:t>Eaton </w:t>
      </w:r>
      <w:r>
        <w:rPr>
          <w:rFonts w:ascii="Microsoft Sans Serif"/>
          <w:spacing w:val="-2"/>
        </w:rPr>
        <w:t>transaxle.</w:t>
      </w:r>
    </w:p>
    <w:p>
      <w:pPr>
        <w:pStyle w:val="BodyText"/>
        <w:spacing w:line="249" w:lineRule="auto" w:before="103"/>
        <w:ind w:left="123" w:firstLine="9"/>
        <w:rPr>
          <w:rFonts w:ascii="Microsoft Sans Serif"/>
        </w:rPr>
      </w:pPr>
      <w:r>
        <w:rPr>
          <w:b/>
          <w:sz w:val="21"/>
        </w:rPr>
        <w:t>NOTE:</w:t>
      </w:r>
      <w:r>
        <w:rPr>
          <w:b/>
          <w:spacing w:val="35"/>
          <w:sz w:val="21"/>
        </w:rPr>
        <w:t> </w:t>
      </w:r>
      <w:r>
        <w:rPr>
          <w:rFonts w:ascii="Microsoft Sans Serif"/>
        </w:rPr>
        <w:t>If</w:t>
      </w:r>
      <w:r>
        <w:rPr>
          <w:rFonts w:ascii="Microsoft Sans Serif"/>
          <w:spacing w:val="-13"/>
        </w:rPr>
        <w:t> </w:t>
      </w:r>
      <w:r>
        <w:rPr>
          <w:rFonts w:ascii="Microsoft Sans Serif"/>
        </w:rPr>
        <w:t>the</w:t>
      </w:r>
      <w:r>
        <w:rPr>
          <w:rFonts w:ascii="Microsoft Sans Serif"/>
          <w:spacing w:val="-3"/>
        </w:rPr>
        <w:t> </w:t>
      </w:r>
      <w:r>
        <w:rPr>
          <w:rFonts w:ascii="Microsoft Sans Serif"/>
        </w:rPr>
        <w:t>natural</w:t>
      </w:r>
      <w:r>
        <w:rPr>
          <w:rFonts w:ascii="Microsoft Sans Serif"/>
          <w:spacing w:val="-5"/>
        </w:rPr>
        <w:t> </w:t>
      </w:r>
      <w:r>
        <w:rPr>
          <w:rFonts w:ascii="Microsoft Sans Serif"/>
        </w:rPr>
        <w:t>color</w:t>
      </w:r>
      <w:r>
        <w:rPr>
          <w:rFonts w:ascii="Microsoft Sans Serif"/>
          <w:spacing w:val="-11"/>
        </w:rPr>
        <w:t> </w:t>
      </w:r>
      <w:r>
        <w:rPr>
          <w:rFonts w:ascii="Microsoft Sans Serif"/>
        </w:rPr>
        <w:t>of</w:t>
      </w:r>
      <w:r>
        <w:rPr>
          <w:rFonts w:ascii="Microsoft Sans Serif"/>
          <w:spacing w:val="-12"/>
        </w:rPr>
        <w:t> </w:t>
      </w:r>
      <w:r>
        <w:rPr>
          <w:rFonts w:ascii="Microsoft Sans Serif"/>
        </w:rPr>
        <w:t>the</w:t>
      </w:r>
      <w:r>
        <w:rPr>
          <w:rFonts w:ascii="Microsoft Sans Serif"/>
          <w:spacing w:val="-9"/>
        </w:rPr>
        <w:t> </w:t>
      </w:r>
      <w:r>
        <w:rPr>
          <w:rFonts w:ascii="Microsoft Sans Serif"/>
        </w:rPr>
        <w:t>fluid</w:t>
      </w:r>
      <w:r>
        <w:rPr>
          <w:rFonts w:ascii="Microsoft Sans Serif"/>
          <w:spacing w:val="-3"/>
        </w:rPr>
        <w:t> </w:t>
      </w:r>
      <w:r>
        <w:rPr>
          <w:rFonts w:ascii="Microsoft Sans Serif"/>
        </w:rPr>
        <w:t>has</w:t>
      </w:r>
      <w:r>
        <w:rPr>
          <w:rFonts w:ascii="Microsoft Sans Serif"/>
          <w:spacing w:val="-4"/>
        </w:rPr>
        <w:t> </w:t>
      </w:r>
      <w:r>
        <w:rPr>
          <w:rFonts w:ascii="Microsoft Sans Serif"/>
        </w:rPr>
        <w:t>become</w:t>
      </w:r>
      <w:r>
        <w:rPr>
          <w:rFonts w:ascii="Microsoft Sans Serif"/>
          <w:spacing w:val="-4"/>
        </w:rPr>
        <w:t> </w:t>
      </w:r>
      <w:r>
        <w:rPr>
          <w:rFonts w:ascii="Microsoft Sans Serif"/>
        </w:rPr>
        <w:t>black or milky,</w:t>
      </w:r>
      <w:r>
        <w:rPr>
          <w:rFonts w:ascii="Microsoft Sans Serif"/>
          <w:spacing w:val="29"/>
        </w:rPr>
        <w:t> </w:t>
      </w:r>
      <w:r>
        <w:rPr>
          <w:rFonts w:ascii="Microsoft Sans Serif"/>
        </w:rPr>
        <w:t>it is possible that an overheating or water contamination problem exist.</w:t>
      </w:r>
    </w:p>
    <w:p>
      <w:pPr>
        <w:spacing w:before="39"/>
        <w:ind w:left="0" w:right="657" w:firstLine="0"/>
        <w:jc w:val="right"/>
        <w:rPr>
          <w:rFonts w:ascii="Courier New"/>
          <w:sz w:val="18"/>
        </w:rPr>
      </w:pPr>
      <w:r>
        <w:rPr/>
        <w:br w:type="column"/>
      </w:r>
      <w:r>
        <w:rPr>
          <w:rFonts w:ascii="Courier New"/>
          <w:sz w:val="18"/>
        </w:rPr>
        <w:t>01</w:t>
      </w:r>
      <w:r>
        <w:rPr>
          <w:rFonts w:ascii="Courier New"/>
          <w:spacing w:val="37"/>
          <w:w w:val="150"/>
          <w:sz w:val="18"/>
        </w:rPr>
        <w:t> </w:t>
      </w:r>
      <w:r>
        <w:rPr>
          <w:rFonts w:ascii="Courier New"/>
          <w:sz w:val="18"/>
        </w:rPr>
        <w:t>01</w:t>
      </w:r>
      <w:r>
        <w:rPr>
          <w:rFonts w:ascii="Courier New"/>
          <w:spacing w:val="34"/>
          <w:w w:val="150"/>
          <w:sz w:val="18"/>
        </w:rPr>
        <w:t> </w:t>
      </w:r>
      <w:r>
        <w:rPr>
          <w:rFonts w:ascii="Courier New"/>
          <w:spacing w:val="-5"/>
          <w:sz w:val="18"/>
        </w:rPr>
        <w:t>95</w:t>
      </w:r>
    </w:p>
    <w:p>
      <w:pPr>
        <w:spacing w:line="232" w:lineRule="auto" w:before="107"/>
        <w:ind w:left="877" w:right="0" w:firstLine="28"/>
        <w:jc w:val="left"/>
        <w:rPr>
          <w:rFonts w:ascii="Courier New"/>
          <w:sz w:val="18"/>
        </w:rPr>
      </w:pPr>
      <w:r>
        <w:rPr/>
        <mc:AlternateContent>
          <mc:Choice Requires="wps">
            <w:drawing>
              <wp:anchor distT="0" distB="0" distL="0" distR="0" allowOverlap="1" layoutInCell="1" locked="0" behindDoc="1" simplePos="0" relativeHeight="481403904">
                <wp:simplePos x="0" y="0"/>
                <wp:positionH relativeFrom="page">
                  <wp:posOffset>4794503</wp:posOffset>
                </wp:positionH>
                <wp:positionV relativeFrom="paragraph">
                  <wp:posOffset>189222</wp:posOffset>
                </wp:positionV>
                <wp:extent cx="146685" cy="1270"/>
                <wp:effectExtent l="0" t="0" r="0" b="0"/>
                <wp:wrapNone/>
                <wp:docPr id="286" name="Graphic 286"/>
                <wp:cNvGraphicFramePr>
                  <a:graphicFrameLocks/>
                </wp:cNvGraphicFramePr>
                <a:graphic>
                  <a:graphicData uri="http://schemas.microsoft.com/office/word/2010/wordprocessingShape">
                    <wps:wsp>
                      <wps:cNvPr id="286" name="Graphic 286"/>
                      <wps:cNvSpPr/>
                      <wps:spPr>
                        <a:xfrm>
                          <a:off x="0" y="0"/>
                          <a:ext cx="146685" cy="1270"/>
                        </a:xfrm>
                        <a:custGeom>
                          <a:avLst/>
                          <a:gdLst/>
                          <a:ahLst/>
                          <a:cxnLst/>
                          <a:rect l="l" t="t" r="r" b="b"/>
                          <a:pathLst>
                            <a:path w="146685" h="0">
                              <a:moveTo>
                                <a:pt x="0" y="0"/>
                              </a:moveTo>
                              <a:lnTo>
                                <a:pt x="146304" y="0"/>
                              </a:lnTo>
                            </a:path>
                          </a:pathLst>
                        </a:custGeom>
                        <a:ln w="46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1912576" from="377.519989pt,14.899396pt" to="389.03999pt,14.899396pt" stroked="true" strokeweight=".369pt" strokecolor="#000000">
                <v:stroke dashstyle="solid"/>
                <w10:wrap type="none"/>
              </v:line>
            </w:pict>
          </mc:Fallback>
        </mc:AlternateContent>
      </w:r>
      <w:r>
        <w:rPr/>
        <mc:AlternateContent>
          <mc:Choice Requires="wps">
            <w:drawing>
              <wp:anchor distT="0" distB="0" distL="0" distR="0" allowOverlap="1" layoutInCell="1" locked="0" behindDoc="1" simplePos="0" relativeHeight="481404928">
                <wp:simplePos x="0" y="0"/>
                <wp:positionH relativeFrom="page">
                  <wp:posOffset>4462271</wp:posOffset>
                </wp:positionH>
                <wp:positionV relativeFrom="paragraph">
                  <wp:posOffset>-100046</wp:posOffset>
                </wp:positionV>
                <wp:extent cx="184785" cy="323850"/>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84785" cy="323850"/>
                        </a:xfrm>
                        <a:prstGeom prst="rect">
                          <a:avLst/>
                        </a:prstGeom>
                      </wps:spPr>
                      <wps:txbx>
                        <w:txbxContent>
                          <w:p>
                            <w:pPr>
                              <w:spacing w:line="509" w:lineRule="exact" w:before="0"/>
                              <w:ind w:left="0" w:right="0" w:firstLine="0"/>
                              <w:jc w:val="left"/>
                              <w:rPr>
                                <w:rFonts w:ascii="Times New Roman"/>
                                <w:b/>
                                <w:sz w:val="46"/>
                              </w:rPr>
                            </w:pPr>
                            <w:r>
                              <w:rPr>
                                <w:rFonts w:ascii="Times New Roman"/>
                                <w:b/>
                                <w:spacing w:val="-40"/>
                                <w:sz w:val="46"/>
                              </w:rPr>
                              <w:t>l_</w:t>
                            </w:r>
                          </w:p>
                        </w:txbxContent>
                      </wps:txbx>
                      <wps:bodyPr wrap="square" lIns="0" tIns="0" rIns="0" bIns="0" rtlCol="0">
                        <a:noAutofit/>
                      </wps:bodyPr>
                    </wps:wsp>
                  </a:graphicData>
                </a:graphic>
              </wp:anchor>
            </w:drawing>
          </mc:Choice>
          <mc:Fallback>
            <w:pict>
              <v:shape style="position:absolute;margin-left:351.359985pt;margin-top:-7.877695pt;width:14.55pt;height:25.5pt;mso-position-horizontal-relative:page;mso-position-vertical-relative:paragraph;z-index:-21911552" type="#_x0000_t202" id="docshape137" filled="false" stroked="false">
                <v:textbox inset="0,0,0,0">
                  <w:txbxContent>
                    <w:p>
                      <w:pPr>
                        <w:spacing w:line="509" w:lineRule="exact" w:before="0"/>
                        <w:ind w:left="0" w:right="0" w:firstLine="0"/>
                        <w:jc w:val="left"/>
                        <w:rPr>
                          <w:rFonts w:ascii="Times New Roman"/>
                          <w:b/>
                          <w:sz w:val="46"/>
                        </w:rPr>
                      </w:pPr>
                      <w:r>
                        <w:rPr>
                          <w:rFonts w:ascii="Times New Roman"/>
                          <w:b/>
                          <w:spacing w:val="-40"/>
                          <w:sz w:val="46"/>
                        </w:rPr>
                        <w:t>l_</w:t>
                      </w:r>
                    </w:p>
                  </w:txbxContent>
                </v:textbox>
                <w10:wrap type="none"/>
              </v:shape>
            </w:pict>
          </mc:Fallback>
        </mc:AlternateContent>
      </w:r>
      <w:r>
        <w:rPr>
          <w:rFonts w:ascii="Courier New"/>
          <w:sz w:val="18"/>
        </w:rPr>
        <w:t>L</w:t>
      </w:r>
      <w:r>
        <w:rPr>
          <w:rFonts w:ascii="Courier New"/>
          <w:spacing w:val="121"/>
          <w:sz w:val="18"/>
        </w:rPr>
        <w:t> </w:t>
      </w:r>
      <w:r>
        <w:rPr>
          <w:rFonts w:ascii="Courier New"/>
          <w:sz w:val="18"/>
        </w:rPr>
        <w:t>Yea</w:t>
      </w:r>
      <w:r>
        <w:rPr>
          <w:rFonts w:ascii="Courier New"/>
          <w:sz w:val="18"/>
        </w:rPr>
        <w:t>r</w:t>
      </w:r>
      <w:r>
        <w:rPr>
          <w:rFonts w:ascii="Courier New"/>
          <w:sz w:val="18"/>
        </w:rPr>
        <w:t> </w:t>
      </w:r>
      <w:r>
        <w:rPr>
          <w:rFonts w:ascii="Courier New"/>
          <w:spacing w:val="-4"/>
          <w:sz w:val="18"/>
        </w:rPr>
        <w:t>Day</w:t>
      </w:r>
    </w:p>
    <w:p>
      <w:pPr>
        <w:spacing w:before="32"/>
        <w:ind w:left="0" w:right="754" w:firstLine="0"/>
        <w:jc w:val="right"/>
        <w:rPr>
          <w:rFonts w:ascii="Courier New"/>
          <w:sz w:val="18"/>
        </w:rPr>
      </w:pPr>
      <w:r>
        <w:rPr>
          <w:rFonts w:ascii="Courier New"/>
          <w:spacing w:val="-2"/>
          <w:sz w:val="18"/>
        </w:rPr>
        <w:t>Month</w:t>
      </w:r>
    </w:p>
    <w:p>
      <w:pPr>
        <w:spacing w:before="23"/>
        <w:ind w:left="83" w:right="0" w:firstLine="0"/>
        <w:jc w:val="center"/>
        <w:rPr>
          <w:rFonts w:ascii="Courier New"/>
          <w:sz w:val="18"/>
        </w:rPr>
      </w:pPr>
      <w:r>
        <w:rPr/>
        <w:br w:type="column"/>
      </w:r>
      <w:r>
        <w:rPr>
          <w:rFonts w:ascii="Courier New"/>
          <w:position w:val="3"/>
          <w:sz w:val="18"/>
        </w:rPr>
        <w:t>01</w:t>
      </w:r>
      <w:r>
        <w:rPr>
          <w:rFonts w:ascii="Courier New"/>
          <w:spacing w:val="28"/>
          <w:w w:val="150"/>
          <w:position w:val="3"/>
          <w:sz w:val="18"/>
        </w:rPr>
        <w:t> </w:t>
      </w:r>
      <w:r>
        <w:rPr>
          <w:rFonts w:ascii="Courier New"/>
          <w:position w:val="1"/>
          <w:sz w:val="18"/>
        </w:rPr>
        <w:t>01</w:t>
      </w:r>
      <w:r>
        <w:rPr>
          <w:rFonts w:ascii="Courier New"/>
          <w:spacing w:val="33"/>
          <w:w w:val="150"/>
          <w:position w:val="1"/>
          <w:sz w:val="18"/>
        </w:rPr>
        <w:t> </w:t>
      </w:r>
      <w:r>
        <w:rPr>
          <w:rFonts w:ascii="Courier New"/>
          <w:sz w:val="18"/>
        </w:rPr>
        <w:t>95</w:t>
      </w:r>
      <w:r>
        <w:rPr>
          <w:rFonts w:ascii="Courier New"/>
          <w:spacing w:val="34"/>
          <w:sz w:val="18"/>
        </w:rPr>
        <w:t> </w:t>
      </w:r>
      <w:r>
        <w:rPr>
          <w:rFonts w:ascii="Courier New"/>
          <w:spacing w:val="-5"/>
          <w:sz w:val="18"/>
        </w:rPr>
        <w:t>11</w:t>
      </w:r>
    </w:p>
    <w:p>
      <w:pPr>
        <w:pStyle w:val="BodyText"/>
        <w:rPr>
          <w:rFonts w:ascii="Courier New"/>
          <w:sz w:val="22"/>
        </w:rPr>
      </w:pPr>
    </w:p>
    <w:p>
      <w:pPr>
        <w:pStyle w:val="BodyText"/>
        <w:rPr>
          <w:rFonts w:ascii="Courier New"/>
          <w:sz w:val="22"/>
        </w:rPr>
      </w:pPr>
    </w:p>
    <w:p>
      <w:pPr>
        <w:pStyle w:val="BodyText"/>
        <w:spacing w:before="1"/>
        <w:rPr>
          <w:rFonts w:ascii="Courier New"/>
          <w:sz w:val="18"/>
        </w:rPr>
      </w:pPr>
    </w:p>
    <w:p>
      <w:pPr>
        <w:spacing w:before="0"/>
        <w:ind w:left="451" w:right="462" w:firstLine="0"/>
        <w:jc w:val="center"/>
        <w:rPr>
          <w:rFonts w:ascii="Courier New"/>
          <w:sz w:val="18"/>
        </w:rPr>
      </w:pPr>
      <w:r>
        <w:rPr/>
        <w:drawing>
          <wp:anchor distT="0" distB="0" distL="0" distR="0" allowOverlap="1" layoutInCell="1" locked="0" behindDoc="0" simplePos="0" relativeHeight="15764992">
            <wp:simplePos x="0" y="0"/>
            <wp:positionH relativeFrom="page">
              <wp:posOffset>4114800</wp:posOffset>
            </wp:positionH>
            <wp:positionV relativeFrom="paragraph">
              <wp:posOffset>238412</wp:posOffset>
            </wp:positionV>
            <wp:extent cx="3203448" cy="1734312"/>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69" cstate="print"/>
                    <a:stretch>
                      <a:fillRect/>
                    </a:stretch>
                  </pic:blipFill>
                  <pic:spPr>
                    <a:xfrm>
                      <a:off x="0" y="0"/>
                      <a:ext cx="3203448" cy="1734312"/>
                    </a:xfrm>
                    <a:prstGeom prst="rect">
                      <a:avLst/>
                    </a:prstGeom>
                  </pic:spPr>
                </pic:pic>
              </a:graphicData>
            </a:graphic>
          </wp:anchor>
        </w:drawing>
      </w:r>
      <w:r>
        <w:rPr/>
        <mc:AlternateContent>
          <mc:Choice Requires="wps">
            <w:drawing>
              <wp:anchor distT="0" distB="0" distL="0" distR="0" allowOverlap="1" layoutInCell="1" locked="0" behindDoc="1" simplePos="0" relativeHeight="481405440">
                <wp:simplePos x="0" y="0"/>
                <wp:positionH relativeFrom="page">
                  <wp:posOffset>5480303</wp:posOffset>
                </wp:positionH>
                <wp:positionV relativeFrom="paragraph">
                  <wp:posOffset>-529910</wp:posOffset>
                </wp:positionV>
                <wp:extent cx="427355" cy="73152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427355" cy="731520"/>
                        </a:xfrm>
                        <a:prstGeom prst="rect">
                          <a:avLst/>
                        </a:prstGeom>
                      </wps:spPr>
                      <wps:txbx>
                        <w:txbxContent>
                          <w:p>
                            <w:pPr>
                              <w:spacing w:line="1152" w:lineRule="exact" w:before="0"/>
                              <w:ind w:left="0" w:right="0" w:firstLine="0"/>
                              <w:jc w:val="left"/>
                              <w:rPr>
                                <w:rFonts w:ascii="Times New Roman"/>
                                <w:b/>
                                <w:sz w:val="104"/>
                              </w:rPr>
                            </w:pPr>
                            <w:r>
                              <w:rPr>
                                <w:rFonts w:ascii="Times New Roman"/>
                                <w:b/>
                                <w:spacing w:val="-59"/>
                                <w:w w:val="135"/>
                                <w:sz w:val="104"/>
                              </w:rPr>
                              <w:t>ll</w:t>
                            </w:r>
                          </w:p>
                        </w:txbxContent>
                      </wps:txbx>
                      <wps:bodyPr wrap="square" lIns="0" tIns="0" rIns="0" bIns="0" rtlCol="0">
                        <a:noAutofit/>
                      </wps:bodyPr>
                    </wps:wsp>
                  </a:graphicData>
                </a:graphic>
              </wp:anchor>
            </w:drawing>
          </mc:Choice>
          <mc:Fallback>
            <w:pict>
              <v:shape style="position:absolute;margin-left:431.519989pt;margin-top:-41.725243pt;width:33.65pt;height:57.6pt;mso-position-horizontal-relative:page;mso-position-vertical-relative:paragraph;z-index:-21911040" type="#_x0000_t202" id="docshape138" filled="false" stroked="false">
                <v:textbox inset="0,0,0,0">
                  <w:txbxContent>
                    <w:p>
                      <w:pPr>
                        <w:spacing w:line="1152" w:lineRule="exact" w:before="0"/>
                        <w:ind w:left="0" w:right="0" w:firstLine="0"/>
                        <w:jc w:val="left"/>
                        <w:rPr>
                          <w:rFonts w:ascii="Times New Roman"/>
                          <w:b/>
                          <w:sz w:val="104"/>
                        </w:rPr>
                      </w:pPr>
                      <w:r>
                        <w:rPr>
                          <w:rFonts w:ascii="Times New Roman"/>
                          <w:b/>
                          <w:spacing w:val="-59"/>
                          <w:w w:val="135"/>
                          <w:sz w:val="104"/>
                        </w:rPr>
                        <w:t>ll</w:t>
                      </w:r>
                    </w:p>
                  </w:txbxContent>
                </v:textbox>
                <w10:wrap type="none"/>
              </v:shape>
            </w:pict>
          </mc:Fallback>
        </mc:AlternateContent>
      </w:r>
      <w:r>
        <w:rPr>
          <w:rFonts w:ascii="Courier New"/>
          <w:spacing w:val="-2"/>
          <w:sz w:val="18"/>
        </w:rPr>
        <w:t>Month</w:t>
      </w:r>
    </w:p>
    <w:p>
      <w:pPr>
        <w:spacing w:line="240" w:lineRule="auto" w:before="5"/>
        <w:rPr>
          <w:rFonts w:ascii="Courier New"/>
          <w:sz w:val="25"/>
        </w:rPr>
      </w:pPr>
      <w:r>
        <w:rPr/>
        <w:br w:type="column"/>
      </w:r>
      <w:r>
        <w:rPr>
          <w:rFonts w:ascii="Courier New"/>
          <w:sz w:val="25"/>
        </w:rPr>
      </w:r>
    </w:p>
    <w:p>
      <w:pPr>
        <w:spacing w:line="193" w:lineRule="exact" w:before="0"/>
        <w:ind w:left="0" w:right="111" w:firstLine="0"/>
        <w:jc w:val="right"/>
        <w:rPr>
          <w:rFonts w:ascii="Courier New"/>
          <w:sz w:val="18"/>
        </w:rPr>
      </w:pPr>
      <w:r>
        <w:rPr>
          <w:rFonts w:ascii="Courier New"/>
          <w:sz w:val="18"/>
        </w:rPr>
        <w:t>Number</w:t>
      </w:r>
      <w:r>
        <w:rPr>
          <w:rFonts w:ascii="Courier New"/>
          <w:spacing w:val="-4"/>
          <w:sz w:val="18"/>
        </w:rPr>
        <w:t> </w:t>
      </w:r>
      <w:r>
        <w:rPr>
          <w:rFonts w:ascii="Courier New"/>
          <w:spacing w:val="-10"/>
          <w:sz w:val="18"/>
        </w:rPr>
        <w:t>c</w:t>
      </w:r>
    </w:p>
    <w:p>
      <w:pPr>
        <w:spacing w:line="220" w:lineRule="auto" w:before="1"/>
        <w:ind w:left="128" w:right="208" w:firstLine="321"/>
        <w:jc w:val="right"/>
        <w:rPr>
          <w:rFonts w:ascii="Courier New"/>
          <w:sz w:val="18"/>
        </w:rPr>
      </w:pPr>
      <w:r>
        <w:rPr>
          <w:rFonts w:ascii="Courier New"/>
          <w:spacing w:val="-22"/>
          <w:sz w:val="18"/>
        </w:rPr>
        <w:t>Timer </w:t>
      </w:r>
      <w:r>
        <w:rPr>
          <w:rFonts w:ascii="Courier New"/>
          <w:spacing w:val="-2"/>
          <w:sz w:val="18"/>
        </w:rPr>
        <w:t>Rebuilt</w:t>
      </w:r>
    </w:p>
    <w:p>
      <w:pPr>
        <w:spacing w:after="0" w:line="220" w:lineRule="auto"/>
        <w:jc w:val="right"/>
        <w:rPr>
          <w:rFonts w:ascii="Courier New"/>
          <w:sz w:val="18"/>
        </w:rPr>
        <w:sectPr>
          <w:type w:val="continuous"/>
          <w:pgSz w:w="12540" w:h="15840"/>
          <w:pgMar w:header="0" w:footer="333" w:top="1820" w:bottom="280" w:left="980" w:right="820"/>
          <w:cols w:num="4" w:equalWidth="0">
            <w:col w:w="5130" w:space="418"/>
            <w:col w:w="1753" w:space="278"/>
            <w:col w:w="1484" w:space="570"/>
            <w:col w:w="1107"/>
          </w:cols>
        </w:sect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spacing w:after="0"/>
        <w:rPr>
          <w:rFonts w:ascii="Courier New"/>
        </w:rPr>
        <w:sectPr>
          <w:type w:val="continuous"/>
          <w:pgSz w:w="12540" w:h="15840"/>
          <w:pgMar w:header="0" w:footer="333" w:top="1820" w:bottom="280" w:left="980" w:right="820"/>
        </w:sectPr>
      </w:pPr>
    </w:p>
    <w:p>
      <w:pPr>
        <w:pStyle w:val="BodyText"/>
        <w:spacing w:before="6"/>
        <w:rPr>
          <w:rFonts w:ascii="Courier New"/>
          <w:sz w:val="24"/>
        </w:rPr>
      </w:pPr>
    </w:p>
    <w:p>
      <w:pPr>
        <w:numPr>
          <w:ilvl w:val="1"/>
          <w:numId w:val="44"/>
        </w:numPr>
        <w:tabs>
          <w:tab w:pos="819" w:val="left" w:leader="none"/>
        </w:tabs>
        <w:spacing w:before="0"/>
        <w:ind w:left="819" w:right="0" w:hanging="691"/>
        <w:jc w:val="left"/>
        <w:rPr>
          <w:rFonts w:ascii="Microsoft Sans Serif"/>
          <w:b/>
          <w:sz w:val="26"/>
        </w:rPr>
      </w:pPr>
      <w:r>
        <w:rPr>
          <w:b/>
          <w:sz w:val="21"/>
        </w:rPr>
        <w:t>EATON</w:t>
      </w:r>
      <w:r>
        <w:rPr>
          <w:b/>
          <w:spacing w:val="69"/>
          <w:sz w:val="21"/>
        </w:rPr>
        <w:t> </w:t>
      </w:r>
      <w:r>
        <w:rPr>
          <w:b/>
          <w:sz w:val="21"/>
        </w:rPr>
        <w:t>HYDRO</w:t>
      </w:r>
      <w:r>
        <w:rPr>
          <w:b/>
          <w:spacing w:val="42"/>
          <w:sz w:val="21"/>
        </w:rPr>
        <w:t> </w:t>
      </w:r>
      <w:r>
        <w:rPr>
          <w:b/>
          <w:sz w:val="21"/>
        </w:rPr>
        <w:t>TRANSAXLE</w:t>
      </w:r>
      <w:r>
        <w:rPr>
          <w:b/>
          <w:spacing w:val="58"/>
          <w:sz w:val="21"/>
        </w:rPr>
        <w:t> </w:t>
      </w:r>
      <w:r>
        <w:rPr>
          <w:b/>
          <w:spacing w:val="-2"/>
          <w:sz w:val="21"/>
        </w:rPr>
        <w:t>REMOVAL</w:t>
      </w:r>
    </w:p>
    <w:p>
      <w:pPr>
        <w:pStyle w:val="BodyText"/>
        <w:spacing w:before="155"/>
        <w:ind w:left="138"/>
        <w:rPr>
          <w:rFonts w:ascii="Microsoft Sans Serif"/>
        </w:rPr>
      </w:pPr>
      <w:r>
        <w:rPr>
          <w:rFonts w:ascii="Microsoft Sans Serif"/>
        </w:rPr>
        <w:t>Refer</w:t>
      </w:r>
      <w:r>
        <w:rPr>
          <w:rFonts w:ascii="Microsoft Sans Serif"/>
          <w:spacing w:val="-11"/>
        </w:rPr>
        <w:t> </w:t>
      </w:r>
      <w:r>
        <w:rPr>
          <w:rFonts w:ascii="Microsoft Sans Serif"/>
        </w:rPr>
        <w:t>to</w:t>
      </w:r>
      <w:r>
        <w:rPr>
          <w:rFonts w:ascii="Microsoft Sans Serif"/>
          <w:spacing w:val="7"/>
        </w:rPr>
        <w:t> </w:t>
      </w:r>
      <w:r>
        <w:rPr>
          <w:rFonts w:ascii="Microsoft Sans Serif"/>
        </w:rPr>
        <w:t>Figure</w:t>
      </w:r>
      <w:r>
        <w:rPr>
          <w:rFonts w:ascii="Microsoft Sans Serif"/>
          <w:spacing w:val="-3"/>
        </w:rPr>
        <w:t> </w:t>
      </w:r>
      <w:r>
        <w:rPr>
          <w:rFonts w:ascii="Microsoft Sans Serif"/>
        </w:rPr>
        <w:t>24</w:t>
      </w:r>
      <w:r>
        <w:rPr>
          <w:rFonts w:ascii="Microsoft Sans Serif"/>
          <w:spacing w:val="-6"/>
        </w:rPr>
        <w:t> </w:t>
      </w:r>
      <w:r>
        <w:rPr>
          <w:rFonts w:ascii="Microsoft Sans Serif"/>
        </w:rPr>
        <w:t>for</w:t>
      </w:r>
      <w:r>
        <w:rPr>
          <w:rFonts w:ascii="Microsoft Sans Serif"/>
          <w:spacing w:val="3"/>
        </w:rPr>
        <w:t> </w:t>
      </w:r>
      <w:r>
        <w:rPr>
          <w:rFonts w:ascii="Microsoft Sans Serif"/>
        </w:rPr>
        <w:t>removal</w:t>
      </w:r>
      <w:r>
        <w:rPr>
          <w:rFonts w:ascii="Microsoft Sans Serif"/>
          <w:spacing w:val="5"/>
        </w:rPr>
        <w:t> </w:t>
      </w:r>
      <w:r>
        <w:rPr>
          <w:rFonts w:ascii="Microsoft Sans Serif"/>
        </w:rPr>
        <w:t>of</w:t>
      </w:r>
      <w:r>
        <w:rPr>
          <w:rFonts w:ascii="Microsoft Sans Serif"/>
          <w:spacing w:val="-4"/>
        </w:rPr>
        <w:t> </w:t>
      </w:r>
      <w:r>
        <w:rPr>
          <w:rFonts w:ascii="Microsoft Sans Serif"/>
        </w:rPr>
        <w:t>the</w:t>
      </w:r>
      <w:r>
        <w:rPr>
          <w:rFonts w:ascii="Microsoft Sans Serif"/>
          <w:spacing w:val="-1"/>
        </w:rPr>
        <w:t> </w:t>
      </w:r>
      <w:r>
        <w:rPr>
          <w:rFonts w:ascii="Microsoft Sans Serif"/>
          <w:spacing w:val="-2"/>
        </w:rPr>
        <w:t>transaxle.</w:t>
      </w:r>
    </w:p>
    <w:p>
      <w:pPr>
        <w:pStyle w:val="ListParagraph"/>
        <w:numPr>
          <w:ilvl w:val="0"/>
          <w:numId w:val="48"/>
        </w:numPr>
        <w:tabs>
          <w:tab w:pos="454" w:val="left" w:leader="none"/>
        </w:tabs>
        <w:spacing w:line="240" w:lineRule="auto" w:before="129" w:after="0"/>
        <w:ind w:left="454" w:right="0" w:hanging="316"/>
        <w:jc w:val="left"/>
        <w:rPr>
          <w:rFonts w:ascii="Microsoft Sans Serif"/>
          <w:sz w:val="20"/>
        </w:rPr>
      </w:pPr>
      <w:r>
        <w:rPr>
          <w:rFonts w:ascii="Microsoft Sans Serif"/>
          <w:sz w:val="20"/>
        </w:rPr>
        <w:t>Raise</w:t>
      </w:r>
      <w:r>
        <w:rPr>
          <w:rFonts w:ascii="Microsoft Sans Serif"/>
          <w:spacing w:val="-2"/>
          <w:sz w:val="20"/>
        </w:rPr>
        <w:t> </w:t>
      </w:r>
      <w:r>
        <w:rPr>
          <w:rFonts w:ascii="Microsoft Sans Serif"/>
          <w:sz w:val="20"/>
        </w:rPr>
        <w:t>and</w:t>
      </w:r>
      <w:r>
        <w:rPr>
          <w:rFonts w:ascii="Microsoft Sans Serif"/>
          <w:spacing w:val="5"/>
          <w:sz w:val="20"/>
        </w:rPr>
        <w:t> </w:t>
      </w:r>
      <w:r>
        <w:rPr>
          <w:rFonts w:ascii="Microsoft Sans Serif"/>
          <w:sz w:val="20"/>
        </w:rPr>
        <w:t>support</w:t>
      </w:r>
      <w:r>
        <w:rPr>
          <w:rFonts w:ascii="Microsoft Sans Serif"/>
          <w:spacing w:val="-4"/>
          <w:sz w:val="20"/>
        </w:rPr>
        <w:t> </w:t>
      </w:r>
      <w:r>
        <w:rPr>
          <w:rFonts w:ascii="Microsoft Sans Serif"/>
          <w:sz w:val="20"/>
        </w:rPr>
        <w:t>the</w:t>
      </w:r>
      <w:r>
        <w:rPr>
          <w:rFonts w:ascii="Microsoft Sans Serif"/>
          <w:spacing w:val="7"/>
          <w:sz w:val="20"/>
        </w:rPr>
        <w:t> </w:t>
      </w:r>
      <w:r>
        <w:rPr>
          <w:rFonts w:ascii="Microsoft Sans Serif"/>
          <w:sz w:val="20"/>
        </w:rPr>
        <w:t>rear</w:t>
      </w:r>
      <w:r>
        <w:rPr>
          <w:rFonts w:ascii="Microsoft Sans Serif"/>
          <w:spacing w:val="-4"/>
          <w:sz w:val="20"/>
        </w:rPr>
        <w:t> </w:t>
      </w:r>
      <w:r>
        <w:rPr>
          <w:rFonts w:ascii="Microsoft Sans Serif"/>
          <w:sz w:val="20"/>
        </w:rPr>
        <w:t>of</w:t>
      </w:r>
      <w:r>
        <w:rPr>
          <w:rFonts w:ascii="Microsoft Sans Serif"/>
          <w:spacing w:val="-7"/>
          <w:sz w:val="20"/>
        </w:rPr>
        <w:t> </w:t>
      </w:r>
      <w:r>
        <w:rPr>
          <w:rFonts w:ascii="Microsoft Sans Serif"/>
          <w:sz w:val="20"/>
        </w:rPr>
        <w:t>the</w:t>
      </w:r>
      <w:r>
        <w:rPr>
          <w:rFonts w:ascii="Microsoft Sans Serif"/>
          <w:spacing w:val="7"/>
          <w:sz w:val="20"/>
        </w:rPr>
        <w:t> </w:t>
      </w:r>
      <w:r>
        <w:rPr>
          <w:rFonts w:ascii="Microsoft Sans Serif"/>
          <w:sz w:val="20"/>
        </w:rPr>
        <w:t>unit</w:t>
      </w:r>
      <w:r>
        <w:rPr>
          <w:rFonts w:ascii="Microsoft Sans Serif"/>
          <w:spacing w:val="1"/>
          <w:sz w:val="20"/>
        </w:rPr>
        <w:t> </w:t>
      </w:r>
      <w:r>
        <w:rPr>
          <w:rFonts w:ascii="Microsoft Sans Serif"/>
          <w:sz w:val="20"/>
        </w:rPr>
        <w:t>on</w:t>
      </w:r>
      <w:r>
        <w:rPr>
          <w:rFonts w:ascii="Microsoft Sans Serif"/>
          <w:spacing w:val="-6"/>
          <w:sz w:val="20"/>
        </w:rPr>
        <w:t> </w:t>
      </w:r>
      <w:r>
        <w:rPr>
          <w:rFonts w:ascii="Microsoft Sans Serif"/>
          <w:sz w:val="20"/>
        </w:rPr>
        <w:t>jack</w:t>
      </w:r>
      <w:r>
        <w:rPr>
          <w:rFonts w:ascii="Microsoft Sans Serif"/>
          <w:spacing w:val="-5"/>
          <w:sz w:val="20"/>
        </w:rPr>
        <w:t> </w:t>
      </w:r>
      <w:r>
        <w:rPr>
          <w:rFonts w:ascii="Microsoft Sans Serif"/>
          <w:spacing w:val="-2"/>
          <w:sz w:val="20"/>
        </w:rPr>
        <w:t>stands.</w:t>
      </w:r>
    </w:p>
    <w:p>
      <w:pPr>
        <w:pStyle w:val="ListParagraph"/>
        <w:numPr>
          <w:ilvl w:val="0"/>
          <w:numId w:val="48"/>
        </w:numPr>
        <w:tabs>
          <w:tab w:pos="454" w:val="left" w:leader="none"/>
        </w:tabs>
        <w:spacing w:line="240" w:lineRule="auto" w:before="129" w:after="0"/>
        <w:ind w:left="454" w:right="0" w:hanging="330"/>
        <w:jc w:val="left"/>
        <w:rPr>
          <w:rFonts w:ascii="Microsoft Sans Serif"/>
          <w:sz w:val="20"/>
        </w:rPr>
      </w:pPr>
      <w:r>
        <w:rPr>
          <w:rFonts w:ascii="Microsoft Sans Serif"/>
          <w:sz w:val="20"/>
        </w:rPr>
        <w:t>Remove</w:t>
      </w:r>
      <w:r>
        <w:rPr>
          <w:rFonts w:ascii="Microsoft Sans Serif"/>
          <w:spacing w:val="-5"/>
          <w:sz w:val="20"/>
        </w:rPr>
        <w:t> </w:t>
      </w:r>
      <w:r>
        <w:rPr>
          <w:rFonts w:ascii="Microsoft Sans Serif"/>
          <w:sz w:val="20"/>
        </w:rPr>
        <w:t>the</w:t>
      </w:r>
      <w:r>
        <w:rPr>
          <w:rFonts w:ascii="Microsoft Sans Serif"/>
          <w:spacing w:val="5"/>
          <w:sz w:val="20"/>
        </w:rPr>
        <w:t> </w:t>
      </w:r>
      <w:r>
        <w:rPr>
          <w:rFonts w:ascii="Microsoft Sans Serif"/>
          <w:sz w:val="20"/>
        </w:rPr>
        <w:t>right</w:t>
      </w:r>
      <w:r>
        <w:rPr>
          <w:rFonts w:ascii="Microsoft Sans Serif"/>
          <w:spacing w:val="-5"/>
          <w:sz w:val="20"/>
        </w:rPr>
        <w:t> </w:t>
      </w:r>
      <w:r>
        <w:rPr>
          <w:rFonts w:ascii="Microsoft Sans Serif"/>
          <w:sz w:val="20"/>
        </w:rPr>
        <w:t>and</w:t>
      </w:r>
      <w:r>
        <w:rPr>
          <w:rFonts w:ascii="Microsoft Sans Serif"/>
          <w:spacing w:val="5"/>
          <w:sz w:val="20"/>
        </w:rPr>
        <w:t> </w:t>
      </w:r>
      <w:r>
        <w:rPr>
          <w:rFonts w:ascii="Microsoft Sans Serif"/>
          <w:sz w:val="20"/>
        </w:rPr>
        <w:t>left</w:t>
      </w:r>
      <w:r>
        <w:rPr>
          <w:rFonts w:ascii="Microsoft Sans Serif"/>
          <w:spacing w:val="-3"/>
          <w:sz w:val="20"/>
        </w:rPr>
        <w:t> </w:t>
      </w:r>
      <w:r>
        <w:rPr>
          <w:rFonts w:ascii="Microsoft Sans Serif"/>
          <w:sz w:val="20"/>
        </w:rPr>
        <w:t>wheels</w:t>
      </w:r>
      <w:r>
        <w:rPr>
          <w:rFonts w:ascii="Microsoft Sans Serif"/>
          <w:spacing w:val="-3"/>
          <w:sz w:val="20"/>
        </w:rPr>
        <w:t> </w:t>
      </w:r>
      <w:r>
        <w:rPr>
          <w:rFonts w:ascii="Microsoft Sans Serif"/>
          <w:sz w:val="20"/>
        </w:rPr>
        <w:t>and</w:t>
      </w:r>
      <w:r>
        <w:rPr>
          <w:rFonts w:ascii="Microsoft Sans Serif"/>
          <w:spacing w:val="2"/>
          <w:sz w:val="20"/>
        </w:rPr>
        <w:t> </w:t>
      </w:r>
      <w:r>
        <w:rPr>
          <w:rFonts w:ascii="Microsoft Sans Serif"/>
          <w:sz w:val="20"/>
        </w:rPr>
        <w:t>set</w:t>
      </w:r>
      <w:r>
        <w:rPr>
          <w:rFonts w:ascii="Microsoft Sans Serif"/>
          <w:spacing w:val="2"/>
          <w:sz w:val="20"/>
        </w:rPr>
        <w:t> </w:t>
      </w:r>
      <w:r>
        <w:rPr>
          <w:rFonts w:ascii="Microsoft Sans Serif"/>
          <w:spacing w:val="-2"/>
          <w:sz w:val="20"/>
        </w:rPr>
        <w:t>aside.</w:t>
      </w:r>
    </w:p>
    <w:p>
      <w:pPr>
        <w:pStyle w:val="ListParagraph"/>
        <w:numPr>
          <w:ilvl w:val="0"/>
          <w:numId w:val="48"/>
        </w:numPr>
        <w:tabs>
          <w:tab w:pos="453" w:val="left" w:leader="none"/>
          <w:tab w:pos="455" w:val="left" w:leader="none"/>
        </w:tabs>
        <w:spacing w:line="254" w:lineRule="auto" w:before="123" w:after="0"/>
        <w:ind w:left="455" w:right="561" w:hanging="327"/>
        <w:jc w:val="left"/>
        <w:rPr>
          <w:rFonts w:ascii="Microsoft Sans Serif"/>
          <w:sz w:val="20"/>
        </w:rPr>
      </w:pPr>
      <w:r>
        <w:rPr>
          <w:rFonts w:ascii="Microsoft Sans Serif"/>
          <w:sz w:val="20"/>
        </w:rPr>
        <w:t>Release</w:t>
      </w:r>
      <w:r>
        <w:rPr>
          <w:rFonts w:ascii="Microsoft Sans Serif"/>
          <w:spacing w:val="-11"/>
          <w:sz w:val="20"/>
        </w:rPr>
        <w:t> </w:t>
      </w:r>
      <w:r>
        <w:rPr>
          <w:rFonts w:ascii="Microsoft Sans Serif"/>
          <w:sz w:val="20"/>
        </w:rPr>
        <w:t>the</w:t>
      </w:r>
      <w:r>
        <w:rPr>
          <w:rFonts w:ascii="Microsoft Sans Serif"/>
          <w:spacing w:val="-3"/>
          <w:sz w:val="20"/>
        </w:rPr>
        <w:t> </w:t>
      </w:r>
      <w:r>
        <w:rPr>
          <w:rFonts w:ascii="Microsoft Sans Serif"/>
          <w:sz w:val="20"/>
        </w:rPr>
        <w:t>main</w:t>
      </w:r>
      <w:r>
        <w:rPr>
          <w:rFonts w:ascii="Microsoft Sans Serif"/>
          <w:spacing w:val="-1"/>
          <w:sz w:val="20"/>
        </w:rPr>
        <w:t> </w:t>
      </w:r>
      <w:r>
        <w:rPr>
          <w:rFonts w:ascii="Microsoft Sans Serif"/>
          <w:sz w:val="20"/>
        </w:rPr>
        <w:t>drive</w:t>
      </w:r>
      <w:r>
        <w:rPr>
          <w:rFonts w:ascii="Microsoft Sans Serif"/>
          <w:spacing w:val="-3"/>
          <w:sz w:val="20"/>
        </w:rPr>
        <w:t> </w:t>
      </w:r>
      <w:r>
        <w:rPr>
          <w:rFonts w:ascii="Microsoft Sans Serif"/>
          <w:sz w:val="20"/>
        </w:rPr>
        <w:t>idler</w:t>
      </w:r>
      <w:r>
        <w:rPr>
          <w:rFonts w:ascii="Microsoft Sans Serif"/>
          <w:spacing w:val="-13"/>
          <w:sz w:val="20"/>
        </w:rPr>
        <w:t> </w:t>
      </w:r>
      <w:r>
        <w:rPr>
          <w:rFonts w:ascii="Microsoft Sans Serif"/>
          <w:sz w:val="20"/>
        </w:rPr>
        <w:t>tension</w:t>
      </w:r>
      <w:r>
        <w:rPr>
          <w:rFonts w:ascii="Microsoft Sans Serif"/>
          <w:spacing w:val="-2"/>
          <w:sz w:val="20"/>
        </w:rPr>
        <w:t> </w:t>
      </w:r>
      <w:r>
        <w:rPr>
          <w:rFonts w:ascii="Microsoft Sans Serif"/>
          <w:sz w:val="20"/>
        </w:rPr>
        <w:t>spring</w:t>
      </w:r>
      <w:r>
        <w:rPr>
          <w:rFonts w:ascii="Microsoft Sans Serif"/>
          <w:spacing w:val="-6"/>
          <w:sz w:val="20"/>
        </w:rPr>
        <w:t> </w:t>
      </w:r>
      <w:r>
        <w:rPr>
          <w:rFonts w:ascii="Microsoft Sans Serif"/>
          <w:sz w:val="20"/>
        </w:rPr>
        <w:t>and remove the main drive belt from the unit.</w:t>
      </w:r>
    </w:p>
    <w:p>
      <w:pPr>
        <w:pStyle w:val="ListParagraph"/>
        <w:numPr>
          <w:ilvl w:val="0"/>
          <w:numId w:val="48"/>
        </w:numPr>
        <w:tabs>
          <w:tab w:pos="440" w:val="left" w:leader="none"/>
          <w:tab w:pos="453" w:val="left" w:leader="none"/>
        </w:tabs>
        <w:spacing w:line="249" w:lineRule="auto" w:before="121" w:after="0"/>
        <w:ind w:left="440" w:right="135" w:hanging="317"/>
        <w:jc w:val="left"/>
        <w:rPr>
          <w:rFonts w:ascii="Microsoft Sans Serif"/>
          <w:sz w:val="20"/>
        </w:rPr>
      </w:pPr>
      <w:r>
        <w:rPr>
          <w:rFonts w:ascii="Times New Roman"/>
          <w:sz w:val="20"/>
        </w:rPr>
        <w:tab/>
      </w:r>
      <w:r>
        <w:rPr>
          <w:rFonts w:ascii="Microsoft Sans Serif"/>
          <w:sz w:val="20"/>
        </w:rPr>
        <w:t>Release</w:t>
      </w:r>
      <w:r>
        <w:rPr>
          <w:rFonts w:ascii="Microsoft Sans Serif"/>
          <w:spacing w:val="-11"/>
          <w:sz w:val="20"/>
        </w:rPr>
        <w:t> </w:t>
      </w:r>
      <w:r>
        <w:rPr>
          <w:rFonts w:ascii="Microsoft Sans Serif"/>
          <w:sz w:val="20"/>
        </w:rPr>
        <w:t>the</w:t>
      </w:r>
      <w:r>
        <w:rPr>
          <w:rFonts w:ascii="Microsoft Sans Serif"/>
          <w:spacing w:val="-12"/>
          <w:sz w:val="20"/>
        </w:rPr>
        <w:t> </w:t>
      </w:r>
      <w:r>
        <w:rPr>
          <w:rFonts w:ascii="Microsoft Sans Serif"/>
          <w:sz w:val="20"/>
        </w:rPr>
        <w:t>jackshaft</w:t>
      </w:r>
      <w:r>
        <w:rPr>
          <w:rFonts w:ascii="Microsoft Sans Serif"/>
          <w:spacing w:val="-9"/>
          <w:sz w:val="20"/>
        </w:rPr>
        <w:t> </w:t>
      </w:r>
      <w:r>
        <w:rPr>
          <w:rFonts w:ascii="Microsoft Sans Serif"/>
          <w:sz w:val="20"/>
        </w:rPr>
        <w:t>drive</w:t>
      </w:r>
      <w:r>
        <w:rPr>
          <w:rFonts w:ascii="Microsoft Sans Serif"/>
          <w:spacing w:val="-3"/>
          <w:sz w:val="20"/>
        </w:rPr>
        <w:t> </w:t>
      </w:r>
      <w:r>
        <w:rPr>
          <w:rFonts w:ascii="Microsoft Sans Serif"/>
          <w:sz w:val="20"/>
        </w:rPr>
        <w:t>idler</w:t>
      </w:r>
      <w:r>
        <w:rPr>
          <w:rFonts w:ascii="Microsoft Sans Serif"/>
          <w:spacing w:val="-13"/>
          <w:sz w:val="20"/>
        </w:rPr>
        <w:t> </w:t>
      </w:r>
      <w:r>
        <w:rPr>
          <w:rFonts w:ascii="Microsoft Sans Serif"/>
          <w:sz w:val="20"/>
        </w:rPr>
        <w:t>tension</w:t>
      </w:r>
      <w:r>
        <w:rPr>
          <w:rFonts w:ascii="Microsoft Sans Serif"/>
          <w:spacing w:val="-2"/>
          <w:sz w:val="20"/>
        </w:rPr>
        <w:t> </w:t>
      </w:r>
      <w:r>
        <w:rPr>
          <w:rFonts w:ascii="Microsoft Sans Serif"/>
          <w:sz w:val="20"/>
        </w:rPr>
        <w:t>spring</w:t>
      </w:r>
      <w:r>
        <w:rPr>
          <w:rFonts w:ascii="Microsoft Sans Serif"/>
          <w:spacing w:val="-9"/>
          <w:sz w:val="20"/>
        </w:rPr>
        <w:t> </w:t>
      </w:r>
      <w:r>
        <w:rPr>
          <w:rFonts w:ascii="Microsoft Sans Serif"/>
          <w:sz w:val="20"/>
        </w:rPr>
        <w:t>from the</w:t>
      </w:r>
      <w:r>
        <w:rPr>
          <w:rFonts w:ascii="Microsoft Sans Serif"/>
          <w:spacing w:val="40"/>
          <w:sz w:val="20"/>
        </w:rPr>
        <w:t> </w:t>
      </w:r>
      <w:r>
        <w:rPr>
          <w:rFonts w:ascii="Microsoft Sans Serif"/>
          <w:sz w:val="20"/>
        </w:rPr>
        <w:t>right side of transaxle subframe</w:t>
      </w:r>
      <w:r>
        <w:rPr>
          <w:rFonts w:ascii="Microsoft Sans Serif"/>
          <w:spacing w:val="39"/>
          <w:sz w:val="20"/>
        </w:rPr>
        <w:t> </w:t>
      </w:r>
      <w:r>
        <w:rPr>
          <w:rFonts w:ascii="Microsoft Sans Serif"/>
          <w:sz w:val="20"/>
        </w:rPr>
        <w:t>.</w:t>
      </w:r>
    </w:p>
    <w:p>
      <w:pPr>
        <w:pStyle w:val="ListParagraph"/>
        <w:numPr>
          <w:ilvl w:val="0"/>
          <w:numId w:val="48"/>
        </w:numPr>
        <w:tabs>
          <w:tab w:pos="440" w:val="left" w:leader="none"/>
          <w:tab w:pos="453" w:val="left" w:leader="none"/>
        </w:tabs>
        <w:spacing w:line="252" w:lineRule="auto" w:before="119" w:after="0"/>
        <w:ind w:left="440" w:right="131" w:hanging="312"/>
        <w:jc w:val="left"/>
        <w:rPr>
          <w:rFonts w:ascii="Microsoft Sans Serif"/>
          <w:sz w:val="20"/>
        </w:rPr>
      </w:pPr>
      <w:r>
        <w:rPr>
          <w:rFonts w:ascii="Times New Roman"/>
          <w:sz w:val="20"/>
        </w:rPr>
        <w:tab/>
      </w:r>
      <w:r>
        <w:rPr>
          <w:rFonts w:ascii="Microsoft Sans Serif"/>
          <w:sz w:val="20"/>
        </w:rPr>
        <w:t>Remove</w:t>
      </w:r>
      <w:r>
        <w:rPr>
          <w:rFonts w:ascii="Microsoft Sans Serif"/>
          <w:spacing w:val="-10"/>
          <w:sz w:val="20"/>
        </w:rPr>
        <w:t> </w:t>
      </w:r>
      <w:r>
        <w:rPr>
          <w:rFonts w:ascii="Microsoft Sans Serif"/>
          <w:sz w:val="20"/>
        </w:rPr>
        <w:t>the</w:t>
      </w:r>
      <w:r>
        <w:rPr>
          <w:rFonts w:ascii="Microsoft Sans Serif"/>
          <w:spacing w:val="-6"/>
          <w:sz w:val="20"/>
        </w:rPr>
        <w:t> </w:t>
      </w:r>
      <w:r>
        <w:rPr>
          <w:rFonts w:ascii="Microsoft Sans Serif"/>
          <w:sz w:val="20"/>
        </w:rPr>
        <w:t>ball</w:t>
      </w:r>
      <w:r>
        <w:rPr>
          <w:rFonts w:ascii="Microsoft Sans Serif"/>
          <w:spacing w:val="-11"/>
          <w:sz w:val="20"/>
        </w:rPr>
        <w:t> </w:t>
      </w:r>
      <w:r>
        <w:rPr>
          <w:rFonts w:ascii="Microsoft Sans Serif"/>
          <w:sz w:val="20"/>
        </w:rPr>
        <w:t>joints</w:t>
      </w:r>
      <w:r>
        <w:rPr>
          <w:rFonts w:ascii="Microsoft Sans Serif"/>
          <w:spacing w:val="-5"/>
          <w:sz w:val="20"/>
        </w:rPr>
        <w:t> </w:t>
      </w:r>
      <w:r>
        <w:rPr>
          <w:rFonts w:ascii="Microsoft Sans Serif"/>
          <w:sz w:val="20"/>
        </w:rPr>
        <w:t>on</w:t>
      </w:r>
      <w:r>
        <w:rPr>
          <w:rFonts w:ascii="Microsoft Sans Serif"/>
          <w:spacing w:val="-1"/>
          <w:sz w:val="20"/>
        </w:rPr>
        <w:t> </w:t>
      </w:r>
      <w:r>
        <w:rPr>
          <w:rFonts w:ascii="Microsoft Sans Serif"/>
          <w:sz w:val="20"/>
        </w:rPr>
        <w:t>both</w:t>
      </w:r>
      <w:r>
        <w:rPr>
          <w:rFonts w:ascii="Microsoft Sans Serif"/>
          <w:spacing w:val="-7"/>
          <w:sz w:val="20"/>
        </w:rPr>
        <w:t> </w:t>
      </w:r>
      <w:r>
        <w:rPr>
          <w:rFonts w:ascii="Microsoft Sans Serif"/>
          <w:sz w:val="20"/>
        </w:rPr>
        <w:t>transaxles</w:t>
      </w:r>
      <w:r>
        <w:rPr>
          <w:rFonts w:ascii="Microsoft Sans Serif"/>
          <w:spacing w:val="-7"/>
          <w:sz w:val="20"/>
        </w:rPr>
        <w:t> </w:t>
      </w:r>
      <w:r>
        <w:rPr>
          <w:rFonts w:ascii="Microsoft Sans Serif"/>
          <w:sz w:val="20"/>
        </w:rPr>
        <w:t>and</w:t>
      </w:r>
      <w:r>
        <w:rPr>
          <w:rFonts w:ascii="Microsoft Sans Serif"/>
          <w:spacing w:val="1"/>
          <w:sz w:val="20"/>
        </w:rPr>
        <w:t> </w:t>
      </w:r>
      <w:r>
        <w:rPr>
          <w:rFonts w:ascii="Microsoft Sans Serif"/>
          <w:sz w:val="20"/>
        </w:rPr>
        <w:t>lower the shift arms.</w:t>
      </w:r>
      <w:r>
        <w:rPr>
          <w:rFonts w:ascii="Microsoft Sans Serif"/>
          <w:spacing w:val="31"/>
          <w:sz w:val="20"/>
        </w:rPr>
        <w:t> </w:t>
      </w:r>
      <w:r>
        <w:rPr>
          <w:rFonts w:ascii="Microsoft Sans Serif"/>
          <w:sz w:val="20"/>
        </w:rPr>
        <w:t>Remove the parking brake linkage from the left transaxle.</w:t>
      </w:r>
    </w:p>
    <w:p>
      <w:pPr>
        <w:pStyle w:val="ListParagraph"/>
        <w:numPr>
          <w:ilvl w:val="0"/>
          <w:numId w:val="48"/>
        </w:numPr>
        <w:tabs>
          <w:tab w:pos="453" w:val="left" w:leader="none"/>
          <w:tab w:pos="455" w:val="left" w:leader="none"/>
        </w:tabs>
        <w:spacing w:line="254" w:lineRule="auto" w:before="118" w:after="0"/>
        <w:ind w:left="455" w:right="486" w:hanging="327"/>
        <w:jc w:val="left"/>
        <w:rPr>
          <w:rFonts w:ascii="Microsoft Sans Serif"/>
          <w:sz w:val="20"/>
        </w:rPr>
      </w:pPr>
      <w:r>
        <w:rPr>
          <w:rFonts w:ascii="Microsoft Sans Serif"/>
          <w:sz w:val="20"/>
        </w:rPr>
        <w:t>Do</w:t>
      </w:r>
      <w:r>
        <w:rPr>
          <w:rFonts w:ascii="Microsoft Sans Serif"/>
          <w:spacing w:val="-4"/>
          <w:sz w:val="20"/>
        </w:rPr>
        <w:t> </w:t>
      </w:r>
      <w:r>
        <w:rPr>
          <w:rFonts w:ascii="Microsoft Sans Serif"/>
          <w:sz w:val="20"/>
        </w:rPr>
        <w:t>not</w:t>
      </w:r>
      <w:r>
        <w:rPr>
          <w:rFonts w:ascii="Microsoft Sans Serif"/>
          <w:spacing w:val="-6"/>
          <w:sz w:val="20"/>
        </w:rPr>
        <w:t> </w:t>
      </w:r>
      <w:r>
        <w:rPr>
          <w:rFonts w:ascii="Microsoft Sans Serif"/>
          <w:sz w:val="20"/>
        </w:rPr>
        <w:t>change</w:t>
      </w:r>
      <w:r>
        <w:rPr>
          <w:rFonts w:ascii="Microsoft Sans Serif"/>
          <w:spacing w:val="-5"/>
          <w:sz w:val="20"/>
        </w:rPr>
        <w:t> </w:t>
      </w:r>
      <w:r>
        <w:rPr>
          <w:rFonts w:ascii="Microsoft Sans Serif"/>
          <w:sz w:val="20"/>
        </w:rPr>
        <w:t>the</w:t>
      </w:r>
      <w:r>
        <w:rPr>
          <w:rFonts w:ascii="Microsoft Sans Serif"/>
          <w:spacing w:val="-2"/>
          <w:sz w:val="20"/>
        </w:rPr>
        <w:t> </w:t>
      </w:r>
      <w:r>
        <w:rPr>
          <w:rFonts w:ascii="Microsoft Sans Serif"/>
          <w:sz w:val="20"/>
        </w:rPr>
        <w:t>ball</w:t>
      </w:r>
      <w:r>
        <w:rPr>
          <w:rFonts w:ascii="Microsoft Sans Serif"/>
          <w:spacing w:val="-7"/>
          <w:sz w:val="20"/>
        </w:rPr>
        <w:t> </w:t>
      </w:r>
      <w:r>
        <w:rPr>
          <w:rFonts w:ascii="Microsoft Sans Serif"/>
          <w:sz w:val="20"/>
        </w:rPr>
        <w:t>joints</w:t>
      </w:r>
      <w:r>
        <w:rPr>
          <w:rFonts w:ascii="Microsoft Sans Serif"/>
          <w:spacing w:val="-5"/>
          <w:sz w:val="20"/>
        </w:rPr>
        <w:t> </w:t>
      </w:r>
      <w:r>
        <w:rPr>
          <w:rFonts w:ascii="Microsoft Sans Serif"/>
          <w:sz w:val="20"/>
        </w:rPr>
        <w:t>center</w:t>
      </w:r>
      <w:r>
        <w:rPr>
          <w:rFonts w:ascii="Microsoft Sans Serif"/>
          <w:spacing w:val="-9"/>
          <w:sz w:val="20"/>
        </w:rPr>
        <w:t> </w:t>
      </w:r>
      <w:r>
        <w:rPr>
          <w:rFonts w:ascii="Microsoft Sans Serif"/>
          <w:sz w:val="20"/>
        </w:rPr>
        <w:t>distance</w:t>
      </w:r>
      <w:r>
        <w:rPr>
          <w:rFonts w:ascii="Microsoft Sans Serif"/>
          <w:spacing w:val="-7"/>
          <w:sz w:val="20"/>
        </w:rPr>
        <w:t> </w:t>
      </w:r>
      <w:r>
        <w:rPr>
          <w:rFonts w:ascii="Microsoft Sans Serif"/>
          <w:sz w:val="20"/>
        </w:rPr>
        <w:t>for </w:t>
      </w:r>
      <w:r>
        <w:rPr>
          <w:rFonts w:ascii="Microsoft Sans Serif"/>
          <w:spacing w:val="-2"/>
          <w:sz w:val="20"/>
        </w:rPr>
        <w:t>reassembly.</w:t>
      </w:r>
    </w:p>
    <w:p>
      <w:pPr>
        <w:pStyle w:val="ListParagraph"/>
        <w:numPr>
          <w:ilvl w:val="0"/>
          <w:numId w:val="48"/>
        </w:numPr>
        <w:tabs>
          <w:tab w:pos="445" w:val="left" w:leader="none"/>
        </w:tabs>
        <w:spacing w:line="249" w:lineRule="auto" w:before="115" w:after="0"/>
        <w:ind w:left="445" w:right="259" w:hanging="317"/>
        <w:jc w:val="left"/>
        <w:rPr>
          <w:rFonts w:ascii="Microsoft Sans Serif"/>
          <w:sz w:val="20"/>
        </w:rPr>
      </w:pPr>
      <w:r>
        <w:rPr>
          <w:rFonts w:ascii="Microsoft Sans Serif"/>
          <w:sz w:val="20"/>
        </w:rPr>
        <w:t>Clamp off and</w:t>
      </w:r>
      <w:r>
        <w:rPr>
          <w:rFonts w:ascii="Microsoft Sans Serif"/>
          <w:spacing w:val="30"/>
          <w:sz w:val="20"/>
        </w:rPr>
        <w:t> </w:t>
      </w:r>
      <w:r>
        <w:rPr>
          <w:rFonts w:ascii="Microsoft Sans Serif"/>
          <w:sz w:val="20"/>
        </w:rPr>
        <w:t>remove the hydraulic hose at the expansion</w:t>
      </w:r>
      <w:r>
        <w:rPr>
          <w:rFonts w:ascii="Microsoft Sans Serif"/>
          <w:spacing w:val="-7"/>
          <w:sz w:val="20"/>
        </w:rPr>
        <w:t> </w:t>
      </w:r>
      <w:r>
        <w:rPr>
          <w:rFonts w:ascii="Microsoft Sans Serif"/>
          <w:sz w:val="20"/>
        </w:rPr>
        <w:t>tank</w:t>
      </w:r>
      <w:r>
        <w:rPr>
          <w:rFonts w:ascii="Microsoft Sans Serif"/>
          <w:spacing w:val="-9"/>
          <w:sz w:val="20"/>
        </w:rPr>
        <w:t> </w:t>
      </w:r>
      <w:r>
        <w:rPr>
          <w:rFonts w:ascii="Microsoft Sans Serif"/>
          <w:sz w:val="20"/>
        </w:rPr>
        <w:t>hose</w:t>
      </w:r>
      <w:r>
        <w:rPr>
          <w:rFonts w:ascii="Microsoft Sans Serif"/>
          <w:spacing w:val="-8"/>
          <w:sz w:val="20"/>
        </w:rPr>
        <w:t> </w:t>
      </w:r>
      <w:r>
        <w:rPr>
          <w:rFonts w:ascii="Microsoft Sans Serif"/>
          <w:sz w:val="20"/>
        </w:rPr>
        <w:t>and</w:t>
      </w:r>
      <w:r>
        <w:rPr>
          <w:rFonts w:ascii="Microsoft Sans Serif"/>
          <w:spacing w:val="-8"/>
          <w:sz w:val="20"/>
        </w:rPr>
        <w:t> </w:t>
      </w:r>
      <w:r>
        <w:rPr>
          <w:rFonts w:ascii="Microsoft Sans Serif"/>
          <w:sz w:val="20"/>
        </w:rPr>
        <w:t>filling</w:t>
      </w:r>
      <w:r>
        <w:rPr>
          <w:rFonts w:ascii="Microsoft Sans Serif"/>
          <w:spacing w:val="-6"/>
          <w:sz w:val="20"/>
        </w:rPr>
        <w:t> </w:t>
      </w:r>
      <w:r>
        <w:rPr>
          <w:rFonts w:ascii="Microsoft Sans Serif"/>
          <w:sz w:val="20"/>
        </w:rPr>
        <w:t>on</w:t>
      </w:r>
      <w:r>
        <w:rPr>
          <w:rFonts w:ascii="Microsoft Sans Serif"/>
          <w:spacing w:val="-8"/>
          <w:sz w:val="20"/>
        </w:rPr>
        <w:t> </w:t>
      </w:r>
      <w:r>
        <w:rPr>
          <w:rFonts w:ascii="Microsoft Sans Serif"/>
          <w:sz w:val="20"/>
        </w:rPr>
        <w:t>expansion</w:t>
      </w:r>
      <w:r>
        <w:rPr>
          <w:rFonts w:ascii="Microsoft Sans Serif"/>
          <w:spacing w:val="-7"/>
          <w:sz w:val="20"/>
        </w:rPr>
        <w:t> </w:t>
      </w:r>
      <w:r>
        <w:rPr>
          <w:rFonts w:ascii="Microsoft Sans Serif"/>
          <w:sz w:val="20"/>
        </w:rPr>
        <w:t>tank.</w:t>
      </w:r>
    </w:p>
    <w:p>
      <w:pPr>
        <w:pStyle w:val="ListParagraph"/>
        <w:numPr>
          <w:ilvl w:val="0"/>
          <w:numId w:val="48"/>
        </w:numPr>
        <w:tabs>
          <w:tab w:pos="445" w:val="left" w:leader="none"/>
          <w:tab w:pos="453" w:val="left" w:leader="none"/>
        </w:tabs>
        <w:spacing w:line="252" w:lineRule="auto" w:before="124" w:after="0"/>
        <w:ind w:left="445" w:right="310" w:hanging="317"/>
        <w:jc w:val="left"/>
        <w:rPr>
          <w:rFonts w:ascii="Microsoft Sans Serif"/>
          <w:sz w:val="20"/>
        </w:rPr>
      </w:pPr>
      <w:r>
        <w:rPr>
          <w:rFonts w:ascii="Times New Roman"/>
          <w:sz w:val="20"/>
        </w:rPr>
        <w:tab/>
      </w:r>
      <w:r>
        <w:rPr>
          <w:rFonts w:ascii="Microsoft Sans Serif"/>
          <w:sz w:val="20"/>
        </w:rPr>
        <w:t>Place</w:t>
      </w:r>
      <w:r>
        <w:rPr>
          <w:rFonts w:ascii="Microsoft Sans Serif"/>
          <w:spacing w:val="-6"/>
          <w:sz w:val="20"/>
        </w:rPr>
        <w:t> </w:t>
      </w:r>
      <w:r>
        <w:rPr>
          <w:rFonts w:ascii="Microsoft Sans Serif"/>
          <w:sz w:val="20"/>
        </w:rPr>
        <w:t>a</w:t>
      </w:r>
      <w:r>
        <w:rPr>
          <w:rFonts w:ascii="Microsoft Sans Serif"/>
          <w:spacing w:val="-14"/>
          <w:sz w:val="20"/>
        </w:rPr>
        <w:t> </w:t>
      </w:r>
      <w:r>
        <w:rPr>
          <w:rFonts w:ascii="Microsoft Sans Serif"/>
          <w:sz w:val="20"/>
        </w:rPr>
        <w:t>floor</w:t>
      </w:r>
      <w:r>
        <w:rPr>
          <w:rFonts w:ascii="Microsoft Sans Serif"/>
          <w:spacing w:val="-13"/>
          <w:sz w:val="20"/>
        </w:rPr>
        <w:t> </w:t>
      </w:r>
      <w:r>
        <w:rPr>
          <w:rFonts w:ascii="Microsoft Sans Serif"/>
          <w:sz w:val="20"/>
        </w:rPr>
        <w:t>jack</w:t>
      </w:r>
      <w:r>
        <w:rPr>
          <w:rFonts w:ascii="Microsoft Sans Serif"/>
          <w:spacing w:val="-3"/>
          <w:sz w:val="20"/>
        </w:rPr>
        <w:t> </w:t>
      </w:r>
      <w:r>
        <w:rPr>
          <w:rFonts w:ascii="Microsoft Sans Serif"/>
          <w:sz w:val="20"/>
        </w:rPr>
        <w:t>under</w:t>
      </w:r>
      <w:r>
        <w:rPr>
          <w:rFonts w:ascii="Microsoft Sans Serif"/>
          <w:spacing w:val="-9"/>
          <w:sz w:val="20"/>
        </w:rPr>
        <w:t> </w:t>
      </w:r>
      <w:r>
        <w:rPr>
          <w:rFonts w:ascii="Microsoft Sans Serif"/>
          <w:sz w:val="20"/>
        </w:rPr>
        <w:t>the</w:t>
      </w:r>
      <w:r>
        <w:rPr>
          <w:rFonts w:ascii="Microsoft Sans Serif"/>
          <w:spacing w:val="-3"/>
          <w:sz w:val="20"/>
        </w:rPr>
        <w:t> </w:t>
      </w:r>
      <w:r>
        <w:rPr>
          <w:rFonts w:ascii="Microsoft Sans Serif"/>
          <w:sz w:val="20"/>
        </w:rPr>
        <w:t>transaxle assembly</w:t>
      </w:r>
      <w:r>
        <w:rPr>
          <w:rFonts w:ascii="Microsoft Sans Serif"/>
          <w:spacing w:val="-7"/>
          <w:sz w:val="20"/>
        </w:rPr>
        <w:t> </w:t>
      </w:r>
      <w:r>
        <w:rPr>
          <w:rFonts w:ascii="Microsoft Sans Serif"/>
          <w:sz w:val="20"/>
        </w:rPr>
        <w:t>to support the unit while removing the supporting </w:t>
      </w:r>
      <w:r>
        <w:rPr>
          <w:rFonts w:ascii="Microsoft Sans Serif"/>
          <w:spacing w:val="-2"/>
          <w:sz w:val="20"/>
        </w:rPr>
        <w:t>hardware.</w:t>
      </w:r>
    </w:p>
    <w:p>
      <w:pPr>
        <w:pStyle w:val="ListParagraph"/>
        <w:numPr>
          <w:ilvl w:val="0"/>
          <w:numId w:val="48"/>
        </w:numPr>
        <w:tabs>
          <w:tab w:pos="440" w:val="left" w:leader="none"/>
          <w:tab w:pos="453" w:val="left" w:leader="none"/>
        </w:tabs>
        <w:spacing w:line="249" w:lineRule="auto" w:before="118" w:after="0"/>
        <w:ind w:left="440" w:right="329" w:hanging="312"/>
        <w:jc w:val="left"/>
        <w:rPr>
          <w:rFonts w:ascii="Microsoft Sans Serif"/>
          <w:sz w:val="20"/>
        </w:rPr>
      </w:pPr>
      <w:r>
        <w:rPr>
          <w:rFonts w:ascii="Times New Roman"/>
          <w:sz w:val="20"/>
        </w:rPr>
        <w:tab/>
      </w:r>
      <w:r>
        <w:rPr>
          <w:rFonts w:ascii="Microsoft Sans Serif"/>
          <w:sz w:val="20"/>
        </w:rPr>
        <w:t>Remove</w:t>
      </w:r>
      <w:r>
        <w:rPr>
          <w:rFonts w:ascii="Microsoft Sans Serif"/>
          <w:spacing w:val="-8"/>
          <w:sz w:val="20"/>
        </w:rPr>
        <w:t> </w:t>
      </w:r>
      <w:r>
        <w:rPr>
          <w:rFonts w:ascii="Microsoft Sans Serif"/>
          <w:sz w:val="20"/>
        </w:rPr>
        <w:t>the</w:t>
      </w:r>
      <w:r>
        <w:rPr>
          <w:rFonts w:ascii="Microsoft Sans Serif"/>
          <w:spacing w:val="-10"/>
          <w:sz w:val="20"/>
        </w:rPr>
        <w:t> </w:t>
      </w:r>
      <w:r>
        <w:rPr>
          <w:rFonts w:ascii="Microsoft Sans Serif"/>
          <w:sz w:val="20"/>
        </w:rPr>
        <w:t>three</w:t>
      </w:r>
      <w:r>
        <w:rPr>
          <w:rFonts w:ascii="Microsoft Sans Serif"/>
          <w:spacing w:val="-7"/>
          <w:sz w:val="20"/>
        </w:rPr>
        <w:t> </w:t>
      </w:r>
      <w:r>
        <w:rPr>
          <w:rFonts w:ascii="Microsoft Sans Serif"/>
          <w:sz w:val="20"/>
        </w:rPr>
        <w:t>cap</w:t>
      </w:r>
      <w:r>
        <w:rPr>
          <w:rFonts w:ascii="Microsoft Sans Serif"/>
          <w:spacing w:val="-4"/>
          <w:sz w:val="20"/>
        </w:rPr>
        <w:t> </w:t>
      </w:r>
      <w:r>
        <w:rPr>
          <w:rFonts w:ascii="Microsoft Sans Serif"/>
          <w:sz w:val="20"/>
        </w:rPr>
        <w:t>screws</w:t>
      </w:r>
      <w:r>
        <w:rPr>
          <w:rFonts w:ascii="Microsoft Sans Serif"/>
          <w:spacing w:val="-3"/>
          <w:sz w:val="20"/>
        </w:rPr>
        <w:t> </w:t>
      </w:r>
      <w:r>
        <w:rPr>
          <w:rFonts w:ascii="Microsoft Sans Serif"/>
          <w:sz w:val="20"/>
        </w:rPr>
        <w:t>on</w:t>
      </w:r>
      <w:r>
        <w:rPr>
          <w:rFonts w:ascii="Microsoft Sans Serif"/>
          <w:spacing w:val="-1"/>
          <w:sz w:val="20"/>
        </w:rPr>
        <w:t> </w:t>
      </w:r>
      <w:r>
        <w:rPr>
          <w:rFonts w:ascii="Microsoft Sans Serif"/>
          <w:sz w:val="20"/>
        </w:rPr>
        <w:t>each</w:t>
      </w:r>
      <w:r>
        <w:rPr>
          <w:rFonts w:ascii="Microsoft Sans Serif"/>
          <w:spacing w:val="-1"/>
          <w:sz w:val="20"/>
        </w:rPr>
        <w:t> </w:t>
      </w:r>
      <w:r>
        <w:rPr>
          <w:rFonts w:ascii="Microsoft Sans Serif"/>
          <w:sz w:val="20"/>
        </w:rPr>
        <w:t>side</w:t>
      </w:r>
      <w:r>
        <w:rPr>
          <w:rFonts w:ascii="Microsoft Sans Serif"/>
          <w:spacing w:val="-3"/>
          <w:sz w:val="20"/>
        </w:rPr>
        <w:t> </w:t>
      </w:r>
      <w:r>
        <w:rPr>
          <w:rFonts w:ascii="Microsoft Sans Serif"/>
          <w:sz w:val="20"/>
        </w:rPr>
        <w:t>of</w:t>
      </w:r>
      <w:r>
        <w:rPr>
          <w:rFonts w:ascii="Microsoft Sans Serif"/>
          <w:spacing w:val="-10"/>
          <w:sz w:val="20"/>
        </w:rPr>
        <w:t> </w:t>
      </w:r>
      <w:r>
        <w:rPr>
          <w:rFonts w:ascii="Microsoft Sans Serif"/>
          <w:sz w:val="20"/>
        </w:rPr>
        <w:t>the frame and lower the transaxle out of the frame.</w:t>
      </w: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numPr>
          <w:ilvl w:val="1"/>
          <w:numId w:val="44"/>
        </w:numPr>
        <w:tabs>
          <w:tab w:pos="805" w:val="left" w:leader="none"/>
        </w:tabs>
        <w:spacing w:before="186"/>
        <w:ind w:left="805" w:right="0" w:hanging="677"/>
        <w:jc w:val="left"/>
        <w:rPr>
          <w:rFonts w:ascii="Microsoft Sans Serif"/>
          <w:b/>
          <w:sz w:val="26"/>
        </w:rPr>
      </w:pPr>
      <w:r>
        <w:rPr>
          <w:b/>
          <w:sz w:val="21"/>
        </w:rPr>
        <w:t>AXLE</w:t>
      </w:r>
      <w:r>
        <w:rPr>
          <w:b/>
          <w:spacing w:val="76"/>
          <w:sz w:val="21"/>
        </w:rPr>
        <w:t> </w:t>
      </w:r>
      <w:r>
        <w:rPr>
          <w:b/>
          <w:spacing w:val="-2"/>
          <w:sz w:val="21"/>
        </w:rPr>
        <w:t>CODES</w:t>
      </w:r>
    </w:p>
    <w:p>
      <w:pPr>
        <w:pStyle w:val="BodyText"/>
        <w:spacing w:line="254" w:lineRule="auto" w:before="155"/>
        <w:ind w:left="133" w:firstLine="4"/>
        <w:rPr>
          <w:rFonts w:ascii="Microsoft Sans Serif"/>
        </w:rPr>
      </w:pPr>
      <w:r>
        <w:rPr>
          <w:rFonts w:ascii="Microsoft Sans Serif"/>
        </w:rPr>
        <w:t>Repair</w:t>
      </w:r>
      <w:r>
        <w:rPr>
          <w:rFonts w:ascii="Microsoft Sans Serif"/>
          <w:spacing w:val="-10"/>
        </w:rPr>
        <w:t> </w:t>
      </w:r>
      <w:r>
        <w:rPr>
          <w:rFonts w:ascii="Microsoft Sans Serif"/>
        </w:rPr>
        <w:t>information</w:t>
      </w:r>
      <w:r>
        <w:rPr>
          <w:rFonts w:ascii="Microsoft Sans Serif"/>
          <w:spacing w:val="-5"/>
        </w:rPr>
        <w:t> </w:t>
      </w:r>
      <w:r>
        <w:rPr>
          <w:rFonts w:ascii="Microsoft Sans Serif"/>
        </w:rPr>
        <w:t>applies</w:t>
      </w:r>
      <w:r>
        <w:rPr>
          <w:rFonts w:ascii="Microsoft Sans Serif"/>
          <w:spacing w:val="-11"/>
        </w:rPr>
        <w:t> </w:t>
      </w:r>
      <w:r>
        <w:rPr>
          <w:rFonts w:ascii="Microsoft Sans Serif"/>
        </w:rPr>
        <w:t>to</w:t>
      </w:r>
      <w:r>
        <w:rPr>
          <w:rFonts w:ascii="Microsoft Sans Serif"/>
          <w:spacing w:val="-12"/>
        </w:rPr>
        <w:t> </w:t>
      </w:r>
      <w:r>
        <w:rPr>
          <w:rFonts w:ascii="Microsoft Sans Serif"/>
        </w:rPr>
        <w:t>the</w:t>
      </w:r>
      <w:r>
        <w:rPr>
          <w:rFonts w:ascii="Microsoft Sans Serif"/>
          <w:spacing w:val="-1"/>
        </w:rPr>
        <w:t> </w:t>
      </w:r>
      <w:r>
        <w:rPr>
          <w:rFonts w:ascii="Microsoft Sans Serif"/>
        </w:rPr>
        <w:t>Eaton</w:t>
      </w:r>
      <w:r>
        <w:rPr>
          <w:rFonts w:ascii="Microsoft Sans Serif"/>
          <w:spacing w:val="-3"/>
        </w:rPr>
        <w:t> </w:t>
      </w:r>
      <w:r>
        <w:rPr>
          <w:rFonts w:ascii="Microsoft Sans Serif"/>
        </w:rPr>
        <w:t>788</w:t>
      </w:r>
      <w:r>
        <w:rPr>
          <w:rFonts w:ascii="Microsoft Sans Serif"/>
          <w:spacing w:val="-8"/>
        </w:rPr>
        <w:t> </w:t>
      </w:r>
      <w:r>
        <w:rPr>
          <w:rFonts w:ascii="Microsoft Sans Serif"/>
        </w:rPr>
        <w:t>series hydrostatic transaxle.</w:t>
      </w:r>
    </w:p>
    <w:p>
      <w:pPr>
        <w:pStyle w:val="BodyText"/>
        <w:spacing w:line="252" w:lineRule="auto" w:before="115"/>
        <w:ind w:left="128" w:hanging="5"/>
        <w:rPr>
          <w:rFonts w:ascii="Microsoft Sans Serif"/>
        </w:rPr>
      </w:pPr>
      <w:r>
        <w:rPr>
          <w:rFonts w:ascii="Microsoft Sans Serif"/>
        </w:rPr>
        <w:t>The transaxle identification</w:t>
      </w:r>
      <w:r>
        <w:rPr>
          <w:rFonts w:ascii="Microsoft Sans Serif"/>
          <w:spacing w:val="28"/>
        </w:rPr>
        <w:t> </w:t>
      </w:r>
      <w:r>
        <w:rPr>
          <w:rFonts w:ascii="Microsoft Sans Serif"/>
        </w:rPr>
        <w:t>information</w:t>
      </w:r>
      <w:r>
        <w:rPr>
          <w:rFonts w:ascii="Microsoft Sans Serif"/>
          <w:spacing w:val="28"/>
        </w:rPr>
        <w:t> </w:t>
      </w:r>
      <w:r>
        <w:rPr>
          <w:rFonts w:ascii="Microsoft Sans Serif"/>
        </w:rPr>
        <w:t>is located opposite</w:t>
      </w:r>
      <w:r>
        <w:rPr>
          <w:rFonts w:ascii="Microsoft Sans Serif"/>
          <w:spacing w:val="-7"/>
        </w:rPr>
        <w:t> </w:t>
      </w:r>
      <w:r>
        <w:rPr>
          <w:rFonts w:ascii="Microsoft Sans Serif"/>
        </w:rPr>
        <w:t>the</w:t>
      </w:r>
      <w:r>
        <w:rPr>
          <w:rFonts w:ascii="Microsoft Sans Serif"/>
          <w:spacing w:val="-1"/>
        </w:rPr>
        <w:t> </w:t>
      </w:r>
      <w:r>
        <w:rPr>
          <w:rFonts w:ascii="Microsoft Sans Serif"/>
        </w:rPr>
        <w:t>input</w:t>
      </w:r>
      <w:r>
        <w:rPr>
          <w:rFonts w:ascii="Microsoft Sans Serif"/>
          <w:spacing w:val="-6"/>
        </w:rPr>
        <w:t> </w:t>
      </w:r>
      <w:r>
        <w:rPr>
          <w:rFonts w:ascii="Microsoft Sans Serif"/>
        </w:rPr>
        <w:t>shaft,</w:t>
      </w:r>
      <w:r>
        <w:rPr>
          <w:rFonts w:ascii="Microsoft Sans Serif"/>
          <w:spacing w:val="-2"/>
        </w:rPr>
        <w:t> </w:t>
      </w:r>
      <w:r>
        <w:rPr>
          <w:rFonts w:ascii="Microsoft Sans Serif"/>
        </w:rPr>
        <w:t>on</w:t>
      </w:r>
      <w:r>
        <w:rPr>
          <w:rFonts w:ascii="Microsoft Sans Serif"/>
          <w:spacing w:val="-9"/>
        </w:rPr>
        <w:t> </w:t>
      </w:r>
      <w:r>
        <w:rPr>
          <w:rFonts w:ascii="Microsoft Sans Serif"/>
        </w:rPr>
        <w:t>the</w:t>
      </w:r>
      <w:r>
        <w:rPr>
          <w:rFonts w:ascii="Microsoft Sans Serif"/>
          <w:spacing w:val="-2"/>
        </w:rPr>
        <w:t> </w:t>
      </w:r>
      <w:r>
        <w:rPr>
          <w:rFonts w:ascii="Microsoft Sans Serif"/>
        </w:rPr>
        <w:t>back</w:t>
      </w:r>
      <w:r>
        <w:rPr>
          <w:rFonts w:ascii="Microsoft Sans Serif"/>
          <w:spacing w:val="-11"/>
        </w:rPr>
        <w:t> </w:t>
      </w:r>
      <w:r>
        <w:rPr>
          <w:rFonts w:ascii="Microsoft Sans Serif"/>
        </w:rPr>
        <w:t>of</w:t>
      </w:r>
      <w:r>
        <w:rPr>
          <w:rFonts w:ascii="Microsoft Sans Serif"/>
          <w:spacing w:val="-10"/>
        </w:rPr>
        <w:t> </w:t>
      </w:r>
      <w:r>
        <w:rPr>
          <w:rFonts w:ascii="Microsoft Sans Serif"/>
        </w:rPr>
        <w:t>the</w:t>
      </w:r>
      <w:r>
        <w:rPr>
          <w:rFonts w:ascii="Microsoft Sans Serif"/>
          <w:spacing w:val="-1"/>
        </w:rPr>
        <w:t> </w:t>
      </w:r>
      <w:r>
        <w:rPr>
          <w:rFonts w:ascii="Microsoft Sans Serif"/>
        </w:rPr>
        <w:t>housing </w:t>
      </w:r>
      <w:r>
        <w:rPr>
          <w:rFonts w:ascii="Microsoft Sans Serif"/>
          <w:spacing w:val="-2"/>
        </w:rPr>
        <w:t>assembly.</w:t>
      </w:r>
    </w:p>
    <w:p>
      <w:pPr>
        <w:spacing w:line="240" w:lineRule="auto" w:before="0"/>
        <w:rPr>
          <w:rFonts w:ascii="Microsoft Sans Serif"/>
          <w:sz w:val="22"/>
        </w:rPr>
      </w:pPr>
      <w:r>
        <w:rPr/>
        <w:br w:type="column"/>
      </w:r>
      <w:r>
        <w:rPr>
          <w:rFonts w:ascii="Microsoft Sans Serif"/>
          <w:sz w:val="22"/>
        </w:rPr>
      </w: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spacing w:before="170"/>
        <w:ind w:left="2264" w:right="2295"/>
        <w:jc w:val="center"/>
        <w:rPr>
          <w:rFonts w:ascii="Microsoft Sans Serif"/>
        </w:rPr>
      </w:pPr>
      <w:r>
        <w:rPr>
          <w:rFonts w:ascii="Microsoft Sans Serif"/>
          <w:spacing w:val="-2"/>
        </w:rPr>
        <w:t>Figure</w:t>
      </w:r>
      <w:r>
        <w:rPr>
          <w:rFonts w:ascii="Microsoft Sans Serif"/>
          <w:spacing w:val="-1"/>
        </w:rPr>
        <w:t> </w:t>
      </w:r>
      <w:r>
        <w:rPr>
          <w:rFonts w:ascii="Microsoft Sans Serif"/>
          <w:spacing w:val="-5"/>
        </w:rPr>
        <w:t>24</w:t>
      </w:r>
    </w:p>
    <w:p>
      <w:pPr>
        <w:numPr>
          <w:ilvl w:val="1"/>
          <w:numId w:val="44"/>
        </w:numPr>
        <w:tabs>
          <w:tab w:pos="843" w:val="left" w:leader="none"/>
        </w:tabs>
        <w:spacing w:before="64"/>
        <w:ind w:left="843" w:right="0" w:hanging="695"/>
        <w:jc w:val="left"/>
        <w:rPr>
          <w:rFonts w:ascii="Microsoft Sans Serif"/>
          <w:b/>
          <w:sz w:val="26"/>
        </w:rPr>
      </w:pPr>
      <w:r>
        <w:rPr>
          <w:b/>
          <w:sz w:val="21"/>
        </w:rPr>
        <w:t>EATON</w:t>
      </w:r>
      <w:r>
        <w:rPr>
          <w:b/>
          <w:spacing w:val="46"/>
          <w:sz w:val="21"/>
        </w:rPr>
        <w:t> </w:t>
      </w:r>
      <w:r>
        <w:rPr>
          <w:b/>
          <w:sz w:val="21"/>
        </w:rPr>
        <w:t>TRANSAXLE</w:t>
      </w:r>
      <w:r>
        <w:rPr>
          <w:b/>
          <w:spacing w:val="60"/>
          <w:sz w:val="21"/>
        </w:rPr>
        <w:t> </w:t>
      </w:r>
      <w:r>
        <w:rPr>
          <w:b/>
          <w:spacing w:val="-2"/>
          <w:sz w:val="21"/>
        </w:rPr>
        <w:t>REPAIR</w:t>
      </w:r>
    </w:p>
    <w:p>
      <w:pPr>
        <w:pStyle w:val="BodyText"/>
        <w:spacing w:line="254" w:lineRule="auto" w:before="149"/>
        <w:ind w:left="128" w:right="65" w:hanging="5"/>
        <w:rPr>
          <w:rFonts w:ascii="Microsoft Sans Serif"/>
        </w:rPr>
      </w:pPr>
      <w:r>
        <w:rPr>
          <w:rFonts w:ascii="Microsoft Sans Serif"/>
        </w:rPr>
        <w:t>The</w:t>
      </w:r>
      <w:r>
        <w:rPr>
          <w:rFonts w:ascii="Microsoft Sans Serif"/>
          <w:spacing w:val="-11"/>
        </w:rPr>
        <w:t> </w:t>
      </w:r>
      <w:r>
        <w:rPr>
          <w:rFonts w:ascii="Microsoft Sans Serif"/>
        </w:rPr>
        <w:t>following</w:t>
      </w:r>
      <w:r>
        <w:rPr>
          <w:rFonts w:ascii="Microsoft Sans Serif"/>
          <w:spacing w:val="-2"/>
        </w:rPr>
        <w:t> </w:t>
      </w:r>
      <w:r>
        <w:rPr>
          <w:rFonts w:ascii="Microsoft Sans Serif"/>
        </w:rPr>
        <w:t>procedures</w:t>
      </w:r>
      <w:r>
        <w:rPr>
          <w:rFonts w:ascii="Microsoft Sans Serif"/>
          <w:spacing w:val="-7"/>
        </w:rPr>
        <w:t> </w:t>
      </w:r>
      <w:r>
        <w:rPr>
          <w:rFonts w:ascii="Microsoft Sans Serif"/>
        </w:rPr>
        <w:t>describe</w:t>
      </w:r>
      <w:r>
        <w:rPr>
          <w:rFonts w:ascii="Microsoft Sans Serif"/>
          <w:spacing w:val="-8"/>
        </w:rPr>
        <w:t> </w:t>
      </w:r>
      <w:r>
        <w:rPr>
          <w:rFonts w:ascii="Microsoft Sans Serif"/>
        </w:rPr>
        <w:t>complete</w:t>
      </w:r>
      <w:r>
        <w:rPr>
          <w:rFonts w:ascii="Microsoft Sans Serif"/>
          <w:spacing w:val="-10"/>
        </w:rPr>
        <w:t> </w:t>
      </w:r>
      <w:r>
        <w:rPr>
          <w:rFonts w:ascii="Microsoft Sans Serif"/>
        </w:rPr>
        <w:t>disassembly and</w:t>
      </w:r>
      <w:r>
        <w:rPr>
          <w:rFonts w:ascii="Microsoft Sans Serif"/>
          <w:spacing w:val="40"/>
        </w:rPr>
        <w:t> </w:t>
      </w:r>
      <w:r>
        <w:rPr>
          <w:rFonts w:ascii="Microsoft Sans Serif"/>
        </w:rPr>
        <w:t>reassembly of the transaxle.</w:t>
      </w:r>
    </w:p>
    <w:p>
      <w:pPr>
        <w:pStyle w:val="BodyText"/>
        <w:spacing w:line="252" w:lineRule="auto" w:before="116"/>
        <w:ind w:left="123" w:right="65"/>
        <w:rPr>
          <w:rFonts w:ascii="Microsoft Sans Serif"/>
        </w:rPr>
      </w:pPr>
      <w:r>
        <w:rPr>
          <w:rFonts w:ascii="Microsoft Sans Serif"/>
        </w:rPr>
        <w:t>The level of cleanliness maintained while servicing the transaxle could affect its performance. Work in a</w:t>
      </w:r>
      <w:r>
        <w:rPr>
          <w:rFonts w:ascii="Microsoft Sans Serif"/>
          <w:spacing w:val="-3"/>
        </w:rPr>
        <w:t> </w:t>
      </w:r>
      <w:r>
        <w:rPr>
          <w:rFonts w:ascii="Microsoft Sans Serif"/>
        </w:rPr>
        <w:t>clean area.</w:t>
      </w:r>
      <w:r>
        <w:rPr>
          <w:rFonts w:ascii="Microsoft Sans Serif"/>
          <w:spacing w:val="-9"/>
        </w:rPr>
        <w:t> </w:t>
      </w:r>
      <w:r>
        <w:rPr>
          <w:rFonts w:ascii="Microsoft Sans Serif"/>
        </w:rPr>
        <w:t>After</w:t>
      </w:r>
      <w:r>
        <w:rPr>
          <w:rFonts w:ascii="Microsoft Sans Serif"/>
          <w:spacing w:val="-13"/>
        </w:rPr>
        <w:t> </w:t>
      </w:r>
      <w:r>
        <w:rPr>
          <w:rFonts w:ascii="Microsoft Sans Serif"/>
        </w:rPr>
        <w:t>disassembly,</w:t>
      </w:r>
      <w:r>
        <w:rPr>
          <w:rFonts w:ascii="Microsoft Sans Serif"/>
          <w:spacing w:val="-5"/>
        </w:rPr>
        <w:t> </w:t>
      </w:r>
      <w:r>
        <w:rPr>
          <w:rFonts w:ascii="Microsoft Sans Serif"/>
        </w:rPr>
        <w:t>wash</w:t>
      </w:r>
      <w:r>
        <w:rPr>
          <w:rFonts w:ascii="Microsoft Sans Serif"/>
          <w:spacing w:val="-4"/>
        </w:rPr>
        <w:t> </w:t>
      </w:r>
      <w:r>
        <w:rPr>
          <w:rFonts w:ascii="Microsoft Sans Serif"/>
        </w:rPr>
        <w:t>all</w:t>
      </w:r>
      <w:r>
        <w:rPr>
          <w:rFonts w:ascii="Microsoft Sans Serif"/>
          <w:spacing w:val="-1"/>
        </w:rPr>
        <w:t> </w:t>
      </w:r>
      <w:r>
        <w:rPr>
          <w:rFonts w:ascii="Microsoft Sans Serif"/>
        </w:rPr>
        <w:t>parts</w:t>
      </w:r>
      <w:r>
        <w:rPr>
          <w:rFonts w:ascii="Microsoft Sans Serif"/>
          <w:spacing w:val="-9"/>
        </w:rPr>
        <w:t> </w:t>
      </w:r>
      <w:r>
        <w:rPr>
          <w:rFonts w:ascii="Microsoft Sans Serif"/>
        </w:rPr>
        <w:t>with</w:t>
      </w:r>
      <w:r>
        <w:rPr>
          <w:rFonts w:ascii="Microsoft Sans Serif"/>
          <w:spacing w:val="-7"/>
        </w:rPr>
        <w:t> </w:t>
      </w:r>
      <w:r>
        <w:rPr>
          <w:rFonts w:ascii="Microsoft Sans Serif"/>
        </w:rPr>
        <w:t>clean</w:t>
      </w:r>
      <w:r>
        <w:rPr>
          <w:rFonts w:ascii="Microsoft Sans Serif"/>
          <w:spacing w:val="-6"/>
        </w:rPr>
        <w:t> </w:t>
      </w:r>
      <w:r>
        <w:rPr>
          <w:rFonts w:ascii="Microsoft Sans Serif"/>
        </w:rPr>
        <w:t>solvent and blow dry with air.</w:t>
      </w:r>
      <w:r>
        <w:rPr>
          <w:rFonts w:ascii="Microsoft Sans Serif"/>
          <w:spacing w:val="28"/>
        </w:rPr>
        <w:t> </w:t>
      </w:r>
      <w:r>
        <w:rPr>
          <w:rFonts w:ascii="Microsoft Sans Serif"/>
        </w:rPr>
        <w:t>Inspect all mating surfaces.</w:t>
      </w:r>
    </w:p>
    <w:p>
      <w:pPr>
        <w:pStyle w:val="BodyText"/>
        <w:spacing w:line="254" w:lineRule="auto" w:before="4"/>
        <w:ind w:left="128" w:right="521" w:firstLine="9"/>
        <w:jc w:val="both"/>
        <w:rPr>
          <w:rFonts w:ascii="Microsoft Sans Serif"/>
        </w:rPr>
      </w:pPr>
      <w:r>
        <w:rPr>
          <w:rFonts w:ascii="Microsoft Sans Serif"/>
        </w:rPr>
        <w:t>Replace</w:t>
      </w:r>
      <w:r>
        <w:rPr>
          <w:rFonts w:ascii="Microsoft Sans Serif"/>
          <w:spacing w:val="-2"/>
        </w:rPr>
        <w:t> </w:t>
      </w:r>
      <w:r>
        <w:rPr>
          <w:rFonts w:ascii="Microsoft Sans Serif"/>
        </w:rPr>
        <w:t>any</w:t>
      </w:r>
      <w:r>
        <w:rPr>
          <w:rFonts w:ascii="Microsoft Sans Serif"/>
          <w:spacing w:val="-2"/>
        </w:rPr>
        <w:t> </w:t>
      </w:r>
      <w:r>
        <w:rPr>
          <w:rFonts w:ascii="Microsoft Sans Serif"/>
        </w:rPr>
        <w:t>damaged parts that</w:t>
      </w:r>
      <w:r>
        <w:rPr>
          <w:rFonts w:ascii="Microsoft Sans Serif"/>
          <w:spacing w:val="-3"/>
        </w:rPr>
        <w:t> </w:t>
      </w:r>
      <w:r>
        <w:rPr>
          <w:rFonts w:ascii="Microsoft Sans Serif"/>
        </w:rPr>
        <w:t>could cause internal leakage. Do</w:t>
      </w:r>
      <w:r>
        <w:rPr>
          <w:rFonts w:ascii="Microsoft Sans Serif"/>
          <w:spacing w:val="-9"/>
        </w:rPr>
        <w:t> </w:t>
      </w:r>
      <w:r>
        <w:rPr>
          <w:rFonts w:ascii="Microsoft Sans Serif"/>
        </w:rPr>
        <w:t>not</w:t>
      </w:r>
      <w:r>
        <w:rPr>
          <w:rFonts w:ascii="Microsoft Sans Serif"/>
          <w:spacing w:val="-8"/>
        </w:rPr>
        <w:t> </w:t>
      </w:r>
      <w:r>
        <w:rPr>
          <w:rFonts w:ascii="Microsoft Sans Serif"/>
        </w:rPr>
        <w:t>use</w:t>
      </w:r>
      <w:r>
        <w:rPr>
          <w:rFonts w:ascii="Microsoft Sans Serif"/>
          <w:spacing w:val="-8"/>
        </w:rPr>
        <w:t> </w:t>
      </w:r>
      <w:r>
        <w:rPr>
          <w:rFonts w:ascii="Microsoft Sans Serif"/>
        </w:rPr>
        <w:t>abrasive</w:t>
      </w:r>
      <w:r>
        <w:rPr>
          <w:rFonts w:ascii="Microsoft Sans Serif"/>
          <w:spacing w:val="-5"/>
        </w:rPr>
        <w:t> </w:t>
      </w:r>
      <w:r>
        <w:rPr>
          <w:rFonts w:ascii="Microsoft Sans Serif"/>
        </w:rPr>
        <w:t>materials, paper,</w:t>
      </w:r>
      <w:r>
        <w:rPr>
          <w:rFonts w:ascii="Microsoft Sans Serif"/>
          <w:spacing w:val="-6"/>
        </w:rPr>
        <w:t> </w:t>
      </w:r>
      <w:r>
        <w:rPr>
          <w:rFonts w:ascii="Microsoft Sans Serif"/>
        </w:rPr>
        <w:t>files</w:t>
      </w:r>
      <w:r>
        <w:rPr>
          <w:rFonts w:ascii="Microsoft Sans Serif"/>
          <w:spacing w:val="-10"/>
        </w:rPr>
        <w:t> </w:t>
      </w:r>
      <w:r>
        <w:rPr>
          <w:rFonts w:ascii="Microsoft Sans Serif"/>
        </w:rPr>
        <w:t>or grinders on finished parts.</w:t>
      </w:r>
    </w:p>
    <w:p>
      <w:pPr>
        <w:pStyle w:val="BodyText"/>
        <w:spacing w:before="9"/>
        <w:rPr>
          <w:rFonts w:ascii="Microsoft Sans Serif"/>
          <w:sz w:val="17"/>
        </w:rPr>
      </w:pPr>
    </w:p>
    <w:p>
      <w:pPr>
        <w:pStyle w:val="BodyText"/>
        <w:spacing w:line="249" w:lineRule="auto"/>
        <w:ind w:left="124" w:right="529"/>
        <w:jc w:val="both"/>
        <w:rPr>
          <w:rFonts w:ascii="Microsoft Sans Serif"/>
        </w:rPr>
      </w:pPr>
      <w:r>
        <w:rPr/>
        <mc:AlternateContent>
          <mc:Choice Requires="wps">
            <w:drawing>
              <wp:anchor distT="0" distB="0" distL="0" distR="0" allowOverlap="1" layoutInCell="1" locked="0" behindDoc="0" simplePos="0" relativeHeight="15765504">
                <wp:simplePos x="0" y="0"/>
                <wp:positionH relativeFrom="page">
                  <wp:posOffset>4078223</wp:posOffset>
                </wp:positionH>
                <wp:positionV relativeFrom="paragraph">
                  <wp:posOffset>409813</wp:posOffset>
                </wp:positionV>
                <wp:extent cx="3228340" cy="2529840"/>
                <wp:effectExtent l="0" t="0" r="0" b="0"/>
                <wp:wrapNone/>
                <wp:docPr id="290" name="Group 290"/>
                <wp:cNvGraphicFramePr>
                  <a:graphicFrameLocks/>
                </wp:cNvGraphicFramePr>
                <a:graphic>
                  <a:graphicData uri="http://schemas.microsoft.com/office/word/2010/wordprocessingGroup">
                    <wpg:wgp>
                      <wpg:cNvPr id="290" name="Group 290"/>
                      <wpg:cNvGrpSpPr/>
                      <wpg:grpSpPr>
                        <a:xfrm>
                          <a:off x="0" y="0"/>
                          <a:ext cx="3228340" cy="2529840"/>
                          <a:chExt cx="3228340" cy="2529840"/>
                        </a:xfrm>
                      </wpg:grpSpPr>
                      <pic:pic>
                        <pic:nvPicPr>
                          <pic:cNvPr id="291" name="Image 291"/>
                          <pic:cNvPicPr/>
                        </pic:nvPicPr>
                        <pic:blipFill>
                          <a:blip r:embed="rId70" cstate="print"/>
                          <a:stretch>
                            <a:fillRect/>
                          </a:stretch>
                        </pic:blipFill>
                        <pic:spPr>
                          <a:xfrm>
                            <a:off x="3047" y="0"/>
                            <a:ext cx="3224783" cy="286512"/>
                          </a:xfrm>
                          <a:prstGeom prst="rect">
                            <a:avLst/>
                          </a:prstGeom>
                        </pic:spPr>
                      </pic:pic>
                      <wps:wsp>
                        <wps:cNvPr id="292" name="Graphic 292"/>
                        <wps:cNvSpPr/>
                        <wps:spPr>
                          <a:xfrm>
                            <a:off x="3047" y="268224"/>
                            <a:ext cx="1270" cy="2261870"/>
                          </a:xfrm>
                          <a:custGeom>
                            <a:avLst/>
                            <a:gdLst/>
                            <a:ahLst/>
                            <a:cxnLst/>
                            <a:rect l="l" t="t" r="r" b="b"/>
                            <a:pathLst>
                              <a:path w="0" h="2261870">
                                <a:moveTo>
                                  <a:pt x="0" y="2261616"/>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293" name="Graphic 293"/>
                        <wps:cNvSpPr/>
                        <wps:spPr>
                          <a:xfrm>
                            <a:off x="3221735" y="268224"/>
                            <a:ext cx="1270" cy="2261870"/>
                          </a:xfrm>
                          <a:custGeom>
                            <a:avLst/>
                            <a:gdLst/>
                            <a:ahLst/>
                            <a:cxnLst/>
                            <a:rect l="l" t="t" r="r" b="b"/>
                            <a:pathLst>
                              <a:path w="0" h="2261870">
                                <a:moveTo>
                                  <a:pt x="0" y="2261616"/>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294" name="Graphic 294"/>
                        <wps:cNvSpPr/>
                        <wps:spPr>
                          <a:xfrm>
                            <a:off x="0" y="2525267"/>
                            <a:ext cx="3225165" cy="1270"/>
                          </a:xfrm>
                          <a:custGeom>
                            <a:avLst/>
                            <a:gdLst/>
                            <a:ahLst/>
                            <a:cxnLst/>
                            <a:rect l="l" t="t" r="r" b="b"/>
                            <a:pathLst>
                              <a:path w="3225165" h="0">
                                <a:moveTo>
                                  <a:pt x="0" y="0"/>
                                </a:moveTo>
                                <a:lnTo>
                                  <a:pt x="3224784" y="0"/>
                                </a:lnTo>
                              </a:path>
                            </a:pathLst>
                          </a:custGeom>
                          <a:ln w="6096">
                            <a:solidFill>
                              <a:srgbClr val="000000"/>
                            </a:solidFill>
                            <a:prstDash val="solid"/>
                          </a:ln>
                        </wps:spPr>
                        <wps:bodyPr wrap="square" lIns="0" tIns="0" rIns="0" bIns="0" rtlCol="0">
                          <a:prstTxWarp prst="textNoShape">
                            <a:avLst/>
                          </a:prstTxWarp>
                          <a:noAutofit/>
                        </wps:bodyPr>
                      </wps:wsp>
                      <wps:wsp>
                        <wps:cNvPr id="295" name="Textbox 295"/>
                        <wps:cNvSpPr txBox="1"/>
                        <wps:spPr>
                          <a:xfrm>
                            <a:off x="188976" y="272454"/>
                            <a:ext cx="53340" cy="2162810"/>
                          </a:xfrm>
                          <a:prstGeom prst="rect">
                            <a:avLst/>
                          </a:prstGeom>
                        </wps:spPr>
                        <wps:txbx>
                          <w:txbxContent>
                            <w:p>
                              <w:pPr>
                                <w:spacing w:before="0"/>
                                <w:ind w:left="0" w:right="0" w:firstLine="0"/>
                                <w:jc w:val="left"/>
                                <w:rPr>
                                  <w:rFonts w:ascii="Microsoft Sans Serif" w:hAnsi="Microsoft Sans Serif"/>
                                  <w:sz w:val="18"/>
                                </w:rPr>
                              </w:pPr>
                              <w:r>
                                <w:rPr>
                                  <w:rFonts w:ascii="Microsoft Sans Serif" w:hAnsi="Microsoft Sans Serif"/>
                                  <w:sz w:val="18"/>
                                </w:rPr>
                                <w:t>•</w:t>
                              </w:r>
                            </w:p>
                            <w:p>
                              <w:pPr>
                                <w:spacing w:line="203" w:lineRule="exact" w:before="3"/>
                                <w:ind w:left="0" w:right="0" w:firstLine="0"/>
                                <w:jc w:val="left"/>
                                <w:rPr>
                                  <w:rFonts w:ascii="Microsoft Sans Serif" w:hAnsi="Microsoft Sans Serif"/>
                                  <w:sz w:val="18"/>
                                </w:rPr>
                              </w:pPr>
                              <w:r>
                                <w:rPr>
                                  <w:rFonts w:ascii="Microsoft Sans Serif" w:hAnsi="Microsoft Sans Serif"/>
                                  <w:sz w:val="18"/>
                                </w:rPr>
                                <w:t>•</w:t>
                              </w:r>
                            </w:p>
                            <w:p>
                              <w:pPr>
                                <w:spacing w:line="199" w:lineRule="exact" w:before="0"/>
                                <w:ind w:left="0" w:right="0" w:firstLine="0"/>
                                <w:jc w:val="left"/>
                                <w:rPr>
                                  <w:rFonts w:ascii="Microsoft Sans Serif" w:hAnsi="Microsoft Sans Serif"/>
                                  <w:sz w:val="18"/>
                                </w:rPr>
                              </w:pPr>
                              <w:r>
                                <w:rPr>
                                  <w:rFonts w:ascii="Microsoft Sans Serif" w:hAnsi="Microsoft Sans Serif"/>
                                  <w:sz w:val="18"/>
                                </w:rPr>
                                <w:t>•</w:t>
                              </w:r>
                            </w:p>
                            <w:p>
                              <w:pPr>
                                <w:spacing w:line="200" w:lineRule="exact" w:before="0"/>
                                <w:ind w:left="0" w:right="0" w:firstLine="0"/>
                                <w:jc w:val="left"/>
                                <w:rPr>
                                  <w:rFonts w:ascii="Microsoft Sans Serif" w:hAnsi="Microsoft Sans Serif"/>
                                  <w:sz w:val="18"/>
                                </w:rPr>
                              </w:pPr>
                              <w:r>
                                <w:rPr>
                                  <w:rFonts w:ascii="Microsoft Sans Serif" w:hAnsi="Microsoft Sans Serif"/>
                                  <w:sz w:val="18"/>
                                </w:rPr>
                                <w:t>•</w:t>
                              </w:r>
                            </w:p>
                            <w:p>
                              <w:pPr>
                                <w:spacing w:line="203" w:lineRule="exact" w:before="2"/>
                                <w:ind w:left="0" w:right="0" w:firstLine="0"/>
                                <w:jc w:val="left"/>
                                <w:rPr>
                                  <w:rFonts w:ascii="Microsoft Sans Serif" w:hAnsi="Microsoft Sans Serif"/>
                                  <w:sz w:val="18"/>
                                </w:rPr>
                              </w:pPr>
                              <w:r>
                                <w:rPr>
                                  <w:rFonts w:ascii="Microsoft Sans Serif" w:hAnsi="Microsoft Sans Serif"/>
                                  <w:sz w:val="18"/>
                                </w:rPr>
                                <w:t>•</w:t>
                              </w:r>
                            </w:p>
                            <w:p>
                              <w:pPr>
                                <w:spacing w:line="203" w:lineRule="exact" w:before="0"/>
                                <w:ind w:left="0" w:right="0" w:firstLine="0"/>
                                <w:jc w:val="left"/>
                                <w:rPr>
                                  <w:rFonts w:ascii="Microsoft Sans Serif" w:hAnsi="Microsoft Sans Serif"/>
                                  <w:sz w:val="18"/>
                                </w:rPr>
                              </w:pPr>
                              <w:r>
                                <w:rPr>
                                  <w:rFonts w:ascii="Microsoft Sans Serif" w:hAnsi="Microsoft Sans Serif"/>
                                  <w:sz w:val="18"/>
                                </w:rPr>
                                <w:t>•</w:t>
                              </w:r>
                            </w:p>
                            <w:p>
                              <w:pPr>
                                <w:spacing w:before="156"/>
                                <w:ind w:left="0" w:right="0" w:firstLine="0"/>
                                <w:jc w:val="left"/>
                                <w:rPr>
                                  <w:rFonts w:ascii="Microsoft Sans Serif" w:hAnsi="Microsoft Sans Serif"/>
                                  <w:sz w:val="18"/>
                                </w:rPr>
                              </w:pPr>
                              <w:r>
                                <w:rPr>
                                  <w:rFonts w:ascii="Microsoft Sans Serif" w:hAnsi="Microsoft Sans Serif"/>
                                  <w:sz w:val="18"/>
                                </w:rPr>
                                <w:t>•</w:t>
                              </w:r>
                            </w:p>
                            <w:p>
                              <w:pPr>
                                <w:spacing w:line="203" w:lineRule="exact" w:before="3"/>
                                <w:ind w:left="0" w:right="0" w:firstLine="0"/>
                                <w:jc w:val="left"/>
                                <w:rPr>
                                  <w:rFonts w:ascii="Microsoft Sans Serif" w:hAnsi="Microsoft Sans Serif"/>
                                  <w:sz w:val="18"/>
                                </w:rPr>
                              </w:pPr>
                              <w:r>
                                <w:rPr>
                                  <w:rFonts w:ascii="Microsoft Sans Serif" w:hAnsi="Microsoft Sans Serif"/>
                                  <w:sz w:val="18"/>
                                </w:rPr>
                                <w:t>•</w:t>
                              </w:r>
                            </w:p>
                            <w:p>
                              <w:pPr>
                                <w:spacing w:line="202" w:lineRule="exact" w:before="0"/>
                                <w:ind w:left="0" w:right="0" w:firstLine="0"/>
                                <w:jc w:val="left"/>
                                <w:rPr>
                                  <w:rFonts w:ascii="Microsoft Sans Serif" w:hAnsi="Microsoft Sans Serif"/>
                                  <w:sz w:val="18"/>
                                </w:rPr>
                              </w:pPr>
                              <w:r>
                                <w:rPr>
                                  <w:rFonts w:ascii="Microsoft Sans Serif" w:hAnsi="Microsoft Sans Serif"/>
                                  <w:sz w:val="18"/>
                                </w:rPr>
                                <w:t>•</w:t>
                              </w:r>
                            </w:p>
                            <w:p>
                              <w:pPr>
                                <w:spacing w:line="203" w:lineRule="exact" w:before="0"/>
                                <w:ind w:left="0" w:right="0" w:firstLine="0"/>
                                <w:jc w:val="left"/>
                                <w:rPr>
                                  <w:rFonts w:ascii="Microsoft Sans Serif" w:hAnsi="Microsoft Sans Serif"/>
                                  <w:sz w:val="18"/>
                                </w:rPr>
                              </w:pPr>
                              <w:r>
                                <w:rPr>
                                  <w:rFonts w:ascii="Microsoft Sans Serif" w:hAnsi="Microsoft Sans Serif"/>
                                  <w:sz w:val="18"/>
                                </w:rPr>
                                <w:t>•</w:t>
                              </w:r>
                            </w:p>
                            <w:p>
                              <w:pPr>
                                <w:spacing w:line="240" w:lineRule="auto" w:before="1"/>
                                <w:rPr>
                                  <w:rFonts w:ascii="Microsoft Sans Serif"/>
                                  <w:sz w:val="18"/>
                                </w:rPr>
                              </w:pPr>
                            </w:p>
                            <w:p>
                              <w:pPr>
                                <w:spacing w:line="203" w:lineRule="exact" w:before="0"/>
                                <w:ind w:left="0" w:right="0" w:firstLine="0"/>
                                <w:jc w:val="left"/>
                                <w:rPr>
                                  <w:rFonts w:ascii="Microsoft Sans Serif" w:hAnsi="Microsoft Sans Serif"/>
                                  <w:sz w:val="18"/>
                                </w:rPr>
                              </w:pPr>
                              <w:r>
                                <w:rPr>
                                  <w:rFonts w:ascii="Microsoft Sans Serif" w:hAnsi="Microsoft Sans Serif"/>
                                  <w:sz w:val="18"/>
                                </w:rPr>
                                <w:t>•</w:t>
                              </w:r>
                            </w:p>
                            <w:p>
                              <w:pPr>
                                <w:spacing w:line="202" w:lineRule="exact" w:before="0"/>
                                <w:ind w:left="0" w:right="0" w:firstLine="0"/>
                                <w:jc w:val="left"/>
                                <w:rPr>
                                  <w:rFonts w:ascii="Microsoft Sans Serif" w:hAnsi="Microsoft Sans Serif"/>
                                  <w:sz w:val="18"/>
                                </w:rPr>
                              </w:pPr>
                              <w:r>
                                <w:rPr>
                                  <w:rFonts w:ascii="Microsoft Sans Serif" w:hAnsi="Microsoft Sans Serif"/>
                                  <w:sz w:val="18"/>
                                </w:rPr>
                                <w:t>•</w:t>
                              </w:r>
                            </w:p>
                            <w:p>
                              <w:pPr>
                                <w:spacing w:line="202" w:lineRule="exact" w:before="0"/>
                                <w:ind w:left="0" w:right="0" w:firstLine="0"/>
                                <w:jc w:val="left"/>
                                <w:rPr>
                                  <w:rFonts w:ascii="Microsoft Sans Serif" w:hAnsi="Microsoft Sans Serif"/>
                                  <w:sz w:val="18"/>
                                </w:rPr>
                              </w:pPr>
                              <w:r>
                                <w:rPr>
                                  <w:rFonts w:ascii="Microsoft Sans Serif" w:hAnsi="Microsoft Sans Serif"/>
                                  <w:sz w:val="18"/>
                                </w:rPr>
                                <w:t>•</w:t>
                              </w:r>
                            </w:p>
                            <w:p>
                              <w:pPr>
                                <w:spacing w:line="203" w:lineRule="exact" w:before="0"/>
                                <w:ind w:left="0" w:right="0" w:firstLine="0"/>
                                <w:jc w:val="left"/>
                                <w:rPr>
                                  <w:rFonts w:ascii="Microsoft Sans Serif" w:hAnsi="Microsoft Sans Serif"/>
                                  <w:sz w:val="18"/>
                                </w:rPr>
                              </w:pPr>
                              <w:r>
                                <w:rPr>
                                  <w:rFonts w:ascii="Microsoft Sans Serif" w:hAnsi="Microsoft Sans Serif"/>
                                  <w:sz w:val="18"/>
                                </w:rPr>
                                <w:t>•</w:t>
                              </w:r>
                            </w:p>
                            <w:p>
                              <w:pPr>
                                <w:spacing w:before="2"/>
                                <w:ind w:left="0" w:right="0" w:firstLine="0"/>
                                <w:jc w:val="left"/>
                                <w:rPr>
                                  <w:rFonts w:ascii="Microsoft Sans Serif" w:hAnsi="Microsoft Sans Serif"/>
                                  <w:sz w:val="18"/>
                                </w:rPr>
                              </w:pPr>
                              <w:r>
                                <w:rPr>
                                  <w:rFonts w:ascii="Microsoft Sans Serif" w:hAnsi="Microsoft Sans Serif"/>
                                  <w:sz w:val="18"/>
                                </w:rPr>
                                <w:t>•</w:t>
                              </w:r>
                            </w:p>
                          </w:txbxContent>
                        </wps:txbx>
                        <wps:bodyPr wrap="square" lIns="0" tIns="0" rIns="0" bIns="0" rtlCol="0">
                          <a:noAutofit/>
                        </wps:bodyPr>
                      </wps:wsp>
                      <wps:wsp>
                        <wps:cNvPr id="296" name="Textbox 296"/>
                        <wps:cNvSpPr txBox="1"/>
                        <wps:spPr>
                          <a:xfrm>
                            <a:off x="292734" y="293790"/>
                            <a:ext cx="2684145" cy="2159635"/>
                          </a:xfrm>
                          <a:prstGeom prst="rect">
                            <a:avLst/>
                          </a:prstGeom>
                        </wps:spPr>
                        <wps:txbx>
                          <w:txbxContent>
                            <w:p>
                              <w:pPr>
                                <w:spacing w:line="240" w:lineRule="auto" w:before="0"/>
                                <w:ind w:left="81" w:right="1745" w:firstLine="38"/>
                                <w:jc w:val="left"/>
                                <w:rPr>
                                  <w:rFonts w:ascii="Microsoft Sans Serif"/>
                                  <w:sz w:val="18"/>
                                </w:rPr>
                              </w:pPr>
                              <w:r>
                                <w:rPr>
                                  <w:rFonts w:ascii="Microsoft Sans Serif"/>
                                  <w:sz w:val="18"/>
                                </w:rPr>
                                <w:t>3/8</w:t>
                              </w:r>
                              <w:r>
                                <w:rPr>
                                  <w:rFonts w:ascii="Microsoft Sans Serif"/>
                                  <w:spacing w:val="-6"/>
                                  <w:sz w:val="18"/>
                                </w:rPr>
                                <w:t> </w:t>
                              </w:r>
                              <w:r>
                                <w:rPr>
                                  <w:rFonts w:ascii="Microsoft Sans Serif"/>
                                  <w:sz w:val="18"/>
                                </w:rPr>
                                <w:t>in.</w:t>
                              </w:r>
                              <w:r>
                                <w:rPr>
                                  <w:rFonts w:ascii="Microsoft Sans Serif"/>
                                  <w:spacing w:val="2"/>
                                  <w:sz w:val="18"/>
                                </w:rPr>
                                <w:t> </w:t>
                              </w:r>
                              <w:r>
                                <w:rPr>
                                  <w:rFonts w:ascii="Microsoft Sans Serif"/>
                                  <w:sz w:val="18"/>
                                </w:rPr>
                                <w:t>Socket</w:t>
                              </w:r>
                              <w:r>
                                <w:rPr>
                                  <w:rFonts w:ascii="Microsoft Sans Serif"/>
                                  <w:spacing w:val="-6"/>
                                  <w:sz w:val="18"/>
                                </w:rPr>
                                <w:t> </w:t>
                              </w:r>
                              <w:r>
                                <w:rPr>
                                  <w:rFonts w:ascii="Microsoft Sans Serif"/>
                                  <w:sz w:val="18"/>
                                </w:rPr>
                                <w:t>or</w:t>
                              </w:r>
                              <w:r>
                                <w:rPr>
                                  <w:rFonts w:ascii="Microsoft Sans Serif"/>
                                  <w:spacing w:val="-12"/>
                                  <w:sz w:val="18"/>
                                </w:rPr>
                                <w:t> </w:t>
                              </w:r>
                              <w:r>
                                <w:rPr>
                                  <w:rFonts w:ascii="Microsoft Sans Serif"/>
                                  <w:sz w:val="18"/>
                                </w:rPr>
                                <w:t>end</w:t>
                              </w:r>
                              <w:r>
                                <w:rPr>
                                  <w:rFonts w:ascii="Microsoft Sans Serif"/>
                                  <w:spacing w:val="-7"/>
                                  <w:sz w:val="18"/>
                                </w:rPr>
                                <w:t> </w:t>
                              </w:r>
                              <w:r>
                                <w:rPr>
                                  <w:rFonts w:ascii="Microsoft Sans Serif"/>
                                  <w:sz w:val="18"/>
                                </w:rPr>
                                <w:t>Wrench 1 in.</w:t>
                              </w:r>
                              <w:r>
                                <w:rPr>
                                  <w:rFonts w:ascii="Microsoft Sans Serif"/>
                                  <w:spacing w:val="40"/>
                                  <w:sz w:val="18"/>
                                </w:rPr>
                                <w:t> </w:t>
                              </w:r>
                              <w:r>
                                <w:rPr>
                                  <w:rFonts w:ascii="Microsoft Sans Serif"/>
                                  <w:sz w:val="18"/>
                                </w:rPr>
                                <w:t>Socket or end Wrench Ratchet Wrench</w:t>
                              </w:r>
                            </w:p>
                            <w:p>
                              <w:pPr>
                                <w:spacing w:line="242" w:lineRule="auto" w:before="0"/>
                                <w:ind w:left="71" w:right="1246" w:hanging="5"/>
                                <w:jc w:val="left"/>
                                <w:rPr>
                                  <w:rFonts w:ascii="Microsoft Sans Serif"/>
                                  <w:sz w:val="18"/>
                                </w:rPr>
                              </w:pPr>
                              <w:r>
                                <w:rPr>
                                  <w:rFonts w:ascii="Microsoft Sans Serif"/>
                                  <w:spacing w:val="-2"/>
                                  <w:sz w:val="18"/>
                                </w:rPr>
                                <w:t>Torque</w:t>
                              </w:r>
                              <w:r>
                                <w:rPr>
                                  <w:rFonts w:ascii="Microsoft Sans Serif"/>
                                  <w:spacing w:val="-7"/>
                                  <w:sz w:val="18"/>
                                </w:rPr>
                                <w:t> </w:t>
                              </w:r>
                              <w:r>
                                <w:rPr>
                                  <w:rFonts w:ascii="Microsoft Sans Serif"/>
                                  <w:spacing w:val="-2"/>
                                  <w:sz w:val="18"/>
                                </w:rPr>
                                <w:t>Wrench 300</w:t>
                              </w:r>
                              <w:r>
                                <w:rPr>
                                  <w:rFonts w:ascii="Microsoft Sans Serif"/>
                                  <w:spacing w:val="-3"/>
                                  <w:sz w:val="18"/>
                                </w:rPr>
                                <w:t> </w:t>
                              </w:r>
                              <w:r>
                                <w:rPr>
                                  <w:rFonts w:ascii="Microsoft Sans Serif"/>
                                  <w:spacing w:val="-2"/>
                                  <w:sz w:val="18"/>
                                </w:rPr>
                                <w:t>lb-in [34 Nm] </w:t>
                              </w:r>
                              <w:r>
                                <w:rPr>
                                  <w:rFonts w:ascii="Microsoft Sans Serif"/>
                                  <w:sz w:val="18"/>
                                </w:rPr>
                                <w:t>5/32 Hex Wrench</w:t>
                              </w:r>
                            </w:p>
                            <w:p>
                              <w:pPr>
                                <w:spacing w:line="187" w:lineRule="auto" w:before="26"/>
                                <w:ind w:left="76" w:right="0" w:firstLine="0"/>
                                <w:jc w:val="left"/>
                                <w:rPr>
                                  <w:rFonts w:ascii="Microsoft Sans Serif"/>
                                  <w:sz w:val="18"/>
                                </w:rPr>
                              </w:pPr>
                              <w:r>
                                <w:rPr>
                                  <w:rFonts w:ascii="Microsoft Sans Serif"/>
                                  <w:sz w:val="18"/>
                                </w:rPr>
                                <w:t>Small</w:t>
                              </w:r>
                              <w:r>
                                <w:rPr>
                                  <w:rFonts w:ascii="Microsoft Sans Serif"/>
                                  <w:spacing w:val="-5"/>
                                  <w:sz w:val="18"/>
                                </w:rPr>
                                <w:t> </w:t>
                              </w:r>
                              <w:r>
                                <w:rPr>
                                  <w:rFonts w:ascii="Microsoft Sans Serif"/>
                                  <w:sz w:val="18"/>
                                </w:rPr>
                                <w:t>screwdriver</w:t>
                              </w:r>
                              <w:r>
                                <w:rPr>
                                  <w:rFonts w:ascii="Microsoft Sans Serif"/>
                                  <w:spacing w:val="-4"/>
                                  <w:sz w:val="18"/>
                                </w:rPr>
                                <w:t> </w:t>
                              </w:r>
                              <w:r>
                                <w:rPr>
                                  <w:rFonts w:ascii="Microsoft Sans Serif"/>
                                  <w:sz w:val="18"/>
                                </w:rPr>
                                <w:t>(</w:t>
                              </w:r>
                              <w:r>
                                <w:rPr>
                                  <w:rFonts w:ascii="Microsoft Sans Serif"/>
                                  <w:spacing w:val="-12"/>
                                  <w:sz w:val="18"/>
                                </w:rPr>
                                <w:t> </w:t>
                              </w:r>
                              <w:r>
                                <w:rPr>
                                  <w:rFonts w:ascii="Microsoft Sans Serif"/>
                                  <w:sz w:val="18"/>
                                </w:rPr>
                                <w:t>4</w:t>
                              </w:r>
                              <w:r>
                                <w:rPr>
                                  <w:rFonts w:ascii="Microsoft Sans Serif"/>
                                  <w:spacing w:val="-11"/>
                                  <w:sz w:val="18"/>
                                </w:rPr>
                                <w:t> </w:t>
                              </w:r>
                              <w:r>
                                <w:rPr>
                                  <w:rFonts w:ascii="Microsoft Sans Serif"/>
                                  <w:sz w:val="18"/>
                                </w:rPr>
                                <w:t>in.</w:t>
                              </w:r>
                              <w:r>
                                <w:rPr>
                                  <w:rFonts w:ascii="Microsoft Sans Serif"/>
                                  <w:spacing w:val="6"/>
                                  <w:sz w:val="18"/>
                                </w:rPr>
                                <w:t> </w:t>
                              </w:r>
                              <w:r>
                                <w:rPr>
                                  <w:rFonts w:ascii="Microsoft Sans Serif"/>
                                  <w:sz w:val="18"/>
                                </w:rPr>
                                <w:t>[102 mm]</w:t>
                              </w:r>
                              <w:r>
                                <w:rPr>
                                  <w:rFonts w:ascii="Microsoft Sans Serif"/>
                                  <w:spacing w:val="-4"/>
                                  <w:sz w:val="18"/>
                                </w:rPr>
                                <w:t> </w:t>
                              </w:r>
                              <w:r>
                                <w:rPr>
                                  <w:rFonts w:ascii="Microsoft Sans Serif"/>
                                  <w:sz w:val="18"/>
                                </w:rPr>
                                <w:t>to</w:t>
                              </w:r>
                              <w:r>
                                <w:rPr>
                                  <w:rFonts w:ascii="Microsoft Sans Serif"/>
                                  <w:spacing w:val="-5"/>
                                  <w:sz w:val="18"/>
                                </w:rPr>
                                <w:t> </w:t>
                              </w:r>
                              <w:r>
                                <w:rPr>
                                  <w:rFonts w:ascii="Microsoft Sans Serif"/>
                                  <w:sz w:val="18"/>
                                </w:rPr>
                                <w:t>6</w:t>
                              </w:r>
                              <w:r>
                                <w:rPr>
                                  <w:rFonts w:ascii="Microsoft Sans Serif"/>
                                  <w:spacing w:val="-11"/>
                                  <w:sz w:val="18"/>
                                </w:rPr>
                                <w:t> </w:t>
                              </w:r>
                              <w:r>
                                <w:rPr>
                                  <w:rFonts w:ascii="Microsoft Sans Serif"/>
                                  <w:sz w:val="18"/>
                                </w:rPr>
                                <w:t>in.</w:t>
                              </w:r>
                              <w:r>
                                <w:rPr>
                                  <w:rFonts w:ascii="Microsoft Sans Serif"/>
                                  <w:spacing w:val="40"/>
                                  <w:sz w:val="18"/>
                                </w:rPr>
                                <w:t> </w:t>
                              </w:r>
                              <w:r>
                                <w:rPr>
                                  <w:rFonts w:ascii="Microsoft Sans Serif"/>
                                  <w:sz w:val="18"/>
                                </w:rPr>
                                <w:t>[150</w:t>
                              </w:r>
                              <w:r>
                                <w:rPr>
                                  <w:rFonts w:ascii="Microsoft Sans Serif"/>
                                  <w:spacing w:val="-1"/>
                                  <w:sz w:val="18"/>
                                </w:rPr>
                                <w:t> </w:t>
                              </w:r>
                              <w:r>
                                <w:rPr>
                                  <w:rFonts w:ascii="Microsoft Sans Serif"/>
                                  <w:sz w:val="18"/>
                                </w:rPr>
                                <w:t>mm] </w:t>
                              </w:r>
                              <w:r>
                                <w:rPr>
                                  <w:rFonts w:ascii="Microsoft Sans Serif"/>
                                  <w:spacing w:val="-2"/>
                                  <w:sz w:val="18"/>
                                </w:rPr>
                                <w:t>long)</w:t>
                              </w:r>
                            </w:p>
                            <w:p>
                              <w:pPr>
                                <w:spacing w:line="242" w:lineRule="auto" w:before="6"/>
                                <w:ind w:left="81" w:right="757" w:firstLine="0"/>
                                <w:jc w:val="left"/>
                                <w:rPr>
                                  <w:rFonts w:ascii="Microsoft Sans Serif"/>
                                  <w:sz w:val="18"/>
                                </w:rPr>
                              </w:pPr>
                              <w:r>
                                <w:rPr>
                                  <w:rFonts w:ascii="Microsoft Sans Serif"/>
                                  <w:sz w:val="18"/>
                                </w:rPr>
                                <w:t>No. 5</w:t>
                              </w:r>
                              <w:r>
                                <w:rPr>
                                  <w:rFonts w:ascii="Microsoft Sans Serif"/>
                                  <w:spacing w:val="-12"/>
                                  <w:sz w:val="18"/>
                                </w:rPr>
                                <w:t> </w:t>
                              </w:r>
                              <w:r>
                                <w:rPr>
                                  <w:rFonts w:ascii="Microsoft Sans Serif"/>
                                  <w:sz w:val="18"/>
                                </w:rPr>
                                <w:t>or</w:t>
                              </w:r>
                              <w:r>
                                <w:rPr>
                                  <w:rFonts w:ascii="Microsoft Sans Serif"/>
                                  <w:spacing w:val="-12"/>
                                  <w:sz w:val="18"/>
                                </w:rPr>
                                <w:t> </w:t>
                              </w:r>
                              <w:r>
                                <w:rPr>
                                  <w:rFonts w:ascii="Microsoft Sans Serif"/>
                                  <w:sz w:val="18"/>
                                </w:rPr>
                                <w:t>7</w:t>
                              </w:r>
                              <w:r>
                                <w:rPr>
                                  <w:rFonts w:ascii="Microsoft Sans Serif"/>
                                  <w:spacing w:val="-10"/>
                                  <w:sz w:val="18"/>
                                </w:rPr>
                                <w:t> </w:t>
                              </w:r>
                              <w:r>
                                <w:rPr>
                                  <w:rFonts w:ascii="Microsoft Sans Serif"/>
                                  <w:sz w:val="18"/>
                                </w:rPr>
                                <w:t>Internal</w:t>
                              </w:r>
                              <w:r>
                                <w:rPr>
                                  <w:rFonts w:ascii="Microsoft Sans Serif"/>
                                  <w:spacing w:val="3"/>
                                  <w:sz w:val="18"/>
                                </w:rPr>
                                <w:t> </w:t>
                              </w:r>
                              <w:r>
                                <w:rPr>
                                  <w:rFonts w:ascii="Microsoft Sans Serif"/>
                                  <w:sz w:val="18"/>
                                </w:rPr>
                                <w:t>Retaining</w:t>
                              </w:r>
                              <w:r>
                                <w:rPr>
                                  <w:rFonts w:ascii="Microsoft Sans Serif"/>
                                  <w:spacing w:val="-1"/>
                                  <w:sz w:val="18"/>
                                </w:rPr>
                                <w:t> </w:t>
                              </w:r>
                              <w:r>
                                <w:rPr>
                                  <w:rFonts w:ascii="Microsoft Sans Serif"/>
                                  <w:sz w:val="18"/>
                                </w:rPr>
                                <w:t>Ring</w:t>
                              </w:r>
                              <w:r>
                                <w:rPr>
                                  <w:rFonts w:ascii="Microsoft Sans Serif"/>
                                  <w:spacing w:val="-2"/>
                                  <w:sz w:val="18"/>
                                </w:rPr>
                                <w:t> </w:t>
                              </w:r>
                              <w:r>
                                <w:rPr>
                                  <w:rFonts w:ascii="Microsoft Sans Serif"/>
                                  <w:sz w:val="18"/>
                                </w:rPr>
                                <w:t>Pliers No. 4 or 5 External</w:t>
                              </w:r>
                              <w:r>
                                <w:rPr>
                                  <w:rFonts w:ascii="Microsoft Sans Serif"/>
                                  <w:spacing w:val="37"/>
                                  <w:sz w:val="18"/>
                                </w:rPr>
                                <w:t> </w:t>
                              </w:r>
                              <w:r>
                                <w:rPr>
                                  <w:rFonts w:ascii="Microsoft Sans Serif"/>
                                  <w:sz w:val="18"/>
                                </w:rPr>
                                <w:t>Ring Pliers</w:t>
                              </w:r>
                            </w:p>
                            <w:p>
                              <w:pPr>
                                <w:spacing w:line="199" w:lineRule="exact" w:before="0"/>
                                <w:ind w:left="81" w:right="0" w:firstLine="0"/>
                                <w:jc w:val="left"/>
                                <w:rPr>
                                  <w:rFonts w:ascii="Microsoft Sans Serif"/>
                                  <w:sz w:val="18"/>
                                </w:rPr>
                              </w:pPr>
                              <w:r>
                                <w:rPr>
                                  <w:rFonts w:ascii="Microsoft Sans Serif"/>
                                  <w:sz w:val="18"/>
                                </w:rPr>
                                <w:t>Pipe</w:t>
                              </w:r>
                              <w:r>
                                <w:rPr>
                                  <w:rFonts w:ascii="Microsoft Sans Serif"/>
                                  <w:spacing w:val="-6"/>
                                  <w:sz w:val="18"/>
                                </w:rPr>
                                <w:t> </w:t>
                              </w:r>
                              <w:r>
                                <w:rPr>
                                  <w:rFonts w:ascii="Microsoft Sans Serif"/>
                                  <w:sz w:val="18"/>
                                </w:rPr>
                                <w:t>or</w:t>
                              </w:r>
                              <w:r>
                                <w:rPr>
                                  <w:rFonts w:ascii="Microsoft Sans Serif"/>
                                  <w:spacing w:val="-3"/>
                                  <w:sz w:val="18"/>
                                </w:rPr>
                                <w:t> </w:t>
                              </w:r>
                              <w:r>
                                <w:rPr>
                                  <w:rFonts w:ascii="Microsoft Sans Serif"/>
                                  <w:sz w:val="18"/>
                                </w:rPr>
                                <w:t>Hydraulic</w:t>
                              </w:r>
                              <w:r>
                                <w:rPr>
                                  <w:rFonts w:ascii="Microsoft Sans Serif"/>
                                  <w:spacing w:val="-11"/>
                                  <w:sz w:val="18"/>
                                </w:rPr>
                                <w:t> </w:t>
                              </w:r>
                              <w:r>
                                <w:rPr>
                                  <w:rFonts w:ascii="Microsoft Sans Serif"/>
                                  <w:sz w:val="18"/>
                                </w:rPr>
                                <w:t>Tubing</w:t>
                              </w:r>
                              <w:r>
                                <w:rPr>
                                  <w:rFonts w:ascii="Microsoft Sans Serif"/>
                                  <w:spacing w:val="1"/>
                                  <w:sz w:val="18"/>
                                </w:rPr>
                                <w:t> </w:t>
                              </w:r>
                              <w:r>
                                <w:rPr>
                                  <w:rFonts w:ascii="Microsoft Sans Serif"/>
                                  <w:sz w:val="18"/>
                                </w:rPr>
                                <w:t>(1</w:t>
                              </w:r>
                              <w:r>
                                <w:rPr>
                                  <w:rFonts w:ascii="Microsoft Sans Serif"/>
                                  <w:spacing w:val="13"/>
                                  <w:sz w:val="18"/>
                                </w:rPr>
                                <w:t> </w:t>
                              </w:r>
                              <w:r>
                                <w:rPr>
                                  <w:rFonts w:ascii="Microsoft Sans Serif"/>
                                  <w:sz w:val="18"/>
                                </w:rPr>
                                <w:t>in.</w:t>
                              </w:r>
                              <w:r>
                                <w:rPr>
                                  <w:rFonts w:ascii="Microsoft Sans Serif"/>
                                  <w:spacing w:val="4"/>
                                  <w:sz w:val="18"/>
                                </w:rPr>
                                <w:t> </w:t>
                              </w:r>
                              <w:r>
                                <w:rPr>
                                  <w:rFonts w:ascii="Microsoft Sans Serif"/>
                                  <w:sz w:val="18"/>
                                </w:rPr>
                                <w:t>O.D.</w:t>
                              </w:r>
                              <w:r>
                                <w:rPr>
                                  <w:rFonts w:ascii="Microsoft Sans Serif"/>
                                  <w:spacing w:val="1"/>
                                  <w:sz w:val="18"/>
                                </w:rPr>
                                <w:t> </w:t>
                              </w:r>
                              <w:r>
                                <w:rPr>
                                  <w:rFonts w:ascii="Microsoft Sans Serif"/>
                                  <w:sz w:val="18"/>
                                </w:rPr>
                                <w:t>x</w:t>
                              </w:r>
                              <w:r>
                                <w:rPr>
                                  <w:rFonts w:ascii="Microsoft Sans Serif"/>
                                  <w:spacing w:val="-12"/>
                                  <w:sz w:val="18"/>
                                </w:rPr>
                                <w:t> </w:t>
                              </w:r>
                              <w:r>
                                <w:rPr>
                                  <w:rFonts w:ascii="Microsoft Sans Serif"/>
                                  <w:sz w:val="18"/>
                                </w:rPr>
                                <w:t>6</w:t>
                              </w:r>
                              <w:r>
                                <w:rPr>
                                  <w:rFonts w:ascii="Microsoft Sans Serif"/>
                                  <w:spacing w:val="-8"/>
                                  <w:sz w:val="18"/>
                                </w:rPr>
                                <w:t> </w:t>
                              </w:r>
                              <w:r>
                                <w:rPr>
                                  <w:rFonts w:ascii="Microsoft Sans Serif"/>
                                  <w:sz w:val="18"/>
                                </w:rPr>
                                <w:t>in.</w:t>
                              </w:r>
                              <w:r>
                                <w:rPr>
                                  <w:rFonts w:ascii="Microsoft Sans Serif"/>
                                  <w:spacing w:val="8"/>
                                  <w:sz w:val="18"/>
                                </w:rPr>
                                <w:t> </w:t>
                              </w:r>
                              <w:r>
                                <w:rPr>
                                  <w:rFonts w:ascii="Microsoft Sans Serif"/>
                                  <w:spacing w:val="-2"/>
                                  <w:sz w:val="18"/>
                                </w:rPr>
                                <w:t>long)</w:t>
                              </w:r>
                            </w:p>
                            <w:p>
                              <w:pPr>
                                <w:spacing w:line="202" w:lineRule="exact" w:before="0"/>
                                <w:ind w:left="81" w:right="0" w:firstLine="0"/>
                                <w:jc w:val="left"/>
                                <w:rPr>
                                  <w:rFonts w:ascii="Microsoft Sans Serif"/>
                                  <w:sz w:val="18"/>
                                </w:rPr>
                              </w:pPr>
                              <w:r>
                                <w:rPr>
                                  <w:rFonts w:ascii="Microsoft Sans Serif"/>
                                  <w:sz w:val="18"/>
                                </w:rPr>
                                <w:t>Piece</w:t>
                              </w:r>
                              <w:r>
                                <w:rPr>
                                  <w:rFonts w:ascii="Microsoft Sans Serif"/>
                                  <w:spacing w:val="-2"/>
                                  <w:sz w:val="18"/>
                                </w:rPr>
                                <w:t> </w:t>
                              </w:r>
                              <w:r>
                                <w:rPr>
                                  <w:rFonts w:ascii="Microsoft Sans Serif"/>
                                  <w:sz w:val="18"/>
                                </w:rPr>
                                <w:t>of</w:t>
                              </w:r>
                              <w:r>
                                <w:rPr>
                                  <w:rFonts w:ascii="Microsoft Sans Serif"/>
                                  <w:spacing w:val="-5"/>
                                  <w:sz w:val="18"/>
                                </w:rPr>
                                <w:t> </w:t>
                              </w:r>
                              <w:r>
                                <w:rPr>
                                  <w:rFonts w:ascii="Microsoft Sans Serif"/>
                                  <w:sz w:val="18"/>
                                </w:rPr>
                                <w:t>pipe</w:t>
                              </w:r>
                              <w:r>
                                <w:rPr>
                                  <w:rFonts w:ascii="Microsoft Sans Serif"/>
                                  <w:spacing w:val="-1"/>
                                  <w:sz w:val="18"/>
                                </w:rPr>
                                <w:t> </w:t>
                              </w:r>
                              <w:r>
                                <w:rPr>
                                  <w:rFonts w:ascii="Microsoft Sans Serif"/>
                                  <w:sz w:val="18"/>
                                </w:rPr>
                                <w:t>or</w:t>
                              </w:r>
                              <w:r>
                                <w:rPr>
                                  <w:rFonts w:ascii="Microsoft Sans Serif"/>
                                  <w:spacing w:val="-2"/>
                                  <w:sz w:val="18"/>
                                </w:rPr>
                                <w:t> </w:t>
                              </w:r>
                              <w:r>
                                <w:rPr>
                                  <w:rFonts w:ascii="Microsoft Sans Serif"/>
                                  <w:sz w:val="18"/>
                                </w:rPr>
                                <w:t>Hydraulic</w:t>
                              </w:r>
                              <w:r>
                                <w:rPr>
                                  <w:rFonts w:ascii="Microsoft Sans Serif"/>
                                  <w:spacing w:val="-7"/>
                                  <w:sz w:val="18"/>
                                </w:rPr>
                                <w:t> </w:t>
                              </w:r>
                              <w:r>
                                <w:rPr>
                                  <w:rFonts w:ascii="Microsoft Sans Serif"/>
                                  <w:spacing w:val="-2"/>
                                  <w:sz w:val="18"/>
                                </w:rPr>
                                <w:t>Tubing</w:t>
                              </w:r>
                            </w:p>
                            <w:p>
                              <w:pPr>
                                <w:spacing w:line="237" w:lineRule="auto" w:before="1"/>
                                <w:ind w:left="76" w:right="259" w:hanging="77"/>
                                <w:jc w:val="left"/>
                                <w:rPr>
                                  <w:rFonts w:ascii="Microsoft Sans Serif"/>
                                  <w:sz w:val="18"/>
                                </w:rPr>
                              </w:pPr>
                              <w:r>
                                <w:rPr>
                                  <w:rFonts w:ascii="Microsoft Sans Serif"/>
                                  <w:sz w:val="18"/>
                                </w:rPr>
                                <w:t>(1-1/8</w:t>
                              </w:r>
                              <w:r>
                                <w:rPr>
                                  <w:rFonts w:ascii="Microsoft Sans Serif"/>
                                  <w:spacing w:val="-2"/>
                                  <w:sz w:val="18"/>
                                </w:rPr>
                                <w:t> </w:t>
                              </w:r>
                              <w:r>
                                <w:rPr>
                                  <w:rFonts w:ascii="Microsoft Sans Serif"/>
                                  <w:sz w:val="18"/>
                                </w:rPr>
                                <w:t>in.</w:t>
                              </w:r>
                              <w:r>
                                <w:rPr>
                                  <w:rFonts w:ascii="Microsoft Sans Serif"/>
                                  <w:spacing w:val="6"/>
                                  <w:sz w:val="18"/>
                                </w:rPr>
                                <w:t> </w:t>
                              </w:r>
                              <w:r>
                                <w:rPr>
                                  <w:rFonts w:ascii="Microsoft Sans Serif"/>
                                  <w:sz w:val="18"/>
                                </w:rPr>
                                <w:t>[29mm] O.D. x</w:t>
                              </w:r>
                              <w:r>
                                <w:rPr>
                                  <w:rFonts w:ascii="Microsoft Sans Serif"/>
                                  <w:spacing w:val="-12"/>
                                  <w:sz w:val="18"/>
                                </w:rPr>
                                <w:t> </w:t>
                              </w:r>
                              <w:r>
                                <w:rPr>
                                  <w:rFonts w:ascii="Microsoft Sans Serif"/>
                                  <w:sz w:val="18"/>
                                </w:rPr>
                                <w:t>6</w:t>
                              </w:r>
                              <w:r>
                                <w:rPr>
                                  <w:rFonts w:ascii="Microsoft Sans Serif"/>
                                  <w:spacing w:val="-11"/>
                                  <w:sz w:val="18"/>
                                </w:rPr>
                                <w:t> </w:t>
                              </w:r>
                              <w:r>
                                <w:rPr>
                                  <w:rFonts w:ascii="Microsoft Sans Serif"/>
                                  <w:sz w:val="18"/>
                                </w:rPr>
                                <w:t>in.</w:t>
                              </w:r>
                              <w:r>
                                <w:rPr>
                                  <w:rFonts w:ascii="Microsoft Sans Serif"/>
                                  <w:spacing w:val="6"/>
                                  <w:sz w:val="18"/>
                                </w:rPr>
                                <w:t> </w:t>
                              </w:r>
                              <w:r>
                                <w:rPr>
                                  <w:rFonts w:ascii="Microsoft Sans Serif"/>
                                  <w:sz w:val="18"/>
                                </w:rPr>
                                <w:t>[150</w:t>
                              </w:r>
                              <w:r>
                                <w:rPr>
                                  <w:rFonts w:ascii="Microsoft Sans Serif"/>
                                  <w:spacing w:val="-1"/>
                                  <w:sz w:val="18"/>
                                </w:rPr>
                                <w:t> </w:t>
                              </w:r>
                              <w:r>
                                <w:rPr>
                                  <w:rFonts w:ascii="Microsoft Sans Serif"/>
                                  <w:sz w:val="18"/>
                                </w:rPr>
                                <w:t>mm]</w:t>
                              </w:r>
                              <w:r>
                                <w:rPr>
                                  <w:rFonts w:ascii="Microsoft Sans Serif"/>
                                  <w:spacing w:val="6"/>
                                  <w:sz w:val="18"/>
                                </w:rPr>
                                <w:t> </w:t>
                              </w:r>
                              <w:r>
                                <w:rPr>
                                  <w:rFonts w:ascii="Microsoft Sans Serif"/>
                                  <w:sz w:val="18"/>
                                </w:rPr>
                                <w:t>long) Small Arbor or Hydraulic press</w:t>
                              </w:r>
                            </w:p>
                            <w:p>
                              <w:pPr>
                                <w:spacing w:line="203" w:lineRule="exact" w:before="3"/>
                                <w:ind w:left="71" w:right="0" w:firstLine="0"/>
                                <w:jc w:val="left"/>
                                <w:rPr>
                                  <w:rFonts w:ascii="Microsoft Sans Serif"/>
                                  <w:sz w:val="18"/>
                                </w:rPr>
                              </w:pPr>
                              <w:r>
                                <w:rPr>
                                  <w:rFonts w:ascii="Microsoft Sans Serif"/>
                                  <w:sz w:val="18"/>
                                </w:rPr>
                                <w:t>3</w:t>
                              </w:r>
                              <w:r>
                                <w:rPr>
                                  <w:rFonts w:ascii="Microsoft Sans Serif"/>
                                  <w:spacing w:val="-8"/>
                                  <w:sz w:val="18"/>
                                </w:rPr>
                                <w:t> </w:t>
                              </w:r>
                              <w:r>
                                <w:rPr>
                                  <w:rFonts w:ascii="Microsoft Sans Serif"/>
                                  <w:sz w:val="18"/>
                                </w:rPr>
                                <w:t>or</w:t>
                              </w:r>
                              <w:r>
                                <w:rPr>
                                  <w:rFonts w:ascii="Microsoft Sans Serif"/>
                                  <w:spacing w:val="-1"/>
                                  <w:sz w:val="18"/>
                                </w:rPr>
                                <w:t> </w:t>
                              </w:r>
                              <w:r>
                                <w:rPr>
                                  <w:rFonts w:ascii="Microsoft Sans Serif"/>
                                  <w:sz w:val="18"/>
                                </w:rPr>
                                <w:t>4</w:t>
                              </w:r>
                              <w:r>
                                <w:rPr>
                                  <w:rFonts w:ascii="Microsoft Sans Serif"/>
                                  <w:spacing w:val="1"/>
                                  <w:sz w:val="18"/>
                                </w:rPr>
                                <w:t> </w:t>
                              </w:r>
                              <w:r>
                                <w:rPr>
                                  <w:rFonts w:ascii="Microsoft Sans Serif"/>
                                  <w:sz w:val="18"/>
                                </w:rPr>
                                <w:t>Large</w:t>
                              </w:r>
                              <w:r>
                                <w:rPr>
                                  <w:rFonts w:ascii="Microsoft Sans Serif"/>
                                  <w:spacing w:val="15"/>
                                  <w:sz w:val="18"/>
                                </w:rPr>
                                <w:t> </w:t>
                              </w:r>
                              <w:r>
                                <w:rPr>
                                  <w:rFonts w:ascii="Microsoft Sans Serif"/>
                                  <w:sz w:val="18"/>
                                </w:rPr>
                                <w:t>Rubber</w:t>
                              </w:r>
                              <w:r>
                                <w:rPr>
                                  <w:rFonts w:ascii="Microsoft Sans Serif"/>
                                  <w:spacing w:val="5"/>
                                  <w:sz w:val="18"/>
                                </w:rPr>
                                <w:t> </w:t>
                              </w:r>
                              <w:r>
                                <w:rPr>
                                  <w:rFonts w:ascii="Microsoft Sans Serif"/>
                                  <w:spacing w:val="-2"/>
                                  <w:sz w:val="18"/>
                                </w:rPr>
                                <w:t>Bands</w:t>
                              </w:r>
                            </w:p>
                            <w:p>
                              <w:pPr>
                                <w:spacing w:line="237" w:lineRule="auto" w:before="0"/>
                                <w:ind w:left="76" w:right="0" w:firstLine="4"/>
                                <w:jc w:val="left"/>
                                <w:rPr>
                                  <w:rFonts w:ascii="Microsoft Sans Serif"/>
                                  <w:sz w:val="18"/>
                                </w:rPr>
                              </w:pPr>
                              <w:r>
                                <w:rPr>
                                  <w:rFonts w:ascii="Microsoft Sans Serif"/>
                                  <w:sz w:val="18"/>
                                </w:rPr>
                                <w:t>Light</w:t>
                              </w:r>
                              <w:r>
                                <w:rPr>
                                  <w:rFonts w:ascii="Microsoft Sans Serif"/>
                                  <w:spacing w:val="-4"/>
                                  <w:sz w:val="18"/>
                                </w:rPr>
                                <w:t> </w:t>
                              </w:r>
                              <w:r>
                                <w:rPr>
                                  <w:rFonts w:ascii="Microsoft Sans Serif"/>
                                  <w:sz w:val="18"/>
                                </w:rPr>
                                <w:t>Petroleum</w:t>
                              </w:r>
                              <w:r>
                                <w:rPr>
                                  <w:rFonts w:ascii="Microsoft Sans Serif"/>
                                  <w:spacing w:val="-7"/>
                                  <w:sz w:val="18"/>
                                </w:rPr>
                                <w:t> </w:t>
                              </w:r>
                              <w:r>
                                <w:rPr>
                                  <w:rFonts w:ascii="Microsoft Sans Serif"/>
                                  <w:sz w:val="18"/>
                                </w:rPr>
                                <w:t>Jelly</w:t>
                              </w:r>
                              <w:r>
                                <w:rPr>
                                  <w:rFonts w:ascii="Microsoft Sans Serif"/>
                                  <w:spacing w:val="-8"/>
                                  <w:sz w:val="18"/>
                                </w:rPr>
                                <w:t> </w:t>
                              </w:r>
                              <w:r>
                                <w:rPr>
                                  <w:rFonts w:ascii="Microsoft Sans Serif"/>
                                  <w:sz w:val="18"/>
                                </w:rPr>
                                <w:t>(</w:t>
                              </w:r>
                              <w:r>
                                <w:rPr>
                                  <w:rFonts w:ascii="Microsoft Sans Serif"/>
                                  <w:spacing w:val="-12"/>
                                  <w:sz w:val="18"/>
                                </w:rPr>
                                <w:t> </w:t>
                              </w:r>
                              <w:r>
                                <w:rPr>
                                  <w:rFonts w:ascii="Microsoft Sans Serif"/>
                                  <w:sz w:val="18"/>
                                </w:rPr>
                                <w:t>such</w:t>
                              </w:r>
                              <w:r>
                                <w:rPr>
                                  <w:rFonts w:ascii="Microsoft Sans Serif"/>
                                  <w:spacing w:val="-3"/>
                                  <w:sz w:val="18"/>
                                </w:rPr>
                                <w:t> </w:t>
                              </w:r>
                              <w:r>
                                <w:rPr>
                                  <w:rFonts w:ascii="Microsoft Sans Serif"/>
                                  <w:sz w:val="18"/>
                                </w:rPr>
                                <w:t>as</w:t>
                              </w:r>
                              <w:r>
                                <w:rPr>
                                  <w:rFonts w:ascii="Microsoft Sans Serif"/>
                                  <w:spacing w:val="-8"/>
                                  <w:sz w:val="18"/>
                                </w:rPr>
                                <w:t> </w:t>
                              </w:r>
                              <w:r>
                                <w:rPr>
                                  <w:rFonts w:ascii="Microsoft Sans Serif"/>
                                  <w:sz w:val="18"/>
                                </w:rPr>
                                <w:t>Vaseline</w:t>
                              </w:r>
                              <w:r>
                                <w:rPr>
                                  <w:rFonts w:ascii="Microsoft Sans Serif"/>
                                  <w:spacing w:val="-7"/>
                                  <w:sz w:val="18"/>
                                </w:rPr>
                                <w:t> </w:t>
                              </w:r>
                              <w:r>
                                <w:rPr>
                                  <w:rFonts w:ascii="Microsoft Sans Serif"/>
                                  <w:sz w:val="18"/>
                                </w:rPr>
                                <w:t>) Molybdenum Grease</w:t>
                              </w:r>
                            </w:p>
                            <w:p>
                              <w:pPr>
                                <w:spacing w:line="202" w:lineRule="exact" w:before="0"/>
                                <w:ind w:left="81" w:right="0" w:firstLine="0"/>
                                <w:jc w:val="left"/>
                                <w:rPr>
                                  <w:rFonts w:ascii="Microsoft Sans Serif"/>
                                  <w:sz w:val="18"/>
                                </w:rPr>
                              </w:pPr>
                              <w:r>
                                <w:rPr>
                                  <w:rFonts w:ascii="Microsoft Sans Serif"/>
                                  <w:sz w:val="18"/>
                                </w:rPr>
                                <w:t>Loctite</w:t>
                              </w:r>
                              <w:r>
                                <w:rPr>
                                  <w:rFonts w:ascii="Microsoft Sans Serif"/>
                                  <w:spacing w:val="-3"/>
                                  <w:sz w:val="18"/>
                                </w:rPr>
                                <w:t> </w:t>
                              </w:r>
                              <w:r>
                                <w:rPr>
                                  <w:rFonts w:ascii="Microsoft Sans Serif"/>
                                  <w:sz w:val="18"/>
                                </w:rPr>
                                <w:t>518</w:t>
                              </w:r>
                              <w:r>
                                <w:rPr>
                                  <w:rFonts w:ascii="Microsoft Sans Serif"/>
                                  <w:spacing w:val="1"/>
                                  <w:sz w:val="18"/>
                                </w:rPr>
                                <w:t> </w:t>
                              </w:r>
                              <w:r>
                                <w:rPr>
                                  <w:rFonts w:ascii="Microsoft Sans Serif"/>
                                  <w:sz w:val="18"/>
                                </w:rPr>
                                <w:t>Master</w:t>
                              </w:r>
                              <w:r>
                                <w:rPr>
                                  <w:rFonts w:ascii="Microsoft Sans Serif"/>
                                  <w:spacing w:val="-6"/>
                                  <w:sz w:val="18"/>
                                </w:rPr>
                                <w:t> </w:t>
                              </w:r>
                              <w:r>
                                <w:rPr>
                                  <w:rFonts w:ascii="Microsoft Sans Serif"/>
                                  <w:spacing w:val="-2"/>
                                  <w:sz w:val="18"/>
                                </w:rPr>
                                <w:t>Gasket</w:t>
                              </w:r>
                            </w:p>
                          </w:txbxContent>
                        </wps:txbx>
                        <wps:bodyPr wrap="square" lIns="0" tIns="0" rIns="0" bIns="0" rtlCol="0">
                          <a:noAutofit/>
                        </wps:bodyPr>
                      </wps:wsp>
                      <wps:wsp>
                        <wps:cNvPr id="297" name="Textbox 297"/>
                        <wps:cNvSpPr txBox="1"/>
                        <wps:spPr>
                          <a:xfrm>
                            <a:off x="0" y="0"/>
                            <a:ext cx="3228340" cy="2529840"/>
                          </a:xfrm>
                          <a:prstGeom prst="rect">
                            <a:avLst/>
                          </a:prstGeom>
                        </wps:spPr>
                        <wps:txbx>
                          <w:txbxContent>
                            <w:p>
                              <w:pPr>
                                <w:spacing w:line="400" w:lineRule="exact" w:before="0"/>
                                <w:ind w:left="873" w:right="0" w:firstLine="0"/>
                                <w:jc w:val="left"/>
                                <w:rPr>
                                  <w:b/>
                                  <w:sz w:val="35"/>
                                </w:rPr>
                              </w:pPr>
                              <w:r>
                                <w:rPr>
                                  <w:b/>
                                  <w:color w:val="FFFFFF"/>
                                  <w:spacing w:val="-2"/>
                                  <w:sz w:val="35"/>
                                </w:rPr>
                                <w:t>Tool</w:t>
                              </w:r>
                              <w:r>
                                <w:rPr>
                                  <w:b/>
                                  <w:color w:val="FFFFFF"/>
                                  <w:spacing w:val="-22"/>
                                  <w:sz w:val="35"/>
                                </w:rPr>
                                <w:t> </w:t>
                              </w:r>
                              <w:r>
                                <w:rPr>
                                  <w:b/>
                                  <w:color w:val="FFFFFF"/>
                                  <w:spacing w:val="-2"/>
                                  <w:sz w:val="35"/>
                                </w:rPr>
                                <w:t>and</w:t>
                              </w:r>
                              <w:r>
                                <w:rPr>
                                  <w:b/>
                                  <w:color w:val="FFFFFF"/>
                                  <w:spacing w:val="-18"/>
                                  <w:sz w:val="35"/>
                                </w:rPr>
                                <w:t> </w:t>
                              </w:r>
                              <w:r>
                                <w:rPr>
                                  <w:b/>
                                  <w:color w:val="FFFFFF"/>
                                  <w:spacing w:val="-2"/>
                                  <w:sz w:val="35"/>
                                </w:rPr>
                                <w:t>Supply</w:t>
                              </w:r>
                              <w:r>
                                <w:rPr>
                                  <w:b/>
                                  <w:color w:val="FFFFFF"/>
                                  <w:spacing w:val="-16"/>
                                  <w:sz w:val="35"/>
                                </w:rPr>
                                <w:t> </w:t>
                              </w:r>
                              <w:r>
                                <w:rPr>
                                  <w:b/>
                                  <w:color w:val="FFFFFF"/>
                                  <w:spacing w:val="-4"/>
                                  <w:sz w:val="35"/>
                                </w:rPr>
                                <w:t>List</w:t>
                              </w:r>
                            </w:p>
                          </w:txbxContent>
                        </wps:txbx>
                        <wps:bodyPr wrap="square" lIns="0" tIns="0" rIns="0" bIns="0" rtlCol="0">
                          <a:noAutofit/>
                        </wps:bodyPr>
                      </wps:wsp>
                    </wpg:wgp>
                  </a:graphicData>
                </a:graphic>
              </wp:anchor>
            </w:drawing>
          </mc:Choice>
          <mc:Fallback>
            <w:pict>
              <v:group style="position:absolute;margin-left:321.119995pt;margin-top:32.268757pt;width:254.2pt;height:199.2pt;mso-position-horizontal-relative:page;mso-position-vertical-relative:paragraph;z-index:15765504" id="docshapegroup139" coordorigin="6422,645" coordsize="5084,3984">
                <v:shape style="position:absolute;left:6427;top:645;width:5079;height:452" type="#_x0000_t75" id="docshape140" stroked="false">
                  <v:imagedata r:id="rId70" o:title=""/>
                </v:shape>
                <v:line style="position:absolute" from="6427,4629" to="6427,1068" stroked="true" strokeweight=".48pt" strokecolor="#000000">
                  <v:stroke dashstyle="solid"/>
                </v:line>
                <v:line style="position:absolute" from="11496,4629" to="11496,1068" stroked="true" strokeweight=".48pt" strokecolor="#000000">
                  <v:stroke dashstyle="solid"/>
                </v:line>
                <v:line style="position:absolute" from="6422,4622" to="11501,4622" stroked="true" strokeweight=".48pt" strokecolor="#000000">
                  <v:stroke dashstyle="solid"/>
                </v:line>
                <v:shape style="position:absolute;left:6720;top:1074;width:84;height:3406" type="#_x0000_t202" id="docshape141" filled="false" stroked="false">
                  <v:textbox inset="0,0,0,0">
                    <w:txbxContent>
                      <w:p>
                        <w:pPr>
                          <w:spacing w:before="0"/>
                          <w:ind w:left="0" w:right="0" w:firstLine="0"/>
                          <w:jc w:val="left"/>
                          <w:rPr>
                            <w:rFonts w:ascii="Microsoft Sans Serif" w:hAnsi="Microsoft Sans Serif"/>
                            <w:sz w:val="18"/>
                          </w:rPr>
                        </w:pPr>
                        <w:r>
                          <w:rPr>
                            <w:rFonts w:ascii="Microsoft Sans Serif" w:hAnsi="Microsoft Sans Serif"/>
                            <w:sz w:val="18"/>
                          </w:rPr>
                          <w:t>•</w:t>
                        </w:r>
                      </w:p>
                      <w:p>
                        <w:pPr>
                          <w:spacing w:line="203" w:lineRule="exact" w:before="3"/>
                          <w:ind w:left="0" w:right="0" w:firstLine="0"/>
                          <w:jc w:val="left"/>
                          <w:rPr>
                            <w:rFonts w:ascii="Microsoft Sans Serif" w:hAnsi="Microsoft Sans Serif"/>
                            <w:sz w:val="18"/>
                          </w:rPr>
                        </w:pPr>
                        <w:r>
                          <w:rPr>
                            <w:rFonts w:ascii="Microsoft Sans Serif" w:hAnsi="Microsoft Sans Serif"/>
                            <w:sz w:val="18"/>
                          </w:rPr>
                          <w:t>•</w:t>
                        </w:r>
                      </w:p>
                      <w:p>
                        <w:pPr>
                          <w:spacing w:line="199" w:lineRule="exact" w:before="0"/>
                          <w:ind w:left="0" w:right="0" w:firstLine="0"/>
                          <w:jc w:val="left"/>
                          <w:rPr>
                            <w:rFonts w:ascii="Microsoft Sans Serif" w:hAnsi="Microsoft Sans Serif"/>
                            <w:sz w:val="18"/>
                          </w:rPr>
                        </w:pPr>
                        <w:r>
                          <w:rPr>
                            <w:rFonts w:ascii="Microsoft Sans Serif" w:hAnsi="Microsoft Sans Serif"/>
                            <w:sz w:val="18"/>
                          </w:rPr>
                          <w:t>•</w:t>
                        </w:r>
                      </w:p>
                      <w:p>
                        <w:pPr>
                          <w:spacing w:line="200" w:lineRule="exact" w:before="0"/>
                          <w:ind w:left="0" w:right="0" w:firstLine="0"/>
                          <w:jc w:val="left"/>
                          <w:rPr>
                            <w:rFonts w:ascii="Microsoft Sans Serif" w:hAnsi="Microsoft Sans Serif"/>
                            <w:sz w:val="18"/>
                          </w:rPr>
                        </w:pPr>
                        <w:r>
                          <w:rPr>
                            <w:rFonts w:ascii="Microsoft Sans Serif" w:hAnsi="Microsoft Sans Serif"/>
                            <w:sz w:val="18"/>
                          </w:rPr>
                          <w:t>•</w:t>
                        </w:r>
                      </w:p>
                      <w:p>
                        <w:pPr>
                          <w:spacing w:line="203" w:lineRule="exact" w:before="2"/>
                          <w:ind w:left="0" w:right="0" w:firstLine="0"/>
                          <w:jc w:val="left"/>
                          <w:rPr>
                            <w:rFonts w:ascii="Microsoft Sans Serif" w:hAnsi="Microsoft Sans Serif"/>
                            <w:sz w:val="18"/>
                          </w:rPr>
                        </w:pPr>
                        <w:r>
                          <w:rPr>
                            <w:rFonts w:ascii="Microsoft Sans Serif" w:hAnsi="Microsoft Sans Serif"/>
                            <w:sz w:val="18"/>
                          </w:rPr>
                          <w:t>•</w:t>
                        </w:r>
                      </w:p>
                      <w:p>
                        <w:pPr>
                          <w:spacing w:line="203" w:lineRule="exact" w:before="0"/>
                          <w:ind w:left="0" w:right="0" w:firstLine="0"/>
                          <w:jc w:val="left"/>
                          <w:rPr>
                            <w:rFonts w:ascii="Microsoft Sans Serif" w:hAnsi="Microsoft Sans Serif"/>
                            <w:sz w:val="18"/>
                          </w:rPr>
                        </w:pPr>
                        <w:r>
                          <w:rPr>
                            <w:rFonts w:ascii="Microsoft Sans Serif" w:hAnsi="Microsoft Sans Serif"/>
                            <w:sz w:val="18"/>
                          </w:rPr>
                          <w:t>•</w:t>
                        </w:r>
                      </w:p>
                      <w:p>
                        <w:pPr>
                          <w:spacing w:before="156"/>
                          <w:ind w:left="0" w:right="0" w:firstLine="0"/>
                          <w:jc w:val="left"/>
                          <w:rPr>
                            <w:rFonts w:ascii="Microsoft Sans Serif" w:hAnsi="Microsoft Sans Serif"/>
                            <w:sz w:val="18"/>
                          </w:rPr>
                        </w:pPr>
                        <w:r>
                          <w:rPr>
                            <w:rFonts w:ascii="Microsoft Sans Serif" w:hAnsi="Microsoft Sans Serif"/>
                            <w:sz w:val="18"/>
                          </w:rPr>
                          <w:t>•</w:t>
                        </w:r>
                      </w:p>
                      <w:p>
                        <w:pPr>
                          <w:spacing w:line="203" w:lineRule="exact" w:before="3"/>
                          <w:ind w:left="0" w:right="0" w:firstLine="0"/>
                          <w:jc w:val="left"/>
                          <w:rPr>
                            <w:rFonts w:ascii="Microsoft Sans Serif" w:hAnsi="Microsoft Sans Serif"/>
                            <w:sz w:val="18"/>
                          </w:rPr>
                        </w:pPr>
                        <w:r>
                          <w:rPr>
                            <w:rFonts w:ascii="Microsoft Sans Serif" w:hAnsi="Microsoft Sans Serif"/>
                            <w:sz w:val="18"/>
                          </w:rPr>
                          <w:t>•</w:t>
                        </w:r>
                      </w:p>
                      <w:p>
                        <w:pPr>
                          <w:spacing w:line="202" w:lineRule="exact" w:before="0"/>
                          <w:ind w:left="0" w:right="0" w:firstLine="0"/>
                          <w:jc w:val="left"/>
                          <w:rPr>
                            <w:rFonts w:ascii="Microsoft Sans Serif" w:hAnsi="Microsoft Sans Serif"/>
                            <w:sz w:val="18"/>
                          </w:rPr>
                        </w:pPr>
                        <w:r>
                          <w:rPr>
                            <w:rFonts w:ascii="Microsoft Sans Serif" w:hAnsi="Microsoft Sans Serif"/>
                            <w:sz w:val="18"/>
                          </w:rPr>
                          <w:t>•</w:t>
                        </w:r>
                      </w:p>
                      <w:p>
                        <w:pPr>
                          <w:spacing w:line="203" w:lineRule="exact" w:before="0"/>
                          <w:ind w:left="0" w:right="0" w:firstLine="0"/>
                          <w:jc w:val="left"/>
                          <w:rPr>
                            <w:rFonts w:ascii="Microsoft Sans Serif" w:hAnsi="Microsoft Sans Serif"/>
                            <w:sz w:val="18"/>
                          </w:rPr>
                        </w:pPr>
                        <w:r>
                          <w:rPr>
                            <w:rFonts w:ascii="Microsoft Sans Serif" w:hAnsi="Microsoft Sans Serif"/>
                            <w:sz w:val="18"/>
                          </w:rPr>
                          <w:t>•</w:t>
                        </w:r>
                      </w:p>
                      <w:p>
                        <w:pPr>
                          <w:spacing w:line="240" w:lineRule="auto" w:before="1"/>
                          <w:rPr>
                            <w:rFonts w:ascii="Microsoft Sans Serif"/>
                            <w:sz w:val="18"/>
                          </w:rPr>
                        </w:pPr>
                      </w:p>
                      <w:p>
                        <w:pPr>
                          <w:spacing w:line="203" w:lineRule="exact" w:before="0"/>
                          <w:ind w:left="0" w:right="0" w:firstLine="0"/>
                          <w:jc w:val="left"/>
                          <w:rPr>
                            <w:rFonts w:ascii="Microsoft Sans Serif" w:hAnsi="Microsoft Sans Serif"/>
                            <w:sz w:val="18"/>
                          </w:rPr>
                        </w:pPr>
                        <w:r>
                          <w:rPr>
                            <w:rFonts w:ascii="Microsoft Sans Serif" w:hAnsi="Microsoft Sans Serif"/>
                            <w:sz w:val="18"/>
                          </w:rPr>
                          <w:t>•</w:t>
                        </w:r>
                      </w:p>
                      <w:p>
                        <w:pPr>
                          <w:spacing w:line="202" w:lineRule="exact" w:before="0"/>
                          <w:ind w:left="0" w:right="0" w:firstLine="0"/>
                          <w:jc w:val="left"/>
                          <w:rPr>
                            <w:rFonts w:ascii="Microsoft Sans Serif" w:hAnsi="Microsoft Sans Serif"/>
                            <w:sz w:val="18"/>
                          </w:rPr>
                        </w:pPr>
                        <w:r>
                          <w:rPr>
                            <w:rFonts w:ascii="Microsoft Sans Serif" w:hAnsi="Microsoft Sans Serif"/>
                            <w:sz w:val="18"/>
                          </w:rPr>
                          <w:t>•</w:t>
                        </w:r>
                      </w:p>
                      <w:p>
                        <w:pPr>
                          <w:spacing w:line="202" w:lineRule="exact" w:before="0"/>
                          <w:ind w:left="0" w:right="0" w:firstLine="0"/>
                          <w:jc w:val="left"/>
                          <w:rPr>
                            <w:rFonts w:ascii="Microsoft Sans Serif" w:hAnsi="Microsoft Sans Serif"/>
                            <w:sz w:val="18"/>
                          </w:rPr>
                        </w:pPr>
                        <w:r>
                          <w:rPr>
                            <w:rFonts w:ascii="Microsoft Sans Serif" w:hAnsi="Microsoft Sans Serif"/>
                            <w:sz w:val="18"/>
                          </w:rPr>
                          <w:t>•</w:t>
                        </w:r>
                      </w:p>
                      <w:p>
                        <w:pPr>
                          <w:spacing w:line="203" w:lineRule="exact" w:before="0"/>
                          <w:ind w:left="0" w:right="0" w:firstLine="0"/>
                          <w:jc w:val="left"/>
                          <w:rPr>
                            <w:rFonts w:ascii="Microsoft Sans Serif" w:hAnsi="Microsoft Sans Serif"/>
                            <w:sz w:val="18"/>
                          </w:rPr>
                        </w:pPr>
                        <w:r>
                          <w:rPr>
                            <w:rFonts w:ascii="Microsoft Sans Serif" w:hAnsi="Microsoft Sans Serif"/>
                            <w:sz w:val="18"/>
                          </w:rPr>
                          <w:t>•</w:t>
                        </w:r>
                      </w:p>
                      <w:p>
                        <w:pPr>
                          <w:spacing w:before="2"/>
                          <w:ind w:left="0" w:right="0" w:firstLine="0"/>
                          <w:jc w:val="left"/>
                          <w:rPr>
                            <w:rFonts w:ascii="Microsoft Sans Serif" w:hAnsi="Microsoft Sans Serif"/>
                            <w:sz w:val="18"/>
                          </w:rPr>
                        </w:pPr>
                        <w:r>
                          <w:rPr>
                            <w:rFonts w:ascii="Microsoft Sans Serif" w:hAnsi="Microsoft Sans Serif"/>
                            <w:sz w:val="18"/>
                          </w:rPr>
                          <w:t>•</w:t>
                        </w:r>
                      </w:p>
                    </w:txbxContent>
                  </v:textbox>
                  <w10:wrap type="none"/>
                </v:shape>
                <v:shape style="position:absolute;left:6883;top:1108;width:4227;height:3401" type="#_x0000_t202" id="docshape142" filled="false" stroked="false">
                  <v:textbox inset="0,0,0,0">
                    <w:txbxContent>
                      <w:p>
                        <w:pPr>
                          <w:spacing w:line="240" w:lineRule="auto" w:before="0"/>
                          <w:ind w:left="81" w:right="1745" w:firstLine="38"/>
                          <w:jc w:val="left"/>
                          <w:rPr>
                            <w:rFonts w:ascii="Microsoft Sans Serif"/>
                            <w:sz w:val="18"/>
                          </w:rPr>
                        </w:pPr>
                        <w:r>
                          <w:rPr>
                            <w:rFonts w:ascii="Microsoft Sans Serif"/>
                            <w:sz w:val="18"/>
                          </w:rPr>
                          <w:t>3/8</w:t>
                        </w:r>
                        <w:r>
                          <w:rPr>
                            <w:rFonts w:ascii="Microsoft Sans Serif"/>
                            <w:spacing w:val="-6"/>
                            <w:sz w:val="18"/>
                          </w:rPr>
                          <w:t> </w:t>
                        </w:r>
                        <w:r>
                          <w:rPr>
                            <w:rFonts w:ascii="Microsoft Sans Serif"/>
                            <w:sz w:val="18"/>
                          </w:rPr>
                          <w:t>in.</w:t>
                        </w:r>
                        <w:r>
                          <w:rPr>
                            <w:rFonts w:ascii="Microsoft Sans Serif"/>
                            <w:spacing w:val="2"/>
                            <w:sz w:val="18"/>
                          </w:rPr>
                          <w:t> </w:t>
                        </w:r>
                        <w:r>
                          <w:rPr>
                            <w:rFonts w:ascii="Microsoft Sans Serif"/>
                            <w:sz w:val="18"/>
                          </w:rPr>
                          <w:t>Socket</w:t>
                        </w:r>
                        <w:r>
                          <w:rPr>
                            <w:rFonts w:ascii="Microsoft Sans Serif"/>
                            <w:spacing w:val="-6"/>
                            <w:sz w:val="18"/>
                          </w:rPr>
                          <w:t> </w:t>
                        </w:r>
                        <w:r>
                          <w:rPr>
                            <w:rFonts w:ascii="Microsoft Sans Serif"/>
                            <w:sz w:val="18"/>
                          </w:rPr>
                          <w:t>or</w:t>
                        </w:r>
                        <w:r>
                          <w:rPr>
                            <w:rFonts w:ascii="Microsoft Sans Serif"/>
                            <w:spacing w:val="-12"/>
                            <w:sz w:val="18"/>
                          </w:rPr>
                          <w:t> </w:t>
                        </w:r>
                        <w:r>
                          <w:rPr>
                            <w:rFonts w:ascii="Microsoft Sans Serif"/>
                            <w:sz w:val="18"/>
                          </w:rPr>
                          <w:t>end</w:t>
                        </w:r>
                        <w:r>
                          <w:rPr>
                            <w:rFonts w:ascii="Microsoft Sans Serif"/>
                            <w:spacing w:val="-7"/>
                            <w:sz w:val="18"/>
                          </w:rPr>
                          <w:t> </w:t>
                        </w:r>
                        <w:r>
                          <w:rPr>
                            <w:rFonts w:ascii="Microsoft Sans Serif"/>
                            <w:sz w:val="18"/>
                          </w:rPr>
                          <w:t>Wrench 1 in.</w:t>
                        </w:r>
                        <w:r>
                          <w:rPr>
                            <w:rFonts w:ascii="Microsoft Sans Serif"/>
                            <w:spacing w:val="40"/>
                            <w:sz w:val="18"/>
                          </w:rPr>
                          <w:t> </w:t>
                        </w:r>
                        <w:r>
                          <w:rPr>
                            <w:rFonts w:ascii="Microsoft Sans Serif"/>
                            <w:sz w:val="18"/>
                          </w:rPr>
                          <w:t>Socket or end Wrench Ratchet Wrench</w:t>
                        </w:r>
                      </w:p>
                      <w:p>
                        <w:pPr>
                          <w:spacing w:line="242" w:lineRule="auto" w:before="0"/>
                          <w:ind w:left="71" w:right="1246" w:hanging="5"/>
                          <w:jc w:val="left"/>
                          <w:rPr>
                            <w:rFonts w:ascii="Microsoft Sans Serif"/>
                            <w:sz w:val="18"/>
                          </w:rPr>
                        </w:pPr>
                        <w:r>
                          <w:rPr>
                            <w:rFonts w:ascii="Microsoft Sans Serif"/>
                            <w:spacing w:val="-2"/>
                            <w:sz w:val="18"/>
                          </w:rPr>
                          <w:t>Torque</w:t>
                        </w:r>
                        <w:r>
                          <w:rPr>
                            <w:rFonts w:ascii="Microsoft Sans Serif"/>
                            <w:spacing w:val="-7"/>
                            <w:sz w:val="18"/>
                          </w:rPr>
                          <w:t> </w:t>
                        </w:r>
                        <w:r>
                          <w:rPr>
                            <w:rFonts w:ascii="Microsoft Sans Serif"/>
                            <w:spacing w:val="-2"/>
                            <w:sz w:val="18"/>
                          </w:rPr>
                          <w:t>Wrench 300</w:t>
                        </w:r>
                        <w:r>
                          <w:rPr>
                            <w:rFonts w:ascii="Microsoft Sans Serif"/>
                            <w:spacing w:val="-3"/>
                            <w:sz w:val="18"/>
                          </w:rPr>
                          <w:t> </w:t>
                        </w:r>
                        <w:r>
                          <w:rPr>
                            <w:rFonts w:ascii="Microsoft Sans Serif"/>
                            <w:spacing w:val="-2"/>
                            <w:sz w:val="18"/>
                          </w:rPr>
                          <w:t>lb-in [34 Nm] </w:t>
                        </w:r>
                        <w:r>
                          <w:rPr>
                            <w:rFonts w:ascii="Microsoft Sans Serif"/>
                            <w:sz w:val="18"/>
                          </w:rPr>
                          <w:t>5/32 Hex Wrench</w:t>
                        </w:r>
                      </w:p>
                      <w:p>
                        <w:pPr>
                          <w:spacing w:line="187" w:lineRule="auto" w:before="26"/>
                          <w:ind w:left="76" w:right="0" w:firstLine="0"/>
                          <w:jc w:val="left"/>
                          <w:rPr>
                            <w:rFonts w:ascii="Microsoft Sans Serif"/>
                            <w:sz w:val="18"/>
                          </w:rPr>
                        </w:pPr>
                        <w:r>
                          <w:rPr>
                            <w:rFonts w:ascii="Microsoft Sans Serif"/>
                            <w:sz w:val="18"/>
                          </w:rPr>
                          <w:t>Small</w:t>
                        </w:r>
                        <w:r>
                          <w:rPr>
                            <w:rFonts w:ascii="Microsoft Sans Serif"/>
                            <w:spacing w:val="-5"/>
                            <w:sz w:val="18"/>
                          </w:rPr>
                          <w:t> </w:t>
                        </w:r>
                        <w:r>
                          <w:rPr>
                            <w:rFonts w:ascii="Microsoft Sans Serif"/>
                            <w:sz w:val="18"/>
                          </w:rPr>
                          <w:t>screwdriver</w:t>
                        </w:r>
                        <w:r>
                          <w:rPr>
                            <w:rFonts w:ascii="Microsoft Sans Serif"/>
                            <w:spacing w:val="-4"/>
                            <w:sz w:val="18"/>
                          </w:rPr>
                          <w:t> </w:t>
                        </w:r>
                        <w:r>
                          <w:rPr>
                            <w:rFonts w:ascii="Microsoft Sans Serif"/>
                            <w:sz w:val="18"/>
                          </w:rPr>
                          <w:t>(</w:t>
                        </w:r>
                        <w:r>
                          <w:rPr>
                            <w:rFonts w:ascii="Microsoft Sans Serif"/>
                            <w:spacing w:val="-12"/>
                            <w:sz w:val="18"/>
                          </w:rPr>
                          <w:t> </w:t>
                        </w:r>
                        <w:r>
                          <w:rPr>
                            <w:rFonts w:ascii="Microsoft Sans Serif"/>
                            <w:sz w:val="18"/>
                          </w:rPr>
                          <w:t>4</w:t>
                        </w:r>
                        <w:r>
                          <w:rPr>
                            <w:rFonts w:ascii="Microsoft Sans Serif"/>
                            <w:spacing w:val="-11"/>
                            <w:sz w:val="18"/>
                          </w:rPr>
                          <w:t> </w:t>
                        </w:r>
                        <w:r>
                          <w:rPr>
                            <w:rFonts w:ascii="Microsoft Sans Serif"/>
                            <w:sz w:val="18"/>
                          </w:rPr>
                          <w:t>in.</w:t>
                        </w:r>
                        <w:r>
                          <w:rPr>
                            <w:rFonts w:ascii="Microsoft Sans Serif"/>
                            <w:spacing w:val="6"/>
                            <w:sz w:val="18"/>
                          </w:rPr>
                          <w:t> </w:t>
                        </w:r>
                        <w:r>
                          <w:rPr>
                            <w:rFonts w:ascii="Microsoft Sans Serif"/>
                            <w:sz w:val="18"/>
                          </w:rPr>
                          <w:t>[102 mm]</w:t>
                        </w:r>
                        <w:r>
                          <w:rPr>
                            <w:rFonts w:ascii="Microsoft Sans Serif"/>
                            <w:spacing w:val="-4"/>
                            <w:sz w:val="18"/>
                          </w:rPr>
                          <w:t> </w:t>
                        </w:r>
                        <w:r>
                          <w:rPr>
                            <w:rFonts w:ascii="Microsoft Sans Serif"/>
                            <w:sz w:val="18"/>
                          </w:rPr>
                          <w:t>to</w:t>
                        </w:r>
                        <w:r>
                          <w:rPr>
                            <w:rFonts w:ascii="Microsoft Sans Serif"/>
                            <w:spacing w:val="-5"/>
                            <w:sz w:val="18"/>
                          </w:rPr>
                          <w:t> </w:t>
                        </w:r>
                        <w:r>
                          <w:rPr>
                            <w:rFonts w:ascii="Microsoft Sans Serif"/>
                            <w:sz w:val="18"/>
                          </w:rPr>
                          <w:t>6</w:t>
                        </w:r>
                        <w:r>
                          <w:rPr>
                            <w:rFonts w:ascii="Microsoft Sans Serif"/>
                            <w:spacing w:val="-11"/>
                            <w:sz w:val="18"/>
                          </w:rPr>
                          <w:t> </w:t>
                        </w:r>
                        <w:r>
                          <w:rPr>
                            <w:rFonts w:ascii="Microsoft Sans Serif"/>
                            <w:sz w:val="18"/>
                          </w:rPr>
                          <w:t>in.</w:t>
                        </w:r>
                        <w:r>
                          <w:rPr>
                            <w:rFonts w:ascii="Microsoft Sans Serif"/>
                            <w:spacing w:val="40"/>
                            <w:sz w:val="18"/>
                          </w:rPr>
                          <w:t> </w:t>
                        </w:r>
                        <w:r>
                          <w:rPr>
                            <w:rFonts w:ascii="Microsoft Sans Serif"/>
                            <w:sz w:val="18"/>
                          </w:rPr>
                          <w:t>[150</w:t>
                        </w:r>
                        <w:r>
                          <w:rPr>
                            <w:rFonts w:ascii="Microsoft Sans Serif"/>
                            <w:spacing w:val="-1"/>
                            <w:sz w:val="18"/>
                          </w:rPr>
                          <w:t> </w:t>
                        </w:r>
                        <w:r>
                          <w:rPr>
                            <w:rFonts w:ascii="Microsoft Sans Serif"/>
                            <w:sz w:val="18"/>
                          </w:rPr>
                          <w:t>mm] </w:t>
                        </w:r>
                        <w:r>
                          <w:rPr>
                            <w:rFonts w:ascii="Microsoft Sans Serif"/>
                            <w:spacing w:val="-2"/>
                            <w:sz w:val="18"/>
                          </w:rPr>
                          <w:t>long)</w:t>
                        </w:r>
                      </w:p>
                      <w:p>
                        <w:pPr>
                          <w:spacing w:line="242" w:lineRule="auto" w:before="6"/>
                          <w:ind w:left="81" w:right="757" w:firstLine="0"/>
                          <w:jc w:val="left"/>
                          <w:rPr>
                            <w:rFonts w:ascii="Microsoft Sans Serif"/>
                            <w:sz w:val="18"/>
                          </w:rPr>
                        </w:pPr>
                        <w:r>
                          <w:rPr>
                            <w:rFonts w:ascii="Microsoft Sans Serif"/>
                            <w:sz w:val="18"/>
                          </w:rPr>
                          <w:t>No. 5</w:t>
                        </w:r>
                        <w:r>
                          <w:rPr>
                            <w:rFonts w:ascii="Microsoft Sans Serif"/>
                            <w:spacing w:val="-12"/>
                            <w:sz w:val="18"/>
                          </w:rPr>
                          <w:t> </w:t>
                        </w:r>
                        <w:r>
                          <w:rPr>
                            <w:rFonts w:ascii="Microsoft Sans Serif"/>
                            <w:sz w:val="18"/>
                          </w:rPr>
                          <w:t>or</w:t>
                        </w:r>
                        <w:r>
                          <w:rPr>
                            <w:rFonts w:ascii="Microsoft Sans Serif"/>
                            <w:spacing w:val="-12"/>
                            <w:sz w:val="18"/>
                          </w:rPr>
                          <w:t> </w:t>
                        </w:r>
                        <w:r>
                          <w:rPr>
                            <w:rFonts w:ascii="Microsoft Sans Serif"/>
                            <w:sz w:val="18"/>
                          </w:rPr>
                          <w:t>7</w:t>
                        </w:r>
                        <w:r>
                          <w:rPr>
                            <w:rFonts w:ascii="Microsoft Sans Serif"/>
                            <w:spacing w:val="-10"/>
                            <w:sz w:val="18"/>
                          </w:rPr>
                          <w:t> </w:t>
                        </w:r>
                        <w:r>
                          <w:rPr>
                            <w:rFonts w:ascii="Microsoft Sans Serif"/>
                            <w:sz w:val="18"/>
                          </w:rPr>
                          <w:t>Internal</w:t>
                        </w:r>
                        <w:r>
                          <w:rPr>
                            <w:rFonts w:ascii="Microsoft Sans Serif"/>
                            <w:spacing w:val="3"/>
                            <w:sz w:val="18"/>
                          </w:rPr>
                          <w:t> </w:t>
                        </w:r>
                        <w:r>
                          <w:rPr>
                            <w:rFonts w:ascii="Microsoft Sans Serif"/>
                            <w:sz w:val="18"/>
                          </w:rPr>
                          <w:t>Retaining</w:t>
                        </w:r>
                        <w:r>
                          <w:rPr>
                            <w:rFonts w:ascii="Microsoft Sans Serif"/>
                            <w:spacing w:val="-1"/>
                            <w:sz w:val="18"/>
                          </w:rPr>
                          <w:t> </w:t>
                        </w:r>
                        <w:r>
                          <w:rPr>
                            <w:rFonts w:ascii="Microsoft Sans Serif"/>
                            <w:sz w:val="18"/>
                          </w:rPr>
                          <w:t>Ring</w:t>
                        </w:r>
                        <w:r>
                          <w:rPr>
                            <w:rFonts w:ascii="Microsoft Sans Serif"/>
                            <w:spacing w:val="-2"/>
                            <w:sz w:val="18"/>
                          </w:rPr>
                          <w:t> </w:t>
                        </w:r>
                        <w:r>
                          <w:rPr>
                            <w:rFonts w:ascii="Microsoft Sans Serif"/>
                            <w:sz w:val="18"/>
                          </w:rPr>
                          <w:t>Pliers No. 4 or 5 External</w:t>
                        </w:r>
                        <w:r>
                          <w:rPr>
                            <w:rFonts w:ascii="Microsoft Sans Serif"/>
                            <w:spacing w:val="37"/>
                            <w:sz w:val="18"/>
                          </w:rPr>
                          <w:t> </w:t>
                        </w:r>
                        <w:r>
                          <w:rPr>
                            <w:rFonts w:ascii="Microsoft Sans Serif"/>
                            <w:sz w:val="18"/>
                          </w:rPr>
                          <w:t>Ring Pliers</w:t>
                        </w:r>
                      </w:p>
                      <w:p>
                        <w:pPr>
                          <w:spacing w:line="199" w:lineRule="exact" w:before="0"/>
                          <w:ind w:left="81" w:right="0" w:firstLine="0"/>
                          <w:jc w:val="left"/>
                          <w:rPr>
                            <w:rFonts w:ascii="Microsoft Sans Serif"/>
                            <w:sz w:val="18"/>
                          </w:rPr>
                        </w:pPr>
                        <w:r>
                          <w:rPr>
                            <w:rFonts w:ascii="Microsoft Sans Serif"/>
                            <w:sz w:val="18"/>
                          </w:rPr>
                          <w:t>Pipe</w:t>
                        </w:r>
                        <w:r>
                          <w:rPr>
                            <w:rFonts w:ascii="Microsoft Sans Serif"/>
                            <w:spacing w:val="-6"/>
                            <w:sz w:val="18"/>
                          </w:rPr>
                          <w:t> </w:t>
                        </w:r>
                        <w:r>
                          <w:rPr>
                            <w:rFonts w:ascii="Microsoft Sans Serif"/>
                            <w:sz w:val="18"/>
                          </w:rPr>
                          <w:t>or</w:t>
                        </w:r>
                        <w:r>
                          <w:rPr>
                            <w:rFonts w:ascii="Microsoft Sans Serif"/>
                            <w:spacing w:val="-3"/>
                            <w:sz w:val="18"/>
                          </w:rPr>
                          <w:t> </w:t>
                        </w:r>
                        <w:r>
                          <w:rPr>
                            <w:rFonts w:ascii="Microsoft Sans Serif"/>
                            <w:sz w:val="18"/>
                          </w:rPr>
                          <w:t>Hydraulic</w:t>
                        </w:r>
                        <w:r>
                          <w:rPr>
                            <w:rFonts w:ascii="Microsoft Sans Serif"/>
                            <w:spacing w:val="-11"/>
                            <w:sz w:val="18"/>
                          </w:rPr>
                          <w:t> </w:t>
                        </w:r>
                        <w:r>
                          <w:rPr>
                            <w:rFonts w:ascii="Microsoft Sans Serif"/>
                            <w:sz w:val="18"/>
                          </w:rPr>
                          <w:t>Tubing</w:t>
                        </w:r>
                        <w:r>
                          <w:rPr>
                            <w:rFonts w:ascii="Microsoft Sans Serif"/>
                            <w:spacing w:val="1"/>
                            <w:sz w:val="18"/>
                          </w:rPr>
                          <w:t> </w:t>
                        </w:r>
                        <w:r>
                          <w:rPr>
                            <w:rFonts w:ascii="Microsoft Sans Serif"/>
                            <w:sz w:val="18"/>
                          </w:rPr>
                          <w:t>(1</w:t>
                        </w:r>
                        <w:r>
                          <w:rPr>
                            <w:rFonts w:ascii="Microsoft Sans Serif"/>
                            <w:spacing w:val="13"/>
                            <w:sz w:val="18"/>
                          </w:rPr>
                          <w:t> </w:t>
                        </w:r>
                        <w:r>
                          <w:rPr>
                            <w:rFonts w:ascii="Microsoft Sans Serif"/>
                            <w:sz w:val="18"/>
                          </w:rPr>
                          <w:t>in.</w:t>
                        </w:r>
                        <w:r>
                          <w:rPr>
                            <w:rFonts w:ascii="Microsoft Sans Serif"/>
                            <w:spacing w:val="4"/>
                            <w:sz w:val="18"/>
                          </w:rPr>
                          <w:t> </w:t>
                        </w:r>
                        <w:r>
                          <w:rPr>
                            <w:rFonts w:ascii="Microsoft Sans Serif"/>
                            <w:sz w:val="18"/>
                          </w:rPr>
                          <w:t>O.D.</w:t>
                        </w:r>
                        <w:r>
                          <w:rPr>
                            <w:rFonts w:ascii="Microsoft Sans Serif"/>
                            <w:spacing w:val="1"/>
                            <w:sz w:val="18"/>
                          </w:rPr>
                          <w:t> </w:t>
                        </w:r>
                        <w:r>
                          <w:rPr>
                            <w:rFonts w:ascii="Microsoft Sans Serif"/>
                            <w:sz w:val="18"/>
                          </w:rPr>
                          <w:t>x</w:t>
                        </w:r>
                        <w:r>
                          <w:rPr>
                            <w:rFonts w:ascii="Microsoft Sans Serif"/>
                            <w:spacing w:val="-12"/>
                            <w:sz w:val="18"/>
                          </w:rPr>
                          <w:t> </w:t>
                        </w:r>
                        <w:r>
                          <w:rPr>
                            <w:rFonts w:ascii="Microsoft Sans Serif"/>
                            <w:sz w:val="18"/>
                          </w:rPr>
                          <w:t>6</w:t>
                        </w:r>
                        <w:r>
                          <w:rPr>
                            <w:rFonts w:ascii="Microsoft Sans Serif"/>
                            <w:spacing w:val="-8"/>
                            <w:sz w:val="18"/>
                          </w:rPr>
                          <w:t> </w:t>
                        </w:r>
                        <w:r>
                          <w:rPr>
                            <w:rFonts w:ascii="Microsoft Sans Serif"/>
                            <w:sz w:val="18"/>
                          </w:rPr>
                          <w:t>in.</w:t>
                        </w:r>
                        <w:r>
                          <w:rPr>
                            <w:rFonts w:ascii="Microsoft Sans Serif"/>
                            <w:spacing w:val="8"/>
                            <w:sz w:val="18"/>
                          </w:rPr>
                          <w:t> </w:t>
                        </w:r>
                        <w:r>
                          <w:rPr>
                            <w:rFonts w:ascii="Microsoft Sans Serif"/>
                            <w:spacing w:val="-2"/>
                            <w:sz w:val="18"/>
                          </w:rPr>
                          <w:t>long)</w:t>
                        </w:r>
                      </w:p>
                      <w:p>
                        <w:pPr>
                          <w:spacing w:line="202" w:lineRule="exact" w:before="0"/>
                          <w:ind w:left="81" w:right="0" w:firstLine="0"/>
                          <w:jc w:val="left"/>
                          <w:rPr>
                            <w:rFonts w:ascii="Microsoft Sans Serif"/>
                            <w:sz w:val="18"/>
                          </w:rPr>
                        </w:pPr>
                        <w:r>
                          <w:rPr>
                            <w:rFonts w:ascii="Microsoft Sans Serif"/>
                            <w:sz w:val="18"/>
                          </w:rPr>
                          <w:t>Piece</w:t>
                        </w:r>
                        <w:r>
                          <w:rPr>
                            <w:rFonts w:ascii="Microsoft Sans Serif"/>
                            <w:spacing w:val="-2"/>
                            <w:sz w:val="18"/>
                          </w:rPr>
                          <w:t> </w:t>
                        </w:r>
                        <w:r>
                          <w:rPr>
                            <w:rFonts w:ascii="Microsoft Sans Serif"/>
                            <w:sz w:val="18"/>
                          </w:rPr>
                          <w:t>of</w:t>
                        </w:r>
                        <w:r>
                          <w:rPr>
                            <w:rFonts w:ascii="Microsoft Sans Serif"/>
                            <w:spacing w:val="-5"/>
                            <w:sz w:val="18"/>
                          </w:rPr>
                          <w:t> </w:t>
                        </w:r>
                        <w:r>
                          <w:rPr>
                            <w:rFonts w:ascii="Microsoft Sans Serif"/>
                            <w:sz w:val="18"/>
                          </w:rPr>
                          <w:t>pipe</w:t>
                        </w:r>
                        <w:r>
                          <w:rPr>
                            <w:rFonts w:ascii="Microsoft Sans Serif"/>
                            <w:spacing w:val="-1"/>
                            <w:sz w:val="18"/>
                          </w:rPr>
                          <w:t> </w:t>
                        </w:r>
                        <w:r>
                          <w:rPr>
                            <w:rFonts w:ascii="Microsoft Sans Serif"/>
                            <w:sz w:val="18"/>
                          </w:rPr>
                          <w:t>or</w:t>
                        </w:r>
                        <w:r>
                          <w:rPr>
                            <w:rFonts w:ascii="Microsoft Sans Serif"/>
                            <w:spacing w:val="-2"/>
                            <w:sz w:val="18"/>
                          </w:rPr>
                          <w:t> </w:t>
                        </w:r>
                        <w:r>
                          <w:rPr>
                            <w:rFonts w:ascii="Microsoft Sans Serif"/>
                            <w:sz w:val="18"/>
                          </w:rPr>
                          <w:t>Hydraulic</w:t>
                        </w:r>
                        <w:r>
                          <w:rPr>
                            <w:rFonts w:ascii="Microsoft Sans Serif"/>
                            <w:spacing w:val="-7"/>
                            <w:sz w:val="18"/>
                          </w:rPr>
                          <w:t> </w:t>
                        </w:r>
                        <w:r>
                          <w:rPr>
                            <w:rFonts w:ascii="Microsoft Sans Serif"/>
                            <w:spacing w:val="-2"/>
                            <w:sz w:val="18"/>
                          </w:rPr>
                          <w:t>Tubing</w:t>
                        </w:r>
                      </w:p>
                      <w:p>
                        <w:pPr>
                          <w:spacing w:line="237" w:lineRule="auto" w:before="1"/>
                          <w:ind w:left="76" w:right="259" w:hanging="77"/>
                          <w:jc w:val="left"/>
                          <w:rPr>
                            <w:rFonts w:ascii="Microsoft Sans Serif"/>
                            <w:sz w:val="18"/>
                          </w:rPr>
                        </w:pPr>
                        <w:r>
                          <w:rPr>
                            <w:rFonts w:ascii="Microsoft Sans Serif"/>
                            <w:sz w:val="18"/>
                          </w:rPr>
                          <w:t>(1-1/8</w:t>
                        </w:r>
                        <w:r>
                          <w:rPr>
                            <w:rFonts w:ascii="Microsoft Sans Serif"/>
                            <w:spacing w:val="-2"/>
                            <w:sz w:val="18"/>
                          </w:rPr>
                          <w:t> </w:t>
                        </w:r>
                        <w:r>
                          <w:rPr>
                            <w:rFonts w:ascii="Microsoft Sans Serif"/>
                            <w:sz w:val="18"/>
                          </w:rPr>
                          <w:t>in.</w:t>
                        </w:r>
                        <w:r>
                          <w:rPr>
                            <w:rFonts w:ascii="Microsoft Sans Serif"/>
                            <w:spacing w:val="6"/>
                            <w:sz w:val="18"/>
                          </w:rPr>
                          <w:t> </w:t>
                        </w:r>
                        <w:r>
                          <w:rPr>
                            <w:rFonts w:ascii="Microsoft Sans Serif"/>
                            <w:sz w:val="18"/>
                          </w:rPr>
                          <w:t>[29mm] O.D. x</w:t>
                        </w:r>
                        <w:r>
                          <w:rPr>
                            <w:rFonts w:ascii="Microsoft Sans Serif"/>
                            <w:spacing w:val="-12"/>
                            <w:sz w:val="18"/>
                          </w:rPr>
                          <w:t> </w:t>
                        </w:r>
                        <w:r>
                          <w:rPr>
                            <w:rFonts w:ascii="Microsoft Sans Serif"/>
                            <w:sz w:val="18"/>
                          </w:rPr>
                          <w:t>6</w:t>
                        </w:r>
                        <w:r>
                          <w:rPr>
                            <w:rFonts w:ascii="Microsoft Sans Serif"/>
                            <w:spacing w:val="-11"/>
                            <w:sz w:val="18"/>
                          </w:rPr>
                          <w:t> </w:t>
                        </w:r>
                        <w:r>
                          <w:rPr>
                            <w:rFonts w:ascii="Microsoft Sans Serif"/>
                            <w:sz w:val="18"/>
                          </w:rPr>
                          <w:t>in.</w:t>
                        </w:r>
                        <w:r>
                          <w:rPr>
                            <w:rFonts w:ascii="Microsoft Sans Serif"/>
                            <w:spacing w:val="6"/>
                            <w:sz w:val="18"/>
                          </w:rPr>
                          <w:t> </w:t>
                        </w:r>
                        <w:r>
                          <w:rPr>
                            <w:rFonts w:ascii="Microsoft Sans Serif"/>
                            <w:sz w:val="18"/>
                          </w:rPr>
                          <w:t>[150</w:t>
                        </w:r>
                        <w:r>
                          <w:rPr>
                            <w:rFonts w:ascii="Microsoft Sans Serif"/>
                            <w:spacing w:val="-1"/>
                            <w:sz w:val="18"/>
                          </w:rPr>
                          <w:t> </w:t>
                        </w:r>
                        <w:r>
                          <w:rPr>
                            <w:rFonts w:ascii="Microsoft Sans Serif"/>
                            <w:sz w:val="18"/>
                          </w:rPr>
                          <w:t>mm]</w:t>
                        </w:r>
                        <w:r>
                          <w:rPr>
                            <w:rFonts w:ascii="Microsoft Sans Serif"/>
                            <w:spacing w:val="6"/>
                            <w:sz w:val="18"/>
                          </w:rPr>
                          <w:t> </w:t>
                        </w:r>
                        <w:r>
                          <w:rPr>
                            <w:rFonts w:ascii="Microsoft Sans Serif"/>
                            <w:sz w:val="18"/>
                          </w:rPr>
                          <w:t>long) Small Arbor or Hydraulic press</w:t>
                        </w:r>
                      </w:p>
                      <w:p>
                        <w:pPr>
                          <w:spacing w:line="203" w:lineRule="exact" w:before="3"/>
                          <w:ind w:left="71" w:right="0" w:firstLine="0"/>
                          <w:jc w:val="left"/>
                          <w:rPr>
                            <w:rFonts w:ascii="Microsoft Sans Serif"/>
                            <w:sz w:val="18"/>
                          </w:rPr>
                        </w:pPr>
                        <w:r>
                          <w:rPr>
                            <w:rFonts w:ascii="Microsoft Sans Serif"/>
                            <w:sz w:val="18"/>
                          </w:rPr>
                          <w:t>3</w:t>
                        </w:r>
                        <w:r>
                          <w:rPr>
                            <w:rFonts w:ascii="Microsoft Sans Serif"/>
                            <w:spacing w:val="-8"/>
                            <w:sz w:val="18"/>
                          </w:rPr>
                          <w:t> </w:t>
                        </w:r>
                        <w:r>
                          <w:rPr>
                            <w:rFonts w:ascii="Microsoft Sans Serif"/>
                            <w:sz w:val="18"/>
                          </w:rPr>
                          <w:t>or</w:t>
                        </w:r>
                        <w:r>
                          <w:rPr>
                            <w:rFonts w:ascii="Microsoft Sans Serif"/>
                            <w:spacing w:val="-1"/>
                            <w:sz w:val="18"/>
                          </w:rPr>
                          <w:t> </w:t>
                        </w:r>
                        <w:r>
                          <w:rPr>
                            <w:rFonts w:ascii="Microsoft Sans Serif"/>
                            <w:sz w:val="18"/>
                          </w:rPr>
                          <w:t>4</w:t>
                        </w:r>
                        <w:r>
                          <w:rPr>
                            <w:rFonts w:ascii="Microsoft Sans Serif"/>
                            <w:spacing w:val="1"/>
                            <w:sz w:val="18"/>
                          </w:rPr>
                          <w:t> </w:t>
                        </w:r>
                        <w:r>
                          <w:rPr>
                            <w:rFonts w:ascii="Microsoft Sans Serif"/>
                            <w:sz w:val="18"/>
                          </w:rPr>
                          <w:t>Large</w:t>
                        </w:r>
                        <w:r>
                          <w:rPr>
                            <w:rFonts w:ascii="Microsoft Sans Serif"/>
                            <w:spacing w:val="15"/>
                            <w:sz w:val="18"/>
                          </w:rPr>
                          <w:t> </w:t>
                        </w:r>
                        <w:r>
                          <w:rPr>
                            <w:rFonts w:ascii="Microsoft Sans Serif"/>
                            <w:sz w:val="18"/>
                          </w:rPr>
                          <w:t>Rubber</w:t>
                        </w:r>
                        <w:r>
                          <w:rPr>
                            <w:rFonts w:ascii="Microsoft Sans Serif"/>
                            <w:spacing w:val="5"/>
                            <w:sz w:val="18"/>
                          </w:rPr>
                          <w:t> </w:t>
                        </w:r>
                        <w:r>
                          <w:rPr>
                            <w:rFonts w:ascii="Microsoft Sans Serif"/>
                            <w:spacing w:val="-2"/>
                            <w:sz w:val="18"/>
                          </w:rPr>
                          <w:t>Bands</w:t>
                        </w:r>
                      </w:p>
                      <w:p>
                        <w:pPr>
                          <w:spacing w:line="237" w:lineRule="auto" w:before="0"/>
                          <w:ind w:left="76" w:right="0" w:firstLine="4"/>
                          <w:jc w:val="left"/>
                          <w:rPr>
                            <w:rFonts w:ascii="Microsoft Sans Serif"/>
                            <w:sz w:val="18"/>
                          </w:rPr>
                        </w:pPr>
                        <w:r>
                          <w:rPr>
                            <w:rFonts w:ascii="Microsoft Sans Serif"/>
                            <w:sz w:val="18"/>
                          </w:rPr>
                          <w:t>Light</w:t>
                        </w:r>
                        <w:r>
                          <w:rPr>
                            <w:rFonts w:ascii="Microsoft Sans Serif"/>
                            <w:spacing w:val="-4"/>
                            <w:sz w:val="18"/>
                          </w:rPr>
                          <w:t> </w:t>
                        </w:r>
                        <w:r>
                          <w:rPr>
                            <w:rFonts w:ascii="Microsoft Sans Serif"/>
                            <w:sz w:val="18"/>
                          </w:rPr>
                          <w:t>Petroleum</w:t>
                        </w:r>
                        <w:r>
                          <w:rPr>
                            <w:rFonts w:ascii="Microsoft Sans Serif"/>
                            <w:spacing w:val="-7"/>
                            <w:sz w:val="18"/>
                          </w:rPr>
                          <w:t> </w:t>
                        </w:r>
                        <w:r>
                          <w:rPr>
                            <w:rFonts w:ascii="Microsoft Sans Serif"/>
                            <w:sz w:val="18"/>
                          </w:rPr>
                          <w:t>Jelly</w:t>
                        </w:r>
                        <w:r>
                          <w:rPr>
                            <w:rFonts w:ascii="Microsoft Sans Serif"/>
                            <w:spacing w:val="-8"/>
                            <w:sz w:val="18"/>
                          </w:rPr>
                          <w:t> </w:t>
                        </w:r>
                        <w:r>
                          <w:rPr>
                            <w:rFonts w:ascii="Microsoft Sans Serif"/>
                            <w:sz w:val="18"/>
                          </w:rPr>
                          <w:t>(</w:t>
                        </w:r>
                        <w:r>
                          <w:rPr>
                            <w:rFonts w:ascii="Microsoft Sans Serif"/>
                            <w:spacing w:val="-12"/>
                            <w:sz w:val="18"/>
                          </w:rPr>
                          <w:t> </w:t>
                        </w:r>
                        <w:r>
                          <w:rPr>
                            <w:rFonts w:ascii="Microsoft Sans Serif"/>
                            <w:sz w:val="18"/>
                          </w:rPr>
                          <w:t>such</w:t>
                        </w:r>
                        <w:r>
                          <w:rPr>
                            <w:rFonts w:ascii="Microsoft Sans Serif"/>
                            <w:spacing w:val="-3"/>
                            <w:sz w:val="18"/>
                          </w:rPr>
                          <w:t> </w:t>
                        </w:r>
                        <w:r>
                          <w:rPr>
                            <w:rFonts w:ascii="Microsoft Sans Serif"/>
                            <w:sz w:val="18"/>
                          </w:rPr>
                          <w:t>as</w:t>
                        </w:r>
                        <w:r>
                          <w:rPr>
                            <w:rFonts w:ascii="Microsoft Sans Serif"/>
                            <w:spacing w:val="-8"/>
                            <w:sz w:val="18"/>
                          </w:rPr>
                          <w:t> </w:t>
                        </w:r>
                        <w:r>
                          <w:rPr>
                            <w:rFonts w:ascii="Microsoft Sans Serif"/>
                            <w:sz w:val="18"/>
                          </w:rPr>
                          <w:t>Vaseline</w:t>
                        </w:r>
                        <w:r>
                          <w:rPr>
                            <w:rFonts w:ascii="Microsoft Sans Serif"/>
                            <w:spacing w:val="-7"/>
                            <w:sz w:val="18"/>
                          </w:rPr>
                          <w:t> </w:t>
                        </w:r>
                        <w:r>
                          <w:rPr>
                            <w:rFonts w:ascii="Microsoft Sans Serif"/>
                            <w:sz w:val="18"/>
                          </w:rPr>
                          <w:t>) Molybdenum Grease</w:t>
                        </w:r>
                      </w:p>
                      <w:p>
                        <w:pPr>
                          <w:spacing w:line="202" w:lineRule="exact" w:before="0"/>
                          <w:ind w:left="81" w:right="0" w:firstLine="0"/>
                          <w:jc w:val="left"/>
                          <w:rPr>
                            <w:rFonts w:ascii="Microsoft Sans Serif"/>
                            <w:sz w:val="18"/>
                          </w:rPr>
                        </w:pPr>
                        <w:r>
                          <w:rPr>
                            <w:rFonts w:ascii="Microsoft Sans Serif"/>
                            <w:sz w:val="18"/>
                          </w:rPr>
                          <w:t>Loctite</w:t>
                        </w:r>
                        <w:r>
                          <w:rPr>
                            <w:rFonts w:ascii="Microsoft Sans Serif"/>
                            <w:spacing w:val="-3"/>
                            <w:sz w:val="18"/>
                          </w:rPr>
                          <w:t> </w:t>
                        </w:r>
                        <w:r>
                          <w:rPr>
                            <w:rFonts w:ascii="Microsoft Sans Serif"/>
                            <w:sz w:val="18"/>
                          </w:rPr>
                          <w:t>518</w:t>
                        </w:r>
                        <w:r>
                          <w:rPr>
                            <w:rFonts w:ascii="Microsoft Sans Serif"/>
                            <w:spacing w:val="1"/>
                            <w:sz w:val="18"/>
                          </w:rPr>
                          <w:t> </w:t>
                        </w:r>
                        <w:r>
                          <w:rPr>
                            <w:rFonts w:ascii="Microsoft Sans Serif"/>
                            <w:sz w:val="18"/>
                          </w:rPr>
                          <w:t>Master</w:t>
                        </w:r>
                        <w:r>
                          <w:rPr>
                            <w:rFonts w:ascii="Microsoft Sans Serif"/>
                            <w:spacing w:val="-6"/>
                            <w:sz w:val="18"/>
                          </w:rPr>
                          <w:t> </w:t>
                        </w:r>
                        <w:r>
                          <w:rPr>
                            <w:rFonts w:ascii="Microsoft Sans Serif"/>
                            <w:spacing w:val="-2"/>
                            <w:sz w:val="18"/>
                          </w:rPr>
                          <w:t>Gasket</w:t>
                        </w:r>
                      </w:p>
                    </w:txbxContent>
                  </v:textbox>
                  <w10:wrap type="none"/>
                </v:shape>
                <v:shape style="position:absolute;left:6422;top:645;width:5084;height:3984" type="#_x0000_t202" id="docshape143" filled="false" stroked="false">
                  <v:textbox inset="0,0,0,0">
                    <w:txbxContent>
                      <w:p>
                        <w:pPr>
                          <w:spacing w:line="400" w:lineRule="exact" w:before="0"/>
                          <w:ind w:left="873" w:right="0" w:firstLine="0"/>
                          <w:jc w:val="left"/>
                          <w:rPr>
                            <w:b/>
                            <w:sz w:val="35"/>
                          </w:rPr>
                        </w:pPr>
                        <w:r>
                          <w:rPr>
                            <w:b/>
                            <w:color w:val="FFFFFF"/>
                            <w:spacing w:val="-2"/>
                            <w:sz w:val="35"/>
                          </w:rPr>
                          <w:t>Tool</w:t>
                        </w:r>
                        <w:r>
                          <w:rPr>
                            <w:b/>
                            <w:color w:val="FFFFFF"/>
                            <w:spacing w:val="-22"/>
                            <w:sz w:val="35"/>
                          </w:rPr>
                          <w:t> </w:t>
                        </w:r>
                        <w:r>
                          <w:rPr>
                            <w:b/>
                            <w:color w:val="FFFFFF"/>
                            <w:spacing w:val="-2"/>
                            <w:sz w:val="35"/>
                          </w:rPr>
                          <w:t>and</w:t>
                        </w:r>
                        <w:r>
                          <w:rPr>
                            <w:b/>
                            <w:color w:val="FFFFFF"/>
                            <w:spacing w:val="-18"/>
                            <w:sz w:val="35"/>
                          </w:rPr>
                          <w:t> </w:t>
                        </w:r>
                        <w:r>
                          <w:rPr>
                            <w:b/>
                            <w:color w:val="FFFFFF"/>
                            <w:spacing w:val="-2"/>
                            <w:sz w:val="35"/>
                          </w:rPr>
                          <w:t>Supply</w:t>
                        </w:r>
                        <w:r>
                          <w:rPr>
                            <w:b/>
                            <w:color w:val="FFFFFF"/>
                            <w:spacing w:val="-16"/>
                            <w:sz w:val="35"/>
                          </w:rPr>
                          <w:t> </w:t>
                        </w:r>
                        <w:r>
                          <w:rPr>
                            <w:b/>
                            <w:color w:val="FFFFFF"/>
                            <w:spacing w:val="-4"/>
                            <w:sz w:val="35"/>
                          </w:rPr>
                          <w:t>List</w:t>
                        </w:r>
                      </w:p>
                    </w:txbxContent>
                  </v:textbox>
                  <w10:wrap type="none"/>
                </v:shape>
                <w10:wrap type="none"/>
              </v:group>
            </w:pict>
          </mc:Fallback>
        </mc:AlternateContent>
      </w:r>
      <w:r>
        <w:rPr>
          <w:rFonts w:ascii="Microsoft Sans Serif"/>
        </w:rPr>
        <w:t>The</w:t>
      </w:r>
      <w:r>
        <w:rPr>
          <w:rFonts w:ascii="Microsoft Sans Serif"/>
          <w:spacing w:val="-10"/>
        </w:rPr>
        <w:t> </w:t>
      </w:r>
      <w:r>
        <w:rPr>
          <w:rFonts w:ascii="Microsoft Sans Serif"/>
        </w:rPr>
        <w:t>following list</w:t>
      </w:r>
      <w:r>
        <w:rPr>
          <w:rFonts w:ascii="Microsoft Sans Serif"/>
          <w:spacing w:val="-6"/>
        </w:rPr>
        <w:t> </w:t>
      </w:r>
      <w:r>
        <w:rPr>
          <w:rFonts w:ascii="Microsoft Sans Serif"/>
        </w:rPr>
        <w:t>indicates</w:t>
      </w:r>
      <w:r>
        <w:rPr>
          <w:rFonts w:ascii="Microsoft Sans Serif"/>
          <w:spacing w:val="-11"/>
        </w:rPr>
        <w:t> </w:t>
      </w:r>
      <w:r>
        <w:rPr>
          <w:rFonts w:ascii="Microsoft Sans Serif"/>
        </w:rPr>
        <w:t>tools</w:t>
      </w:r>
      <w:r>
        <w:rPr>
          <w:rFonts w:ascii="Microsoft Sans Serif"/>
          <w:spacing w:val="-9"/>
        </w:rPr>
        <w:t> </w:t>
      </w:r>
      <w:r>
        <w:rPr>
          <w:rFonts w:ascii="Microsoft Sans Serif"/>
        </w:rPr>
        <w:t>and</w:t>
      </w:r>
      <w:r>
        <w:rPr>
          <w:rFonts w:ascii="Microsoft Sans Serif"/>
          <w:spacing w:val="-2"/>
        </w:rPr>
        <w:t> </w:t>
      </w:r>
      <w:r>
        <w:rPr>
          <w:rFonts w:ascii="Microsoft Sans Serif"/>
        </w:rPr>
        <w:t>supplies</w:t>
      </w:r>
      <w:r>
        <w:rPr>
          <w:rFonts w:ascii="Microsoft Sans Serif"/>
          <w:spacing w:val="-2"/>
        </w:rPr>
        <w:t> </w:t>
      </w:r>
      <w:r>
        <w:rPr>
          <w:rFonts w:ascii="Microsoft Sans Serif"/>
        </w:rPr>
        <w:t>required for disassembly and reassembly of the transaxle:</w:t>
      </w:r>
    </w:p>
    <w:p>
      <w:pPr>
        <w:spacing w:after="0" w:line="249" w:lineRule="auto"/>
        <w:jc w:val="both"/>
        <w:rPr>
          <w:rFonts w:ascii="Microsoft Sans Serif"/>
        </w:rPr>
        <w:sectPr>
          <w:type w:val="continuous"/>
          <w:pgSz w:w="12540" w:h="15840"/>
          <w:pgMar w:header="0" w:footer="333" w:top="1820" w:bottom="280" w:left="980" w:right="820"/>
          <w:cols w:num="2" w:equalWidth="0">
            <w:col w:w="5150" w:space="169"/>
            <w:col w:w="5421"/>
          </w:cols>
        </w:sectPr>
      </w:pPr>
    </w:p>
    <w:p>
      <w:pPr>
        <w:tabs>
          <w:tab w:pos="4157" w:val="left" w:leader="none"/>
        </w:tabs>
        <w:spacing w:before="68"/>
        <w:ind w:left="149" w:right="0" w:firstLine="0"/>
        <w:jc w:val="left"/>
        <w:rPr>
          <w:b/>
          <w:sz w:val="14"/>
        </w:rPr>
      </w:pPr>
      <w:r>
        <w:rPr/>
        <mc:AlternateContent>
          <mc:Choice Requires="wps">
            <w:drawing>
              <wp:anchor distT="0" distB="0" distL="0" distR="0" allowOverlap="1" layoutInCell="1" locked="0" behindDoc="1" simplePos="0" relativeHeight="487627264">
                <wp:simplePos x="0" y="0"/>
                <wp:positionH relativeFrom="page">
                  <wp:posOffset>594359</wp:posOffset>
                </wp:positionH>
                <wp:positionV relativeFrom="paragraph">
                  <wp:posOffset>172287</wp:posOffset>
                </wp:positionV>
                <wp:extent cx="6629400" cy="1270"/>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799999pt;margin-top:13.565918pt;width:522pt;height:.1pt;mso-position-horizontal-relative:page;mso-position-vertical-relative:paragraph;z-index:-15689216;mso-wrap-distance-left:0;mso-wrap-distance-right:0" id="docshape147" coordorigin="936,271" coordsize="10440,0" path="m936,271l11376,271e" filled="false" stroked="true" strokeweight=".96pt" strokecolor="#000000">
                <v:path arrowok="t"/>
                <v:stroke dashstyle="solid"/>
                <w10:wrap type="topAndBottom"/>
              </v:shape>
            </w:pict>
          </mc:Fallback>
        </mc:AlternateContent>
      </w:r>
      <w:bookmarkStart w:name="5-20_01546200" w:id="42"/>
      <w:bookmarkEnd w:id="42"/>
      <w:r>
        <w:rPr/>
      </w:r>
      <w:r>
        <w:rPr>
          <w:b/>
          <w:sz w:val="14"/>
        </w:rPr>
        <w:t>DRIVE</w:t>
      </w:r>
      <w:r>
        <w:rPr>
          <w:b/>
          <w:spacing w:val="17"/>
          <w:sz w:val="14"/>
        </w:rPr>
        <w:t> </w:t>
      </w:r>
      <w:r>
        <w:rPr>
          <w:b/>
          <w:spacing w:val="-2"/>
          <w:sz w:val="14"/>
        </w:rPr>
        <w:t>TRAIN</w:t>
      </w:r>
      <w:r>
        <w:rPr>
          <w:b/>
          <w:sz w:val="14"/>
        </w:rPr>
        <w:tab/>
      </w:r>
      <w:r>
        <w:rPr>
          <w:b/>
          <w:spacing w:val="17"/>
          <w:sz w:val="14"/>
        </w:rPr>
        <w:t>915</w:t>
      </w:r>
      <w:r>
        <w:rPr>
          <w:b/>
          <w:spacing w:val="45"/>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spacing w:before="3"/>
        <w:rPr>
          <w:b/>
        </w:rPr>
      </w:pPr>
    </w:p>
    <w:p>
      <w:pPr>
        <w:spacing w:after="0"/>
        <w:sectPr>
          <w:footerReference w:type="default" r:id="rId71"/>
          <w:pgSz w:w="12460" w:h="15840"/>
          <w:pgMar w:footer="333" w:header="0" w:top="400" w:bottom="520" w:left="820" w:right="960"/>
        </w:sectPr>
      </w:pPr>
    </w:p>
    <w:p>
      <w:pPr>
        <w:pStyle w:val="ListParagraph"/>
        <w:numPr>
          <w:ilvl w:val="0"/>
          <w:numId w:val="49"/>
        </w:numPr>
        <w:tabs>
          <w:tab w:pos="464" w:val="left" w:leader="none"/>
        </w:tabs>
        <w:spacing w:line="240" w:lineRule="auto" w:before="93" w:after="0"/>
        <w:ind w:left="464" w:right="0" w:hanging="310"/>
        <w:jc w:val="left"/>
        <w:rPr>
          <w:sz w:val="20"/>
        </w:rPr>
      </w:pPr>
      <w:r>
        <w:rPr>
          <w:sz w:val="20"/>
        </w:rPr>
        <w:t>Seal</w:t>
      </w:r>
      <w:r>
        <w:rPr>
          <w:spacing w:val="-4"/>
          <w:sz w:val="20"/>
        </w:rPr>
        <w:t> </w:t>
      </w:r>
      <w:r>
        <w:rPr>
          <w:sz w:val="20"/>
        </w:rPr>
        <w:t>all</w:t>
      </w:r>
      <w:r>
        <w:rPr>
          <w:spacing w:val="-2"/>
          <w:sz w:val="20"/>
        </w:rPr>
        <w:t> </w:t>
      </w:r>
      <w:r>
        <w:rPr>
          <w:sz w:val="20"/>
        </w:rPr>
        <w:t>open</w:t>
      </w:r>
      <w:r>
        <w:rPr>
          <w:spacing w:val="2"/>
          <w:sz w:val="20"/>
        </w:rPr>
        <w:t> </w:t>
      </w:r>
      <w:r>
        <w:rPr>
          <w:sz w:val="20"/>
        </w:rPr>
        <w:t>ports</w:t>
      </w:r>
      <w:r>
        <w:rPr>
          <w:spacing w:val="-4"/>
          <w:sz w:val="20"/>
        </w:rPr>
        <w:t> </w:t>
      </w:r>
      <w:r>
        <w:rPr>
          <w:sz w:val="20"/>
        </w:rPr>
        <w:t>before</w:t>
      </w:r>
      <w:r>
        <w:rPr>
          <w:spacing w:val="-9"/>
          <w:sz w:val="20"/>
        </w:rPr>
        <w:t> </w:t>
      </w:r>
      <w:r>
        <w:rPr>
          <w:spacing w:val="-2"/>
          <w:sz w:val="20"/>
        </w:rPr>
        <w:t>cleaning.</w:t>
      </w:r>
    </w:p>
    <w:p>
      <w:pPr>
        <w:pStyle w:val="ListParagraph"/>
        <w:numPr>
          <w:ilvl w:val="0"/>
          <w:numId w:val="49"/>
        </w:numPr>
        <w:tabs>
          <w:tab w:pos="456" w:val="left" w:leader="none"/>
        </w:tabs>
        <w:spacing w:line="240" w:lineRule="auto" w:before="126" w:after="0"/>
        <w:ind w:left="456" w:right="0" w:hanging="316"/>
        <w:jc w:val="left"/>
        <w:rPr>
          <w:sz w:val="20"/>
        </w:rPr>
      </w:pPr>
      <w:r>
        <w:rPr>
          <w:sz w:val="20"/>
        </w:rPr>
        <w:t>Thoroughly</w:t>
      </w:r>
      <w:r>
        <w:rPr>
          <w:spacing w:val="-7"/>
          <w:sz w:val="20"/>
        </w:rPr>
        <w:t> </w:t>
      </w:r>
      <w:r>
        <w:rPr>
          <w:sz w:val="20"/>
        </w:rPr>
        <w:t>clean</w:t>
      </w:r>
      <w:r>
        <w:rPr>
          <w:spacing w:val="-1"/>
          <w:sz w:val="20"/>
        </w:rPr>
        <w:t> </w:t>
      </w:r>
      <w:r>
        <w:rPr>
          <w:sz w:val="20"/>
        </w:rPr>
        <w:t>the</w:t>
      </w:r>
      <w:r>
        <w:rPr>
          <w:spacing w:val="-2"/>
          <w:sz w:val="20"/>
        </w:rPr>
        <w:t> </w:t>
      </w:r>
      <w:r>
        <w:rPr>
          <w:sz w:val="20"/>
        </w:rPr>
        <w:t>transaxle</w:t>
      </w:r>
      <w:r>
        <w:rPr>
          <w:spacing w:val="-2"/>
          <w:sz w:val="20"/>
        </w:rPr>
        <w:t> exterior.</w:t>
      </w:r>
    </w:p>
    <w:p>
      <w:pPr>
        <w:pStyle w:val="BodyText"/>
        <w:spacing w:line="249" w:lineRule="auto" w:before="125"/>
        <w:ind w:left="164"/>
      </w:pPr>
      <w:r>
        <w:rPr>
          <w:b/>
        </w:rPr>
        <w:t>NOTE: </w:t>
      </w:r>
      <w:r>
        <w:rPr/>
        <w:t>Whenever a transaxle is disassembled, our recommendation is to replace all seals.</w:t>
      </w:r>
      <w:r>
        <w:rPr>
          <w:spacing w:val="24"/>
        </w:rPr>
        <w:t> </w:t>
      </w:r>
      <w:r>
        <w:rPr/>
        <w:t>Lubricate the new seals with petroleum jelly before installation. Use only</w:t>
      </w:r>
      <w:r>
        <w:rPr>
          <w:spacing w:val="-14"/>
        </w:rPr>
        <w:t> </w:t>
      </w:r>
      <w:r>
        <w:rPr/>
        <w:t>clean,</w:t>
      </w:r>
      <w:r>
        <w:rPr>
          <w:spacing w:val="-1"/>
        </w:rPr>
        <w:t> </w:t>
      </w:r>
      <w:r>
        <w:rPr/>
        <w:t>recommended</w:t>
      </w:r>
      <w:r>
        <w:rPr>
          <w:spacing w:val="-3"/>
        </w:rPr>
        <w:t> </w:t>
      </w:r>
      <w:r>
        <w:rPr/>
        <w:t>hydraulic</w:t>
      </w:r>
      <w:r>
        <w:rPr>
          <w:spacing w:val="-12"/>
        </w:rPr>
        <w:t> </w:t>
      </w:r>
      <w:r>
        <w:rPr/>
        <w:t>fluid</w:t>
      </w:r>
      <w:r>
        <w:rPr>
          <w:spacing w:val="-10"/>
        </w:rPr>
        <w:t> </w:t>
      </w:r>
      <w:r>
        <w:rPr/>
        <w:t>on</w:t>
      </w:r>
      <w:r>
        <w:rPr>
          <w:spacing w:val="-10"/>
        </w:rPr>
        <w:t> </w:t>
      </w:r>
      <w:r>
        <w:rPr/>
        <w:t>the</w:t>
      </w:r>
      <w:r>
        <w:rPr>
          <w:spacing w:val="-12"/>
        </w:rPr>
        <w:t> </w:t>
      </w:r>
      <w:r>
        <w:rPr/>
        <w:t>finished surfaces during reassembly.</w:t>
      </w:r>
    </w:p>
    <w:p>
      <w:pPr>
        <w:pStyle w:val="BodyText"/>
        <w:spacing w:line="244" w:lineRule="auto" w:before="115"/>
        <w:ind w:left="164"/>
      </w:pPr>
      <w:r>
        <w:rPr>
          <w:b/>
        </w:rPr>
        <w:t>NOTE:</w:t>
      </w:r>
      <w:r>
        <w:rPr>
          <w:b/>
          <w:spacing w:val="4"/>
        </w:rPr>
        <w:t> </w:t>
      </w:r>
      <w:r>
        <w:rPr/>
        <w:t>It</w:t>
      </w:r>
      <w:r>
        <w:rPr>
          <w:spacing w:val="-7"/>
        </w:rPr>
        <w:t> </w:t>
      </w:r>
      <w:r>
        <w:rPr/>
        <w:t>is</w:t>
      </w:r>
      <w:r>
        <w:rPr>
          <w:spacing w:val="-7"/>
        </w:rPr>
        <w:t> </w:t>
      </w:r>
      <w:r>
        <w:rPr/>
        <w:t>best</w:t>
      </w:r>
      <w:r>
        <w:rPr>
          <w:spacing w:val="-9"/>
        </w:rPr>
        <w:t> </w:t>
      </w:r>
      <w:r>
        <w:rPr/>
        <w:t>to</w:t>
      </w:r>
      <w:r>
        <w:rPr>
          <w:spacing w:val="-9"/>
        </w:rPr>
        <w:t> </w:t>
      </w:r>
      <w:r>
        <w:rPr/>
        <w:t>drain</w:t>
      </w:r>
      <w:r>
        <w:rPr>
          <w:spacing w:val="-5"/>
        </w:rPr>
        <w:t> </w:t>
      </w:r>
      <w:r>
        <w:rPr/>
        <w:t>the</w:t>
      </w:r>
      <w:r>
        <w:rPr>
          <w:spacing w:val="-9"/>
        </w:rPr>
        <w:t> </w:t>
      </w:r>
      <w:r>
        <w:rPr/>
        <w:t>transaxle</w:t>
      </w:r>
      <w:r>
        <w:rPr>
          <w:spacing w:val="-10"/>
        </w:rPr>
        <w:t> </w:t>
      </w:r>
      <w:r>
        <w:rPr/>
        <w:t>through</w:t>
      </w:r>
      <w:r>
        <w:rPr>
          <w:spacing w:val="-7"/>
        </w:rPr>
        <w:t> </w:t>
      </w:r>
      <w:r>
        <w:rPr/>
        <w:t>the</w:t>
      </w:r>
      <w:r>
        <w:rPr>
          <w:spacing w:val="-9"/>
        </w:rPr>
        <w:t> </w:t>
      </w:r>
      <w:r>
        <w:rPr/>
        <w:t>case drain port</w:t>
      </w:r>
      <w:r>
        <w:rPr>
          <w:spacing w:val="-6"/>
        </w:rPr>
        <w:t> </w:t>
      </w:r>
      <w:r>
        <w:rPr/>
        <w:t>with</w:t>
      </w:r>
      <w:r>
        <w:rPr>
          <w:spacing w:val="-3"/>
        </w:rPr>
        <w:t> </w:t>
      </w:r>
      <w:r>
        <w:rPr/>
        <w:t>the input</w:t>
      </w:r>
      <w:r>
        <w:rPr>
          <w:spacing w:val="-8"/>
        </w:rPr>
        <w:t> </w:t>
      </w:r>
      <w:r>
        <w:rPr/>
        <w:t>shaft</w:t>
      </w:r>
      <w:r>
        <w:rPr>
          <w:spacing w:val="-4"/>
        </w:rPr>
        <w:t> </w:t>
      </w:r>
      <w:r>
        <w:rPr/>
        <w:t>in</w:t>
      </w:r>
      <w:r>
        <w:rPr>
          <w:spacing w:val="-8"/>
        </w:rPr>
        <w:t> </w:t>
      </w:r>
      <w:r>
        <w:rPr/>
        <w:t>the horizontal position.</w:t>
      </w:r>
    </w:p>
    <w:p>
      <w:pPr>
        <w:pStyle w:val="BodyText"/>
        <w:spacing w:before="4"/>
        <w:rPr>
          <w:sz w:val="17"/>
        </w:rPr>
      </w:pPr>
    </w:p>
    <w:p>
      <w:pPr>
        <w:spacing w:line="196" w:lineRule="auto" w:before="0"/>
        <w:ind w:left="313" w:right="2388" w:hanging="10"/>
        <w:jc w:val="left"/>
        <w:rPr>
          <w:rFonts w:ascii="Courier New"/>
          <w:sz w:val="18"/>
        </w:rPr>
      </w:pPr>
      <w:r>
        <w:rPr/>
        <mc:AlternateContent>
          <mc:Choice Requires="wps">
            <w:drawing>
              <wp:anchor distT="0" distB="0" distL="0" distR="0" allowOverlap="1" layoutInCell="1" locked="0" behindDoc="1" simplePos="0" relativeHeight="481406464">
                <wp:simplePos x="0" y="0"/>
                <wp:positionH relativeFrom="page">
                  <wp:posOffset>594359</wp:posOffset>
                </wp:positionH>
                <wp:positionV relativeFrom="paragraph">
                  <wp:posOffset>7797</wp:posOffset>
                </wp:positionV>
                <wp:extent cx="6630034" cy="5013960"/>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6630034" cy="5013960"/>
                          <a:chExt cx="6630034" cy="5013960"/>
                        </a:xfrm>
                      </wpg:grpSpPr>
                      <pic:pic>
                        <pic:nvPicPr>
                          <pic:cNvPr id="304" name="Image 304"/>
                          <pic:cNvPicPr/>
                        </pic:nvPicPr>
                        <pic:blipFill>
                          <a:blip r:embed="rId72" cstate="print"/>
                          <a:stretch>
                            <a:fillRect/>
                          </a:stretch>
                        </pic:blipFill>
                        <pic:spPr>
                          <a:xfrm>
                            <a:off x="126" y="0"/>
                            <a:ext cx="6629400" cy="5013960"/>
                          </a:xfrm>
                          <a:prstGeom prst="rect">
                            <a:avLst/>
                          </a:prstGeom>
                        </pic:spPr>
                      </pic:pic>
                      <wps:wsp>
                        <wps:cNvPr id="305" name="Graphic 305"/>
                        <wps:cNvSpPr/>
                        <wps:spPr>
                          <a:xfrm>
                            <a:off x="4572" y="3416934"/>
                            <a:ext cx="1270" cy="1049020"/>
                          </a:xfrm>
                          <a:custGeom>
                            <a:avLst/>
                            <a:gdLst/>
                            <a:ahLst/>
                            <a:cxnLst/>
                            <a:rect l="l" t="t" r="r" b="b"/>
                            <a:pathLst>
                              <a:path w="0" h="1049020">
                                <a:moveTo>
                                  <a:pt x="0" y="1048511"/>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306" name="Graphic 306"/>
                        <wps:cNvSpPr/>
                        <wps:spPr>
                          <a:xfrm>
                            <a:off x="3235451" y="3419983"/>
                            <a:ext cx="1270" cy="1045844"/>
                          </a:xfrm>
                          <a:custGeom>
                            <a:avLst/>
                            <a:gdLst/>
                            <a:ahLst/>
                            <a:cxnLst/>
                            <a:rect l="l" t="t" r="r" b="b"/>
                            <a:pathLst>
                              <a:path w="0" h="1045844">
                                <a:moveTo>
                                  <a:pt x="0" y="1045463"/>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307" name="Graphic 307"/>
                        <wps:cNvSpPr/>
                        <wps:spPr>
                          <a:xfrm>
                            <a:off x="0" y="4462398"/>
                            <a:ext cx="3240405" cy="1270"/>
                          </a:xfrm>
                          <a:custGeom>
                            <a:avLst/>
                            <a:gdLst/>
                            <a:ahLst/>
                            <a:cxnLst/>
                            <a:rect l="l" t="t" r="r" b="b"/>
                            <a:pathLst>
                              <a:path w="3240405" h="0">
                                <a:moveTo>
                                  <a:pt x="0" y="0"/>
                                </a:moveTo>
                                <a:lnTo>
                                  <a:pt x="3240024" y="0"/>
                                </a:lnTo>
                              </a:path>
                            </a:pathLst>
                          </a:custGeom>
                          <a:ln w="6096">
                            <a:solidFill>
                              <a:srgbClr val="000000"/>
                            </a:solidFill>
                            <a:prstDash val="solid"/>
                          </a:ln>
                        </wps:spPr>
                        <wps:bodyPr wrap="square" lIns="0" tIns="0" rIns="0" bIns="0" rtlCol="0">
                          <a:prstTxWarp prst="textNoShape">
                            <a:avLst/>
                          </a:prstTxWarp>
                          <a:noAutofit/>
                        </wps:bodyPr>
                      </wps:wsp>
                      <wps:wsp>
                        <wps:cNvPr id="308" name="Graphic 308"/>
                        <wps:cNvSpPr/>
                        <wps:spPr>
                          <a:xfrm>
                            <a:off x="4104640" y="4899679"/>
                            <a:ext cx="474980" cy="1270"/>
                          </a:xfrm>
                          <a:custGeom>
                            <a:avLst/>
                            <a:gdLst/>
                            <a:ahLst/>
                            <a:cxnLst/>
                            <a:rect l="l" t="t" r="r" b="b"/>
                            <a:pathLst>
                              <a:path w="474980" h="0">
                                <a:moveTo>
                                  <a:pt x="0" y="0"/>
                                </a:moveTo>
                                <a:lnTo>
                                  <a:pt x="474980" y="0"/>
                                </a:lnTo>
                              </a:path>
                            </a:pathLst>
                          </a:custGeom>
                          <a:ln w="46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799999pt;margin-top:.613977pt;width:522.0500pt;height:394.8pt;mso-position-horizontal-relative:page;mso-position-vertical-relative:paragraph;z-index:-21910016" id="docshapegroup148" coordorigin="936,12" coordsize="10441,7896">
                <v:shape style="position:absolute;left:936;top:12;width:10440;height:7896" type="#_x0000_t75" id="docshape149" stroked="false">
                  <v:imagedata r:id="rId72" o:title=""/>
                </v:shape>
                <v:line style="position:absolute" from="943,7044" to="943,5393" stroked="true" strokeweight=".72pt" strokecolor="#000000">
                  <v:stroke dashstyle="solid"/>
                </v:line>
                <v:line style="position:absolute" from="6031,7044" to="6031,5398" stroked="true" strokeweight=".72pt" strokecolor="#000000">
                  <v:stroke dashstyle="solid"/>
                </v:line>
                <v:line style="position:absolute" from="936,7040" to="6038,7040" stroked="true" strokeweight=".48pt" strokecolor="#000000">
                  <v:stroke dashstyle="solid"/>
                </v:line>
                <v:line style="position:absolute" from="7400,7728" to="8148,7728" stroked="true" strokeweight=".369pt" strokecolor="#000000">
                  <v:stroke dashstyle="solid"/>
                </v:line>
                <w10:wrap type="none"/>
              </v:group>
            </w:pict>
          </mc:Fallback>
        </mc:AlternateContent>
      </w:r>
      <w:r>
        <w:rPr>
          <w:rFonts w:ascii="Courier New"/>
          <w:spacing w:val="-2"/>
          <w:sz w:val="18"/>
        </w:rPr>
        <w:t>Axle</w:t>
      </w:r>
      <w:r>
        <w:rPr>
          <w:rFonts w:ascii="Courier New"/>
          <w:spacing w:val="-25"/>
          <w:sz w:val="18"/>
        </w:rPr>
        <w:t> </w:t>
      </w:r>
      <w:r>
        <w:rPr>
          <w:rFonts w:ascii="Courier New"/>
          <w:spacing w:val="-2"/>
          <w:sz w:val="18"/>
        </w:rPr>
        <w:t>Housing</w:t>
      </w:r>
      <w:r>
        <w:rPr>
          <w:rFonts w:ascii="Courier New"/>
          <w:spacing w:val="-1"/>
          <w:sz w:val="18"/>
        </w:rPr>
        <w:t> </w:t>
      </w:r>
      <w:r>
        <w:rPr>
          <w:rFonts w:ascii="Courier New"/>
          <w:spacing w:val="-2"/>
          <w:sz w:val="18"/>
        </w:rPr>
        <w:t>( </w:t>
      </w:r>
      <w:r>
        <w:rPr>
          <w:rFonts w:ascii="Courier New"/>
          <w:sz w:val="18"/>
        </w:rPr>
        <w:t>Planetary Ass</w:t>
      </w:r>
    </w:p>
    <w:p>
      <w:pPr>
        <w:pStyle w:val="BodyText"/>
        <w:spacing w:line="249" w:lineRule="auto" w:before="93"/>
        <w:ind w:left="461" w:right="95"/>
      </w:pPr>
      <w:r>
        <w:rPr/>
        <w:br w:type="column"/>
      </w:r>
      <w:r>
        <w:rPr/>
        <w:t>end</w:t>
      </w:r>
      <w:r>
        <w:rPr>
          <w:spacing w:val="-3"/>
        </w:rPr>
        <w:t> </w:t>
      </w:r>
      <w:r>
        <w:rPr/>
        <w:t>of</w:t>
      </w:r>
      <w:r>
        <w:rPr>
          <w:spacing w:val="-10"/>
        </w:rPr>
        <w:t> </w:t>
      </w:r>
      <w:r>
        <w:rPr/>
        <w:t>the</w:t>
      </w:r>
      <w:r>
        <w:rPr>
          <w:spacing w:val="-4"/>
        </w:rPr>
        <w:t> </w:t>
      </w:r>
      <w:r>
        <w:rPr/>
        <w:t>axle</w:t>
      </w:r>
      <w:r>
        <w:rPr>
          <w:spacing w:val="-5"/>
        </w:rPr>
        <w:t> </w:t>
      </w:r>
      <w:r>
        <w:rPr/>
        <w:t>shaft</w:t>
      </w:r>
      <w:r>
        <w:rPr>
          <w:spacing w:val="-5"/>
        </w:rPr>
        <w:t> </w:t>
      </w:r>
      <w:r>
        <w:rPr/>
        <w:t>in</w:t>
      </w:r>
      <w:r>
        <w:rPr>
          <w:spacing w:val="-9"/>
        </w:rPr>
        <w:t> </w:t>
      </w:r>
      <w:r>
        <w:rPr/>
        <w:t>the up</w:t>
      </w:r>
      <w:r>
        <w:rPr>
          <w:spacing w:val="-2"/>
        </w:rPr>
        <w:t> </w:t>
      </w:r>
      <w:r>
        <w:rPr/>
        <w:t>position. Using a</w:t>
      </w:r>
      <w:r>
        <w:rPr>
          <w:spacing w:val="-11"/>
        </w:rPr>
        <w:t> </w:t>
      </w:r>
      <w:r>
        <w:rPr/>
        <w:t>No. 5 or 7 internal</w:t>
      </w:r>
      <w:r>
        <w:rPr>
          <w:spacing w:val="24"/>
        </w:rPr>
        <w:t> </w:t>
      </w:r>
      <w:r>
        <w:rPr/>
        <w:t>retaining ring pliers, remove the ball bearing retaining ring from the axle housing.</w:t>
      </w:r>
    </w:p>
    <w:p>
      <w:pPr>
        <w:pStyle w:val="ListParagraph"/>
        <w:numPr>
          <w:ilvl w:val="0"/>
          <w:numId w:val="50"/>
        </w:numPr>
        <w:tabs>
          <w:tab w:pos="456" w:val="left" w:leader="none"/>
          <w:tab w:pos="469" w:val="left" w:leader="none"/>
        </w:tabs>
        <w:spacing w:line="249" w:lineRule="auto" w:before="113" w:after="0"/>
        <w:ind w:left="456" w:right="158" w:hanging="317"/>
        <w:jc w:val="left"/>
        <w:rPr>
          <w:sz w:val="20"/>
        </w:rPr>
      </w:pPr>
      <w:r>
        <w:rPr>
          <w:rFonts w:ascii="Times New Roman"/>
          <w:sz w:val="20"/>
        </w:rPr>
        <w:tab/>
      </w:r>
      <w:r>
        <w:rPr>
          <w:sz w:val="20"/>
        </w:rPr>
        <w:t>Reposition the axle housing with the splined end of the</w:t>
      </w:r>
      <w:r>
        <w:rPr>
          <w:spacing w:val="-5"/>
          <w:sz w:val="20"/>
        </w:rPr>
        <w:t> </w:t>
      </w:r>
      <w:r>
        <w:rPr>
          <w:sz w:val="20"/>
        </w:rPr>
        <w:t>axle</w:t>
      </w:r>
      <w:r>
        <w:rPr>
          <w:spacing w:val="-2"/>
          <w:sz w:val="20"/>
        </w:rPr>
        <w:t> </w:t>
      </w:r>
      <w:r>
        <w:rPr>
          <w:sz w:val="20"/>
        </w:rPr>
        <w:t>in</w:t>
      </w:r>
      <w:r>
        <w:rPr>
          <w:spacing w:val="-5"/>
          <w:sz w:val="20"/>
        </w:rPr>
        <w:t> </w:t>
      </w:r>
      <w:r>
        <w:rPr>
          <w:sz w:val="20"/>
        </w:rPr>
        <w:t>the up</w:t>
      </w:r>
      <w:r>
        <w:rPr>
          <w:spacing w:val="-2"/>
          <w:sz w:val="20"/>
        </w:rPr>
        <w:t> </w:t>
      </w:r>
      <w:r>
        <w:rPr>
          <w:sz w:val="20"/>
        </w:rPr>
        <w:t>position. Using</w:t>
      </w:r>
      <w:r>
        <w:rPr>
          <w:spacing w:val="-3"/>
          <w:sz w:val="20"/>
        </w:rPr>
        <w:t> </w:t>
      </w:r>
      <w:r>
        <w:rPr>
          <w:sz w:val="20"/>
        </w:rPr>
        <w:t>a</w:t>
      </w:r>
      <w:r>
        <w:rPr>
          <w:spacing w:val="-8"/>
          <w:sz w:val="20"/>
        </w:rPr>
        <w:t> </w:t>
      </w:r>
      <w:r>
        <w:rPr>
          <w:sz w:val="20"/>
        </w:rPr>
        <w:t>No. 4</w:t>
      </w:r>
      <w:r>
        <w:rPr>
          <w:spacing w:val="-14"/>
          <w:sz w:val="20"/>
        </w:rPr>
        <w:t> </w:t>
      </w:r>
      <w:r>
        <w:rPr>
          <w:sz w:val="20"/>
        </w:rPr>
        <w:t>or</w:t>
      </w:r>
      <w:r>
        <w:rPr>
          <w:spacing w:val="-11"/>
          <w:sz w:val="20"/>
        </w:rPr>
        <w:t> </w:t>
      </w:r>
      <w:r>
        <w:rPr>
          <w:sz w:val="20"/>
        </w:rPr>
        <w:t>5</w:t>
      </w:r>
      <w:r>
        <w:rPr>
          <w:spacing w:val="-14"/>
          <w:sz w:val="20"/>
        </w:rPr>
        <w:t> </w:t>
      </w:r>
      <w:r>
        <w:rPr>
          <w:sz w:val="20"/>
        </w:rPr>
        <w:t>external retaining ring pliers, remove the retaining ring and thrust washer from the axle shaft.</w:t>
      </w:r>
    </w:p>
    <w:p>
      <w:pPr>
        <w:pStyle w:val="ListParagraph"/>
        <w:numPr>
          <w:ilvl w:val="0"/>
          <w:numId w:val="50"/>
        </w:numPr>
        <w:tabs>
          <w:tab w:pos="456" w:val="left" w:leader="none"/>
          <w:tab w:pos="469" w:val="left" w:leader="none"/>
        </w:tabs>
        <w:spacing w:line="249" w:lineRule="auto" w:before="119" w:after="0"/>
        <w:ind w:left="456" w:right="378" w:hanging="317"/>
        <w:jc w:val="both"/>
        <w:rPr>
          <w:sz w:val="20"/>
        </w:rPr>
      </w:pPr>
      <w:r>
        <w:rPr>
          <w:rFonts w:ascii="Times New Roman"/>
          <w:sz w:val="20"/>
        </w:rPr>
        <w:tab/>
      </w:r>
      <w:r>
        <w:rPr>
          <w:sz w:val="20"/>
        </w:rPr>
        <w:t>Remove</w:t>
      </w:r>
      <w:r>
        <w:rPr>
          <w:spacing w:val="-4"/>
          <w:sz w:val="20"/>
        </w:rPr>
        <w:t> </w:t>
      </w:r>
      <w:r>
        <w:rPr>
          <w:sz w:val="20"/>
        </w:rPr>
        <w:t>the axle</w:t>
      </w:r>
      <w:r>
        <w:rPr>
          <w:spacing w:val="-2"/>
          <w:sz w:val="20"/>
        </w:rPr>
        <w:t> </w:t>
      </w:r>
      <w:r>
        <w:rPr>
          <w:sz w:val="20"/>
        </w:rPr>
        <w:t>from the axle housing by using a small press</w:t>
      </w:r>
      <w:r>
        <w:rPr>
          <w:spacing w:val="-4"/>
          <w:sz w:val="20"/>
        </w:rPr>
        <w:t> </w:t>
      </w:r>
      <w:r>
        <w:rPr>
          <w:sz w:val="20"/>
        </w:rPr>
        <w:t>or</w:t>
      </w:r>
      <w:r>
        <w:rPr>
          <w:spacing w:val="-5"/>
          <w:sz w:val="20"/>
        </w:rPr>
        <w:t> </w:t>
      </w:r>
      <w:r>
        <w:rPr>
          <w:sz w:val="20"/>
        </w:rPr>
        <w:t>by</w:t>
      </w:r>
      <w:r>
        <w:rPr>
          <w:spacing w:val="-8"/>
          <w:sz w:val="20"/>
        </w:rPr>
        <w:t> </w:t>
      </w:r>
      <w:r>
        <w:rPr>
          <w:sz w:val="20"/>
        </w:rPr>
        <w:t>tapping</w:t>
      </w:r>
      <w:r>
        <w:rPr>
          <w:spacing w:val="-3"/>
          <w:sz w:val="20"/>
        </w:rPr>
        <w:t> </w:t>
      </w:r>
      <w:r>
        <w:rPr>
          <w:sz w:val="20"/>
        </w:rPr>
        <w:t>the</w:t>
      </w:r>
      <w:r>
        <w:rPr>
          <w:spacing w:val="-1"/>
          <w:sz w:val="20"/>
        </w:rPr>
        <w:t> </w:t>
      </w:r>
      <w:r>
        <w:rPr>
          <w:sz w:val="20"/>
        </w:rPr>
        <w:t>spline end of</w:t>
      </w:r>
      <w:r>
        <w:rPr>
          <w:spacing w:val="-7"/>
          <w:sz w:val="20"/>
        </w:rPr>
        <w:t> </w:t>
      </w:r>
      <w:r>
        <w:rPr>
          <w:sz w:val="20"/>
        </w:rPr>
        <w:t>the</w:t>
      </w:r>
      <w:r>
        <w:rPr>
          <w:spacing w:val="-1"/>
          <w:sz w:val="20"/>
        </w:rPr>
        <w:t> </w:t>
      </w:r>
      <w:r>
        <w:rPr>
          <w:sz w:val="20"/>
        </w:rPr>
        <w:t>axle shaft</w:t>
      </w:r>
      <w:r>
        <w:rPr>
          <w:spacing w:val="-12"/>
          <w:sz w:val="20"/>
        </w:rPr>
        <w:t> </w:t>
      </w:r>
      <w:r>
        <w:rPr>
          <w:sz w:val="20"/>
        </w:rPr>
        <w:t>with</w:t>
      </w:r>
      <w:r>
        <w:rPr>
          <w:spacing w:val="-7"/>
          <w:sz w:val="20"/>
        </w:rPr>
        <w:t> </w:t>
      </w:r>
      <w:r>
        <w:rPr>
          <w:sz w:val="20"/>
        </w:rPr>
        <w:t>a</w:t>
      </w:r>
      <w:r>
        <w:rPr>
          <w:spacing w:val="-14"/>
          <w:sz w:val="20"/>
        </w:rPr>
        <w:t> </w:t>
      </w:r>
      <w:r>
        <w:rPr>
          <w:sz w:val="20"/>
        </w:rPr>
        <w:t>plastic</w:t>
      </w:r>
      <w:r>
        <w:rPr>
          <w:spacing w:val="-4"/>
          <w:sz w:val="20"/>
        </w:rPr>
        <w:t> </w:t>
      </w:r>
      <w:r>
        <w:rPr>
          <w:sz w:val="20"/>
        </w:rPr>
        <w:t>head</w:t>
      </w:r>
      <w:r>
        <w:rPr>
          <w:spacing w:val="-3"/>
          <w:sz w:val="20"/>
        </w:rPr>
        <w:t> </w:t>
      </w:r>
      <w:r>
        <w:rPr>
          <w:sz w:val="20"/>
        </w:rPr>
        <w:t>hammer.</w:t>
      </w:r>
      <w:r>
        <w:rPr>
          <w:spacing w:val="-8"/>
          <w:sz w:val="20"/>
        </w:rPr>
        <w:t> </w:t>
      </w:r>
      <w:r>
        <w:rPr>
          <w:sz w:val="20"/>
        </w:rPr>
        <w:t>This</w:t>
      </w:r>
      <w:r>
        <w:rPr>
          <w:spacing w:val="-13"/>
          <w:sz w:val="20"/>
        </w:rPr>
        <w:t> </w:t>
      </w:r>
      <w:r>
        <w:rPr>
          <w:sz w:val="20"/>
        </w:rPr>
        <w:t>will</w:t>
      </w:r>
      <w:r>
        <w:rPr>
          <w:spacing w:val="-6"/>
          <w:sz w:val="20"/>
        </w:rPr>
        <w:t> </w:t>
      </w:r>
      <w:r>
        <w:rPr>
          <w:sz w:val="20"/>
        </w:rPr>
        <w:t>dislodge the seal and bearing from the axle housing.</w:t>
      </w:r>
    </w:p>
    <w:p>
      <w:pPr>
        <w:spacing w:after="0" w:line="249" w:lineRule="auto"/>
        <w:jc w:val="both"/>
        <w:rPr>
          <w:sz w:val="20"/>
        </w:rPr>
        <w:sectPr>
          <w:type w:val="continuous"/>
          <w:pgSz w:w="12460" w:h="15840"/>
          <w:pgMar w:header="0" w:footer="333" w:top="1820" w:bottom="280" w:left="820" w:right="960"/>
          <w:cols w:num="2" w:equalWidth="0">
            <w:col w:w="5106" w:space="217"/>
            <w:col w:w="5357"/>
          </w:cols>
        </w:sectPr>
      </w:pPr>
    </w:p>
    <w:p>
      <w:pPr>
        <w:pStyle w:val="BodyText"/>
      </w:pPr>
    </w:p>
    <w:p>
      <w:pPr>
        <w:pStyle w:val="BodyText"/>
      </w:pPr>
    </w:p>
    <w:p>
      <w:pPr>
        <w:pStyle w:val="BodyText"/>
      </w:pPr>
    </w:p>
    <w:p>
      <w:pPr>
        <w:pStyle w:val="BodyText"/>
      </w:pPr>
    </w:p>
    <w:p>
      <w:pPr>
        <w:pStyle w:val="BodyText"/>
        <w:spacing w:before="9"/>
        <w:rPr>
          <w:sz w:val="21"/>
        </w:rPr>
      </w:pPr>
    </w:p>
    <w:p>
      <w:pPr>
        <w:spacing w:after="0"/>
        <w:rPr>
          <w:sz w:val="21"/>
        </w:rPr>
        <w:sectPr>
          <w:type w:val="continuous"/>
          <w:pgSz w:w="12460" w:h="15840"/>
          <w:pgMar w:header="0" w:footer="333" w:top="1820" w:bottom="280" w:left="820" w:right="960"/>
        </w:sectPr>
      </w:pPr>
    </w:p>
    <w:p>
      <w:pPr>
        <w:spacing w:before="101"/>
        <w:ind w:left="0" w:right="0" w:firstLine="0"/>
        <w:jc w:val="right"/>
        <w:rPr>
          <w:rFonts w:ascii="Courier New"/>
          <w:sz w:val="18"/>
        </w:rPr>
      </w:pPr>
      <w:r>
        <w:rPr>
          <w:rFonts w:ascii="Courier New"/>
          <w:spacing w:val="-2"/>
          <w:sz w:val="18"/>
        </w:rPr>
        <w:t>(Short)</w:t>
      </w:r>
    </w:p>
    <w:p>
      <w:pPr>
        <w:spacing w:line="240" w:lineRule="auto" w:before="1"/>
        <w:rPr>
          <w:rFonts w:ascii="Courier New"/>
          <w:sz w:val="21"/>
        </w:rPr>
      </w:pPr>
      <w:r>
        <w:rPr/>
        <w:br w:type="column"/>
      </w:r>
      <w:r>
        <w:rPr>
          <w:rFonts w:ascii="Courier New"/>
          <w:sz w:val="21"/>
        </w:rPr>
      </w:r>
    </w:p>
    <w:p>
      <w:pPr>
        <w:spacing w:line="225" w:lineRule="auto" w:before="0"/>
        <w:ind w:left="1481" w:right="0" w:hanging="48"/>
        <w:jc w:val="left"/>
        <w:rPr>
          <w:rFonts w:ascii="Courier New"/>
          <w:sz w:val="18"/>
        </w:rPr>
      </w:pPr>
      <w:r>
        <w:rPr>
          <w:rFonts w:ascii="Courier New"/>
          <w:sz w:val="18"/>
        </w:rPr>
        <w:t>Axle</w:t>
      </w:r>
      <w:r>
        <w:rPr>
          <w:rFonts w:ascii="Courier New"/>
          <w:spacing w:val="-25"/>
          <w:sz w:val="18"/>
        </w:rPr>
        <w:t> </w:t>
      </w:r>
      <w:r>
        <w:rPr>
          <w:rFonts w:ascii="Courier New"/>
          <w:sz w:val="18"/>
        </w:rPr>
        <w:t>Housing </w:t>
      </w:r>
      <w:r>
        <w:rPr>
          <w:rFonts w:ascii="Courier New"/>
          <w:spacing w:val="-2"/>
          <w:sz w:val="18"/>
        </w:rPr>
        <w:t>(Long)</w:t>
      </w:r>
    </w:p>
    <w:p>
      <w:pPr>
        <w:spacing w:after="0" w:line="225" w:lineRule="auto"/>
        <w:jc w:val="left"/>
        <w:rPr>
          <w:rFonts w:ascii="Courier New"/>
          <w:sz w:val="18"/>
        </w:rPr>
        <w:sectPr>
          <w:type w:val="continuous"/>
          <w:pgSz w:w="12460" w:h="15840"/>
          <w:pgMar w:header="0" w:footer="333" w:top="1820" w:bottom="280" w:left="820" w:right="960"/>
          <w:cols w:num="2" w:equalWidth="0">
            <w:col w:w="7561" w:space="40"/>
            <w:col w:w="3079"/>
          </w:cols>
        </w:sectPr>
      </w:pPr>
    </w:p>
    <w:p>
      <w:pPr>
        <w:pStyle w:val="BodyText"/>
        <w:rPr>
          <w:rFonts w:ascii="Courier New"/>
        </w:rPr>
      </w:pPr>
    </w:p>
    <w:p>
      <w:pPr>
        <w:pStyle w:val="BodyText"/>
        <w:rPr>
          <w:rFonts w:ascii="Courier New"/>
        </w:rPr>
      </w:pPr>
    </w:p>
    <w:p>
      <w:pPr>
        <w:pStyle w:val="BodyText"/>
        <w:rPr>
          <w:rFonts w:ascii="Courier New"/>
        </w:rPr>
      </w:pPr>
    </w:p>
    <w:p>
      <w:pPr>
        <w:pStyle w:val="BodyText"/>
        <w:spacing w:before="3"/>
        <w:rPr>
          <w:rFonts w:ascii="Courier New"/>
          <w:sz w:val="23"/>
        </w:rPr>
      </w:pPr>
    </w:p>
    <w:p>
      <w:pPr>
        <w:spacing w:after="0"/>
        <w:rPr>
          <w:rFonts w:ascii="Courier New"/>
          <w:sz w:val="23"/>
        </w:rPr>
        <w:sectPr>
          <w:type w:val="continuous"/>
          <w:pgSz w:w="12460" w:h="15840"/>
          <w:pgMar w:header="0" w:footer="333" w:top="1820" w:bottom="280" w:left="820" w:right="960"/>
        </w:sectPr>
      </w:pPr>
    </w:p>
    <w:p>
      <w:pPr>
        <w:spacing w:line="204" w:lineRule="auto" w:before="122"/>
        <w:ind w:left="313" w:right="30" w:hanging="10"/>
        <w:jc w:val="left"/>
        <w:rPr>
          <w:rFonts w:ascii="Courier New"/>
          <w:sz w:val="18"/>
        </w:rPr>
      </w:pPr>
      <w:r>
        <w:rPr>
          <w:rFonts w:ascii="Courier New"/>
          <w:spacing w:val="-8"/>
          <w:sz w:val="18"/>
        </w:rPr>
        <w:t>Hex</w:t>
      </w:r>
      <w:r>
        <w:rPr>
          <w:rFonts w:ascii="Courier New"/>
          <w:spacing w:val="-21"/>
          <w:sz w:val="18"/>
        </w:rPr>
        <w:t> </w:t>
      </w:r>
      <w:r>
        <w:rPr>
          <w:rFonts w:ascii="Courier New"/>
          <w:spacing w:val="-8"/>
          <w:sz w:val="18"/>
        </w:rPr>
        <w:t>Flange </w:t>
      </w:r>
      <w:r>
        <w:rPr>
          <w:rFonts w:ascii="Courier New"/>
          <w:sz w:val="18"/>
        </w:rPr>
        <w:t>Screws (8</w:t>
      </w:r>
    </w:p>
    <w:p>
      <w:pPr>
        <w:spacing w:line="240" w:lineRule="auto" w:before="0"/>
        <w:rPr>
          <w:rFonts w:ascii="Courier New"/>
          <w:sz w:val="22"/>
        </w:rPr>
      </w:pPr>
      <w:r>
        <w:rPr/>
        <w:br w:type="column"/>
      </w:r>
      <w:r>
        <w:rPr>
          <w:rFonts w:ascii="Courier New"/>
          <w:sz w:val="22"/>
        </w:rPr>
      </w:r>
    </w:p>
    <w:p>
      <w:pPr>
        <w:pStyle w:val="BodyText"/>
        <w:rPr>
          <w:rFonts w:ascii="Courier New"/>
          <w:sz w:val="22"/>
        </w:rPr>
      </w:pPr>
    </w:p>
    <w:p>
      <w:pPr>
        <w:pStyle w:val="BodyText"/>
        <w:spacing w:before="1"/>
        <w:ind w:left="303"/>
      </w:pPr>
      <w:r>
        <w:rPr>
          <w:spacing w:val="-2"/>
        </w:rPr>
        <w:t>Figure </w:t>
      </w:r>
      <w:r>
        <w:rPr>
          <w:spacing w:val="-5"/>
        </w:rPr>
        <w:t>26</w:t>
      </w:r>
    </w:p>
    <w:p>
      <w:pPr>
        <w:spacing w:line="240" w:lineRule="auto" w:before="0"/>
        <w:rPr>
          <w:sz w:val="20"/>
        </w:rPr>
      </w:pPr>
      <w:r>
        <w:rPr/>
        <w:br w:type="column"/>
      </w:r>
      <w:r>
        <w:rPr>
          <w:sz w:val="20"/>
        </w:rPr>
      </w:r>
    </w:p>
    <w:p>
      <w:pPr>
        <w:pStyle w:val="BodyText"/>
      </w:pPr>
    </w:p>
    <w:p>
      <w:pPr>
        <w:pStyle w:val="BodyText"/>
        <w:spacing w:before="5"/>
      </w:pPr>
    </w:p>
    <w:p>
      <w:pPr>
        <w:spacing w:line="179" w:lineRule="exact" w:before="0"/>
        <w:ind w:left="303" w:right="0" w:firstLine="0"/>
        <w:jc w:val="left"/>
        <w:rPr>
          <w:rFonts w:ascii="Courier New"/>
          <w:sz w:val="18"/>
        </w:rPr>
      </w:pPr>
      <w:r>
        <w:rPr>
          <w:rFonts w:ascii="Courier New"/>
          <w:sz w:val="18"/>
        </w:rPr>
        <w:t>Planetary</w:t>
      </w:r>
      <w:r>
        <w:rPr>
          <w:rFonts w:ascii="Courier New"/>
          <w:spacing w:val="-7"/>
          <w:sz w:val="18"/>
        </w:rPr>
        <w:t> </w:t>
      </w:r>
      <w:r>
        <w:rPr>
          <w:rFonts w:ascii="Courier New"/>
          <w:spacing w:val="-4"/>
          <w:sz w:val="18"/>
        </w:rPr>
        <w:t>Asse</w:t>
      </w:r>
    </w:p>
    <w:p>
      <w:pPr>
        <w:spacing w:after="0" w:line="179" w:lineRule="exact"/>
        <w:jc w:val="left"/>
        <w:rPr>
          <w:rFonts w:ascii="Courier New"/>
          <w:sz w:val="18"/>
        </w:rPr>
        <w:sectPr>
          <w:type w:val="continuous"/>
          <w:pgSz w:w="12460" w:h="15840"/>
          <w:pgMar w:header="0" w:footer="333" w:top="1820" w:bottom="280" w:left="820" w:right="960"/>
          <w:cols w:num="3" w:equalWidth="0">
            <w:col w:w="1341" w:space="627"/>
            <w:col w:w="1157" w:space="5616"/>
            <w:col w:w="1939"/>
          </w:cols>
        </w:sectPr>
      </w:pPr>
    </w:p>
    <w:p>
      <w:pPr>
        <w:numPr>
          <w:ilvl w:val="1"/>
          <w:numId w:val="8"/>
        </w:numPr>
        <w:tabs>
          <w:tab w:pos="821" w:val="left" w:leader="none"/>
        </w:tabs>
        <w:spacing w:before="0"/>
        <w:ind w:left="821" w:right="0" w:hanging="677"/>
        <w:jc w:val="left"/>
        <w:rPr>
          <w:rFonts w:ascii="Microsoft Sans Serif"/>
          <w:b/>
          <w:sz w:val="26"/>
        </w:rPr>
      </w:pPr>
      <w:r>
        <w:rPr>
          <w:b/>
          <w:spacing w:val="15"/>
          <w:sz w:val="20"/>
        </w:rPr>
        <w:t>AXLE</w:t>
      </w:r>
      <w:r>
        <w:rPr>
          <w:b/>
          <w:spacing w:val="53"/>
          <w:sz w:val="20"/>
        </w:rPr>
        <w:t> </w:t>
      </w:r>
      <w:r>
        <w:rPr>
          <w:b/>
          <w:sz w:val="20"/>
        </w:rPr>
        <w:t>HOUSING</w:t>
      </w:r>
      <w:r>
        <w:rPr>
          <w:b/>
          <w:spacing w:val="59"/>
          <w:sz w:val="20"/>
        </w:rPr>
        <w:t> </w:t>
      </w:r>
      <w:r>
        <w:rPr>
          <w:b/>
          <w:spacing w:val="-2"/>
          <w:sz w:val="20"/>
        </w:rPr>
        <w:t>DISASSEMBLY</w:t>
      </w:r>
    </w:p>
    <w:p>
      <w:pPr>
        <w:pStyle w:val="BodyText"/>
        <w:spacing w:line="249" w:lineRule="auto" w:before="113"/>
        <w:ind w:left="144" w:firstLine="9"/>
      </w:pPr>
      <w:r>
        <w:rPr/>
        <w:t>Refer</w:t>
      </w:r>
      <w:r>
        <w:rPr>
          <w:spacing w:val="-14"/>
        </w:rPr>
        <w:t> </w:t>
      </w:r>
      <w:r>
        <w:rPr/>
        <w:t>to Figures</w:t>
      </w:r>
      <w:r>
        <w:rPr>
          <w:spacing w:val="-7"/>
        </w:rPr>
        <w:t> </w:t>
      </w:r>
      <w:r>
        <w:rPr/>
        <w:t>26</w:t>
      </w:r>
      <w:r>
        <w:rPr>
          <w:spacing w:val="-4"/>
        </w:rPr>
        <w:t> </w:t>
      </w:r>
      <w:r>
        <w:rPr/>
        <w:t>-</w:t>
      </w:r>
      <w:r>
        <w:rPr>
          <w:spacing w:val="-14"/>
        </w:rPr>
        <w:t> </w:t>
      </w:r>
      <w:r>
        <w:rPr/>
        <w:t>30</w:t>
      </w:r>
      <w:r>
        <w:rPr>
          <w:spacing w:val="-8"/>
        </w:rPr>
        <w:t> </w:t>
      </w:r>
      <w:r>
        <w:rPr/>
        <w:t>for</w:t>
      </w:r>
      <w:r>
        <w:rPr>
          <w:spacing w:val="-9"/>
        </w:rPr>
        <w:t> </w:t>
      </w:r>
      <w:r>
        <w:rPr/>
        <w:t>axle</w:t>
      </w:r>
      <w:r>
        <w:rPr>
          <w:spacing w:val="-4"/>
        </w:rPr>
        <w:t> </w:t>
      </w:r>
      <w:r>
        <w:rPr/>
        <w:t>housing</w:t>
      </w:r>
      <w:r>
        <w:rPr>
          <w:spacing w:val="-2"/>
        </w:rPr>
        <w:t> </w:t>
      </w:r>
      <w:r>
        <w:rPr/>
        <w:t>disassembly and assembly.</w:t>
      </w:r>
    </w:p>
    <w:p>
      <w:pPr>
        <w:spacing w:line="240" w:lineRule="auto" w:before="0"/>
        <w:rPr>
          <w:sz w:val="22"/>
        </w:rPr>
      </w:pPr>
      <w:r>
        <w:rPr/>
        <w:br w:type="column"/>
      </w:r>
      <w:r>
        <w:rPr>
          <w:sz w:val="22"/>
        </w:rPr>
      </w:r>
    </w:p>
    <w:p>
      <w:pPr>
        <w:pStyle w:val="BodyText"/>
        <w:rPr>
          <w:sz w:val="26"/>
        </w:rPr>
      </w:pPr>
    </w:p>
    <w:p>
      <w:pPr>
        <w:pStyle w:val="BodyText"/>
        <w:ind w:left="2236" w:right="2255"/>
        <w:jc w:val="center"/>
      </w:pPr>
      <w:r>
        <w:rPr>
          <w:spacing w:val="-2"/>
        </w:rPr>
        <w:t>Figure </w:t>
      </w:r>
      <w:r>
        <w:rPr>
          <w:spacing w:val="-5"/>
        </w:rPr>
        <w:t>27</w:t>
      </w:r>
    </w:p>
    <w:p>
      <w:pPr>
        <w:pStyle w:val="BodyText"/>
        <w:rPr>
          <w:sz w:val="22"/>
        </w:rPr>
      </w:pPr>
    </w:p>
    <w:p>
      <w:pPr>
        <w:pStyle w:val="BodyText"/>
        <w:rPr>
          <w:sz w:val="22"/>
        </w:rPr>
      </w:pPr>
    </w:p>
    <w:p>
      <w:pPr>
        <w:spacing w:before="127"/>
        <w:ind w:left="2002" w:right="0" w:firstLine="0"/>
        <w:jc w:val="left"/>
        <w:rPr>
          <w:rFonts w:ascii="Courier New"/>
          <w:sz w:val="18"/>
        </w:rPr>
      </w:pPr>
      <w:r>
        <w:rPr>
          <w:rFonts w:ascii="Courier New"/>
          <w:sz w:val="18"/>
        </w:rPr>
        <w:t>Axle</w:t>
      </w:r>
      <w:r>
        <w:rPr>
          <w:rFonts w:ascii="Courier New"/>
          <w:spacing w:val="6"/>
          <w:sz w:val="18"/>
        </w:rPr>
        <w:t> </w:t>
      </w:r>
      <w:r>
        <w:rPr>
          <w:rFonts w:ascii="Courier New"/>
          <w:spacing w:val="-2"/>
          <w:sz w:val="18"/>
        </w:rPr>
        <w:t>Housing</w:t>
      </w:r>
    </w:p>
    <w:p>
      <w:pPr>
        <w:pStyle w:val="BodyText"/>
        <w:spacing w:before="7"/>
        <w:rPr>
          <w:rFonts w:ascii="Courier New"/>
        </w:rPr>
      </w:pPr>
    </w:p>
    <w:p>
      <w:pPr>
        <w:tabs>
          <w:tab w:pos="3432" w:val="left" w:leader="none"/>
        </w:tabs>
        <w:spacing w:line="208" w:lineRule="auto" w:before="0"/>
        <w:ind w:left="149" w:right="1805" w:hanging="5"/>
        <w:jc w:val="left"/>
        <w:rPr>
          <w:rFonts w:ascii="Courier New"/>
          <w:sz w:val="18"/>
        </w:rPr>
      </w:pPr>
      <w:r>
        <w:rPr>
          <w:rFonts w:ascii="Courier New"/>
          <w:sz w:val="18"/>
        </w:rPr>
        <w:t>Axle Shaft with One Reta</w:t>
        <w:tab/>
      </w:r>
      <w:r>
        <w:rPr>
          <w:rFonts w:ascii="Courier New"/>
          <w:spacing w:val="-10"/>
          <w:sz w:val="18"/>
        </w:rPr>
        <w:t>a </w:t>
      </w:r>
      <w:r>
        <w:rPr>
          <w:rFonts w:ascii="Courier New"/>
          <w:sz w:val="18"/>
        </w:rPr>
        <w:t>Ring Remaining</w:t>
      </w:r>
    </w:p>
    <w:p>
      <w:pPr>
        <w:spacing w:line="348" w:lineRule="exact" w:before="155"/>
        <w:ind w:left="1229" w:right="0" w:firstLine="0"/>
        <w:jc w:val="left"/>
        <w:rPr>
          <w:rFonts w:ascii="Times New Roman"/>
          <w:b/>
          <w:sz w:val="57"/>
        </w:rPr>
      </w:pPr>
      <w:r>
        <w:rPr>
          <w:rFonts w:ascii="Times New Roman"/>
          <w:b/>
          <w:spacing w:val="-64"/>
          <w:w w:val="145"/>
          <w:sz w:val="57"/>
        </w:rPr>
        <w:t>Ri</w:t>
      </w:r>
    </w:p>
    <w:p>
      <w:pPr>
        <w:spacing w:after="0" w:line="348" w:lineRule="exact"/>
        <w:jc w:val="left"/>
        <w:rPr>
          <w:rFonts w:ascii="Times New Roman"/>
          <w:sz w:val="57"/>
        </w:rPr>
        <w:sectPr>
          <w:type w:val="continuous"/>
          <w:pgSz w:w="12460" w:h="15840"/>
          <w:pgMar w:header="0" w:footer="333" w:top="1820" w:bottom="280" w:left="820" w:right="960"/>
          <w:cols w:num="2" w:equalWidth="0">
            <w:col w:w="4909" w:space="419"/>
            <w:col w:w="5352"/>
          </w:cols>
        </w:sectPr>
      </w:pPr>
    </w:p>
    <w:p>
      <w:pPr>
        <w:pStyle w:val="BodyText"/>
        <w:rPr>
          <w:rFonts w:ascii="Times New Roman"/>
          <w:b/>
          <w:sz w:val="22"/>
        </w:rPr>
      </w:pPr>
    </w:p>
    <w:p>
      <w:pPr>
        <w:pStyle w:val="BodyText"/>
        <w:spacing w:before="8"/>
        <w:rPr>
          <w:rFonts w:ascii="Times New Roman"/>
          <w:b/>
          <w:sz w:val="17"/>
        </w:rPr>
      </w:pPr>
    </w:p>
    <w:p>
      <w:pPr>
        <w:pStyle w:val="ListParagraph"/>
        <w:numPr>
          <w:ilvl w:val="0"/>
          <w:numId w:val="51"/>
        </w:numPr>
        <w:tabs>
          <w:tab w:pos="470" w:val="left" w:leader="none"/>
        </w:tabs>
        <w:spacing w:line="240" w:lineRule="auto" w:before="1" w:after="0"/>
        <w:ind w:left="470" w:right="0" w:hanging="316"/>
        <w:jc w:val="left"/>
        <w:rPr>
          <w:sz w:val="20"/>
        </w:rPr>
      </w:pPr>
      <w:r>
        <w:rPr>
          <w:sz w:val="20"/>
        </w:rPr>
        <w:t>Use</w:t>
      </w:r>
      <w:r>
        <w:rPr>
          <w:spacing w:val="-3"/>
          <w:sz w:val="20"/>
        </w:rPr>
        <w:t> </w:t>
      </w:r>
      <w:r>
        <w:rPr>
          <w:sz w:val="20"/>
        </w:rPr>
        <w:t>a</w:t>
      </w:r>
      <w:r>
        <w:rPr>
          <w:spacing w:val="-11"/>
          <w:sz w:val="20"/>
        </w:rPr>
        <w:t> </w:t>
      </w:r>
      <w:r>
        <w:rPr>
          <w:sz w:val="20"/>
        </w:rPr>
        <w:t>3/8</w:t>
      </w:r>
      <w:r>
        <w:rPr>
          <w:spacing w:val="3"/>
          <w:sz w:val="20"/>
        </w:rPr>
        <w:t> </w:t>
      </w:r>
      <w:r>
        <w:rPr>
          <w:sz w:val="20"/>
        </w:rPr>
        <w:t>inch</w:t>
      </w:r>
      <w:r>
        <w:rPr>
          <w:spacing w:val="3"/>
          <w:sz w:val="20"/>
        </w:rPr>
        <w:t> </w:t>
      </w:r>
      <w:r>
        <w:rPr>
          <w:sz w:val="20"/>
        </w:rPr>
        <w:t>socket</w:t>
      </w:r>
      <w:r>
        <w:rPr>
          <w:spacing w:val="-6"/>
          <w:sz w:val="20"/>
        </w:rPr>
        <w:t> </w:t>
      </w:r>
      <w:r>
        <w:rPr>
          <w:sz w:val="20"/>
        </w:rPr>
        <w:t>or</w:t>
      </w:r>
      <w:r>
        <w:rPr>
          <w:spacing w:val="-8"/>
          <w:sz w:val="20"/>
        </w:rPr>
        <w:t> </w:t>
      </w:r>
      <w:r>
        <w:rPr>
          <w:sz w:val="20"/>
        </w:rPr>
        <w:t>end</w:t>
      </w:r>
      <w:r>
        <w:rPr>
          <w:spacing w:val="-1"/>
          <w:sz w:val="20"/>
        </w:rPr>
        <w:t> </w:t>
      </w:r>
      <w:r>
        <w:rPr>
          <w:sz w:val="20"/>
        </w:rPr>
        <w:t>wrench</w:t>
      </w:r>
      <w:r>
        <w:rPr>
          <w:spacing w:val="-1"/>
          <w:sz w:val="20"/>
        </w:rPr>
        <w:t> </w:t>
      </w:r>
      <w:r>
        <w:rPr>
          <w:sz w:val="20"/>
        </w:rPr>
        <w:t>to</w:t>
      </w:r>
      <w:r>
        <w:rPr>
          <w:spacing w:val="1"/>
          <w:sz w:val="20"/>
        </w:rPr>
        <w:t> </w:t>
      </w:r>
      <w:r>
        <w:rPr>
          <w:sz w:val="20"/>
        </w:rPr>
        <w:t>remove</w:t>
      </w:r>
      <w:r>
        <w:rPr>
          <w:spacing w:val="-7"/>
          <w:sz w:val="20"/>
        </w:rPr>
        <w:t> </w:t>
      </w:r>
      <w:r>
        <w:rPr>
          <w:spacing w:val="-5"/>
          <w:sz w:val="20"/>
        </w:rPr>
        <w:t>the</w:t>
      </w:r>
    </w:p>
    <w:p>
      <w:pPr>
        <w:spacing w:before="0"/>
        <w:ind w:left="154" w:right="0" w:firstLine="0"/>
        <w:jc w:val="left"/>
        <w:rPr>
          <w:rFonts w:ascii="Courier New"/>
          <w:sz w:val="18"/>
        </w:rPr>
      </w:pPr>
      <w:r>
        <w:rPr/>
        <w:br w:type="column"/>
      </w:r>
      <w:r>
        <w:rPr>
          <w:rFonts w:ascii="Courier New"/>
          <w:spacing w:val="-2"/>
          <w:sz w:val="18"/>
        </w:rPr>
        <w:t>Retaining</w:t>
      </w:r>
    </w:p>
    <w:p>
      <w:pPr>
        <w:spacing w:line="240" w:lineRule="auto" w:before="0"/>
        <w:rPr>
          <w:rFonts w:ascii="Courier New"/>
          <w:sz w:val="20"/>
        </w:rPr>
      </w:pPr>
      <w:r>
        <w:rPr/>
        <w:br w:type="column"/>
      </w:r>
      <w:r>
        <w:rPr>
          <w:rFonts w:ascii="Courier New"/>
          <w:sz w:val="20"/>
        </w:rPr>
      </w:r>
    </w:p>
    <w:p>
      <w:pPr>
        <w:pStyle w:val="BodyText"/>
        <w:rPr>
          <w:rFonts w:ascii="Courier New"/>
          <w:sz w:val="27"/>
        </w:rPr>
      </w:pPr>
    </w:p>
    <w:p>
      <w:pPr>
        <w:spacing w:line="171" w:lineRule="exact" w:before="1"/>
        <w:ind w:left="154" w:right="0" w:firstLine="0"/>
        <w:jc w:val="left"/>
        <w:rPr>
          <w:rFonts w:ascii="Courier New"/>
          <w:sz w:val="18"/>
        </w:rPr>
      </w:pPr>
      <w:r>
        <w:rPr>
          <w:rFonts w:ascii="Courier New"/>
          <w:spacing w:val="-8"/>
          <w:sz w:val="18"/>
        </w:rPr>
        <w:t>Thrust</w:t>
      </w:r>
    </w:p>
    <w:p>
      <w:pPr>
        <w:spacing w:line="240" w:lineRule="auto" w:before="0"/>
        <w:rPr>
          <w:rFonts w:ascii="Courier New"/>
          <w:sz w:val="20"/>
        </w:rPr>
      </w:pPr>
      <w:r>
        <w:rPr/>
        <w:br w:type="column"/>
      </w:r>
      <w:r>
        <w:rPr>
          <w:rFonts w:ascii="Courier New"/>
          <w:sz w:val="20"/>
        </w:rPr>
      </w:r>
    </w:p>
    <w:p>
      <w:pPr>
        <w:pStyle w:val="BodyText"/>
        <w:spacing w:before="7"/>
        <w:rPr>
          <w:rFonts w:ascii="Courier New"/>
          <w:sz w:val="26"/>
        </w:rPr>
      </w:pPr>
    </w:p>
    <w:p>
      <w:pPr>
        <w:spacing w:line="175" w:lineRule="exact" w:before="0"/>
        <w:ind w:left="84" w:right="0" w:firstLine="0"/>
        <w:jc w:val="left"/>
        <w:rPr>
          <w:rFonts w:ascii="Courier New"/>
          <w:sz w:val="18"/>
        </w:rPr>
      </w:pPr>
      <w:r>
        <w:rPr>
          <w:rFonts w:ascii="Courier New"/>
          <w:spacing w:val="-2"/>
          <w:sz w:val="18"/>
        </w:rPr>
        <w:t>Washer</w:t>
      </w:r>
    </w:p>
    <w:p>
      <w:pPr>
        <w:spacing w:line="240" w:lineRule="auto" w:before="0"/>
        <w:rPr>
          <w:rFonts w:ascii="Courier New"/>
          <w:sz w:val="20"/>
        </w:rPr>
      </w:pPr>
      <w:r>
        <w:rPr/>
        <w:br w:type="column"/>
      </w:r>
      <w:r>
        <w:rPr>
          <w:rFonts w:ascii="Courier New"/>
          <w:sz w:val="20"/>
        </w:rPr>
      </w:r>
    </w:p>
    <w:p>
      <w:pPr>
        <w:spacing w:line="208" w:lineRule="auto" w:before="174"/>
        <w:ind w:left="154" w:right="382" w:firstLine="91"/>
        <w:jc w:val="left"/>
        <w:rPr>
          <w:rFonts w:ascii="Courier New"/>
          <w:sz w:val="18"/>
        </w:rPr>
      </w:pPr>
      <w:r>
        <w:rPr/>
        <mc:AlternateContent>
          <mc:Choice Requires="wps">
            <w:drawing>
              <wp:anchor distT="0" distB="0" distL="0" distR="0" allowOverlap="1" layoutInCell="1" locked="0" behindDoc="0" simplePos="0" relativeHeight="15769088">
                <wp:simplePos x="0" y="0"/>
                <wp:positionH relativeFrom="page">
                  <wp:posOffset>603504</wp:posOffset>
                </wp:positionH>
                <wp:positionV relativeFrom="paragraph">
                  <wp:posOffset>-944338</wp:posOffset>
                </wp:positionV>
                <wp:extent cx="3221990" cy="1042669"/>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3221990" cy="1042669"/>
                        </a:xfrm>
                        <a:prstGeom prst="rect">
                          <a:avLst/>
                        </a:prstGeom>
                      </wps:spPr>
                      <wps:txbx>
                        <w:txbxContent>
                          <w:p>
                            <w:pPr>
                              <w:spacing w:line="247" w:lineRule="auto" w:before="19"/>
                              <w:ind w:left="120" w:right="598" w:firstLine="4"/>
                              <w:jc w:val="left"/>
                              <w:rPr>
                                <w:sz w:val="20"/>
                              </w:rPr>
                            </w:pPr>
                            <w:r>
                              <w:rPr>
                                <w:b/>
                                <w:sz w:val="20"/>
                              </w:rPr>
                              <w:t>READ</w:t>
                            </w:r>
                            <w:r>
                              <w:rPr>
                                <w:b/>
                                <w:spacing w:val="-13"/>
                                <w:sz w:val="20"/>
                              </w:rPr>
                              <w:t> </w:t>
                            </w:r>
                            <w:r>
                              <w:rPr>
                                <w:b/>
                                <w:sz w:val="20"/>
                              </w:rPr>
                              <w:t>and</w:t>
                            </w:r>
                            <w:r>
                              <w:rPr>
                                <w:b/>
                                <w:spacing w:val="-3"/>
                                <w:sz w:val="20"/>
                              </w:rPr>
                              <w:t> </w:t>
                            </w:r>
                            <w:r>
                              <w:rPr>
                                <w:b/>
                                <w:sz w:val="20"/>
                              </w:rPr>
                              <w:t>Understand</w:t>
                            </w:r>
                            <w:r>
                              <w:rPr>
                                <w:b/>
                                <w:spacing w:val="-8"/>
                                <w:sz w:val="20"/>
                              </w:rPr>
                              <w:t> </w:t>
                            </w:r>
                            <w:r>
                              <w:rPr>
                                <w:b/>
                                <w:sz w:val="20"/>
                              </w:rPr>
                              <w:t>all</w:t>
                            </w:r>
                            <w:r>
                              <w:rPr>
                                <w:b/>
                                <w:spacing w:val="-7"/>
                                <w:sz w:val="20"/>
                              </w:rPr>
                              <w:t> </w:t>
                            </w:r>
                            <w:r>
                              <w:rPr>
                                <w:b/>
                                <w:sz w:val="20"/>
                              </w:rPr>
                              <w:t>Safety</w:t>
                            </w:r>
                            <w:r>
                              <w:rPr>
                                <w:b/>
                                <w:spacing w:val="-6"/>
                                <w:sz w:val="20"/>
                              </w:rPr>
                              <w:t> </w:t>
                            </w:r>
                            <w:r>
                              <w:rPr>
                                <w:b/>
                                <w:sz w:val="20"/>
                              </w:rPr>
                              <w:t>Rules. </w:t>
                            </w:r>
                            <w:r>
                              <w:rPr>
                                <w:sz w:val="20"/>
                              </w:rPr>
                              <w:t>Do</w:t>
                            </w:r>
                            <w:r>
                              <w:rPr>
                                <w:spacing w:val="-10"/>
                                <w:sz w:val="20"/>
                              </w:rPr>
                              <w:t> </w:t>
                            </w:r>
                            <w:r>
                              <w:rPr>
                                <w:sz w:val="20"/>
                              </w:rPr>
                              <w:t>not service the unit without instruction or taking the necessary safety precautions.</w:t>
                            </w:r>
                          </w:p>
                          <w:p>
                            <w:pPr>
                              <w:pStyle w:val="BodyText"/>
                              <w:spacing w:before="3"/>
                              <w:rPr>
                                <w:sz w:val="18"/>
                              </w:rPr>
                            </w:pPr>
                          </w:p>
                          <w:p>
                            <w:pPr>
                              <w:pStyle w:val="BodyText"/>
                              <w:spacing w:line="244" w:lineRule="auto"/>
                              <w:ind w:left="120" w:firstLine="4"/>
                            </w:pPr>
                            <w:r>
                              <w:rPr/>
                              <w:t>Be</w:t>
                            </w:r>
                            <w:r>
                              <w:rPr>
                                <w:spacing w:val="-6"/>
                              </w:rPr>
                              <w:t> </w:t>
                            </w:r>
                            <w:r>
                              <w:rPr/>
                              <w:t>certain</w:t>
                            </w:r>
                            <w:r>
                              <w:rPr>
                                <w:spacing w:val="-9"/>
                              </w:rPr>
                              <w:t> </w:t>
                            </w:r>
                            <w:r>
                              <w:rPr/>
                              <w:t>jack</w:t>
                            </w:r>
                            <w:r>
                              <w:rPr>
                                <w:spacing w:val="-13"/>
                              </w:rPr>
                              <w:t> </w:t>
                            </w:r>
                            <w:r>
                              <w:rPr/>
                              <w:t>stands</w:t>
                            </w:r>
                            <w:r>
                              <w:rPr>
                                <w:spacing w:val="-8"/>
                              </w:rPr>
                              <w:t> </w:t>
                            </w:r>
                            <w:r>
                              <w:rPr/>
                              <w:t>or</w:t>
                            </w:r>
                            <w:r>
                              <w:rPr>
                                <w:spacing w:val="-9"/>
                              </w:rPr>
                              <w:t> </w:t>
                            </w:r>
                            <w:r>
                              <w:rPr/>
                              <w:t>blocks</w:t>
                            </w:r>
                            <w:r>
                              <w:rPr>
                                <w:spacing w:val="-6"/>
                              </w:rPr>
                              <w:t> </w:t>
                            </w:r>
                            <w:r>
                              <w:rPr/>
                              <w:t>being</w:t>
                            </w:r>
                            <w:r>
                              <w:rPr>
                                <w:spacing w:val="-2"/>
                              </w:rPr>
                              <w:t> </w:t>
                            </w:r>
                            <w:r>
                              <w:rPr/>
                              <w:t>used</w:t>
                            </w:r>
                            <w:r>
                              <w:rPr>
                                <w:spacing w:val="-7"/>
                              </w:rPr>
                              <w:t> </w:t>
                            </w:r>
                            <w:r>
                              <w:rPr/>
                              <w:t>are</w:t>
                            </w:r>
                            <w:r>
                              <w:rPr>
                                <w:spacing w:val="-6"/>
                              </w:rPr>
                              <w:t> </w:t>
                            </w:r>
                            <w:r>
                              <w:rPr/>
                              <w:t>stable and strong enough to support the weight of the unit.</w:t>
                            </w:r>
                          </w:p>
                        </w:txbxContent>
                      </wps:txbx>
                      <wps:bodyPr wrap="square" lIns="0" tIns="0" rIns="0" bIns="0" rtlCol="0">
                        <a:noAutofit/>
                      </wps:bodyPr>
                    </wps:wsp>
                  </a:graphicData>
                </a:graphic>
              </wp:anchor>
            </w:drawing>
          </mc:Choice>
          <mc:Fallback>
            <w:pict>
              <v:shape style="position:absolute;margin-left:47.52pt;margin-top:-74.357376pt;width:253.7pt;height:82.1pt;mso-position-horizontal-relative:page;mso-position-vertical-relative:paragraph;z-index:15769088" type="#_x0000_t202" id="docshape150" filled="false" stroked="false">
                <v:textbox inset="0,0,0,0">
                  <w:txbxContent>
                    <w:p>
                      <w:pPr>
                        <w:spacing w:line="247" w:lineRule="auto" w:before="19"/>
                        <w:ind w:left="120" w:right="598" w:firstLine="4"/>
                        <w:jc w:val="left"/>
                        <w:rPr>
                          <w:sz w:val="20"/>
                        </w:rPr>
                      </w:pPr>
                      <w:r>
                        <w:rPr>
                          <w:b/>
                          <w:sz w:val="20"/>
                        </w:rPr>
                        <w:t>READ</w:t>
                      </w:r>
                      <w:r>
                        <w:rPr>
                          <w:b/>
                          <w:spacing w:val="-13"/>
                          <w:sz w:val="20"/>
                        </w:rPr>
                        <w:t> </w:t>
                      </w:r>
                      <w:r>
                        <w:rPr>
                          <w:b/>
                          <w:sz w:val="20"/>
                        </w:rPr>
                        <w:t>and</w:t>
                      </w:r>
                      <w:r>
                        <w:rPr>
                          <w:b/>
                          <w:spacing w:val="-3"/>
                          <w:sz w:val="20"/>
                        </w:rPr>
                        <w:t> </w:t>
                      </w:r>
                      <w:r>
                        <w:rPr>
                          <w:b/>
                          <w:sz w:val="20"/>
                        </w:rPr>
                        <w:t>Understand</w:t>
                      </w:r>
                      <w:r>
                        <w:rPr>
                          <w:b/>
                          <w:spacing w:val="-8"/>
                          <w:sz w:val="20"/>
                        </w:rPr>
                        <w:t> </w:t>
                      </w:r>
                      <w:r>
                        <w:rPr>
                          <w:b/>
                          <w:sz w:val="20"/>
                        </w:rPr>
                        <w:t>all</w:t>
                      </w:r>
                      <w:r>
                        <w:rPr>
                          <w:b/>
                          <w:spacing w:val="-7"/>
                          <w:sz w:val="20"/>
                        </w:rPr>
                        <w:t> </w:t>
                      </w:r>
                      <w:r>
                        <w:rPr>
                          <w:b/>
                          <w:sz w:val="20"/>
                        </w:rPr>
                        <w:t>Safety</w:t>
                      </w:r>
                      <w:r>
                        <w:rPr>
                          <w:b/>
                          <w:spacing w:val="-6"/>
                          <w:sz w:val="20"/>
                        </w:rPr>
                        <w:t> </w:t>
                      </w:r>
                      <w:r>
                        <w:rPr>
                          <w:b/>
                          <w:sz w:val="20"/>
                        </w:rPr>
                        <w:t>Rules. </w:t>
                      </w:r>
                      <w:r>
                        <w:rPr>
                          <w:sz w:val="20"/>
                        </w:rPr>
                        <w:t>Do</w:t>
                      </w:r>
                      <w:r>
                        <w:rPr>
                          <w:spacing w:val="-10"/>
                          <w:sz w:val="20"/>
                        </w:rPr>
                        <w:t> </w:t>
                      </w:r>
                      <w:r>
                        <w:rPr>
                          <w:sz w:val="20"/>
                        </w:rPr>
                        <w:t>not service the unit without instruction or taking the necessary safety precautions.</w:t>
                      </w:r>
                    </w:p>
                    <w:p>
                      <w:pPr>
                        <w:pStyle w:val="BodyText"/>
                        <w:spacing w:before="3"/>
                        <w:rPr>
                          <w:sz w:val="18"/>
                        </w:rPr>
                      </w:pPr>
                    </w:p>
                    <w:p>
                      <w:pPr>
                        <w:pStyle w:val="BodyText"/>
                        <w:spacing w:line="244" w:lineRule="auto"/>
                        <w:ind w:left="120" w:firstLine="4"/>
                      </w:pPr>
                      <w:r>
                        <w:rPr/>
                        <w:t>Be</w:t>
                      </w:r>
                      <w:r>
                        <w:rPr>
                          <w:spacing w:val="-6"/>
                        </w:rPr>
                        <w:t> </w:t>
                      </w:r>
                      <w:r>
                        <w:rPr/>
                        <w:t>certain</w:t>
                      </w:r>
                      <w:r>
                        <w:rPr>
                          <w:spacing w:val="-9"/>
                        </w:rPr>
                        <w:t> </w:t>
                      </w:r>
                      <w:r>
                        <w:rPr/>
                        <w:t>jack</w:t>
                      </w:r>
                      <w:r>
                        <w:rPr>
                          <w:spacing w:val="-13"/>
                        </w:rPr>
                        <w:t> </w:t>
                      </w:r>
                      <w:r>
                        <w:rPr/>
                        <w:t>stands</w:t>
                      </w:r>
                      <w:r>
                        <w:rPr>
                          <w:spacing w:val="-8"/>
                        </w:rPr>
                        <w:t> </w:t>
                      </w:r>
                      <w:r>
                        <w:rPr/>
                        <w:t>or</w:t>
                      </w:r>
                      <w:r>
                        <w:rPr>
                          <w:spacing w:val="-9"/>
                        </w:rPr>
                        <w:t> </w:t>
                      </w:r>
                      <w:r>
                        <w:rPr/>
                        <w:t>blocks</w:t>
                      </w:r>
                      <w:r>
                        <w:rPr>
                          <w:spacing w:val="-6"/>
                        </w:rPr>
                        <w:t> </w:t>
                      </w:r>
                      <w:r>
                        <w:rPr/>
                        <w:t>being</w:t>
                      </w:r>
                      <w:r>
                        <w:rPr>
                          <w:spacing w:val="-2"/>
                        </w:rPr>
                        <w:t> </w:t>
                      </w:r>
                      <w:r>
                        <w:rPr/>
                        <w:t>used</w:t>
                      </w:r>
                      <w:r>
                        <w:rPr>
                          <w:spacing w:val="-7"/>
                        </w:rPr>
                        <w:t> </w:t>
                      </w:r>
                      <w:r>
                        <w:rPr/>
                        <w:t>are</w:t>
                      </w:r>
                      <w:r>
                        <w:rPr>
                          <w:spacing w:val="-6"/>
                        </w:rPr>
                        <w:t> </w:t>
                      </w:r>
                      <w:r>
                        <w:rPr/>
                        <w:t>stable and strong enough to support the weight of the unit.</w:t>
                      </w:r>
                    </w:p>
                  </w:txbxContent>
                </v:textbox>
                <w10:wrap type="none"/>
              </v:shape>
            </w:pict>
          </mc:Fallback>
        </mc:AlternateContent>
      </w:r>
      <w:r>
        <w:rPr>
          <w:rFonts w:ascii="Courier New"/>
          <w:spacing w:val="-2"/>
          <w:sz w:val="18"/>
        </w:rPr>
        <w:t>Thrus </w:t>
      </w:r>
      <w:r>
        <w:rPr>
          <w:rFonts w:ascii="Courier New"/>
          <w:spacing w:val="-4"/>
          <w:sz w:val="18"/>
        </w:rPr>
        <w:t>Washer</w:t>
      </w:r>
    </w:p>
    <w:p>
      <w:pPr>
        <w:spacing w:after="0" w:line="208" w:lineRule="auto"/>
        <w:jc w:val="left"/>
        <w:rPr>
          <w:rFonts w:ascii="Courier New"/>
          <w:sz w:val="18"/>
        </w:rPr>
        <w:sectPr>
          <w:type w:val="continuous"/>
          <w:pgSz w:w="12460" w:h="15840"/>
          <w:pgMar w:header="0" w:footer="333" w:top="1820" w:bottom="280" w:left="820" w:right="960"/>
          <w:cols w:num="5" w:equalWidth="0">
            <w:col w:w="4994" w:space="329"/>
            <w:col w:w="1145" w:space="991"/>
            <w:col w:w="774" w:space="40"/>
            <w:col w:w="762" w:space="464"/>
            <w:col w:w="1181"/>
          </w:cols>
        </w:sectPr>
      </w:pPr>
    </w:p>
    <w:p>
      <w:pPr>
        <w:pStyle w:val="BodyText"/>
        <w:spacing w:line="172" w:lineRule="exact"/>
        <w:ind w:left="461"/>
      </w:pPr>
      <w:r>
        <w:rPr/>
        <w:t>eight</w:t>
      </w:r>
      <w:r>
        <w:rPr>
          <w:spacing w:val="-1"/>
        </w:rPr>
        <w:t> </w:t>
      </w:r>
      <w:r>
        <w:rPr/>
        <w:t>hex</w:t>
      </w:r>
      <w:r>
        <w:rPr>
          <w:spacing w:val="-7"/>
        </w:rPr>
        <w:t> </w:t>
      </w:r>
      <w:r>
        <w:rPr/>
        <w:t>flange</w:t>
      </w:r>
      <w:r>
        <w:rPr>
          <w:spacing w:val="4"/>
        </w:rPr>
        <w:t> </w:t>
      </w:r>
      <w:r>
        <w:rPr/>
        <w:t>screws</w:t>
      </w:r>
      <w:r>
        <w:rPr>
          <w:spacing w:val="-5"/>
        </w:rPr>
        <w:t> </w:t>
      </w:r>
      <w:r>
        <w:rPr/>
        <w:t>from</w:t>
      </w:r>
      <w:r>
        <w:rPr>
          <w:spacing w:val="1"/>
        </w:rPr>
        <w:t> </w:t>
      </w:r>
      <w:r>
        <w:rPr/>
        <w:t>the</w:t>
      </w:r>
      <w:r>
        <w:rPr>
          <w:spacing w:val="2"/>
        </w:rPr>
        <w:t> </w:t>
      </w:r>
      <w:r>
        <w:rPr/>
        <w:t>axle</w:t>
      </w:r>
      <w:r>
        <w:rPr>
          <w:spacing w:val="4"/>
        </w:rPr>
        <w:t> </w:t>
      </w:r>
      <w:r>
        <w:rPr>
          <w:spacing w:val="-2"/>
        </w:rPr>
        <w:t>housing</w:t>
      </w:r>
    </w:p>
    <w:p>
      <w:pPr>
        <w:pStyle w:val="BodyText"/>
        <w:spacing w:before="10"/>
        <w:ind w:left="461"/>
      </w:pPr>
      <w:r>
        <w:rPr>
          <w:spacing w:val="-2"/>
        </w:rPr>
        <w:t>assembly.</w:t>
      </w:r>
    </w:p>
    <w:p>
      <w:pPr>
        <w:pStyle w:val="ListParagraph"/>
        <w:numPr>
          <w:ilvl w:val="0"/>
          <w:numId w:val="51"/>
        </w:numPr>
        <w:tabs>
          <w:tab w:pos="457" w:val="left" w:leader="none"/>
          <w:tab w:pos="461" w:val="left" w:leader="none"/>
        </w:tabs>
        <w:spacing w:line="249" w:lineRule="auto" w:before="120" w:after="0"/>
        <w:ind w:left="457" w:right="38" w:hanging="317"/>
        <w:jc w:val="left"/>
        <w:rPr>
          <w:sz w:val="20"/>
        </w:rPr>
      </w:pPr>
      <w:r>
        <w:rPr>
          <w:rFonts w:ascii="Times New Roman"/>
          <w:sz w:val="20"/>
        </w:rPr>
        <w:tab/>
      </w:r>
      <w:r>
        <w:rPr>
          <w:sz w:val="20"/>
        </w:rPr>
        <w:t>After</w:t>
      </w:r>
      <w:r>
        <w:rPr>
          <w:spacing w:val="-13"/>
          <w:sz w:val="20"/>
        </w:rPr>
        <w:t> </w:t>
      </w:r>
      <w:r>
        <w:rPr>
          <w:sz w:val="20"/>
        </w:rPr>
        <w:t>removing</w:t>
      </w:r>
      <w:r>
        <w:rPr>
          <w:spacing w:val="-12"/>
          <w:sz w:val="20"/>
        </w:rPr>
        <w:t> </w:t>
      </w:r>
      <w:r>
        <w:rPr>
          <w:sz w:val="20"/>
        </w:rPr>
        <w:t>the</w:t>
      </w:r>
      <w:r>
        <w:rPr>
          <w:spacing w:val="-14"/>
          <w:sz w:val="20"/>
        </w:rPr>
        <w:t> </w:t>
      </w:r>
      <w:r>
        <w:rPr>
          <w:sz w:val="20"/>
        </w:rPr>
        <w:t>flange</w:t>
      </w:r>
      <w:r>
        <w:rPr>
          <w:spacing w:val="-10"/>
          <w:sz w:val="20"/>
        </w:rPr>
        <w:t> </w:t>
      </w:r>
      <w:r>
        <w:rPr>
          <w:sz w:val="20"/>
        </w:rPr>
        <w:t>screws,</w:t>
      </w:r>
      <w:r>
        <w:rPr>
          <w:spacing w:val="-4"/>
          <w:sz w:val="20"/>
        </w:rPr>
        <w:t> </w:t>
      </w:r>
      <w:r>
        <w:rPr>
          <w:sz w:val="20"/>
        </w:rPr>
        <w:t>carefully</w:t>
      </w:r>
      <w:r>
        <w:rPr>
          <w:spacing w:val="-9"/>
          <w:sz w:val="20"/>
        </w:rPr>
        <w:t> </w:t>
      </w:r>
      <w:r>
        <w:rPr>
          <w:sz w:val="20"/>
        </w:rPr>
        <w:t>remove the axle housing assembly from the housing</w:t>
      </w:r>
    </w:p>
    <w:p>
      <w:pPr>
        <w:spacing w:line="244" w:lineRule="auto" w:before="51"/>
        <w:ind w:left="605" w:right="-4" w:hanging="466"/>
        <w:jc w:val="left"/>
        <w:rPr>
          <w:rFonts w:ascii="Courier New"/>
          <w:sz w:val="18"/>
        </w:rPr>
      </w:pPr>
      <w:r>
        <w:rPr/>
        <w:br w:type="column"/>
      </w:r>
      <w:r>
        <w:rPr>
          <w:rFonts w:ascii="Courier New"/>
          <w:spacing w:val="-14"/>
          <w:position w:val="-6"/>
          <w:sz w:val="18"/>
        </w:rPr>
        <w:t>---.</w:t>
      </w:r>
      <w:r>
        <w:rPr>
          <w:rFonts w:ascii="Courier New"/>
          <w:spacing w:val="-14"/>
          <w:sz w:val="18"/>
        </w:rPr>
        <w:t>-----Radial</w:t>
      </w:r>
      <w:r>
        <w:rPr>
          <w:rFonts w:ascii="Courier New"/>
          <w:spacing w:val="-10"/>
          <w:sz w:val="18"/>
        </w:rPr>
        <w:t> </w:t>
      </w:r>
      <w:r>
        <w:rPr>
          <w:rFonts w:ascii="Courier New"/>
          <w:spacing w:val="-14"/>
          <w:sz w:val="18"/>
        </w:rPr>
        <w:t>Lip </w:t>
      </w:r>
      <w:r>
        <w:rPr>
          <w:rFonts w:ascii="Courier New"/>
          <w:spacing w:val="-2"/>
          <w:sz w:val="18"/>
        </w:rPr>
        <w:t>Bearing,</w:t>
      </w:r>
      <w:r>
        <w:rPr>
          <w:rFonts w:ascii="Courier New"/>
          <w:spacing w:val="8"/>
          <w:sz w:val="18"/>
        </w:rPr>
        <w:t> </w:t>
      </w:r>
      <w:r>
        <w:rPr>
          <w:rFonts w:ascii="Courier New"/>
          <w:spacing w:val="-12"/>
          <w:sz w:val="18"/>
        </w:rPr>
        <w:t>Ball</w:t>
      </w:r>
    </w:p>
    <w:p>
      <w:pPr>
        <w:spacing w:before="47"/>
        <w:ind w:left="94" w:right="0" w:firstLine="0"/>
        <w:jc w:val="left"/>
        <w:rPr>
          <w:rFonts w:ascii="Courier New"/>
          <w:sz w:val="18"/>
        </w:rPr>
      </w:pPr>
      <w:r>
        <w:rPr/>
        <w:br w:type="column"/>
      </w:r>
      <w:r>
        <w:rPr>
          <w:rFonts w:ascii="Courier New"/>
          <w:spacing w:val="-5"/>
          <w:sz w:val="18"/>
        </w:rPr>
        <w:t>Seal</w:t>
      </w:r>
    </w:p>
    <w:p>
      <w:pPr>
        <w:spacing w:line="193" w:lineRule="exact" w:before="138"/>
        <w:ind w:left="0" w:right="144" w:firstLine="0"/>
        <w:jc w:val="right"/>
        <w:rPr>
          <w:rFonts w:ascii="Courier New"/>
          <w:sz w:val="18"/>
        </w:rPr>
      </w:pPr>
      <w:r>
        <w:rPr/>
        <w:br w:type="column"/>
      </w:r>
      <w:r>
        <w:rPr>
          <w:rFonts w:ascii="Courier New"/>
          <w:spacing w:val="-2"/>
          <w:sz w:val="18"/>
        </w:rPr>
        <w:t>Retaini</w:t>
      </w:r>
    </w:p>
    <w:p>
      <w:pPr>
        <w:spacing w:line="193" w:lineRule="exact" w:before="0"/>
        <w:ind w:left="0" w:right="127" w:firstLine="0"/>
        <w:jc w:val="right"/>
        <w:rPr>
          <w:rFonts w:ascii="Courier New"/>
          <w:sz w:val="18"/>
        </w:rPr>
      </w:pPr>
      <w:r>
        <w:rPr>
          <w:rFonts w:ascii="Courier New"/>
          <w:spacing w:val="-4"/>
          <w:sz w:val="18"/>
        </w:rPr>
        <w:t>Ring</w:t>
      </w:r>
    </w:p>
    <w:p>
      <w:pPr>
        <w:spacing w:after="0" w:line="193" w:lineRule="exact"/>
        <w:jc w:val="right"/>
        <w:rPr>
          <w:rFonts w:ascii="Courier New"/>
          <w:sz w:val="18"/>
        </w:rPr>
        <w:sectPr>
          <w:type w:val="continuous"/>
          <w:pgSz w:w="12460" w:h="15840"/>
          <w:pgMar w:header="0" w:footer="333" w:top="1820" w:bottom="280" w:left="820" w:right="960"/>
          <w:cols w:num="4" w:equalWidth="0">
            <w:col w:w="4970" w:space="1198"/>
            <w:col w:w="1970" w:space="40"/>
            <w:col w:w="522" w:space="967"/>
            <w:col w:w="1013"/>
          </w:cols>
        </w:sectPr>
      </w:pPr>
    </w:p>
    <w:p>
      <w:pPr>
        <w:pStyle w:val="BodyText"/>
        <w:spacing w:before="2"/>
        <w:ind w:left="461"/>
      </w:pPr>
      <w:r>
        <w:rPr>
          <w:spacing w:val="-2"/>
        </w:rPr>
        <w:t>assembly.</w:t>
      </w:r>
    </w:p>
    <w:p>
      <w:pPr>
        <w:pStyle w:val="BodyText"/>
        <w:spacing w:line="249" w:lineRule="auto" w:before="125"/>
        <w:ind w:left="140" w:firstLine="14"/>
      </w:pPr>
      <w:r>
        <w:rPr>
          <w:spacing w:val="-2"/>
        </w:rPr>
        <w:t>IMPORTANT:</w:t>
      </w:r>
      <w:r>
        <w:rPr>
          <w:spacing w:val="11"/>
        </w:rPr>
        <w:t> </w:t>
      </w:r>
      <w:r>
        <w:rPr>
          <w:spacing w:val="-2"/>
        </w:rPr>
        <w:t>Retain</w:t>
      </w:r>
      <w:r>
        <w:rPr>
          <w:spacing w:val="-4"/>
        </w:rPr>
        <w:t> </w:t>
      </w:r>
      <w:r>
        <w:rPr>
          <w:spacing w:val="-2"/>
        </w:rPr>
        <w:t>the planetary</w:t>
      </w:r>
      <w:r>
        <w:rPr>
          <w:spacing w:val="-8"/>
        </w:rPr>
        <w:t> </w:t>
      </w:r>
      <w:r>
        <w:rPr>
          <w:spacing w:val="-2"/>
        </w:rPr>
        <w:t>assemblies</w:t>
      </w:r>
      <w:r>
        <w:rPr>
          <w:spacing w:val="-4"/>
        </w:rPr>
        <w:t> </w:t>
      </w:r>
      <w:r>
        <w:rPr>
          <w:spacing w:val="-2"/>
        </w:rPr>
        <w:t>in</w:t>
      </w:r>
      <w:r>
        <w:rPr>
          <w:spacing w:val="-4"/>
        </w:rPr>
        <w:t> </w:t>
      </w:r>
      <w:r>
        <w:rPr>
          <w:spacing w:val="-2"/>
        </w:rPr>
        <w:t>the</w:t>
      </w:r>
      <w:r>
        <w:rPr>
          <w:spacing w:val="-6"/>
        </w:rPr>
        <w:t> </w:t>
      </w:r>
      <w:r>
        <w:rPr>
          <w:spacing w:val="-2"/>
        </w:rPr>
        <w:t>axle </w:t>
      </w:r>
      <w:r>
        <w:rPr/>
        <w:t>housing assembly during removal. Oil that has been contaminated must be replaced.</w:t>
      </w:r>
    </w:p>
    <w:p>
      <w:pPr>
        <w:pStyle w:val="ListParagraph"/>
        <w:numPr>
          <w:ilvl w:val="0"/>
          <w:numId w:val="51"/>
        </w:numPr>
        <w:tabs>
          <w:tab w:pos="455" w:val="left" w:leader="none"/>
          <w:tab w:pos="461" w:val="left" w:leader="none"/>
        </w:tabs>
        <w:spacing w:line="249" w:lineRule="auto" w:before="113" w:after="0"/>
        <w:ind w:left="461" w:right="142" w:hanging="317"/>
        <w:jc w:val="left"/>
        <w:rPr>
          <w:sz w:val="20"/>
        </w:rPr>
      </w:pPr>
      <w:r>
        <w:rPr>
          <w:sz w:val="20"/>
        </w:rPr>
        <w:t>To</w:t>
      </w:r>
      <w:r>
        <w:rPr>
          <w:spacing w:val="-11"/>
          <w:sz w:val="20"/>
        </w:rPr>
        <w:t> </w:t>
      </w:r>
      <w:r>
        <w:rPr>
          <w:sz w:val="20"/>
        </w:rPr>
        <w:t>disassemble</w:t>
      </w:r>
      <w:r>
        <w:rPr>
          <w:spacing w:val="-11"/>
          <w:sz w:val="20"/>
        </w:rPr>
        <w:t> </w:t>
      </w:r>
      <w:r>
        <w:rPr>
          <w:sz w:val="20"/>
        </w:rPr>
        <w:t>the</w:t>
      </w:r>
      <w:r>
        <w:rPr>
          <w:spacing w:val="-12"/>
          <w:sz w:val="20"/>
        </w:rPr>
        <w:t> </w:t>
      </w:r>
      <w:r>
        <w:rPr>
          <w:sz w:val="20"/>
        </w:rPr>
        <w:t>axle</w:t>
      </w:r>
      <w:r>
        <w:rPr>
          <w:spacing w:val="-10"/>
          <w:sz w:val="20"/>
        </w:rPr>
        <w:t> </w:t>
      </w:r>
      <w:r>
        <w:rPr>
          <w:sz w:val="20"/>
        </w:rPr>
        <w:t>housing</w:t>
      </w:r>
      <w:r>
        <w:rPr>
          <w:spacing w:val="-9"/>
          <w:sz w:val="20"/>
        </w:rPr>
        <w:t> </w:t>
      </w:r>
      <w:r>
        <w:rPr>
          <w:sz w:val="20"/>
        </w:rPr>
        <w:t>assembly,</w:t>
      </w:r>
      <w:r>
        <w:rPr>
          <w:spacing w:val="-5"/>
          <w:sz w:val="20"/>
        </w:rPr>
        <w:t> </w:t>
      </w:r>
      <w:r>
        <w:rPr>
          <w:sz w:val="20"/>
        </w:rPr>
        <w:t>carefully position the axle housing assembly on a</w:t>
      </w:r>
      <w:r>
        <w:rPr>
          <w:spacing w:val="-4"/>
          <w:sz w:val="20"/>
        </w:rPr>
        <w:t> </w:t>
      </w:r>
      <w:r>
        <w:rPr>
          <w:sz w:val="20"/>
        </w:rPr>
        <w:t>clean flat surface, then separate axle housing from the planetary assemblies (Figure 26).</w:t>
      </w:r>
    </w:p>
    <w:p>
      <w:pPr>
        <w:pStyle w:val="ListParagraph"/>
        <w:numPr>
          <w:ilvl w:val="0"/>
          <w:numId w:val="51"/>
        </w:numPr>
        <w:tabs>
          <w:tab w:pos="470" w:val="left" w:leader="none"/>
        </w:tabs>
        <w:spacing w:line="240" w:lineRule="auto" w:before="118" w:after="0"/>
        <w:ind w:left="470" w:right="0" w:hanging="330"/>
        <w:jc w:val="left"/>
        <w:rPr>
          <w:sz w:val="20"/>
        </w:rPr>
      </w:pPr>
      <w:r>
        <w:rPr>
          <w:sz w:val="20"/>
        </w:rPr>
        <w:t>Position</w:t>
      </w:r>
      <w:r>
        <w:rPr>
          <w:spacing w:val="-5"/>
          <w:sz w:val="20"/>
        </w:rPr>
        <w:t> </w:t>
      </w:r>
      <w:r>
        <w:rPr>
          <w:sz w:val="20"/>
        </w:rPr>
        <w:t>the</w:t>
      </w:r>
      <w:r>
        <w:rPr>
          <w:spacing w:val="-3"/>
          <w:sz w:val="20"/>
        </w:rPr>
        <w:t> </w:t>
      </w:r>
      <w:r>
        <w:rPr>
          <w:sz w:val="20"/>
        </w:rPr>
        <w:t>axle</w:t>
      </w:r>
      <w:r>
        <w:rPr>
          <w:spacing w:val="-2"/>
          <w:sz w:val="20"/>
        </w:rPr>
        <w:t> </w:t>
      </w:r>
      <w:r>
        <w:rPr>
          <w:sz w:val="20"/>
        </w:rPr>
        <w:t>housing</w:t>
      </w:r>
      <w:r>
        <w:rPr>
          <w:spacing w:val="-3"/>
          <w:sz w:val="20"/>
        </w:rPr>
        <w:t> </w:t>
      </w:r>
      <w:r>
        <w:rPr>
          <w:sz w:val="20"/>
        </w:rPr>
        <w:t>assembly</w:t>
      </w:r>
      <w:r>
        <w:rPr>
          <w:spacing w:val="-11"/>
          <w:sz w:val="20"/>
        </w:rPr>
        <w:t> </w:t>
      </w:r>
      <w:r>
        <w:rPr>
          <w:sz w:val="20"/>
        </w:rPr>
        <w:t>with</w:t>
      </w:r>
      <w:r>
        <w:rPr>
          <w:spacing w:val="-4"/>
          <w:sz w:val="20"/>
        </w:rPr>
        <w:t> </w:t>
      </w:r>
      <w:r>
        <w:rPr>
          <w:sz w:val="20"/>
        </w:rPr>
        <w:t>the</w:t>
      </w:r>
      <w:r>
        <w:rPr>
          <w:spacing w:val="-3"/>
          <w:sz w:val="20"/>
        </w:rPr>
        <w:t> </w:t>
      </w:r>
      <w:r>
        <w:rPr>
          <w:spacing w:val="-2"/>
          <w:sz w:val="20"/>
        </w:rPr>
        <w:t>output</w:t>
      </w:r>
    </w:p>
    <w:p>
      <w:pPr>
        <w:pStyle w:val="BodyText"/>
        <w:spacing w:before="79"/>
        <w:ind w:left="140"/>
      </w:pPr>
      <w:r>
        <w:rPr/>
        <w:br w:type="column"/>
      </w:r>
      <w:r>
        <w:rPr/>
        <w:t>Figure</w:t>
      </w:r>
      <w:r>
        <w:rPr>
          <w:spacing w:val="-9"/>
        </w:rPr>
        <w:t> </w:t>
      </w:r>
      <w:r>
        <w:rPr>
          <w:spacing w:val="-5"/>
        </w:rPr>
        <w:t>28</w:t>
      </w:r>
    </w:p>
    <w:p>
      <w:pPr>
        <w:spacing w:after="0"/>
        <w:sectPr>
          <w:type w:val="continuous"/>
          <w:pgSz w:w="12460" w:h="15840"/>
          <w:pgMar w:header="0" w:footer="333" w:top="1820" w:bottom="280" w:left="820" w:right="960"/>
          <w:cols w:num="2" w:equalWidth="0">
            <w:col w:w="5229" w:space="2226"/>
            <w:col w:w="3225"/>
          </w:cols>
        </w:sectPr>
      </w:pPr>
    </w:p>
    <w:p>
      <w:pPr>
        <w:tabs>
          <w:tab w:pos="9570" w:val="left" w:leader="none"/>
        </w:tabs>
        <w:spacing w:before="68"/>
        <w:ind w:left="4141" w:right="0" w:firstLine="0"/>
        <w:jc w:val="left"/>
        <w:rPr>
          <w:b/>
          <w:sz w:val="14"/>
        </w:rPr>
      </w:pPr>
      <w:r>
        <w:rPr/>
        <mc:AlternateContent>
          <mc:Choice Requires="wps">
            <w:drawing>
              <wp:anchor distT="0" distB="0" distL="0" distR="0" allowOverlap="1" layoutInCell="1" locked="0" behindDoc="1" simplePos="0" relativeHeight="487628800">
                <wp:simplePos x="0" y="0"/>
                <wp:positionH relativeFrom="page">
                  <wp:posOffset>685800</wp:posOffset>
                </wp:positionH>
                <wp:positionV relativeFrom="paragraph">
                  <wp:posOffset>172287</wp:posOffset>
                </wp:positionV>
                <wp:extent cx="6629400"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pt;margin-top:13.565918pt;width:522pt;height:.1pt;mso-position-horizontal-relative:page;mso-position-vertical-relative:paragraph;z-index:-15687680;mso-wrap-distance-left:0;mso-wrap-distance-right:0" id="docshape154" coordorigin="1080,271" coordsize="10440,0" path="m1080,271l11520,271e" filled="false" stroked="true" strokeweight=".96pt" strokecolor="#000000">
                <v:path arrowok="t"/>
                <v:stroke dashstyle="solid"/>
                <w10:wrap type="topAndBottom"/>
              </v:shape>
            </w:pict>
          </mc:Fallback>
        </mc:AlternateContent>
      </w:r>
      <w:bookmarkStart w:name="5-21_01546200" w:id="43"/>
      <w:bookmarkEnd w:id="43"/>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DRIVE</w:t>
      </w:r>
      <w:r>
        <w:rPr>
          <w:b/>
          <w:spacing w:val="21"/>
          <w:sz w:val="14"/>
        </w:rPr>
        <w:t> </w:t>
      </w:r>
      <w:r>
        <w:rPr>
          <w:b/>
          <w:spacing w:val="-2"/>
          <w:sz w:val="14"/>
        </w:rPr>
        <w:t>TRAIN</w:t>
      </w:r>
    </w:p>
    <w:p>
      <w:pPr>
        <w:pStyle w:val="BodyText"/>
        <w:rPr>
          <w:b/>
        </w:rPr>
      </w:pPr>
    </w:p>
    <w:p>
      <w:pPr>
        <w:pStyle w:val="BodyText"/>
        <w:rPr>
          <w:b/>
        </w:rPr>
      </w:pPr>
    </w:p>
    <w:p>
      <w:pPr>
        <w:pStyle w:val="BodyText"/>
        <w:spacing w:before="3"/>
        <w:rPr>
          <w:b/>
        </w:rPr>
      </w:pPr>
    </w:p>
    <w:p>
      <w:pPr>
        <w:spacing w:after="0"/>
        <w:sectPr>
          <w:footerReference w:type="default" r:id="rId73"/>
          <w:pgSz w:w="12240" w:h="15840"/>
          <w:pgMar w:footer="347" w:header="0" w:top="400" w:bottom="540" w:left="980" w:right="540"/>
        </w:sectPr>
      </w:pPr>
    </w:p>
    <w:p>
      <w:pPr>
        <w:pStyle w:val="ListParagraph"/>
        <w:numPr>
          <w:ilvl w:val="0"/>
          <w:numId w:val="50"/>
        </w:numPr>
        <w:tabs>
          <w:tab w:pos="440" w:val="left" w:leader="none"/>
          <w:tab w:pos="444" w:val="left" w:leader="none"/>
        </w:tabs>
        <w:spacing w:line="249" w:lineRule="auto" w:before="93" w:after="0"/>
        <w:ind w:left="440" w:right="38" w:hanging="312"/>
        <w:jc w:val="left"/>
        <w:rPr>
          <w:sz w:val="20"/>
        </w:rPr>
      </w:pPr>
      <w:r>
        <w:rPr>
          <w:rFonts w:ascii="Times New Roman"/>
          <w:sz w:val="20"/>
        </w:rPr>
        <w:tab/>
      </w:r>
      <w:r>
        <w:rPr>
          <w:sz w:val="20"/>
        </w:rPr>
        <w:t>After</w:t>
      </w:r>
      <w:r>
        <w:rPr>
          <w:spacing w:val="-13"/>
          <w:sz w:val="20"/>
        </w:rPr>
        <w:t> </w:t>
      </w:r>
      <w:r>
        <w:rPr>
          <w:sz w:val="20"/>
        </w:rPr>
        <w:t>separating</w:t>
      </w:r>
      <w:r>
        <w:rPr>
          <w:spacing w:val="-7"/>
          <w:sz w:val="20"/>
        </w:rPr>
        <w:t> </w:t>
      </w:r>
      <w:r>
        <w:rPr>
          <w:sz w:val="20"/>
        </w:rPr>
        <w:t>the</w:t>
      </w:r>
      <w:r>
        <w:rPr>
          <w:spacing w:val="-9"/>
          <w:sz w:val="20"/>
        </w:rPr>
        <w:t> </w:t>
      </w:r>
      <w:r>
        <w:rPr>
          <w:sz w:val="20"/>
        </w:rPr>
        <w:t>axle</w:t>
      </w:r>
      <w:r>
        <w:rPr>
          <w:spacing w:val="-11"/>
          <w:sz w:val="20"/>
        </w:rPr>
        <w:t> </w:t>
      </w:r>
      <w:r>
        <w:rPr>
          <w:sz w:val="20"/>
        </w:rPr>
        <w:t>shaft</w:t>
      </w:r>
      <w:r>
        <w:rPr>
          <w:spacing w:val="-14"/>
          <w:sz w:val="20"/>
        </w:rPr>
        <w:t> </w:t>
      </w:r>
      <w:r>
        <w:rPr>
          <w:sz w:val="20"/>
        </w:rPr>
        <w:t>from</w:t>
      </w:r>
      <w:r>
        <w:rPr>
          <w:spacing w:val="-7"/>
          <w:sz w:val="20"/>
        </w:rPr>
        <w:t> </w:t>
      </w:r>
      <w:r>
        <w:rPr>
          <w:sz w:val="20"/>
        </w:rPr>
        <w:t>the</w:t>
      </w:r>
      <w:r>
        <w:rPr>
          <w:spacing w:val="-6"/>
          <w:sz w:val="20"/>
        </w:rPr>
        <w:t> </w:t>
      </w:r>
      <w:r>
        <w:rPr>
          <w:sz w:val="20"/>
        </w:rPr>
        <w:t>axle</w:t>
      </w:r>
      <w:r>
        <w:rPr>
          <w:spacing w:val="-4"/>
          <w:sz w:val="20"/>
        </w:rPr>
        <w:t> </w:t>
      </w:r>
      <w:r>
        <w:rPr>
          <w:sz w:val="20"/>
        </w:rPr>
        <w:t>housing, remove</w:t>
      </w:r>
      <w:r>
        <w:rPr>
          <w:spacing w:val="-12"/>
          <w:sz w:val="20"/>
        </w:rPr>
        <w:t> </w:t>
      </w:r>
      <w:r>
        <w:rPr>
          <w:sz w:val="20"/>
        </w:rPr>
        <w:t>the</w:t>
      </w:r>
      <w:r>
        <w:rPr>
          <w:spacing w:val="-7"/>
          <w:sz w:val="20"/>
        </w:rPr>
        <w:t> </w:t>
      </w:r>
      <w:r>
        <w:rPr>
          <w:sz w:val="20"/>
        </w:rPr>
        <w:t>ball bearing, seal</w:t>
      </w:r>
      <w:r>
        <w:rPr>
          <w:spacing w:val="-5"/>
          <w:sz w:val="20"/>
        </w:rPr>
        <w:t> </w:t>
      </w:r>
      <w:r>
        <w:rPr>
          <w:sz w:val="20"/>
        </w:rPr>
        <w:t>and</w:t>
      </w:r>
      <w:r>
        <w:rPr>
          <w:spacing w:val="-9"/>
          <w:sz w:val="20"/>
        </w:rPr>
        <w:t> </w:t>
      </w:r>
      <w:r>
        <w:rPr>
          <w:sz w:val="20"/>
        </w:rPr>
        <w:t>thrust</w:t>
      </w:r>
      <w:r>
        <w:rPr>
          <w:spacing w:val="-11"/>
          <w:sz w:val="20"/>
        </w:rPr>
        <w:t> </w:t>
      </w:r>
      <w:r>
        <w:rPr>
          <w:sz w:val="20"/>
        </w:rPr>
        <w:t>washer</w:t>
      </w:r>
      <w:r>
        <w:rPr>
          <w:spacing w:val="-14"/>
          <w:sz w:val="20"/>
        </w:rPr>
        <w:t> </w:t>
      </w:r>
      <w:r>
        <w:rPr>
          <w:sz w:val="20"/>
        </w:rPr>
        <w:t>from the axle</w:t>
      </w:r>
      <w:r>
        <w:rPr>
          <w:spacing w:val="-1"/>
          <w:sz w:val="20"/>
        </w:rPr>
        <w:t> </w:t>
      </w:r>
      <w:r>
        <w:rPr>
          <w:sz w:val="20"/>
        </w:rPr>
        <w:t>shaft. The thrust washer</w:t>
      </w:r>
      <w:r>
        <w:rPr>
          <w:spacing w:val="-4"/>
          <w:sz w:val="20"/>
        </w:rPr>
        <w:t> </w:t>
      </w:r>
      <w:r>
        <w:rPr>
          <w:sz w:val="20"/>
        </w:rPr>
        <w:t>may be in the axle </w:t>
      </w:r>
      <w:r>
        <w:rPr>
          <w:spacing w:val="-2"/>
          <w:sz w:val="20"/>
        </w:rPr>
        <w:t>housing.</w:t>
      </w:r>
    </w:p>
    <w:p>
      <w:pPr>
        <w:pStyle w:val="BodyText"/>
        <w:spacing w:before="114"/>
        <w:ind w:left="133"/>
      </w:pPr>
      <w:r>
        <w:rPr>
          <w:b/>
        </w:rPr>
        <w:t>NOTE:</w:t>
      </w:r>
      <w:r>
        <w:rPr>
          <w:b/>
          <w:spacing w:val="-5"/>
        </w:rPr>
        <w:t> </w:t>
      </w:r>
      <w:r>
        <w:rPr/>
        <w:t>The</w:t>
      </w:r>
      <w:r>
        <w:rPr>
          <w:spacing w:val="-1"/>
        </w:rPr>
        <w:t> </w:t>
      </w:r>
      <w:r>
        <w:rPr/>
        <w:t>retaining</w:t>
      </w:r>
      <w:r>
        <w:rPr>
          <w:spacing w:val="-1"/>
        </w:rPr>
        <w:t> </w:t>
      </w:r>
      <w:r>
        <w:rPr/>
        <w:t>ring</w:t>
      </w:r>
      <w:r>
        <w:rPr>
          <w:spacing w:val="-3"/>
        </w:rPr>
        <w:t> </w:t>
      </w:r>
      <w:r>
        <w:rPr/>
        <w:t>remaining</w:t>
      </w:r>
      <w:r>
        <w:rPr>
          <w:spacing w:val="-6"/>
        </w:rPr>
        <w:t> </w:t>
      </w:r>
      <w:r>
        <w:rPr/>
        <w:t>on</w:t>
      </w:r>
      <w:r>
        <w:rPr>
          <w:spacing w:val="-6"/>
        </w:rPr>
        <w:t> </w:t>
      </w:r>
      <w:r>
        <w:rPr/>
        <w:t>the</w:t>
      </w:r>
      <w:r>
        <w:rPr>
          <w:spacing w:val="-6"/>
        </w:rPr>
        <w:t> </w:t>
      </w:r>
      <w:r>
        <w:rPr/>
        <w:t>axle</w:t>
      </w:r>
      <w:r>
        <w:rPr>
          <w:spacing w:val="-6"/>
        </w:rPr>
        <w:t> </w:t>
      </w:r>
      <w:r>
        <w:rPr>
          <w:spacing w:val="-2"/>
        </w:rPr>
        <w:t>shaft</w:t>
      </w:r>
    </w:p>
    <w:p>
      <w:pPr>
        <w:pStyle w:val="BodyText"/>
        <w:spacing w:line="249" w:lineRule="auto" w:before="93"/>
        <w:ind w:left="455" w:right="122"/>
      </w:pPr>
      <w:r>
        <w:rPr/>
        <w:br w:type="column"/>
      </w:r>
      <w:r>
        <w:rPr/>
        <w:t>inspection</w:t>
      </w:r>
      <w:r>
        <w:rPr>
          <w:spacing w:val="-2"/>
        </w:rPr>
        <w:t> </w:t>
      </w:r>
      <w:r>
        <w:rPr/>
        <w:t>and</w:t>
      </w:r>
      <w:r>
        <w:rPr>
          <w:spacing w:val="-8"/>
        </w:rPr>
        <w:t> </w:t>
      </w:r>
      <w:r>
        <w:rPr/>
        <w:t>cleaning,</w:t>
      </w:r>
      <w:r>
        <w:rPr>
          <w:spacing w:val="-6"/>
        </w:rPr>
        <w:t> </w:t>
      </w:r>
      <w:r>
        <w:rPr/>
        <w:t>first</w:t>
      </w:r>
      <w:r>
        <w:rPr>
          <w:spacing w:val="-7"/>
        </w:rPr>
        <w:t> </w:t>
      </w:r>
      <w:r>
        <w:rPr/>
        <w:t>remove</w:t>
      </w:r>
      <w:r>
        <w:rPr>
          <w:spacing w:val="-13"/>
        </w:rPr>
        <w:t> </w:t>
      </w:r>
      <w:r>
        <w:rPr/>
        <w:t>the</w:t>
      </w:r>
      <w:r>
        <w:rPr>
          <w:spacing w:val="-3"/>
        </w:rPr>
        <w:t> </w:t>
      </w:r>
      <w:r>
        <w:rPr/>
        <w:t>ring</w:t>
      </w:r>
      <w:r>
        <w:rPr>
          <w:spacing w:val="-8"/>
        </w:rPr>
        <w:t> </w:t>
      </w:r>
      <w:r>
        <w:rPr/>
        <w:t>gear (from the secondary carrier/planet gears).</w:t>
      </w:r>
    </w:p>
    <w:p>
      <w:pPr>
        <w:pStyle w:val="BodyText"/>
        <w:spacing w:line="252" w:lineRule="auto" w:before="113"/>
        <w:ind w:left="450" w:hanging="322"/>
      </w:pPr>
      <w:r>
        <w:rPr/>
        <w:t>9.</w:t>
      </w:r>
      <w:r>
        <w:rPr>
          <w:spacing w:val="80"/>
        </w:rPr>
        <w:t> </w:t>
      </w:r>
      <w:r>
        <w:rPr/>
        <w:t>Put a</w:t>
      </w:r>
      <w:r>
        <w:rPr>
          <w:spacing w:val="-6"/>
        </w:rPr>
        <w:t> </w:t>
      </w:r>
      <w:r>
        <w:rPr/>
        <w:t>slight squeeze on the secondary</w:t>
      </w:r>
      <w:r>
        <w:rPr>
          <w:spacing w:val="-3"/>
        </w:rPr>
        <w:t> </w:t>
      </w:r>
      <w:r>
        <w:rPr/>
        <w:t>carrier planet gears,</w:t>
      </w:r>
      <w:r>
        <w:rPr>
          <w:spacing w:val="-3"/>
        </w:rPr>
        <w:t> </w:t>
      </w:r>
      <w:r>
        <w:rPr/>
        <w:t>and</w:t>
      </w:r>
      <w:r>
        <w:rPr>
          <w:spacing w:val="-1"/>
        </w:rPr>
        <w:t> </w:t>
      </w:r>
      <w:r>
        <w:rPr/>
        <w:t>remove</w:t>
      </w:r>
      <w:r>
        <w:rPr>
          <w:spacing w:val="-13"/>
        </w:rPr>
        <w:t> </w:t>
      </w:r>
      <w:r>
        <w:rPr/>
        <w:t>the</w:t>
      </w:r>
      <w:r>
        <w:rPr>
          <w:spacing w:val="-11"/>
        </w:rPr>
        <w:t> </w:t>
      </w:r>
      <w:r>
        <w:rPr/>
        <w:t>three</w:t>
      </w:r>
      <w:r>
        <w:rPr>
          <w:spacing w:val="-13"/>
        </w:rPr>
        <w:t> </w:t>
      </w:r>
      <w:r>
        <w:rPr/>
        <w:t>secondary</w:t>
      </w:r>
      <w:r>
        <w:rPr>
          <w:spacing w:val="-9"/>
        </w:rPr>
        <w:t> </w:t>
      </w:r>
      <w:r>
        <w:rPr/>
        <w:t>planet</w:t>
      </w:r>
      <w:r>
        <w:rPr>
          <w:spacing w:val="-14"/>
        </w:rPr>
        <w:t> </w:t>
      </w:r>
      <w:r>
        <w:rPr/>
        <w:t>gears, and carrier.</w:t>
      </w:r>
    </w:p>
    <w:p>
      <w:pPr>
        <w:spacing w:after="0" w:line="252" w:lineRule="auto"/>
        <w:sectPr>
          <w:type w:val="continuous"/>
          <w:pgSz w:w="12240" w:h="15840"/>
          <w:pgMar w:header="0" w:footer="347" w:top="1820" w:bottom="280" w:left="980" w:right="540"/>
          <w:cols w:num="2" w:equalWidth="0">
            <w:col w:w="5135" w:space="183"/>
            <w:col w:w="5402"/>
          </w:cols>
        </w:sectPr>
      </w:pPr>
    </w:p>
    <w:p>
      <w:pPr>
        <w:pStyle w:val="BodyText"/>
        <w:tabs>
          <w:tab w:pos="5461" w:val="left" w:leader="none"/>
        </w:tabs>
        <w:spacing w:line="341" w:lineRule="exact"/>
        <w:ind w:left="133"/>
      </w:pPr>
      <w:r>
        <w:rPr>
          <w:position w:val="12"/>
        </w:rPr>
        <w:t>need not</w:t>
      </w:r>
      <w:r>
        <w:rPr>
          <w:spacing w:val="-4"/>
          <w:position w:val="12"/>
        </w:rPr>
        <w:t> </w:t>
      </w:r>
      <w:r>
        <w:rPr>
          <w:position w:val="12"/>
        </w:rPr>
        <w:t>be</w:t>
      </w:r>
      <w:r>
        <w:rPr>
          <w:spacing w:val="-1"/>
          <w:position w:val="12"/>
        </w:rPr>
        <w:t> </w:t>
      </w:r>
      <w:r>
        <w:rPr>
          <w:spacing w:val="-2"/>
          <w:position w:val="12"/>
        </w:rPr>
        <w:t>removed.</w:t>
      </w:r>
      <w:r>
        <w:rPr>
          <w:position w:val="12"/>
        </w:rPr>
        <w:tab/>
      </w:r>
      <w:r>
        <w:rPr/>
        <w:t>10.</w:t>
      </w:r>
      <w:r>
        <w:rPr>
          <w:spacing w:val="-14"/>
        </w:rPr>
        <w:t> </w:t>
      </w:r>
      <w:r>
        <w:rPr/>
        <w:t>Turn</w:t>
      </w:r>
      <w:r>
        <w:rPr>
          <w:spacing w:val="-6"/>
        </w:rPr>
        <w:t> </w:t>
      </w:r>
      <w:r>
        <w:rPr/>
        <w:t>the</w:t>
      </w:r>
      <w:r>
        <w:rPr>
          <w:spacing w:val="-5"/>
        </w:rPr>
        <w:t> </w:t>
      </w:r>
      <w:r>
        <w:rPr/>
        <w:t>assembly</w:t>
      </w:r>
      <w:r>
        <w:rPr>
          <w:spacing w:val="-12"/>
        </w:rPr>
        <w:t> </w:t>
      </w:r>
      <w:r>
        <w:rPr/>
        <w:t>over</w:t>
      </w:r>
      <w:r>
        <w:rPr>
          <w:spacing w:val="-12"/>
        </w:rPr>
        <w:t> </w:t>
      </w:r>
      <w:r>
        <w:rPr/>
        <w:t>and</w:t>
      </w:r>
      <w:r>
        <w:rPr>
          <w:spacing w:val="4"/>
        </w:rPr>
        <w:t> </w:t>
      </w:r>
      <w:r>
        <w:rPr/>
        <w:t>remove</w:t>
      </w:r>
      <w:r>
        <w:rPr>
          <w:spacing w:val="-8"/>
        </w:rPr>
        <w:t> </w:t>
      </w:r>
      <w:r>
        <w:rPr/>
        <w:t>the</w:t>
      </w:r>
      <w:r>
        <w:rPr>
          <w:spacing w:val="-4"/>
        </w:rPr>
        <w:t> </w:t>
      </w:r>
      <w:r>
        <w:rPr>
          <w:spacing w:val="-2"/>
        </w:rPr>
        <w:t>secondary</w:t>
      </w:r>
    </w:p>
    <w:p>
      <w:pPr>
        <w:pStyle w:val="BodyText"/>
        <w:tabs>
          <w:tab w:pos="5773" w:val="left" w:leader="none"/>
        </w:tabs>
        <w:spacing w:before="10"/>
        <w:ind w:left="128"/>
      </w:pPr>
      <w:r>
        <w:rPr/>
        <w:t>8.</w:t>
      </w:r>
      <w:r>
        <w:rPr>
          <w:spacing w:val="74"/>
        </w:rPr>
        <w:t> </w:t>
      </w:r>
      <w:r>
        <w:rPr/>
        <w:t>To</w:t>
      </w:r>
      <w:r>
        <w:rPr>
          <w:spacing w:val="-4"/>
        </w:rPr>
        <w:t> </w:t>
      </w:r>
      <w:r>
        <w:rPr/>
        <w:t>disassemble</w:t>
      </w:r>
      <w:r>
        <w:rPr>
          <w:spacing w:val="-2"/>
        </w:rPr>
        <w:t> </w:t>
      </w:r>
      <w:r>
        <w:rPr/>
        <w:t>the</w:t>
      </w:r>
      <w:r>
        <w:rPr>
          <w:spacing w:val="-2"/>
        </w:rPr>
        <w:t> </w:t>
      </w:r>
      <w:r>
        <w:rPr/>
        <w:t>planetary</w:t>
      </w:r>
      <w:r>
        <w:rPr>
          <w:spacing w:val="-6"/>
        </w:rPr>
        <w:t> </w:t>
      </w:r>
      <w:r>
        <w:rPr/>
        <w:t>assemblies</w:t>
      </w:r>
      <w:r>
        <w:rPr>
          <w:spacing w:val="-10"/>
        </w:rPr>
        <w:t> </w:t>
      </w:r>
      <w:r>
        <w:rPr>
          <w:spacing w:val="-5"/>
        </w:rPr>
        <w:t>for</w:t>
      </w:r>
      <w:r>
        <w:rPr/>
        <w:tab/>
        <w:t>planet</w:t>
      </w:r>
      <w:r>
        <w:rPr>
          <w:spacing w:val="-9"/>
        </w:rPr>
        <w:t> </w:t>
      </w:r>
      <w:r>
        <w:rPr/>
        <w:t>gears</w:t>
      </w:r>
      <w:r>
        <w:rPr>
          <w:spacing w:val="-8"/>
        </w:rPr>
        <w:t> </w:t>
      </w:r>
      <w:r>
        <w:rPr/>
        <w:t>for</w:t>
      </w:r>
      <w:r>
        <w:rPr>
          <w:spacing w:val="-6"/>
        </w:rPr>
        <w:t> </w:t>
      </w:r>
      <w:r>
        <w:rPr/>
        <w:t>inspection</w:t>
      </w:r>
      <w:r>
        <w:rPr>
          <w:spacing w:val="1"/>
        </w:rPr>
        <w:t> </w:t>
      </w:r>
      <w:r>
        <w:rPr/>
        <w:t>and</w:t>
      </w:r>
      <w:r>
        <w:rPr>
          <w:spacing w:val="-6"/>
        </w:rPr>
        <w:t> </w:t>
      </w:r>
      <w:r>
        <w:rPr>
          <w:spacing w:val="-2"/>
        </w:rPr>
        <w:t>cleaning.</w:t>
      </w:r>
    </w:p>
    <w:p>
      <w:pPr>
        <w:pStyle w:val="BodyText"/>
      </w:pPr>
    </w:p>
    <w:p>
      <w:pPr>
        <w:pStyle w:val="BodyText"/>
        <w:spacing w:before="7"/>
        <w:rPr>
          <w:sz w:val="28"/>
        </w:rPr>
      </w:pPr>
    </w:p>
    <w:p>
      <w:pPr>
        <w:pStyle w:val="BodyText"/>
        <w:spacing w:before="94"/>
        <w:ind w:left="4858" w:right="4532"/>
        <w:jc w:val="center"/>
      </w:pPr>
      <w:r>
        <w:rPr>
          <w:spacing w:val="-2"/>
        </w:rPr>
        <w:t>Exploded </w:t>
      </w:r>
      <w:r>
        <w:rPr>
          <w:spacing w:val="-4"/>
        </w:rPr>
        <w:t>View</w:t>
      </w:r>
    </w:p>
    <w:p>
      <w:pPr>
        <w:pStyle w:val="BodyText"/>
      </w:pPr>
    </w:p>
    <w:p>
      <w:pPr>
        <w:pStyle w:val="BodyText"/>
        <w:rPr>
          <w:sz w:val="10"/>
        </w:rPr>
      </w:pPr>
      <w:r>
        <w:rPr/>
        <mc:AlternateContent>
          <mc:Choice Requires="wps">
            <w:drawing>
              <wp:anchor distT="0" distB="0" distL="0" distR="0" allowOverlap="1" layoutInCell="1" locked="0" behindDoc="1" simplePos="0" relativeHeight="487629312">
                <wp:simplePos x="0" y="0"/>
                <wp:positionH relativeFrom="page">
                  <wp:posOffset>698119</wp:posOffset>
                </wp:positionH>
                <wp:positionV relativeFrom="paragraph">
                  <wp:posOffset>88499</wp:posOffset>
                </wp:positionV>
                <wp:extent cx="6659245" cy="5731510"/>
                <wp:effectExtent l="0" t="0" r="0" b="0"/>
                <wp:wrapTopAndBottom/>
                <wp:docPr id="315" name="Group 315"/>
                <wp:cNvGraphicFramePr>
                  <a:graphicFrameLocks/>
                </wp:cNvGraphicFramePr>
                <a:graphic>
                  <a:graphicData uri="http://schemas.microsoft.com/office/word/2010/wordprocessingGroup">
                    <wpg:wgp>
                      <wpg:cNvPr id="315" name="Group 315"/>
                      <wpg:cNvGrpSpPr/>
                      <wpg:grpSpPr>
                        <a:xfrm>
                          <a:off x="0" y="0"/>
                          <a:ext cx="6659245" cy="5731510"/>
                          <a:chExt cx="6659245" cy="5731510"/>
                        </a:xfrm>
                      </wpg:grpSpPr>
                      <pic:pic>
                        <pic:nvPicPr>
                          <pic:cNvPr id="316" name="Image 316"/>
                          <pic:cNvPicPr/>
                        </pic:nvPicPr>
                        <pic:blipFill>
                          <a:blip r:embed="rId74" cstate="print"/>
                          <a:stretch>
                            <a:fillRect/>
                          </a:stretch>
                        </pic:blipFill>
                        <pic:spPr>
                          <a:xfrm>
                            <a:off x="0" y="89249"/>
                            <a:ext cx="6644641" cy="5641849"/>
                          </a:xfrm>
                          <a:prstGeom prst="rect">
                            <a:avLst/>
                          </a:prstGeom>
                        </pic:spPr>
                      </pic:pic>
                      <wps:wsp>
                        <wps:cNvPr id="317" name="Graphic 317"/>
                        <wps:cNvSpPr/>
                        <wps:spPr>
                          <a:xfrm>
                            <a:off x="27305" y="4109563"/>
                            <a:ext cx="1270" cy="1560830"/>
                          </a:xfrm>
                          <a:custGeom>
                            <a:avLst/>
                            <a:gdLst/>
                            <a:ahLst/>
                            <a:cxnLst/>
                            <a:rect l="l" t="t" r="r" b="b"/>
                            <a:pathLst>
                              <a:path w="0" h="1560830">
                                <a:moveTo>
                                  <a:pt x="0" y="1560576"/>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18" name="Graphic 318"/>
                        <wps:cNvSpPr/>
                        <wps:spPr>
                          <a:xfrm>
                            <a:off x="1603121" y="4176619"/>
                            <a:ext cx="1270" cy="570230"/>
                          </a:xfrm>
                          <a:custGeom>
                            <a:avLst/>
                            <a:gdLst/>
                            <a:ahLst/>
                            <a:cxnLst/>
                            <a:rect l="l" t="t" r="r" b="b"/>
                            <a:pathLst>
                              <a:path w="0" h="570230">
                                <a:moveTo>
                                  <a:pt x="0" y="569975"/>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19" name="Graphic 319"/>
                        <wps:cNvSpPr/>
                        <wps:spPr>
                          <a:xfrm>
                            <a:off x="5684520" y="4794981"/>
                            <a:ext cx="812165" cy="1270"/>
                          </a:xfrm>
                          <a:custGeom>
                            <a:avLst/>
                            <a:gdLst/>
                            <a:ahLst/>
                            <a:cxnLst/>
                            <a:rect l="l" t="t" r="r" b="b"/>
                            <a:pathLst>
                              <a:path w="812165" h="0">
                                <a:moveTo>
                                  <a:pt x="0" y="0"/>
                                </a:moveTo>
                                <a:lnTo>
                                  <a:pt x="811784" y="0"/>
                                </a:lnTo>
                              </a:path>
                            </a:pathLst>
                          </a:custGeom>
                          <a:ln w="28194">
                            <a:solidFill>
                              <a:srgbClr val="000000"/>
                            </a:solidFill>
                            <a:prstDash val="dash"/>
                          </a:ln>
                        </wps:spPr>
                        <wps:bodyPr wrap="square" lIns="0" tIns="0" rIns="0" bIns="0" rtlCol="0">
                          <a:prstTxWarp prst="textNoShape">
                            <a:avLst/>
                          </a:prstTxWarp>
                          <a:noAutofit/>
                        </wps:bodyPr>
                      </wps:wsp>
                      <wps:wsp>
                        <wps:cNvPr id="320" name="Textbox 320"/>
                        <wps:cNvSpPr txBox="1"/>
                        <wps:spPr>
                          <a:xfrm>
                            <a:off x="3617976" y="0"/>
                            <a:ext cx="1334770" cy="195580"/>
                          </a:xfrm>
                          <a:prstGeom prst="rect">
                            <a:avLst/>
                          </a:prstGeom>
                        </wps:spPr>
                        <wps:txbx>
                          <w:txbxContent>
                            <w:p>
                              <w:pPr>
                                <w:spacing w:line="218" w:lineRule="auto" w:before="15"/>
                                <w:ind w:left="0" w:right="0" w:firstLine="0"/>
                                <w:jc w:val="left"/>
                                <w:rPr>
                                  <w:rFonts w:ascii="Courier New"/>
                                  <w:sz w:val="14"/>
                                </w:rPr>
                              </w:pPr>
                              <w:r>
                                <w:rPr>
                                  <w:rFonts w:ascii="Courier New"/>
                                  <w:w w:val="145"/>
                                  <w:sz w:val="14"/>
                                </w:rPr>
                                <w:t>Retaining</w:t>
                              </w:r>
                              <w:r>
                                <w:rPr>
                                  <w:rFonts w:ascii="Courier New"/>
                                  <w:spacing w:val="-9"/>
                                  <w:w w:val="145"/>
                                  <w:sz w:val="14"/>
                                </w:rPr>
                                <w:t> </w:t>
                              </w:r>
                              <w:r>
                                <w:rPr>
                                  <w:rFonts w:ascii="Courier New"/>
                                  <w:spacing w:val="45"/>
                                  <w:w w:val="145"/>
                                  <w:sz w:val="14"/>
                                </w:rPr>
                                <w:t>_____ </w:t>
                              </w:r>
                              <w:r>
                                <w:rPr>
                                  <w:rFonts w:ascii="Courier New"/>
                                  <w:w w:val="145"/>
                                  <w:sz w:val="14"/>
                                </w:rPr>
                                <w:t>Ring</w:t>
                              </w:r>
                              <w:r>
                                <w:rPr>
                                  <w:rFonts w:ascii="Courier New"/>
                                  <w:spacing w:val="12"/>
                                  <w:w w:val="145"/>
                                  <w:sz w:val="14"/>
                                </w:rPr>
                                <w:t> </w:t>
                              </w:r>
                              <w:r>
                                <w:rPr>
                                  <w:rFonts w:ascii="Courier New"/>
                                  <w:w w:val="145"/>
                                  <w:sz w:val="14"/>
                                </w:rPr>
                                <w:t>(Internal</w:t>
                              </w:r>
                            </w:p>
                          </w:txbxContent>
                        </wps:txbx>
                        <wps:bodyPr wrap="square" lIns="0" tIns="0" rIns="0" bIns="0" rtlCol="0">
                          <a:noAutofit/>
                        </wps:bodyPr>
                      </wps:wsp>
                      <wps:wsp>
                        <wps:cNvPr id="321" name="Textbox 321"/>
                        <wps:cNvSpPr txBox="1"/>
                        <wps:spPr>
                          <a:xfrm>
                            <a:off x="1380616" y="487680"/>
                            <a:ext cx="1013460" cy="320675"/>
                          </a:xfrm>
                          <a:prstGeom prst="rect">
                            <a:avLst/>
                          </a:prstGeom>
                        </wps:spPr>
                        <wps:txbx>
                          <w:txbxContent>
                            <w:p>
                              <w:pPr>
                                <w:spacing w:before="0"/>
                                <w:ind w:left="485" w:right="0" w:firstLine="0"/>
                                <w:jc w:val="left"/>
                                <w:rPr>
                                  <w:rFonts w:ascii="Courier New"/>
                                  <w:sz w:val="14"/>
                                </w:rPr>
                              </w:pPr>
                              <w:r>
                                <w:rPr>
                                  <w:rFonts w:ascii="Courier New"/>
                                  <w:spacing w:val="-2"/>
                                  <w:w w:val="145"/>
                                  <w:sz w:val="14"/>
                                </w:rPr>
                                <w:t>Retaining</w:t>
                              </w:r>
                            </w:p>
                            <w:p>
                              <w:pPr>
                                <w:spacing w:line="232" w:lineRule="auto" w:before="101"/>
                                <w:ind w:left="0" w:right="0" w:firstLine="0"/>
                                <w:jc w:val="left"/>
                                <w:rPr>
                                  <w:rFonts w:ascii="Courier New"/>
                                  <w:sz w:val="14"/>
                                </w:rPr>
                              </w:pPr>
                              <w:r>
                                <w:rPr>
                                  <w:rFonts w:ascii="Courier New"/>
                                  <w:spacing w:val="-6"/>
                                  <w:w w:val="140"/>
                                  <w:position w:val="-8"/>
                                  <w:sz w:val="14"/>
                                </w:rPr>
                                <w:t>---</w:t>
                              </w:r>
                              <w:r>
                                <w:rPr>
                                  <w:rFonts w:ascii="Courier New"/>
                                  <w:spacing w:val="-42"/>
                                  <w:w w:val="140"/>
                                  <w:position w:val="-8"/>
                                  <w:sz w:val="14"/>
                                </w:rPr>
                                <w:t> </w:t>
                              </w:r>
                              <w:r>
                                <w:rPr>
                                  <w:rFonts w:ascii="Courier New"/>
                                  <w:spacing w:val="-6"/>
                                  <w:w w:val="140"/>
                                  <w:sz w:val="14"/>
                                </w:rPr>
                                <w:t>Fan/Sleeve</w:t>
                              </w:r>
                            </w:p>
                          </w:txbxContent>
                        </wps:txbx>
                        <wps:bodyPr wrap="square" lIns="0" tIns="0" rIns="0" bIns="0" rtlCol="0">
                          <a:noAutofit/>
                        </wps:bodyPr>
                      </wps:wsp>
                      <wps:wsp>
                        <wps:cNvPr id="322" name="Textbox 322"/>
                        <wps:cNvSpPr txBox="1"/>
                        <wps:spPr>
                          <a:xfrm>
                            <a:off x="2450592" y="490727"/>
                            <a:ext cx="300990" cy="265430"/>
                          </a:xfrm>
                          <a:prstGeom prst="rect">
                            <a:avLst/>
                          </a:prstGeom>
                        </wps:spPr>
                        <wps:txbx>
                          <w:txbxContent>
                            <w:p>
                              <w:pPr>
                                <w:spacing w:before="0"/>
                                <w:ind w:left="0" w:right="0" w:firstLine="0"/>
                                <w:jc w:val="left"/>
                                <w:rPr>
                                  <w:rFonts w:ascii="Courier New"/>
                                  <w:sz w:val="14"/>
                                </w:rPr>
                              </w:pPr>
                              <w:r>
                                <w:rPr>
                                  <w:rFonts w:ascii="Courier New"/>
                                  <w:spacing w:val="-7"/>
                                  <w:w w:val="145"/>
                                  <w:sz w:val="14"/>
                                </w:rPr>
                                <w:t>Ring</w:t>
                              </w:r>
                            </w:p>
                            <w:p>
                              <w:pPr>
                                <w:spacing w:before="100"/>
                                <w:ind w:left="86" w:right="0" w:firstLine="0"/>
                                <w:jc w:val="left"/>
                                <w:rPr>
                                  <w:rFonts w:ascii="Courier New"/>
                                  <w:sz w:val="14"/>
                                </w:rPr>
                              </w:pPr>
                              <w:r>
                                <w:rPr>
                                  <w:rFonts w:ascii="Courier New"/>
                                  <w:spacing w:val="-60"/>
                                  <w:w w:val="145"/>
                                  <w:sz w:val="14"/>
                                </w:rPr>
                                <w:t>(S/</w:t>
                              </w:r>
                            </w:p>
                          </w:txbxContent>
                        </wps:txbx>
                        <wps:bodyPr wrap="square" lIns="0" tIns="0" rIns="0" bIns="0" rtlCol="0">
                          <a:noAutofit/>
                        </wps:bodyPr>
                      </wps:wsp>
                      <wps:wsp>
                        <wps:cNvPr id="323" name="Textbox 323"/>
                        <wps:cNvSpPr txBox="1"/>
                        <wps:spPr>
                          <a:xfrm>
                            <a:off x="2862072" y="490727"/>
                            <a:ext cx="664210" cy="100965"/>
                          </a:xfrm>
                          <a:prstGeom prst="rect">
                            <a:avLst/>
                          </a:prstGeom>
                        </wps:spPr>
                        <wps:txbx>
                          <w:txbxContent>
                            <w:p>
                              <w:pPr>
                                <w:spacing w:before="0"/>
                                <w:ind w:left="0" w:right="0" w:firstLine="0"/>
                                <w:jc w:val="left"/>
                                <w:rPr>
                                  <w:rFonts w:ascii="Courier New"/>
                                  <w:sz w:val="14"/>
                                </w:rPr>
                              </w:pPr>
                              <w:r>
                                <w:rPr>
                                  <w:rFonts w:ascii="Courier New"/>
                                  <w:spacing w:val="-20"/>
                                  <w:w w:val="145"/>
                                  <w:sz w:val="14"/>
                                </w:rPr>
                                <w:t>(External)</w:t>
                              </w:r>
                            </w:p>
                          </w:txbxContent>
                        </wps:txbx>
                        <wps:bodyPr wrap="square" lIns="0" tIns="0" rIns="0" bIns="0" rtlCol="0">
                          <a:noAutofit/>
                        </wps:bodyPr>
                      </wps:wsp>
                      <wps:wsp>
                        <wps:cNvPr id="324" name="Textbox 324"/>
                        <wps:cNvSpPr txBox="1"/>
                        <wps:spPr>
                          <a:xfrm>
                            <a:off x="3605784" y="441833"/>
                            <a:ext cx="586740" cy="881380"/>
                          </a:xfrm>
                          <a:prstGeom prst="rect">
                            <a:avLst/>
                          </a:prstGeom>
                        </wps:spPr>
                        <wps:txbx>
                          <w:txbxContent>
                            <w:p>
                              <w:pPr>
                                <w:spacing w:before="0"/>
                                <w:ind w:left="23" w:right="0" w:firstLine="0"/>
                                <w:jc w:val="left"/>
                                <w:rPr>
                                  <w:rFonts w:ascii="Courier New"/>
                                  <w:sz w:val="14"/>
                                </w:rPr>
                              </w:pPr>
                              <w:r>
                                <w:rPr>
                                  <w:rFonts w:ascii="Courier New"/>
                                  <w:spacing w:val="-2"/>
                                  <w:w w:val="145"/>
                                  <w:sz w:val="14"/>
                                </w:rPr>
                                <w:t>Shaft,</w:t>
                              </w:r>
                            </w:p>
                            <w:p>
                              <w:pPr>
                                <w:spacing w:line="240" w:lineRule="auto" w:before="0"/>
                                <w:rPr>
                                  <w:rFonts w:ascii="Courier New"/>
                                  <w:sz w:val="16"/>
                                </w:rPr>
                              </w:pPr>
                            </w:p>
                            <w:p>
                              <w:pPr>
                                <w:spacing w:line="240" w:lineRule="auto" w:before="6"/>
                                <w:rPr>
                                  <w:rFonts w:ascii="Courier New"/>
                                  <w:sz w:val="18"/>
                                </w:rPr>
                              </w:pPr>
                            </w:p>
                            <w:p>
                              <w:pPr>
                                <w:spacing w:line="144" w:lineRule="exact" w:before="1"/>
                                <w:ind w:left="4" w:right="0" w:firstLine="0"/>
                                <w:jc w:val="left"/>
                                <w:rPr>
                                  <w:rFonts w:ascii="Courier New"/>
                                  <w:b/>
                                  <w:sz w:val="13"/>
                                </w:rPr>
                              </w:pPr>
                              <w:r>
                                <w:rPr>
                                  <w:rFonts w:ascii="Courier New"/>
                                  <w:b/>
                                  <w:spacing w:val="-7"/>
                                  <w:w w:val="160"/>
                                  <w:sz w:val="13"/>
                                </w:rPr>
                                <w:t>Seal,</w:t>
                              </w:r>
                            </w:p>
                            <w:p>
                              <w:pPr>
                                <w:spacing w:line="155" w:lineRule="exact" w:before="0"/>
                                <w:ind w:left="14" w:right="0" w:firstLine="0"/>
                                <w:jc w:val="left"/>
                                <w:rPr>
                                  <w:rFonts w:ascii="Courier New"/>
                                  <w:sz w:val="14"/>
                                </w:rPr>
                              </w:pPr>
                              <w:r>
                                <w:rPr>
                                  <w:rFonts w:ascii="Courier New"/>
                                  <w:spacing w:val="-2"/>
                                  <w:w w:val="145"/>
                                  <w:sz w:val="14"/>
                                </w:rPr>
                                <w:t>Input</w:t>
                              </w:r>
                              <w:r>
                                <w:rPr>
                                  <w:rFonts w:ascii="Courier New"/>
                                  <w:spacing w:val="-13"/>
                                  <w:w w:val="145"/>
                                  <w:sz w:val="14"/>
                                </w:rPr>
                                <w:t> </w:t>
                              </w:r>
                              <w:r>
                                <w:rPr>
                                  <w:rFonts w:ascii="Courier New"/>
                                  <w:spacing w:val="-28"/>
                                  <w:w w:val="145"/>
                                  <w:sz w:val="14"/>
                                </w:rPr>
                                <w:t>Sh</w:t>
                              </w:r>
                            </w:p>
                            <w:p>
                              <w:pPr>
                                <w:spacing w:line="230" w:lineRule="auto" w:before="89"/>
                                <w:ind w:left="0" w:right="18" w:firstLine="4"/>
                                <w:jc w:val="left"/>
                                <w:rPr>
                                  <w:rFonts w:ascii="Courier New" w:hAnsi="Courier New"/>
                                  <w:sz w:val="14"/>
                                </w:rPr>
                              </w:pPr>
                              <w:r>
                                <w:rPr>
                                  <w:rFonts w:ascii="Courier New" w:hAnsi="Courier New"/>
                                  <w:b/>
                                  <w:spacing w:val="-4"/>
                                  <w:w w:val="145"/>
                                  <w:sz w:val="13"/>
                                </w:rPr>
                                <w:t>Seal, </w:t>
                              </w:r>
                              <w:r>
                                <w:rPr>
                                  <w:rFonts w:ascii="Courier New" w:hAnsi="Courier New"/>
                                  <w:spacing w:val="-20"/>
                                  <w:w w:val="140"/>
                                  <w:sz w:val="14"/>
                                </w:rPr>
                                <w:t>Contro±-- </w:t>
                              </w:r>
                              <w:r>
                                <w:rPr>
                                  <w:rFonts w:ascii="Courier New" w:hAnsi="Courier New"/>
                                  <w:spacing w:val="-4"/>
                                  <w:w w:val="145"/>
                                  <w:sz w:val="14"/>
                                </w:rPr>
                                <w:t>Shaft</w:t>
                              </w:r>
                            </w:p>
                          </w:txbxContent>
                        </wps:txbx>
                        <wps:bodyPr wrap="square" lIns="0" tIns="0" rIns="0" bIns="0" rtlCol="0">
                          <a:noAutofit/>
                        </wps:bodyPr>
                      </wps:wsp>
                      <wps:wsp>
                        <wps:cNvPr id="325" name="Textbox 325"/>
                        <wps:cNvSpPr txBox="1"/>
                        <wps:spPr>
                          <a:xfrm>
                            <a:off x="6056248" y="673608"/>
                            <a:ext cx="567055" cy="649605"/>
                          </a:xfrm>
                          <a:prstGeom prst="rect">
                            <a:avLst/>
                          </a:prstGeom>
                        </wps:spPr>
                        <wps:txbx>
                          <w:txbxContent>
                            <w:p>
                              <w:pPr>
                                <w:spacing w:before="0"/>
                                <w:ind w:left="0" w:right="18" w:firstLine="0"/>
                                <w:jc w:val="right"/>
                                <w:rPr>
                                  <w:rFonts w:ascii="Courier New"/>
                                  <w:sz w:val="14"/>
                                </w:rPr>
                              </w:pPr>
                              <w:r>
                                <w:rPr>
                                  <w:rFonts w:ascii="Courier New"/>
                                  <w:w w:val="145"/>
                                  <w:sz w:val="14"/>
                                </w:rPr>
                                <w:t>Barb</w:t>
                              </w:r>
                              <w:r>
                                <w:rPr>
                                  <w:rFonts w:ascii="Courier New"/>
                                  <w:spacing w:val="-5"/>
                                  <w:w w:val="145"/>
                                  <w:sz w:val="14"/>
                                </w:rPr>
                                <w:t> </w:t>
                              </w:r>
                              <w:r>
                                <w:rPr>
                                  <w:rFonts w:ascii="Courier New"/>
                                  <w:spacing w:val="-37"/>
                                  <w:w w:val="145"/>
                                  <w:sz w:val="14"/>
                                </w:rPr>
                                <w:t>Fit</w:t>
                              </w:r>
                            </w:p>
                            <w:p>
                              <w:pPr>
                                <w:spacing w:before="4"/>
                                <w:ind w:left="0" w:right="32" w:firstLine="0"/>
                                <w:jc w:val="right"/>
                                <w:rPr>
                                  <w:rFonts w:ascii="Courier New"/>
                                  <w:sz w:val="14"/>
                                </w:rPr>
                              </w:pPr>
                              <w:r>
                                <w:rPr>
                                  <w:rFonts w:ascii="Courier New"/>
                                  <w:spacing w:val="-29"/>
                                  <w:w w:val="140"/>
                                  <w:sz w:val="14"/>
                                </w:rPr>
                                <w:t>0-</w:t>
                              </w:r>
                              <w:r>
                                <w:rPr>
                                  <w:rFonts w:ascii="Courier New"/>
                                  <w:spacing w:val="-5"/>
                                  <w:w w:val="145"/>
                                  <w:sz w:val="14"/>
                                </w:rPr>
                                <w:t>rir</w:t>
                              </w:r>
                            </w:p>
                            <w:p>
                              <w:pPr>
                                <w:spacing w:line="240" w:lineRule="auto" w:before="2"/>
                                <w:rPr>
                                  <w:rFonts w:ascii="Courier New"/>
                                  <w:sz w:val="22"/>
                                </w:rPr>
                              </w:pPr>
                            </w:p>
                            <w:p>
                              <w:pPr>
                                <w:spacing w:line="225" w:lineRule="auto" w:before="1"/>
                                <w:ind w:left="422" w:right="42" w:firstLine="9"/>
                                <w:jc w:val="both"/>
                                <w:rPr>
                                  <w:rFonts w:ascii="Courier New"/>
                                  <w:sz w:val="14"/>
                                </w:rPr>
                              </w:pPr>
                              <w:r>
                                <w:rPr>
                                  <w:rFonts w:ascii="Courier New"/>
                                  <w:spacing w:val="-40"/>
                                  <w:w w:val="145"/>
                                  <w:sz w:val="14"/>
                                </w:rPr>
                                <w:t>Sere, </w:t>
                              </w:r>
                              <w:r>
                                <w:rPr>
                                  <w:rFonts w:ascii="Courier New"/>
                                  <w:spacing w:val="-18"/>
                                  <w:w w:val="145"/>
                                  <w:sz w:val="14"/>
                                </w:rPr>
                                <w:t>Self </w:t>
                              </w:r>
                              <w:r>
                                <w:rPr>
                                  <w:rFonts w:ascii="Courier New"/>
                                  <w:spacing w:val="-4"/>
                                  <w:w w:val="145"/>
                                  <w:sz w:val="14"/>
                                </w:rPr>
                                <w:t>Tap</w:t>
                              </w:r>
                            </w:p>
                          </w:txbxContent>
                        </wps:txbx>
                        <wps:bodyPr wrap="square" lIns="0" tIns="0" rIns="0" bIns="0" rtlCol="0">
                          <a:noAutofit/>
                        </wps:bodyPr>
                      </wps:wsp>
                      <wps:wsp>
                        <wps:cNvPr id="326" name="Textbox 326"/>
                        <wps:cNvSpPr txBox="1"/>
                        <wps:spPr>
                          <a:xfrm>
                            <a:off x="341249" y="1353775"/>
                            <a:ext cx="965835" cy="332105"/>
                          </a:xfrm>
                          <a:prstGeom prst="rect">
                            <a:avLst/>
                          </a:prstGeom>
                        </wps:spPr>
                        <wps:txbx>
                          <w:txbxContent>
                            <w:p>
                              <w:pPr>
                                <w:spacing w:line="223" w:lineRule="auto" w:before="4"/>
                                <w:ind w:left="105" w:right="234" w:hanging="106"/>
                                <w:jc w:val="left"/>
                                <w:rPr>
                                  <w:rFonts w:ascii="Courier New"/>
                                  <w:sz w:val="14"/>
                                </w:rPr>
                              </w:pPr>
                              <w:r>
                                <w:rPr>
                                  <w:rFonts w:ascii="Times New Roman"/>
                                  <w:w w:val="130"/>
                                  <w:sz w:val="20"/>
                                </w:rPr>
                                <w:t>I</w:t>
                              </w:r>
                              <w:r>
                                <w:rPr>
                                  <w:rFonts w:ascii="Times New Roman"/>
                                  <w:spacing w:val="-31"/>
                                  <w:w w:val="130"/>
                                  <w:sz w:val="20"/>
                                </w:rPr>
                                <w:t> </w:t>
                              </w:r>
                              <w:r>
                                <w:rPr>
                                  <w:rFonts w:ascii="Courier New"/>
                                  <w:w w:val="130"/>
                                  <w:sz w:val="14"/>
                                </w:rPr>
                                <w:t>Axle </w:t>
                              </w:r>
                              <w:r>
                                <w:rPr>
                                  <w:rFonts w:ascii="Courier New"/>
                                  <w:spacing w:val="-2"/>
                                  <w:w w:val="130"/>
                                  <w:sz w:val="14"/>
                                </w:rPr>
                                <w:t>Housing</w:t>
                              </w:r>
                            </w:p>
                            <w:p>
                              <w:pPr>
                                <w:tabs>
                                  <w:tab w:pos="820" w:val="left" w:leader="none"/>
                                </w:tabs>
                                <w:spacing w:line="157" w:lineRule="exact" w:before="0"/>
                                <w:ind w:left="153" w:right="0" w:firstLine="0"/>
                                <w:jc w:val="left"/>
                                <w:rPr>
                                  <w:rFonts w:ascii="Courier New"/>
                                  <w:sz w:val="14"/>
                                </w:rPr>
                              </w:pPr>
                              <w:r>
                                <w:rPr>
                                  <w:rFonts w:ascii="Courier New"/>
                                  <w:spacing w:val="-4"/>
                                  <w:w w:val="145"/>
                                  <w:sz w:val="14"/>
                                </w:rPr>
                                <w:t>(S/A)</w:t>
                              </w:r>
                              <w:r>
                                <w:rPr>
                                  <w:rFonts w:ascii="Courier New"/>
                                  <w:sz w:val="14"/>
                                </w:rPr>
                                <w:tab/>
                              </w:r>
                              <w:r>
                                <w:rPr>
                                  <w:rFonts w:ascii="Courier New"/>
                                  <w:w w:val="145"/>
                                  <w:sz w:val="14"/>
                                </w:rPr>
                                <w:t>-</w:t>
                              </w:r>
                              <w:r>
                                <w:rPr>
                                  <w:rFonts w:ascii="Courier New"/>
                                  <w:spacing w:val="10"/>
                                  <w:w w:val="145"/>
                                  <w:sz w:val="14"/>
                                </w:rPr>
                                <w:t> </w:t>
                              </w:r>
                              <w:r>
                                <w:rPr>
                                  <w:rFonts w:ascii="Courier New"/>
                                  <w:spacing w:val="-14"/>
                                  <w:w w:val="145"/>
                                  <w:sz w:val="14"/>
                                </w:rPr>
                                <w:t>Shor</w:t>
                              </w:r>
                            </w:p>
                          </w:txbxContent>
                        </wps:txbx>
                        <wps:bodyPr wrap="square" lIns="0" tIns="0" rIns="0" bIns="0" rtlCol="0">
                          <a:noAutofit/>
                        </wps:bodyPr>
                      </wps:wsp>
                      <wps:wsp>
                        <wps:cNvPr id="327" name="Textbox 327"/>
                        <wps:cNvSpPr txBox="1"/>
                        <wps:spPr>
                          <a:xfrm>
                            <a:off x="6312280" y="2115311"/>
                            <a:ext cx="301625" cy="195580"/>
                          </a:xfrm>
                          <a:prstGeom prst="rect">
                            <a:avLst/>
                          </a:prstGeom>
                        </wps:spPr>
                        <wps:txbx>
                          <w:txbxContent>
                            <w:p>
                              <w:pPr>
                                <w:spacing w:line="225" w:lineRule="auto" w:before="7"/>
                                <w:ind w:left="0" w:right="14" w:firstLine="9"/>
                                <w:jc w:val="left"/>
                                <w:rPr>
                                  <w:rFonts w:ascii="Courier New"/>
                                  <w:sz w:val="14"/>
                                </w:rPr>
                              </w:pPr>
                              <w:r>
                                <w:rPr>
                                  <w:rFonts w:ascii="Courier New"/>
                                  <w:spacing w:val="-14"/>
                                  <w:w w:val="145"/>
                                  <w:sz w:val="14"/>
                                </w:rPr>
                                <w:t>Pump </w:t>
                              </w:r>
                              <w:r>
                                <w:rPr>
                                  <w:rFonts w:ascii="Courier New"/>
                                  <w:spacing w:val="-30"/>
                                  <w:w w:val="140"/>
                                  <w:sz w:val="14"/>
                                </w:rPr>
                                <w:t>RotoJ</w:t>
                              </w:r>
                            </w:p>
                          </w:txbxContent>
                        </wps:txbx>
                        <wps:bodyPr wrap="square" lIns="0" tIns="0" rIns="0" bIns="0" rtlCol="0">
                          <a:noAutofit/>
                        </wps:bodyPr>
                      </wps:wsp>
                      <wps:wsp>
                        <wps:cNvPr id="328" name="Textbox 328"/>
                        <wps:cNvSpPr txBox="1"/>
                        <wps:spPr>
                          <a:xfrm>
                            <a:off x="408305" y="2432176"/>
                            <a:ext cx="543560" cy="290195"/>
                          </a:xfrm>
                          <a:prstGeom prst="rect">
                            <a:avLst/>
                          </a:prstGeom>
                        </wps:spPr>
                        <wps:txbx>
                          <w:txbxContent>
                            <w:p>
                              <w:pPr>
                                <w:tabs>
                                  <w:tab w:pos="667" w:val="left" w:leader="none"/>
                                </w:tabs>
                                <w:spacing w:line="225" w:lineRule="auto" w:before="7"/>
                                <w:ind w:left="0" w:right="18" w:firstLine="0"/>
                                <w:jc w:val="left"/>
                                <w:rPr>
                                  <w:rFonts w:ascii="Courier New"/>
                                  <w:sz w:val="14"/>
                                </w:rPr>
                              </w:pPr>
                              <w:r>
                                <w:rPr>
                                  <w:rFonts w:ascii="Courier New"/>
                                  <w:spacing w:val="-4"/>
                                  <w:w w:val="145"/>
                                  <w:sz w:val="14"/>
                                </w:rPr>
                                <w:t>Axle Housing (S/A)</w:t>
                              </w:r>
                              <w:r>
                                <w:rPr>
                                  <w:rFonts w:ascii="Courier New"/>
                                  <w:sz w:val="14"/>
                                </w:rPr>
                                <w:tab/>
                              </w:r>
                              <w:r>
                                <w:rPr>
                                  <w:rFonts w:ascii="Courier New"/>
                                  <w:spacing w:val="-10"/>
                                  <w:w w:val="145"/>
                                  <w:sz w:val="14"/>
                                </w:rPr>
                                <w:t>-</w:t>
                              </w:r>
                            </w:p>
                          </w:txbxContent>
                        </wps:txbx>
                        <wps:bodyPr wrap="square" lIns="0" tIns="0" rIns="0" bIns="0" rtlCol="0">
                          <a:noAutofit/>
                        </wps:bodyPr>
                      </wps:wsp>
                      <wps:wsp>
                        <wps:cNvPr id="329" name="Textbox 329"/>
                        <wps:cNvSpPr txBox="1"/>
                        <wps:spPr>
                          <a:xfrm>
                            <a:off x="5952616" y="2383535"/>
                            <a:ext cx="706755" cy="457834"/>
                          </a:xfrm>
                          <a:prstGeom prst="rect">
                            <a:avLst/>
                          </a:prstGeom>
                        </wps:spPr>
                        <wps:txbx>
                          <w:txbxContent>
                            <w:p>
                              <w:pPr>
                                <w:spacing w:line="225" w:lineRule="auto" w:before="7"/>
                                <w:ind w:left="571" w:right="87" w:hanging="5"/>
                                <w:jc w:val="left"/>
                                <w:rPr>
                                  <w:rFonts w:ascii="Courier New"/>
                                  <w:sz w:val="14"/>
                                </w:rPr>
                              </w:pPr>
                              <w:r>
                                <w:rPr>
                                  <w:rFonts w:ascii="Courier New"/>
                                  <w:spacing w:val="-12"/>
                                  <w:w w:val="145"/>
                                  <w:sz w:val="14"/>
                                </w:rPr>
                                <w:t>Ball </w:t>
                              </w:r>
                              <w:r>
                                <w:rPr>
                                  <w:rFonts w:ascii="Courier New"/>
                                  <w:spacing w:val="-31"/>
                                  <w:w w:val="140"/>
                                  <w:sz w:val="14"/>
                                </w:rPr>
                                <w:t>Piste</w:t>
                              </w:r>
                            </w:p>
                            <w:p>
                              <w:pPr>
                                <w:spacing w:line="240" w:lineRule="auto" w:before="5"/>
                                <w:rPr>
                                  <w:rFonts w:ascii="Courier New"/>
                                  <w:sz w:val="23"/>
                                </w:rPr>
                              </w:pPr>
                            </w:p>
                            <w:p>
                              <w:pPr>
                                <w:tabs>
                                  <w:tab w:pos="302" w:val="left" w:leader="none"/>
                                </w:tabs>
                                <w:spacing w:before="0"/>
                                <w:ind w:left="0" w:right="0" w:firstLine="0"/>
                                <w:jc w:val="left"/>
                                <w:rPr>
                                  <w:rFonts w:ascii="Times New Roman"/>
                                  <w:sz w:val="13"/>
                                </w:rPr>
                              </w:pPr>
                              <w:r>
                                <w:rPr>
                                  <w:rFonts w:ascii="Times New Roman"/>
                                  <w:spacing w:val="-10"/>
                                  <w:w w:val="175"/>
                                  <w:sz w:val="13"/>
                                </w:rPr>
                                <w:t>-</w:t>
                              </w:r>
                              <w:r>
                                <w:rPr>
                                  <w:rFonts w:ascii="Times New Roman"/>
                                  <w:sz w:val="13"/>
                                </w:rPr>
                                <w:tab/>
                              </w:r>
                              <w:r>
                                <w:rPr>
                                  <w:rFonts w:ascii="Times New Roman"/>
                                  <w:spacing w:val="-24"/>
                                  <w:w w:val="175"/>
                                  <w:sz w:val="13"/>
                                </w:rPr>
                                <w:t>Cam</w:t>
                              </w:r>
                              <w:r>
                                <w:rPr>
                                  <w:rFonts w:ascii="Times New Roman"/>
                                  <w:spacing w:val="68"/>
                                  <w:w w:val="175"/>
                                  <w:sz w:val="13"/>
                                </w:rPr>
                                <w:t> </w:t>
                              </w:r>
                              <w:r>
                                <w:rPr>
                                  <w:rFonts w:ascii="Times New Roman"/>
                                  <w:spacing w:val="-5"/>
                                  <w:w w:val="175"/>
                                  <w:sz w:val="13"/>
                                </w:rPr>
                                <w:t>Rir</w:t>
                              </w:r>
                            </w:p>
                          </w:txbxContent>
                        </wps:txbx>
                        <wps:bodyPr wrap="square" lIns="0" tIns="0" rIns="0" bIns="0" rtlCol="0">
                          <a:noAutofit/>
                        </wps:bodyPr>
                      </wps:wsp>
                      <wps:wsp>
                        <wps:cNvPr id="330" name="Textbox 330"/>
                        <wps:cNvSpPr txBox="1"/>
                        <wps:spPr>
                          <a:xfrm>
                            <a:off x="3550920" y="3203448"/>
                            <a:ext cx="643890" cy="100965"/>
                          </a:xfrm>
                          <a:prstGeom prst="rect">
                            <a:avLst/>
                          </a:prstGeom>
                        </wps:spPr>
                        <wps:txbx>
                          <w:txbxContent>
                            <w:p>
                              <w:pPr>
                                <w:spacing w:before="0"/>
                                <w:ind w:left="0" w:right="0" w:firstLine="0"/>
                                <w:jc w:val="left"/>
                                <w:rPr>
                                  <w:rFonts w:ascii="Courier New"/>
                                  <w:sz w:val="14"/>
                                </w:rPr>
                              </w:pPr>
                              <w:r>
                                <w:rPr>
                                  <w:rFonts w:ascii="Courier New"/>
                                  <w:w w:val="145"/>
                                  <w:sz w:val="14"/>
                                </w:rPr>
                                <w:t>Piston</w:t>
                              </w:r>
                              <w:r>
                                <w:rPr>
                                  <w:rFonts w:ascii="Courier New"/>
                                  <w:spacing w:val="16"/>
                                  <w:w w:val="145"/>
                                  <w:sz w:val="14"/>
                                </w:rPr>
                                <w:t> </w:t>
                              </w:r>
                              <w:r>
                                <w:rPr>
                                  <w:rFonts w:ascii="Courier New"/>
                                  <w:spacing w:val="-10"/>
                                  <w:w w:val="145"/>
                                  <w:sz w:val="14"/>
                                </w:rPr>
                                <w:t>(</w:t>
                              </w:r>
                            </w:p>
                          </w:txbxContent>
                        </wps:txbx>
                        <wps:bodyPr wrap="square" lIns="0" tIns="0" rIns="0" bIns="0" rtlCol="0">
                          <a:noAutofit/>
                        </wps:bodyPr>
                      </wps:wsp>
                      <wps:wsp>
                        <wps:cNvPr id="331" name="Textbox 331"/>
                        <wps:cNvSpPr txBox="1"/>
                        <wps:spPr>
                          <a:xfrm>
                            <a:off x="2020823" y="3706367"/>
                            <a:ext cx="372745" cy="189230"/>
                          </a:xfrm>
                          <a:prstGeom prst="rect">
                            <a:avLst/>
                          </a:prstGeom>
                        </wps:spPr>
                        <wps:txbx>
                          <w:txbxContent>
                            <w:p>
                              <w:pPr>
                                <w:spacing w:line="211" w:lineRule="auto" w:before="14"/>
                                <w:ind w:left="4" w:right="9" w:hanging="5"/>
                                <w:jc w:val="left"/>
                                <w:rPr>
                                  <w:rFonts w:ascii="Courier New"/>
                                  <w:sz w:val="14"/>
                                </w:rPr>
                              </w:pPr>
                              <w:r>
                                <w:rPr>
                                  <w:rFonts w:ascii="Courier New"/>
                                  <w:spacing w:val="-6"/>
                                  <w:w w:val="140"/>
                                  <w:sz w:val="14"/>
                                </w:rPr>
                                <w:t>Brake </w:t>
                              </w:r>
                              <w:r>
                                <w:rPr>
                                  <w:rFonts w:ascii="Courier New"/>
                                  <w:spacing w:val="-38"/>
                                  <w:w w:val="140"/>
                                  <w:sz w:val="14"/>
                                </w:rPr>
                                <w:t>Shaft</w:t>
                              </w:r>
                              <w:r>
                                <w:rPr>
                                  <w:rFonts w:ascii="Courier New"/>
                                  <w:spacing w:val="-89"/>
                                  <w:w w:val="140"/>
                                  <w:sz w:val="14"/>
                                </w:rPr>
                                <w:t> </w:t>
                              </w:r>
                              <w:r>
                                <w:rPr>
                                  <w:rFonts w:ascii="Courier New"/>
                                  <w:spacing w:val="-10"/>
                                  <w:w w:val="145"/>
                                  <w:sz w:val="14"/>
                                </w:rPr>
                                <w:t>-</w:t>
                              </w:r>
                            </w:p>
                          </w:txbxContent>
                        </wps:txbx>
                        <wps:bodyPr wrap="square" lIns="0" tIns="0" rIns="0" bIns="0" rtlCol="0">
                          <a:noAutofit/>
                        </wps:bodyPr>
                      </wps:wsp>
                      <wps:wsp>
                        <wps:cNvPr id="332" name="Textbox 332"/>
                        <wps:cNvSpPr txBox="1"/>
                        <wps:spPr>
                          <a:xfrm>
                            <a:off x="2892551" y="3712336"/>
                            <a:ext cx="440055" cy="198755"/>
                          </a:xfrm>
                          <a:prstGeom prst="rect">
                            <a:avLst/>
                          </a:prstGeom>
                        </wps:spPr>
                        <wps:txbx>
                          <w:txbxContent>
                            <w:p>
                              <w:pPr>
                                <w:spacing w:line="232" w:lineRule="auto" w:before="3"/>
                                <w:ind w:left="9" w:right="0" w:hanging="10"/>
                                <w:jc w:val="left"/>
                                <w:rPr>
                                  <w:rFonts w:ascii="Courier New"/>
                                  <w:sz w:val="14"/>
                                </w:rPr>
                              </w:pPr>
                              <w:r>
                                <w:rPr>
                                  <w:rFonts w:ascii="Courier New"/>
                                  <w:spacing w:val="-4"/>
                                  <w:w w:val="145"/>
                                  <w:sz w:val="14"/>
                                </w:rPr>
                                <w:t>Ball </w:t>
                              </w:r>
                              <w:r>
                                <w:rPr>
                                  <w:rFonts w:ascii="Courier New"/>
                                  <w:spacing w:val="-24"/>
                                  <w:w w:val="145"/>
                                  <w:sz w:val="14"/>
                                </w:rPr>
                                <w:t>pis</w:t>
                              </w:r>
                              <w:r>
                                <w:rPr>
                                  <w:rFonts w:ascii="Courier New"/>
                                  <w:spacing w:val="-63"/>
                                  <w:w w:val="145"/>
                                  <w:sz w:val="14"/>
                                </w:rPr>
                                <w:t> </w:t>
                              </w:r>
                              <w:r>
                                <w:rPr>
                                  <w:rFonts w:ascii="Courier New"/>
                                  <w:spacing w:val="-24"/>
                                  <w:w w:val="145"/>
                                  <w:sz w:val="14"/>
                                </w:rPr>
                                <w:t>ton</w:t>
                              </w:r>
                            </w:p>
                          </w:txbxContent>
                        </wps:txbx>
                        <wps:bodyPr wrap="square" lIns="0" tIns="0" rIns="0" bIns="0" rtlCol="0">
                          <a:noAutofit/>
                        </wps:bodyPr>
                      </wps:wsp>
                      <wps:wsp>
                        <wps:cNvPr id="333" name="Textbox 333"/>
                        <wps:cNvSpPr txBox="1"/>
                        <wps:spPr>
                          <a:xfrm>
                            <a:off x="3465576" y="3691001"/>
                            <a:ext cx="377825" cy="198755"/>
                          </a:xfrm>
                          <a:prstGeom prst="rect">
                            <a:avLst/>
                          </a:prstGeom>
                        </wps:spPr>
                        <wps:txbx>
                          <w:txbxContent>
                            <w:p>
                              <w:pPr>
                                <w:spacing w:line="232" w:lineRule="auto" w:before="3"/>
                                <w:ind w:left="4" w:right="12" w:hanging="5"/>
                                <w:jc w:val="left"/>
                                <w:rPr>
                                  <w:rFonts w:ascii="Courier New"/>
                                  <w:sz w:val="14"/>
                                </w:rPr>
                              </w:pPr>
                              <w:r>
                                <w:rPr>
                                  <w:rFonts w:ascii="Courier New"/>
                                  <w:spacing w:val="-6"/>
                                  <w:w w:val="140"/>
                                  <w:sz w:val="14"/>
                                </w:rPr>
                                <w:t>Motor </w:t>
                              </w:r>
                              <w:r>
                                <w:rPr>
                                  <w:rFonts w:ascii="Courier New"/>
                                  <w:spacing w:val="-16"/>
                                  <w:w w:val="140"/>
                                  <w:sz w:val="14"/>
                                </w:rPr>
                                <w:t>Ro</w:t>
                              </w:r>
                              <w:r>
                                <w:rPr>
                                  <w:rFonts w:ascii="Courier New"/>
                                  <w:spacing w:val="-68"/>
                                  <w:w w:val="140"/>
                                  <w:sz w:val="14"/>
                                </w:rPr>
                                <w:t> </w:t>
                              </w:r>
                              <w:r>
                                <w:rPr>
                                  <w:rFonts w:ascii="Courier New"/>
                                  <w:spacing w:val="-20"/>
                                  <w:w w:val="145"/>
                                  <w:sz w:val="14"/>
                                </w:rPr>
                                <w:t>tor</w:t>
                              </w:r>
                            </w:p>
                          </w:txbxContent>
                        </wps:txbx>
                        <wps:bodyPr wrap="square" lIns="0" tIns="0" rIns="0" bIns="0" rtlCol="0">
                          <a:noAutofit/>
                        </wps:bodyPr>
                      </wps:wsp>
                      <wps:wsp>
                        <wps:cNvPr id="334" name="Textbox 334"/>
                        <wps:cNvSpPr txBox="1"/>
                        <wps:spPr>
                          <a:xfrm>
                            <a:off x="1438528" y="4056760"/>
                            <a:ext cx="449580" cy="100965"/>
                          </a:xfrm>
                          <a:prstGeom prst="rect">
                            <a:avLst/>
                          </a:prstGeom>
                        </wps:spPr>
                        <wps:txbx>
                          <w:txbxContent>
                            <w:p>
                              <w:pPr>
                                <w:spacing w:before="0"/>
                                <w:ind w:left="0" w:right="0" w:firstLine="0"/>
                                <w:jc w:val="left"/>
                                <w:rPr>
                                  <w:rFonts w:ascii="Courier New"/>
                                  <w:sz w:val="14"/>
                                </w:rPr>
                              </w:pPr>
                              <w:r>
                                <w:rPr>
                                  <w:rFonts w:ascii="Courier New"/>
                                  <w:spacing w:val="-7"/>
                                  <w:w w:val="145"/>
                                  <w:sz w:val="14"/>
                                </w:rPr>
                                <w:t>Gasket</w:t>
                              </w:r>
                            </w:p>
                          </w:txbxContent>
                        </wps:txbx>
                        <wps:bodyPr wrap="square" lIns="0" tIns="0" rIns="0" bIns="0" rtlCol="0">
                          <a:noAutofit/>
                        </wps:bodyPr>
                      </wps:wsp>
                      <wps:wsp>
                        <wps:cNvPr id="335" name="Textbox 335"/>
                        <wps:cNvSpPr txBox="1"/>
                        <wps:spPr>
                          <a:xfrm>
                            <a:off x="3002152" y="3959688"/>
                            <a:ext cx="539115" cy="372110"/>
                          </a:xfrm>
                          <a:prstGeom prst="rect">
                            <a:avLst/>
                          </a:prstGeom>
                        </wps:spPr>
                        <wps:txbx>
                          <w:txbxContent>
                            <w:p>
                              <w:pPr>
                                <w:spacing w:line="221" w:lineRule="exact" w:before="0"/>
                                <w:ind w:left="0" w:right="0" w:firstLine="0"/>
                                <w:jc w:val="left"/>
                                <w:rPr>
                                  <w:rFonts w:ascii="Courier New"/>
                                  <w:sz w:val="14"/>
                                </w:rPr>
                              </w:pPr>
                              <w:r>
                                <w:rPr>
                                  <w:rFonts w:ascii="Times New Roman"/>
                                  <w:w w:val="125"/>
                                  <w:sz w:val="20"/>
                                </w:rPr>
                                <w:t>I</w:t>
                              </w:r>
                              <w:r>
                                <w:rPr>
                                  <w:rFonts w:ascii="Times New Roman"/>
                                  <w:spacing w:val="2"/>
                                  <w:w w:val="125"/>
                                  <w:sz w:val="20"/>
                                </w:rPr>
                                <w:t> </w:t>
                              </w:r>
                              <w:r>
                                <w:rPr>
                                  <w:rFonts w:ascii="Courier New"/>
                                  <w:spacing w:val="-2"/>
                                  <w:w w:val="125"/>
                                  <w:sz w:val="14"/>
                                </w:rPr>
                                <w:t>Spring</w:t>
                              </w:r>
                            </w:p>
                            <w:p>
                              <w:pPr>
                                <w:spacing w:before="134"/>
                                <w:ind w:left="0" w:right="166" w:firstLine="0"/>
                                <w:jc w:val="center"/>
                                <w:rPr>
                                  <w:sz w:val="20"/>
                                </w:rPr>
                              </w:pPr>
                              <w:r>
                                <w:rPr>
                                  <w:sz w:val="20"/>
                                </w:rPr>
                                <w:t>I</w:t>
                              </w:r>
                            </w:p>
                          </w:txbxContent>
                        </wps:txbx>
                        <wps:bodyPr wrap="square" lIns="0" tIns="0" rIns="0" bIns="0" rtlCol="0">
                          <a:noAutofit/>
                        </wps:bodyPr>
                      </wps:wsp>
                      <wps:wsp>
                        <wps:cNvPr id="336" name="Textbox 336"/>
                        <wps:cNvSpPr txBox="1"/>
                        <wps:spPr>
                          <a:xfrm>
                            <a:off x="4187952" y="3802264"/>
                            <a:ext cx="1847850" cy="401320"/>
                          </a:xfrm>
                          <a:prstGeom prst="rect">
                            <a:avLst/>
                          </a:prstGeom>
                        </wps:spPr>
                        <wps:txbx>
                          <w:txbxContent>
                            <w:p>
                              <w:pPr>
                                <w:spacing w:line="631" w:lineRule="exact" w:before="0"/>
                                <w:ind w:left="0" w:right="0" w:firstLine="0"/>
                                <w:jc w:val="left"/>
                                <w:rPr>
                                  <w:rFonts w:ascii="Times New Roman"/>
                                  <w:sz w:val="38"/>
                                </w:rPr>
                              </w:pPr>
                              <w:r>
                                <w:rPr>
                                  <w:rFonts w:ascii="Times New Roman"/>
                                  <w:spacing w:val="11"/>
                                  <w:w w:val="60"/>
                                  <w:sz w:val="57"/>
                                </w:rPr>
                                <w:t>if-</w:t>
                              </w:r>
                              <w:r>
                                <w:rPr>
                                  <w:rFonts w:ascii="Times New Roman"/>
                                  <w:w w:val="60"/>
                                  <w:sz w:val="57"/>
                                </w:rPr>
                                <w:t>}J./,..'&lt;J"JJi1!</w:t>
                              </w:r>
                              <w:r>
                                <w:rPr>
                                  <w:rFonts w:ascii="Times New Roman"/>
                                  <w:spacing w:val="10"/>
                                  <w:sz w:val="57"/>
                                </w:rPr>
                                <w:t> </w:t>
                              </w:r>
                              <w:r>
                                <w:rPr>
                                  <w:rFonts w:ascii="Times New Roman"/>
                                  <w:spacing w:val="9"/>
                                  <w:w w:val="38"/>
                                  <w:sz w:val="57"/>
                                </w:rPr>
                                <w:t>:</w:t>
                              </w:r>
                              <w:r>
                                <w:rPr>
                                  <w:rFonts w:ascii="Times New Roman"/>
                                  <w:spacing w:val="-41"/>
                                  <w:w w:val="81"/>
                                  <w:sz w:val="38"/>
                                </w:rPr>
                                <w:t>T</w:t>
                              </w:r>
                              <w:r>
                                <w:rPr>
                                  <w:rFonts w:ascii="Times New Roman"/>
                                  <w:spacing w:val="-106"/>
                                  <w:w w:val="81"/>
                                  <w:sz w:val="38"/>
                                </w:rPr>
                                <w:t>i</w:t>
                              </w:r>
                              <w:r>
                                <w:rPr>
                                  <w:rFonts w:ascii="Times New Roman"/>
                                  <w:spacing w:val="-228"/>
                                  <w:w w:val="81"/>
                                  <w:sz w:val="38"/>
                                </w:rPr>
                                <w:t>m</w:t>
                              </w:r>
                              <w:r>
                                <w:rPr>
                                  <w:rFonts w:ascii="Times New Roman"/>
                                  <w:spacing w:val="-11"/>
                                  <w:w w:val="38"/>
                                  <w:sz w:val="57"/>
                                </w:rPr>
                                <w:t>ii</w:t>
                              </w:r>
                              <w:r>
                                <w:rPr>
                                  <w:rFonts w:ascii="Times New Roman"/>
                                  <w:spacing w:val="-62"/>
                                  <w:w w:val="38"/>
                                  <w:sz w:val="57"/>
                                </w:rPr>
                                <w:t>i</w:t>
                              </w:r>
                              <w:r>
                                <w:rPr>
                                  <w:rFonts w:ascii="Times New Roman"/>
                                  <w:spacing w:val="-40"/>
                                  <w:w w:val="81"/>
                                  <w:sz w:val="38"/>
                                </w:rPr>
                                <w:t>-</w:t>
                              </w:r>
                              <w:r>
                                <w:rPr>
                                  <w:rFonts w:ascii="Times New Roman"/>
                                  <w:spacing w:val="-10"/>
                                  <w:w w:val="60"/>
                                  <w:sz w:val="38"/>
                                </w:rPr>
                                <w:t>i</w:t>
                              </w:r>
                            </w:p>
                          </w:txbxContent>
                        </wps:txbx>
                        <wps:bodyPr wrap="square" lIns="0" tIns="0" rIns="0" bIns="0" rtlCol="0">
                          <a:noAutofit/>
                        </wps:bodyPr>
                      </wps:wsp>
                      <wps:wsp>
                        <wps:cNvPr id="337" name="Textbox 337"/>
                        <wps:cNvSpPr txBox="1"/>
                        <wps:spPr>
                          <a:xfrm>
                            <a:off x="4782184" y="4044696"/>
                            <a:ext cx="60960" cy="100965"/>
                          </a:xfrm>
                          <a:prstGeom prst="rect">
                            <a:avLst/>
                          </a:prstGeom>
                        </wps:spPr>
                        <wps:txbx>
                          <w:txbxContent>
                            <w:p>
                              <w:pPr>
                                <w:spacing w:before="0"/>
                                <w:ind w:left="0" w:right="0" w:firstLine="0"/>
                                <w:jc w:val="left"/>
                                <w:rPr>
                                  <w:rFonts w:ascii="Courier New"/>
                                  <w:sz w:val="14"/>
                                </w:rPr>
                              </w:pPr>
                              <w:r>
                                <w:rPr>
                                  <w:rFonts w:ascii="Courier New"/>
                                  <w:spacing w:val="-88"/>
                                  <w:w w:val="145"/>
                                  <w:sz w:val="14"/>
                                </w:rPr>
                                <w:t>k'</w:t>
                              </w:r>
                            </w:p>
                          </w:txbxContent>
                        </wps:txbx>
                        <wps:bodyPr wrap="square" lIns="0" tIns="0" rIns="0" bIns="0" rtlCol="0">
                          <a:noAutofit/>
                        </wps:bodyPr>
                      </wps:wsp>
                      <wps:wsp>
                        <wps:cNvPr id="338" name="Textbox 338"/>
                        <wps:cNvSpPr txBox="1"/>
                        <wps:spPr>
                          <a:xfrm>
                            <a:off x="3575177" y="4189665"/>
                            <a:ext cx="111125" cy="142240"/>
                          </a:xfrm>
                          <a:prstGeom prst="rect">
                            <a:avLst/>
                          </a:prstGeom>
                        </wps:spPr>
                        <wps:txbx>
                          <w:txbxContent>
                            <w:p>
                              <w:pPr>
                                <w:spacing w:line="223" w:lineRule="exact" w:before="0"/>
                                <w:ind w:left="0" w:right="0" w:firstLine="0"/>
                                <w:jc w:val="left"/>
                                <w:rPr>
                                  <w:sz w:val="20"/>
                                </w:rPr>
                              </w:pPr>
                              <w:r>
                                <w:rPr>
                                  <w:spacing w:val="-17"/>
                                  <w:sz w:val="20"/>
                                </w:rPr>
                                <w:t>l/2</w:t>
                              </w:r>
                            </w:p>
                          </w:txbxContent>
                        </wps:txbx>
                        <wps:bodyPr wrap="square" lIns="0" tIns="0" rIns="0" bIns="0" rtlCol="0">
                          <a:noAutofit/>
                        </wps:bodyPr>
                      </wps:wsp>
                      <wps:wsp>
                        <wps:cNvPr id="339" name="Textbox 339"/>
                        <wps:cNvSpPr txBox="1"/>
                        <wps:spPr>
                          <a:xfrm>
                            <a:off x="207136" y="4337177"/>
                            <a:ext cx="747395" cy="892175"/>
                          </a:xfrm>
                          <a:prstGeom prst="rect">
                            <a:avLst/>
                          </a:prstGeom>
                        </wps:spPr>
                        <wps:txbx>
                          <w:txbxContent>
                            <w:p>
                              <w:pPr>
                                <w:spacing w:line="228" w:lineRule="auto" w:before="6"/>
                                <w:ind w:left="585" w:right="9" w:firstLine="4"/>
                                <w:jc w:val="left"/>
                                <w:rPr>
                                  <w:rFonts w:ascii="Courier New"/>
                                  <w:sz w:val="14"/>
                                </w:rPr>
                              </w:pPr>
                              <w:r>
                                <w:rPr>
                                  <w:rFonts w:ascii="Courier New"/>
                                  <w:spacing w:val="-6"/>
                                  <w:w w:val="140"/>
                                  <w:sz w:val="14"/>
                                </w:rPr>
                                <w:t>Screw </w:t>
                              </w:r>
                              <w:r>
                                <w:rPr>
                                  <w:rFonts w:ascii="Courier New"/>
                                  <w:spacing w:val="-4"/>
                                  <w:w w:val="145"/>
                                  <w:sz w:val="14"/>
                                </w:rPr>
                                <w:t>Self Tap</w:t>
                              </w:r>
                            </w:p>
                            <w:p>
                              <w:pPr>
                                <w:spacing w:line="225" w:lineRule="auto" w:before="10"/>
                                <w:ind w:left="4" w:right="9" w:hanging="5"/>
                                <w:jc w:val="left"/>
                                <w:rPr>
                                  <w:rFonts w:ascii="Courier New"/>
                                  <w:sz w:val="14"/>
                                </w:rPr>
                              </w:pPr>
                              <w:r>
                                <w:rPr>
                                  <w:rFonts w:ascii="Courier New"/>
                                  <w:spacing w:val="-14"/>
                                  <w:w w:val="145"/>
                                  <w:sz w:val="14"/>
                                </w:rPr>
                                <w:t>Fricti</w:t>
                              </w:r>
                              <w:r>
                                <w:rPr>
                                  <w:rFonts w:ascii="Courier New"/>
                                  <w:spacing w:val="-30"/>
                                  <w:w w:val="145"/>
                                  <w:sz w:val="14"/>
                                </w:rPr>
                                <w:t> </w:t>
                              </w:r>
                              <w:r>
                                <w:rPr>
                                  <w:rFonts w:ascii="Courier New"/>
                                  <w:spacing w:val="-14"/>
                                  <w:w w:val="145"/>
                                  <w:sz w:val="14"/>
                                </w:rPr>
                                <w:t>n </w:t>
                              </w:r>
                              <w:r>
                                <w:rPr>
                                  <w:rFonts w:ascii="Courier New"/>
                                  <w:spacing w:val="-4"/>
                                  <w:w w:val="145"/>
                                  <w:sz w:val="14"/>
                                </w:rPr>
                                <w:t>Pad</w:t>
                              </w:r>
                            </w:p>
                            <w:p>
                              <w:pPr>
                                <w:spacing w:line="225" w:lineRule="auto" w:before="0"/>
                                <w:ind w:left="4" w:right="554" w:firstLine="38"/>
                                <w:jc w:val="left"/>
                                <w:rPr>
                                  <w:rFonts w:ascii="Courier New"/>
                                  <w:sz w:val="14"/>
                                </w:rPr>
                              </w:pPr>
                              <w:r>
                                <w:rPr>
                                  <w:rFonts w:ascii="Courier New"/>
                                  <w:spacing w:val="-6"/>
                                  <w:w w:val="145"/>
                                  <w:sz w:val="14"/>
                                </w:rPr>
                                <w:t>(l</w:t>
                              </w:r>
                              <w:r>
                                <w:rPr>
                                  <w:rFonts w:ascii="Courier New"/>
                                  <w:spacing w:val="-25"/>
                                  <w:w w:val="145"/>
                                  <w:sz w:val="14"/>
                                </w:rPr>
                                <w:t> </w:t>
                              </w:r>
                              <w:r>
                                <w:rPr>
                                  <w:rFonts w:ascii="Courier New"/>
                                  <w:spacing w:val="-6"/>
                                  <w:w w:val="145"/>
                                  <w:sz w:val="14"/>
                                </w:rPr>
                                <w:t>or </w:t>
                              </w:r>
                              <w:r>
                                <w:rPr>
                                  <w:rFonts w:ascii="Courier New"/>
                                  <w:spacing w:val="-18"/>
                                  <w:w w:val="140"/>
                                  <w:sz w:val="14"/>
                                </w:rPr>
                                <w:t>Piece)</w:t>
                              </w:r>
                            </w:p>
                            <w:p>
                              <w:pPr>
                                <w:spacing w:line="341" w:lineRule="exact" w:before="0"/>
                                <w:ind w:left="172" w:right="0" w:firstLine="0"/>
                                <w:jc w:val="left"/>
                                <w:rPr>
                                  <w:rFonts w:ascii="Times New Roman"/>
                                  <w:sz w:val="34"/>
                                </w:rPr>
                              </w:pPr>
                              <w:r>
                                <w:rPr>
                                  <w:rFonts w:ascii="Times New Roman"/>
                                  <w:sz w:val="34"/>
                                </w:rPr>
                                <w:t>I</w:t>
                              </w:r>
                            </w:p>
                          </w:txbxContent>
                        </wps:txbx>
                        <wps:bodyPr wrap="square" lIns="0" tIns="0" rIns="0" bIns="0" rtlCol="0">
                          <a:noAutofit/>
                        </wps:bodyPr>
                      </wps:wsp>
                      <wps:wsp>
                        <wps:cNvPr id="340" name="Textbox 340"/>
                        <wps:cNvSpPr txBox="1"/>
                        <wps:spPr>
                          <a:xfrm>
                            <a:off x="6291071" y="4489577"/>
                            <a:ext cx="339725" cy="262890"/>
                          </a:xfrm>
                          <a:prstGeom prst="rect">
                            <a:avLst/>
                          </a:prstGeom>
                        </wps:spPr>
                        <wps:txbx>
                          <w:txbxContent>
                            <w:p>
                              <w:pPr>
                                <w:spacing w:before="0"/>
                                <w:ind w:left="33" w:right="0" w:firstLine="0"/>
                                <w:jc w:val="left"/>
                                <w:rPr>
                                  <w:rFonts w:ascii="Courier New"/>
                                  <w:sz w:val="14"/>
                                </w:rPr>
                              </w:pPr>
                              <w:r>
                                <w:rPr>
                                  <w:rFonts w:ascii="Courier New"/>
                                  <w:spacing w:val="-25"/>
                                  <w:w w:val="145"/>
                                  <w:sz w:val="14"/>
                                </w:rPr>
                                <w:t>Sprir</w:t>
                              </w:r>
                            </w:p>
                            <w:p>
                              <w:pPr>
                                <w:spacing w:before="96"/>
                                <w:ind w:left="0" w:right="0" w:firstLine="0"/>
                                <w:jc w:val="left"/>
                                <w:rPr>
                                  <w:rFonts w:ascii="Courier New"/>
                                  <w:sz w:val="14"/>
                                </w:rPr>
                              </w:pPr>
                              <w:r>
                                <w:rPr>
                                  <w:rFonts w:ascii="Courier New"/>
                                  <w:spacing w:val="-18"/>
                                  <w:w w:val="145"/>
                                  <w:sz w:val="14"/>
                                </w:rPr>
                                <w:t>ctuat</w:t>
                              </w:r>
                            </w:p>
                          </w:txbxContent>
                        </wps:txbx>
                        <wps:bodyPr wrap="square" lIns="0" tIns="0" rIns="0" bIns="0" rtlCol="0">
                          <a:noAutofit/>
                        </wps:bodyPr>
                      </wps:wsp>
                      <wps:wsp>
                        <wps:cNvPr id="341" name="Textbox 341"/>
                        <wps:cNvSpPr txBox="1"/>
                        <wps:spPr>
                          <a:xfrm>
                            <a:off x="3941064" y="5059679"/>
                            <a:ext cx="449580" cy="100965"/>
                          </a:xfrm>
                          <a:prstGeom prst="rect">
                            <a:avLst/>
                          </a:prstGeom>
                        </wps:spPr>
                        <wps:txbx>
                          <w:txbxContent>
                            <w:p>
                              <w:pPr>
                                <w:spacing w:before="0"/>
                                <w:ind w:left="0" w:right="0" w:firstLine="0"/>
                                <w:jc w:val="left"/>
                                <w:rPr>
                                  <w:rFonts w:ascii="Courier New"/>
                                  <w:sz w:val="14"/>
                                </w:rPr>
                              </w:pPr>
                              <w:r>
                                <w:rPr>
                                  <w:rFonts w:ascii="Courier New"/>
                                  <w:spacing w:val="-7"/>
                                  <w:w w:val="145"/>
                                  <w:sz w:val="14"/>
                                </w:rPr>
                                <w:t>Gasket</w:t>
                              </w:r>
                            </w:p>
                          </w:txbxContent>
                        </wps:txbx>
                        <wps:bodyPr wrap="square" lIns="0" tIns="0" rIns="0" bIns="0" rtlCol="0">
                          <a:noAutofit/>
                        </wps:bodyPr>
                      </wps:wsp>
                      <wps:wsp>
                        <wps:cNvPr id="342" name="Textbox 342"/>
                        <wps:cNvSpPr txBox="1"/>
                        <wps:spPr>
                          <a:xfrm>
                            <a:off x="5053584" y="4922559"/>
                            <a:ext cx="934085" cy="546100"/>
                          </a:xfrm>
                          <a:prstGeom prst="rect">
                            <a:avLst/>
                          </a:prstGeom>
                        </wps:spPr>
                        <wps:txbx>
                          <w:txbxContent>
                            <w:p>
                              <w:pPr>
                                <w:spacing w:line="288" w:lineRule="exact" w:before="0"/>
                                <w:ind w:left="1017" w:right="0" w:firstLine="0"/>
                                <w:jc w:val="left"/>
                                <w:rPr>
                                  <w:rFonts w:ascii="Times New Roman"/>
                                  <w:sz w:val="26"/>
                                </w:rPr>
                              </w:pPr>
                              <w:r>
                                <w:rPr>
                                  <w:rFonts w:ascii="Times New Roman"/>
                                  <w:spacing w:val="14"/>
                                  <w:sz w:val="26"/>
                                </w:rPr>
                                <w:t>o:R</w:t>
                              </w:r>
                            </w:p>
                            <w:p>
                              <w:pPr>
                                <w:spacing w:before="14"/>
                                <w:ind w:left="940" w:right="0" w:firstLine="0"/>
                                <w:jc w:val="left"/>
                                <w:rPr>
                                  <w:rFonts w:ascii="Courier New"/>
                                  <w:sz w:val="14"/>
                                </w:rPr>
                              </w:pPr>
                              <w:r>
                                <w:rPr>
                                  <w:rFonts w:ascii="Courier New"/>
                                  <w:w w:val="143"/>
                                  <w:sz w:val="14"/>
                                </w:rPr>
                                <w:t>/</w:t>
                              </w:r>
                            </w:p>
                            <w:p>
                              <w:pPr>
                                <w:spacing w:line="225" w:lineRule="auto" w:before="98"/>
                                <w:ind w:left="0" w:right="309" w:firstLine="719"/>
                                <w:jc w:val="left"/>
                                <w:rPr>
                                  <w:rFonts w:ascii="Courier New"/>
                                  <w:sz w:val="14"/>
                                </w:rPr>
                              </w:pPr>
                              <w:r>
                                <w:rPr>
                                  <w:rFonts w:ascii="Courier New"/>
                                  <w:spacing w:val="-12"/>
                                  <w:w w:val="140"/>
                                  <w:sz w:val="14"/>
                                </w:rPr>
                                <w:t>Push </w:t>
                              </w:r>
                              <w:r>
                                <w:rPr>
                                  <w:rFonts w:ascii="Courier New"/>
                                  <w:spacing w:val="-2"/>
                                  <w:w w:val="145"/>
                                  <w:sz w:val="14"/>
                                </w:rPr>
                                <w:t>FilterPin</w:t>
                              </w:r>
                            </w:p>
                          </w:txbxContent>
                        </wps:txbx>
                        <wps:bodyPr wrap="square" lIns="0" tIns="0" rIns="0" bIns="0" rtlCol="0">
                          <a:noAutofit/>
                        </wps:bodyPr>
                      </wps:wsp>
                      <wps:wsp>
                        <wps:cNvPr id="343" name="Textbox 343"/>
                        <wps:cNvSpPr txBox="1"/>
                        <wps:spPr>
                          <a:xfrm>
                            <a:off x="6437248" y="5077967"/>
                            <a:ext cx="189230" cy="100965"/>
                          </a:xfrm>
                          <a:prstGeom prst="rect">
                            <a:avLst/>
                          </a:prstGeom>
                        </wps:spPr>
                        <wps:txbx>
                          <w:txbxContent>
                            <w:p>
                              <w:pPr>
                                <w:spacing w:before="0"/>
                                <w:ind w:left="0" w:right="0" w:firstLine="0"/>
                                <w:jc w:val="left"/>
                                <w:rPr>
                                  <w:rFonts w:ascii="Courier New"/>
                                  <w:sz w:val="14"/>
                                </w:rPr>
                              </w:pPr>
                              <w:r>
                                <w:rPr>
                                  <w:rFonts w:ascii="Courier New"/>
                                  <w:spacing w:val="-27"/>
                                  <w:w w:val="145"/>
                                  <w:sz w:val="14"/>
                                </w:rPr>
                                <w:t>Sea</w:t>
                              </w:r>
                            </w:p>
                          </w:txbxContent>
                        </wps:txbx>
                        <wps:bodyPr wrap="square" lIns="0" tIns="0" rIns="0" bIns="0" rtlCol="0">
                          <a:noAutofit/>
                        </wps:bodyPr>
                      </wps:wsp>
                      <wps:wsp>
                        <wps:cNvPr id="344" name="Textbox 344"/>
                        <wps:cNvSpPr txBox="1"/>
                        <wps:spPr>
                          <a:xfrm>
                            <a:off x="3401440" y="5205857"/>
                            <a:ext cx="536575" cy="100965"/>
                          </a:xfrm>
                          <a:prstGeom prst="rect">
                            <a:avLst/>
                          </a:prstGeom>
                        </wps:spPr>
                        <wps:txbx>
                          <w:txbxContent>
                            <w:p>
                              <w:pPr>
                                <w:spacing w:before="0"/>
                                <w:ind w:left="0" w:right="0" w:firstLine="0"/>
                                <w:jc w:val="left"/>
                                <w:rPr>
                                  <w:rFonts w:ascii="Courier New"/>
                                  <w:sz w:val="14"/>
                                </w:rPr>
                              </w:pPr>
                              <w:r>
                                <w:rPr>
                                  <w:rFonts w:ascii="Courier New"/>
                                  <w:spacing w:val="-4"/>
                                  <w:w w:val="145"/>
                                  <w:sz w:val="14"/>
                                </w:rPr>
                                <w:t>Adapter</w:t>
                              </w:r>
                            </w:p>
                          </w:txbxContent>
                        </wps:txbx>
                        <wps:bodyPr wrap="square" lIns="0" tIns="0" rIns="0" bIns="0" rtlCol="0">
                          <a:noAutofit/>
                        </wps:bodyPr>
                      </wps:wsp>
                    </wpg:wgp>
                  </a:graphicData>
                </a:graphic>
              </wp:anchor>
            </w:drawing>
          </mc:Choice>
          <mc:Fallback>
            <w:pict>
              <v:group style="position:absolute;margin-left:54.970001pt;margin-top:6.968479pt;width:524.35pt;height:451.3pt;mso-position-horizontal-relative:page;mso-position-vertical-relative:paragraph;z-index:-15687168;mso-wrap-distance-left:0;mso-wrap-distance-right:0" id="docshapegroup155" coordorigin="1099,139" coordsize="10487,9026">
                <v:shape style="position:absolute;left:1099;top:279;width:10464;height:8885" type="#_x0000_t75" id="docshape156" stroked="false">
                  <v:imagedata r:id="rId74" o:title=""/>
                </v:shape>
                <v:line style="position:absolute" from="1142,9069" to="1142,6611" stroked="true" strokeweight=".48pt" strokecolor="#000000">
                  <v:stroke dashstyle="solid"/>
                </v:line>
                <v:line style="position:absolute" from="3624,7614" to="3624,6717" stroked="true" strokeweight=".48pt" strokecolor="#000000">
                  <v:stroke dashstyle="solid"/>
                </v:line>
                <v:line style="position:absolute" from="10051,7691" to="11330,7691" stroked="true" strokeweight="2.220pt" strokecolor="#000000">
                  <v:stroke dashstyle="dash"/>
                </v:line>
                <v:shape style="position:absolute;left:6797;top:139;width:2102;height:308" type="#_x0000_t202" id="docshape157" filled="false" stroked="false">
                  <v:textbox inset="0,0,0,0">
                    <w:txbxContent>
                      <w:p>
                        <w:pPr>
                          <w:spacing w:line="218" w:lineRule="auto" w:before="15"/>
                          <w:ind w:left="0" w:right="0" w:firstLine="0"/>
                          <w:jc w:val="left"/>
                          <w:rPr>
                            <w:rFonts w:ascii="Courier New"/>
                            <w:sz w:val="14"/>
                          </w:rPr>
                        </w:pPr>
                        <w:r>
                          <w:rPr>
                            <w:rFonts w:ascii="Courier New"/>
                            <w:w w:val="145"/>
                            <w:sz w:val="14"/>
                          </w:rPr>
                          <w:t>Retaining</w:t>
                        </w:r>
                        <w:r>
                          <w:rPr>
                            <w:rFonts w:ascii="Courier New"/>
                            <w:spacing w:val="-9"/>
                            <w:w w:val="145"/>
                            <w:sz w:val="14"/>
                          </w:rPr>
                          <w:t> </w:t>
                        </w:r>
                        <w:r>
                          <w:rPr>
                            <w:rFonts w:ascii="Courier New"/>
                            <w:spacing w:val="45"/>
                            <w:w w:val="145"/>
                            <w:sz w:val="14"/>
                          </w:rPr>
                          <w:t>_____ </w:t>
                        </w:r>
                        <w:r>
                          <w:rPr>
                            <w:rFonts w:ascii="Courier New"/>
                            <w:w w:val="145"/>
                            <w:sz w:val="14"/>
                          </w:rPr>
                          <w:t>Ring</w:t>
                        </w:r>
                        <w:r>
                          <w:rPr>
                            <w:rFonts w:ascii="Courier New"/>
                            <w:spacing w:val="12"/>
                            <w:w w:val="145"/>
                            <w:sz w:val="14"/>
                          </w:rPr>
                          <w:t> </w:t>
                        </w:r>
                        <w:r>
                          <w:rPr>
                            <w:rFonts w:ascii="Courier New"/>
                            <w:w w:val="145"/>
                            <w:sz w:val="14"/>
                          </w:rPr>
                          <w:t>(Internal</w:t>
                        </w:r>
                      </w:p>
                    </w:txbxContent>
                  </v:textbox>
                  <w10:wrap type="none"/>
                </v:shape>
                <v:shape style="position:absolute;left:3273;top:907;width:1596;height:505" type="#_x0000_t202" id="docshape158" filled="false" stroked="false">
                  <v:textbox inset="0,0,0,0">
                    <w:txbxContent>
                      <w:p>
                        <w:pPr>
                          <w:spacing w:before="0"/>
                          <w:ind w:left="485" w:right="0" w:firstLine="0"/>
                          <w:jc w:val="left"/>
                          <w:rPr>
                            <w:rFonts w:ascii="Courier New"/>
                            <w:sz w:val="14"/>
                          </w:rPr>
                        </w:pPr>
                        <w:r>
                          <w:rPr>
                            <w:rFonts w:ascii="Courier New"/>
                            <w:spacing w:val="-2"/>
                            <w:w w:val="145"/>
                            <w:sz w:val="14"/>
                          </w:rPr>
                          <w:t>Retaining</w:t>
                        </w:r>
                      </w:p>
                      <w:p>
                        <w:pPr>
                          <w:spacing w:line="232" w:lineRule="auto" w:before="101"/>
                          <w:ind w:left="0" w:right="0" w:firstLine="0"/>
                          <w:jc w:val="left"/>
                          <w:rPr>
                            <w:rFonts w:ascii="Courier New"/>
                            <w:sz w:val="14"/>
                          </w:rPr>
                        </w:pPr>
                        <w:r>
                          <w:rPr>
                            <w:rFonts w:ascii="Courier New"/>
                            <w:spacing w:val="-6"/>
                            <w:w w:val="140"/>
                            <w:position w:val="-8"/>
                            <w:sz w:val="14"/>
                          </w:rPr>
                          <w:t>---</w:t>
                        </w:r>
                        <w:r>
                          <w:rPr>
                            <w:rFonts w:ascii="Courier New"/>
                            <w:spacing w:val="-42"/>
                            <w:w w:val="140"/>
                            <w:position w:val="-8"/>
                            <w:sz w:val="14"/>
                          </w:rPr>
                          <w:t> </w:t>
                        </w:r>
                        <w:r>
                          <w:rPr>
                            <w:rFonts w:ascii="Courier New"/>
                            <w:spacing w:val="-6"/>
                            <w:w w:val="140"/>
                            <w:sz w:val="14"/>
                          </w:rPr>
                          <w:t>Fan/Sleeve</w:t>
                        </w:r>
                      </w:p>
                    </w:txbxContent>
                  </v:textbox>
                  <w10:wrap type="none"/>
                </v:shape>
                <v:shape style="position:absolute;left:4958;top:912;width:474;height:418" type="#_x0000_t202" id="docshape159" filled="false" stroked="false">
                  <v:textbox inset="0,0,0,0">
                    <w:txbxContent>
                      <w:p>
                        <w:pPr>
                          <w:spacing w:before="0"/>
                          <w:ind w:left="0" w:right="0" w:firstLine="0"/>
                          <w:jc w:val="left"/>
                          <w:rPr>
                            <w:rFonts w:ascii="Courier New"/>
                            <w:sz w:val="14"/>
                          </w:rPr>
                        </w:pPr>
                        <w:r>
                          <w:rPr>
                            <w:rFonts w:ascii="Courier New"/>
                            <w:spacing w:val="-7"/>
                            <w:w w:val="145"/>
                            <w:sz w:val="14"/>
                          </w:rPr>
                          <w:t>Ring</w:t>
                        </w:r>
                      </w:p>
                      <w:p>
                        <w:pPr>
                          <w:spacing w:before="100"/>
                          <w:ind w:left="86" w:right="0" w:firstLine="0"/>
                          <w:jc w:val="left"/>
                          <w:rPr>
                            <w:rFonts w:ascii="Courier New"/>
                            <w:sz w:val="14"/>
                          </w:rPr>
                        </w:pPr>
                        <w:r>
                          <w:rPr>
                            <w:rFonts w:ascii="Courier New"/>
                            <w:spacing w:val="-60"/>
                            <w:w w:val="145"/>
                            <w:sz w:val="14"/>
                          </w:rPr>
                          <w:t>(S/</w:t>
                        </w:r>
                      </w:p>
                    </w:txbxContent>
                  </v:textbox>
                  <w10:wrap type="none"/>
                </v:shape>
                <v:shape style="position:absolute;left:5606;top:912;width:1046;height:159" type="#_x0000_t202" id="docshape160" filled="false" stroked="false">
                  <v:textbox inset="0,0,0,0">
                    <w:txbxContent>
                      <w:p>
                        <w:pPr>
                          <w:spacing w:before="0"/>
                          <w:ind w:left="0" w:right="0" w:firstLine="0"/>
                          <w:jc w:val="left"/>
                          <w:rPr>
                            <w:rFonts w:ascii="Courier New"/>
                            <w:sz w:val="14"/>
                          </w:rPr>
                        </w:pPr>
                        <w:r>
                          <w:rPr>
                            <w:rFonts w:ascii="Courier New"/>
                            <w:spacing w:val="-20"/>
                            <w:w w:val="145"/>
                            <w:sz w:val="14"/>
                          </w:rPr>
                          <w:t>(External)</w:t>
                        </w:r>
                      </w:p>
                    </w:txbxContent>
                  </v:textbox>
                  <w10:wrap type="none"/>
                </v:shape>
                <v:shape style="position:absolute;left:6777;top:835;width:924;height:1388" type="#_x0000_t202" id="docshape161" filled="false" stroked="false">
                  <v:textbox inset="0,0,0,0">
                    <w:txbxContent>
                      <w:p>
                        <w:pPr>
                          <w:spacing w:before="0"/>
                          <w:ind w:left="23" w:right="0" w:firstLine="0"/>
                          <w:jc w:val="left"/>
                          <w:rPr>
                            <w:rFonts w:ascii="Courier New"/>
                            <w:sz w:val="14"/>
                          </w:rPr>
                        </w:pPr>
                        <w:r>
                          <w:rPr>
                            <w:rFonts w:ascii="Courier New"/>
                            <w:spacing w:val="-2"/>
                            <w:w w:val="145"/>
                            <w:sz w:val="14"/>
                          </w:rPr>
                          <w:t>Shaft,</w:t>
                        </w:r>
                      </w:p>
                      <w:p>
                        <w:pPr>
                          <w:spacing w:line="240" w:lineRule="auto" w:before="0"/>
                          <w:rPr>
                            <w:rFonts w:ascii="Courier New"/>
                            <w:sz w:val="16"/>
                          </w:rPr>
                        </w:pPr>
                      </w:p>
                      <w:p>
                        <w:pPr>
                          <w:spacing w:line="240" w:lineRule="auto" w:before="6"/>
                          <w:rPr>
                            <w:rFonts w:ascii="Courier New"/>
                            <w:sz w:val="18"/>
                          </w:rPr>
                        </w:pPr>
                      </w:p>
                      <w:p>
                        <w:pPr>
                          <w:spacing w:line="144" w:lineRule="exact" w:before="1"/>
                          <w:ind w:left="4" w:right="0" w:firstLine="0"/>
                          <w:jc w:val="left"/>
                          <w:rPr>
                            <w:rFonts w:ascii="Courier New"/>
                            <w:b/>
                            <w:sz w:val="13"/>
                          </w:rPr>
                        </w:pPr>
                        <w:r>
                          <w:rPr>
                            <w:rFonts w:ascii="Courier New"/>
                            <w:b/>
                            <w:spacing w:val="-7"/>
                            <w:w w:val="160"/>
                            <w:sz w:val="13"/>
                          </w:rPr>
                          <w:t>Seal,</w:t>
                        </w:r>
                      </w:p>
                      <w:p>
                        <w:pPr>
                          <w:spacing w:line="155" w:lineRule="exact" w:before="0"/>
                          <w:ind w:left="14" w:right="0" w:firstLine="0"/>
                          <w:jc w:val="left"/>
                          <w:rPr>
                            <w:rFonts w:ascii="Courier New"/>
                            <w:sz w:val="14"/>
                          </w:rPr>
                        </w:pPr>
                        <w:r>
                          <w:rPr>
                            <w:rFonts w:ascii="Courier New"/>
                            <w:spacing w:val="-2"/>
                            <w:w w:val="145"/>
                            <w:sz w:val="14"/>
                          </w:rPr>
                          <w:t>Input</w:t>
                        </w:r>
                        <w:r>
                          <w:rPr>
                            <w:rFonts w:ascii="Courier New"/>
                            <w:spacing w:val="-13"/>
                            <w:w w:val="145"/>
                            <w:sz w:val="14"/>
                          </w:rPr>
                          <w:t> </w:t>
                        </w:r>
                        <w:r>
                          <w:rPr>
                            <w:rFonts w:ascii="Courier New"/>
                            <w:spacing w:val="-28"/>
                            <w:w w:val="145"/>
                            <w:sz w:val="14"/>
                          </w:rPr>
                          <w:t>Sh</w:t>
                        </w:r>
                      </w:p>
                      <w:p>
                        <w:pPr>
                          <w:spacing w:line="230" w:lineRule="auto" w:before="89"/>
                          <w:ind w:left="0" w:right="18" w:firstLine="4"/>
                          <w:jc w:val="left"/>
                          <w:rPr>
                            <w:rFonts w:ascii="Courier New" w:hAnsi="Courier New"/>
                            <w:sz w:val="14"/>
                          </w:rPr>
                        </w:pPr>
                        <w:r>
                          <w:rPr>
                            <w:rFonts w:ascii="Courier New" w:hAnsi="Courier New"/>
                            <w:b/>
                            <w:spacing w:val="-4"/>
                            <w:w w:val="145"/>
                            <w:sz w:val="13"/>
                          </w:rPr>
                          <w:t>Seal, </w:t>
                        </w:r>
                        <w:r>
                          <w:rPr>
                            <w:rFonts w:ascii="Courier New" w:hAnsi="Courier New"/>
                            <w:spacing w:val="-20"/>
                            <w:w w:val="140"/>
                            <w:sz w:val="14"/>
                          </w:rPr>
                          <w:t>Contro±-- </w:t>
                        </w:r>
                        <w:r>
                          <w:rPr>
                            <w:rFonts w:ascii="Courier New" w:hAnsi="Courier New"/>
                            <w:spacing w:val="-4"/>
                            <w:w w:val="145"/>
                            <w:sz w:val="14"/>
                          </w:rPr>
                          <w:t>Shaft</w:t>
                        </w:r>
                      </w:p>
                    </w:txbxContent>
                  </v:textbox>
                  <w10:wrap type="none"/>
                </v:shape>
                <v:shape style="position:absolute;left:10636;top:1200;width:893;height:1023" type="#_x0000_t202" id="docshape162" filled="false" stroked="false">
                  <v:textbox inset="0,0,0,0">
                    <w:txbxContent>
                      <w:p>
                        <w:pPr>
                          <w:spacing w:before="0"/>
                          <w:ind w:left="0" w:right="18" w:firstLine="0"/>
                          <w:jc w:val="right"/>
                          <w:rPr>
                            <w:rFonts w:ascii="Courier New"/>
                            <w:sz w:val="14"/>
                          </w:rPr>
                        </w:pPr>
                        <w:r>
                          <w:rPr>
                            <w:rFonts w:ascii="Courier New"/>
                            <w:w w:val="145"/>
                            <w:sz w:val="14"/>
                          </w:rPr>
                          <w:t>Barb</w:t>
                        </w:r>
                        <w:r>
                          <w:rPr>
                            <w:rFonts w:ascii="Courier New"/>
                            <w:spacing w:val="-5"/>
                            <w:w w:val="145"/>
                            <w:sz w:val="14"/>
                          </w:rPr>
                          <w:t> </w:t>
                        </w:r>
                        <w:r>
                          <w:rPr>
                            <w:rFonts w:ascii="Courier New"/>
                            <w:spacing w:val="-37"/>
                            <w:w w:val="145"/>
                            <w:sz w:val="14"/>
                          </w:rPr>
                          <w:t>Fit</w:t>
                        </w:r>
                      </w:p>
                      <w:p>
                        <w:pPr>
                          <w:spacing w:before="4"/>
                          <w:ind w:left="0" w:right="32" w:firstLine="0"/>
                          <w:jc w:val="right"/>
                          <w:rPr>
                            <w:rFonts w:ascii="Courier New"/>
                            <w:sz w:val="14"/>
                          </w:rPr>
                        </w:pPr>
                        <w:r>
                          <w:rPr>
                            <w:rFonts w:ascii="Courier New"/>
                            <w:spacing w:val="-29"/>
                            <w:w w:val="140"/>
                            <w:sz w:val="14"/>
                          </w:rPr>
                          <w:t>0-</w:t>
                        </w:r>
                        <w:r>
                          <w:rPr>
                            <w:rFonts w:ascii="Courier New"/>
                            <w:spacing w:val="-5"/>
                            <w:w w:val="145"/>
                            <w:sz w:val="14"/>
                          </w:rPr>
                          <w:t>rir</w:t>
                        </w:r>
                      </w:p>
                      <w:p>
                        <w:pPr>
                          <w:spacing w:line="240" w:lineRule="auto" w:before="2"/>
                          <w:rPr>
                            <w:rFonts w:ascii="Courier New"/>
                            <w:sz w:val="22"/>
                          </w:rPr>
                        </w:pPr>
                      </w:p>
                      <w:p>
                        <w:pPr>
                          <w:spacing w:line="225" w:lineRule="auto" w:before="1"/>
                          <w:ind w:left="422" w:right="42" w:firstLine="9"/>
                          <w:jc w:val="both"/>
                          <w:rPr>
                            <w:rFonts w:ascii="Courier New"/>
                            <w:sz w:val="14"/>
                          </w:rPr>
                        </w:pPr>
                        <w:r>
                          <w:rPr>
                            <w:rFonts w:ascii="Courier New"/>
                            <w:spacing w:val="-40"/>
                            <w:w w:val="145"/>
                            <w:sz w:val="14"/>
                          </w:rPr>
                          <w:t>Sere, </w:t>
                        </w:r>
                        <w:r>
                          <w:rPr>
                            <w:rFonts w:ascii="Courier New"/>
                            <w:spacing w:val="-18"/>
                            <w:w w:val="145"/>
                            <w:sz w:val="14"/>
                          </w:rPr>
                          <w:t>Self </w:t>
                        </w:r>
                        <w:r>
                          <w:rPr>
                            <w:rFonts w:ascii="Courier New"/>
                            <w:spacing w:val="-4"/>
                            <w:w w:val="145"/>
                            <w:sz w:val="14"/>
                          </w:rPr>
                          <w:t>Tap</w:t>
                        </w:r>
                      </w:p>
                    </w:txbxContent>
                  </v:textbox>
                  <w10:wrap type="none"/>
                </v:shape>
                <v:shape style="position:absolute;left:1636;top:2271;width:1521;height:523" type="#_x0000_t202" id="docshape163" filled="false" stroked="false">
                  <v:textbox inset="0,0,0,0">
                    <w:txbxContent>
                      <w:p>
                        <w:pPr>
                          <w:spacing w:line="223" w:lineRule="auto" w:before="4"/>
                          <w:ind w:left="105" w:right="234" w:hanging="106"/>
                          <w:jc w:val="left"/>
                          <w:rPr>
                            <w:rFonts w:ascii="Courier New"/>
                            <w:sz w:val="14"/>
                          </w:rPr>
                        </w:pPr>
                        <w:r>
                          <w:rPr>
                            <w:rFonts w:ascii="Times New Roman"/>
                            <w:w w:val="130"/>
                            <w:sz w:val="20"/>
                          </w:rPr>
                          <w:t>I</w:t>
                        </w:r>
                        <w:r>
                          <w:rPr>
                            <w:rFonts w:ascii="Times New Roman"/>
                            <w:spacing w:val="-31"/>
                            <w:w w:val="130"/>
                            <w:sz w:val="20"/>
                          </w:rPr>
                          <w:t> </w:t>
                        </w:r>
                        <w:r>
                          <w:rPr>
                            <w:rFonts w:ascii="Courier New"/>
                            <w:w w:val="130"/>
                            <w:sz w:val="14"/>
                          </w:rPr>
                          <w:t>Axle </w:t>
                        </w:r>
                        <w:r>
                          <w:rPr>
                            <w:rFonts w:ascii="Courier New"/>
                            <w:spacing w:val="-2"/>
                            <w:w w:val="130"/>
                            <w:sz w:val="14"/>
                          </w:rPr>
                          <w:t>Housing</w:t>
                        </w:r>
                      </w:p>
                      <w:p>
                        <w:pPr>
                          <w:tabs>
                            <w:tab w:pos="820" w:val="left" w:leader="none"/>
                          </w:tabs>
                          <w:spacing w:line="157" w:lineRule="exact" w:before="0"/>
                          <w:ind w:left="153" w:right="0" w:firstLine="0"/>
                          <w:jc w:val="left"/>
                          <w:rPr>
                            <w:rFonts w:ascii="Courier New"/>
                            <w:sz w:val="14"/>
                          </w:rPr>
                        </w:pPr>
                        <w:r>
                          <w:rPr>
                            <w:rFonts w:ascii="Courier New"/>
                            <w:spacing w:val="-4"/>
                            <w:w w:val="145"/>
                            <w:sz w:val="14"/>
                          </w:rPr>
                          <w:t>(S/A)</w:t>
                        </w:r>
                        <w:r>
                          <w:rPr>
                            <w:rFonts w:ascii="Courier New"/>
                            <w:sz w:val="14"/>
                          </w:rPr>
                          <w:tab/>
                        </w:r>
                        <w:r>
                          <w:rPr>
                            <w:rFonts w:ascii="Courier New"/>
                            <w:w w:val="145"/>
                            <w:sz w:val="14"/>
                          </w:rPr>
                          <w:t>-</w:t>
                        </w:r>
                        <w:r>
                          <w:rPr>
                            <w:rFonts w:ascii="Courier New"/>
                            <w:spacing w:val="10"/>
                            <w:w w:val="145"/>
                            <w:sz w:val="14"/>
                          </w:rPr>
                          <w:t> </w:t>
                        </w:r>
                        <w:r>
                          <w:rPr>
                            <w:rFonts w:ascii="Courier New"/>
                            <w:spacing w:val="-14"/>
                            <w:w w:val="145"/>
                            <w:sz w:val="14"/>
                          </w:rPr>
                          <w:t>Shor</w:t>
                        </w:r>
                      </w:p>
                    </w:txbxContent>
                  </v:textbox>
                  <w10:wrap type="none"/>
                </v:shape>
                <v:shape style="position:absolute;left:11040;top:3470;width:475;height:308" type="#_x0000_t202" id="docshape164" filled="false" stroked="false">
                  <v:textbox inset="0,0,0,0">
                    <w:txbxContent>
                      <w:p>
                        <w:pPr>
                          <w:spacing w:line="225" w:lineRule="auto" w:before="7"/>
                          <w:ind w:left="0" w:right="14" w:firstLine="9"/>
                          <w:jc w:val="left"/>
                          <w:rPr>
                            <w:rFonts w:ascii="Courier New"/>
                            <w:sz w:val="14"/>
                          </w:rPr>
                        </w:pPr>
                        <w:r>
                          <w:rPr>
                            <w:rFonts w:ascii="Courier New"/>
                            <w:spacing w:val="-14"/>
                            <w:w w:val="145"/>
                            <w:sz w:val="14"/>
                          </w:rPr>
                          <w:t>Pump </w:t>
                        </w:r>
                        <w:r>
                          <w:rPr>
                            <w:rFonts w:ascii="Courier New"/>
                            <w:spacing w:val="-30"/>
                            <w:w w:val="140"/>
                            <w:sz w:val="14"/>
                          </w:rPr>
                          <w:t>RotoJ</w:t>
                        </w:r>
                      </w:p>
                    </w:txbxContent>
                  </v:textbox>
                  <w10:wrap type="none"/>
                </v:shape>
                <v:shape style="position:absolute;left:1742;top:3969;width:856;height:457" type="#_x0000_t202" id="docshape165" filled="false" stroked="false">
                  <v:textbox inset="0,0,0,0">
                    <w:txbxContent>
                      <w:p>
                        <w:pPr>
                          <w:tabs>
                            <w:tab w:pos="667" w:val="left" w:leader="none"/>
                          </w:tabs>
                          <w:spacing w:line="225" w:lineRule="auto" w:before="7"/>
                          <w:ind w:left="0" w:right="18" w:firstLine="0"/>
                          <w:jc w:val="left"/>
                          <w:rPr>
                            <w:rFonts w:ascii="Courier New"/>
                            <w:sz w:val="14"/>
                          </w:rPr>
                        </w:pPr>
                        <w:r>
                          <w:rPr>
                            <w:rFonts w:ascii="Courier New"/>
                            <w:spacing w:val="-4"/>
                            <w:w w:val="145"/>
                            <w:sz w:val="14"/>
                          </w:rPr>
                          <w:t>Axle Housing (S/A)</w:t>
                        </w:r>
                        <w:r>
                          <w:rPr>
                            <w:rFonts w:ascii="Courier New"/>
                            <w:sz w:val="14"/>
                          </w:rPr>
                          <w:tab/>
                        </w:r>
                        <w:r>
                          <w:rPr>
                            <w:rFonts w:ascii="Courier New"/>
                            <w:spacing w:val="-10"/>
                            <w:w w:val="145"/>
                            <w:sz w:val="14"/>
                          </w:rPr>
                          <w:t>-</w:t>
                        </w:r>
                      </w:p>
                    </w:txbxContent>
                  </v:textbox>
                  <w10:wrap type="none"/>
                </v:shape>
                <v:shape style="position:absolute;left:10473;top:3892;width:1113;height:721" type="#_x0000_t202" id="docshape166" filled="false" stroked="false">
                  <v:textbox inset="0,0,0,0">
                    <w:txbxContent>
                      <w:p>
                        <w:pPr>
                          <w:spacing w:line="225" w:lineRule="auto" w:before="7"/>
                          <w:ind w:left="571" w:right="87" w:hanging="5"/>
                          <w:jc w:val="left"/>
                          <w:rPr>
                            <w:rFonts w:ascii="Courier New"/>
                            <w:sz w:val="14"/>
                          </w:rPr>
                        </w:pPr>
                        <w:r>
                          <w:rPr>
                            <w:rFonts w:ascii="Courier New"/>
                            <w:spacing w:val="-12"/>
                            <w:w w:val="145"/>
                            <w:sz w:val="14"/>
                          </w:rPr>
                          <w:t>Ball </w:t>
                        </w:r>
                        <w:r>
                          <w:rPr>
                            <w:rFonts w:ascii="Courier New"/>
                            <w:spacing w:val="-31"/>
                            <w:w w:val="140"/>
                            <w:sz w:val="14"/>
                          </w:rPr>
                          <w:t>Piste</w:t>
                        </w:r>
                      </w:p>
                      <w:p>
                        <w:pPr>
                          <w:spacing w:line="240" w:lineRule="auto" w:before="5"/>
                          <w:rPr>
                            <w:rFonts w:ascii="Courier New"/>
                            <w:sz w:val="23"/>
                          </w:rPr>
                        </w:pPr>
                      </w:p>
                      <w:p>
                        <w:pPr>
                          <w:tabs>
                            <w:tab w:pos="302" w:val="left" w:leader="none"/>
                          </w:tabs>
                          <w:spacing w:before="0"/>
                          <w:ind w:left="0" w:right="0" w:firstLine="0"/>
                          <w:jc w:val="left"/>
                          <w:rPr>
                            <w:rFonts w:ascii="Times New Roman"/>
                            <w:sz w:val="13"/>
                          </w:rPr>
                        </w:pPr>
                        <w:r>
                          <w:rPr>
                            <w:rFonts w:ascii="Times New Roman"/>
                            <w:spacing w:val="-10"/>
                            <w:w w:val="175"/>
                            <w:sz w:val="13"/>
                          </w:rPr>
                          <w:t>-</w:t>
                        </w:r>
                        <w:r>
                          <w:rPr>
                            <w:rFonts w:ascii="Times New Roman"/>
                            <w:sz w:val="13"/>
                          </w:rPr>
                          <w:tab/>
                        </w:r>
                        <w:r>
                          <w:rPr>
                            <w:rFonts w:ascii="Times New Roman"/>
                            <w:spacing w:val="-24"/>
                            <w:w w:val="175"/>
                            <w:sz w:val="13"/>
                          </w:rPr>
                          <w:t>Cam</w:t>
                        </w:r>
                        <w:r>
                          <w:rPr>
                            <w:rFonts w:ascii="Times New Roman"/>
                            <w:spacing w:val="68"/>
                            <w:w w:val="175"/>
                            <w:sz w:val="13"/>
                          </w:rPr>
                          <w:t> </w:t>
                        </w:r>
                        <w:r>
                          <w:rPr>
                            <w:rFonts w:ascii="Times New Roman"/>
                            <w:spacing w:val="-5"/>
                            <w:w w:val="175"/>
                            <w:sz w:val="13"/>
                          </w:rPr>
                          <w:t>Rir</w:t>
                        </w:r>
                      </w:p>
                    </w:txbxContent>
                  </v:textbox>
                  <w10:wrap type="none"/>
                </v:shape>
                <v:shape style="position:absolute;left:6691;top:5184;width:1014;height:159" type="#_x0000_t202" id="docshape167" filled="false" stroked="false">
                  <v:textbox inset="0,0,0,0">
                    <w:txbxContent>
                      <w:p>
                        <w:pPr>
                          <w:spacing w:before="0"/>
                          <w:ind w:left="0" w:right="0" w:firstLine="0"/>
                          <w:jc w:val="left"/>
                          <w:rPr>
                            <w:rFonts w:ascii="Courier New"/>
                            <w:sz w:val="14"/>
                          </w:rPr>
                        </w:pPr>
                        <w:r>
                          <w:rPr>
                            <w:rFonts w:ascii="Courier New"/>
                            <w:w w:val="145"/>
                            <w:sz w:val="14"/>
                          </w:rPr>
                          <w:t>Piston</w:t>
                        </w:r>
                        <w:r>
                          <w:rPr>
                            <w:rFonts w:ascii="Courier New"/>
                            <w:spacing w:val="16"/>
                            <w:w w:val="145"/>
                            <w:sz w:val="14"/>
                          </w:rPr>
                          <w:t> </w:t>
                        </w:r>
                        <w:r>
                          <w:rPr>
                            <w:rFonts w:ascii="Courier New"/>
                            <w:spacing w:val="-10"/>
                            <w:w w:val="145"/>
                            <w:sz w:val="14"/>
                          </w:rPr>
                          <w:t>(</w:t>
                        </w:r>
                      </w:p>
                    </w:txbxContent>
                  </v:textbox>
                  <w10:wrap type="none"/>
                </v:shape>
                <v:shape style="position:absolute;left:4281;top:5976;width:587;height:298" type="#_x0000_t202" id="docshape168" filled="false" stroked="false">
                  <v:textbox inset="0,0,0,0">
                    <w:txbxContent>
                      <w:p>
                        <w:pPr>
                          <w:spacing w:line="211" w:lineRule="auto" w:before="14"/>
                          <w:ind w:left="4" w:right="9" w:hanging="5"/>
                          <w:jc w:val="left"/>
                          <w:rPr>
                            <w:rFonts w:ascii="Courier New"/>
                            <w:sz w:val="14"/>
                          </w:rPr>
                        </w:pPr>
                        <w:r>
                          <w:rPr>
                            <w:rFonts w:ascii="Courier New"/>
                            <w:spacing w:val="-6"/>
                            <w:w w:val="140"/>
                            <w:sz w:val="14"/>
                          </w:rPr>
                          <w:t>Brake </w:t>
                        </w:r>
                        <w:r>
                          <w:rPr>
                            <w:rFonts w:ascii="Courier New"/>
                            <w:spacing w:val="-38"/>
                            <w:w w:val="140"/>
                            <w:sz w:val="14"/>
                          </w:rPr>
                          <w:t>Shaft</w:t>
                        </w:r>
                        <w:r>
                          <w:rPr>
                            <w:rFonts w:ascii="Courier New"/>
                            <w:spacing w:val="-89"/>
                            <w:w w:val="140"/>
                            <w:sz w:val="14"/>
                          </w:rPr>
                          <w:t> </w:t>
                        </w:r>
                        <w:r>
                          <w:rPr>
                            <w:rFonts w:ascii="Courier New"/>
                            <w:spacing w:val="-10"/>
                            <w:w w:val="145"/>
                            <w:sz w:val="14"/>
                          </w:rPr>
                          <w:t>-</w:t>
                        </w:r>
                      </w:p>
                    </w:txbxContent>
                  </v:textbox>
                  <w10:wrap type="none"/>
                </v:shape>
                <v:shape style="position:absolute;left:5654;top:5985;width:693;height:313" type="#_x0000_t202" id="docshape169" filled="false" stroked="false">
                  <v:textbox inset="0,0,0,0">
                    <w:txbxContent>
                      <w:p>
                        <w:pPr>
                          <w:spacing w:line="232" w:lineRule="auto" w:before="3"/>
                          <w:ind w:left="9" w:right="0" w:hanging="10"/>
                          <w:jc w:val="left"/>
                          <w:rPr>
                            <w:rFonts w:ascii="Courier New"/>
                            <w:sz w:val="14"/>
                          </w:rPr>
                        </w:pPr>
                        <w:r>
                          <w:rPr>
                            <w:rFonts w:ascii="Courier New"/>
                            <w:spacing w:val="-4"/>
                            <w:w w:val="145"/>
                            <w:sz w:val="14"/>
                          </w:rPr>
                          <w:t>Ball </w:t>
                        </w:r>
                        <w:r>
                          <w:rPr>
                            <w:rFonts w:ascii="Courier New"/>
                            <w:spacing w:val="-24"/>
                            <w:w w:val="145"/>
                            <w:sz w:val="14"/>
                          </w:rPr>
                          <w:t>pis</w:t>
                        </w:r>
                        <w:r>
                          <w:rPr>
                            <w:rFonts w:ascii="Courier New"/>
                            <w:spacing w:val="-63"/>
                            <w:w w:val="145"/>
                            <w:sz w:val="14"/>
                          </w:rPr>
                          <w:t> </w:t>
                        </w:r>
                        <w:r>
                          <w:rPr>
                            <w:rFonts w:ascii="Courier New"/>
                            <w:spacing w:val="-24"/>
                            <w:w w:val="145"/>
                            <w:sz w:val="14"/>
                          </w:rPr>
                          <w:t>ton</w:t>
                        </w:r>
                      </w:p>
                    </w:txbxContent>
                  </v:textbox>
                  <w10:wrap type="none"/>
                </v:shape>
                <v:shape style="position:absolute;left:6557;top:5951;width:595;height:313" type="#_x0000_t202" id="docshape170" filled="false" stroked="false">
                  <v:textbox inset="0,0,0,0">
                    <w:txbxContent>
                      <w:p>
                        <w:pPr>
                          <w:spacing w:line="232" w:lineRule="auto" w:before="3"/>
                          <w:ind w:left="4" w:right="12" w:hanging="5"/>
                          <w:jc w:val="left"/>
                          <w:rPr>
                            <w:rFonts w:ascii="Courier New"/>
                            <w:sz w:val="14"/>
                          </w:rPr>
                        </w:pPr>
                        <w:r>
                          <w:rPr>
                            <w:rFonts w:ascii="Courier New"/>
                            <w:spacing w:val="-6"/>
                            <w:w w:val="140"/>
                            <w:sz w:val="14"/>
                          </w:rPr>
                          <w:t>Motor </w:t>
                        </w:r>
                        <w:r>
                          <w:rPr>
                            <w:rFonts w:ascii="Courier New"/>
                            <w:spacing w:val="-16"/>
                            <w:w w:val="140"/>
                            <w:sz w:val="14"/>
                          </w:rPr>
                          <w:t>Ro</w:t>
                        </w:r>
                        <w:r>
                          <w:rPr>
                            <w:rFonts w:ascii="Courier New"/>
                            <w:spacing w:val="-68"/>
                            <w:w w:val="140"/>
                            <w:sz w:val="14"/>
                          </w:rPr>
                          <w:t> </w:t>
                        </w:r>
                        <w:r>
                          <w:rPr>
                            <w:rFonts w:ascii="Courier New"/>
                            <w:spacing w:val="-20"/>
                            <w:w w:val="145"/>
                            <w:sz w:val="14"/>
                          </w:rPr>
                          <w:t>tor</w:t>
                        </w:r>
                      </w:p>
                    </w:txbxContent>
                  </v:textbox>
                  <w10:wrap type="none"/>
                </v:shape>
                <v:shape style="position:absolute;left:3364;top:6527;width:708;height:159" type="#_x0000_t202" id="docshape171" filled="false" stroked="false">
                  <v:textbox inset="0,0,0,0">
                    <w:txbxContent>
                      <w:p>
                        <w:pPr>
                          <w:spacing w:before="0"/>
                          <w:ind w:left="0" w:right="0" w:firstLine="0"/>
                          <w:jc w:val="left"/>
                          <w:rPr>
                            <w:rFonts w:ascii="Courier New"/>
                            <w:sz w:val="14"/>
                          </w:rPr>
                        </w:pPr>
                        <w:r>
                          <w:rPr>
                            <w:rFonts w:ascii="Courier New"/>
                            <w:spacing w:val="-7"/>
                            <w:w w:val="145"/>
                            <w:sz w:val="14"/>
                          </w:rPr>
                          <w:t>Gasket</w:t>
                        </w:r>
                      </w:p>
                    </w:txbxContent>
                  </v:textbox>
                  <w10:wrap type="none"/>
                </v:shape>
                <v:shape style="position:absolute;left:5827;top:6375;width:849;height:586" type="#_x0000_t202" id="docshape172" filled="false" stroked="false">
                  <v:textbox inset="0,0,0,0">
                    <w:txbxContent>
                      <w:p>
                        <w:pPr>
                          <w:spacing w:line="221" w:lineRule="exact" w:before="0"/>
                          <w:ind w:left="0" w:right="0" w:firstLine="0"/>
                          <w:jc w:val="left"/>
                          <w:rPr>
                            <w:rFonts w:ascii="Courier New"/>
                            <w:sz w:val="14"/>
                          </w:rPr>
                        </w:pPr>
                        <w:r>
                          <w:rPr>
                            <w:rFonts w:ascii="Times New Roman"/>
                            <w:w w:val="125"/>
                            <w:sz w:val="20"/>
                          </w:rPr>
                          <w:t>I</w:t>
                        </w:r>
                        <w:r>
                          <w:rPr>
                            <w:rFonts w:ascii="Times New Roman"/>
                            <w:spacing w:val="2"/>
                            <w:w w:val="125"/>
                            <w:sz w:val="20"/>
                          </w:rPr>
                          <w:t> </w:t>
                        </w:r>
                        <w:r>
                          <w:rPr>
                            <w:rFonts w:ascii="Courier New"/>
                            <w:spacing w:val="-2"/>
                            <w:w w:val="125"/>
                            <w:sz w:val="14"/>
                          </w:rPr>
                          <w:t>Spring</w:t>
                        </w:r>
                      </w:p>
                      <w:p>
                        <w:pPr>
                          <w:spacing w:before="134"/>
                          <w:ind w:left="0" w:right="166" w:firstLine="0"/>
                          <w:jc w:val="center"/>
                          <w:rPr>
                            <w:sz w:val="20"/>
                          </w:rPr>
                        </w:pPr>
                        <w:r>
                          <w:rPr>
                            <w:sz w:val="20"/>
                          </w:rPr>
                          <w:t>I</w:t>
                        </w:r>
                      </w:p>
                    </w:txbxContent>
                  </v:textbox>
                  <w10:wrap type="none"/>
                </v:shape>
                <v:shape style="position:absolute;left:7694;top:6127;width:2910;height:632" type="#_x0000_t202" id="docshape173" filled="false" stroked="false">
                  <v:textbox inset="0,0,0,0">
                    <w:txbxContent>
                      <w:p>
                        <w:pPr>
                          <w:spacing w:line="631" w:lineRule="exact" w:before="0"/>
                          <w:ind w:left="0" w:right="0" w:firstLine="0"/>
                          <w:jc w:val="left"/>
                          <w:rPr>
                            <w:rFonts w:ascii="Times New Roman"/>
                            <w:sz w:val="38"/>
                          </w:rPr>
                        </w:pPr>
                        <w:r>
                          <w:rPr>
                            <w:rFonts w:ascii="Times New Roman"/>
                            <w:spacing w:val="11"/>
                            <w:w w:val="60"/>
                            <w:sz w:val="57"/>
                          </w:rPr>
                          <w:t>if-</w:t>
                        </w:r>
                        <w:r>
                          <w:rPr>
                            <w:rFonts w:ascii="Times New Roman"/>
                            <w:w w:val="60"/>
                            <w:sz w:val="57"/>
                          </w:rPr>
                          <w:t>}J./,..'&lt;J"JJi1!</w:t>
                        </w:r>
                        <w:r>
                          <w:rPr>
                            <w:rFonts w:ascii="Times New Roman"/>
                            <w:spacing w:val="10"/>
                            <w:sz w:val="57"/>
                          </w:rPr>
                          <w:t> </w:t>
                        </w:r>
                        <w:r>
                          <w:rPr>
                            <w:rFonts w:ascii="Times New Roman"/>
                            <w:spacing w:val="9"/>
                            <w:w w:val="38"/>
                            <w:sz w:val="57"/>
                          </w:rPr>
                          <w:t>:</w:t>
                        </w:r>
                        <w:r>
                          <w:rPr>
                            <w:rFonts w:ascii="Times New Roman"/>
                            <w:spacing w:val="-41"/>
                            <w:w w:val="81"/>
                            <w:sz w:val="38"/>
                          </w:rPr>
                          <w:t>T</w:t>
                        </w:r>
                        <w:r>
                          <w:rPr>
                            <w:rFonts w:ascii="Times New Roman"/>
                            <w:spacing w:val="-106"/>
                            <w:w w:val="81"/>
                            <w:sz w:val="38"/>
                          </w:rPr>
                          <w:t>i</w:t>
                        </w:r>
                        <w:r>
                          <w:rPr>
                            <w:rFonts w:ascii="Times New Roman"/>
                            <w:spacing w:val="-228"/>
                            <w:w w:val="81"/>
                            <w:sz w:val="38"/>
                          </w:rPr>
                          <w:t>m</w:t>
                        </w:r>
                        <w:r>
                          <w:rPr>
                            <w:rFonts w:ascii="Times New Roman"/>
                            <w:spacing w:val="-11"/>
                            <w:w w:val="38"/>
                            <w:sz w:val="57"/>
                          </w:rPr>
                          <w:t>ii</w:t>
                        </w:r>
                        <w:r>
                          <w:rPr>
                            <w:rFonts w:ascii="Times New Roman"/>
                            <w:spacing w:val="-62"/>
                            <w:w w:val="38"/>
                            <w:sz w:val="57"/>
                          </w:rPr>
                          <w:t>i</w:t>
                        </w:r>
                        <w:r>
                          <w:rPr>
                            <w:rFonts w:ascii="Times New Roman"/>
                            <w:spacing w:val="-40"/>
                            <w:w w:val="81"/>
                            <w:sz w:val="38"/>
                          </w:rPr>
                          <w:t>-</w:t>
                        </w:r>
                        <w:r>
                          <w:rPr>
                            <w:rFonts w:ascii="Times New Roman"/>
                            <w:spacing w:val="-10"/>
                            <w:w w:val="60"/>
                            <w:sz w:val="38"/>
                          </w:rPr>
                          <w:t>i</w:t>
                        </w:r>
                      </w:p>
                    </w:txbxContent>
                  </v:textbox>
                  <w10:wrap type="none"/>
                </v:shape>
                <v:shape style="position:absolute;left:8630;top:6508;width:96;height:159" type="#_x0000_t202" id="docshape174" filled="false" stroked="false">
                  <v:textbox inset="0,0,0,0">
                    <w:txbxContent>
                      <w:p>
                        <w:pPr>
                          <w:spacing w:before="0"/>
                          <w:ind w:left="0" w:right="0" w:firstLine="0"/>
                          <w:jc w:val="left"/>
                          <w:rPr>
                            <w:rFonts w:ascii="Courier New"/>
                            <w:sz w:val="14"/>
                          </w:rPr>
                        </w:pPr>
                        <w:r>
                          <w:rPr>
                            <w:rFonts w:ascii="Courier New"/>
                            <w:spacing w:val="-88"/>
                            <w:w w:val="145"/>
                            <w:sz w:val="14"/>
                          </w:rPr>
                          <w:t>k'</w:t>
                        </w:r>
                      </w:p>
                    </w:txbxContent>
                  </v:textbox>
                  <w10:wrap type="none"/>
                </v:shape>
                <v:shape style="position:absolute;left:6729;top:6737;width:175;height:224" type="#_x0000_t202" id="docshape175" filled="false" stroked="false">
                  <v:textbox inset="0,0,0,0">
                    <w:txbxContent>
                      <w:p>
                        <w:pPr>
                          <w:spacing w:line="223" w:lineRule="exact" w:before="0"/>
                          <w:ind w:left="0" w:right="0" w:firstLine="0"/>
                          <w:jc w:val="left"/>
                          <w:rPr>
                            <w:sz w:val="20"/>
                          </w:rPr>
                        </w:pPr>
                        <w:r>
                          <w:rPr>
                            <w:spacing w:val="-17"/>
                            <w:sz w:val="20"/>
                          </w:rPr>
                          <w:t>l/2</w:t>
                        </w:r>
                      </w:p>
                    </w:txbxContent>
                  </v:textbox>
                  <w10:wrap type="none"/>
                </v:shape>
                <v:shape style="position:absolute;left:1425;top:6969;width:1177;height:1405" type="#_x0000_t202" id="docshape176" filled="false" stroked="false">
                  <v:textbox inset="0,0,0,0">
                    <w:txbxContent>
                      <w:p>
                        <w:pPr>
                          <w:spacing w:line="228" w:lineRule="auto" w:before="6"/>
                          <w:ind w:left="585" w:right="9" w:firstLine="4"/>
                          <w:jc w:val="left"/>
                          <w:rPr>
                            <w:rFonts w:ascii="Courier New"/>
                            <w:sz w:val="14"/>
                          </w:rPr>
                        </w:pPr>
                        <w:r>
                          <w:rPr>
                            <w:rFonts w:ascii="Courier New"/>
                            <w:spacing w:val="-6"/>
                            <w:w w:val="140"/>
                            <w:sz w:val="14"/>
                          </w:rPr>
                          <w:t>Screw </w:t>
                        </w:r>
                        <w:r>
                          <w:rPr>
                            <w:rFonts w:ascii="Courier New"/>
                            <w:spacing w:val="-4"/>
                            <w:w w:val="145"/>
                            <w:sz w:val="14"/>
                          </w:rPr>
                          <w:t>Self Tap</w:t>
                        </w:r>
                      </w:p>
                      <w:p>
                        <w:pPr>
                          <w:spacing w:line="225" w:lineRule="auto" w:before="10"/>
                          <w:ind w:left="4" w:right="9" w:hanging="5"/>
                          <w:jc w:val="left"/>
                          <w:rPr>
                            <w:rFonts w:ascii="Courier New"/>
                            <w:sz w:val="14"/>
                          </w:rPr>
                        </w:pPr>
                        <w:r>
                          <w:rPr>
                            <w:rFonts w:ascii="Courier New"/>
                            <w:spacing w:val="-14"/>
                            <w:w w:val="145"/>
                            <w:sz w:val="14"/>
                          </w:rPr>
                          <w:t>Fricti</w:t>
                        </w:r>
                        <w:r>
                          <w:rPr>
                            <w:rFonts w:ascii="Courier New"/>
                            <w:spacing w:val="-30"/>
                            <w:w w:val="145"/>
                            <w:sz w:val="14"/>
                          </w:rPr>
                          <w:t> </w:t>
                        </w:r>
                        <w:r>
                          <w:rPr>
                            <w:rFonts w:ascii="Courier New"/>
                            <w:spacing w:val="-14"/>
                            <w:w w:val="145"/>
                            <w:sz w:val="14"/>
                          </w:rPr>
                          <w:t>n </w:t>
                        </w:r>
                        <w:r>
                          <w:rPr>
                            <w:rFonts w:ascii="Courier New"/>
                            <w:spacing w:val="-4"/>
                            <w:w w:val="145"/>
                            <w:sz w:val="14"/>
                          </w:rPr>
                          <w:t>Pad</w:t>
                        </w:r>
                      </w:p>
                      <w:p>
                        <w:pPr>
                          <w:spacing w:line="225" w:lineRule="auto" w:before="0"/>
                          <w:ind w:left="4" w:right="554" w:firstLine="38"/>
                          <w:jc w:val="left"/>
                          <w:rPr>
                            <w:rFonts w:ascii="Courier New"/>
                            <w:sz w:val="14"/>
                          </w:rPr>
                        </w:pPr>
                        <w:r>
                          <w:rPr>
                            <w:rFonts w:ascii="Courier New"/>
                            <w:spacing w:val="-6"/>
                            <w:w w:val="145"/>
                            <w:sz w:val="14"/>
                          </w:rPr>
                          <w:t>(l</w:t>
                        </w:r>
                        <w:r>
                          <w:rPr>
                            <w:rFonts w:ascii="Courier New"/>
                            <w:spacing w:val="-25"/>
                            <w:w w:val="145"/>
                            <w:sz w:val="14"/>
                          </w:rPr>
                          <w:t> </w:t>
                        </w:r>
                        <w:r>
                          <w:rPr>
                            <w:rFonts w:ascii="Courier New"/>
                            <w:spacing w:val="-6"/>
                            <w:w w:val="145"/>
                            <w:sz w:val="14"/>
                          </w:rPr>
                          <w:t>or </w:t>
                        </w:r>
                        <w:r>
                          <w:rPr>
                            <w:rFonts w:ascii="Courier New"/>
                            <w:spacing w:val="-18"/>
                            <w:w w:val="140"/>
                            <w:sz w:val="14"/>
                          </w:rPr>
                          <w:t>Piece)</w:t>
                        </w:r>
                      </w:p>
                      <w:p>
                        <w:pPr>
                          <w:spacing w:line="341" w:lineRule="exact" w:before="0"/>
                          <w:ind w:left="172" w:right="0" w:firstLine="0"/>
                          <w:jc w:val="left"/>
                          <w:rPr>
                            <w:rFonts w:ascii="Times New Roman"/>
                            <w:sz w:val="34"/>
                          </w:rPr>
                        </w:pPr>
                        <w:r>
                          <w:rPr>
                            <w:rFonts w:ascii="Times New Roman"/>
                            <w:sz w:val="34"/>
                          </w:rPr>
                          <w:t>I</w:t>
                        </w:r>
                      </w:p>
                    </w:txbxContent>
                  </v:textbox>
                  <w10:wrap type="none"/>
                </v:shape>
                <v:shape style="position:absolute;left:11006;top:7209;width:535;height:414" type="#_x0000_t202" id="docshape177" filled="false" stroked="false">
                  <v:textbox inset="0,0,0,0">
                    <w:txbxContent>
                      <w:p>
                        <w:pPr>
                          <w:spacing w:before="0"/>
                          <w:ind w:left="33" w:right="0" w:firstLine="0"/>
                          <w:jc w:val="left"/>
                          <w:rPr>
                            <w:rFonts w:ascii="Courier New"/>
                            <w:sz w:val="14"/>
                          </w:rPr>
                        </w:pPr>
                        <w:r>
                          <w:rPr>
                            <w:rFonts w:ascii="Courier New"/>
                            <w:spacing w:val="-25"/>
                            <w:w w:val="145"/>
                            <w:sz w:val="14"/>
                          </w:rPr>
                          <w:t>Sprir</w:t>
                        </w:r>
                      </w:p>
                      <w:p>
                        <w:pPr>
                          <w:spacing w:before="96"/>
                          <w:ind w:left="0" w:right="0" w:firstLine="0"/>
                          <w:jc w:val="left"/>
                          <w:rPr>
                            <w:rFonts w:ascii="Courier New"/>
                            <w:sz w:val="14"/>
                          </w:rPr>
                        </w:pPr>
                        <w:r>
                          <w:rPr>
                            <w:rFonts w:ascii="Courier New"/>
                            <w:spacing w:val="-18"/>
                            <w:w w:val="145"/>
                            <w:sz w:val="14"/>
                          </w:rPr>
                          <w:t>ctuat</w:t>
                        </w:r>
                      </w:p>
                    </w:txbxContent>
                  </v:textbox>
                  <w10:wrap type="none"/>
                </v:shape>
                <v:shape style="position:absolute;left:7305;top:8107;width:708;height:159" type="#_x0000_t202" id="docshape178" filled="false" stroked="false">
                  <v:textbox inset="0,0,0,0">
                    <w:txbxContent>
                      <w:p>
                        <w:pPr>
                          <w:spacing w:before="0"/>
                          <w:ind w:left="0" w:right="0" w:firstLine="0"/>
                          <w:jc w:val="left"/>
                          <w:rPr>
                            <w:rFonts w:ascii="Courier New"/>
                            <w:sz w:val="14"/>
                          </w:rPr>
                        </w:pPr>
                        <w:r>
                          <w:rPr>
                            <w:rFonts w:ascii="Courier New"/>
                            <w:spacing w:val="-7"/>
                            <w:w w:val="145"/>
                            <w:sz w:val="14"/>
                          </w:rPr>
                          <w:t>Gasket</w:t>
                        </w:r>
                      </w:p>
                    </w:txbxContent>
                  </v:textbox>
                  <w10:wrap type="none"/>
                </v:shape>
                <v:shape style="position:absolute;left:9057;top:7891;width:1471;height:860" type="#_x0000_t202" id="docshape179" filled="false" stroked="false">
                  <v:textbox inset="0,0,0,0">
                    <w:txbxContent>
                      <w:p>
                        <w:pPr>
                          <w:spacing w:line="288" w:lineRule="exact" w:before="0"/>
                          <w:ind w:left="1017" w:right="0" w:firstLine="0"/>
                          <w:jc w:val="left"/>
                          <w:rPr>
                            <w:rFonts w:ascii="Times New Roman"/>
                            <w:sz w:val="26"/>
                          </w:rPr>
                        </w:pPr>
                        <w:r>
                          <w:rPr>
                            <w:rFonts w:ascii="Times New Roman"/>
                            <w:spacing w:val="14"/>
                            <w:sz w:val="26"/>
                          </w:rPr>
                          <w:t>o:R</w:t>
                        </w:r>
                      </w:p>
                      <w:p>
                        <w:pPr>
                          <w:spacing w:before="14"/>
                          <w:ind w:left="940" w:right="0" w:firstLine="0"/>
                          <w:jc w:val="left"/>
                          <w:rPr>
                            <w:rFonts w:ascii="Courier New"/>
                            <w:sz w:val="14"/>
                          </w:rPr>
                        </w:pPr>
                        <w:r>
                          <w:rPr>
                            <w:rFonts w:ascii="Courier New"/>
                            <w:w w:val="143"/>
                            <w:sz w:val="14"/>
                          </w:rPr>
                          <w:t>/</w:t>
                        </w:r>
                      </w:p>
                      <w:p>
                        <w:pPr>
                          <w:spacing w:line="225" w:lineRule="auto" w:before="98"/>
                          <w:ind w:left="0" w:right="309" w:firstLine="719"/>
                          <w:jc w:val="left"/>
                          <w:rPr>
                            <w:rFonts w:ascii="Courier New"/>
                            <w:sz w:val="14"/>
                          </w:rPr>
                        </w:pPr>
                        <w:r>
                          <w:rPr>
                            <w:rFonts w:ascii="Courier New"/>
                            <w:spacing w:val="-12"/>
                            <w:w w:val="140"/>
                            <w:sz w:val="14"/>
                          </w:rPr>
                          <w:t>Push </w:t>
                        </w:r>
                        <w:r>
                          <w:rPr>
                            <w:rFonts w:ascii="Courier New"/>
                            <w:spacing w:val="-2"/>
                            <w:w w:val="145"/>
                            <w:sz w:val="14"/>
                          </w:rPr>
                          <w:t>FilterPin</w:t>
                        </w:r>
                      </w:p>
                    </w:txbxContent>
                  </v:textbox>
                  <w10:wrap type="none"/>
                </v:shape>
                <v:shape style="position:absolute;left:11236;top:8136;width:298;height:159" type="#_x0000_t202" id="docshape180" filled="false" stroked="false">
                  <v:textbox inset="0,0,0,0">
                    <w:txbxContent>
                      <w:p>
                        <w:pPr>
                          <w:spacing w:before="0"/>
                          <w:ind w:left="0" w:right="0" w:firstLine="0"/>
                          <w:jc w:val="left"/>
                          <w:rPr>
                            <w:rFonts w:ascii="Courier New"/>
                            <w:sz w:val="14"/>
                          </w:rPr>
                        </w:pPr>
                        <w:r>
                          <w:rPr>
                            <w:rFonts w:ascii="Courier New"/>
                            <w:spacing w:val="-27"/>
                            <w:w w:val="145"/>
                            <w:sz w:val="14"/>
                          </w:rPr>
                          <w:t>Sea</w:t>
                        </w:r>
                      </w:p>
                    </w:txbxContent>
                  </v:textbox>
                  <w10:wrap type="none"/>
                </v:shape>
                <v:shape style="position:absolute;left:6456;top:8337;width:845;height:159" type="#_x0000_t202" id="docshape181" filled="false" stroked="false">
                  <v:textbox inset="0,0,0,0">
                    <w:txbxContent>
                      <w:p>
                        <w:pPr>
                          <w:spacing w:before="0"/>
                          <w:ind w:left="0" w:right="0" w:firstLine="0"/>
                          <w:jc w:val="left"/>
                          <w:rPr>
                            <w:rFonts w:ascii="Courier New"/>
                            <w:sz w:val="14"/>
                          </w:rPr>
                        </w:pPr>
                        <w:r>
                          <w:rPr>
                            <w:rFonts w:ascii="Courier New"/>
                            <w:spacing w:val="-4"/>
                            <w:w w:val="145"/>
                            <w:sz w:val="14"/>
                          </w:rPr>
                          <w:t>Adapter</w:t>
                        </w:r>
                      </w:p>
                    </w:txbxContent>
                  </v:textbox>
                  <w10:wrap type="none"/>
                </v:shape>
                <w10:wrap type="topAndBottom"/>
              </v:group>
            </w:pict>
          </mc:Fallback>
        </mc:AlternateContent>
      </w:r>
    </w:p>
    <w:p>
      <w:pPr>
        <w:pStyle w:val="BodyText"/>
      </w:pPr>
    </w:p>
    <w:p>
      <w:pPr>
        <w:pStyle w:val="BodyText"/>
      </w:pPr>
    </w:p>
    <w:p>
      <w:pPr>
        <w:pStyle w:val="BodyText"/>
      </w:pPr>
    </w:p>
    <w:p>
      <w:pPr>
        <w:pStyle w:val="BodyText"/>
        <w:spacing w:before="3"/>
        <w:rPr>
          <w:sz w:val="25"/>
        </w:rPr>
      </w:pPr>
    </w:p>
    <w:p>
      <w:pPr>
        <w:pStyle w:val="BodyText"/>
        <w:spacing w:before="94"/>
        <w:ind w:left="4451" w:right="4532"/>
        <w:jc w:val="center"/>
      </w:pPr>
      <w:r>
        <w:rPr>
          <w:spacing w:val="-2"/>
        </w:rPr>
        <w:t>Figure </w:t>
      </w:r>
      <w:r>
        <w:rPr>
          <w:spacing w:val="-5"/>
        </w:rPr>
        <w:t>30</w:t>
      </w:r>
    </w:p>
    <w:p>
      <w:pPr>
        <w:spacing w:after="0"/>
        <w:jc w:val="center"/>
        <w:sectPr>
          <w:type w:val="continuous"/>
          <w:pgSz w:w="12240" w:h="15840"/>
          <w:pgMar w:header="0" w:footer="347" w:top="1820" w:bottom="280" w:left="980" w:right="540"/>
        </w:sectPr>
      </w:pPr>
    </w:p>
    <w:p>
      <w:pPr>
        <w:spacing w:before="68"/>
        <w:ind w:left="4157" w:right="4143" w:firstLine="0"/>
        <w:jc w:val="center"/>
        <w:rPr>
          <w:b/>
          <w:sz w:val="14"/>
        </w:rPr>
      </w:pPr>
      <w:r>
        <w:rPr/>
        <mc:AlternateContent>
          <mc:Choice Requires="wps">
            <w:drawing>
              <wp:anchor distT="0" distB="0" distL="0" distR="0" allowOverlap="1" layoutInCell="1" locked="0" behindDoc="1" simplePos="0" relativeHeight="487629824">
                <wp:simplePos x="0" y="0"/>
                <wp:positionH relativeFrom="page">
                  <wp:posOffset>874775</wp:posOffset>
                </wp:positionH>
                <wp:positionV relativeFrom="paragraph">
                  <wp:posOffset>172287</wp:posOffset>
                </wp:positionV>
                <wp:extent cx="6632575" cy="1270"/>
                <wp:effectExtent l="0" t="0" r="0" b="0"/>
                <wp:wrapTopAndBottom/>
                <wp:docPr id="345" name="Graphic 345"/>
                <wp:cNvGraphicFramePr>
                  <a:graphicFrameLocks/>
                </wp:cNvGraphicFramePr>
                <a:graphic>
                  <a:graphicData uri="http://schemas.microsoft.com/office/word/2010/wordprocessingShape">
                    <wps:wsp>
                      <wps:cNvPr id="345" name="Graphic 345"/>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8.879997pt;margin-top:13.565918pt;width:522.25pt;height:.1pt;mso-position-horizontal-relative:page;mso-position-vertical-relative:paragraph;z-index:-15686656;mso-wrap-distance-left:0;mso-wrap-distance-right:0" id="docshape182" coordorigin="1378,271" coordsize="10445,0" path="m1378,271l11822,271e" filled="false" stroked="true" strokeweight=".96pt" strokecolor="#000000">
                <v:path arrowok="t"/>
                <v:stroke dashstyle="solid"/>
                <w10:wrap type="topAndBottom"/>
              </v:shape>
            </w:pict>
          </mc:Fallback>
        </mc:AlternateContent>
      </w:r>
      <w:bookmarkStart w:name="5-22_01546200" w:id="44"/>
      <w:bookmarkEnd w:id="44"/>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rPr>
          <w:b/>
          <w:sz w:val="26"/>
        </w:rPr>
      </w:pPr>
    </w:p>
    <w:p>
      <w:pPr>
        <w:spacing w:line="230" w:lineRule="auto" w:before="107"/>
        <w:ind w:left="8306" w:right="0" w:firstLine="1329"/>
        <w:jc w:val="left"/>
        <w:rPr>
          <w:rFonts w:ascii="Courier New"/>
          <w:sz w:val="19"/>
        </w:rPr>
      </w:pPr>
      <w:r>
        <w:rPr>
          <w:rFonts w:ascii="Courier New"/>
          <w:spacing w:val="-2"/>
          <w:sz w:val="19"/>
        </w:rPr>
        <w:t>Retainin </w:t>
      </w:r>
      <w:r>
        <w:rPr>
          <w:rFonts w:ascii="Courier New"/>
          <w:sz w:val="19"/>
        </w:rPr>
        <w:t>Bearing,</w:t>
      </w:r>
      <w:r>
        <w:rPr>
          <w:rFonts w:ascii="Courier New"/>
          <w:spacing w:val="40"/>
          <w:sz w:val="19"/>
        </w:rPr>
        <w:t> </w:t>
      </w:r>
      <w:r>
        <w:rPr>
          <w:rFonts w:ascii="Courier New"/>
          <w:sz w:val="19"/>
        </w:rPr>
        <w:t>Balling</w:t>
      </w:r>
    </w:p>
    <w:p>
      <w:pPr>
        <w:pStyle w:val="BodyText"/>
        <w:rPr>
          <w:rFonts w:ascii="Courier New"/>
        </w:rPr>
      </w:pPr>
    </w:p>
    <w:p>
      <w:pPr>
        <w:pStyle w:val="BodyText"/>
        <w:rPr>
          <w:rFonts w:ascii="Courier New"/>
        </w:rPr>
      </w:pPr>
    </w:p>
    <w:p>
      <w:pPr>
        <w:pStyle w:val="BodyText"/>
        <w:spacing w:before="11"/>
        <w:rPr>
          <w:rFonts w:ascii="Courier New"/>
          <w:sz w:val="25"/>
        </w:rPr>
      </w:pPr>
    </w:p>
    <w:p>
      <w:pPr>
        <w:spacing w:before="100"/>
        <w:ind w:left="6986" w:right="0" w:firstLine="0"/>
        <w:jc w:val="left"/>
        <w:rPr>
          <w:rFonts w:ascii="Courier New"/>
          <w:sz w:val="19"/>
        </w:rPr>
      </w:pPr>
      <w:r>
        <w:rPr/>
        <mc:AlternateContent>
          <mc:Choice Requires="wps">
            <w:drawing>
              <wp:anchor distT="0" distB="0" distL="0" distR="0" allowOverlap="1" layoutInCell="1" locked="0" behindDoc="1" simplePos="0" relativeHeight="481409024">
                <wp:simplePos x="0" y="0"/>
                <wp:positionH relativeFrom="page">
                  <wp:posOffset>874775</wp:posOffset>
                </wp:positionH>
                <wp:positionV relativeFrom="paragraph">
                  <wp:posOffset>-415177</wp:posOffset>
                </wp:positionV>
                <wp:extent cx="6632575" cy="8418830"/>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6632575" cy="8418830"/>
                          <a:chExt cx="6632575" cy="8418830"/>
                        </a:xfrm>
                      </wpg:grpSpPr>
                      <pic:pic>
                        <pic:nvPicPr>
                          <pic:cNvPr id="347" name="Image 347"/>
                          <pic:cNvPicPr/>
                        </pic:nvPicPr>
                        <pic:blipFill>
                          <a:blip r:embed="rId76" cstate="print"/>
                          <a:stretch>
                            <a:fillRect/>
                          </a:stretch>
                        </pic:blipFill>
                        <pic:spPr>
                          <a:xfrm>
                            <a:off x="0" y="0"/>
                            <a:ext cx="6632449" cy="8418577"/>
                          </a:xfrm>
                          <a:prstGeom prst="rect">
                            <a:avLst/>
                          </a:prstGeom>
                        </pic:spPr>
                      </pic:pic>
                      <wps:wsp>
                        <wps:cNvPr id="348" name="Graphic 348"/>
                        <wps:cNvSpPr/>
                        <wps:spPr>
                          <a:xfrm>
                            <a:off x="100584" y="6845809"/>
                            <a:ext cx="1270" cy="1112520"/>
                          </a:xfrm>
                          <a:custGeom>
                            <a:avLst/>
                            <a:gdLst/>
                            <a:ahLst/>
                            <a:cxnLst/>
                            <a:rect l="l" t="t" r="r" b="b"/>
                            <a:pathLst>
                              <a:path w="0" h="1112520">
                                <a:moveTo>
                                  <a:pt x="0" y="1112520"/>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49" name="Graphic 349"/>
                        <wps:cNvSpPr/>
                        <wps:spPr>
                          <a:xfrm>
                            <a:off x="240791" y="4343401"/>
                            <a:ext cx="1270" cy="1353820"/>
                          </a:xfrm>
                          <a:custGeom>
                            <a:avLst/>
                            <a:gdLst/>
                            <a:ahLst/>
                            <a:cxnLst/>
                            <a:rect l="l" t="t" r="r" b="b"/>
                            <a:pathLst>
                              <a:path w="0" h="1353820">
                                <a:moveTo>
                                  <a:pt x="0" y="1353311"/>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50" name="Graphic 350"/>
                        <wps:cNvSpPr/>
                        <wps:spPr>
                          <a:xfrm>
                            <a:off x="242315" y="1283209"/>
                            <a:ext cx="1270" cy="1628139"/>
                          </a:xfrm>
                          <a:custGeom>
                            <a:avLst/>
                            <a:gdLst/>
                            <a:ahLst/>
                            <a:cxnLst/>
                            <a:rect l="l" t="t" r="r" b="b"/>
                            <a:pathLst>
                              <a:path w="0" h="1628139">
                                <a:moveTo>
                                  <a:pt x="0" y="1627632"/>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351" name="Graphic 351"/>
                        <wps:cNvSpPr/>
                        <wps:spPr>
                          <a:xfrm>
                            <a:off x="457200" y="4657345"/>
                            <a:ext cx="1270" cy="728980"/>
                          </a:xfrm>
                          <a:custGeom>
                            <a:avLst/>
                            <a:gdLst/>
                            <a:ahLst/>
                            <a:cxnLst/>
                            <a:rect l="l" t="t" r="r" b="b"/>
                            <a:pathLst>
                              <a:path w="0" h="728980">
                                <a:moveTo>
                                  <a:pt x="0" y="728472"/>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52" name="Graphic 352"/>
                        <wps:cNvSpPr/>
                        <wps:spPr>
                          <a:xfrm>
                            <a:off x="457200" y="1679449"/>
                            <a:ext cx="1270" cy="923925"/>
                          </a:xfrm>
                          <a:custGeom>
                            <a:avLst/>
                            <a:gdLst/>
                            <a:ahLst/>
                            <a:cxnLst/>
                            <a:rect l="l" t="t" r="r" b="b"/>
                            <a:pathLst>
                              <a:path w="0" h="923925">
                                <a:moveTo>
                                  <a:pt x="0" y="923543"/>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53" name="Graphic 353"/>
                        <wps:cNvSpPr/>
                        <wps:spPr>
                          <a:xfrm>
                            <a:off x="1344167" y="4062985"/>
                            <a:ext cx="1270" cy="1115695"/>
                          </a:xfrm>
                          <a:custGeom>
                            <a:avLst/>
                            <a:gdLst/>
                            <a:ahLst/>
                            <a:cxnLst/>
                            <a:rect l="l" t="t" r="r" b="b"/>
                            <a:pathLst>
                              <a:path w="0" h="1115695">
                                <a:moveTo>
                                  <a:pt x="0" y="1115568"/>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54" name="Graphic 354"/>
                        <wps:cNvSpPr/>
                        <wps:spPr>
                          <a:xfrm>
                            <a:off x="1459991" y="1453897"/>
                            <a:ext cx="1270" cy="856615"/>
                          </a:xfrm>
                          <a:custGeom>
                            <a:avLst/>
                            <a:gdLst/>
                            <a:ahLst/>
                            <a:cxnLst/>
                            <a:rect l="l" t="t" r="r" b="b"/>
                            <a:pathLst>
                              <a:path w="0" h="856615">
                                <a:moveTo>
                                  <a:pt x="0" y="856487"/>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55" name="Graphic 355"/>
                        <wps:cNvSpPr/>
                        <wps:spPr>
                          <a:xfrm>
                            <a:off x="1682495" y="4657345"/>
                            <a:ext cx="1270" cy="433070"/>
                          </a:xfrm>
                          <a:custGeom>
                            <a:avLst/>
                            <a:gdLst/>
                            <a:ahLst/>
                            <a:cxnLst/>
                            <a:rect l="l" t="t" r="r" b="b"/>
                            <a:pathLst>
                              <a:path w="0" h="433070">
                                <a:moveTo>
                                  <a:pt x="0" y="432815"/>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56" name="Graphic 356"/>
                        <wps:cNvSpPr/>
                        <wps:spPr>
                          <a:xfrm>
                            <a:off x="3377184" y="3956305"/>
                            <a:ext cx="1270" cy="457200"/>
                          </a:xfrm>
                          <a:custGeom>
                            <a:avLst/>
                            <a:gdLst/>
                            <a:ahLst/>
                            <a:cxnLst/>
                            <a:rect l="l" t="t" r="r" b="b"/>
                            <a:pathLst>
                              <a:path w="0" h="457200">
                                <a:moveTo>
                                  <a:pt x="0" y="457200"/>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57" name="Graphic 357"/>
                        <wps:cNvSpPr/>
                        <wps:spPr>
                          <a:xfrm>
                            <a:off x="4550664" y="661417"/>
                            <a:ext cx="1270" cy="490855"/>
                          </a:xfrm>
                          <a:custGeom>
                            <a:avLst/>
                            <a:gdLst/>
                            <a:ahLst/>
                            <a:cxnLst/>
                            <a:rect l="l" t="t" r="r" b="b"/>
                            <a:pathLst>
                              <a:path w="0" h="490855">
                                <a:moveTo>
                                  <a:pt x="0" y="490727"/>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58" name="Graphic 358"/>
                        <wps:cNvSpPr/>
                        <wps:spPr>
                          <a:xfrm>
                            <a:off x="6272784" y="2529841"/>
                            <a:ext cx="1270" cy="673735"/>
                          </a:xfrm>
                          <a:custGeom>
                            <a:avLst/>
                            <a:gdLst/>
                            <a:ahLst/>
                            <a:cxnLst/>
                            <a:rect l="l" t="t" r="r" b="b"/>
                            <a:pathLst>
                              <a:path w="0" h="673735">
                                <a:moveTo>
                                  <a:pt x="0" y="673608"/>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59" name="Graphic 359"/>
                        <wps:cNvSpPr/>
                        <wps:spPr>
                          <a:xfrm>
                            <a:off x="6458711" y="573025"/>
                            <a:ext cx="1270" cy="944880"/>
                          </a:xfrm>
                          <a:custGeom>
                            <a:avLst/>
                            <a:gdLst/>
                            <a:ahLst/>
                            <a:cxnLst/>
                            <a:rect l="l" t="t" r="r" b="b"/>
                            <a:pathLst>
                              <a:path w="0" h="944880">
                                <a:moveTo>
                                  <a:pt x="0" y="944879"/>
                                </a:moveTo>
                                <a:lnTo>
                                  <a:pt x="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879997pt;margin-top:-32.691174pt;width:522.25pt;height:662.9pt;mso-position-horizontal-relative:page;mso-position-vertical-relative:paragraph;z-index:-21907456" id="docshapegroup183" coordorigin="1378,-654" coordsize="10445,13258">
                <v:shape style="position:absolute;left:1377;top:-654;width:10445;height:13258" type="#_x0000_t75" id="docshape184" stroked="false">
                  <v:imagedata r:id="rId76" o:title=""/>
                </v:shape>
                <v:line style="position:absolute" from="1536,11879" to="1536,10127" stroked="true" strokeweight=".48pt" strokecolor="#000000">
                  <v:stroke dashstyle="solid"/>
                </v:line>
                <v:line style="position:absolute" from="1757,8317" to="1757,6186" stroked="true" strokeweight=".48pt" strokecolor="#000000">
                  <v:stroke dashstyle="solid"/>
                </v:line>
                <v:line style="position:absolute" from="1759,3930" to="1759,1367" stroked="true" strokeweight=".72pt" strokecolor="#000000">
                  <v:stroke dashstyle="solid"/>
                </v:line>
                <v:line style="position:absolute" from="2098,7828" to="2098,6681" stroked="true" strokeweight=".48pt" strokecolor="#000000">
                  <v:stroke dashstyle="solid"/>
                </v:line>
                <v:line style="position:absolute" from="2098,3445" to="2098,1991" stroked="true" strokeweight=".48pt" strokecolor="#000000">
                  <v:stroke dashstyle="solid"/>
                </v:line>
                <v:line style="position:absolute" from="3494,7501" to="3494,5745" stroked="true" strokeweight=".48pt" strokecolor="#000000">
                  <v:stroke dashstyle="solid"/>
                </v:line>
                <v:line style="position:absolute" from="3677,2985" to="3677,1636" stroked="true" strokeweight=".48pt" strokecolor="#000000">
                  <v:stroke dashstyle="solid"/>
                </v:line>
                <v:line style="position:absolute" from="4027,7362" to="4027,6681" stroked="true" strokeweight=".48pt" strokecolor="#000000">
                  <v:stroke dashstyle="solid"/>
                </v:line>
                <v:line style="position:absolute" from="6696,6297" to="6696,5577" stroked="true" strokeweight=".48pt" strokecolor="#000000">
                  <v:stroke dashstyle="solid"/>
                </v:line>
                <v:line style="position:absolute" from="8544,1161" to="8544,388" stroked="true" strokeweight=".48pt" strokecolor="#000000">
                  <v:stroke dashstyle="solid"/>
                </v:line>
                <v:line style="position:absolute" from="11256,4391" to="11256,3330" stroked="true" strokeweight=".48pt" strokecolor="#000000">
                  <v:stroke dashstyle="solid"/>
                </v:line>
                <v:line style="position:absolute" from="11549,1737" to="11549,249" stroked="true" strokeweight=".48pt" strokecolor="#000000">
                  <v:stroke dashstyle="solid"/>
                </v:line>
                <w10:wrap type="none"/>
              </v:group>
            </w:pict>
          </mc:Fallback>
        </mc:AlternateContent>
      </w:r>
      <w:r>
        <w:rPr>
          <w:rFonts w:ascii="Courier New"/>
          <w:spacing w:val="-4"/>
          <w:sz w:val="19"/>
        </w:rPr>
        <w:t>Axle</w:t>
      </w:r>
    </w:p>
    <w:p>
      <w:pPr>
        <w:pStyle w:val="BodyText"/>
        <w:spacing w:before="1"/>
        <w:rPr>
          <w:rFonts w:ascii="Courier New"/>
          <w:sz w:val="25"/>
        </w:rPr>
      </w:pPr>
    </w:p>
    <w:p>
      <w:pPr>
        <w:spacing w:after="0"/>
        <w:rPr>
          <w:rFonts w:ascii="Courier New"/>
          <w:sz w:val="25"/>
        </w:rPr>
        <w:sectPr>
          <w:footerReference w:type="default" r:id="rId75"/>
          <w:pgSz w:w="12550" w:h="15830"/>
          <w:pgMar w:footer="0" w:header="0" w:top="380" w:bottom="0" w:left="1260" w:right="600"/>
        </w:sectPr>
      </w:pPr>
    </w:p>
    <w:p>
      <w:pPr>
        <w:spacing w:line="230" w:lineRule="auto" w:before="107"/>
        <w:ind w:left="367" w:right="431" w:firstLine="9"/>
        <w:jc w:val="left"/>
        <w:rPr>
          <w:rFonts w:ascii="Courier New"/>
          <w:sz w:val="19"/>
        </w:rPr>
      </w:pPr>
      <w:r>
        <w:rPr>
          <w:rFonts w:ascii="Courier New"/>
          <w:spacing w:val="-2"/>
          <w:sz w:val="19"/>
        </w:rPr>
        <w:t>Slotted </w:t>
      </w:r>
      <w:r>
        <w:rPr>
          <w:rFonts w:ascii="Courier New"/>
          <w:spacing w:val="-4"/>
          <w:sz w:val="19"/>
        </w:rPr>
        <w:t>Hex</w:t>
      </w:r>
    </w:p>
    <w:p>
      <w:pPr>
        <w:spacing w:before="2"/>
        <w:ind w:left="362" w:right="0" w:firstLine="0"/>
        <w:jc w:val="left"/>
        <w:rPr>
          <w:rFonts w:ascii="Courier New"/>
          <w:sz w:val="19"/>
        </w:rPr>
      </w:pPr>
      <w:r>
        <w:rPr>
          <w:rFonts w:ascii="Courier New"/>
          <w:spacing w:val="-5"/>
          <w:sz w:val="19"/>
        </w:rPr>
        <w:t>Nut</w:t>
      </w:r>
    </w:p>
    <w:p>
      <w:pPr>
        <w:spacing w:line="230" w:lineRule="auto" w:before="132"/>
        <w:ind w:left="703" w:right="0" w:hanging="10"/>
        <w:jc w:val="left"/>
        <w:rPr>
          <w:rFonts w:ascii="Courier New"/>
          <w:sz w:val="19"/>
        </w:rPr>
      </w:pPr>
      <w:r>
        <w:rPr>
          <w:rFonts w:ascii="Courier New"/>
          <w:spacing w:val="-2"/>
          <w:sz w:val="19"/>
        </w:rPr>
        <w:t>Woodruff </w:t>
      </w:r>
      <w:r>
        <w:rPr>
          <w:rFonts w:ascii="Courier New"/>
          <w:spacing w:val="-4"/>
          <w:sz w:val="19"/>
        </w:rPr>
        <w:t>Key</w:t>
      </w:r>
    </w:p>
    <w:p>
      <w:pPr>
        <w:spacing w:line="235" w:lineRule="auto" w:before="190"/>
        <w:ind w:left="818" w:right="29" w:hanging="15"/>
        <w:jc w:val="left"/>
        <w:rPr>
          <w:rFonts w:ascii="Courier New"/>
          <w:sz w:val="19"/>
        </w:rPr>
      </w:pPr>
      <w:r>
        <w:rPr/>
        <w:br w:type="column"/>
      </w:r>
      <w:r>
        <w:rPr>
          <w:rFonts w:ascii="Courier New"/>
          <w:b/>
          <w:sz w:val="19"/>
        </w:rPr>
        <w:t>Axle</w:t>
      </w:r>
      <w:r>
        <w:rPr>
          <w:rFonts w:ascii="Courier New"/>
          <w:b/>
          <w:spacing w:val="-27"/>
          <w:sz w:val="19"/>
        </w:rPr>
        <w:t> </w:t>
      </w:r>
      <w:r>
        <w:rPr>
          <w:rFonts w:ascii="Courier New"/>
          <w:sz w:val="19"/>
        </w:rPr>
        <w:t>Hous</w:t>
      </w:r>
      <w:r>
        <w:rPr>
          <w:rFonts w:ascii="Courier New"/>
          <w:spacing w:val="-66"/>
          <w:sz w:val="19"/>
        </w:rPr>
        <w:t> </w:t>
      </w:r>
      <w:r>
        <w:rPr>
          <w:rFonts w:ascii="Courier New"/>
          <w:w w:val="65"/>
          <w:position w:val="4"/>
          <w:sz w:val="12"/>
        </w:rPr>
        <w:t>J</w:t>
      </w:r>
      <w:r>
        <w:rPr>
          <w:rFonts w:ascii="Courier New"/>
          <w:spacing w:val="-18"/>
          <w:position w:val="4"/>
          <w:sz w:val="12"/>
        </w:rPr>
        <w:t> </w:t>
      </w:r>
      <w:r>
        <w:rPr>
          <w:rFonts w:ascii="Courier New"/>
          <w:sz w:val="19"/>
        </w:rPr>
        <w:t>n@X</w:t>
      </w:r>
      <w:r>
        <w:rPr>
          <w:rFonts w:ascii="Courier New"/>
          <w:spacing w:val="-87"/>
          <w:sz w:val="19"/>
        </w:rPr>
        <w:t> </w:t>
      </w:r>
      <w:r>
        <w:rPr>
          <w:rFonts w:ascii="Courier New"/>
          <w:sz w:val="19"/>
        </w:rPr>
        <w:t>le</w:t>
      </w:r>
      <w:r>
        <w:rPr>
          <w:rFonts w:ascii="Courier New"/>
          <w:spacing w:val="-29"/>
          <w:sz w:val="19"/>
        </w:rPr>
        <w:t> </w:t>
      </w:r>
      <w:r>
        <w:rPr>
          <w:rFonts w:ascii="Courier New"/>
          <w:sz w:val="19"/>
        </w:rPr>
        <w:t>Housing S/A - Sho t</w:t>
      </w:r>
    </w:p>
    <w:p>
      <w:pPr>
        <w:tabs>
          <w:tab w:pos="2561" w:val="left" w:leader="none"/>
        </w:tabs>
        <w:spacing w:before="180"/>
        <w:ind w:left="386" w:right="0" w:firstLine="0"/>
        <w:jc w:val="left"/>
        <w:rPr>
          <w:rFonts w:ascii="Courier New"/>
          <w:sz w:val="19"/>
        </w:rPr>
      </w:pPr>
      <w:r>
        <w:rPr>
          <w:rFonts w:ascii="Courier New"/>
          <w:sz w:val="19"/>
        </w:rPr>
        <w:t>Bearing,</w:t>
      </w:r>
      <w:r>
        <w:rPr>
          <w:rFonts w:ascii="Courier New"/>
          <w:spacing w:val="12"/>
          <w:sz w:val="19"/>
        </w:rPr>
        <w:t> </w:t>
      </w:r>
      <w:r>
        <w:rPr>
          <w:rFonts w:ascii="Courier New"/>
          <w:spacing w:val="-4"/>
          <w:sz w:val="19"/>
        </w:rPr>
        <w:t>Ball</w:t>
      </w:r>
      <w:r>
        <w:rPr>
          <w:rFonts w:ascii="Times New Roman"/>
          <w:sz w:val="19"/>
        </w:rPr>
        <w:tab/>
      </w:r>
      <w:r>
        <w:rPr>
          <w:rFonts w:ascii="Courier New"/>
          <w:spacing w:val="-10"/>
          <w:sz w:val="19"/>
        </w:rPr>
        <w:t>I</w:t>
      </w:r>
    </w:p>
    <w:p>
      <w:pPr>
        <w:pStyle w:val="BodyText"/>
        <w:rPr>
          <w:rFonts w:ascii="Courier New"/>
          <w:sz w:val="22"/>
        </w:rPr>
      </w:pPr>
    </w:p>
    <w:p>
      <w:pPr>
        <w:pStyle w:val="BodyText"/>
        <w:spacing w:before="1"/>
        <w:rPr>
          <w:rFonts w:ascii="Courier New"/>
          <w:sz w:val="23"/>
        </w:rPr>
      </w:pPr>
    </w:p>
    <w:p>
      <w:pPr>
        <w:spacing w:line="230" w:lineRule="auto" w:before="0"/>
        <w:ind w:left="-17" w:right="2469" w:firstLine="0"/>
        <w:jc w:val="left"/>
        <w:rPr>
          <w:rFonts w:ascii="Courier New"/>
          <w:sz w:val="19"/>
        </w:rPr>
      </w:pPr>
      <w:r>
        <w:rPr>
          <w:rFonts w:ascii="Courier New"/>
          <w:spacing w:val="-2"/>
          <w:sz w:val="19"/>
        </w:rPr>
        <w:t>Retain'ng </w:t>
      </w:r>
      <w:r>
        <w:rPr>
          <w:rFonts w:ascii="Courier New"/>
          <w:spacing w:val="-4"/>
          <w:sz w:val="19"/>
        </w:rPr>
        <w:t>Ring</w:t>
      </w:r>
    </w:p>
    <w:p>
      <w:pPr>
        <w:spacing w:line="240" w:lineRule="auto" w:before="0"/>
        <w:rPr>
          <w:rFonts w:ascii="Courier New"/>
          <w:sz w:val="22"/>
        </w:rPr>
      </w:pPr>
      <w:r>
        <w:rPr/>
        <w:br w:type="column"/>
      </w:r>
      <w:r>
        <w:rPr>
          <w:rFonts w:ascii="Courier New"/>
          <w:sz w:val="22"/>
        </w:rPr>
      </w: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spacing w:before="8"/>
        <w:rPr>
          <w:rFonts w:ascii="Courier New"/>
          <w:sz w:val="27"/>
        </w:rPr>
      </w:pPr>
    </w:p>
    <w:p>
      <w:pPr>
        <w:spacing w:line="235" w:lineRule="auto" w:before="1"/>
        <w:ind w:left="376" w:right="0" w:hanging="15"/>
        <w:jc w:val="left"/>
        <w:rPr>
          <w:rFonts w:ascii="Courier New"/>
          <w:sz w:val="19"/>
        </w:rPr>
      </w:pPr>
      <w:r>
        <w:rPr>
          <w:rFonts w:ascii="Courier New"/>
          <w:sz w:val="19"/>
        </w:rPr>
        <w:t>Axle</w:t>
      </w:r>
      <w:r>
        <w:rPr>
          <w:rFonts w:ascii="Courier New"/>
          <w:spacing w:val="-27"/>
          <w:sz w:val="19"/>
        </w:rPr>
        <w:t> </w:t>
      </w:r>
      <w:r>
        <w:rPr>
          <w:rFonts w:ascii="Courier New"/>
          <w:sz w:val="19"/>
        </w:rPr>
        <w:t>HousJng S/A - Lon9</w:t>
      </w:r>
    </w:p>
    <w:p>
      <w:pPr>
        <w:spacing w:line="240" w:lineRule="auto" w:before="0"/>
        <w:rPr>
          <w:rFonts w:ascii="Courier New"/>
          <w:sz w:val="36"/>
        </w:rPr>
      </w:pPr>
      <w:r>
        <w:rPr/>
        <w:br w:type="column"/>
      </w:r>
      <w:r>
        <w:rPr>
          <w:rFonts w:ascii="Courier New"/>
          <w:sz w:val="36"/>
        </w:rPr>
      </w:r>
    </w:p>
    <w:p>
      <w:pPr>
        <w:spacing w:before="0"/>
        <w:ind w:left="213" w:right="0" w:firstLine="0"/>
        <w:jc w:val="left"/>
        <w:rPr>
          <w:rFonts w:ascii="Times New Roman" w:hAnsi="Times New Roman"/>
          <w:i/>
          <w:sz w:val="40"/>
        </w:rPr>
      </w:pPr>
      <w:r>
        <w:rPr>
          <w:rFonts w:ascii="Times New Roman" w:hAnsi="Times New Roman"/>
          <w:i/>
          <w:spacing w:val="-20"/>
          <w:sz w:val="40"/>
        </w:rPr>
        <w:t>"')</w:t>
      </w:r>
      <w:r>
        <w:rPr>
          <w:rFonts w:ascii="Times New Roman" w:hAnsi="Times New Roman"/>
          <w:i/>
          <w:spacing w:val="-60"/>
          <w:sz w:val="40"/>
        </w:rPr>
        <w:t> </w:t>
      </w:r>
      <w:r>
        <w:rPr>
          <w:rFonts w:ascii="Times New Roman" w:hAnsi="Times New Roman"/>
          <w:i/>
          <w:spacing w:val="-5"/>
          <w:sz w:val="40"/>
        </w:rPr>
        <w:t>··</w:t>
      </w:r>
    </w:p>
    <w:p>
      <w:pPr>
        <w:pStyle w:val="BodyText"/>
        <w:rPr>
          <w:rFonts w:ascii="Times New Roman"/>
          <w:i/>
          <w:sz w:val="44"/>
        </w:rPr>
      </w:pPr>
    </w:p>
    <w:p>
      <w:pPr>
        <w:pStyle w:val="BodyText"/>
        <w:rPr>
          <w:rFonts w:ascii="Times New Roman"/>
          <w:i/>
          <w:sz w:val="44"/>
        </w:rPr>
      </w:pPr>
    </w:p>
    <w:p>
      <w:pPr>
        <w:spacing w:line="230" w:lineRule="auto" w:before="392"/>
        <w:ind w:left="1994" w:right="0" w:firstLine="0"/>
        <w:jc w:val="left"/>
        <w:rPr>
          <w:rFonts w:ascii="Courier New"/>
          <w:sz w:val="19"/>
        </w:rPr>
      </w:pPr>
      <w:r>
        <w:rPr>
          <w:rFonts w:ascii="Courier New"/>
          <w:spacing w:val="-2"/>
          <w:sz w:val="19"/>
        </w:rPr>
        <w:t>Retainin </w:t>
      </w:r>
      <w:r>
        <w:rPr>
          <w:rFonts w:ascii="Courier New"/>
          <w:spacing w:val="-4"/>
          <w:sz w:val="19"/>
        </w:rPr>
        <w:t>Ring</w:t>
      </w:r>
    </w:p>
    <w:p>
      <w:pPr>
        <w:spacing w:before="142"/>
        <w:ind w:left="74" w:right="725" w:firstLine="1574"/>
        <w:jc w:val="left"/>
        <w:rPr>
          <w:rFonts w:ascii="Courier New"/>
          <w:sz w:val="19"/>
        </w:rPr>
      </w:pPr>
      <w:r>
        <w:rPr>
          <w:rFonts w:ascii="Courier New"/>
          <w:spacing w:val="-4"/>
          <w:sz w:val="19"/>
        </w:rPr>
        <w:t>Thrust</w:t>
      </w:r>
      <w:r>
        <w:rPr>
          <w:rFonts w:ascii="Courier New"/>
          <w:spacing w:val="-4"/>
          <w:sz w:val="19"/>
        </w:rPr>
        <w:t> </w:t>
      </w:r>
      <w:r>
        <w:rPr>
          <w:rFonts w:ascii="Courier New"/>
          <w:sz w:val="19"/>
        </w:rPr>
        <w:t>Axle</w:t>
      </w:r>
      <w:r>
        <w:rPr>
          <w:rFonts w:ascii="Courier New"/>
          <w:spacing w:val="14"/>
          <w:sz w:val="19"/>
        </w:rPr>
        <w:t> </w:t>
      </w:r>
      <w:r>
        <w:rPr>
          <w:rFonts w:ascii="Courier New"/>
          <w:sz w:val="19"/>
        </w:rPr>
        <w:t>Housing</w:t>
      </w:r>
      <w:r>
        <w:rPr>
          <w:rFonts w:ascii="Courier New"/>
          <w:spacing w:val="65"/>
          <w:sz w:val="19"/>
        </w:rPr>
        <w:t> </w:t>
      </w:r>
      <w:r>
        <w:rPr>
          <w:rFonts w:ascii="Courier New"/>
          <w:spacing w:val="-2"/>
          <w:sz w:val="19"/>
        </w:rPr>
        <w:t>Washer</w:t>
      </w:r>
    </w:p>
    <w:p>
      <w:pPr>
        <w:spacing w:after="0"/>
        <w:jc w:val="left"/>
        <w:rPr>
          <w:rFonts w:ascii="Courier New"/>
          <w:sz w:val="19"/>
        </w:rPr>
        <w:sectPr>
          <w:type w:val="continuous"/>
          <w:pgSz w:w="12550" w:h="15830"/>
          <w:pgMar w:header="0" w:footer="0" w:top="1820" w:bottom="280" w:left="1260" w:right="600"/>
          <w:cols w:num="4" w:equalWidth="0">
            <w:col w:w="1612" w:space="40"/>
            <w:col w:w="3481" w:space="723"/>
            <w:col w:w="1741" w:space="39"/>
            <w:col w:w="3054"/>
          </w:cols>
        </w:sectPr>
      </w:pPr>
    </w:p>
    <w:p>
      <w:pPr>
        <w:pStyle w:val="BodyText"/>
        <w:spacing w:before="7"/>
        <w:rPr>
          <w:rFonts w:ascii="Courier New"/>
          <w:sz w:val="17"/>
        </w:rPr>
      </w:pPr>
    </w:p>
    <w:p>
      <w:pPr>
        <w:spacing w:after="0"/>
        <w:rPr>
          <w:rFonts w:ascii="Courier New"/>
          <w:sz w:val="17"/>
        </w:rPr>
        <w:sectPr>
          <w:type w:val="continuous"/>
          <w:pgSz w:w="12550" w:h="15830"/>
          <w:pgMar w:header="0" w:footer="0" w:top="1820" w:bottom="280" w:left="1260" w:right="600"/>
        </w:sectPr>
      </w:pP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spacing w:before="1"/>
        <w:rPr>
          <w:rFonts w:ascii="Courier New"/>
          <w:sz w:val="19"/>
        </w:rPr>
      </w:pPr>
    </w:p>
    <w:p>
      <w:pPr>
        <w:spacing w:before="0"/>
        <w:ind w:left="371" w:right="431" w:firstLine="9"/>
        <w:jc w:val="left"/>
        <w:rPr>
          <w:rFonts w:ascii="Courier New"/>
          <w:sz w:val="19"/>
        </w:rPr>
      </w:pPr>
      <w:r>
        <w:rPr>
          <w:rFonts w:ascii="Courier New"/>
          <w:spacing w:val="-2"/>
          <w:sz w:val="19"/>
        </w:rPr>
        <w:t>Slotted </w:t>
      </w:r>
      <w:r>
        <w:rPr>
          <w:rFonts w:ascii="Courier New"/>
          <w:spacing w:val="-4"/>
          <w:sz w:val="19"/>
        </w:rPr>
        <w:t>Hex</w:t>
      </w:r>
    </w:p>
    <w:p>
      <w:pPr>
        <w:spacing w:line="212" w:lineRule="exact" w:before="0"/>
        <w:ind w:left="367" w:right="0" w:firstLine="0"/>
        <w:jc w:val="left"/>
        <w:rPr>
          <w:rFonts w:ascii="Courier New"/>
          <w:sz w:val="19"/>
        </w:rPr>
      </w:pPr>
      <w:r>
        <w:rPr>
          <w:rFonts w:ascii="Courier New"/>
          <w:spacing w:val="-5"/>
          <w:sz w:val="19"/>
        </w:rPr>
        <w:t>Nut</w:t>
      </w:r>
    </w:p>
    <w:p>
      <w:pPr>
        <w:spacing w:line="235" w:lineRule="auto" w:before="115"/>
        <w:ind w:left="712" w:right="-3" w:hanging="10"/>
        <w:jc w:val="left"/>
        <w:rPr>
          <w:rFonts w:ascii="Courier New"/>
          <w:sz w:val="19"/>
        </w:rPr>
      </w:pPr>
      <w:r>
        <w:rPr>
          <w:rFonts w:ascii="Courier New"/>
          <w:spacing w:val="-2"/>
          <w:sz w:val="19"/>
        </w:rPr>
        <w:t>Woodruff </w:t>
      </w:r>
      <w:r>
        <w:rPr>
          <w:rFonts w:ascii="Courier New"/>
          <w:spacing w:val="-4"/>
          <w:sz w:val="19"/>
        </w:rPr>
        <w:t>Key</w:t>
      </w:r>
    </w:p>
    <w:p>
      <w:pPr>
        <w:spacing w:line="240" w:lineRule="auto" w:before="0"/>
        <w:rPr>
          <w:rFonts w:ascii="Courier New"/>
          <w:sz w:val="22"/>
        </w:rPr>
      </w:pPr>
      <w:r>
        <w:rPr/>
        <w:br w:type="column"/>
      </w:r>
      <w:r>
        <w:rPr>
          <w:rFonts w:ascii="Courier New"/>
          <w:sz w:val="22"/>
        </w:rPr>
      </w:r>
    </w:p>
    <w:p>
      <w:pPr>
        <w:pStyle w:val="BodyText"/>
        <w:rPr>
          <w:rFonts w:ascii="Courier New"/>
          <w:sz w:val="22"/>
        </w:rPr>
      </w:pPr>
    </w:p>
    <w:p>
      <w:pPr>
        <w:pStyle w:val="BodyText"/>
        <w:rPr>
          <w:rFonts w:ascii="Courier New"/>
          <w:sz w:val="22"/>
        </w:rPr>
      </w:pPr>
    </w:p>
    <w:p>
      <w:pPr>
        <w:pStyle w:val="BodyText"/>
        <w:spacing w:before="4"/>
        <w:rPr>
          <w:rFonts w:ascii="Courier New"/>
        </w:rPr>
      </w:pPr>
    </w:p>
    <w:p>
      <w:pPr>
        <w:spacing w:before="0"/>
        <w:ind w:left="334" w:right="0" w:firstLine="0"/>
        <w:jc w:val="center"/>
        <w:rPr>
          <w:rFonts w:ascii="Courier New"/>
          <w:sz w:val="19"/>
        </w:rPr>
      </w:pPr>
      <w:r>
        <w:rPr>
          <w:rFonts w:ascii="Courier New"/>
          <w:sz w:val="19"/>
        </w:rPr>
        <w:t>Bearing,</w:t>
      </w:r>
      <w:r>
        <w:rPr>
          <w:rFonts w:ascii="Courier New"/>
          <w:spacing w:val="7"/>
          <w:sz w:val="19"/>
        </w:rPr>
        <w:t> </w:t>
      </w:r>
      <w:r>
        <w:rPr>
          <w:rFonts w:ascii="Courier New"/>
          <w:spacing w:val="-10"/>
          <w:sz w:val="19"/>
        </w:rPr>
        <w:t>Ball</w:t>
      </w:r>
    </w:p>
    <w:p>
      <w:pPr>
        <w:pStyle w:val="BodyText"/>
        <w:spacing w:before="1"/>
        <w:rPr>
          <w:rFonts w:ascii="Courier New"/>
          <w:sz w:val="24"/>
        </w:rPr>
      </w:pPr>
    </w:p>
    <w:p>
      <w:pPr>
        <w:spacing w:line="235" w:lineRule="auto" w:before="0"/>
        <w:ind w:left="1068" w:right="65" w:hanging="111"/>
        <w:jc w:val="left"/>
        <w:rPr>
          <w:rFonts w:ascii="Courier New"/>
          <w:sz w:val="19"/>
        </w:rPr>
      </w:pPr>
      <w:r>
        <w:rPr>
          <w:rFonts w:ascii="Courier New"/>
          <w:spacing w:val="-2"/>
          <w:sz w:val="19"/>
        </w:rPr>
        <w:t>Seal, </w:t>
      </w:r>
      <w:r>
        <w:rPr>
          <w:rFonts w:ascii="Courier New"/>
          <w:spacing w:val="-6"/>
          <w:sz w:val="19"/>
        </w:rPr>
        <w:t>Radial</w:t>
      </w:r>
    </w:p>
    <w:p>
      <w:pPr>
        <w:spacing w:line="213" w:lineRule="exact" w:before="0"/>
        <w:ind w:left="423" w:right="0" w:firstLine="0"/>
        <w:jc w:val="center"/>
        <w:rPr>
          <w:rFonts w:ascii="Courier New"/>
          <w:sz w:val="19"/>
        </w:rPr>
      </w:pPr>
      <w:r>
        <w:rPr>
          <w:rFonts w:ascii="Courier New"/>
          <w:spacing w:val="-5"/>
          <w:sz w:val="19"/>
        </w:rPr>
        <w:t>Lip</w:t>
      </w:r>
    </w:p>
    <w:p>
      <w:pPr>
        <w:spacing w:line="240" w:lineRule="auto" w:before="0"/>
        <w:rPr>
          <w:rFonts w:ascii="Courier New"/>
          <w:sz w:val="22"/>
        </w:rPr>
      </w:pPr>
      <w:r>
        <w:rPr/>
        <w:br w:type="column"/>
      </w:r>
      <w:r>
        <w:rPr>
          <w:rFonts w:ascii="Courier New"/>
          <w:sz w:val="22"/>
        </w:rPr>
      </w:r>
    </w:p>
    <w:p>
      <w:pPr>
        <w:pStyle w:val="BodyText"/>
        <w:rPr>
          <w:rFonts w:ascii="Courier New"/>
          <w:sz w:val="22"/>
        </w:rPr>
      </w:pPr>
    </w:p>
    <w:p>
      <w:pPr>
        <w:pStyle w:val="BodyText"/>
        <w:rPr>
          <w:rFonts w:ascii="Courier New"/>
          <w:sz w:val="22"/>
        </w:rPr>
      </w:pPr>
    </w:p>
    <w:p>
      <w:pPr>
        <w:pStyle w:val="BodyText"/>
        <w:rPr>
          <w:rFonts w:ascii="Courier New"/>
          <w:sz w:val="22"/>
        </w:rPr>
      </w:pPr>
    </w:p>
    <w:p>
      <w:pPr>
        <w:pStyle w:val="BodyText"/>
        <w:spacing w:before="7"/>
        <w:rPr>
          <w:rFonts w:ascii="Courier New"/>
          <w:sz w:val="32"/>
        </w:rPr>
      </w:pPr>
    </w:p>
    <w:p>
      <w:pPr>
        <w:spacing w:before="1"/>
        <w:ind w:left="148" w:right="0" w:firstLine="0"/>
        <w:jc w:val="left"/>
        <w:rPr>
          <w:rFonts w:ascii="Courier New"/>
          <w:sz w:val="19"/>
        </w:rPr>
      </w:pPr>
      <w:r>
        <w:rPr>
          <w:rFonts w:ascii="Courier New"/>
          <w:sz w:val="19"/>
        </w:rPr>
        <w:t>Axle</w:t>
      </w:r>
      <w:r>
        <w:rPr>
          <w:rFonts w:ascii="Courier New"/>
          <w:spacing w:val="20"/>
          <w:sz w:val="19"/>
        </w:rPr>
        <w:t> </w:t>
      </w:r>
      <w:r>
        <w:rPr>
          <w:rFonts w:ascii="Courier New"/>
          <w:spacing w:val="-9"/>
          <w:sz w:val="19"/>
        </w:rPr>
        <w:t>Shaft</w:t>
      </w:r>
    </w:p>
    <w:p>
      <w:pPr>
        <w:spacing w:line="235" w:lineRule="auto" w:before="103"/>
        <w:ind w:left="917" w:right="4250" w:firstLine="9"/>
        <w:jc w:val="left"/>
        <w:rPr>
          <w:rFonts w:ascii="Courier New"/>
          <w:sz w:val="19"/>
        </w:rPr>
      </w:pPr>
      <w:r>
        <w:rPr/>
        <w:br w:type="column"/>
      </w:r>
      <w:r>
        <w:rPr>
          <w:rFonts w:ascii="Courier New"/>
          <w:spacing w:val="-2"/>
          <w:sz w:val="19"/>
        </w:rPr>
        <w:t>Thrust Washer</w:t>
      </w:r>
    </w:p>
    <w:p>
      <w:pPr>
        <w:pStyle w:val="BodyText"/>
        <w:spacing w:before="47"/>
        <w:ind w:left="326"/>
        <w:rPr>
          <w:rFonts w:ascii="Courier New"/>
        </w:rPr>
      </w:pPr>
      <w:r>
        <w:rPr>
          <w:rFonts w:ascii="Courier New"/>
          <w:spacing w:val="-10"/>
        </w:rPr>
        <w:t>:</w:t>
      </w:r>
      <w:r>
        <w:rPr>
          <w:rFonts w:ascii="Courier New"/>
          <w:spacing w:val="19"/>
        </w:rPr>
        <w:t> </w:t>
      </w:r>
      <w:r>
        <w:rPr>
          <w:rFonts w:ascii="Courier New"/>
          <w:spacing w:val="-10"/>
        </w:rPr>
        <w:t>;</w:t>
      </w:r>
      <w:r>
        <w:rPr>
          <w:rFonts w:ascii="Courier New"/>
          <w:spacing w:val="-10"/>
          <w:sz w:val="13"/>
        </w:rPr>
        <w:t>i</w:t>
      </w:r>
      <w:r>
        <w:rPr>
          <w:rFonts w:ascii="Courier New"/>
          <w:spacing w:val="-43"/>
          <w:sz w:val="13"/>
        </w:rPr>
        <w:t> </w:t>
      </w:r>
      <w:r>
        <w:rPr>
          <w:rFonts w:ascii="Courier New"/>
          <w:spacing w:val="-10"/>
          <w:sz w:val="13"/>
        </w:rPr>
        <w:t>n</w:t>
      </w:r>
      <w:r>
        <w:rPr>
          <w:rFonts w:ascii="Courier New"/>
          <w:spacing w:val="-24"/>
          <w:sz w:val="13"/>
        </w:rPr>
        <w:t> </w:t>
      </w:r>
      <w:r>
        <w:rPr>
          <w:rFonts w:ascii="Courier New"/>
          <w:spacing w:val="-10"/>
        </w:rPr>
        <w:t>r</w:t>
      </w:r>
      <w:r>
        <w:rPr>
          <w:rFonts w:ascii="Courier New"/>
          <w:spacing w:val="15"/>
        </w:rPr>
        <w:t> </w:t>
      </w:r>
      <w:r>
        <w:rPr>
          <w:rFonts w:ascii="Courier New"/>
          <w:spacing w:val="-10"/>
        </w:rPr>
        <w:t>--</w:t>
      </w:r>
      <w:r>
        <w:rPr>
          <w:rFonts w:ascii="Courier New"/>
          <w:spacing w:val="-69"/>
        </w:rPr>
        <w:t>-</w:t>
      </w:r>
      <w:r>
        <w:rPr>
          <w:rFonts w:ascii="Courier New"/>
          <w:spacing w:val="-92"/>
        </w:rPr>
        <w:t>-</w:t>
      </w:r>
      <w:r>
        <w:rPr>
          <w:rFonts w:ascii="Courier New"/>
          <w:spacing w:val="-69"/>
        </w:rPr>
        <w:t>-</w:t>
      </w:r>
      <w:r>
        <w:rPr>
          <w:rFonts w:ascii="Courier New"/>
          <w:spacing w:val="-92"/>
        </w:rPr>
        <w:t>-</w:t>
      </w:r>
      <w:r>
        <w:rPr>
          <w:rFonts w:ascii="Courier New"/>
          <w:spacing w:val="-69"/>
        </w:rPr>
        <w:t>-</w:t>
      </w:r>
      <w:r>
        <w:rPr>
          <w:rFonts w:ascii="Courier New"/>
          <w:spacing w:val="-92"/>
        </w:rPr>
        <w:t>-</w:t>
      </w:r>
      <w:r>
        <w:rPr>
          <w:rFonts w:ascii="Courier New"/>
          <w:spacing w:val="-81"/>
        </w:rPr>
        <w:t>=-</w:t>
      </w:r>
      <w:r>
        <w:rPr>
          <w:rFonts w:ascii="Courier New"/>
          <w:spacing w:val="-89"/>
        </w:rPr>
        <w:t>-</w:t>
      </w:r>
      <w:r>
        <w:rPr>
          <w:rFonts w:ascii="Courier New"/>
          <w:spacing w:val="-10"/>
        </w:rPr>
        <w:t>-</w:t>
      </w:r>
      <w:r>
        <w:rPr>
          <w:rFonts w:ascii="Courier New"/>
          <w:spacing w:val="-81"/>
        </w:rPr>
        <w:t>"-</w:t>
      </w:r>
      <w:r>
        <w:rPr>
          <w:rFonts w:ascii="Courier New"/>
          <w:spacing w:val="-10"/>
        </w:rPr>
        <w:t>'---</w:t>
      </w:r>
    </w:p>
    <w:p>
      <w:pPr>
        <w:pStyle w:val="BodyText"/>
        <w:rPr>
          <w:rFonts w:ascii="Courier New"/>
          <w:sz w:val="22"/>
        </w:rPr>
      </w:pPr>
    </w:p>
    <w:p>
      <w:pPr>
        <w:pStyle w:val="BodyText"/>
        <w:rPr>
          <w:rFonts w:ascii="Courier New"/>
          <w:sz w:val="22"/>
        </w:rPr>
      </w:pPr>
    </w:p>
    <w:p>
      <w:pPr>
        <w:pStyle w:val="BodyText"/>
        <w:spacing w:before="2"/>
        <w:rPr>
          <w:rFonts w:ascii="Courier New"/>
          <w:sz w:val="23"/>
        </w:rPr>
      </w:pPr>
    </w:p>
    <w:p>
      <w:pPr>
        <w:spacing w:line="547" w:lineRule="exact" w:before="0"/>
        <w:ind w:left="202" w:right="0" w:firstLine="0"/>
        <w:jc w:val="left"/>
        <w:rPr>
          <w:rFonts w:ascii="Times New Roman"/>
          <w:i/>
          <w:sz w:val="77"/>
        </w:rPr>
      </w:pPr>
      <w:r>
        <w:rPr>
          <w:rFonts w:ascii="Times New Roman"/>
          <w:i/>
          <w:spacing w:val="-32"/>
          <w:w w:val="90"/>
          <w:position w:val="1"/>
          <w:sz w:val="36"/>
        </w:rPr>
        <w:t>,</w:t>
      </w:r>
      <w:r>
        <w:rPr>
          <w:rFonts w:ascii="Times New Roman"/>
          <w:i/>
          <w:spacing w:val="-32"/>
          <w:w w:val="90"/>
          <w:sz w:val="77"/>
        </w:rPr>
        <w:t>'otv-</w:t>
      </w:r>
      <w:r>
        <w:rPr>
          <w:rFonts w:ascii="Times New Roman"/>
          <w:i/>
          <w:spacing w:val="-12"/>
          <w:sz w:val="77"/>
        </w:rPr>
        <w:t>0</w:t>
      </w:r>
    </w:p>
    <w:p>
      <w:pPr>
        <w:spacing w:after="0" w:line="547" w:lineRule="exact"/>
        <w:jc w:val="left"/>
        <w:rPr>
          <w:rFonts w:ascii="Times New Roman"/>
          <w:sz w:val="77"/>
        </w:rPr>
        <w:sectPr>
          <w:type w:val="continuous"/>
          <w:pgSz w:w="12550" w:h="15830"/>
          <w:pgMar w:header="0" w:footer="0" w:top="1820" w:bottom="280" w:left="1260" w:right="600"/>
          <w:cols w:num="4" w:equalWidth="0">
            <w:col w:w="1616" w:space="40"/>
            <w:col w:w="1802" w:space="39"/>
            <w:col w:w="1285" w:space="39"/>
            <w:col w:w="5869"/>
          </w:cols>
        </w:sectPr>
      </w:pPr>
    </w:p>
    <w:p>
      <w:pPr>
        <w:spacing w:line="235" w:lineRule="auto" w:before="4"/>
        <w:ind w:left="1466" w:right="33" w:firstLine="0"/>
        <w:jc w:val="left"/>
        <w:rPr>
          <w:rFonts w:ascii="Courier New"/>
          <w:sz w:val="19"/>
        </w:rPr>
      </w:pPr>
      <w:r>
        <w:rPr>
          <w:rFonts w:ascii="Courier New"/>
          <w:spacing w:val="-2"/>
          <w:sz w:val="19"/>
        </w:rPr>
        <w:t>Retain'ng </w:t>
      </w:r>
      <w:r>
        <w:rPr>
          <w:rFonts w:ascii="Courier New"/>
          <w:spacing w:val="-4"/>
          <w:sz w:val="19"/>
        </w:rPr>
        <w:t>Ring</w:t>
      </w:r>
    </w:p>
    <w:p>
      <w:pPr>
        <w:spacing w:before="81"/>
        <w:ind w:left="1634" w:right="0" w:firstLine="0"/>
        <w:jc w:val="left"/>
        <w:rPr>
          <w:rFonts w:ascii="Times New Roman"/>
          <w:sz w:val="60"/>
        </w:rPr>
      </w:pPr>
      <w:r>
        <w:rPr>
          <w:rFonts w:ascii="Times New Roman"/>
          <w:sz w:val="60"/>
        </w:rPr>
        <w:t>I</w:t>
      </w:r>
    </w:p>
    <w:p>
      <w:pPr>
        <w:spacing w:line="362" w:lineRule="exact" w:before="0"/>
        <w:ind w:left="1466" w:right="0" w:firstLine="0"/>
        <w:jc w:val="left"/>
        <w:rPr>
          <w:rFonts w:ascii="Times New Roman"/>
          <w:i/>
          <w:sz w:val="36"/>
        </w:rPr>
      </w:pPr>
      <w:r>
        <w:rPr/>
        <w:br w:type="column"/>
      </w:r>
      <w:r>
        <w:rPr>
          <w:rFonts w:ascii="Times New Roman"/>
          <w:i/>
          <w:sz w:val="36"/>
        </w:rPr>
        <w:t>)</w:t>
      </w:r>
      <w:r>
        <w:rPr>
          <w:rFonts w:ascii="Times New Roman"/>
          <w:i/>
          <w:spacing w:val="-52"/>
          <w:sz w:val="36"/>
        </w:rPr>
        <w:t> </w:t>
      </w:r>
      <w:r>
        <w:rPr>
          <w:rFonts w:ascii="Times New Roman"/>
          <w:i/>
          <w:spacing w:val="-5"/>
          <w:sz w:val="36"/>
        </w:rPr>
        <w:t>))</w:t>
      </w:r>
    </w:p>
    <w:p>
      <w:pPr>
        <w:spacing w:after="0" w:line="362" w:lineRule="exact"/>
        <w:jc w:val="left"/>
        <w:rPr>
          <w:rFonts w:ascii="Times New Roman"/>
          <w:sz w:val="36"/>
        </w:rPr>
        <w:sectPr>
          <w:type w:val="continuous"/>
          <w:pgSz w:w="12550" w:h="15830"/>
          <w:pgMar w:header="0" w:footer="0" w:top="1820" w:bottom="280" w:left="1260" w:right="600"/>
          <w:cols w:num="2" w:equalWidth="0">
            <w:col w:w="2528" w:space="1092"/>
            <w:col w:w="7070"/>
          </w:cols>
        </w:sect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rPr>
          <w:rFonts w:ascii="Times New Roman"/>
          <w:i/>
        </w:rPr>
      </w:pPr>
    </w:p>
    <w:p>
      <w:pPr>
        <w:pStyle w:val="BodyText"/>
        <w:spacing w:before="5"/>
        <w:rPr>
          <w:rFonts w:ascii="Times New Roman"/>
          <w:i/>
          <w:sz w:val="21"/>
        </w:rPr>
      </w:pPr>
    </w:p>
    <w:p>
      <w:pPr>
        <w:spacing w:after="0"/>
        <w:rPr>
          <w:rFonts w:ascii="Times New Roman"/>
          <w:sz w:val="21"/>
        </w:rPr>
        <w:sectPr>
          <w:type w:val="continuous"/>
          <w:pgSz w:w="12550" w:h="15830"/>
          <w:pgMar w:header="0" w:footer="0" w:top="1820" w:bottom="280" w:left="1260" w:right="600"/>
        </w:sectPr>
      </w:pPr>
    </w:p>
    <w:p>
      <w:pPr>
        <w:spacing w:before="100"/>
        <w:ind w:left="0" w:right="38" w:firstLine="0"/>
        <w:jc w:val="right"/>
        <w:rPr>
          <w:rFonts w:ascii="Courier New"/>
          <w:sz w:val="19"/>
        </w:rPr>
      </w:pPr>
      <w:r>
        <w:rPr>
          <w:rFonts w:ascii="Courier New"/>
          <w:sz w:val="19"/>
        </w:rPr>
        <w:t>Sun</w:t>
      </w:r>
      <w:r>
        <w:rPr>
          <w:rFonts w:ascii="Courier New"/>
          <w:spacing w:val="-2"/>
          <w:sz w:val="19"/>
        </w:rPr>
        <w:t> </w:t>
      </w:r>
      <w:r>
        <w:rPr>
          <w:rFonts w:ascii="Courier New"/>
          <w:spacing w:val="-4"/>
          <w:sz w:val="19"/>
        </w:rPr>
        <w:t>Gear</w:t>
      </w:r>
    </w:p>
    <w:p>
      <w:pPr>
        <w:spacing w:line="240" w:lineRule="auto" w:before="0"/>
        <w:rPr>
          <w:rFonts w:ascii="Courier New"/>
          <w:sz w:val="22"/>
        </w:rPr>
      </w:pPr>
      <w:r>
        <w:rPr/>
        <w:br w:type="column"/>
      </w:r>
      <w:r>
        <w:rPr>
          <w:rFonts w:ascii="Courier New"/>
          <w:sz w:val="22"/>
        </w:rPr>
      </w:r>
    </w:p>
    <w:p>
      <w:pPr>
        <w:spacing w:before="0"/>
        <w:ind w:left="0" w:right="135" w:firstLine="0"/>
        <w:jc w:val="right"/>
        <w:rPr>
          <w:rFonts w:ascii="Courier New"/>
          <w:sz w:val="19"/>
        </w:rPr>
      </w:pPr>
      <w:r>
        <w:rPr>
          <w:rFonts w:ascii="Courier New"/>
          <w:spacing w:val="-4"/>
          <w:sz w:val="19"/>
        </w:rPr>
        <w:t>Plat</w:t>
      </w:r>
    </w:p>
    <w:p>
      <w:pPr>
        <w:spacing w:after="0"/>
        <w:jc w:val="right"/>
        <w:rPr>
          <w:rFonts w:ascii="Courier New"/>
          <w:sz w:val="19"/>
        </w:rPr>
        <w:sectPr>
          <w:type w:val="continuous"/>
          <w:pgSz w:w="12550" w:h="15830"/>
          <w:pgMar w:header="0" w:footer="0" w:top="1820" w:bottom="280" w:left="1260" w:right="600"/>
          <w:cols w:num="2" w:equalWidth="0">
            <w:col w:w="4528" w:space="2039"/>
            <w:col w:w="4123"/>
          </w:cols>
        </w:sectPr>
      </w:pPr>
    </w:p>
    <w:p>
      <w:pPr>
        <w:pStyle w:val="BodyText"/>
        <w:spacing w:before="3"/>
        <w:rPr>
          <w:rFonts w:ascii="Courier New"/>
          <w:sz w:val="10"/>
        </w:rPr>
      </w:pPr>
    </w:p>
    <w:p>
      <w:pPr>
        <w:spacing w:before="101"/>
        <w:ind w:left="0" w:right="1214" w:firstLine="0"/>
        <w:jc w:val="right"/>
        <w:rPr>
          <w:rFonts w:ascii="Courier New"/>
          <w:sz w:val="19"/>
        </w:rPr>
      </w:pPr>
      <w:r>
        <w:rPr>
          <w:rFonts w:ascii="Courier New"/>
          <w:sz w:val="19"/>
        </w:rPr>
        <w:t>Backup</w:t>
      </w:r>
      <w:r>
        <w:rPr>
          <w:rFonts w:ascii="Courier New"/>
          <w:spacing w:val="22"/>
          <w:sz w:val="19"/>
        </w:rPr>
        <w:t> </w:t>
      </w:r>
      <w:r>
        <w:rPr>
          <w:rFonts w:ascii="Courier New"/>
          <w:spacing w:val="-2"/>
          <w:sz w:val="19"/>
        </w:rPr>
        <w:t>Plate</w:t>
      </w:r>
    </w:p>
    <w:p>
      <w:pPr>
        <w:tabs>
          <w:tab w:pos="3458" w:val="left" w:leader="none"/>
          <w:tab w:pos="3986" w:val="left" w:leader="none"/>
        </w:tabs>
        <w:spacing w:line="167" w:lineRule="exact" w:before="137"/>
        <w:ind w:left="1101" w:right="0" w:firstLine="0"/>
        <w:jc w:val="left"/>
        <w:rPr>
          <w:rFonts w:ascii="Times New Roman"/>
          <w:sz w:val="8"/>
        </w:rPr>
      </w:pPr>
      <w:r>
        <w:rPr/>
        <mc:AlternateContent>
          <mc:Choice Requires="wps">
            <w:drawing>
              <wp:anchor distT="0" distB="0" distL="0" distR="0" allowOverlap="1" layoutInCell="1" locked="0" behindDoc="1" simplePos="0" relativeHeight="481410048">
                <wp:simplePos x="0" y="0"/>
                <wp:positionH relativeFrom="page">
                  <wp:posOffset>3127248</wp:posOffset>
                </wp:positionH>
                <wp:positionV relativeFrom="paragraph">
                  <wp:posOffset>79558</wp:posOffset>
                </wp:positionV>
                <wp:extent cx="8255" cy="5651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8255" cy="56515"/>
                        </a:xfrm>
                        <a:prstGeom prst="rect">
                          <a:avLst/>
                        </a:prstGeom>
                      </wps:spPr>
                      <wps:txbx>
                        <w:txbxContent>
                          <w:p>
                            <w:pPr>
                              <w:spacing w:line="89" w:lineRule="exact" w:before="0"/>
                              <w:ind w:left="0" w:right="0" w:firstLine="0"/>
                              <w:jc w:val="left"/>
                              <w:rPr>
                                <w:rFonts w:ascii="Times New Roman"/>
                                <w:sz w:val="8"/>
                              </w:rPr>
                            </w:pPr>
                            <w:r>
                              <w:rPr>
                                <w:rFonts w:ascii="Times New Roman"/>
                                <w:spacing w:val="-40"/>
                                <w:sz w:val="8"/>
                              </w:rPr>
                              <w:t>11</w:t>
                            </w:r>
                          </w:p>
                        </w:txbxContent>
                      </wps:txbx>
                      <wps:bodyPr wrap="square" lIns="0" tIns="0" rIns="0" bIns="0" rtlCol="0">
                        <a:noAutofit/>
                      </wps:bodyPr>
                    </wps:wsp>
                  </a:graphicData>
                </a:graphic>
              </wp:anchor>
            </w:drawing>
          </mc:Choice>
          <mc:Fallback>
            <w:pict>
              <v:shape style="position:absolute;margin-left:246.240005pt;margin-top:6.26448pt;width:.65pt;height:4.45pt;mso-position-horizontal-relative:page;mso-position-vertical-relative:paragraph;z-index:-21906432" type="#_x0000_t202" id="docshape185" filled="false" stroked="false">
                <v:textbox inset="0,0,0,0">
                  <w:txbxContent>
                    <w:p>
                      <w:pPr>
                        <w:spacing w:line="89" w:lineRule="exact" w:before="0"/>
                        <w:ind w:left="0" w:right="0" w:firstLine="0"/>
                        <w:jc w:val="left"/>
                        <w:rPr>
                          <w:rFonts w:ascii="Times New Roman"/>
                          <w:sz w:val="8"/>
                        </w:rPr>
                      </w:pPr>
                      <w:r>
                        <w:rPr>
                          <w:rFonts w:ascii="Times New Roman"/>
                          <w:spacing w:val="-40"/>
                          <w:sz w:val="8"/>
                        </w:rPr>
                        <w:t>11</w:t>
                      </w:r>
                    </w:p>
                  </w:txbxContent>
                </v:textbox>
                <w10:wrap type="none"/>
              </v:shape>
            </w:pict>
          </mc:Fallback>
        </mc:AlternateContent>
      </w:r>
      <w:r>
        <w:rPr>
          <w:rFonts w:ascii="Courier New"/>
          <w:sz w:val="19"/>
        </w:rPr>
        <w:t>Secondary</w:t>
      </w:r>
      <w:r>
        <w:rPr>
          <w:rFonts w:ascii="Courier New"/>
          <w:spacing w:val="4"/>
          <w:sz w:val="19"/>
        </w:rPr>
        <w:t> </w:t>
      </w:r>
      <w:r>
        <w:rPr>
          <w:rFonts w:ascii="Courier New"/>
          <w:spacing w:val="-5"/>
          <w:sz w:val="19"/>
        </w:rPr>
        <w:t>Ca,</w:t>
      </w:r>
      <w:r>
        <w:rPr>
          <w:rFonts w:ascii="Courier New"/>
          <w:sz w:val="19"/>
        </w:rPr>
        <w:tab/>
      </w:r>
      <w:r>
        <w:rPr>
          <w:rFonts w:ascii="Courier New"/>
          <w:spacing w:val="-5"/>
          <w:position w:val="5"/>
          <w:sz w:val="19"/>
        </w:rPr>
        <w:t>[,</w:t>
      </w:r>
      <w:r>
        <w:rPr>
          <w:rFonts w:ascii="Courier New"/>
          <w:position w:val="5"/>
          <w:sz w:val="19"/>
        </w:rPr>
        <w:tab/>
      </w:r>
      <w:r>
        <w:rPr>
          <w:rFonts w:ascii="Times New Roman"/>
          <w:position w:val="7"/>
          <w:sz w:val="8"/>
        </w:rPr>
        <w:t>_</w:t>
      </w:r>
      <w:r>
        <w:rPr>
          <w:rFonts w:ascii="Times New Roman"/>
          <w:spacing w:val="20"/>
          <w:position w:val="7"/>
          <w:sz w:val="8"/>
        </w:rPr>
        <w:t> </w:t>
      </w:r>
      <w:r>
        <w:rPr>
          <w:rFonts w:ascii="Times New Roman"/>
          <w:position w:val="7"/>
          <w:sz w:val="8"/>
        </w:rPr>
        <w:t>_</w:t>
      </w:r>
      <w:r>
        <w:rPr>
          <w:rFonts w:ascii="Times New Roman"/>
          <w:spacing w:val="61"/>
          <w:position w:val="7"/>
          <w:sz w:val="8"/>
        </w:rPr>
        <w:t>  </w:t>
      </w:r>
      <w:r>
        <w:rPr>
          <w:rFonts w:ascii="Times New Roman"/>
          <w:spacing w:val="-10"/>
          <w:position w:val="7"/>
          <w:sz w:val="8"/>
        </w:rPr>
        <w:t>,</w:t>
      </w:r>
    </w:p>
    <w:p>
      <w:pPr>
        <w:spacing w:after="0" w:line="167" w:lineRule="exact"/>
        <w:jc w:val="left"/>
        <w:rPr>
          <w:rFonts w:ascii="Times New Roman"/>
          <w:sz w:val="8"/>
        </w:rPr>
        <w:sectPr>
          <w:type w:val="continuous"/>
          <w:pgSz w:w="12550" w:h="15830"/>
          <w:pgMar w:header="0" w:footer="0" w:top="1820" w:bottom="280" w:left="1260" w:right="600"/>
        </w:sectPr>
      </w:pPr>
    </w:p>
    <w:p>
      <w:pPr>
        <w:tabs>
          <w:tab w:pos="2464" w:val="left" w:leader="none"/>
          <w:tab w:pos="3669" w:val="left" w:leader="none"/>
        </w:tabs>
        <w:spacing w:line="147" w:lineRule="exact" w:before="0"/>
        <w:ind w:left="1754" w:right="0" w:firstLine="0"/>
        <w:jc w:val="left"/>
        <w:rPr>
          <w:rFonts w:ascii="Times New Roman"/>
          <w:sz w:val="16"/>
        </w:rPr>
      </w:pPr>
      <w:r>
        <w:rPr/>
        <mc:AlternateContent>
          <mc:Choice Requires="wps">
            <w:drawing>
              <wp:anchor distT="0" distB="0" distL="0" distR="0" allowOverlap="1" layoutInCell="1" locked="0" behindDoc="1" simplePos="0" relativeHeight="481409536">
                <wp:simplePos x="0" y="0"/>
                <wp:positionH relativeFrom="page">
                  <wp:posOffset>2368423</wp:posOffset>
                </wp:positionH>
                <wp:positionV relativeFrom="paragraph">
                  <wp:posOffset>50893</wp:posOffset>
                </wp:positionV>
                <wp:extent cx="406400" cy="14097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406400" cy="140970"/>
                        </a:xfrm>
                        <a:prstGeom prst="rect">
                          <a:avLst/>
                        </a:prstGeom>
                      </wps:spPr>
                      <wps:txbx>
                        <w:txbxContent>
                          <w:p>
                            <w:pPr>
                              <w:tabs>
                                <w:tab w:pos="302" w:val="left" w:leader="none"/>
                              </w:tabs>
                              <w:spacing w:line="221" w:lineRule="exact" w:before="0"/>
                              <w:ind w:left="0" w:right="0" w:firstLine="0"/>
                              <w:jc w:val="left"/>
                              <w:rPr>
                                <w:rFonts w:ascii="Times New Roman"/>
                                <w:sz w:val="20"/>
                              </w:rPr>
                            </w:pPr>
                            <w:r>
                              <w:rPr>
                                <w:rFonts w:ascii="Times New Roman"/>
                                <w:spacing w:val="-10"/>
                                <w:w w:val="175"/>
                                <w:sz w:val="20"/>
                              </w:rPr>
                              <w:t>\</w:t>
                            </w:r>
                            <w:r>
                              <w:rPr>
                                <w:rFonts w:ascii="Times New Roman"/>
                                <w:sz w:val="20"/>
                              </w:rPr>
                              <w:tab/>
                            </w:r>
                            <w:r>
                              <w:rPr>
                                <w:rFonts w:ascii="Times New Roman"/>
                                <w:w w:val="175"/>
                                <w:sz w:val="20"/>
                              </w:rPr>
                              <w:t>\</w:t>
                            </w:r>
                            <w:r>
                              <w:rPr>
                                <w:rFonts w:ascii="Times New Roman"/>
                                <w:spacing w:val="55"/>
                                <w:w w:val="175"/>
                                <w:sz w:val="20"/>
                              </w:rPr>
                              <w:t> </w:t>
                            </w:r>
                            <w:r>
                              <w:rPr>
                                <w:rFonts w:ascii="Times New Roman"/>
                                <w:spacing w:val="-10"/>
                                <w:w w:val="175"/>
                                <w:sz w:val="20"/>
                              </w:rPr>
                              <w:t>\</w:t>
                            </w:r>
                          </w:p>
                        </w:txbxContent>
                      </wps:txbx>
                      <wps:bodyPr wrap="square" lIns="0" tIns="0" rIns="0" bIns="0" rtlCol="0">
                        <a:noAutofit/>
                      </wps:bodyPr>
                    </wps:wsp>
                  </a:graphicData>
                </a:graphic>
              </wp:anchor>
            </w:drawing>
          </mc:Choice>
          <mc:Fallback>
            <w:pict>
              <v:shape style="position:absolute;margin-left:186.490005pt;margin-top:4.007399pt;width:32pt;height:11.1pt;mso-position-horizontal-relative:page;mso-position-vertical-relative:paragraph;z-index:-21906944" type="#_x0000_t202" id="docshape186" filled="false" stroked="false">
                <v:textbox inset="0,0,0,0">
                  <w:txbxContent>
                    <w:p>
                      <w:pPr>
                        <w:tabs>
                          <w:tab w:pos="302" w:val="left" w:leader="none"/>
                        </w:tabs>
                        <w:spacing w:line="221" w:lineRule="exact" w:before="0"/>
                        <w:ind w:left="0" w:right="0" w:firstLine="0"/>
                        <w:jc w:val="left"/>
                        <w:rPr>
                          <w:rFonts w:ascii="Times New Roman"/>
                          <w:sz w:val="20"/>
                        </w:rPr>
                      </w:pPr>
                      <w:r>
                        <w:rPr>
                          <w:rFonts w:ascii="Times New Roman"/>
                          <w:spacing w:val="-10"/>
                          <w:w w:val="175"/>
                          <w:sz w:val="20"/>
                        </w:rPr>
                        <w:t>\</w:t>
                      </w:r>
                      <w:r>
                        <w:rPr>
                          <w:rFonts w:ascii="Times New Roman"/>
                          <w:sz w:val="20"/>
                        </w:rPr>
                        <w:tab/>
                      </w:r>
                      <w:r>
                        <w:rPr>
                          <w:rFonts w:ascii="Times New Roman"/>
                          <w:w w:val="175"/>
                          <w:sz w:val="20"/>
                        </w:rPr>
                        <w:t>\</w:t>
                      </w:r>
                      <w:r>
                        <w:rPr>
                          <w:rFonts w:ascii="Times New Roman"/>
                          <w:spacing w:val="55"/>
                          <w:w w:val="175"/>
                          <w:sz w:val="20"/>
                        </w:rPr>
                        <w:t> </w:t>
                      </w:r>
                      <w:r>
                        <w:rPr>
                          <w:rFonts w:ascii="Times New Roman"/>
                          <w:spacing w:val="-10"/>
                          <w:w w:val="175"/>
                          <w:sz w:val="20"/>
                        </w:rPr>
                        <w:t>\</w:t>
                      </w:r>
                    </w:p>
                  </w:txbxContent>
                </v:textbox>
                <w10:wrap type="none"/>
              </v:shape>
            </w:pict>
          </mc:Fallback>
        </mc:AlternateContent>
      </w:r>
      <w:r>
        <w:rPr>
          <w:rFonts w:ascii="Times New Roman"/>
          <w:spacing w:val="-10"/>
          <w:sz w:val="16"/>
        </w:rPr>
        <w:t>I</w:t>
      </w:r>
      <w:r>
        <w:rPr>
          <w:rFonts w:ascii="Times New Roman"/>
          <w:sz w:val="16"/>
        </w:rPr>
        <w:tab/>
        <w:t>I , </w:t>
      </w:r>
      <w:r>
        <w:rPr>
          <w:rFonts w:ascii="Times New Roman"/>
          <w:spacing w:val="-10"/>
          <w:sz w:val="16"/>
        </w:rPr>
        <w:t>,</w:t>
      </w:r>
      <w:r>
        <w:rPr>
          <w:rFonts w:ascii="Times New Roman"/>
          <w:sz w:val="16"/>
        </w:rPr>
        <w:tab/>
      </w:r>
      <w:r>
        <w:rPr>
          <w:rFonts w:ascii="Times New Roman"/>
          <w:spacing w:val="-12"/>
          <w:sz w:val="16"/>
        </w:rPr>
        <w:t>I,.</w:t>
      </w:r>
      <w:r>
        <w:rPr>
          <w:rFonts w:ascii="Times New Roman"/>
          <w:spacing w:val="13"/>
          <w:sz w:val="16"/>
        </w:rPr>
        <w:t> </w:t>
      </w:r>
      <w:r>
        <w:rPr>
          <w:rFonts w:ascii="Times New Roman"/>
          <w:spacing w:val="-12"/>
          <w:sz w:val="16"/>
        </w:rPr>
        <w:t>.-</w:t>
      </w:r>
      <w:r>
        <w:rPr>
          <w:rFonts w:ascii="Times New Roman"/>
          <w:spacing w:val="-15"/>
          <w:sz w:val="16"/>
        </w:rPr>
        <w:t>:;:</w:t>
      </w:r>
    </w:p>
    <w:p>
      <w:pPr>
        <w:tabs>
          <w:tab w:pos="1127" w:val="left" w:leader="none"/>
        </w:tabs>
        <w:spacing w:line="189" w:lineRule="exact" w:before="0"/>
        <w:ind w:left="0" w:right="9" w:firstLine="0"/>
        <w:jc w:val="right"/>
        <w:rPr>
          <w:rFonts w:ascii="Times New Roman"/>
          <w:sz w:val="20"/>
        </w:rPr>
      </w:pPr>
      <w:r>
        <w:rPr/>
        <mc:AlternateContent>
          <mc:Choice Requires="wps">
            <w:drawing>
              <wp:anchor distT="0" distB="0" distL="0" distR="0" allowOverlap="1" layoutInCell="1" locked="0" behindDoc="1" simplePos="0" relativeHeight="481410560">
                <wp:simplePos x="0" y="0"/>
                <wp:positionH relativeFrom="page">
                  <wp:posOffset>2648839</wp:posOffset>
                </wp:positionH>
                <wp:positionV relativeFrom="paragraph">
                  <wp:posOffset>92624</wp:posOffset>
                </wp:positionV>
                <wp:extent cx="14604" cy="56515"/>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14604" cy="56515"/>
                        </a:xfrm>
                        <a:prstGeom prst="rect">
                          <a:avLst/>
                        </a:prstGeom>
                      </wps:spPr>
                      <wps:txbx>
                        <w:txbxContent>
                          <w:p>
                            <w:pPr>
                              <w:spacing w:line="89" w:lineRule="exact" w:before="0"/>
                              <w:ind w:left="0" w:right="0" w:firstLine="0"/>
                              <w:jc w:val="left"/>
                              <w:rPr>
                                <w:rFonts w:ascii="Times New Roman"/>
                                <w:sz w:val="8"/>
                              </w:rPr>
                            </w:pPr>
                            <w:r>
                              <w:rPr>
                                <w:rFonts w:ascii="Times New Roman"/>
                                <w:sz w:val="8"/>
                              </w:rPr>
                              <w:t>/</w:t>
                            </w:r>
                          </w:p>
                        </w:txbxContent>
                      </wps:txbx>
                      <wps:bodyPr wrap="square" lIns="0" tIns="0" rIns="0" bIns="0" rtlCol="0">
                        <a:noAutofit/>
                      </wps:bodyPr>
                    </wps:wsp>
                  </a:graphicData>
                </a:graphic>
              </wp:anchor>
            </w:drawing>
          </mc:Choice>
          <mc:Fallback>
            <w:pict>
              <v:shape style="position:absolute;margin-left:208.570007pt;margin-top:7.293275pt;width:1.150pt;height:4.45pt;mso-position-horizontal-relative:page;mso-position-vertical-relative:paragraph;z-index:-21905920" type="#_x0000_t202" id="docshape187" filled="false" stroked="false">
                <v:textbox inset="0,0,0,0">
                  <w:txbxContent>
                    <w:p>
                      <w:pPr>
                        <w:spacing w:line="89" w:lineRule="exact" w:before="0"/>
                        <w:ind w:left="0" w:right="0" w:firstLine="0"/>
                        <w:jc w:val="left"/>
                        <w:rPr>
                          <w:rFonts w:ascii="Times New Roman"/>
                          <w:sz w:val="8"/>
                        </w:rPr>
                      </w:pPr>
                      <w:r>
                        <w:rPr>
                          <w:rFonts w:ascii="Times New Roman"/>
                          <w:sz w:val="8"/>
                        </w:rPr>
                        <w:t>/</w:t>
                      </w:r>
                    </w:p>
                  </w:txbxContent>
                </v:textbox>
                <w10:wrap type="none"/>
              </v:shape>
            </w:pict>
          </mc:Fallback>
        </mc:AlternateContent>
      </w:r>
      <w:r>
        <w:rPr>
          <w:rFonts w:ascii="Times New Roman"/>
          <w:w w:val="120"/>
          <w:sz w:val="8"/>
        </w:rPr>
        <w:t>\</w:t>
      </w:r>
      <w:r>
        <w:rPr>
          <w:rFonts w:ascii="Times New Roman"/>
          <w:spacing w:val="39"/>
          <w:w w:val="120"/>
          <w:sz w:val="8"/>
        </w:rPr>
        <w:t>  </w:t>
      </w:r>
      <w:r>
        <w:rPr>
          <w:rFonts w:ascii="Times New Roman"/>
          <w:i/>
          <w:spacing w:val="-10"/>
          <w:w w:val="120"/>
          <w:sz w:val="8"/>
        </w:rPr>
        <w:t>I</w:t>
      </w:r>
      <w:r>
        <w:rPr>
          <w:rFonts w:ascii="Times New Roman"/>
          <w:i/>
          <w:sz w:val="8"/>
        </w:rPr>
        <w:tab/>
      </w:r>
      <w:r>
        <w:rPr>
          <w:rFonts w:ascii="Times New Roman"/>
          <w:spacing w:val="-82"/>
          <w:w w:val="160"/>
          <w:position w:val="-2"/>
          <w:sz w:val="20"/>
        </w:rPr>
        <w:t>j'</w:t>
      </w:r>
    </w:p>
    <w:p>
      <w:pPr>
        <w:spacing w:line="240" w:lineRule="auto" w:before="0"/>
        <w:rPr>
          <w:rFonts w:ascii="Times New Roman"/>
          <w:sz w:val="8"/>
        </w:rPr>
      </w:pPr>
      <w:r>
        <w:rPr/>
        <w:br w:type="column"/>
      </w:r>
      <w:r>
        <w:rPr>
          <w:rFonts w:ascii="Times New Roman"/>
          <w:sz w:val="8"/>
        </w:rPr>
      </w:r>
    </w:p>
    <w:p>
      <w:pPr>
        <w:pStyle w:val="BodyText"/>
        <w:spacing w:before="6"/>
        <w:rPr>
          <w:rFonts w:ascii="Times New Roman"/>
          <w:sz w:val="7"/>
        </w:rPr>
      </w:pPr>
    </w:p>
    <w:p>
      <w:pPr>
        <w:spacing w:before="0"/>
        <w:ind w:left="74" w:right="0" w:firstLine="0"/>
        <w:jc w:val="left"/>
        <w:rPr>
          <w:rFonts w:ascii="Times New Roman"/>
          <w:sz w:val="8"/>
        </w:rPr>
      </w:pPr>
      <w:r>
        <w:rPr>
          <w:rFonts w:ascii="Times New Roman"/>
          <w:spacing w:val="-2"/>
          <w:sz w:val="8"/>
        </w:rPr>
        <w:t>,,..</w:t>
      </w:r>
      <w:r>
        <w:rPr>
          <w:rFonts w:ascii="Times New Roman"/>
          <w:spacing w:val="11"/>
          <w:sz w:val="8"/>
        </w:rPr>
        <w:t> </w:t>
      </w:r>
      <w:r>
        <w:rPr>
          <w:rFonts w:ascii="Times New Roman"/>
          <w:spacing w:val="-4"/>
          <w:sz w:val="8"/>
        </w:rPr>
        <w:t>,,,,.</w:t>
      </w:r>
    </w:p>
    <w:p>
      <w:pPr>
        <w:spacing w:after="0"/>
        <w:jc w:val="left"/>
        <w:rPr>
          <w:rFonts w:ascii="Times New Roman"/>
          <w:sz w:val="8"/>
        </w:rPr>
        <w:sectPr>
          <w:type w:val="continuous"/>
          <w:pgSz w:w="12550" w:h="15830"/>
          <w:pgMar w:header="0" w:footer="0" w:top="1820" w:bottom="280" w:left="1260" w:right="600"/>
          <w:cols w:num="2" w:equalWidth="0">
            <w:col w:w="3992" w:space="40"/>
            <w:col w:w="6658"/>
          </w:cols>
        </w:sectPr>
      </w:pPr>
    </w:p>
    <w:p>
      <w:pPr>
        <w:tabs>
          <w:tab w:pos="710" w:val="left" w:leader="none"/>
        </w:tabs>
        <w:spacing w:before="17"/>
        <w:ind w:left="0" w:right="30" w:firstLine="0"/>
        <w:jc w:val="right"/>
        <w:rPr>
          <w:rFonts w:ascii="Times New Roman"/>
          <w:sz w:val="12"/>
        </w:rPr>
      </w:pPr>
      <w:r>
        <w:rPr>
          <w:rFonts w:ascii="Times New Roman"/>
          <w:spacing w:val="-10"/>
          <w:sz w:val="12"/>
          <w:vertAlign w:val="superscript"/>
        </w:rPr>
        <w:t>\</w:t>
      </w:r>
      <w:r>
        <w:rPr>
          <w:rFonts w:ascii="Times New Roman"/>
          <w:sz w:val="12"/>
          <w:vertAlign w:val="baseline"/>
        </w:rPr>
        <w:tab/>
        <w:t>-</w:t>
      </w:r>
      <w:r>
        <w:rPr>
          <w:rFonts w:ascii="Times New Roman"/>
          <w:spacing w:val="19"/>
          <w:sz w:val="12"/>
          <w:vertAlign w:val="baseline"/>
        </w:rPr>
        <w:t> </w:t>
      </w:r>
      <w:r>
        <w:rPr>
          <w:rFonts w:ascii="Times New Roman"/>
          <w:spacing w:val="-10"/>
          <w:sz w:val="12"/>
          <w:vertAlign w:val="baseline"/>
        </w:rPr>
        <w:t>'</w:t>
      </w:r>
    </w:p>
    <w:p>
      <w:pPr>
        <w:spacing w:before="96"/>
        <w:ind w:left="3271" w:right="0" w:firstLine="0"/>
        <w:jc w:val="left"/>
        <w:rPr>
          <w:rFonts w:ascii="Times New Roman"/>
          <w:sz w:val="8"/>
        </w:rPr>
      </w:pPr>
      <w:r>
        <w:rPr>
          <w:rFonts w:ascii="Times New Roman"/>
          <w:sz w:val="8"/>
        </w:rPr>
        <w:t>\</w:t>
      </w:r>
    </w:p>
    <w:p>
      <w:pPr>
        <w:spacing w:before="18"/>
        <w:ind w:left="3261" w:right="0" w:firstLine="0"/>
        <w:jc w:val="left"/>
        <w:rPr>
          <w:rFonts w:ascii="Times New Roman"/>
          <w:sz w:val="8"/>
        </w:rPr>
      </w:pPr>
      <w:r>
        <w:rPr>
          <w:rFonts w:ascii="Times New Roman"/>
          <w:sz w:val="8"/>
        </w:rPr>
        <w:t>\</w:t>
      </w:r>
      <w:r>
        <w:rPr>
          <w:rFonts w:ascii="Times New Roman"/>
          <w:spacing w:val="8"/>
          <w:sz w:val="8"/>
        </w:rPr>
        <w:t> </w:t>
      </w:r>
      <w:r>
        <w:rPr>
          <w:rFonts w:ascii="Times New Roman"/>
          <w:spacing w:val="-10"/>
          <w:sz w:val="8"/>
        </w:rPr>
        <w:t>\</w:t>
      </w:r>
      <w:r>
        <w:rPr>
          <w:rFonts w:ascii="Times New Roman"/>
          <w:spacing w:val="40"/>
          <w:sz w:val="8"/>
        </w:rPr>
        <w:t> </w:t>
      </w: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spacing w:before="61"/>
        <w:ind w:left="3179"/>
        <w:rPr>
          <w:rFonts w:ascii="Times New Roman"/>
        </w:rPr>
      </w:pPr>
      <w:r>
        <w:rPr>
          <w:rFonts w:ascii="Times New Roman"/>
          <w:w w:val="176"/>
        </w:rPr>
        <w:t>I</w:t>
      </w:r>
    </w:p>
    <w:p>
      <w:pPr>
        <w:spacing w:line="194" w:lineRule="exact" w:before="91"/>
        <w:ind w:left="558" w:right="0" w:firstLine="0"/>
        <w:jc w:val="left"/>
        <w:rPr>
          <w:rFonts w:ascii="Times New Roman"/>
          <w:sz w:val="20"/>
        </w:rPr>
      </w:pPr>
      <w:r>
        <w:rPr/>
        <w:br w:type="column"/>
      </w:r>
      <w:r>
        <w:rPr>
          <w:rFonts w:ascii="Times New Roman"/>
          <w:spacing w:val="-10"/>
          <w:w w:val="175"/>
          <w:sz w:val="20"/>
        </w:rPr>
        <w:t>"</w:t>
      </w:r>
    </w:p>
    <w:p>
      <w:pPr>
        <w:spacing w:line="148" w:lineRule="exact" w:before="0"/>
        <w:ind w:left="640" w:right="0" w:firstLine="0"/>
        <w:jc w:val="left"/>
        <w:rPr>
          <w:rFonts w:ascii="Times New Roman"/>
          <w:sz w:val="16"/>
        </w:rPr>
      </w:pPr>
      <w:r>
        <w:rPr>
          <w:rFonts w:ascii="Times New Roman"/>
          <w:sz w:val="16"/>
        </w:rPr>
        <w:t>'</w:t>
      </w:r>
    </w:p>
    <w:p>
      <w:pPr>
        <w:pStyle w:val="BodyText"/>
        <w:rPr>
          <w:rFonts w:ascii="Times New Roman"/>
          <w:sz w:val="18"/>
        </w:rPr>
      </w:pPr>
    </w:p>
    <w:p>
      <w:pPr>
        <w:pStyle w:val="BodyText"/>
        <w:rPr>
          <w:rFonts w:ascii="Times New Roman"/>
          <w:sz w:val="18"/>
        </w:rPr>
      </w:pPr>
    </w:p>
    <w:p>
      <w:pPr>
        <w:spacing w:before="137"/>
        <w:ind w:left="371" w:right="0" w:firstLine="0"/>
        <w:jc w:val="left"/>
        <w:rPr>
          <w:rFonts w:ascii="Courier New"/>
          <w:sz w:val="19"/>
        </w:rPr>
      </w:pPr>
      <w:r>
        <w:rPr>
          <w:rFonts w:ascii="Courier New"/>
          <w:sz w:val="19"/>
        </w:rPr>
        <w:t>Ring</w:t>
      </w:r>
      <w:r>
        <w:rPr>
          <w:rFonts w:ascii="Courier New"/>
          <w:spacing w:val="3"/>
          <w:sz w:val="19"/>
        </w:rPr>
        <w:t> </w:t>
      </w:r>
      <w:r>
        <w:rPr>
          <w:rFonts w:ascii="Courier New"/>
          <w:spacing w:val="-4"/>
          <w:sz w:val="19"/>
        </w:rPr>
        <w:t>Gear</w:t>
      </w:r>
    </w:p>
    <w:p>
      <w:pPr>
        <w:spacing w:after="0"/>
        <w:jc w:val="left"/>
        <w:rPr>
          <w:rFonts w:ascii="Courier New"/>
          <w:sz w:val="19"/>
        </w:rPr>
        <w:sectPr>
          <w:type w:val="continuous"/>
          <w:pgSz w:w="12550" w:h="15830"/>
          <w:pgMar w:header="0" w:footer="0" w:top="1820" w:bottom="280" w:left="1260" w:right="600"/>
          <w:cols w:num="2" w:equalWidth="0">
            <w:col w:w="3364" w:space="40"/>
            <w:col w:w="7286"/>
          </w:cols>
        </w:sectPr>
      </w:pPr>
    </w:p>
    <w:p>
      <w:pPr>
        <w:spacing w:before="13"/>
        <w:ind w:left="2632" w:right="0" w:firstLine="0"/>
        <w:jc w:val="left"/>
        <w:rPr>
          <w:rFonts w:ascii="Courier New"/>
          <w:sz w:val="19"/>
        </w:rPr>
      </w:pPr>
      <w:r>
        <w:rPr>
          <w:rFonts w:ascii="Courier New"/>
          <w:sz w:val="19"/>
        </w:rPr>
        <w:t>Planet</w:t>
      </w:r>
      <w:r>
        <w:rPr>
          <w:rFonts w:ascii="Courier New"/>
          <w:spacing w:val="6"/>
          <w:sz w:val="19"/>
        </w:rPr>
        <w:t> </w:t>
      </w:r>
      <w:r>
        <w:rPr>
          <w:rFonts w:ascii="Courier New"/>
          <w:sz w:val="19"/>
        </w:rPr>
        <w:t>Gear</w:t>
      </w:r>
      <w:r>
        <w:rPr>
          <w:rFonts w:ascii="Courier New"/>
          <w:spacing w:val="8"/>
          <w:sz w:val="19"/>
        </w:rPr>
        <w:t> </w:t>
      </w:r>
      <w:r>
        <w:rPr>
          <w:rFonts w:ascii="Courier New"/>
          <w:spacing w:val="-5"/>
          <w:position w:val="2"/>
          <w:sz w:val="19"/>
        </w:rPr>
        <w:t>2nd</w:t>
      </w:r>
    </w:p>
    <w:p>
      <w:pPr>
        <w:pStyle w:val="BodyText"/>
        <w:rPr>
          <w:rFonts w:ascii="Courier New"/>
        </w:rPr>
      </w:pPr>
    </w:p>
    <w:p>
      <w:pPr>
        <w:pStyle w:val="BodyText"/>
        <w:spacing w:before="5"/>
        <w:rPr>
          <w:rFonts w:ascii="Courier New"/>
          <w:sz w:val="26"/>
        </w:rPr>
      </w:pPr>
    </w:p>
    <w:p>
      <w:pPr>
        <w:spacing w:after="0"/>
        <w:rPr>
          <w:rFonts w:ascii="Courier New"/>
          <w:sz w:val="26"/>
        </w:rPr>
        <w:sectPr>
          <w:type w:val="continuous"/>
          <w:pgSz w:w="12550" w:h="15830"/>
          <w:pgMar w:header="0" w:footer="0" w:top="1820" w:bottom="280" w:left="1260" w:right="600"/>
        </w:sectPr>
      </w:pPr>
    </w:p>
    <w:p>
      <w:pPr>
        <w:spacing w:before="123"/>
        <w:ind w:left="141" w:right="0" w:firstLine="0"/>
        <w:jc w:val="left"/>
        <w:rPr>
          <w:rFonts w:ascii="Microsoft Sans Serif"/>
          <w:b/>
          <w:sz w:val="13"/>
        </w:rPr>
      </w:pPr>
      <w:r>
        <w:rPr>
          <w:rFonts w:ascii="Microsoft Sans Serif"/>
          <w:b/>
          <w:sz w:val="13"/>
        </w:rPr>
        <w:t>01546200</w:t>
      </w:r>
      <w:r>
        <w:rPr>
          <w:rFonts w:ascii="Microsoft Sans Serif"/>
          <w:b/>
          <w:spacing w:val="69"/>
          <w:sz w:val="13"/>
        </w:rPr>
        <w:t> </w:t>
      </w:r>
      <w:r>
        <w:rPr>
          <w:rFonts w:ascii="Microsoft Sans Serif"/>
          <w:b/>
          <w:sz w:val="13"/>
        </w:rPr>
        <w:t>Orig.</w:t>
      </w:r>
      <w:r>
        <w:rPr>
          <w:rFonts w:ascii="Microsoft Sans Serif"/>
          <w:b/>
          <w:spacing w:val="37"/>
          <w:sz w:val="13"/>
        </w:rPr>
        <w:t> </w:t>
      </w:r>
      <w:r>
        <w:rPr>
          <w:rFonts w:ascii="Microsoft Sans Serif"/>
          <w:b/>
          <w:spacing w:val="-4"/>
          <w:sz w:val="13"/>
        </w:rPr>
        <w:t>9/98</w:t>
      </w:r>
    </w:p>
    <w:p>
      <w:pPr>
        <w:spacing w:before="101"/>
        <w:ind w:left="141" w:right="0" w:firstLine="0"/>
        <w:jc w:val="left"/>
        <w:rPr>
          <w:rFonts w:ascii="Cambria" w:hAnsi="Cambria"/>
          <w:b/>
          <w:sz w:val="10"/>
        </w:rPr>
      </w:pPr>
      <w:r>
        <w:rPr/>
        <w:br w:type="column"/>
      </w:r>
      <w:r>
        <w:rPr>
          <w:rFonts w:ascii="Cambria" w:hAnsi="Cambria"/>
          <w:b/>
          <w:spacing w:val="-6"/>
          <w:sz w:val="15"/>
        </w:rPr>
        <w:t>Ariens</w:t>
      </w:r>
      <w:r>
        <w:rPr>
          <w:rFonts w:ascii="Cambria" w:hAnsi="Cambria"/>
          <w:b/>
          <w:spacing w:val="-6"/>
          <w:position w:val="4"/>
          <w:sz w:val="10"/>
        </w:rPr>
        <w:t>®</w:t>
      </w:r>
    </w:p>
    <w:p>
      <w:pPr>
        <w:spacing w:before="123"/>
        <w:ind w:left="141" w:right="0" w:firstLine="0"/>
        <w:jc w:val="left"/>
        <w:rPr>
          <w:rFonts w:ascii="Microsoft Sans Serif"/>
          <w:b/>
          <w:sz w:val="13"/>
        </w:rPr>
      </w:pPr>
      <w:r>
        <w:rPr/>
        <w:br w:type="column"/>
      </w:r>
      <w:r>
        <w:rPr>
          <w:rFonts w:ascii="Microsoft Sans Serif"/>
          <w:b/>
          <w:spacing w:val="-4"/>
          <w:sz w:val="13"/>
        </w:rPr>
        <w:t>5-</w:t>
      </w:r>
      <w:r>
        <w:rPr>
          <w:rFonts w:ascii="Microsoft Sans Serif"/>
          <w:b/>
          <w:spacing w:val="-5"/>
          <w:sz w:val="13"/>
        </w:rPr>
        <w:t>22</w:t>
      </w:r>
    </w:p>
    <w:p>
      <w:pPr>
        <w:spacing w:after="0"/>
        <w:jc w:val="left"/>
        <w:rPr>
          <w:rFonts w:ascii="Microsoft Sans Serif"/>
          <w:sz w:val="13"/>
        </w:rPr>
        <w:sectPr>
          <w:type w:val="continuous"/>
          <w:pgSz w:w="12550" w:h="15830"/>
          <w:pgMar w:header="0" w:footer="0" w:top="1820" w:bottom="280" w:left="1260" w:right="600"/>
          <w:cols w:num="3" w:equalWidth="0">
            <w:col w:w="1473" w:space="3480"/>
            <w:col w:w="656" w:space="4466"/>
            <w:col w:w="615"/>
          </w:cols>
        </w:sectPr>
      </w:pPr>
    </w:p>
    <w:p>
      <w:pPr>
        <w:tabs>
          <w:tab w:pos="4141" w:val="left" w:leader="none"/>
        </w:tabs>
        <w:spacing w:before="83"/>
        <w:ind w:left="133" w:right="0" w:firstLine="0"/>
        <w:jc w:val="left"/>
        <w:rPr>
          <w:b/>
          <w:sz w:val="14"/>
        </w:rPr>
      </w:pPr>
      <w:r>
        <w:rPr/>
        <mc:AlternateContent>
          <mc:Choice Requires="wps">
            <w:drawing>
              <wp:anchor distT="0" distB="0" distL="0" distR="0" allowOverlap="1" layoutInCell="1" locked="0" behindDoc="1" simplePos="0" relativeHeight="487632384">
                <wp:simplePos x="0" y="0"/>
                <wp:positionH relativeFrom="page">
                  <wp:posOffset>457200</wp:posOffset>
                </wp:positionH>
                <wp:positionV relativeFrom="paragraph">
                  <wp:posOffset>197941</wp:posOffset>
                </wp:positionV>
                <wp:extent cx="6629400" cy="1270"/>
                <wp:effectExtent l="0" t="0" r="0" b="0"/>
                <wp:wrapTopAndBottom/>
                <wp:docPr id="366" name="Graphic 366"/>
                <wp:cNvGraphicFramePr>
                  <a:graphicFrameLocks/>
                </wp:cNvGraphicFramePr>
                <a:graphic>
                  <a:graphicData uri="http://schemas.microsoft.com/office/word/2010/wordprocessingShape">
                    <wps:wsp>
                      <wps:cNvPr id="366" name="Graphic 366"/>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5.585938pt;width:522pt;height:.1pt;mso-position-horizontal-relative:page;mso-position-vertical-relative:paragraph;z-index:-15684096;mso-wrap-distance-left:0;mso-wrap-distance-right:0" id="docshape191" coordorigin="720,312" coordsize="10440,0" path="m720,312l11160,312e" filled="false" stroked="true" strokeweight=".96pt" strokecolor="#000000">
                <v:path arrowok="t"/>
                <v:stroke dashstyle="solid"/>
                <w10:wrap type="topAndBottom"/>
              </v:shape>
            </w:pict>
          </mc:Fallback>
        </mc:AlternateContent>
      </w:r>
      <w:bookmarkStart w:name="5-23_01546200" w:id="45"/>
      <w:bookmarkEnd w:id="45"/>
      <w:r>
        <w:rPr/>
      </w:r>
      <w:r>
        <w:rPr>
          <w:b/>
          <w:sz w:val="14"/>
        </w:rPr>
        <w:t>DRIVE</w:t>
      </w:r>
      <w:r>
        <w:rPr>
          <w:b/>
          <w:spacing w:val="17"/>
          <w:sz w:val="14"/>
        </w:rPr>
        <w:t> </w:t>
      </w:r>
      <w:r>
        <w:rPr>
          <w:b/>
          <w:spacing w:val="-2"/>
          <w:sz w:val="14"/>
        </w:rPr>
        <w:t>TRAIN</w:t>
      </w:r>
      <w:r>
        <w:rPr>
          <w:b/>
          <w:sz w:val="14"/>
        </w:rPr>
        <w:tab/>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p>
    <w:p>
      <w:pPr>
        <w:pStyle w:val="BodyText"/>
        <w:rPr>
          <w:b/>
        </w:rPr>
      </w:pPr>
    </w:p>
    <w:p>
      <w:pPr>
        <w:pStyle w:val="BodyText"/>
        <w:rPr>
          <w:b/>
        </w:rPr>
      </w:pPr>
    </w:p>
    <w:p>
      <w:pPr>
        <w:pStyle w:val="BodyText"/>
        <w:spacing w:before="11"/>
        <w:rPr>
          <w:b/>
          <w:sz w:val="19"/>
        </w:rPr>
      </w:pPr>
    </w:p>
    <w:p>
      <w:pPr>
        <w:spacing w:after="0"/>
        <w:rPr>
          <w:sz w:val="19"/>
        </w:rPr>
        <w:sectPr>
          <w:footerReference w:type="default" r:id="rId77"/>
          <w:pgSz w:w="12220" w:h="15840"/>
          <w:pgMar w:footer="286" w:header="0" w:top="360" w:bottom="480" w:left="620" w:right="940"/>
        </w:sectPr>
      </w:pPr>
    </w:p>
    <w:p>
      <w:pPr>
        <w:pStyle w:val="BodyText"/>
        <w:rPr>
          <w:b/>
        </w:rPr>
      </w:pPr>
    </w:p>
    <w:p>
      <w:pPr>
        <w:pStyle w:val="BodyText"/>
        <w:rPr>
          <w:b/>
        </w:rPr>
      </w:pPr>
    </w:p>
    <w:p>
      <w:pPr>
        <w:pStyle w:val="BodyText"/>
        <w:spacing w:before="7"/>
        <w:rPr>
          <w:b/>
          <w:sz w:val="17"/>
        </w:rPr>
      </w:pPr>
    </w:p>
    <w:p>
      <w:pPr>
        <w:spacing w:before="0"/>
        <w:ind w:left="128" w:right="0" w:firstLine="0"/>
        <w:jc w:val="left"/>
        <w:rPr>
          <w:rFonts w:ascii="Courier New"/>
          <w:sz w:val="18"/>
        </w:rPr>
      </w:pPr>
      <w:r>
        <w:rPr/>
        <w:drawing>
          <wp:anchor distT="0" distB="0" distL="0" distR="0" allowOverlap="1" layoutInCell="1" locked="0" behindDoc="1" simplePos="0" relativeHeight="481411584">
            <wp:simplePos x="0" y="0"/>
            <wp:positionH relativeFrom="page">
              <wp:posOffset>960119</wp:posOffset>
            </wp:positionH>
            <wp:positionV relativeFrom="paragraph">
              <wp:posOffset>-292066</wp:posOffset>
            </wp:positionV>
            <wp:extent cx="2252472" cy="2298192"/>
            <wp:effectExtent l="0" t="0" r="0" b="0"/>
            <wp:wrapNone/>
            <wp:docPr id="367" name="Image 367"/>
            <wp:cNvGraphicFramePr>
              <a:graphicFrameLocks/>
            </wp:cNvGraphicFramePr>
            <a:graphic>
              <a:graphicData uri="http://schemas.openxmlformats.org/drawingml/2006/picture">
                <pic:pic>
                  <pic:nvPicPr>
                    <pic:cNvPr id="367" name="Image 367"/>
                    <pic:cNvPicPr/>
                  </pic:nvPicPr>
                  <pic:blipFill>
                    <a:blip r:embed="rId78" cstate="print"/>
                    <a:stretch>
                      <a:fillRect/>
                    </a:stretch>
                  </pic:blipFill>
                  <pic:spPr>
                    <a:xfrm>
                      <a:off x="0" y="0"/>
                      <a:ext cx="2252472" cy="2298192"/>
                    </a:xfrm>
                    <a:prstGeom prst="rect">
                      <a:avLst/>
                    </a:prstGeom>
                  </pic:spPr>
                </pic:pic>
              </a:graphicData>
            </a:graphic>
          </wp:anchor>
        </w:drawing>
      </w:r>
      <w:r>
        <w:rPr>
          <w:rFonts w:ascii="Courier New"/>
          <w:sz w:val="18"/>
        </w:rPr>
        <w:t>Ring</w:t>
      </w:r>
      <w:r>
        <w:rPr>
          <w:rFonts w:ascii="Courier New"/>
          <w:spacing w:val="-4"/>
          <w:sz w:val="18"/>
        </w:rPr>
        <w:t> </w:t>
      </w:r>
      <w:r>
        <w:rPr>
          <w:rFonts w:ascii="Courier New"/>
          <w:spacing w:val="39"/>
          <w:sz w:val="18"/>
        </w:rPr>
        <w:t>Ge=---</w:t>
      </w:r>
      <w:r>
        <w:rPr>
          <w:rFonts w:ascii="Courier New"/>
          <w:spacing w:val="-10"/>
          <w:sz w:val="18"/>
        </w:rPr>
        <w:t>- </w:t>
      </w:r>
    </w:p>
    <w:p>
      <w:pPr>
        <w:pStyle w:val="BodyText"/>
        <w:rPr>
          <w:rFonts w:ascii="Courier New"/>
        </w:rPr>
      </w:pPr>
    </w:p>
    <w:p>
      <w:pPr>
        <w:pStyle w:val="BodyText"/>
        <w:rPr>
          <w:rFonts w:ascii="Courier New"/>
        </w:rPr>
      </w:pPr>
    </w:p>
    <w:p>
      <w:pPr>
        <w:tabs>
          <w:tab w:pos="2422" w:val="left" w:leader="none"/>
          <w:tab w:pos="4463" w:val="left" w:leader="none"/>
        </w:tabs>
        <w:spacing w:line="650" w:lineRule="auto" w:before="150"/>
        <w:ind w:left="3954" w:right="50" w:hanging="3821"/>
        <w:jc w:val="left"/>
        <w:rPr>
          <w:rFonts w:ascii="Courier New"/>
          <w:sz w:val="18"/>
        </w:rPr>
      </w:pPr>
      <w:r>
        <w:rPr/>
        <mc:AlternateContent>
          <mc:Choice Requires="wps">
            <w:drawing>
              <wp:anchor distT="0" distB="0" distL="0" distR="0" allowOverlap="1" layoutInCell="1" locked="0" behindDoc="1" simplePos="0" relativeHeight="481413120">
                <wp:simplePos x="0" y="0"/>
                <wp:positionH relativeFrom="page">
                  <wp:posOffset>2030095</wp:posOffset>
                </wp:positionH>
                <wp:positionV relativeFrom="paragraph">
                  <wp:posOffset>175631</wp:posOffset>
                </wp:positionV>
                <wp:extent cx="810260" cy="54864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810260" cy="548640"/>
                        </a:xfrm>
                        <a:prstGeom prst="rect">
                          <a:avLst/>
                        </a:prstGeom>
                      </wps:spPr>
                      <wps:txbx>
                        <w:txbxContent>
                          <w:p>
                            <w:pPr>
                              <w:spacing w:line="864" w:lineRule="exact" w:before="0"/>
                              <w:ind w:left="0" w:right="0" w:firstLine="0"/>
                              <w:jc w:val="left"/>
                              <w:rPr>
                                <w:rFonts w:ascii="Times New Roman"/>
                                <w:sz w:val="78"/>
                              </w:rPr>
                            </w:pPr>
                            <w:r>
                              <w:rPr>
                                <w:rFonts w:ascii="Times New Roman"/>
                                <w:w w:val="75"/>
                                <w:sz w:val="78"/>
                              </w:rPr>
                              <w:t>e</w:t>
                            </w:r>
                            <w:r>
                              <w:rPr>
                                <w:rFonts w:ascii="Times New Roman"/>
                                <w:spacing w:val="-43"/>
                                <w:w w:val="75"/>
                                <w:sz w:val="78"/>
                              </w:rPr>
                              <w:t> </w:t>
                            </w:r>
                            <w:r>
                              <w:rPr>
                                <w:rFonts w:ascii="Times New Roman"/>
                                <w:spacing w:val="26"/>
                                <w:w w:val="75"/>
                                <w:sz w:val="78"/>
                              </w:rPr>
                              <w:t>---</w:t>
                            </w:r>
                            <w:r>
                              <w:rPr>
                                <w:rFonts w:ascii="Times New Roman"/>
                                <w:spacing w:val="16"/>
                                <w:w w:val="75"/>
                                <w:sz w:val="78"/>
                              </w:rPr>
                              <w:t>-</w:t>
                            </w:r>
                          </w:p>
                        </w:txbxContent>
                      </wps:txbx>
                      <wps:bodyPr wrap="square" lIns="0" tIns="0" rIns="0" bIns="0" rtlCol="0">
                        <a:noAutofit/>
                      </wps:bodyPr>
                    </wps:wsp>
                  </a:graphicData>
                </a:graphic>
              </wp:anchor>
            </w:drawing>
          </mc:Choice>
          <mc:Fallback>
            <w:pict>
              <v:shape style="position:absolute;margin-left:159.850006pt;margin-top:13.829238pt;width:63.8pt;height:43.2pt;mso-position-horizontal-relative:page;mso-position-vertical-relative:paragraph;z-index:-21903360" type="#_x0000_t202" id="docshape192" filled="false" stroked="false">
                <v:textbox inset="0,0,0,0">
                  <w:txbxContent>
                    <w:p>
                      <w:pPr>
                        <w:spacing w:line="864" w:lineRule="exact" w:before="0"/>
                        <w:ind w:left="0" w:right="0" w:firstLine="0"/>
                        <w:jc w:val="left"/>
                        <w:rPr>
                          <w:rFonts w:ascii="Times New Roman"/>
                          <w:sz w:val="78"/>
                        </w:rPr>
                      </w:pPr>
                      <w:r>
                        <w:rPr>
                          <w:rFonts w:ascii="Times New Roman"/>
                          <w:w w:val="75"/>
                          <w:sz w:val="78"/>
                        </w:rPr>
                        <w:t>e</w:t>
                      </w:r>
                      <w:r>
                        <w:rPr>
                          <w:rFonts w:ascii="Times New Roman"/>
                          <w:spacing w:val="-43"/>
                          <w:w w:val="75"/>
                          <w:sz w:val="78"/>
                        </w:rPr>
                        <w:t> </w:t>
                      </w:r>
                      <w:r>
                        <w:rPr>
                          <w:rFonts w:ascii="Times New Roman"/>
                          <w:spacing w:val="26"/>
                          <w:w w:val="75"/>
                          <w:sz w:val="78"/>
                        </w:rPr>
                        <w:t>---</w:t>
                      </w:r>
                      <w:r>
                        <w:rPr>
                          <w:rFonts w:ascii="Times New Roman"/>
                          <w:spacing w:val="16"/>
                          <w:w w:val="75"/>
                          <w:sz w:val="78"/>
                        </w:rPr>
                        <w:t>-</w:t>
                      </w:r>
                    </w:p>
                  </w:txbxContent>
                </v:textbox>
                <w10:wrap type="none"/>
              </v:shape>
            </w:pict>
          </mc:Fallback>
        </mc:AlternateContent>
      </w:r>
      <w:r>
        <w:rPr>
          <w:rFonts w:ascii="Courier New"/>
          <w:sz w:val="18"/>
        </w:rPr>
        <w:t>Secondary Carrier</w:t>
        <w:tab/>
      </w:r>
      <w:r>
        <w:rPr>
          <w:rFonts w:ascii="Courier New"/>
          <w:position w:val="-4"/>
          <w:sz w:val="18"/>
        </w:rPr>
        <w:t>-</w:t>
      </w:r>
      <w:r>
        <w:rPr>
          <w:rFonts w:ascii="Courier New"/>
          <w:spacing w:val="-69"/>
          <w:position w:val="-4"/>
          <w:sz w:val="18"/>
        </w:rPr>
        <w:t> </w:t>
      </w:r>
      <w:r>
        <w:rPr>
          <w:rFonts w:ascii="Courier New"/>
          <w:spacing w:val="32"/>
          <w:position w:val="-4"/>
          <w:sz w:val="18"/>
        </w:rPr>
        <w:t>Planet</w:t>
      </w:r>
      <w:r>
        <w:rPr>
          <w:rFonts w:ascii="Courier New"/>
          <w:position w:val="-4"/>
          <w:sz w:val="18"/>
        </w:rPr>
        <w:tab/>
        <w:tab/>
      </w:r>
      <w:r>
        <w:rPr>
          <w:rFonts w:ascii="Courier New"/>
          <w:spacing w:val="-2"/>
          <w:position w:val="-11"/>
          <w:sz w:val="18"/>
        </w:rPr>
        <w:t>Gears, </w:t>
      </w:r>
      <w:r>
        <w:rPr>
          <w:rFonts w:ascii="Courier New"/>
          <w:sz w:val="18"/>
        </w:rPr>
        <w:t>Sun</w:t>
      </w:r>
      <w:r>
        <w:rPr>
          <w:rFonts w:ascii="Courier New"/>
          <w:spacing w:val="-24"/>
          <w:sz w:val="18"/>
        </w:rPr>
        <w:t> </w:t>
      </w:r>
      <w:r>
        <w:rPr>
          <w:rFonts w:ascii="Courier New"/>
          <w:sz w:val="18"/>
        </w:rPr>
        <w:t>Gear,</w:t>
      </w:r>
      <w:r>
        <w:rPr>
          <w:rFonts w:ascii="Courier New"/>
          <w:spacing w:val="17"/>
          <w:sz w:val="18"/>
        </w:rPr>
        <w:t> </w:t>
      </w:r>
      <w:r>
        <w:rPr>
          <w:rFonts w:ascii="Courier New"/>
          <w:spacing w:val="-43"/>
          <w:sz w:val="18"/>
        </w:rPr>
        <w:t>SE</w:t>
      </w:r>
    </w:p>
    <w:p>
      <w:pPr>
        <w:tabs>
          <w:tab w:pos="5043" w:val="left" w:leader="none"/>
        </w:tabs>
        <w:spacing w:before="128"/>
        <w:ind w:left="3359" w:right="0" w:firstLine="0"/>
        <w:jc w:val="left"/>
        <w:rPr>
          <w:rFonts w:ascii="Courier New"/>
          <w:sz w:val="18"/>
        </w:rPr>
      </w:pPr>
      <w:r>
        <w:rPr>
          <w:rFonts w:ascii="Courier New"/>
          <w:spacing w:val="39"/>
          <w:sz w:val="18"/>
        </w:rPr>
        <w:t>-----</w:t>
      </w:r>
      <w:r>
        <w:rPr>
          <w:rFonts w:ascii="Courier New"/>
          <w:spacing w:val="25"/>
          <w:sz w:val="18"/>
        </w:rPr>
        <w:t>Ring</w:t>
      </w:r>
      <w:r>
        <w:rPr>
          <w:rFonts w:ascii="Courier New"/>
          <w:sz w:val="18"/>
        </w:rPr>
        <w:tab/>
      </w:r>
      <w:r>
        <w:rPr>
          <w:rFonts w:ascii="Courier New"/>
          <w:spacing w:val="-25"/>
          <w:sz w:val="18"/>
        </w:rPr>
        <w:t>GE</w:t>
      </w:r>
    </w:p>
    <w:p>
      <w:pPr>
        <w:pStyle w:val="BodyText"/>
        <w:rPr>
          <w:rFonts w:ascii="Courier New"/>
        </w:rPr>
      </w:pPr>
    </w:p>
    <w:p>
      <w:pPr>
        <w:pStyle w:val="BodyText"/>
        <w:spacing w:before="4"/>
        <w:rPr>
          <w:rFonts w:ascii="Courier New"/>
          <w:sz w:val="26"/>
        </w:rPr>
      </w:pPr>
    </w:p>
    <w:p>
      <w:pPr>
        <w:spacing w:line="193" w:lineRule="exact" w:before="1"/>
        <w:ind w:left="133" w:right="0" w:firstLine="0"/>
        <w:jc w:val="left"/>
        <w:rPr>
          <w:rFonts w:ascii="Courier New"/>
          <w:sz w:val="18"/>
        </w:rPr>
      </w:pPr>
      <w:r>
        <w:rPr>
          <w:rFonts w:ascii="Courier New"/>
          <w:spacing w:val="-16"/>
          <w:sz w:val="18"/>
        </w:rPr>
        <w:t>Primary</w:t>
      </w:r>
      <w:r>
        <w:rPr>
          <w:rFonts w:ascii="Courier New"/>
          <w:spacing w:val="-11"/>
          <w:sz w:val="18"/>
        </w:rPr>
        <w:t> </w:t>
      </w:r>
      <w:r>
        <w:rPr>
          <w:rFonts w:ascii="Courier New"/>
          <w:spacing w:val="-16"/>
          <w:sz w:val="18"/>
        </w:rPr>
        <w:t>Car</w:t>
      </w:r>
      <w:r>
        <w:rPr>
          <w:rFonts w:ascii="Courier New"/>
          <w:spacing w:val="-16"/>
          <w:position w:val="3"/>
          <w:sz w:val="12"/>
        </w:rPr>
        <w:t>=</w:t>
      </w:r>
      <w:r>
        <w:rPr>
          <w:rFonts w:ascii="Courier New"/>
          <w:spacing w:val="-49"/>
          <w:position w:val="3"/>
          <w:sz w:val="12"/>
        </w:rPr>
        <w:t> </w:t>
      </w:r>
      <w:r>
        <w:rPr>
          <w:rFonts w:ascii="Courier New"/>
          <w:spacing w:val="-53"/>
          <w:sz w:val="18"/>
        </w:rPr>
        <w:t>r</w:t>
      </w:r>
      <w:r>
        <w:rPr>
          <w:rFonts w:ascii="Courier New"/>
          <w:spacing w:val="-53"/>
          <w:position w:val="3"/>
          <w:sz w:val="12"/>
        </w:rPr>
        <w:t>"'-</w:t>
      </w:r>
      <w:r>
        <w:rPr>
          <w:rFonts w:ascii="Courier New"/>
          <w:spacing w:val="-65"/>
          <w:sz w:val="18"/>
        </w:rPr>
        <w:t>i</w:t>
      </w:r>
      <w:r>
        <w:rPr>
          <w:rFonts w:ascii="Courier New"/>
          <w:spacing w:val="-65"/>
          <w:position w:val="3"/>
          <w:sz w:val="12"/>
        </w:rPr>
        <w:t>"</w:t>
      </w:r>
      <w:r>
        <w:rPr>
          <w:rFonts w:ascii="Courier New"/>
          <w:spacing w:val="-65"/>
          <w:sz w:val="18"/>
        </w:rPr>
        <w:t>-</w:t>
      </w:r>
      <w:r>
        <w:rPr>
          <w:rFonts w:ascii="Courier New"/>
          <w:spacing w:val="-16"/>
          <w:sz w:val="18"/>
        </w:rPr>
        <w:t>e</w:t>
      </w:r>
      <w:r>
        <w:rPr>
          <w:rFonts w:ascii="Courier New"/>
          <w:spacing w:val="-16"/>
          <w:position w:val="3"/>
          <w:sz w:val="12"/>
        </w:rPr>
        <w:t>-</w:t>
      </w:r>
      <w:r>
        <w:rPr>
          <w:rFonts w:ascii="Courier New"/>
          <w:spacing w:val="-83"/>
          <w:sz w:val="18"/>
        </w:rPr>
        <w:t>r</w:t>
      </w:r>
      <w:r>
        <w:rPr>
          <w:rFonts w:ascii="Courier New"/>
          <w:spacing w:val="-19"/>
          <w:position w:val="3"/>
          <w:sz w:val="12"/>
        </w:rPr>
        <w:t>"</w:t>
      </w:r>
      <w:r>
        <w:rPr>
          <w:rFonts w:ascii="Courier New"/>
          <w:spacing w:val="15"/>
          <w:position w:val="3"/>
          <w:sz w:val="12"/>
        </w:rPr>
        <w:t>"</w:t>
      </w:r>
      <w:r>
        <w:rPr>
          <w:rFonts w:ascii="Courier New"/>
          <w:spacing w:val="22"/>
          <w:sz w:val="18"/>
        </w:rPr>
        <w:t>-</w:t>
      </w:r>
      <w:r>
        <w:rPr>
          <w:rFonts w:ascii="Courier New"/>
          <w:spacing w:val="-1"/>
          <w:sz w:val="18"/>
        </w:rPr>
        <w:t> </w:t>
      </w:r>
      <w:r>
        <w:rPr>
          <w:rFonts w:ascii="Courier New"/>
          <w:spacing w:val="-16"/>
          <w:sz w:val="18"/>
        </w:rPr>
        <w:t>-</w:t>
      </w:r>
    </w:p>
    <w:p>
      <w:pPr>
        <w:tabs>
          <w:tab w:pos="3248" w:val="left" w:leader="none"/>
          <w:tab w:pos="4669" w:val="left" w:leader="none"/>
        </w:tabs>
        <w:spacing w:line="220" w:lineRule="auto" w:before="0"/>
        <w:ind w:left="2390" w:right="0" w:firstLine="0"/>
        <w:jc w:val="left"/>
        <w:rPr>
          <w:rFonts w:ascii="Courier New"/>
          <w:sz w:val="18"/>
        </w:rPr>
      </w:pPr>
      <w:r>
        <w:rPr>
          <w:rFonts w:ascii="Courier New"/>
          <w:spacing w:val="-10"/>
          <w:position w:val="-3"/>
          <w:sz w:val="18"/>
        </w:rPr>
        <w:t>t</w:t>
      </w:r>
      <w:r>
        <w:rPr>
          <w:rFonts w:ascii="Courier New"/>
          <w:position w:val="-3"/>
          <w:sz w:val="18"/>
        </w:rPr>
        <w:tab/>
      </w:r>
      <w:r>
        <w:rPr>
          <w:rFonts w:ascii="Courier New"/>
          <w:spacing w:val="39"/>
          <w:sz w:val="18"/>
        </w:rPr>
        <w:t>--</w:t>
      </w:r>
      <w:r>
        <w:rPr>
          <w:rFonts w:ascii="Courier New"/>
          <w:spacing w:val="30"/>
          <w:sz w:val="18"/>
        </w:rPr>
        <w:t>Planet</w:t>
      </w:r>
      <w:r>
        <w:rPr>
          <w:rFonts w:ascii="Courier New"/>
          <w:sz w:val="18"/>
        </w:rPr>
        <w:tab/>
      </w:r>
      <w:r>
        <w:rPr>
          <w:rFonts w:ascii="Courier New"/>
          <w:spacing w:val="-2"/>
          <w:sz w:val="18"/>
        </w:rPr>
        <w:t>Gears</w:t>
      </w:r>
    </w:p>
    <w:p>
      <w:pPr>
        <w:pStyle w:val="BodyText"/>
        <w:rPr>
          <w:rFonts w:ascii="Courier New"/>
          <w:sz w:val="24"/>
        </w:rPr>
      </w:pPr>
    </w:p>
    <w:p>
      <w:pPr>
        <w:pStyle w:val="BodyText"/>
        <w:ind w:left="2200" w:right="2156"/>
        <w:jc w:val="center"/>
        <w:rPr>
          <w:rFonts w:ascii="Microsoft Sans Serif"/>
        </w:rPr>
      </w:pPr>
      <w:r>
        <w:rPr>
          <w:rFonts w:ascii="Microsoft Sans Serif"/>
          <w:spacing w:val="-2"/>
        </w:rPr>
        <w:t>Figure</w:t>
      </w:r>
      <w:r>
        <w:rPr>
          <w:rFonts w:ascii="Microsoft Sans Serif"/>
          <w:spacing w:val="4"/>
        </w:rPr>
        <w:t> </w:t>
      </w:r>
      <w:r>
        <w:rPr>
          <w:rFonts w:ascii="Microsoft Sans Serif"/>
          <w:spacing w:val="-5"/>
        </w:rPr>
        <w:t>31</w:t>
      </w:r>
    </w:p>
    <w:p>
      <w:pPr>
        <w:pStyle w:val="ListParagraph"/>
        <w:numPr>
          <w:ilvl w:val="0"/>
          <w:numId w:val="52"/>
        </w:numPr>
        <w:tabs>
          <w:tab w:pos="453" w:val="left" w:leader="none"/>
        </w:tabs>
        <w:spacing w:line="240" w:lineRule="auto" w:before="172" w:after="0"/>
        <w:ind w:left="453" w:right="0" w:hanging="315"/>
        <w:jc w:val="left"/>
        <w:rPr>
          <w:rFonts w:ascii="Microsoft Sans Serif"/>
          <w:sz w:val="20"/>
        </w:rPr>
      </w:pPr>
      <w:r>
        <w:rPr>
          <w:rFonts w:ascii="Microsoft Sans Serif"/>
          <w:sz w:val="20"/>
        </w:rPr>
        <w:t>Remove</w:t>
      </w:r>
      <w:r>
        <w:rPr>
          <w:rFonts w:ascii="Microsoft Sans Serif"/>
          <w:spacing w:val="-6"/>
          <w:sz w:val="20"/>
        </w:rPr>
        <w:t> </w:t>
      </w:r>
      <w:r>
        <w:rPr>
          <w:rFonts w:ascii="Microsoft Sans Serif"/>
          <w:sz w:val="20"/>
        </w:rPr>
        <w:t>the</w:t>
      </w:r>
      <w:r>
        <w:rPr>
          <w:rFonts w:ascii="Microsoft Sans Serif"/>
          <w:spacing w:val="-5"/>
          <w:sz w:val="20"/>
        </w:rPr>
        <w:t> </w:t>
      </w:r>
      <w:r>
        <w:rPr>
          <w:rFonts w:ascii="Microsoft Sans Serif"/>
          <w:sz w:val="20"/>
        </w:rPr>
        <w:t>sun</w:t>
      </w:r>
      <w:r>
        <w:rPr>
          <w:rFonts w:ascii="Microsoft Sans Serif"/>
          <w:spacing w:val="1"/>
          <w:sz w:val="20"/>
        </w:rPr>
        <w:t> </w:t>
      </w:r>
      <w:r>
        <w:rPr>
          <w:rFonts w:ascii="Microsoft Sans Serif"/>
          <w:sz w:val="20"/>
        </w:rPr>
        <w:t>gear</w:t>
      </w:r>
      <w:r>
        <w:rPr>
          <w:rFonts w:ascii="Microsoft Sans Serif"/>
          <w:spacing w:val="-10"/>
          <w:sz w:val="20"/>
        </w:rPr>
        <w:t> </w:t>
      </w:r>
      <w:r>
        <w:rPr>
          <w:rFonts w:ascii="Microsoft Sans Serif"/>
          <w:sz w:val="20"/>
        </w:rPr>
        <w:t>and</w:t>
      </w:r>
      <w:r>
        <w:rPr>
          <w:rFonts w:ascii="Microsoft Sans Serif"/>
          <w:spacing w:val="7"/>
          <w:sz w:val="20"/>
        </w:rPr>
        <w:t> </w:t>
      </w:r>
      <w:r>
        <w:rPr>
          <w:rFonts w:ascii="Microsoft Sans Serif"/>
          <w:sz w:val="20"/>
        </w:rPr>
        <w:t>remaining</w:t>
      </w:r>
      <w:r>
        <w:rPr>
          <w:rFonts w:ascii="Microsoft Sans Serif"/>
          <w:spacing w:val="3"/>
          <w:sz w:val="20"/>
        </w:rPr>
        <w:t> </w:t>
      </w:r>
      <w:r>
        <w:rPr>
          <w:rFonts w:ascii="Microsoft Sans Serif"/>
          <w:sz w:val="20"/>
        </w:rPr>
        <w:t>ring</w:t>
      </w:r>
      <w:r>
        <w:rPr>
          <w:rFonts w:ascii="Microsoft Sans Serif"/>
          <w:spacing w:val="4"/>
          <w:sz w:val="20"/>
        </w:rPr>
        <w:t> </w:t>
      </w:r>
      <w:r>
        <w:rPr>
          <w:rFonts w:ascii="Microsoft Sans Serif"/>
          <w:spacing w:val="-2"/>
          <w:sz w:val="20"/>
        </w:rPr>
        <w:t>gear.</w:t>
      </w:r>
    </w:p>
    <w:p>
      <w:pPr>
        <w:pStyle w:val="ListParagraph"/>
        <w:numPr>
          <w:ilvl w:val="0"/>
          <w:numId w:val="52"/>
        </w:numPr>
        <w:tabs>
          <w:tab w:pos="445" w:val="left" w:leader="none"/>
          <w:tab w:pos="451" w:val="left" w:leader="none"/>
        </w:tabs>
        <w:spacing w:line="254" w:lineRule="auto" w:before="124" w:after="0"/>
        <w:ind w:left="445" w:right="68" w:hanging="308"/>
        <w:jc w:val="left"/>
        <w:rPr>
          <w:rFonts w:ascii="Microsoft Sans Serif"/>
          <w:sz w:val="20"/>
        </w:rPr>
      </w:pPr>
      <w:r>
        <w:rPr>
          <w:rFonts w:ascii="Times New Roman"/>
          <w:sz w:val="20"/>
        </w:rPr>
        <w:tab/>
      </w:r>
      <w:r>
        <w:rPr>
          <w:rFonts w:ascii="Microsoft Sans Serif"/>
          <w:sz w:val="20"/>
        </w:rPr>
        <w:t>Put a slight squeeze on the remaining carrier planet gear,</w:t>
      </w:r>
      <w:r>
        <w:rPr>
          <w:rFonts w:ascii="Microsoft Sans Serif"/>
          <w:spacing w:val="2"/>
          <w:sz w:val="20"/>
        </w:rPr>
        <w:t> </w:t>
      </w:r>
      <w:r>
        <w:rPr>
          <w:rFonts w:ascii="Microsoft Sans Serif"/>
          <w:sz w:val="20"/>
        </w:rPr>
        <w:t>remove</w:t>
      </w:r>
      <w:r>
        <w:rPr>
          <w:rFonts w:ascii="Microsoft Sans Serif"/>
          <w:spacing w:val="-3"/>
          <w:sz w:val="20"/>
        </w:rPr>
        <w:t> </w:t>
      </w:r>
      <w:r>
        <w:rPr>
          <w:rFonts w:ascii="Microsoft Sans Serif"/>
          <w:sz w:val="20"/>
        </w:rPr>
        <w:t>planet</w:t>
      </w:r>
      <w:r>
        <w:rPr>
          <w:rFonts w:ascii="Microsoft Sans Serif"/>
          <w:spacing w:val="-8"/>
          <w:sz w:val="20"/>
        </w:rPr>
        <w:t> </w:t>
      </w:r>
      <w:r>
        <w:rPr>
          <w:rFonts w:ascii="Microsoft Sans Serif"/>
          <w:sz w:val="20"/>
        </w:rPr>
        <w:t>gear</w:t>
      </w:r>
      <w:r>
        <w:rPr>
          <w:rFonts w:ascii="Microsoft Sans Serif"/>
          <w:spacing w:val="-14"/>
          <w:sz w:val="20"/>
        </w:rPr>
        <w:t> </w:t>
      </w:r>
      <w:r>
        <w:rPr>
          <w:rFonts w:ascii="Microsoft Sans Serif"/>
          <w:sz w:val="20"/>
        </w:rPr>
        <w:t>and</w:t>
      </w:r>
      <w:r>
        <w:rPr>
          <w:rFonts w:ascii="Microsoft Sans Serif"/>
          <w:spacing w:val="-4"/>
          <w:sz w:val="20"/>
        </w:rPr>
        <w:t> </w:t>
      </w:r>
      <w:r>
        <w:rPr>
          <w:rFonts w:ascii="Microsoft Sans Serif"/>
          <w:sz w:val="20"/>
        </w:rPr>
        <w:t>carrier</w:t>
      </w:r>
      <w:r>
        <w:rPr>
          <w:rFonts w:ascii="Microsoft Sans Serif"/>
          <w:spacing w:val="-13"/>
          <w:sz w:val="20"/>
        </w:rPr>
        <w:t> </w:t>
      </w:r>
      <w:r>
        <w:rPr>
          <w:rFonts w:ascii="Microsoft Sans Serif"/>
          <w:sz w:val="20"/>
        </w:rPr>
        <w:t>from</w:t>
      </w:r>
      <w:r>
        <w:rPr>
          <w:rFonts w:ascii="Microsoft Sans Serif"/>
          <w:spacing w:val="-7"/>
          <w:sz w:val="20"/>
        </w:rPr>
        <w:t> </w:t>
      </w:r>
      <w:r>
        <w:rPr>
          <w:rFonts w:ascii="Microsoft Sans Serif"/>
          <w:sz w:val="20"/>
        </w:rPr>
        <w:t>the</w:t>
      </w:r>
      <w:r>
        <w:rPr>
          <w:rFonts w:ascii="Microsoft Sans Serif"/>
          <w:spacing w:val="-3"/>
          <w:sz w:val="20"/>
        </w:rPr>
        <w:t> </w:t>
      </w:r>
      <w:r>
        <w:rPr>
          <w:rFonts w:ascii="Microsoft Sans Serif"/>
          <w:sz w:val="20"/>
        </w:rPr>
        <w:t>backup </w:t>
      </w:r>
      <w:r>
        <w:rPr>
          <w:rFonts w:ascii="Microsoft Sans Serif"/>
          <w:spacing w:val="-2"/>
          <w:sz w:val="20"/>
        </w:rPr>
        <w:t>plate.</w:t>
      </w:r>
    </w:p>
    <w:p>
      <w:pPr>
        <w:pStyle w:val="ListParagraph"/>
        <w:numPr>
          <w:ilvl w:val="0"/>
          <w:numId w:val="52"/>
        </w:numPr>
        <w:tabs>
          <w:tab w:pos="440" w:val="left" w:leader="none"/>
          <w:tab w:pos="451" w:val="left" w:leader="none"/>
        </w:tabs>
        <w:spacing w:line="254" w:lineRule="auto" w:before="116" w:after="0"/>
        <w:ind w:left="440" w:right="128" w:hanging="303"/>
        <w:jc w:val="left"/>
        <w:rPr>
          <w:rFonts w:ascii="Microsoft Sans Serif"/>
          <w:sz w:val="20"/>
        </w:rPr>
      </w:pPr>
      <w:r>
        <w:rPr>
          <w:rFonts w:ascii="Times New Roman"/>
          <w:sz w:val="20"/>
        </w:rPr>
        <w:tab/>
      </w:r>
      <w:r>
        <w:rPr>
          <w:rFonts w:ascii="Microsoft Sans Serif"/>
          <w:sz w:val="20"/>
        </w:rPr>
        <w:t>Both the primary and secondary carrier</w:t>
      </w:r>
      <w:r>
        <w:rPr>
          <w:rFonts w:ascii="Microsoft Sans Serif"/>
          <w:spacing w:val="-1"/>
          <w:sz w:val="20"/>
        </w:rPr>
        <w:t> </w:t>
      </w:r>
      <w:r>
        <w:rPr>
          <w:rFonts w:ascii="Microsoft Sans Serif"/>
          <w:sz w:val="20"/>
        </w:rPr>
        <w:t>assemblies. The</w:t>
      </w:r>
      <w:r>
        <w:rPr>
          <w:rFonts w:ascii="Microsoft Sans Serif"/>
          <w:spacing w:val="-3"/>
          <w:sz w:val="20"/>
        </w:rPr>
        <w:t> </w:t>
      </w:r>
      <w:r>
        <w:rPr>
          <w:rFonts w:ascii="Microsoft Sans Serif"/>
          <w:sz w:val="20"/>
        </w:rPr>
        <w:t>planet</w:t>
      </w:r>
      <w:r>
        <w:rPr>
          <w:rFonts w:ascii="Microsoft Sans Serif"/>
          <w:spacing w:val="-9"/>
          <w:sz w:val="20"/>
        </w:rPr>
        <w:t> </w:t>
      </w:r>
      <w:r>
        <w:rPr>
          <w:rFonts w:ascii="Microsoft Sans Serif"/>
          <w:sz w:val="20"/>
        </w:rPr>
        <w:t>gears</w:t>
      </w:r>
      <w:r>
        <w:rPr>
          <w:rFonts w:ascii="Microsoft Sans Serif"/>
          <w:spacing w:val="-4"/>
          <w:sz w:val="20"/>
        </w:rPr>
        <w:t> </w:t>
      </w:r>
      <w:r>
        <w:rPr>
          <w:rFonts w:ascii="Microsoft Sans Serif"/>
          <w:sz w:val="20"/>
        </w:rPr>
        <w:t>may</w:t>
      </w:r>
      <w:r>
        <w:rPr>
          <w:rFonts w:ascii="Microsoft Sans Serif"/>
          <w:spacing w:val="-6"/>
          <w:sz w:val="20"/>
        </w:rPr>
        <w:t> </w:t>
      </w:r>
      <w:r>
        <w:rPr>
          <w:rFonts w:ascii="Microsoft Sans Serif"/>
          <w:sz w:val="20"/>
        </w:rPr>
        <w:t>be</w:t>
      </w:r>
      <w:r>
        <w:rPr>
          <w:rFonts w:ascii="Microsoft Sans Serif"/>
          <w:spacing w:val="-4"/>
          <w:sz w:val="20"/>
        </w:rPr>
        <w:t> </w:t>
      </w:r>
      <w:r>
        <w:rPr>
          <w:rFonts w:ascii="Microsoft Sans Serif"/>
          <w:sz w:val="20"/>
        </w:rPr>
        <w:t>removed</w:t>
      </w:r>
      <w:r>
        <w:rPr>
          <w:rFonts w:ascii="Microsoft Sans Serif"/>
          <w:spacing w:val="-10"/>
          <w:sz w:val="20"/>
        </w:rPr>
        <w:t> </w:t>
      </w:r>
      <w:r>
        <w:rPr>
          <w:rFonts w:ascii="Microsoft Sans Serif"/>
          <w:sz w:val="20"/>
        </w:rPr>
        <w:t>for</w:t>
      </w:r>
      <w:r>
        <w:rPr>
          <w:rFonts w:ascii="Microsoft Sans Serif"/>
          <w:spacing w:val="-12"/>
          <w:sz w:val="20"/>
        </w:rPr>
        <w:t> </w:t>
      </w:r>
      <w:r>
        <w:rPr>
          <w:rFonts w:ascii="Microsoft Sans Serif"/>
          <w:sz w:val="20"/>
        </w:rPr>
        <w:t>inspection</w:t>
      </w:r>
      <w:r>
        <w:rPr>
          <w:rFonts w:ascii="Microsoft Sans Serif"/>
          <w:spacing w:val="-4"/>
          <w:sz w:val="20"/>
        </w:rPr>
        <w:t> </w:t>
      </w:r>
      <w:r>
        <w:rPr>
          <w:rFonts w:ascii="Microsoft Sans Serif"/>
          <w:sz w:val="20"/>
        </w:rPr>
        <w:t>and cleaning</w:t>
      </w:r>
      <w:r>
        <w:rPr>
          <w:rFonts w:ascii="Microsoft Sans Serif"/>
          <w:spacing w:val="35"/>
          <w:sz w:val="20"/>
        </w:rPr>
        <w:t> </w:t>
      </w:r>
      <w:r>
        <w:rPr>
          <w:rFonts w:ascii="Microsoft Sans Serif"/>
          <w:sz w:val="20"/>
        </w:rPr>
        <w:t>(Figure 31</w:t>
      </w:r>
      <w:r>
        <w:rPr>
          <w:rFonts w:ascii="Microsoft Sans Serif"/>
          <w:spacing w:val="-10"/>
          <w:sz w:val="20"/>
        </w:rPr>
        <w:t> </w:t>
      </w:r>
      <w:r>
        <w:rPr>
          <w:rFonts w:ascii="Microsoft Sans Serif"/>
          <w:sz w:val="20"/>
        </w:rPr>
        <w:t>).</w:t>
      </w:r>
    </w:p>
    <w:p>
      <w:pPr>
        <w:pStyle w:val="ListParagraph"/>
        <w:numPr>
          <w:ilvl w:val="0"/>
          <w:numId w:val="52"/>
        </w:numPr>
        <w:tabs>
          <w:tab w:pos="450" w:val="left" w:leader="none"/>
        </w:tabs>
        <w:spacing w:line="259" w:lineRule="auto" w:before="110" w:after="0"/>
        <w:ind w:left="450" w:right="38" w:hanging="313"/>
        <w:jc w:val="left"/>
        <w:rPr>
          <w:rFonts w:ascii="Microsoft Sans Serif"/>
          <w:sz w:val="20"/>
        </w:rPr>
      </w:pPr>
      <w:r>
        <w:rPr>
          <w:rFonts w:ascii="Microsoft Sans Serif"/>
          <w:sz w:val="20"/>
        </w:rPr>
        <w:t>Remove</w:t>
      </w:r>
      <w:r>
        <w:rPr>
          <w:rFonts w:ascii="Microsoft Sans Serif"/>
          <w:spacing w:val="-8"/>
          <w:sz w:val="20"/>
        </w:rPr>
        <w:t> </w:t>
      </w:r>
      <w:r>
        <w:rPr>
          <w:rFonts w:ascii="Microsoft Sans Serif"/>
          <w:sz w:val="20"/>
        </w:rPr>
        <w:t>the</w:t>
      </w:r>
      <w:r>
        <w:rPr>
          <w:rFonts w:ascii="Microsoft Sans Serif"/>
          <w:spacing w:val="-4"/>
          <w:sz w:val="20"/>
        </w:rPr>
        <w:t> </w:t>
      </w:r>
      <w:r>
        <w:rPr>
          <w:rFonts w:ascii="Microsoft Sans Serif"/>
          <w:sz w:val="20"/>
        </w:rPr>
        <w:t>backup</w:t>
      </w:r>
      <w:r>
        <w:rPr>
          <w:rFonts w:ascii="Microsoft Sans Serif"/>
          <w:spacing w:val="-5"/>
          <w:sz w:val="20"/>
        </w:rPr>
        <w:t> </w:t>
      </w:r>
      <w:r>
        <w:rPr>
          <w:rFonts w:ascii="Microsoft Sans Serif"/>
          <w:sz w:val="20"/>
        </w:rPr>
        <w:t>plate</w:t>
      </w:r>
      <w:r>
        <w:rPr>
          <w:rFonts w:ascii="Microsoft Sans Serif"/>
          <w:spacing w:val="-6"/>
          <w:sz w:val="20"/>
        </w:rPr>
        <w:t> </w:t>
      </w:r>
      <w:r>
        <w:rPr>
          <w:rFonts w:ascii="Microsoft Sans Serif"/>
          <w:sz w:val="20"/>
        </w:rPr>
        <w:t>and</w:t>
      </w:r>
      <w:r>
        <w:rPr>
          <w:rFonts w:ascii="Microsoft Sans Serif"/>
          <w:spacing w:val="40"/>
          <w:sz w:val="20"/>
        </w:rPr>
        <w:t> </w:t>
      </w:r>
      <w:r>
        <w:rPr>
          <w:rFonts w:ascii="Microsoft Sans Serif"/>
          <w:sz w:val="20"/>
        </w:rPr>
        <w:t>reaction plate</w:t>
      </w:r>
      <w:r>
        <w:rPr>
          <w:rFonts w:ascii="Microsoft Sans Serif"/>
          <w:spacing w:val="-6"/>
          <w:sz w:val="20"/>
        </w:rPr>
        <w:t> </w:t>
      </w:r>
      <w:r>
        <w:rPr>
          <w:rFonts w:ascii="Microsoft Sans Serif"/>
          <w:sz w:val="20"/>
        </w:rPr>
        <w:t>from</w:t>
      </w:r>
      <w:r>
        <w:rPr>
          <w:rFonts w:ascii="Microsoft Sans Serif"/>
          <w:spacing w:val="-9"/>
          <w:sz w:val="20"/>
        </w:rPr>
        <w:t> </w:t>
      </w:r>
      <w:r>
        <w:rPr>
          <w:rFonts w:ascii="Microsoft Sans Serif"/>
          <w:sz w:val="20"/>
        </w:rPr>
        <w:t>the primary sun gear.</w:t>
      </w:r>
    </w:p>
    <w:p>
      <w:pPr>
        <w:pStyle w:val="ListParagraph"/>
        <w:numPr>
          <w:ilvl w:val="0"/>
          <w:numId w:val="52"/>
        </w:numPr>
        <w:tabs>
          <w:tab w:pos="445" w:val="left" w:leader="none"/>
          <w:tab w:pos="451" w:val="left" w:leader="none"/>
        </w:tabs>
        <w:spacing w:line="254" w:lineRule="auto" w:before="106" w:after="0"/>
        <w:ind w:left="445" w:right="330" w:hanging="308"/>
        <w:jc w:val="left"/>
        <w:rPr>
          <w:rFonts w:ascii="Microsoft Sans Serif"/>
          <w:sz w:val="20"/>
        </w:rPr>
      </w:pPr>
      <w:r>
        <w:rPr>
          <w:rFonts w:ascii="Times New Roman"/>
          <w:sz w:val="20"/>
        </w:rPr>
        <w:tab/>
      </w:r>
      <w:r>
        <w:rPr>
          <w:rFonts w:ascii="Microsoft Sans Serif"/>
          <w:sz w:val="20"/>
        </w:rPr>
        <w:t>Remove</w:t>
      </w:r>
      <w:r>
        <w:rPr>
          <w:rFonts w:ascii="Microsoft Sans Serif"/>
          <w:spacing w:val="-7"/>
          <w:sz w:val="20"/>
        </w:rPr>
        <w:t> </w:t>
      </w:r>
      <w:r>
        <w:rPr>
          <w:rFonts w:ascii="Microsoft Sans Serif"/>
          <w:sz w:val="20"/>
        </w:rPr>
        <w:t>the</w:t>
      </w:r>
      <w:r>
        <w:rPr>
          <w:rFonts w:ascii="Microsoft Sans Serif"/>
          <w:spacing w:val="-2"/>
          <w:sz w:val="20"/>
        </w:rPr>
        <w:t> </w:t>
      </w:r>
      <w:r>
        <w:rPr>
          <w:rFonts w:ascii="Microsoft Sans Serif"/>
          <w:sz w:val="20"/>
        </w:rPr>
        <w:t>primary</w:t>
      </w:r>
      <w:r>
        <w:rPr>
          <w:rFonts w:ascii="Microsoft Sans Serif"/>
          <w:spacing w:val="-7"/>
          <w:sz w:val="20"/>
        </w:rPr>
        <w:t> </w:t>
      </w:r>
      <w:r>
        <w:rPr>
          <w:rFonts w:ascii="Microsoft Sans Serif"/>
          <w:sz w:val="20"/>
        </w:rPr>
        <w:t>sun gear</w:t>
      </w:r>
      <w:r>
        <w:rPr>
          <w:rFonts w:ascii="Microsoft Sans Serif"/>
          <w:spacing w:val="-14"/>
          <w:sz w:val="20"/>
        </w:rPr>
        <w:t> </w:t>
      </w:r>
      <w:r>
        <w:rPr>
          <w:rFonts w:ascii="Microsoft Sans Serif"/>
          <w:sz w:val="20"/>
        </w:rPr>
        <w:t>from</w:t>
      </w:r>
      <w:r>
        <w:rPr>
          <w:rFonts w:ascii="Microsoft Sans Serif"/>
          <w:spacing w:val="-7"/>
          <w:sz w:val="20"/>
        </w:rPr>
        <w:t> </w:t>
      </w:r>
      <w:r>
        <w:rPr>
          <w:rFonts w:ascii="Microsoft Sans Serif"/>
          <w:sz w:val="20"/>
        </w:rPr>
        <w:t>the motor</w:t>
      </w:r>
      <w:r>
        <w:rPr>
          <w:rFonts w:ascii="Microsoft Sans Serif"/>
          <w:spacing w:val="-5"/>
          <w:sz w:val="20"/>
        </w:rPr>
        <w:t> </w:t>
      </w:r>
      <w:r>
        <w:rPr>
          <w:rFonts w:ascii="Microsoft Sans Serif"/>
          <w:sz w:val="20"/>
        </w:rPr>
        <w:t>rotor </w:t>
      </w:r>
      <w:r>
        <w:rPr>
          <w:rFonts w:ascii="Microsoft Sans Serif"/>
          <w:spacing w:val="-2"/>
          <w:sz w:val="20"/>
        </w:rPr>
        <w:t>assembly.</w:t>
      </w:r>
    </w:p>
    <w:p>
      <w:pPr>
        <w:pStyle w:val="ListParagraph"/>
        <w:numPr>
          <w:ilvl w:val="0"/>
          <w:numId w:val="52"/>
        </w:numPr>
        <w:tabs>
          <w:tab w:pos="445" w:val="left" w:leader="none"/>
          <w:tab w:pos="451" w:val="left" w:leader="none"/>
        </w:tabs>
        <w:spacing w:line="252" w:lineRule="auto" w:before="115" w:after="0"/>
        <w:ind w:left="445" w:right="251" w:hanging="308"/>
        <w:jc w:val="left"/>
        <w:rPr>
          <w:rFonts w:ascii="Microsoft Sans Serif"/>
          <w:sz w:val="20"/>
        </w:rPr>
      </w:pPr>
      <w:r>
        <w:rPr>
          <w:rFonts w:ascii="Times New Roman"/>
          <w:sz w:val="20"/>
        </w:rPr>
        <w:tab/>
      </w:r>
      <w:r>
        <w:rPr>
          <w:rFonts w:ascii="Microsoft Sans Serif"/>
          <w:sz w:val="20"/>
        </w:rPr>
        <w:t>Remove</w:t>
      </w:r>
      <w:r>
        <w:rPr>
          <w:rFonts w:ascii="Microsoft Sans Serif"/>
          <w:spacing w:val="-10"/>
          <w:sz w:val="20"/>
        </w:rPr>
        <w:t> </w:t>
      </w:r>
      <w:r>
        <w:rPr>
          <w:rFonts w:ascii="Microsoft Sans Serif"/>
          <w:sz w:val="20"/>
        </w:rPr>
        <w:t>the</w:t>
      </w:r>
      <w:r>
        <w:rPr>
          <w:rFonts w:ascii="Microsoft Sans Serif"/>
          <w:spacing w:val="-10"/>
          <w:sz w:val="20"/>
        </w:rPr>
        <w:t> </w:t>
      </w:r>
      <w:r>
        <w:rPr>
          <w:rFonts w:ascii="Microsoft Sans Serif"/>
          <w:sz w:val="20"/>
        </w:rPr>
        <w:t>small</w:t>
      </w:r>
      <w:r>
        <w:rPr>
          <w:rFonts w:ascii="Microsoft Sans Serif"/>
          <w:spacing w:val="-5"/>
          <w:sz w:val="20"/>
        </w:rPr>
        <w:t> </w:t>
      </w:r>
      <w:r>
        <w:rPr>
          <w:rFonts w:ascii="Microsoft Sans Serif"/>
          <w:sz w:val="20"/>
        </w:rPr>
        <w:t>friction</w:t>
      </w:r>
      <w:r>
        <w:rPr>
          <w:rFonts w:ascii="Microsoft Sans Serif"/>
          <w:spacing w:val="-5"/>
          <w:sz w:val="20"/>
        </w:rPr>
        <w:t> </w:t>
      </w:r>
      <w:r>
        <w:rPr>
          <w:rFonts w:ascii="Microsoft Sans Serif"/>
          <w:sz w:val="20"/>
        </w:rPr>
        <w:t>brake</w:t>
      </w:r>
      <w:r>
        <w:rPr>
          <w:rFonts w:ascii="Microsoft Sans Serif"/>
          <w:spacing w:val="-7"/>
          <w:sz w:val="20"/>
        </w:rPr>
        <w:t> </w:t>
      </w:r>
      <w:r>
        <w:rPr>
          <w:rFonts w:ascii="Microsoft Sans Serif"/>
          <w:sz w:val="20"/>
        </w:rPr>
        <w:t>pad</w:t>
      </w:r>
      <w:r>
        <w:rPr>
          <w:rFonts w:ascii="Microsoft Sans Serif"/>
          <w:spacing w:val="-5"/>
          <w:sz w:val="20"/>
        </w:rPr>
        <w:t> </w:t>
      </w:r>
      <w:r>
        <w:rPr>
          <w:rFonts w:ascii="Microsoft Sans Serif"/>
          <w:sz w:val="20"/>
        </w:rPr>
        <w:t>assembly</w:t>
      </w:r>
      <w:r>
        <w:rPr>
          <w:rFonts w:ascii="Microsoft Sans Serif"/>
          <w:spacing w:val="-13"/>
          <w:sz w:val="20"/>
        </w:rPr>
        <w:t> </w:t>
      </w:r>
      <w:r>
        <w:rPr>
          <w:rFonts w:ascii="Microsoft Sans Serif"/>
          <w:sz w:val="20"/>
        </w:rPr>
        <w:t>from its recessed pocket located in the adapter (brake shaft section).</w:t>
      </w:r>
    </w:p>
    <w:p>
      <w:pPr>
        <w:pStyle w:val="ListParagraph"/>
        <w:numPr>
          <w:ilvl w:val="0"/>
          <w:numId w:val="52"/>
        </w:numPr>
        <w:tabs>
          <w:tab w:pos="455" w:val="left" w:leader="none"/>
          <w:tab w:pos="461" w:val="left" w:leader="none"/>
        </w:tabs>
        <w:spacing w:line="254" w:lineRule="auto" w:before="100" w:after="0"/>
        <w:ind w:left="455" w:right="599" w:hanging="308"/>
        <w:jc w:val="left"/>
        <w:rPr>
          <w:rFonts w:ascii="Microsoft Sans Serif"/>
          <w:sz w:val="20"/>
        </w:rPr>
      </w:pPr>
      <w:r>
        <w:rPr/>
        <w:br w:type="column"/>
      </w:r>
      <w:r>
        <w:rPr>
          <w:rFonts w:ascii="Times New Roman"/>
          <w:sz w:val="20"/>
        </w:rPr>
        <w:tab/>
      </w:r>
      <w:r>
        <w:rPr>
          <w:rFonts w:ascii="Microsoft Sans Serif"/>
          <w:sz w:val="20"/>
        </w:rPr>
        <w:t>Remove</w:t>
      </w:r>
      <w:r>
        <w:rPr>
          <w:rFonts w:ascii="Microsoft Sans Serif"/>
          <w:spacing w:val="-11"/>
          <w:sz w:val="20"/>
        </w:rPr>
        <w:t> </w:t>
      </w:r>
      <w:r>
        <w:rPr>
          <w:rFonts w:ascii="Microsoft Sans Serif"/>
          <w:sz w:val="20"/>
        </w:rPr>
        <w:t>the</w:t>
      </w:r>
      <w:r>
        <w:rPr>
          <w:rFonts w:ascii="Microsoft Sans Serif"/>
          <w:spacing w:val="-4"/>
          <w:sz w:val="20"/>
        </w:rPr>
        <w:t> </w:t>
      </w:r>
      <w:r>
        <w:rPr>
          <w:rFonts w:ascii="Microsoft Sans Serif"/>
          <w:sz w:val="20"/>
        </w:rPr>
        <w:t>gasket rom</w:t>
      </w:r>
      <w:r>
        <w:rPr>
          <w:rFonts w:ascii="Microsoft Sans Serif"/>
          <w:spacing w:val="-6"/>
          <w:sz w:val="20"/>
        </w:rPr>
        <w:t> </w:t>
      </w:r>
      <w:r>
        <w:rPr>
          <w:rFonts w:ascii="Microsoft Sans Serif"/>
          <w:sz w:val="20"/>
        </w:rPr>
        <w:t>the</w:t>
      </w:r>
      <w:r>
        <w:rPr>
          <w:rFonts w:ascii="Microsoft Sans Serif"/>
          <w:spacing w:val="-4"/>
          <w:sz w:val="20"/>
        </w:rPr>
        <w:t> </w:t>
      </w:r>
      <w:r>
        <w:rPr>
          <w:rFonts w:ascii="Microsoft Sans Serif"/>
          <w:sz w:val="20"/>
        </w:rPr>
        <w:t>adapter</w:t>
      </w:r>
      <w:r>
        <w:rPr>
          <w:rFonts w:ascii="Microsoft Sans Serif"/>
          <w:spacing w:val="-9"/>
          <w:sz w:val="20"/>
        </w:rPr>
        <w:t> </w:t>
      </w:r>
      <w:r>
        <w:rPr>
          <w:rFonts w:ascii="Microsoft Sans Serif"/>
          <w:sz w:val="20"/>
        </w:rPr>
        <w:t>(brake</w:t>
      </w:r>
      <w:r>
        <w:rPr>
          <w:rFonts w:ascii="Microsoft Sans Serif"/>
          <w:spacing w:val="-8"/>
          <w:sz w:val="20"/>
        </w:rPr>
        <w:t> </w:t>
      </w:r>
      <w:r>
        <w:rPr>
          <w:rFonts w:ascii="Microsoft Sans Serif"/>
          <w:sz w:val="20"/>
        </w:rPr>
        <w:t>shaft </w:t>
      </w:r>
      <w:r>
        <w:rPr>
          <w:rFonts w:ascii="Microsoft Sans Serif"/>
          <w:spacing w:val="-2"/>
          <w:sz w:val="20"/>
        </w:rPr>
        <w:t>section).</w:t>
      </w:r>
    </w:p>
    <w:p>
      <w:pPr>
        <w:pStyle w:val="BodyText"/>
        <w:spacing w:line="249" w:lineRule="auto" w:before="89"/>
        <w:ind w:left="138" w:right="314" w:firstLine="4"/>
        <w:rPr>
          <w:rFonts w:ascii="Microsoft Sans Serif"/>
        </w:rPr>
      </w:pPr>
      <w:r>
        <w:rPr>
          <w:b/>
          <w:spacing w:val="-2"/>
          <w:sz w:val="22"/>
        </w:rPr>
        <w:t>NOTE:</w:t>
      </w:r>
      <w:r>
        <w:rPr>
          <w:b/>
          <w:spacing w:val="-9"/>
          <w:sz w:val="22"/>
        </w:rPr>
        <w:t> </w:t>
      </w:r>
      <w:r>
        <w:rPr>
          <w:rFonts w:ascii="Microsoft Sans Serif"/>
          <w:spacing w:val="-2"/>
        </w:rPr>
        <w:t>This</w:t>
      </w:r>
      <w:r>
        <w:rPr>
          <w:rFonts w:ascii="Microsoft Sans Serif"/>
          <w:spacing w:val="-8"/>
        </w:rPr>
        <w:t> </w:t>
      </w:r>
      <w:r>
        <w:rPr>
          <w:rFonts w:ascii="Microsoft Sans Serif"/>
          <w:spacing w:val="-2"/>
        </w:rPr>
        <w:t>gasket</w:t>
      </w:r>
      <w:r>
        <w:rPr>
          <w:rFonts w:ascii="Microsoft Sans Serif"/>
          <w:spacing w:val="-4"/>
        </w:rPr>
        <w:t> </w:t>
      </w:r>
      <w:r>
        <w:rPr>
          <w:rFonts w:ascii="Microsoft Sans Serif"/>
          <w:spacing w:val="-2"/>
        </w:rPr>
        <w:t>may</w:t>
      </w:r>
      <w:r>
        <w:rPr>
          <w:rFonts w:ascii="Microsoft Sans Serif"/>
          <w:spacing w:val="-4"/>
        </w:rPr>
        <w:t> </w:t>
      </w:r>
      <w:r>
        <w:rPr>
          <w:rFonts w:ascii="Microsoft Sans Serif"/>
          <w:spacing w:val="-2"/>
        </w:rPr>
        <w:t>have</w:t>
      </w:r>
      <w:r>
        <w:rPr>
          <w:rFonts w:ascii="Microsoft Sans Serif"/>
          <w:spacing w:val="-3"/>
        </w:rPr>
        <w:t> </w:t>
      </w:r>
      <w:r>
        <w:rPr>
          <w:rFonts w:ascii="Microsoft Sans Serif"/>
          <w:spacing w:val="-2"/>
        </w:rPr>
        <w:t>remained</w:t>
      </w:r>
      <w:r>
        <w:rPr>
          <w:rFonts w:ascii="Microsoft Sans Serif"/>
          <w:spacing w:val="-5"/>
        </w:rPr>
        <w:t> </w:t>
      </w:r>
      <w:r>
        <w:rPr>
          <w:rFonts w:ascii="Microsoft Sans Serif"/>
          <w:spacing w:val="-2"/>
        </w:rPr>
        <w:t>on</w:t>
      </w:r>
      <w:r>
        <w:rPr>
          <w:rFonts w:ascii="Microsoft Sans Serif"/>
          <w:spacing w:val="-6"/>
        </w:rPr>
        <w:t> </w:t>
      </w:r>
      <w:r>
        <w:rPr>
          <w:rFonts w:ascii="Microsoft Sans Serif"/>
          <w:spacing w:val="-2"/>
        </w:rPr>
        <w:t>the</w:t>
      </w:r>
      <w:r>
        <w:rPr>
          <w:rFonts w:ascii="Microsoft Sans Serif"/>
          <w:spacing w:val="-5"/>
        </w:rPr>
        <w:t> </w:t>
      </w:r>
      <w:r>
        <w:rPr>
          <w:rFonts w:ascii="Microsoft Sans Serif"/>
          <w:spacing w:val="-2"/>
        </w:rPr>
        <w:t>axle housing.</w:t>
      </w:r>
    </w:p>
    <w:p>
      <w:pPr>
        <w:pStyle w:val="ListParagraph"/>
        <w:numPr>
          <w:ilvl w:val="0"/>
          <w:numId w:val="52"/>
        </w:numPr>
        <w:tabs>
          <w:tab w:pos="455" w:val="left" w:leader="none"/>
          <w:tab w:pos="500" w:val="left" w:leader="none"/>
        </w:tabs>
        <w:spacing w:line="254" w:lineRule="auto" w:before="118" w:after="0"/>
        <w:ind w:left="455" w:right="148" w:hanging="308"/>
        <w:jc w:val="left"/>
        <w:rPr>
          <w:rFonts w:ascii="Microsoft Sans Serif"/>
          <w:sz w:val="20"/>
        </w:rPr>
      </w:pPr>
      <w:r>
        <w:rPr>
          <w:rFonts w:ascii="Times New Roman"/>
          <w:sz w:val="20"/>
        </w:rPr>
        <w:tab/>
      </w:r>
      <w:r>
        <w:rPr>
          <w:rFonts w:ascii="Microsoft Sans Serif"/>
          <w:sz w:val="20"/>
        </w:rPr>
        <w:t>Remove the 4 self tapping screws from the adapter (brake</w:t>
      </w:r>
      <w:r>
        <w:rPr>
          <w:rFonts w:ascii="Microsoft Sans Serif"/>
          <w:spacing w:val="-9"/>
          <w:sz w:val="20"/>
        </w:rPr>
        <w:t> </w:t>
      </w:r>
      <w:r>
        <w:rPr>
          <w:rFonts w:ascii="Microsoft Sans Serif"/>
          <w:sz w:val="20"/>
        </w:rPr>
        <w:t>shaft</w:t>
      </w:r>
      <w:r>
        <w:rPr>
          <w:rFonts w:ascii="Microsoft Sans Serif"/>
          <w:spacing w:val="-9"/>
          <w:sz w:val="20"/>
        </w:rPr>
        <w:t> </w:t>
      </w:r>
      <w:r>
        <w:rPr>
          <w:rFonts w:ascii="Microsoft Sans Serif"/>
          <w:sz w:val="20"/>
        </w:rPr>
        <w:t>section),</w:t>
      </w:r>
      <w:r>
        <w:rPr>
          <w:rFonts w:ascii="Microsoft Sans Serif"/>
          <w:spacing w:val="-1"/>
          <w:sz w:val="20"/>
        </w:rPr>
        <w:t> </w:t>
      </w:r>
      <w:r>
        <w:rPr>
          <w:rFonts w:ascii="Microsoft Sans Serif"/>
          <w:sz w:val="20"/>
        </w:rPr>
        <w:t>and</w:t>
      </w:r>
      <w:r>
        <w:rPr>
          <w:rFonts w:ascii="Microsoft Sans Serif"/>
          <w:spacing w:val="3"/>
          <w:sz w:val="20"/>
        </w:rPr>
        <w:t> </w:t>
      </w:r>
      <w:r>
        <w:rPr>
          <w:rFonts w:ascii="Microsoft Sans Serif"/>
          <w:sz w:val="20"/>
        </w:rPr>
        <w:t>remove</w:t>
      </w:r>
      <w:r>
        <w:rPr>
          <w:rFonts w:ascii="Microsoft Sans Serif"/>
          <w:spacing w:val="-8"/>
          <w:sz w:val="20"/>
        </w:rPr>
        <w:t> </w:t>
      </w:r>
      <w:r>
        <w:rPr>
          <w:rFonts w:ascii="Microsoft Sans Serif"/>
          <w:sz w:val="20"/>
        </w:rPr>
        <w:t>this</w:t>
      </w:r>
      <w:r>
        <w:rPr>
          <w:rFonts w:ascii="Microsoft Sans Serif"/>
          <w:spacing w:val="-9"/>
          <w:sz w:val="20"/>
        </w:rPr>
        <w:t> </w:t>
      </w:r>
      <w:r>
        <w:rPr>
          <w:rFonts w:ascii="Microsoft Sans Serif"/>
          <w:sz w:val="20"/>
        </w:rPr>
        <w:t>section</w:t>
      </w:r>
      <w:r>
        <w:rPr>
          <w:rFonts w:ascii="Microsoft Sans Serif"/>
          <w:spacing w:val="-3"/>
          <w:sz w:val="20"/>
        </w:rPr>
        <w:t> </w:t>
      </w:r>
      <w:r>
        <w:rPr>
          <w:rFonts w:ascii="Microsoft Sans Serif"/>
          <w:sz w:val="20"/>
        </w:rPr>
        <w:t>and</w:t>
      </w:r>
      <w:r>
        <w:rPr>
          <w:rFonts w:ascii="Microsoft Sans Serif"/>
          <w:spacing w:val="-7"/>
          <w:sz w:val="20"/>
        </w:rPr>
        <w:t> </w:t>
      </w:r>
      <w:r>
        <w:rPr>
          <w:rFonts w:ascii="Microsoft Sans Serif"/>
          <w:sz w:val="20"/>
        </w:rPr>
        <w:t>the gasket from motor rotor end of housing.</w:t>
      </w:r>
    </w:p>
    <w:p>
      <w:pPr>
        <w:pStyle w:val="ListParagraph"/>
        <w:numPr>
          <w:ilvl w:val="0"/>
          <w:numId w:val="52"/>
        </w:numPr>
        <w:tabs>
          <w:tab w:pos="447" w:val="left" w:leader="none"/>
          <w:tab w:pos="459" w:val="left" w:leader="none"/>
        </w:tabs>
        <w:spacing w:line="254" w:lineRule="auto" w:before="111" w:after="0"/>
        <w:ind w:left="459" w:right="172" w:hanging="312"/>
        <w:jc w:val="left"/>
        <w:rPr>
          <w:rFonts w:ascii="Microsoft Sans Serif"/>
          <w:sz w:val="20"/>
        </w:rPr>
      </w:pPr>
      <w:r>
        <w:rPr>
          <w:rFonts w:ascii="Microsoft Sans Serif"/>
          <w:sz w:val="20"/>
        </w:rPr>
        <w:t>This adapter (brake shaft section) contains a pin to retain the brake shaft; drive this pin out and</w:t>
      </w:r>
      <w:r>
        <w:rPr>
          <w:rFonts w:ascii="Microsoft Sans Serif"/>
          <w:spacing w:val="24"/>
          <w:sz w:val="20"/>
        </w:rPr>
        <w:t> </w:t>
      </w:r>
      <w:r>
        <w:rPr>
          <w:rFonts w:ascii="Microsoft Sans Serif"/>
          <w:sz w:val="20"/>
        </w:rPr>
        <w:t>remove brake</w:t>
      </w:r>
      <w:r>
        <w:rPr>
          <w:rFonts w:ascii="Microsoft Sans Serif"/>
          <w:spacing w:val="-11"/>
          <w:sz w:val="20"/>
        </w:rPr>
        <w:t> </w:t>
      </w:r>
      <w:r>
        <w:rPr>
          <w:rFonts w:ascii="Microsoft Sans Serif"/>
          <w:sz w:val="20"/>
        </w:rPr>
        <w:t>shaft. Shaft</w:t>
      </w:r>
      <w:r>
        <w:rPr>
          <w:rFonts w:ascii="Microsoft Sans Serif"/>
          <w:spacing w:val="-11"/>
          <w:sz w:val="20"/>
        </w:rPr>
        <w:t> </w:t>
      </w:r>
      <w:r>
        <w:rPr>
          <w:rFonts w:ascii="Microsoft Sans Serif"/>
          <w:sz w:val="20"/>
        </w:rPr>
        <w:t>seal</w:t>
      </w:r>
      <w:r>
        <w:rPr>
          <w:rFonts w:ascii="Microsoft Sans Serif"/>
          <w:spacing w:val="-5"/>
          <w:sz w:val="20"/>
        </w:rPr>
        <w:t> </w:t>
      </w:r>
      <w:r>
        <w:rPr>
          <w:rFonts w:ascii="Microsoft Sans Serif"/>
          <w:sz w:val="20"/>
        </w:rPr>
        <w:t>can</w:t>
      </w:r>
      <w:r>
        <w:rPr>
          <w:rFonts w:ascii="Microsoft Sans Serif"/>
          <w:spacing w:val="-1"/>
          <w:sz w:val="20"/>
        </w:rPr>
        <w:t> </w:t>
      </w:r>
      <w:r>
        <w:rPr>
          <w:rFonts w:ascii="Microsoft Sans Serif"/>
          <w:sz w:val="20"/>
        </w:rPr>
        <w:t>be</w:t>
      </w:r>
      <w:r>
        <w:rPr>
          <w:rFonts w:ascii="Microsoft Sans Serif"/>
          <w:spacing w:val="-5"/>
          <w:sz w:val="20"/>
        </w:rPr>
        <w:t> </w:t>
      </w:r>
      <w:r>
        <w:rPr>
          <w:rFonts w:ascii="Microsoft Sans Serif"/>
          <w:sz w:val="20"/>
        </w:rPr>
        <w:t>removed</w:t>
      </w:r>
      <w:r>
        <w:rPr>
          <w:rFonts w:ascii="Microsoft Sans Serif"/>
          <w:spacing w:val="-7"/>
          <w:sz w:val="20"/>
        </w:rPr>
        <w:t> </w:t>
      </w:r>
      <w:r>
        <w:rPr>
          <w:rFonts w:ascii="Microsoft Sans Serif"/>
          <w:sz w:val="20"/>
        </w:rPr>
        <w:t>and</w:t>
      </w:r>
      <w:r>
        <w:rPr>
          <w:rFonts w:ascii="Microsoft Sans Serif"/>
          <w:spacing w:val="1"/>
          <w:sz w:val="20"/>
        </w:rPr>
        <w:t> </w:t>
      </w:r>
      <w:r>
        <w:rPr>
          <w:rFonts w:ascii="Microsoft Sans Serif"/>
          <w:sz w:val="20"/>
        </w:rPr>
        <w:t>replaced. Install brake shaft and pin.</w:t>
      </w:r>
    </w:p>
    <w:p>
      <w:pPr>
        <w:pStyle w:val="Heading8"/>
        <w:numPr>
          <w:ilvl w:val="1"/>
          <w:numId w:val="44"/>
        </w:numPr>
        <w:tabs>
          <w:tab w:pos="824" w:val="left" w:leader="none"/>
        </w:tabs>
        <w:spacing w:line="240" w:lineRule="auto" w:before="95" w:after="0"/>
        <w:ind w:left="824" w:right="0" w:hanging="691"/>
        <w:jc w:val="left"/>
        <w:rPr>
          <w:sz w:val="28"/>
        </w:rPr>
      </w:pPr>
      <w:r>
        <w:rPr/>
        <w:t>MOTOR</w:t>
      </w:r>
      <w:r>
        <w:rPr>
          <w:spacing w:val="32"/>
        </w:rPr>
        <w:t> </w:t>
      </w:r>
      <w:r>
        <w:rPr/>
        <w:t>ROTOR</w:t>
      </w:r>
      <w:r>
        <w:rPr>
          <w:spacing w:val="25"/>
        </w:rPr>
        <w:t> </w:t>
      </w:r>
      <w:r>
        <w:rPr>
          <w:spacing w:val="-2"/>
        </w:rPr>
        <w:t>DISASSEMBLY</w:t>
      </w:r>
    </w:p>
    <w:p>
      <w:pPr>
        <w:pStyle w:val="BodyText"/>
        <w:spacing w:before="145"/>
        <w:ind w:left="143"/>
        <w:rPr>
          <w:rFonts w:ascii="Microsoft Sans Serif"/>
        </w:rPr>
      </w:pPr>
      <w:r>
        <w:rPr>
          <w:rFonts w:ascii="Microsoft Sans Serif"/>
        </w:rPr>
        <w:t>Refer</w:t>
      </w:r>
      <w:r>
        <w:rPr>
          <w:rFonts w:ascii="Microsoft Sans Serif"/>
          <w:spacing w:val="-12"/>
        </w:rPr>
        <w:t> </w:t>
      </w:r>
      <w:r>
        <w:rPr>
          <w:rFonts w:ascii="Microsoft Sans Serif"/>
        </w:rPr>
        <w:t>to</w:t>
      </w:r>
      <w:r>
        <w:rPr>
          <w:rFonts w:ascii="Microsoft Sans Serif"/>
          <w:spacing w:val="8"/>
        </w:rPr>
        <w:t> </w:t>
      </w:r>
      <w:r>
        <w:rPr>
          <w:rFonts w:ascii="Microsoft Sans Serif"/>
        </w:rPr>
        <w:t>Figures 25-28</w:t>
      </w:r>
      <w:r>
        <w:rPr>
          <w:rFonts w:ascii="Microsoft Sans Serif"/>
          <w:spacing w:val="-3"/>
        </w:rPr>
        <w:t> </w:t>
      </w:r>
      <w:r>
        <w:rPr>
          <w:rFonts w:ascii="Microsoft Sans Serif"/>
        </w:rPr>
        <w:t>for</w:t>
      </w:r>
      <w:r>
        <w:rPr>
          <w:rFonts w:ascii="Microsoft Sans Serif"/>
          <w:spacing w:val="1"/>
        </w:rPr>
        <w:t> </w:t>
      </w:r>
      <w:r>
        <w:rPr>
          <w:rFonts w:ascii="Microsoft Sans Serif"/>
        </w:rPr>
        <w:t>motor</w:t>
      </w:r>
      <w:r>
        <w:rPr>
          <w:rFonts w:ascii="Microsoft Sans Serif"/>
          <w:spacing w:val="2"/>
        </w:rPr>
        <w:t> </w:t>
      </w:r>
      <w:r>
        <w:rPr>
          <w:rFonts w:ascii="Microsoft Sans Serif"/>
        </w:rPr>
        <w:t>rotor</w:t>
      </w:r>
      <w:r>
        <w:rPr>
          <w:rFonts w:ascii="Microsoft Sans Serif"/>
          <w:spacing w:val="1"/>
        </w:rPr>
        <w:t> </w:t>
      </w:r>
      <w:r>
        <w:rPr>
          <w:rFonts w:ascii="Microsoft Sans Serif"/>
          <w:spacing w:val="-2"/>
        </w:rPr>
        <w:t>disassembly.</w:t>
      </w:r>
    </w:p>
    <w:p>
      <w:pPr>
        <w:pStyle w:val="BodyText"/>
        <w:spacing w:line="252" w:lineRule="auto" w:before="106"/>
        <w:ind w:left="455" w:hanging="312"/>
        <w:rPr>
          <w:rFonts w:ascii="Microsoft Sans Serif"/>
        </w:rPr>
      </w:pPr>
      <w:r>
        <w:rPr>
          <w:b/>
          <w:sz w:val="22"/>
        </w:rPr>
        <w:t>IMPORTANT:</w:t>
      </w:r>
      <w:r>
        <w:rPr>
          <w:b/>
          <w:spacing w:val="33"/>
          <w:sz w:val="22"/>
        </w:rPr>
        <w:t> </w:t>
      </w:r>
      <w:r>
        <w:rPr>
          <w:rFonts w:ascii="Microsoft Sans Serif"/>
        </w:rPr>
        <w:t>Use</w:t>
      </w:r>
      <w:r>
        <w:rPr>
          <w:rFonts w:ascii="Microsoft Sans Serif"/>
          <w:spacing w:val="-7"/>
        </w:rPr>
        <w:t> </w:t>
      </w:r>
      <w:r>
        <w:rPr>
          <w:rFonts w:ascii="Microsoft Sans Serif"/>
        </w:rPr>
        <w:t>extreme</w:t>
      </w:r>
      <w:r>
        <w:rPr>
          <w:rFonts w:ascii="Microsoft Sans Serif"/>
          <w:spacing w:val="-8"/>
        </w:rPr>
        <w:t> </w:t>
      </w:r>
      <w:r>
        <w:rPr>
          <w:rFonts w:ascii="Microsoft Sans Serif"/>
        </w:rPr>
        <w:t>care</w:t>
      </w:r>
      <w:r>
        <w:rPr>
          <w:rFonts w:ascii="Microsoft Sans Serif"/>
          <w:spacing w:val="-10"/>
        </w:rPr>
        <w:t> </w:t>
      </w:r>
      <w:r>
        <w:rPr>
          <w:rFonts w:ascii="Microsoft Sans Serif"/>
        </w:rPr>
        <w:t>when</w:t>
      </w:r>
      <w:r>
        <w:rPr>
          <w:rFonts w:ascii="Microsoft Sans Serif"/>
          <w:spacing w:val="1"/>
        </w:rPr>
        <w:t> </w:t>
      </w:r>
      <w:r>
        <w:rPr>
          <w:rFonts w:ascii="Microsoft Sans Serif"/>
        </w:rPr>
        <w:t>removing</w:t>
      </w:r>
      <w:r>
        <w:rPr>
          <w:rFonts w:ascii="Microsoft Sans Serif"/>
          <w:spacing w:val="-8"/>
        </w:rPr>
        <w:t> </w:t>
      </w:r>
      <w:r>
        <w:rPr>
          <w:rFonts w:ascii="Microsoft Sans Serif"/>
        </w:rPr>
        <w:t>the motor rotor assembly. The ball pistons are spring loaded</w:t>
      </w:r>
      <w:r>
        <w:rPr>
          <w:rFonts w:ascii="Microsoft Sans Serif"/>
          <w:spacing w:val="-5"/>
        </w:rPr>
        <w:t> </w:t>
      </w:r>
      <w:r>
        <w:rPr>
          <w:rFonts w:ascii="Microsoft Sans Serif"/>
        </w:rPr>
        <w:t>in</w:t>
      </w:r>
      <w:r>
        <w:rPr>
          <w:rFonts w:ascii="Microsoft Sans Serif"/>
          <w:spacing w:val="-9"/>
        </w:rPr>
        <w:t> </w:t>
      </w:r>
      <w:r>
        <w:rPr>
          <w:rFonts w:ascii="Microsoft Sans Serif"/>
        </w:rPr>
        <w:t>the</w:t>
      </w:r>
      <w:r>
        <w:rPr>
          <w:rFonts w:ascii="Microsoft Sans Serif"/>
          <w:spacing w:val="-3"/>
        </w:rPr>
        <w:t> </w:t>
      </w:r>
      <w:r>
        <w:rPr>
          <w:rFonts w:ascii="Microsoft Sans Serif"/>
        </w:rPr>
        <w:t>bores</w:t>
      </w:r>
      <w:r>
        <w:rPr>
          <w:rFonts w:ascii="Microsoft Sans Serif"/>
          <w:spacing w:val="-7"/>
        </w:rPr>
        <w:t> </w:t>
      </w:r>
      <w:r>
        <w:rPr>
          <w:rFonts w:ascii="Microsoft Sans Serif"/>
        </w:rPr>
        <w:t>and</w:t>
      </w:r>
      <w:r>
        <w:rPr>
          <w:rFonts w:ascii="Microsoft Sans Serif"/>
          <w:spacing w:val="1"/>
        </w:rPr>
        <w:t> </w:t>
      </w:r>
      <w:r>
        <w:rPr>
          <w:rFonts w:ascii="Microsoft Sans Serif"/>
        </w:rPr>
        <w:t>must</w:t>
      </w:r>
      <w:r>
        <w:rPr>
          <w:rFonts w:ascii="Microsoft Sans Serif"/>
          <w:spacing w:val="-4"/>
        </w:rPr>
        <w:t> </w:t>
      </w:r>
      <w:r>
        <w:rPr>
          <w:rFonts w:ascii="Microsoft Sans Serif"/>
        </w:rPr>
        <w:t>remain</w:t>
      </w:r>
      <w:r>
        <w:rPr>
          <w:rFonts w:ascii="Microsoft Sans Serif"/>
          <w:spacing w:val="-2"/>
        </w:rPr>
        <w:t> </w:t>
      </w:r>
      <w:r>
        <w:rPr>
          <w:rFonts w:ascii="Microsoft Sans Serif"/>
        </w:rPr>
        <w:t>intact</w:t>
      </w:r>
      <w:r>
        <w:rPr>
          <w:rFonts w:ascii="Microsoft Sans Serif"/>
          <w:spacing w:val="-3"/>
        </w:rPr>
        <w:t> </w:t>
      </w:r>
      <w:r>
        <w:rPr>
          <w:rFonts w:ascii="Microsoft Sans Serif"/>
        </w:rPr>
        <w:t>because each ball piston is matched to its respective bore.</w:t>
      </w:r>
    </w:p>
    <w:p>
      <w:pPr>
        <w:pStyle w:val="BodyText"/>
        <w:spacing w:before="114"/>
        <w:ind w:left="128"/>
        <w:rPr>
          <w:rFonts w:ascii="Microsoft Sans Serif"/>
        </w:rPr>
      </w:pPr>
      <w:r>
        <w:rPr>
          <w:rFonts w:ascii="Microsoft Sans Serif"/>
        </w:rPr>
        <w:t>To</w:t>
      </w:r>
      <w:r>
        <w:rPr>
          <w:rFonts w:ascii="Microsoft Sans Serif"/>
          <w:spacing w:val="1"/>
        </w:rPr>
        <w:t> </w:t>
      </w:r>
      <w:r>
        <w:rPr>
          <w:rFonts w:ascii="Microsoft Sans Serif"/>
        </w:rPr>
        <w:t>remove</w:t>
      </w:r>
      <w:r>
        <w:rPr>
          <w:rFonts w:ascii="Microsoft Sans Serif"/>
          <w:spacing w:val="-6"/>
        </w:rPr>
        <w:t> </w:t>
      </w:r>
      <w:r>
        <w:rPr>
          <w:rFonts w:ascii="Microsoft Sans Serif"/>
        </w:rPr>
        <w:t>the</w:t>
      </w:r>
      <w:r>
        <w:rPr>
          <w:rFonts w:ascii="Microsoft Sans Serif"/>
          <w:spacing w:val="1"/>
        </w:rPr>
        <w:t> </w:t>
      </w:r>
      <w:r>
        <w:rPr>
          <w:rFonts w:ascii="Microsoft Sans Serif"/>
        </w:rPr>
        <w:t>motor</w:t>
      </w:r>
      <w:r>
        <w:rPr>
          <w:rFonts w:ascii="Microsoft Sans Serif"/>
          <w:spacing w:val="-4"/>
        </w:rPr>
        <w:t> </w:t>
      </w:r>
      <w:r>
        <w:rPr>
          <w:rFonts w:ascii="Microsoft Sans Serif"/>
        </w:rPr>
        <w:t>rotor</w:t>
      </w:r>
      <w:r>
        <w:rPr>
          <w:rFonts w:ascii="Microsoft Sans Serif"/>
          <w:spacing w:val="-9"/>
        </w:rPr>
        <w:t> </w:t>
      </w:r>
      <w:r>
        <w:rPr>
          <w:rFonts w:ascii="Microsoft Sans Serif"/>
        </w:rPr>
        <w:t>assembly</w:t>
      </w:r>
      <w:r>
        <w:rPr>
          <w:rFonts w:ascii="Microsoft Sans Serif"/>
          <w:spacing w:val="-4"/>
        </w:rPr>
        <w:t> </w:t>
      </w:r>
      <w:r>
        <w:rPr>
          <w:rFonts w:ascii="Microsoft Sans Serif"/>
        </w:rPr>
        <w:t>(Figure</w:t>
      </w:r>
      <w:r>
        <w:rPr>
          <w:rFonts w:ascii="Microsoft Sans Serif"/>
          <w:spacing w:val="-6"/>
        </w:rPr>
        <w:t> </w:t>
      </w:r>
      <w:r>
        <w:rPr>
          <w:rFonts w:ascii="Microsoft Sans Serif"/>
          <w:spacing w:val="-4"/>
        </w:rPr>
        <w:t>24):</w:t>
      </w:r>
    </w:p>
    <w:p>
      <w:pPr>
        <w:pStyle w:val="ListParagraph"/>
        <w:numPr>
          <w:ilvl w:val="0"/>
          <w:numId w:val="53"/>
        </w:numPr>
        <w:tabs>
          <w:tab w:pos="455" w:val="left" w:leader="none"/>
          <w:tab w:pos="462" w:val="left" w:leader="none"/>
        </w:tabs>
        <w:spacing w:line="254" w:lineRule="auto" w:before="129" w:after="0"/>
        <w:ind w:left="455" w:right="497" w:hanging="308"/>
        <w:jc w:val="left"/>
        <w:rPr>
          <w:rFonts w:ascii="Microsoft Sans Serif"/>
          <w:sz w:val="20"/>
        </w:rPr>
      </w:pPr>
      <w:r>
        <w:rPr>
          <w:rFonts w:ascii="Times New Roman"/>
          <w:sz w:val="20"/>
        </w:rPr>
        <w:tab/>
      </w:r>
      <w:r>
        <w:rPr>
          <w:rFonts w:ascii="Microsoft Sans Serif"/>
          <w:sz w:val="20"/>
        </w:rPr>
        <w:t>Place</w:t>
      </w:r>
      <w:r>
        <w:rPr>
          <w:rFonts w:ascii="Microsoft Sans Serif"/>
          <w:spacing w:val="-8"/>
          <w:sz w:val="20"/>
        </w:rPr>
        <w:t> </w:t>
      </w:r>
      <w:r>
        <w:rPr>
          <w:rFonts w:ascii="Microsoft Sans Serif"/>
          <w:sz w:val="20"/>
        </w:rPr>
        <w:t>a</w:t>
      </w:r>
      <w:r>
        <w:rPr>
          <w:rFonts w:ascii="Microsoft Sans Serif"/>
          <w:spacing w:val="-14"/>
          <w:sz w:val="20"/>
        </w:rPr>
        <w:t> </w:t>
      </w:r>
      <w:r>
        <w:rPr>
          <w:rFonts w:ascii="Microsoft Sans Serif"/>
          <w:sz w:val="20"/>
        </w:rPr>
        <w:t>separate motor</w:t>
      </w:r>
      <w:r>
        <w:rPr>
          <w:rFonts w:ascii="Microsoft Sans Serif"/>
          <w:spacing w:val="-4"/>
          <w:sz w:val="20"/>
        </w:rPr>
        <w:t> </w:t>
      </w:r>
      <w:r>
        <w:rPr>
          <w:rFonts w:ascii="Microsoft Sans Serif"/>
          <w:sz w:val="20"/>
        </w:rPr>
        <w:t>race</w:t>
      </w:r>
      <w:r>
        <w:rPr>
          <w:rFonts w:ascii="Microsoft Sans Serif"/>
          <w:spacing w:val="-3"/>
          <w:sz w:val="20"/>
        </w:rPr>
        <w:t> </w:t>
      </w:r>
      <w:r>
        <w:rPr>
          <w:rFonts w:ascii="Microsoft Sans Serif"/>
          <w:sz w:val="20"/>
        </w:rPr>
        <w:t>on</w:t>
      </w:r>
      <w:r>
        <w:rPr>
          <w:rFonts w:ascii="Microsoft Sans Serif"/>
          <w:spacing w:val="-7"/>
          <w:sz w:val="20"/>
        </w:rPr>
        <w:t> </w:t>
      </w:r>
      <w:r>
        <w:rPr>
          <w:rFonts w:ascii="Microsoft Sans Serif"/>
          <w:sz w:val="20"/>
        </w:rPr>
        <w:t>top</w:t>
      </w:r>
      <w:r>
        <w:rPr>
          <w:rFonts w:ascii="Microsoft Sans Serif"/>
          <w:spacing w:val="-2"/>
          <w:sz w:val="20"/>
        </w:rPr>
        <w:t> </w:t>
      </w:r>
      <w:r>
        <w:rPr>
          <w:rFonts w:ascii="Microsoft Sans Serif"/>
          <w:sz w:val="20"/>
        </w:rPr>
        <w:t>of</w:t>
      </w:r>
      <w:r>
        <w:rPr>
          <w:rFonts w:ascii="Microsoft Sans Serif"/>
          <w:spacing w:val="-12"/>
          <w:sz w:val="20"/>
        </w:rPr>
        <w:t> </w:t>
      </w:r>
      <w:r>
        <w:rPr>
          <w:rFonts w:ascii="Microsoft Sans Serif"/>
          <w:sz w:val="20"/>
        </w:rPr>
        <w:t>the</w:t>
      </w:r>
      <w:r>
        <w:rPr>
          <w:rFonts w:ascii="Microsoft Sans Serif"/>
          <w:spacing w:val="-2"/>
          <w:sz w:val="20"/>
        </w:rPr>
        <w:t> </w:t>
      </w:r>
      <w:r>
        <w:rPr>
          <w:rFonts w:ascii="Microsoft Sans Serif"/>
          <w:sz w:val="20"/>
        </w:rPr>
        <w:t>existing motor race in the housing assembly.</w:t>
      </w:r>
      <w:r>
        <w:rPr>
          <w:rFonts w:ascii="Microsoft Sans Serif"/>
          <w:spacing w:val="26"/>
          <w:sz w:val="20"/>
        </w:rPr>
        <w:t> </w:t>
      </w:r>
      <w:r>
        <w:rPr>
          <w:rFonts w:ascii="Microsoft Sans Serif"/>
          <w:sz w:val="20"/>
        </w:rPr>
        <w:t>Hold the separate race securely in</w:t>
      </w:r>
      <w:r>
        <w:rPr>
          <w:rFonts w:ascii="Microsoft Sans Serif"/>
          <w:spacing w:val="36"/>
          <w:sz w:val="20"/>
        </w:rPr>
        <w:t> </w:t>
      </w:r>
      <w:r>
        <w:rPr>
          <w:rFonts w:ascii="Microsoft Sans Serif"/>
          <w:sz w:val="20"/>
        </w:rPr>
        <w:t>position.</w:t>
      </w:r>
    </w:p>
    <w:p>
      <w:pPr>
        <w:pStyle w:val="ListParagraph"/>
        <w:numPr>
          <w:ilvl w:val="0"/>
          <w:numId w:val="53"/>
        </w:numPr>
        <w:tabs>
          <w:tab w:pos="450" w:val="left" w:leader="none"/>
          <w:tab w:pos="454" w:val="left" w:leader="none"/>
        </w:tabs>
        <w:spacing w:line="254" w:lineRule="auto" w:before="116" w:after="0"/>
        <w:ind w:left="450" w:right="303" w:hanging="317"/>
        <w:jc w:val="left"/>
        <w:rPr>
          <w:rFonts w:ascii="Microsoft Sans Serif"/>
          <w:sz w:val="20"/>
        </w:rPr>
      </w:pPr>
      <w:r>
        <w:rPr>
          <w:rFonts w:ascii="Times New Roman"/>
          <w:sz w:val="20"/>
        </w:rPr>
        <w:tab/>
      </w:r>
      <w:r>
        <w:rPr>
          <w:rFonts w:ascii="Microsoft Sans Serif"/>
          <w:sz w:val="20"/>
        </w:rPr>
        <w:t>Carefully</w:t>
      </w:r>
      <w:r>
        <w:rPr>
          <w:rFonts w:ascii="Microsoft Sans Serif"/>
          <w:spacing w:val="-7"/>
          <w:sz w:val="20"/>
        </w:rPr>
        <w:t> </w:t>
      </w:r>
      <w:r>
        <w:rPr>
          <w:rFonts w:ascii="Microsoft Sans Serif"/>
          <w:sz w:val="20"/>
        </w:rPr>
        <w:t>pull</w:t>
      </w:r>
      <w:r>
        <w:rPr>
          <w:rFonts w:ascii="Microsoft Sans Serif"/>
          <w:spacing w:val="-7"/>
          <w:sz w:val="20"/>
        </w:rPr>
        <w:t> </w:t>
      </w:r>
      <w:r>
        <w:rPr>
          <w:rFonts w:ascii="Microsoft Sans Serif"/>
          <w:sz w:val="20"/>
        </w:rPr>
        <w:t>the</w:t>
      </w:r>
      <w:r>
        <w:rPr>
          <w:rFonts w:ascii="Microsoft Sans Serif"/>
          <w:spacing w:val="-6"/>
          <w:sz w:val="20"/>
        </w:rPr>
        <w:t> </w:t>
      </w:r>
      <w:r>
        <w:rPr>
          <w:rFonts w:ascii="Microsoft Sans Serif"/>
          <w:sz w:val="20"/>
        </w:rPr>
        <w:t>motor</w:t>
      </w:r>
      <w:r>
        <w:rPr>
          <w:rFonts w:ascii="Microsoft Sans Serif"/>
          <w:spacing w:val="-9"/>
          <w:sz w:val="20"/>
        </w:rPr>
        <w:t> </w:t>
      </w:r>
      <w:r>
        <w:rPr>
          <w:rFonts w:ascii="Microsoft Sans Serif"/>
          <w:sz w:val="20"/>
        </w:rPr>
        <w:t>rotor</w:t>
      </w:r>
      <w:r>
        <w:rPr>
          <w:rFonts w:ascii="Microsoft Sans Serif"/>
          <w:spacing w:val="-12"/>
          <w:sz w:val="20"/>
        </w:rPr>
        <w:t> </w:t>
      </w:r>
      <w:r>
        <w:rPr>
          <w:rFonts w:ascii="Microsoft Sans Serif"/>
          <w:sz w:val="20"/>
        </w:rPr>
        <w:t>assembly</w:t>
      </w:r>
      <w:r>
        <w:rPr>
          <w:rFonts w:ascii="Microsoft Sans Serif"/>
          <w:spacing w:val="-10"/>
          <w:sz w:val="20"/>
        </w:rPr>
        <w:t> </w:t>
      </w:r>
      <w:r>
        <w:rPr>
          <w:rFonts w:ascii="Microsoft Sans Serif"/>
          <w:sz w:val="20"/>
        </w:rPr>
        <w:t>outward</w:t>
      </w:r>
      <w:r>
        <w:rPr>
          <w:rFonts w:ascii="Microsoft Sans Serif"/>
          <w:spacing w:val="-5"/>
          <w:sz w:val="20"/>
        </w:rPr>
        <w:t> </w:t>
      </w:r>
      <w:r>
        <w:rPr>
          <w:rFonts w:ascii="Microsoft Sans Serif"/>
          <w:sz w:val="20"/>
        </w:rPr>
        <w:t>until the ball pistons are fully engaged in the groove located</w:t>
      </w:r>
      <w:r>
        <w:rPr>
          <w:rFonts w:ascii="Microsoft Sans Serif"/>
          <w:spacing w:val="27"/>
          <w:sz w:val="20"/>
        </w:rPr>
        <w:t> </w:t>
      </w:r>
      <w:r>
        <w:rPr>
          <w:rFonts w:ascii="Microsoft Sans Serif"/>
          <w:sz w:val="20"/>
        </w:rPr>
        <w:t>in the center of the separate race.</w:t>
      </w:r>
    </w:p>
    <w:p>
      <w:pPr>
        <w:pStyle w:val="ListParagraph"/>
        <w:numPr>
          <w:ilvl w:val="0"/>
          <w:numId w:val="53"/>
        </w:numPr>
        <w:tabs>
          <w:tab w:pos="455" w:val="left" w:leader="none"/>
          <w:tab w:pos="463" w:val="left" w:leader="none"/>
        </w:tabs>
        <w:spacing w:line="249" w:lineRule="auto" w:before="115" w:after="0"/>
        <w:ind w:left="455" w:right="386" w:hanging="322"/>
        <w:jc w:val="left"/>
        <w:rPr>
          <w:rFonts w:ascii="Microsoft Sans Serif"/>
          <w:sz w:val="20"/>
        </w:rPr>
      </w:pPr>
      <w:r>
        <w:rPr>
          <w:rFonts w:ascii="Times New Roman"/>
          <w:sz w:val="20"/>
        </w:rPr>
        <w:tab/>
      </w:r>
      <w:r>
        <w:rPr>
          <w:rFonts w:ascii="Microsoft Sans Serif"/>
          <w:sz w:val="20"/>
        </w:rPr>
        <w:t>Remove</w:t>
      </w:r>
      <w:r>
        <w:rPr>
          <w:rFonts w:ascii="Microsoft Sans Serif"/>
          <w:spacing w:val="-8"/>
          <w:sz w:val="20"/>
        </w:rPr>
        <w:t> </w:t>
      </w:r>
      <w:r>
        <w:rPr>
          <w:rFonts w:ascii="Microsoft Sans Serif"/>
          <w:sz w:val="20"/>
        </w:rPr>
        <w:t>the rotor</w:t>
      </w:r>
      <w:r>
        <w:rPr>
          <w:rFonts w:ascii="Microsoft Sans Serif"/>
          <w:spacing w:val="-7"/>
          <w:sz w:val="20"/>
        </w:rPr>
        <w:t> </w:t>
      </w:r>
      <w:r>
        <w:rPr>
          <w:rFonts w:ascii="Microsoft Sans Serif"/>
          <w:sz w:val="20"/>
        </w:rPr>
        <w:t>assembly</w:t>
      </w:r>
      <w:r>
        <w:rPr>
          <w:rFonts w:ascii="Microsoft Sans Serif"/>
          <w:spacing w:val="-6"/>
          <w:sz w:val="20"/>
        </w:rPr>
        <w:t> </w:t>
      </w:r>
      <w:r>
        <w:rPr>
          <w:rFonts w:ascii="Microsoft Sans Serif"/>
          <w:sz w:val="20"/>
        </w:rPr>
        <w:t>and</w:t>
      </w:r>
      <w:r>
        <w:rPr>
          <w:rFonts w:ascii="Microsoft Sans Serif"/>
          <w:spacing w:val="8"/>
          <w:sz w:val="20"/>
        </w:rPr>
        <w:t> </w:t>
      </w:r>
      <w:r>
        <w:rPr>
          <w:rFonts w:ascii="Microsoft Sans Serif"/>
          <w:sz w:val="20"/>
        </w:rPr>
        <w:t>race</w:t>
      </w:r>
      <w:r>
        <w:rPr>
          <w:rFonts w:ascii="Microsoft Sans Serif"/>
          <w:spacing w:val="-8"/>
          <w:sz w:val="20"/>
        </w:rPr>
        <w:t> </w:t>
      </w:r>
      <w:r>
        <w:rPr>
          <w:rFonts w:ascii="Microsoft Sans Serif"/>
          <w:sz w:val="20"/>
        </w:rPr>
        <w:t>together</w:t>
      </w:r>
      <w:r>
        <w:rPr>
          <w:rFonts w:ascii="Microsoft Sans Serif"/>
          <w:spacing w:val="-8"/>
          <w:sz w:val="20"/>
        </w:rPr>
        <w:t> </w:t>
      </w:r>
      <w:r>
        <w:rPr>
          <w:rFonts w:ascii="Microsoft Sans Serif"/>
          <w:sz w:val="20"/>
        </w:rPr>
        <w:t>as</w:t>
      </w:r>
      <w:r>
        <w:rPr>
          <w:rFonts w:ascii="Microsoft Sans Serif"/>
          <w:spacing w:val="-4"/>
          <w:sz w:val="20"/>
        </w:rPr>
        <w:t> </w:t>
      </w:r>
      <w:r>
        <w:rPr>
          <w:rFonts w:ascii="Microsoft Sans Serif"/>
          <w:sz w:val="20"/>
        </w:rPr>
        <w:t>a set, handling the motor rotor assembly only.</w:t>
      </w: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spacing w:before="4"/>
        <w:rPr>
          <w:rFonts w:ascii="Microsoft Sans Serif"/>
          <w:sz w:val="18"/>
        </w:rPr>
      </w:pPr>
    </w:p>
    <w:p>
      <w:pPr>
        <w:spacing w:before="0"/>
        <w:ind w:left="815" w:right="0" w:firstLine="0"/>
        <w:jc w:val="left"/>
        <w:rPr>
          <w:sz w:val="16"/>
        </w:rPr>
      </w:pPr>
      <w:r>
        <w:rPr/>
        <w:drawing>
          <wp:anchor distT="0" distB="0" distL="0" distR="0" allowOverlap="1" layoutInCell="1" locked="0" behindDoc="1" simplePos="0" relativeHeight="481412608">
            <wp:simplePos x="0" y="0"/>
            <wp:positionH relativeFrom="page">
              <wp:posOffset>5254752</wp:posOffset>
            </wp:positionH>
            <wp:positionV relativeFrom="paragraph">
              <wp:posOffset>86282</wp:posOffset>
            </wp:positionV>
            <wp:extent cx="112775" cy="6096"/>
            <wp:effectExtent l="0" t="0" r="0" b="0"/>
            <wp:wrapNone/>
            <wp:docPr id="369" name="Image 369"/>
            <wp:cNvGraphicFramePr>
              <a:graphicFrameLocks/>
            </wp:cNvGraphicFramePr>
            <a:graphic>
              <a:graphicData uri="http://schemas.openxmlformats.org/drawingml/2006/picture">
                <pic:pic>
                  <pic:nvPicPr>
                    <pic:cNvPr id="369" name="Image 369"/>
                    <pic:cNvPicPr/>
                  </pic:nvPicPr>
                  <pic:blipFill>
                    <a:blip r:embed="rId79" cstate="print"/>
                    <a:stretch>
                      <a:fillRect/>
                    </a:stretch>
                  </pic:blipFill>
                  <pic:spPr>
                    <a:xfrm>
                      <a:off x="0" y="0"/>
                      <a:ext cx="112775" cy="6096"/>
                    </a:xfrm>
                    <a:prstGeom prst="rect">
                      <a:avLst/>
                    </a:prstGeom>
                  </pic:spPr>
                </pic:pic>
              </a:graphicData>
            </a:graphic>
          </wp:anchor>
        </w:drawing>
      </w:r>
      <w:r>
        <w:rPr>
          <w:spacing w:val="24"/>
          <w:sz w:val="16"/>
        </w:rPr>
        <w:t>Motor</w:t>
      </w:r>
      <w:r>
        <w:rPr>
          <w:spacing w:val="77"/>
          <w:sz w:val="16"/>
        </w:rPr>
        <w:t> </w:t>
      </w:r>
      <w:r>
        <w:rPr>
          <w:spacing w:val="25"/>
          <w:sz w:val="16"/>
        </w:rPr>
        <w:t>Rotor</w:t>
      </w:r>
      <w:r>
        <w:rPr>
          <w:spacing w:val="-8"/>
          <w:sz w:val="16"/>
        </w:rPr>
        <w:t> </w:t>
      </w:r>
      <w:r>
        <w:rPr>
          <w:spacing w:val="15"/>
          <w:sz w:val="16"/>
        </w:rPr>
        <w:t>/Ba</w:t>
      </w:r>
      <w:r>
        <w:rPr>
          <w:spacing w:val="4"/>
          <w:sz w:val="16"/>
        </w:rPr>
        <w:t> </w:t>
      </w:r>
      <w:r>
        <w:rPr>
          <w:sz w:val="16"/>
        </w:rPr>
        <w:t>I</w:t>
      </w:r>
      <w:r>
        <w:rPr>
          <w:spacing w:val="17"/>
          <w:sz w:val="16"/>
        </w:rPr>
        <w:t> </w:t>
      </w:r>
      <w:r>
        <w:rPr>
          <w:spacing w:val="-10"/>
          <w:sz w:val="16"/>
        </w:rPr>
        <w:t>I</w:t>
      </w:r>
    </w:p>
    <w:p>
      <w:pPr>
        <w:spacing w:after="0"/>
        <w:jc w:val="left"/>
        <w:rPr>
          <w:sz w:val="16"/>
        </w:rPr>
        <w:sectPr>
          <w:type w:val="continuous"/>
          <w:pgSz w:w="12220" w:h="15840"/>
          <w:pgMar w:header="0" w:footer="286" w:top="1820" w:bottom="280" w:left="620" w:right="940"/>
          <w:cols w:num="2" w:equalWidth="0">
            <w:col w:w="5223" w:space="90"/>
            <w:col w:w="5347"/>
          </w:cols>
        </w:sectPr>
      </w:pPr>
    </w:p>
    <w:p>
      <w:pPr>
        <w:pStyle w:val="BodyText"/>
      </w:pPr>
    </w:p>
    <w:p>
      <w:pPr>
        <w:spacing w:after="0"/>
        <w:sectPr>
          <w:type w:val="continuous"/>
          <w:pgSz w:w="12220" w:h="15840"/>
          <w:pgMar w:header="0" w:footer="286" w:top="1820" w:bottom="280" w:left="620" w:right="94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27"/>
        <w:ind w:left="205" w:right="0" w:firstLine="0"/>
        <w:jc w:val="left"/>
        <w:rPr>
          <w:rFonts w:ascii="Courier New"/>
          <w:sz w:val="18"/>
        </w:rPr>
      </w:pPr>
      <w:r>
        <w:rPr>
          <w:rFonts w:ascii="Courier New"/>
          <w:spacing w:val="-2"/>
          <w:sz w:val="18"/>
        </w:rPr>
        <w:t>Friction</w:t>
      </w:r>
    </w:p>
    <w:p>
      <w:pPr>
        <w:spacing w:line="240" w:lineRule="auto" w:before="5"/>
        <w:rPr>
          <w:rFonts w:ascii="Courier New"/>
          <w:sz w:val="22"/>
        </w:rPr>
      </w:pPr>
      <w:r>
        <w:rPr/>
        <w:br w:type="column"/>
      </w:r>
      <w:r>
        <w:rPr>
          <w:rFonts w:ascii="Courier New"/>
          <w:sz w:val="22"/>
        </w:rPr>
      </w:r>
    </w:p>
    <w:p>
      <w:pPr>
        <w:spacing w:line="194" w:lineRule="exact" w:before="0"/>
        <w:ind w:left="747" w:right="0" w:firstLine="0"/>
        <w:jc w:val="left"/>
        <w:rPr>
          <w:rFonts w:ascii="Courier New"/>
          <w:sz w:val="18"/>
        </w:rPr>
      </w:pPr>
      <w:r>
        <w:rPr>
          <w:rFonts w:ascii="Courier New"/>
          <w:spacing w:val="-5"/>
          <w:sz w:val="18"/>
        </w:rPr>
        <w:t>Pin</w:t>
      </w:r>
    </w:p>
    <w:p>
      <w:pPr>
        <w:spacing w:line="680" w:lineRule="exact" w:before="0"/>
        <w:ind w:left="843" w:right="0" w:firstLine="0"/>
        <w:jc w:val="left"/>
        <w:rPr>
          <w:rFonts w:ascii="Times New Roman"/>
          <w:sz w:val="60"/>
        </w:rPr>
      </w:pPr>
      <w:r>
        <w:rPr/>
        <w:drawing>
          <wp:anchor distT="0" distB="0" distL="0" distR="0" allowOverlap="1" layoutInCell="1" locked="0" behindDoc="1" simplePos="0" relativeHeight="481412096">
            <wp:simplePos x="0" y="0"/>
            <wp:positionH relativeFrom="page">
              <wp:posOffset>493776</wp:posOffset>
            </wp:positionH>
            <wp:positionV relativeFrom="paragraph">
              <wp:posOffset>-116680</wp:posOffset>
            </wp:positionV>
            <wp:extent cx="3115056" cy="2258567"/>
            <wp:effectExtent l="0" t="0" r="0" b="0"/>
            <wp:wrapNone/>
            <wp:docPr id="370" name="Image 370"/>
            <wp:cNvGraphicFramePr>
              <a:graphicFrameLocks/>
            </wp:cNvGraphicFramePr>
            <a:graphic>
              <a:graphicData uri="http://schemas.openxmlformats.org/drawingml/2006/picture">
                <pic:pic>
                  <pic:nvPicPr>
                    <pic:cNvPr id="370" name="Image 370"/>
                    <pic:cNvPicPr/>
                  </pic:nvPicPr>
                  <pic:blipFill>
                    <a:blip r:embed="rId80" cstate="print"/>
                    <a:stretch>
                      <a:fillRect/>
                    </a:stretch>
                  </pic:blipFill>
                  <pic:spPr>
                    <a:xfrm>
                      <a:off x="0" y="0"/>
                      <a:ext cx="3115056" cy="2258567"/>
                    </a:xfrm>
                    <a:prstGeom prst="rect">
                      <a:avLst/>
                    </a:prstGeom>
                  </pic:spPr>
                </pic:pic>
              </a:graphicData>
            </a:graphic>
          </wp:anchor>
        </w:drawing>
      </w:r>
      <w:r>
        <w:rPr>
          <w:rFonts w:ascii="Times New Roman"/>
          <w:sz w:val="60"/>
        </w:rPr>
        <w:t>\</w:t>
      </w:r>
    </w:p>
    <w:p>
      <w:pPr>
        <w:spacing w:before="13"/>
        <w:ind w:left="205" w:right="0" w:firstLine="0"/>
        <w:jc w:val="left"/>
        <w:rPr>
          <w:rFonts w:ascii="Courier New"/>
          <w:sz w:val="18"/>
        </w:rPr>
      </w:pPr>
      <w:r>
        <w:rPr>
          <w:rFonts w:ascii="Courier New"/>
          <w:sz w:val="18"/>
        </w:rPr>
        <w:t>Self</w:t>
      </w:r>
      <w:r>
        <w:rPr>
          <w:rFonts w:ascii="Courier New"/>
          <w:spacing w:val="-9"/>
          <w:sz w:val="18"/>
        </w:rPr>
        <w:t> </w:t>
      </w:r>
      <w:r>
        <w:rPr>
          <w:rFonts w:ascii="Courier New"/>
          <w:spacing w:val="-5"/>
          <w:sz w:val="18"/>
        </w:rPr>
        <w:t>Tap</w:t>
      </w:r>
    </w:p>
    <w:p>
      <w:pPr>
        <w:spacing w:before="11"/>
        <w:ind w:left="0" w:right="38" w:firstLine="0"/>
        <w:jc w:val="right"/>
        <w:rPr>
          <w:b/>
          <w:sz w:val="14"/>
        </w:rPr>
      </w:pPr>
      <w:r>
        <w:rPr>
          <w:b/>
          <w:spacing w:val="6"/>
          <w:sz w:val="14"/>
        </w:rPr>
        <w:t>(4 </w:t>
      </w:r>
    </w:p>
    <w:p>
      <w:pPr>
        <w:spacing w:line="240" w:lineRule="auto" w:before="1"/>
        <w:rPr>
          <w:b/>
          <w:sz w:val="22"/>
        </w:rPr>
      </w:pPr>
      <w:r>
        <w:rPr/>
        <w:br w:type="column"/>
      </w:r>
      <w:r>
        <w:rPr>
          <w:b/>
          <w:sz w:val="22"/>
        </w:rPr>
      </w:r>
    </w:p>
    <w:p>
      <w:pPr>
        <w:spacing w:before="0"/>
        <w:ind w:left="551" w:right="0" w:firstLine="0"/>
        <w:jc w:val="left"/>
        <w:rPr>
          <w:rFonts w:ascii="Courier New"/>
          <w:sz w:val="18"/>
        </w:rPr>
      </w:pPr>
      <w:r>
        <w:rPr>
          <w:rFonts w:ascii="Courier New"/>
          <w:sz w:val="18"/>
        </w:rPr>
        <w:t>Brake </w:t>
      </w:r>
      <w:r>
        <w:rPr>
          <w:rFonts w:ascii="Courier New"/>
          <w:spacing w:val="-2"/>
          <w:sz w:val="18"/>
        </w:rPr>
        <w:t>Shaft</w:t>
      </w: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spacing w:before="3"/>
        <w:rPr>
          <w:rFonts w:ascii="Courier New"/>
          <w:sz w:val="22"/>
        </w:rPr>
      </w:pPr>
    </w:p>
    <w:p>
      <w:pPr>
        <w:spacing w:line="176" w:lineRule="exact" w:before="0"/>
        <w:ind w:left="205" w:right="0" w:firstLine="0"/>
        <w:jc w:val="left"/>
        <w:rPr>
          <w:rFonts w:ascii="Courier New"/>
          <w:sz w:val="18"/>
        </w:rPr>
      </w:pPr>
      <w:r>
        <w:rPr>
          <w:rFonts w:ascii="Courier New"/>
          <w:spacing w:val="-5"/>
          <w:sz w:val="18"/>
        </w:rPr>
        <w:t>11</w:t>
      </w:r>
    </w:p>
    <w:p>
      <w:pPr>
        <w:spacing w:line="116" w:lineRule="exact" w:before="0"/>
        <w:ind w:left="1429" w:right="0" w:firstLine="0"/>
        <w:jc w:val="left"/>
        <w:rPr>
          <w:rFonts w:ascii="Courier New"/>
          <w:sz w:val="18"/>
        </w:rPr>
      </w:pPr>
      <w:r>
        <w:rPr>
          <w:rFonts w:ascii="Courier New"/>
          <w:spacing w:val="-2"/>
          <w:sz w:val="18"/>
        </w:rPr>
        <w:t>Motor</w:t>
      </w:r>
    </w:p>
    <w:p>
      <w:pPr>
        <w:spacing w:line="240" w:lineRule="auto" w:before="0"/>
        <w:rPr>
          <w:rFonts w:ascii="Courier New"/>
          <w:sz w:val="22"/>
        </w:rPr>
      </w:pPr>
      <w:r>
        <w:rPr/>
        <w:br w:type="column"/>
      </w:r>
      <w:r>
        <w:rPr>
          <w:rFonts w:ascii="Courier New"/>
          <w:sz w:val="22"/>
        </w:rPr>
      </w:r>
    </w:p>
    <w:p>
      <w:pPr>
        <w:pStyle w:val="BodyText"/>
        <w:spacing w:before="158"/>
        <w:ind w:left="2343" w:right="2218"/>
        <w:jc w:val="center"/>
        <w:rPr>
          <w:rFonts w:ascii="Microsoft Sans Serif"/>
        </w:rPr>
      </w:pPr>
      <w:r>
        <w:rPr>
          <w:rFonts w:ascii="Microsoft Sans Serif"/>
          <w:spacing w:val="-2"/>
        </w:rPr>
        <w:t>Figure</w:t>
      </w:r>
      <w:r>
        <w:rPr>
          <w:rFonts w:ascii="Microsoft Sans Serif"/>
          <w:spacing w:val="-1"/>
        </w:rPr>
        <w:t> </w:t>
      </w:r>
      <w:r>
        <w:rPr>
          <w:rFonts w:ascii="Microsoft Sans Serif"/>
          <w:spacing w:val="-5"/>
        </w:rPr>
        <w:t>25</w:t>
      </w:r>
    </w:p>
    <w:p>
      <w:pPr>
        <w:pStyle w:val="BodyText"/>
        <w:spacing w:before="8"/>
        <w:rPr>
          <w:rFonts w:ascii="Microsoft Sans Serif"/>
          <w:sz w:val="21"/>
        </w:rPr>
      </w:pPr>
    </w:p>
    <w:p>
      <w:pPr>
        <w:pStyle w:val="BodyText"/>
        <w:spacing w:line="252" w:lineRule="auto"/>
        <w:ind w:left="205" w:firstLine="14"/>
        <w:rPr>
          <w:rFonts w:ascii="Microsoft Sans Serif"/>
        </w:rPr>
      </w:pPr>
      <w:r>
        <w:rPr>
          <w:b/>
          <w:sz w:val="22"/>
        </w:rPr>
        <w:t>NOTE: </w:t>
      </w:r>
      <w:r>
        <w:rPr>
          <w:rFonts w:ascii="Microsoft Sans Serif"/>
        </w:rPr>
        <w:t>If a</w:t>
      </w:r>
      <w:r>
        <w:rPr>
          <w:rFonts w:ascii="Microsoft Sans Serif"/>
          <w:spacing w:val="-6"/>
        </w:rPr>
        <w:t> </w:t>
      </w:r>
      <w:r>
        <w:rPr>
          <w:rFonts w:ascii="Microsoft Sans Serif"/>
        </w:rPr>
        <w:t>separate motor race is not available, work</w:t>
      </w:r>
      <w:r>
        <w:rPr>
          <w:rFonts w:ascii="Microsoft Sans Serif"/>
          <w:spacing w:val="-1"/>
        </w:rPr>
        <w:t> </w:t>
      </w:r>
      <w:r>
        <w:rPr>
          <w:rFonts w:ascii="Microsoft Sans Serif"/>
        </w:rPr>
        <w:t>a wide rubber</w:t>
      </w:r>
      <w:r>
        <w:rPr>
          <w:rFonts w:ascii="Microsoft Sans Serif"/>
          <w:spacing w:val="-7"/>
        </w:rPr>
        <w:t> </w:t>
      </w:r>
      <w:r>
        <w:rPr>
          <w:rFonts w:ascii="Microsoft Sans Serif"/>
        </w:rPr>
        <w:t>band</w:t>
      </w:r>
      <w:r>
        <w:rPr>
          <w:rFonts w:ascii="Microsoft Sans Serif"/>
          <w:spacing w:val="-1"/>
        </w:rPr>
        <w:t> </w:t>
      </w:r>
      <w:r>
        <w:rPr>
          <w:rFonts w:ascii="Microsoft Sans Serif"/>
        </w:rPr>
        <w:t>around</w:t>
      </w:r>
      <w:r>
        <w:rPr>
          <w:rFonts w:ascii="Microsoft Sans Serif"/>
          <w:spacing w:val="-1"/>
        </w:rPr>
        <w:t> </w:t>
      </w:r>
      <w:r>
        <w:rPr>
          <w:rFonts w:ascii="Microsoft Sans Serif"/>
        </w:rPr>
        <w:t>the</w:t>
      </w:r>
      <w:r>
        <w:rPr>
          <w:rFonts w:ascii="Microsoft Sans Serif"/>
          <w:spacing w:val="-2"/>
        </w:rPr>
        <w:t> </w:t>
      </w:r>
      <w:r>
        <w:rPr>
          <w:rFonts w:ascii="Microsoft Sans Serif"/>
        </w:rPr>
        <w:t>outside</w:t>
      </w:r>
      <w:r>
        <w:rPr>
          <w:rFonts w:ascii="Microsoft Sans Serif"/>
          <w:spacing w:val="-1"/>
        </w:rPr>
        <w:t> </w:t>
      </w:r>
      <w:r>
        <w:rPr>
          <w:rFonts w:ascii="Microsoft Sans Serif"/>
        </w:rPr>
        <w:t>of</w:t>
      </w:r>
      <w:r>
        <w:rPr>
          <w:rFonts w:ascii="Microsoft Sans Serif"/>
          <w:spacing w:val="-12"/>
        </w:rPr>
        <w:t> </w:t>
      </w:r>
      <w:r>
        <w:rPr>
          <w:rFonts w:ascii="Microsoft Sans Serif"/>
        </w:rPr>
        <w:t>the motor</w:t>
      </w:r>
      <w:r>
        <w:rPr>
          <w:rFonts w:ascii="Microsoft Sans Serif"/>
          <w:spacing w:val="-4"/>
        </w:rPr>
        <w:t> </w:t>
      </w:r>
      <w:r>
        <w:rPr>
          <w:rFonts w:ascii="Microsoft Sans Serif"/>
        </w:rPr>
        <w:t>rotor</w:t>
      </w:r>
      <w:r>
        <w:rPr>
          <w:rFonts w:ascii="Microsoft Sans Serif"/>
          <w:spacing w:val="-11"/>
        </w:rPr>
        <w:t> </w:t>
      </w:r>
      <w:r>
        <w:rPr>
          <w:rFonts w:ascii="Microsoft Sans Serif"/>
        </w:rPr>
        <w:t>to hold the ball pistons in their bores (Figure 25).</w:t>
      </w:r>
    </w:p>
    <w:p>
      <w:pPr>
        <w:pStyle w:val="ListParagraph"/>
        <w:numPr>
          <w:ilvl w:val="0"/>
          <w:numId w:val="53"/>
        </w:numPr>
        <w:tabs>
          <w:tab w:pos="536" w:val="left" w:leader="none"/>
          <w:tab w:pos="539" w:val="left" w:leader="none"/>
        </w:tabs>
        <w:spacing w:line="252" w:lineRule="auto" w:before="116" w:after="0"/>
        <w:ind w:left="536" w:right="247" w:hanging="327"/>
        <w:jc w:val="left"/>
        <w:rPr>
          <w:rFonts w:ascii="Microsoft Sans Serif"/>
          <w:sz w:val="20"/>
        </w:rPr>
      </w:pPr>
      <w:r>
        <w:rPr>
          <w:rFonts w:ascii="Times New Roman"/>
          <w:sz w:val="20"/>
        </w:rPr>
        <w:tab/>
      </w:r>
      <w:r>
        <w:rPr>
          <w:rFonts w:ascii="Microsoft Sans Serif"/>
          <w:sz w:val="20"/>
        </w:rPr>
        <w:t>It</w:t>
      </w:r>
      <w:r>
        <w:rPr>
          <w:rFonts w:ascii="Microsoft Sans Serif"/>
          <w:spacing w:val="-5"/>
          <w:sz w:val="20"/>
        </w:rPr>
        <w:t> </w:t>
      </w:r>
      <w:r>
        <w:rPr>
          <w:rFonts w:ascii="Microsoft Sans Serif"/>
          <w:sz w:val="20"/>
        </w:rPr>
        <w:t>is</w:t>
      </w:r>
      <w:r>
        <w:rPr>
          <w:rFonts w:ascii="Microsoft Sans Serif"/>
          <w:spacing w:val="-9"/>
          <w:sz w:val="20"/>
        </w:rPr>
        <w:t> </w:t>
      </w:r>
      <w:r>
        <w:rPr>
          <w:rFonts w:ascii="Microsoft Sans Serif"/>
          <w:sz w:val="20"/>
        </w:rPr>
        <w:t>essential</w:t>
      </w:r>
      <w:r>
        <w:rPr>
          <w:rFonts w:ascii="Microsoft Sans Serif"/>
          <w:spacing w:val="-4"/>
          <w:sz w:val="20"/>
        </w:rPr>
        <w:t> </w:t>
      </w:r>
      <w:r>
        <w:rPr>
          <w:rFonts w:ascii="Microsoft Sans Serif"/>
          <w:sz w:val="20"/>
        </w:rPr>
        <w:t>that</w:t>
      </w:r>
      <w:r>
        <w:rPr>
          <w:rFonts w:ascii="Microsoft Sans Serif"/>
          <w:spacing w:val="-13"/>
          <w:sz w:val="20"/>
        </w:rPr>
        <w:t> </w:t>
      </w:r>
      <w:r>
        <w:rPr>
          <w:rFonts w:ascii="Microsoft Sans Serif"/>
          <w:sz w:val="20"/>
        </w:rPr>
        <w:t>the</w:t>
      </w:r>
      <w:r>
        <w:rPr>
          <w:rFonts w:ascii="Microsoft Sans Serif"/>
          <w:spacing w:val="-1"/>
          <w:sz w:val="20"/>
        </w:rPr>
        <w:t> </w:t>
      </w:r>
      <w:r>
        <w:rPr>
          <w:rFonts w:ascii="Microsoft Sans Serif"/>
          <w:sz w:val="20"/>
        </w:rPr>
        <w:t>ball pistons</w:t>
      </w:r>
      <w:r>
        <w:rPr>
          <w:rFonts w:ascii="Microsoft Sans Serif"/>
          <w:spacing w:val="-6"/>
          <w:sz w:val="20"/>
        </w:rPr>
        <w:t> </w:t>
      </w:r>
      <w:r>
        <w:rPr>
          <w:rFonts w:ascii="Microsoft Sans Serif"/>
          <w:sz w:val="20"/>
        </w:rPr>
        <w:t>be</w:t>
      </w:r>
      <w:r>
        <w:rPr>
          <w:rFonts w:ascii="Microsoft Sans Serif"/>
          <w:spacing w:val="-2"/>
          <w:sz w:val="20"/>
        </w:rPr>
        <w:t> </w:t>
      </w:r>
      <w:r>
        <w:rPr>
          <w:rFonts w:ascii="Microsoft Sans Serif"/>
          <w:sz w:val="20"/>
        </w:rPr>
        <w:t>retained</w:t>
      </w:r>
      <w:r>
        <w:rPr>
          <w:rFonts w:ascii="Microsoft Sans Serif"/>
          <w:spacing w:val="2"/>
          <w:sz w:val="20"/>
        </w:rPr>
        <w:t> </w:t>
      </w:r>
      <w:r>
        <w:rPr>
          <w:rFonts w:ascii="Microsoft Sans Serif"/>
          <w:sz w:val="20"/>
        </w:rPr>
        <w:t>in</w:t>
      </w:r>
      <w:r>
        <w:rPr>
          <w:rFonts w:ascii="Microsoft Sans Serif"/>
          <w:spacing w:val="-4"/>
          <w:sz w:val="20"/>
        </w:rPr>
        <w:t> </w:t>
      </w:r>
      <w:r>
        <w:rPr>
          <w:rFonts w:ascii="Microsoft Sans Serif"/>
          <w:sz w:val="20"/>
        </w:rPr>
        <w:t>their bores during handling. This is especially true for</w:t>
      </w:r>
      <w:r>
        <w:rPr>
          <w:rFonts w:ascii="Microsoft Sans Serif"/>
          <w:spacing w:val="-3"/>
          <w:sz w:val="20"/>
        </w:rPr>
        <w:t> </w:t>
      </w:r>
      <w:r>
        <w:rPr>
          <w:rFonts w:ascii="Microsoft Sans Serif"/>
          <w:sz w:val="20"/>
        </w:rPr>
        <w:t>the motor rotor, as the motor ball pistons are spring loaded in the bores.</w:t>
      </w:r>
    </w:p>
    <w:p>
      <w:pPr>
        <w:pStyle w:val="ListParagraph"/>
        <w:numPr>
          <w:ilvl w:val="0"/>
          <w:numId w:val="53"/>
        </w:numPr>
        <w:tabs>
          <w:tab w:pos="532" w:val="left" w:leader="none"/>
          <w:tab w:pos="540" w:val="left" w:leader="none"/>
        </w:tabs>
        <w:spacing w:line="254" w:lineRule="auto" w:before="116" w:after="0"/>
        <w:ind w:left="532" w:right="450" w:hanging="322"/>
        <w:jc w:val="left"/>
        <w:rPr>
          <w:rFonts w:ascii="Microsoft Sans Serif"/>
          <w:sz w:val="20"/>
        </w:rPr>
      </w:pPr>
      <w:r>
        <w:rPr>
          <w:rFonts w:ascii="Times New Roman"/>
          <w:sz w:val="20"/>
        </w:rPr>
        <w:tab/>
      </w:r>
      <w:r>
        <w:rPr>
          <w:rFonts w:ascii="Microsoft Sans Serif"/>
          <w:spacing w:val="-2"/>
          <w:sz w:val="20"/>
        </w:rPr>
        <w:t>Reposition the housing assembly.</w:t>
      </w:r>
      <w:r>
        <w:rPr>
          <w:rFonts w:ascii="Microsoft Sans Serif"/>
          <w:spacing w:val="14"/>
          <w:sz w:val="20"/>
        </w:rPr>
        <w:t> </w:t>
      </w:r>
      <w:r>
        <w:rPr>
          <w:rFonts w:ascii="Microsoft Sans Serif"/>
          <w:spacing w:val="-2"/>
          <w:sz w:val="20"/>
        </w:rPr>
        <w:t>Using a</w:t>
      </w:r>
      <w:r>
        <w:rPr>
          <w:rFonts w:ascii="Microsoft Sans Serif"/>
          <w:spacing w:val="-12"/>
          <w:sz w:val="20"/>
        </w:rPr>
        <w:t> </w:t>
      </w:r>
      <w:r>
        <w:rPr>
          <w:rFonts w:ascii="Microsoft Sans Serif"/>
          <w:spacing w:val="-2"/>
          <w:sz w:val="20"/>
        </w:rPr>
        <w:t>3/8 inch </w:t>
      </w:r>
      <w:r>
        <w:rPr>
          <w:rFonts w:ascii="Microsoft Sans Serif"/>
          <w:sz w:val="20"/>
        </w:rPr>
        <w:t>socket</w:t>
      </w:r>
      <w:r>
        <w:rPr>
          <w:rFonts w:ascii="Microsoft Sans Serif"/>
          <w:spacing w:val="-1"/>
          <w:sz w:val="20"/>
        </w:rPr>
        <w:t> </w:t>
      </w:r>
      <w:r>
        <w:rPr>
          <w:rFonts w:ascii="Microsoft Sans Serif"/>
          <w:sz w:val="20"/>
        </w:rPr>
        <w:t>or</w:t>
      </w:r>
      <w:r>
        <w:rPr>
          <w:rFonts w:ascii="Microsoft Sans Serif"/>
          <w:spacing w:val="-3"/>
          <w:sz w:val="20"/>
        </w:rPr>
        <w:t> </w:t>
      </w:r>
      <w:r>
        <w:rPr>
          <w:rFonts w:ascii="Microsoft Sans Serif"/>
          <w:sz w:val="20"/>
        </w:rPr>
        <w:t>end wrench,</w:t>
      </w:r>
      <w:r>
        <w:rPr>
          <w:rFonts w:ascii="Microsoft Sans Serif"/>
          <w:spacing w:val="17"/>
          <w:sz w:val="20"/>
        </w:rPr>
        <w:t> </w:t>
      </w:r>
      <w:r>
        <w:rPr>
          <w:rFonts w:ascii="Microsoft Sans Serif"/>
          <w:sz w:val="20"/>
        </w:rPr>
        <w:t>remove</w:t>
      </w:r>
      <w:r>
        <w:rPr>
          <w:rFonts w:ascii="Microsoft Sans Serif"/>
          <w:spacing w:val="-3"/>
          <w:sz w:val="20"/>
        </w:rPr>
        <w:t> </w:t>
      </w:r>
      <w:r>
        <w:rPr>
          <w:rFonts w:ascii="Microsoft Sans Serif"/>
          <w:sz w:val="20"/>
        </w:rPr>
        <w:t>the self</w:t>
      </w:r>
      <w:r>
        <w:rPr>
          <w:rFonts w:ascii="Microsoft Sans Serif"/>
          <w:spacing w:val="-4"/>
          <w:sz w:val="20"/>
        </w:rPr>
        <w:t> </w:t>
      </w:r>
      <w:r>
        <w:rPr>
          <w:rFonts w:ascii="Microsoft Sans Serif"/>
          <w:sz w:val="20"/>
        </w:rPr>
        <w:t>tap screws</w:t>
      </w:r>
    </w:p>
    <w:p>
      <w:pPr>
        <w:spacing w:after="0" w:line="254" w:lineRule="auto"/>
        <w:jc w:val="left"/>
        <w:rPr>
          <w:rFonts w:ascii="Microsoft Sans Serif"/>
          <w:sz w:val="20"/>
        </w:rPr>
        <w:sectPr>
          <w:type w:val="continuous"/>
          <w:pgSz w:w="12220" w:h="15840"/>
          <w:pgMar w:header="0" w:footer="286" w:top="1820" w:bottom="280" w:left="620" w:right="940"/>
          <w:cols w:num="4" w:equalWidth="0">
            <w:col w:w="1094" w:space="63"/>
            <w:col w:w="1100" w:space="123"/>
            <w:col w:w="1992" w:space="865"/>
            <w:col w:w="5423"/>
          </w:cols>
        </w:sectPr>
      </w:pPr>
    </w:p>
    <w:p>
      <w:pPr>
        <w:spacing w:line="197" w:lineRule="exact" w:before="0"/>
        <w:ind w:left="0" w:right="0" w:firstLine="0"/>
        <w:jc w:val="right"/>
        <w:rPr>
          <w:rFonts w:ascii="Courier New"/>
          <w:sz w:val="18"/>
        </w:rPr>
      </w:pPr>
      <w:r>
        <w:rPr>
          <w:rFonts w:ascii="Courier New"/>
          <w:sz w:val="18"/>
        </w:rPr>
        <w:t>Sun</w:t>
      </w:r>
      <w:r>
        <w:rPr>
          <w:rFonts w:ascii="Courier New"/>
          <w:spacing w:val="58"/>
          <w:w w:val="150"/>
          <w:sz w:val="18"/>
        </w:rPr>
        <w:t> </w:t>
      </w:r>
      <w:r>
        <w:rPr>
          <w:rFonts w:ascii="Courier New"/>
          <w:spacing w:val="-10"/>
          <w:position w:val="3"/>
          <w:sz w:val="18"/>
        </w:rPr>
        <w:t>\</w:t>
      </w:r>
    </w:p>
    <w:p>
      <w:pPr>
        <w:spacing w:line="178" w:lineRule="exact" w:before="19"/>
        <w:ind w:left="763" w:right="0" w:firstLine="0"/>
        <w:jc w:val="left"/>
        <w:rPr>
          <w:rFonts w:ascii="Courier New"/>
          <w:sz w:val="18"/>
        </w:rPr>
      </w:pPr>
      <w:r>
        <w:rPr/>
        <w:br w:type="column"/>
      </w:r>
      <w:r>
        <w:rPr>
          <w:rFonts w:ascii="Courier New"/>
          <w:sz w:val="18"/>
        </w:rPr>
        <w:t>Rotor/Ball</w:t>
      </w:r>
      <w:r>
        <w:rPr>
          <w:rFonts w:ascii="Courier New"/>
          <w:spacing w:val="31"/>
          <w:sz w:val="18"/>
        </w:rPr>
        <w:t> </w:t>
      </w:r>
      <w:r>
        <w:rPr>
          <w:rFonts w:ascii="Courier New"/>
          <w:spacing w:val="-42"/>
          <w:sz w:val="18"/>
        </w:rPr>
        <w:t>(S</w:t>
      </w:r>
    </w:p>
    <w:p>
      <w:pPr>
        <w:pStyle w:val="BodyText"/>
        <w:spacing w:line="197" w:lineRule="exact"/>
        <w:ind w:left="543"/>
        <w:rPr>
          <w:rFonts w:ascii="Microsoft Sans Serif"/>
        </w:rPr>
      </w:pPr>
      <w:r>
        <w:rPr/>
        <w:br w:type="column"/>
      </w:r>
      <w:r>
        <w:rPr>
          <w:rFonts w:ascii="Microsoft Sans Serif"/>
        </w:rPr>
        <w:t>from</w:t>
      </w:r>
      <w:r>
        <w:rPr>
          <w:rFonts w:ascii="Microsoft Sans Serif"/>
          <w:spacing w:val="1"/>
        </w:rPr>
        <w:t> </w:t>
      </w:r>
      <w:r>
        <w:rPr>
          <w:rFonts w:ascii="Microsoft Sans Serif"/>
        </w:rPr>
        <w:t>the</w:t>
      </w:r>
      <w:r>
        <w:rPr>
          <w:rFonts w:ascii="Microsoft Sans Serif"/>
          <w:spacing w:val="5"/>
        </w:rPr>
        <w:t> </w:t>
      </w:r>
      <w:r>
        <w:rPr>
          <w:rFonts w:ascii="Microsoft Sans Serif"/>
        </w:rPr>
        <w:t>cover</w:t>
      </w:r>
      <w:r>
        <w:rPr>
          <w:rFonts w:ascii="Microsoft Sans Serif"/>
          <w:spacing w:val="-1"/>
        </w:rPr>
        <w:t> </w:t>
      </w:r>
      <w:r>
        <w:rPr>
          <w:rFonts w:ascii="Microsoft Sans Serif"/>
          <w:spacing w:val="-2"/>
        </w:rPr>
        <w:t>assembly.</w:t>
      </w:r>
    </w:p>
    <w:p>
      <w:pPr>
        <w:spacing w:after="0" w:line="197" w:lineRule="exact"/>
        <w:rPr>
          <w:rFonts w:ascii="Microsoft Sans Serif"/>
        </w:rPr>
        <w:sectPr>
          <w:type w:val="continuous"/>
          <w:pgSz w:w="12220" w:h="15840"/>
          <w:pgMar w:header="0" w:footer="286" w:top="1820" w:bottom="280" w:left="620" w:right="940"/>
          <w:cols w:num="3" w:equalWidth="0">
            <w:col w:w="3012" w:space="40"/>
            <w:col w:w="2129" w:space="39"/>
            <w:col w:w="5440"/>
          </w:cols>
        </w:sectPr>
      </w:pPr>
    </w:p>
    <w:p>
      <w:pPr>
        <w:tabs>
          <w:tab w:pos="3805" w:val="left" w:leader="none"/>
        </w:tabs>
        <w:spacing w:line="208" w:lineRule="auto" w:before="19"/>
        <w:ind w:left="2063" w:right="0" w:firstLine="288"/>
        <w:jc w:val="left"/>
        <w:rPr>
          <w:rFonts w:ascii="Courier New"/>
          <w:sz w:val="18"/>
        </w:rPr>
      </w:pPr>
      <w:r>
        <w:rPr>
          <w:rFonts w:ascii="Courier New"/>
          <w:spacing w:val="-4"/>
          <w:sz w:val="18"/>
        </w:rPr>
        <w:t>Gear</w:t>
      </w:r>
      <w:r>
        <w:rPr>
          <w:rFonts w:ascii="Courier New"/>
          <w:sz w:val="18"/>
        </w:rPr>
        <w:tab/>
        <w:t>with</w:t>
      </w:r>
      <w:r>
        <w:rPr>
          <w:rFonts w:ascii="Courier New"/>
          <w:spacing w:val="-17"/>
          <w:sz w:val="18"/>
        </w:rPr>
        <w:t> </w:t>
      </w:r>
      <w:r>
        <w:rPr>
          <w:rFonts w:ascii="Courier New"/>
          <w:sz w:val="18"/>
        </w:rPr>
        <w:t>Rubber</w:t>
      </w:r>
      <w:r>
        <w:rPr>
          <w:rFonts w:ascii="Courier New"/>
          <w:spacing w:val="-13"/>
          <w:sz w:val="18"/>
        </w:rPr>
        <w:t> </w:t>
      </w:r>
      <w:r>
        <w:rPr>
          <w:rFonts w:ascii="Courier New"/>
          <w:sz w:val="18"/>
        </w:rPr>
        <w:t>B </w:t>
      </w:r>
      <w:r>
        <w:rPr>
          <w:rFonts w:ascii="Courier New"/>
          <w:spacing w:val="-22"/>
          <w:sz w:val="18"/>
        </w:rPr>
        <w:t>Pla(:Jeirs</w:t>
      </w:r>
      <w:r>
        <w:rPr>
          <w:rFonts w:ascii="Courier New"/>
          <w:spacing w:val="-69"/>
          <w:sz w:val="18"/>
        </w:rPr>
        <w:t> </w:t>
      </w:r>
      <w:r>
        <w:rPr>
          <w:rFonts w:ascii="Courier New"/>
          <w:spacing w:val="-22"/>
          <w:sz w:val="18"/>
        </w:rPr>
        <w:t>t)Z\dapter</w:t>
      </w:r>
      <w:r>
        <w:rPr>
          <w:rFonts w:ascii="Courier New"/>
          <w:spacing w:val="-67"/>
          <w:sz w:val="18"/>
        </w:rPr>
        <w:t> </w:t>
      </w:r>
      <w:r>
        <w:rPr>
          <w:rFonts w:ascii="Courier New"/>
          <w:spacing w:val="-22"/>
          <w:sz w:val="18"/>
        </w:rPr>
        <w:t>Bal</w:t>
      </w:r>
      <w:r>
        <w:rPr>
          <w:rFonts w:ascii="Courier New"/>
          <w:spacing w:val="-67"/>
          <w:sz w:val="18"/>
        </w:rPr>
        <w:t> </w:t>
      </w:r>
      <w:r>
        <w:rPr>
          <w:rFonts w:ascii="Courier New"/>
          <w:spacing w:val="-22"/>
          <w:sz w:val="18"/>
        </w:rPr>
        <w:t>1</w:t>
      </w:r>
      <w:r>
        <w:rPr>
          <w:rFonts w:ascii="Courier New"/>
          <w:spacing w:val="-12"/>
          <w:sz w:val="18"/>
        </w:rPr>
        <w:t> </w:t>
      </w:r>
      <w:r>
        <w:rPr>
          <w:rFonts w:ascii="Courier New"/>
          <w:spacing w:val="-22"/>
          <w:sz w:val="18"/>
        </w:rPr>
        <w:t>Retainer</w:t>
      </w:r>
    </w:p>
    <w:p>
      <w:pPr>
        <w:pStyle w:val="BodyText"/>
        <w:rPr>
          <w:rFonts w:ascii="Courier New"/>
        </w:rPr>
      </w:pPr>
    </w:p>
    <w:p>
      <w:pPr>
        <w:pStyle w:val="BodyText"/>
        <w:spacing w:before="3"/>
        <w:rPr>
          <w:rFonts w:ascii="Courier New"/>
          <w:sz w:val="25"/>
        </w:rPr>
      </w:pPr>
    </w:p>
    <w:p>
      <w:pPr>
        <w:pStyle w:val="BodyText"/>
        <w:ind w:left="2202" w:right="2156"/>
        <w:jc w:val="center"/>
        <w:rPr>
          <w:rFonts w:ascii="Microsoft Sans Serif"/>
        </w:rPr>
      </w:pPr>
      <w:r>
        <w:rPr>
          <w:rFonts w:ascii="Microsoft Sans Serif"/>
          <w:spacing w:val="-2"/>
        </w:rPr>
        <w:t>Figure</w:t>
      </w:r>
      <w:r>
        <w:rPr>
          <w:rFonts w:ascii="Microsoft Sans Serif"/>
          <w:spacing w:val="-1"/>
        </w:rPr>
        <w:t> </w:t>
      </w:r>
      <w:r>
        <w:rPr>
          <w:rFonts w:ascii="Microsoft Sans Serif"/>
          <w:spacing w:val="-5"/>
        </w:rPr>
        <w:t>24</w:t>
      </w:r>
    </w:p>
    <w:p>
      <w:pPr>
        <w:pStyle w:val="ListParagraph"/>
        <w:numPr>
          <w:ilvl w:val="0"/>
          <w:numId w:val="53"/>
        </w:numPr>
        <w:tabs>
          <w:tab w:pos="503" w:val="left" w:leader="none"/>
          <w:tab w:pos="509" w:val="left" w:leader="none"/>
        </w:tabs>
        <w:spacing w:line="254" w:lineRule="auto" w:before="157" w:after="0"/>
        <w:ind w:left="509" w:right="201" w:hanging="322"/>
        <w:jc w:val="left"/>
        <w:rPr>
          <w:rFonts w:ascii="Microsoft Sans Serif"/>
          <w:sz w:val="20"/>
        </w:rPr>
      </w:pPr>
      <w:r>
        <w:rPr/>
        <w:br w:type="column"/>
      </w:r>
      <w:r>
        <w:rPr>
          <w:rFonts w:ascii="Microsoft Sans Serif"/>
          <w:sz w:val="20"/>
        </w:rPr>
        <w:t>With</w:t>
      </w:r>
      <w:r>
        <w:rPr>
          <w:rFonts w:ascii="Microsoft Sans Serif"/>
          <w:spacing w:val="-3"/>
          <w:sz w:val="20"/>
        </w:rPr>
        <w:t> </w:t>
      </w:r>
      <w:r>
        <w:rPr>
          <w:rFonts w:ascii="Microsoft Sans Serif"/>
          <w:sz w:val="20"/>
        </w:rPr>
        <w:t>all</w:t>
      </w:r>
      <w:r>
        <w:rPr>
          <w:rFonts w:ascii="Microsoft Sans Serif"/>
          <w:spacing w:val="-3"/>
          <w:sz w:val="20"/>
        </w:rPr>
        <w:t> </w:t>
      </w:r>
      <w:r>
        <w:rPr>
          <w:rFonts w:ascii="Microsoft Sans Serif"/>
          <w:sz w:val="20"/>
        </w:rPr>
        <w:t>self</w:t>
      </w:r>
      <w:r>
        <w:rPr>
          <w:rFonts w:ascii="Microsoft Sans Serif"/>
          <w:spacing w:val="-14"/>
          <w:sz w:val="20"/>
        </w:rPr>
        <w:t> </w:t>
      </w:r>
      <w:r>
        <w:rPr>
          <w:rFonts w:ascii="Microsoft Sans Serif"/>
          <w:sz w:val="20"/>
        </w:rPr>
        <w:t>tap</w:t>
      </w:r>
      <w:r>
        <w:rPr>
          <w:rFonts w:ascii="Microsoft Sans Serif"/>
          <w:spacing w:val="-5"/>
          <w:sz w:val="20"/>
        </w:rPr>
        <w:t> </w:t>
      </w:r>
      <w:r>
        <w:rPr>
          <w:rFonts w:ascii="Microsoft Sans Serif"/>
          <w:sz w:val="20"/>
        </w:rPr>
        <w:t>screw</w:t>
      </w:r>
      <w:r>
        <w:rPr>
          <w:rFonts w:ascii="Microsoft Sans Serif"/>
          <w:spacing w:val="-2"/>
          <w:sz w:val="20"/>
        </w:rPr>
        <w:t> </w:t>
      </w:r>
      <w:r>
        <w:rPr>
          <w:rFonts w:ascii="Microsoft Sans Serif"/>
          <w:sz w:val="20"/>
        </w:rPr>
        <w:t>removed (7)</w:t>
      </w:r>
      <w:r>
        <w:rPr>
          <w:rFonts w:ascii="Microsoft Sans Serif"/>
          <w:spacing w:val="-2"/>
          <w:sz w:val="20"/>
        </w:rPr>
        <w:t> </w:t>
      </w:r>
      <w:r>
        <w:rPr>
          <w:rFonts w:ascii="Microsoft Sans Serif"/>
          <w:sz w:val="20"/>
        </w:rPr>
        <w:t>carefully</w:t>
      </w:r>
      <w:r>
        <w:rPr>
          <w:rFonts w:ascii="Microsoft Sans Serif"/>
          <w:spacing w:val="-8"/>
          <w:sz w:val="20"/>
        </w:rPr>
        <w:t> </w:t>
      </w:r>
      <w:r>
        <w:rPr>
          <w:rFonts w:ascii="Microsoft Sans Serif"/>
          <w:sz w:val="20"/>
        </w:rPr>
        <w:t>separate and remove the cover from the housing assembly.</w:t>
      </w:r>
    </w:p>
    <w:p>
      <w:pPr>
        <w:pStyle w:val="ListParagraph"/>
        <w:numPr>
          <w:ilvl w:val="0"/>
          <w:numId w:val="53"/>
        </w:numPr>
        <w:tabs>
          <w:tab w:pos="503" w:val="left" w:leader="none"/>
          <w:tab w:pos="514" w:val="left" w:leader="none"/>
        </w:tabs>
        <w:spacing w:line="254" w:lineRule="auto" w:before="115" w:after="0"/>
        <w:ind w:left="514" w:right="462" w:hanging="327"/>
        <w:jc w:val="left"/>
        <w:rPr>
          <w:rFonts w:ascii="Microsoft Sans Serif"/>
          <w:sz w:val="20"/>
        </w:rPr>
      </w:pPr>
      <w:r>
        <w:rPr>
          <w:rFonts w:ascii="Microsoft Sans Serif"/>
          <w:sz w:val="20"/>
        </w:rPr>
        <w:t>Turn</w:t>
      </w:r>
      <w:r>
        <w:rPr>
          <w:rFonts w:ascii="Microsoft Sans Serif"/>
          <w:spacing w:val="-4"/>
          <w:sz w:val="20"/>
        </w:rPr>
        <w:t> </w:t>
      </w:r>
      <w:r>
        <w:rPr>
          <w:rFonts w:ascii="Microsoft Sans Serif"/>
          <w:sz w:val="20"/>
        </w:rPr>
        <w:t>the</w:t>
      </w:r>
      <w:r>
        <w:rPr>
          <w:rFonts w:ascii="Microsoft Sans Serif"/>
          <w:spacing w:val="-4"/>
          <w:sz w:val="20"/>
        </w:rPr>
        <w:t> </w:t>
      </w:r>
      <w:r>
        <w:rPr>
          <w:rFonts w:ascii="Microsoft Sans Serif"/>
          <w:sz w:val="20"/>
        </w:rPr>
        <w:t>cover</w:t>
      </w:r>
      <w:r>
        <w:rPr>
          <w:rFonts w:ascii="Microsoft Sans Serif"/>
          <w:spacing w:val="-7"/>
          <w:sz w:val="20"/>
        </w:rPr>
        <w:t> </w:t>
      </w:r>
      <w:r>
        <w:rPr>
          <w:rFonts w:ascii="Microsoft Sans Serif"/>
          <w:sz w:val="20"/>
        </w:rPr>
        <w:t>assembly</w:t>
      </w:r>
      <w:r>
        <w:rPr>
          <w:rFonts w:ascii="Microsoft Sans Serif"/>
          <w:spacing w:val="-6"/>
          <w:sz w:val="20"/>
        </w:rPr>
        <w:t> </w:t>
      </w:r>
      <w:r>
        <w:rPr>
          <w:rFonts w:ascii="Microsoft Sans Serif"/>
          <w:sz w:val="20"/>
        </w:rPr>
        <w:t>over</w:t>
      </w:r>
      <w:r>
        <w:rPr>
          <w:rFonts w:ascii="Microsoft Sans Serif"/>
          <w:spacing w:val="-9"/>
          <w:sz w:val="20"/>
        </w:rPr>
        <w:t> </w:t>
      </w:r>
      <w:r>
        <w:rPr>
          <w:rFonts w:ascii="Microsoft Sans Serif"/>
          <w:sz w:val="20"/>
        </w:rPr>
        <w:t>and remove</w:t>
      </w:r>
      <w:r>
        <w:rPr>
          <w:rFonts w:ascii="Microsoft Sans Serif"/>
          <w:spacing w:val="-4"/>
          <w:sz w:val="20"/>
        </w:rPr>
        <w:t> </w:t>
      </w:r>
      <w:r>
        <w:rPr>
          <w:rFonts w:ascii="Microsoft Sans Serif"/>
          <w:sz w:val="20"/>
        </w:rPr>
        <w:t>the</w:t>
      </w:r>
      <w:r>
        <w:rPr>
          <w:rFonts w:ascii="Microsoft Sans Serif"/>
          <w:spacing w:val="-8"/>
          <w:sz w:val="20"/>
        </w:rPr>
        <w:t> </w:t>
      </w:r>
      <w:r>
        <w:rPr>
          <w:rFonts w:ascii="Microsoft Sans Serif"/>
          <w:sz w:val="20"/>
        </w:rPr>
        <w:t>two </w:t>
      </w:r>
      <w:r>
        <w:rPr>
          <w:rFonts w:ascii="Microsoft Sans Serif"/>
          <w:spacing w:val="-2"/>
          <w:sz w:val="20"/>
        </w:rPr>
        <w:t>buttons.</w:t>
      </w:r>
    </w:p>
    <w:p>
      <w:pPr>
        <w:spacing w:after="0" w:line="254" w:lineRule="auto"/>
        <w:jc w:val="left"/>
        <w:rPr>
          <w:rFonts w:ascii="Microsoft Sans Serif"/>
          <w:sz w:val="20"/>
        </w:rPr>
        <w:sectPr>
          <w:type w:val="continuous"/>
          <w:pgSz w:w="12220" w:h="15840"/>
          <w:pgMar w:header="0" w:footer="286" w:top="1820" w:bottom="280" w:left="620" w:right="940"/>
          <w:cols w:num="2" w:equalWidth="0">
            <w:col w:w="5220" w:space="40"/>
            <w:col w:w="5400"/>
          </w:cols>
        </w:sectPr>
      </w:pPr>
    </w:p>
    <w:p>
      <w:pPr>
        <w:pStyle w:val="BodyText"/>
        <w:spacing w:before="1"/>
        <w:rPr>
          <w:rFonts w:ascii="Microsoft Sans Serif"/>
          <w:sz w:val="26"/>
        </w:rPr>
      </w:pPr>
    </w:p>
    <w:p>
      <w:pPr>
        <w:pStyle w:val="BodyText"/>
        <w:spacing w:line="24" w:lineRule="exact"/>
        <w:ind w:left="104"/>
        <w:rPr>
          <w:rFonts w:ascii="Microsoft Sans Serif"/>
          <w:sz w:val="2"/>
        </w:rPr>
      </w:pPr>
      <w:r>
        <w:rPr>
          <w:rFonts w:ascii="Microsoft Sans Serif"/>
          <w:sz w:val="2"/>
        </w:rPr>
        <w:drawing>
          <wp:inline distT="0" distB="0" distL="0" distR="0">
            <wp:extent cx="6629400" cy="15239"/>
            <wp:effectExtent l="0" t="0" r="0" b="0"/>
            <wp:docPr id="371" name="Image 371"/>
            <wp:cNvGraphicFramePr>
              <a:graphicFrameLocks/>
            </wp:cNvGraphicFramePr>
            <a:graphic>
              <a:graphicData uri="http://schemas.openxmlformats.org/drawingml/2006/picture">
                <pic:pic>
                  <pic:nvPicPr>
                    <pic:cNvPr id="371" name="Image 371"/>
                    <pic:cNvPicPr/>
                  </pic:nvPicPr>
                  <pic:blipFill>
                    <a:blip r:embed="rId20" cstate="print"/>
                    <a:stretch>
                      <a:fillRect/>
                    </a:stretch>
                  </pic:blipFill>
                  <pic:spPr>
                    <a:xfrm>
                      <a:off x="0" y="0"/>
                      <a:ext cx="6629400" cy="15239"/>
                    </a:xfrm>
                    <a:prstGeom prst="rect">
                      <a:avLst/>
                    </a:prstGeom>
                  </pic:spPr>
                </pic:pic>
              </a:graphicData>
            </a:graphic>
          </wp:inline>
        </w:drawing>
      </w:r>
      <w:r>
        <w:rPr>
          <w:rFonts w:ascii="Microsoft Sans Serif"/>
          <w:sz w:val="2"/>
        </w:rPr>
      </w:r>
    </w:p>
    <w:p>
      <w:pPr>
        <w:spacing w:after="0" w:line="24" w:lineRule="exact"/>
        <w:rPr>
          <w:rFonts w:ascii="Microsoft Sans Serif"/>
          <w:sz w:val="2"/>
        </w:rPr>
        <w:sectPr>
          <w:type w:val="continuous"/>
          <w:pgSz w:w="12220" w:h="15840"/>
          <w:pgMar w:header="0" w:footer="286" w:top="1820" w:bottom="280" w:left="620" w:right="940"/>
        </w:sectPr>
      </w:pPr>
    </w:p>
    <w:p>
      <w:pPr>
        <w:tabs>
          <w:tab w:pos="9591" w:val="left" w:leader="none"/>
        </w:tabs>
        <w:spacing w:before="68"/>
        <w:ind w:left="4162" w:right="0" w:firstLine="0"/>
        <w:jc w:val="left"/>
        <w:rPr>
          <w:b/>
          <w:sz w:val="14"/>
        </w:rPr>
      </w:pPr>
      <w:r>
        <w:rPr/>
        <mc:AlternateContent>
          <mc:Choice Requires="wps">
            <w:drawing>
              <wp:anchor distT="0" distB="0" distL="0" distR="0" allowOverlap="1" layoutInCell="1" locked="0" behindDoc="1" simplePos="0" relativeHeight="487634944">
                <wp:simplePos x="0" y="0"/>
                <wp:positionH relativeFrom="page">
                  <wp:posOffset>594359</wp:posOffset>
                </wp:positionH>
                <wp:positionV relativeFrom="paragraph">
                  <wp:posOffset>172287</wp:posOffset>
                </wp:positionV>
                <wp:extent cx="6632575" cy="1270"/>
                <wp:effectExtent l="0" t="0" r="0" b="0"/>
                <wp:wrapTopAndBottom/>
                <wp:docPr id="375" name="Graphic 375"/>
                <wp:cNvGraphicFramePr>
                  <a:graphicFrameLocks/>
                </wp:cNvGraphicFramePr>
                <a:graphic>
                  <a:graphicData uri="http://schemas.microsoft.com/office/word/2010/wordprocessingShape">
                    <wps:wsp>
                      <wps:cNvPr id="375" name="Graphic 375"/>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799999pt;margin-top:13.565918pt;width:522.25pt;height:.1pt;mso-position-horizontal-relative:page;mso-position-vertical-relative:paragraph;z-index:-15681536;mso-wrap-distance-left:0;mso-wrap-distance-right:0" id="docshape196" coordorigin="936,271" coordsize="10445,0" path="m936,271l11381,271e" filled="false" stroked="true" strokeweight=".96pt" strokecolor="#000000">
                <v:path arrowok="t"/>
                <v:stroke dashstyle="solid"/>
                <w10:wrap type="topAndBottom"/>
              </v:shape>
            </w:pict>
          </mc:Fallback>
        </mc:AlternateContent>
      </w:r>
      <w:bookmarkStart w:name="5-24_01546200" w:id="46"/>
      <w:bookmarkEnd w:id="46"/>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DRIVE</w:t>
      </w:r>
      <w:r>
        <w:rPr>
          <w:b/>
          <w:spacing w:val="21"/>
          <w:sz w:val="14"/>
        </w:rPr>
        <w:t> </w:t>
      </w:r>
      <w:r>
        <w:rPr>
          <w:b/>
          <w:spacing w:val="-2"/>
          <w:sz w:val="14"/>
        </w:rPr>
        <w:t>TRAIN</w:t>
      </w:r>
    </w:p>
    <w:p>
      <w:pPr>
        <w:pStyle w:val="BodyText"/>
        <w:rPr>
          <w:b/>
        </w:rPr>
      </w:pPr>
    </w:p>
    <w:p>
      <w:pPr>
        <w:pStyle w:val="BodyText"/>
        <w:rPr>
          <w:b/>
        </w:rPr>
      </w:pPr>
    </w:p>
    <w:p>
      <w:pPr>
        <w:pStyle w:val="BodyText"/>
        <w:spacing w:before="1"/>
        <w:rPr>
          <w:b/>
          <w:sz w:val="18"/>
        </w:rPr>
      </w:pPr>
    </w:p>
    <w:p>
      <w:pPr>
        <w:spacing w:after="0"/>
        <w:rPr>
          <w:sz w:val="18"/>
        </w:rPr>
        <w:sectPr>
          <w:footerReference w:type="default" r:id="rId81"/>
          <w:pgSz w:w="12110" w:h="15840"/>
          <w:pgMar w:footer="305" w:header="0" w:top="400" w:bottom="500" w:left="820" w:right="600"/>
        </w:sectPr>
      </w:pPr>
    </w:p>
    <w:p>
      <w:pPr>
        <w:pStyle w:val="BodyText"/>
        <w:rPr>
          <w:b/>
          <w:sz w:val="24"/>
        </w:rPr>
      </w:pPr>
    </w:p>
    <w:p>
      <w:pPr>
        <w:pStyle w:val="BodyText"/>
        <w:rPr>
          <w:b/>
          <w:sz w:val="24"/>
        </w:rPr>
      </w:pPr>
    </w:p>
    <w:p>
      <w:pPr>
        <w:pStyle w:val="BodyText"/>
        <w:spacing w:before="5"/>
        <w:rPr>
          <w:b/>
          <w:sz w:val="25"/>
        </w:rPr>
      </w:pPr>
    </w:p>
    <w:p>
      <w:pPr>
        <w:spacing w:before="1"/>
        <w:ind w:left="379" w:right="0" w:firstLine="0"/>
        <w:jc w:val="left"/>
        <w:rPr>
          <w:rFonts w:ascii="Courier New"/>
          <w:sz w:val="16"/>
        </w:rPr>
      </w:pPr>
      <w:r>
        <w:rPr>
          <w:rFonts w:ascii="Courier New"/>
          <w:sz w:val="16"/>
        </w:rPr>
        <w:t>Barbed</w:t>
      </w:r>
      <w:r>
        <w:rPr>
          <w:rFonts w:ascii="Courier New"/>
          <w:spacing w:val="6"/>
          <w:sz w:val="16"/>
        </w:rPr>
        <w:t> </w:t>
      </w:r>
      <w:r>
        <w:rPr>
          <w:rFonts w:ascii="Courier New"/>
          <w:sz w:val="16"/>
        </w:rPr>
        <w:t>Hose</w:t>
      </w:r>
      <w:r>
        <w:rPr>
          <w:rFonts w:ascii="Courier New"/>
          <w:spacing w:val="59"/>
          <w:sz w:val="16"/>
        </w:rPr>
        <w:t> </w:t>
      </w:r>
      <w:r>
        <w:rPr>
          <w:rFonts w:ascii="Courier New"/>
          <w:spacing w:val="-5"/>
          <w:position w:val="-5"/>
          <w:sz w:val="16"/>
        </w:rPr>
        <w:t>ng</w:t>
      </w:r>
    </w:p>
    <w:p>
      <w:pPr>
        <w:tabs>
          <w:tab w:pos="1795" w:val="left" w:leader="none"/>
          <w:tab w:pos="1925" w:val="left" w:leader="none"/>
        </w:tabs>
        <w:spacing w:line="432" w:lineRule="auto" w:before="88"/>
        <w:ind w:left="735" w:right="26" w:hanging="356"/>
        <w:jc w:val="left"/>
        <w:rPr>
          <w:rFonts w:ascii="Courier New"/>
          <w:sz w:val="16"/>
        </w:rPr>
      </w:pPr>
      <w:r>
        <w:rPr/>
        <w:br w:type="column"/>
      </w:r>
      <w:r>
        <w:rPr>
          <w:rFonts w:ascii="Times New Roman"/>
          <w:spacing w:val="31"/>
          <w:w w:val="135"/>
          <w:sz w:val="28"/>
        </w:rPr>
        <w:t>Q-</w:t>
      </w:r>
      <w:r>
        <w:rPr>
          <w:rFonts w:ascii="Times New Roman"/>
          <w:spacing w:val="-11"/>
          <w:w w:val="135"/>
          <w:sz w:val="28"/>
        </w:rPr>
        <w:t> </w:t>
      </w:r>
      <w:r>
        <w:rPr>
          <w:rFonts w:ascii="Times New Roman"/>
          <w:spacing w:val="62"/>
          <w:w w:val="135"/>
          <w:sz w:val="28"/>
        </w:rPr>
        <w:t>--</w:t>
      </w:r>
      <w:r>
        <w:rPr>
          <w:rFonts w:ascii="Times New Roman"/>
          <w:w w:val="135"/>
          <w:sz w:val="28"/>
        </w:rPr>
        <w:t>-</w:t>
      </w:r>
      <w:r>
        <w:rPr>
          <w:rFonts w:ascii="Times New Roman"/>
          <w:sz w:val="28"/>
        </w:rPr>
        <w:tab/>
        <w:tab/>
      </w:r>
      <w:r>
        <w:rPr>
          <w:rFonts w:ascii="Courier New"/>
          <w:spacing w:val="-12"/>
          <w:w w:val="105"/>
          <w:sz w:val="16"/>
        </w:rPr>
        <w:t>Retaining</w:t>
      </w:r>
      <w:r>
        <w:rPr>
          <w:rFonts w:ascii="Courier New"/>
          <w:spacing w:val="-14"/>
          <w:w w:val="105"/>
          <w:sz w:val="16"/>
        </w:rPr>
        <w:t> </w:t>
      </w:r>
      <w:r>
        <w:rPr>
          <w:rFonts w:ascii="Courier New"/>
          <w:spacing w:val="-12"/>
          <w:w w:val="105"/>
          <w:sz w:val="16"/>
        </w:rPr>
        <w:t>Rii </w:t>
      </w:r>
      <w:r>
        <w:rPr>
          <w:rFonts w:ascii="Courier New"/>
          <w:spacing w:val="-26"/>
          <w:sz w:val="16"/>
        </w:rPr>
        <w:t>(J</w:t>
      </w:r>
      <w:r>
        <w:rPr>
          <w:rFonts w:ascii="Courier New"/>
          <w:spacing w:val="-26"/>
          <w:position w:val="-5"/>
          <w:sz w:val="10"/>
        </w:rPr>
        <w:t>-</w:t>
      </w:r>
      <w:r>
        <w:rPr>
          <w:rFonts w:ascii="Courier New"/>
          <w:spacing w:val="-26"/>
          <w:sz w:val="16"/>
        </w:rPr>
        <w:t>I</w:t>
      </w:r>
      <w:r>
        <w:rPr>
          <w:rFonts w:ascii="Courier New"/>
          <w:spacing w:val="-26"/>
          <w:position w:val="-5"/>
          <w:sz w:val="10"/>
        </w:rPr>
        <w:t>--</w:t>
      </w:r>
      <w:r>
        <w:rPr>
          <w:rFonts w:ascii="Courier New"/>
          <w:position w:val="-5"/>
          <w:sz w:val="10"/>
        </w:rPr>
        <w:tab/>
      </w:r>
      <w:r>
        <w:rPr>
          <w:rFonts w:ascii="Courier New"/>
          <w:sz w:val="16"/>
        </w:rPr>
        <w:t>Input</w:t>
      </w:r>
      <w:r>
        <w:rPr>
          <w:rFonts w:ascii="Courier New"/>
          <w:spacing w:val="3"/>
          <w:sz w:val="16"/>
        </w:rPr>
        <w:t> </w:t>
      </w:r>
      <w:r>
        <w:rPr>
          <w:rFonts w:ascii="Courier New"/>
          <w:sz w:val="16"/>
        </w:rPr>
        <w:t>Shaft</w:t>
      </w:r>
      <w:r>
        <w:rPr>
          <w:rFonts w:ascii="Courier New"/>
          <w:spacing w:val="33"/>
          <w:sz w:val="16"/>
        </w:rPr>
        <w:t> </w:t>
      </w:r>
      <w:r>
        <w:rPr>
          <w:rFonts w:ascii="Courier New"/>
          <w:spacing w:val="-10"/>
          <w:sz w:val="16"/>
        </w:rPr>
        <w:t>(</w:t>
      </w:r>
    </w:p>
    <w:p>
      <w:pPr>
        <w:tabs>
          <w:tab w:pos="1858" w:val="left" w:leader="none"/>
        </w:tabs>
        <w:spacing w:before="68"/>
        <w:ind w:left="773" w:right="0" w:firstLine="0"/>
        <w:jc w:val="left"/>
        <w:rPr>
          <w:rFonts w:ascii="Courier New"/>
          <w:sz w:val="16"/>
        </w:rPr>
      </w:pPr>
      <w:r>
        <w:rPr/>
        <w:drawing>
          <wp:anchor distT="0" distB="0" distL="0" distR="0" allowOverlap="1" layoutInCell="1" locked="0" behindDoc="1" simplePos="0" relativeHeight="481415168">
            <wp:simplePos x="0" y="0"/>
            <wp:positionH relativeFrom="page">
              <wp:posOffset>765048</wp:posOffset>
            </wp:positionH>
            <wp:positionV relativeFrom="paragraph">
              <wp:posOffset>-475612</wp:posOffset>
            </wp:positionV>
            <wp:extent cx="3041904" cy="2304288"/>
            <wp:effectExtent l="0" t="0" r="0" b="0"/>
            <wp:wrapNone/>
            <wp:docPr id="376" name="Image 376"/>
            <wp:cNvGraphicFramePr>
              <a:graphicFrameLocks/>
            </wp:cNvGraphicFramePr>
            <a:graphic>
              <a:graphicData uri="http://schemas.openxmlformats.org/drawingml/2006/picture">
                <pic:pic>
                  <pic:nvPicPr>
                    <pic:cNvPr id="376" name="Image 376"/>
                    <pic:cNvPicPr/>
                  </pic:nvPicPr>
                  <pic:blipFill>
                    <a:blip r:embed="rId82" cstate="print"/>
                    <a:stretch>
                      <a:fillRect/>
                    </a:stretch>
                  </pic:blipFill>
                  <pic:spPr>
                    <a:xfrm>
                      <a:off x="0" y="0"/>
                      <a:ext cx="3041904" cy="2304288"/>
                    </a:xfrm>
                    <a:prstGeom prst="rect">
                      <a:avLst/>
                    </a:prstGeom>
                  </pic:spPr>
                </pic:pic>
              </a:graphicData>
            </a:graphic>
          </wp:anchor>
        </w:drawing>
      </w:r>
      <w:r>
        <w:rPr>
          <w:rFonts w:ascii="Courier New"/>
          <w:spacing w:val="39"/>
          <w:sz w:val="16"/>
        </w:rPr>
        <w:t>-</w:t>
      </w:r>
      <w:r>
        <w:rPr>
          <w:rFonts w:ascii="Courier New"/>
          <w:spacing w:val="-10"/>
          <w:sz w:val="16"/>
        </w:rPr>
        <w:t>-</w:t>
      </w:r>
      <w:r>
        <w:rPr>
          <w:rFonts w:ascii="Courier New"/>
          <w:sz w:val="16"/>
        </w:rPr>
        <w:tab/>
        <w:t>Input</w:t>
      </w:r>
      <w:r>
        <w:rPr>
          <w:rFonts w:ascii="Courier New"/>
          <w:spacing w:val="1"/>
          <w:sz w:val="16"/>
        </w:rPr>
        <w:t> </w:t>
      </w:r>
      <w:r>
        <w:rPr>
          <w:rFonts w:ascii="Courier New"/>
          <w:sz w:val="16"/>
        </w:rPr>
        <w:t>Shaft</w:t>
      </w:r>
      <w:r>
        <w:rPr>
          <w:rFonts w:ascii="Courier New"/>
          <w:spacing w:val="2"/>
          <w:sz w:val="16"/>
        </w:rPr>
        <w:t> </w:t>
      </w:r>
      <w:r>
        <w:rPr>
          <w:rFonts w:ascii="Courier New"/>
          <w:spacing w:val="-10"/>
          <w:sz w:val="16"/>
        </w:rPr>
        <w:t>S</w:t>
      </w:r>
    </w:p>
    <w:p>
      <w:pPr>
        <w:pStyle w:val="BodyText"/>
        <w:spacing w:line="254" w:lineRule="auto" w:before="118"/>
        <w:ind w:left="199" w:right="258" w:firstLine="9"/>
        <w:rPr>
          <w:rFonts w:ascii="Microsoft Sans Serif"/>
        </w:rPr>
      </w:pPr>
      <w:r>
        <w:rPr/>
        <w:br w:type="column"/>
      </w:r>
      <w:r>
        <w:rPr>
          <w:b/>
        </w:rPr>
        <w:t>IMPORTANT:</w:t>
      </w:r>
      <w:r>
        <w:rPr>
          <w:b/>
          <w:spacing w:val="32"/>
        </w:rPr>
        <w:t> </w:t>
      </w:r>
      <w:r>
        <w:rPr>
          <w:rFonts w:ascii="Microsoft Sans Serif"/>
        </w:rPr>
        <w:t>When</w:t>
      </w:r>
      <w:r>
        <w:rPr>
          <w:rFonts w:ascii="Microsoft Sans Serif"/>
          <w:spacing w:val="-3"/>
        </w:rPr>
        <w:t> </w:t>
      </w:r>
      <w:r>
        <w:rPr>
          <w:rFonts w:ascii="Microsoft Sans Serif"/>
        </w:rPr>
        <w:t>using</w:t>
      </w:r>
      <w:r>
        <w:rPr>
          <w:rFonts w:ascii="Microsoft Sans Serif"/>
          <w:spacing w:val="-3"/>
        </w:rPr>
        <w:t> </w:t>
      </w:r>
      <w:r>
        <w:rPr>
          <w:rFonts w:ascii="Microsoft Sans Serif"/>
        </w:rPr>
        <w:t>a</w:t>
      </w:r>
      <w:r>
        <w:rPr>
          <w:rFonts w:ascii="Microsoft Sans Serif"/>
          <w:spacing w:val="-13"/>
        </w:rPr>
        <w:t> </w:t>
      </w:r>
      <w:r>
        <w:rPr>
          <w:rFonts w:ascii="Microsoft Sans Serif"/>
        </w:rPr>
        <w:t>scraper</w:t>
      </w:r>
      <w:r>
        <w:rPr>
          <w:rFonts w:ascii="Microsoft Sans Serif"/>
          <w:spacing w:val="-13"/>
        </w:rPr>
        <w:t> </w:t>
      </w:r>
      <w:r>
        <w:rPr>
          <w:rFonts w:ascii="Microsoft Sans Serif"/>
        </w:rPr>
        <w:t>to</w:t>
      </w:r>
      <w:r>
        <w:rPr>
          <w:rFonts w:ascii="Microsoft Sans Serif"/>
          <w:spacing w:val="-3"/>
        </w:rPr>
        <w:t> </w:t>
      </w:r>
      <w:r>
        <w:rPr>
          <w:rFonts w:ascii="Microsoft Sans Serif"/>
        </w:rPr>
        <w:t>remove</w:t>
      </w:r>
      <w:r>
        <w:rPr>
          <w:rFonts w:ascii="Microsoft Sans Serif"/>
          <w:spacing w:val="-7"/>
        </w:rPr>
        <w:t> </w:t>
      </w:r>
      <w:r>
        <w:rPr>
          <w:rFonts w:ascii="Microsoft Sans Serif"/>
        </w:rPr>
        <w:t>sealant, do not damage the sealing surfaces.</w:t>
      </w:r>
    </w:p>
    <w:p>
      <w:pPr>
        <w:pStyle w:val="ListParagraph"/>
        <w:numPr>
          <w:ilvl w:val="0"/>
          <w:numId w:val="54"/>
        </w:numPr>
        <w:tabs>
          <w:tab w:pos="521" w:val="left" w:leader="none"/>
          <w:tab w:pos="527" w:val="left" w:leader="none"/>
        </w:tabs>
        <w:spacing w:line="254" w:lineRule="auto" w:before="110" w:after="0"/>
        <w:ind w:left="521" w:right="212" w:hanging="308"/>
        <w:jc w:val="left"/>
        <w:rPr>
          <w:rFonts w:ascii="Microsoft Sans Serif"/>
          <w:sz w:val="20"/>
        </w:rPr>
      </w:pPr>
      <w:r>
        <w:rPr>
          <w:rFonts w:ascii="Times New Roman"/>
          <w:sz w:val="20"/>
        </w:rPr>
        <w:tab/>
      </w:r>
      <w:r>
        <w:rPr>
          <w:rFonts w:ascii="Microsoft Sans Serif"/>
          <w:sz w:val="20"/>
        </w:rPr>
        <w:t>Remove</w:t>
      </w:r>
      <w:r>
        <w:rPr>
          <w:rFonts w:ascii="Microsoft Sans Serif"/>
          <w:spacing w:val="-11"/>
          <w:sz w:val="20"/>
        </w:rPr>
        <w:t> </w:t>
      </w:r>
      <w:r>
        <w:rPr>
          <w:rFonts w:ascii="Microsoft Sans Serif"/>
          <w:sz w:val="20"/>
        </w:rPr>
        <w:t>the</w:t>
      </w:r>
      <w:r>
        <w:rPr>
          <w:rFonts w:ascii="Microsoft Sans Serif"/>
          <w:spacing w:val="-7"/>
          <w:sz w:val="20"/>
        </w:rPr>
        <w:t> </w:t>
      </w:r>
      <w:r>
        <w:rPr>
          <w:rFonts w:ascii="Microsoft Sans Serif"/>
          <w:sz w:val="20"/>
        </w:rPr>
        <w:t>control</w:t>
      </w:r>
      <w:r>
        <w:rPr>
          <w:rFonts w:ascii="Microsoft Sans Serif"/>
          <w:spacing w:val="-5"/>
          <w:sz w:val="20"/>
        </w:rPr>
        <w:t> </w:t>
      </w:r>
      <w:r>
        <w:rPr>
          <w:rFonts w:ascii="Microsoft Sans Serif"/>
          <w:sz w:val="20"/>
        </w:rPr>
        <w:t>shaft</w:t>
      </w:r>
      <w:r>
        <w:rPr>
          <w:rFonts w:ascii="Microsoft Sans Serif"/>
          <w:spacing w:val="-9"/>
          <w:sz w:val="20"/>
        </w:rPr>
        <w:t> </w:t>
      </w:r>
      <w:r>
        <w:rPr>
          <w:rFonts w:ascii="Microsoft Sans Serif"/>
          <w:sz w:val="20"/>
        </w:rPr>
        <w:t>and insert</w:t>
      </w:r>
      <w:r>
        <w:rPr>
          <w:rFonts w:ascii="Microsoft Sans Serif"/>
          <w:spacing w:val="-11"/>
          <w:sz w:val="20"/>
        </w:rPr>
        <w:t> </w:t>
      </w:r>
      <w:r>
        <w:rPr>
          <w:rFonts w:ascii="Microsoft Sans Serif"/>
          <w:sz w:val="20"/>
        </w:rPr>
        <w:t>from</w:t>
      </w:r>
      <w:r>
        <w:rPr>
          <w:rFonts w:ascii="Microsoft Sans Serif"/>
          <w:spacing w:val="-5"/>
          <w:sz w:val="20"/>
        </w:rPr>
        <w:t> </w:t>
      </w:r>
      <w:r>
        <w:rPr>
          <w:rFonts w:ascii="Microsoft Sans Serif"/>
          <w:sz w:val="20"/>
        </w:rPr>
        <w:t>the housing and cam</w:t>
      </w:r>
      <w:r>
        <w:rPr>
          <w:rFonts w:ascii="Microsoft Sans Serif"/>
          <w:spacing w:val="40"/>
          <w:sz w:val="20"/>
        </w:rPr>
        <w:t> </w:t>
      </w:r>
      <w:r>
        <w:rPr>
          <w:rFonts w:ascii="Microsoft Sans Serif"/>
          <w:sz w:val="20"/>
        </w:rPr>
        <w:t>ring assembly.</w:t>
      </w:r>
    </w:p>
    <w:p>
      <w:pPr>
        <w:pStyle w:val="ListParagraph"/>
        <w:numPr>
          <w:ilvl w:val="0"/>
          <w:numId w:val="54"/>
        </w:numPr>
        <w:tabs>
          <w:tab w:pos="528" w:val="left" w:leader="none"/>
        </w:tabs>
        <w:spacing w:line="185" w:lineRule="exact" w:before="116" w:after="0"/>
        <w:ind w:left="528" w:right="0" w:hanging="314"/>
        <w:jc w:val="left"/>
        <w:rPr>
          <w:rFonts w:ascii="Microsoft Sans Serif"/>
          <w:sz w:val="20"/>
        </w:rPr>
      </w:pPr>
      <w:r>
        <w:rPr>
          <w:rFonts w:ascii="Microsoft Sans Serif"/>
          <w:sz w:val="20"/>
        </w:rPr>
        <w:t>Remove</w:t>
      </w:r>
      <w:r>
        <w:rPr>
          <w:rFonts w:ascii="Microsoft Sans Serif"/>
          <w:spacing w:val="-10"/>
          <w:sz w:val="20"/>
        </w:rPr>
        <w:t> </w:t>
      </w:r>
      <w:r>
        <w:rPr>
          <w:rFonts w:ascii="Microsoft Sans Serif"/>
          <w:sz w:val="20"/>
        </w:rPr>
        <w:t>the</w:t>
      </w:r>
      <w:r>
        <w:rPr>
          <w:rFonts w:ascii="Microsoft Sans Serif"/>
          <w:spacing w:val="-4"/>
          <w:sz w:val="20"/>
        </w:rPr>
        <w:t> </w:t>
      </w:r>
      <w:r>
        <w:rPr>
          <w:rFonts w:ascii="Microsoft Sans Serif"/>
          <w:sz w:val="20"/>
        </w:rPr>
        <w:t>cam</w:t>
      </w:r>
      <w:r>
        <w:rPr>
          <w:rFonts w:ascii="Microsoft Sans Serif"/>
          <w:spacing w:val="11"/>
          <w:sz w:val="20"/>
        </w:rPr>
        <w:t> </w:t>
      </w:r>
      <w:r>
        <w:rPr>
          <w:rFonts w:ascii="Microsoft Sans Serif"/>
          <w:sz w:val="20"/>
        </w:rPr>
        <w:t>ring</w:t>
      </w:r>
      <w:r>
        <w:rPr>
          <w:rFonts w:ascii="Microsoft Sans Serif"/>
          <w:spacing w:val="5"/>
          <w:sz w:val="20"/>
        </w:rPr>
        <w:t> </w:t>
      </w:r>
      <w:r>
        <w:rPr>
          <w:rFonts w:ascii="Microsoft Sans Serif"/>
          <w:sz w:val="20"/>
        </w:rPr>
        <w:t>insert</w:t>
      </w:r>
      <w:r>
        <w:rPr>
          <w:rFonts w:ascii="Microsoft Sans Serif"/>
          <w:spacing w:val="-4"/>
          <w:sz w:val="20"/>
        </w:rPr>
        <w:t> </w:t>
      </w:r>
      <w:r>
        <w:rPr>
          <w:rFonts w:ascii="Microsoft Sans Serif"/>
          <w:sz w:val="20"/>
        </w:rPr>
        <w:t>from</w:t>
      </w:r>
      <w:r>
        <w:rPr>
          <w:rFonts w:ascii="Microsoft Sans Serif"/>
          <w:spacing w:val="-5"/>
          <w:sz w:val="20"/>
        </w:rPr>
        <w:t> </w:t>
      </w:r>
      <w:r>
        <w:rPr>
          <w:rFonts w:ascii="Microsoft Sans Serif"/>
          <w:sz w:val="20"/>
        </w:rPr>
        <w:t>the</w:t>
      </w:r>
      <w:r>
        <w:rPr>
          <w:rFonts w:ascii="Microsoft Sans Serif"/>
          <w:spacing w:val="-4"/>
          <w:sz w:val="20"/>
        </w:rPr>
        <w:t> </w:t>
      </w:r>
      <w:r>
        <w:rPr>
          <w:rFonts w:ascii="Microsoft Sans Serif"/>
          <w:sz w:val="20"/>
        </w:rPr>
        <w:t>control</w:t>
      </w:r>
      <w:r>
        <w:rPr>
          <w:rFonts w:ascii="Microsoft Sans Serif"/>
          <w:spacing w:val="3"/>
          <w:sz w:val="20"/>
        </w:rPr>
        <w:t> </w:t>
      </w:r>
      <w:r>
        <w:rPr>
          <w:rFonts w:ascii="Microsoft Sans Serif"/>
          <w:spacing w:val="-2"/>
          <w:sz w:val="20"/>
        </w:rPr>
        <w:t>shaft.</w:t>
      </w:r>
    </w:p>
    <w:p>
      <w:pPr>
        <w:spacing w:after="0" w:line="185" w:lineRule="exact"/>
        <w:jc w:val="left"/>
        <w:rPr>
          <w:rFonts w:ascii="Microsoft Sans Serif"/>
          <w:sz w:val="20"/>
        </w:rPr>
        <w:sectPr>
          <w:type w:val="continuous"/>
          <w:pgSz w:w="12110" w:h="15840"/>
          <w:pgMar w:header="0" w:footer="305" w:top="1820" w:bottom="280" w:left="820" w:right="600"/>
          <w:cols w:num="3" w:equalWidth="0">
            <w:col w:w="1827" w:space="285"/>
            <w:col w:w="3117" w:space="40"/>
            <w:col w:w="5421"/>
          </w:cols>
        </w:sectPr>
      </w:pPr>
    </w:p>
    <w:p>
      <w:pPr>
        <w:tabs>
          <w:tab w:pos="2356" w:val="left" w:leader="none"/>
          <w:tab w:pos="3331" w:val="left" w:leader="none"/>
        </w:tabs>
        <w:spacing w:before="3"/>
        <w:ind w:left="302" w:right="0" w:firstLine="0"/>
        <w:jc w:val="center"/>
        <w:rPr>
          <w:rFonts w:ascii="Courier New"/>
          <w:sz w:val="16"/>
        </w:rPr>
      </w:pPr>
      <w:r>
        <w:rPr>
          <w:rFonts w:ascii="Courier New"/>
          <w:position w:val="5"/>
          <w:sz w:val="16"/>
        </w:rPr>
        <w:t>Control</w:t>
      </w:r>
      <w:r>
        <w:rPr>
          <w:rFonts w:ascii="Courier New"/>
          <w:spacing w:val="19"/>
          <w:position w:val="5"/>
          <w:sz w:val="16"/>
        </w:rPr>
        <w:t> </w:t>
      </w:r>
      <w:r>
        <w:rPr>
          <w:rFonts w:ascii="Courier New"/>
          <w:spacing w:val="-4"/>
          <w:position w:val="5"/>
          <w:sz w:val="16"/>
        </w:rPr>
        <w:t>Shaf</w:t>
      </w:r>
      <w:r>
        <w:rPr>
          <w:rFonts w:ascii="Courier New"/>
          <w:position w:val="5"/>
          <w:sz w:val="16"/>
        </w:rPr>
        <w:tab/>
      </w:r>
      <w:r>
        <w:rPr>
          <w:rFonts w:ascii="Courier New"/>
          <w:spacing w:val="-5"/>
          <w:sz w:val="16"/>
        </w:rPr>
        <w:t>!ll</w:t>
      </w:r>
      <w:r>
        <w:rPr>
          <w:rFonts w:ascii="Courier New"/>
          <w:sz w:val="16"/>
        </w:rPr>
        <w:tab/>
      </w:r>
      <w:r>
        <w:rPr>
          <w:rFonts w:ascii="Courier New"/>
          <w:spacing w:val="39"/>
          <w:sz w:val="16"/>
        </w:rPr>
        <w:t>-</w:t>
      </w:r>
      <w:r>
        <w:rPr>
          <w:rFonts w:ascii="Courier New"/>
          <w:sz w:val="16"/>
        </w:rPr>
        <w:t>-</w:t>
      </w:r>
      <w:r>
        <w:rPr>
          <w:rFonts w:ascii="Courier New"/>
          <w:spacing w:val="53"/>
          <w:sz w:val="16"/>
        </w:rPr>
        <w:t> </w:t>
      </w:r>
      <w:r>
        <w:rPr>
          <w:rFonts w:ascii="Courier New"/>
          <w:b/>
          <w:sz w:val="16"/>
        </w:rPr>
        <w:t>Self</w:t>
      </w:r>
      <w:r>
        <w:rPr>
          <w:rFonts w:ascii="Courier New"/>
          <w:b/>
          <w:spacing w:val="11"/>
          <w:sz w:val="16"/>
        </w:rPr>
        <w:t> </w:t>
      </w:r>
      <w:r>
        <w:rPr>
          <w:rFonts w:ascii="Courier New"/>
          <w:sz w:val="16"/>
        </w:rPr>
        <w:t>Tap</w:t>
      </w:r>
      <w:r>
        <w:rPr>
          <w:rFonts w:ascii="Courier New"/>
          <w:spacing w:val="12"/>
          <w:sz w:val="16"/>
        </w:rPr>
        <w:t> </w:t>
      </w:r>
      <w:r>
        <w:rPr>
          <w:rFonts w:ascii="Courier New"/>
          <w:spacing w:val="-2"/>
          <w:sz w:val="16"/>
        </w:rPr>
        <w:t>Screw</w:t>
      </w:r>
    </w:p>
    <w:p>
      <w:pPr>
        <w:spacing w:before="183"/>
        <w:ind w:left="3423" w:right="0" w:firstLine="0"/>
        <w:jc w:val="left"/>
        <w:rPr>
          <w:rFonts w:ascii="Courier New"/>
          <w:sz w:val="16"/>
        </w:rPr>
      </w:pPr>
      <w:r>
        <w:rPr>
          <w:rFonts w:ascii="Courier New"/>
          <w:spacing w:val="39"/>
          <w:sz w:val="16"/>
        </w:rPr>
        <w:t>-</w:t>
      </w:r>
      <w:r>
        <w:rPr>
          <w:rFonts w:ascii="Courier New"/>
          <w:spacing w:val="30"/>
          <w:sz w:val="16"/>
        </w:rPr>
        <w:t>_Cover </w:t>
      </w: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rPr>
          <w:rFonts w:ascii="Courier New"/>
          <w:sz w:val="18"/>
        </w:rPr>
      </w:pPr>
    </w:p>
    <w:p>
      <w:pPr>
        <w:pStyle w:val="BodyText"/>
        <w:spacing w:before="4"/>
        <w:rPr>
          <w:rFonts w:ascii="Courier New"/>
          <w:sz w:val="22"/>
        </w:rPr>
      </w:pPr>
    </w:p>
    <w:p>
      <w:pPr>
        <w:pStyle w:val="BodyText"/>
        <w:ind w:left="205"/>
        <w:jc w:val="center"/>
        <w:rPr>
          <w:rFonts w:ascii="Microsoft Sans Serif"/>
        </w:rPr>
      </w:pPr>
      <w:r>
        <w:rPr>
          <w:rFonts w:ascii="Microsoft Sans Serif"/>
          <w:spacing w:val="-2"/>
        </w:rPr>
        <w:t>Figure</w:t>
      </w:r>
      <w:r>
        <w:rPr>
          <w:rFonts w:ascii="Microsoft Sans Serif"/>
          <w:spacing w:val="-1"/>
        </w:rPr>
        <w:t> </w:t>
      </w:r>
      <w:r>
        <w:rPr>
          <w:rFonts w:ascii="Microsoft Sans Serif"/>
          <w:spacing w:val="-5"/>
        </w:rPr>
        <w:t>26</w:t>
      </w:r>
    </w:p>
    <w:p>
      <w:pPr>
        <w:pStyle w:val="BodyText"/>
        <w:rPr>
          <w:rFonts w:ascii="Microsoft Sans Serif"/>
          <w:sz w:val="22"/>
        </w:rPr>
      </w:pPr>
    </w:p>
    <w:p>
      <w:pPr>
        <w:pStyle w:val="BodyText"/>
        <w:spacing w:before="1"/>
        <w:rPr>
          <w:rFonts w:ascii="Microsoft Sans Serif"/>
        </w:rPr>
      </w:pPr>
    </w:p>
    <w:p>
      <w:pPr>
        <w:pStyle w:val="BodyText"/>
        <w:spacing w:line="254" w:lineRule="auto"/>
        <w:ind w:left="149"/>
        <w:rPr>
          <w:rFonts w:ascii="Microsoft Sans Serif"/>
        </w:rPr>
      </w:pPr>
      <w:r>
        <w:rPr>
          <w:b/>
        </w:rPr>
        <w:t>NOTE:</w:t>
      </w:r>
      <w:r>
        <w:rPr>
          <w:b/>
          <w:spacing w:val="29"/>
        </w:rPr>
        <w:t> </w:t>
      </w:r>
      <w:r>
        <w:rPr>
          <w:rFonts w:ascii="Microsoft Sans Serif"/>
        </w:rPr>
        <w:t>These</w:t>
      </w:r>
      <w:r>
        <w:rPr>
          <w:rFonts w:ascii="Microsoft Sans Serif"/>
          <w:spacing w:val="-9"/>
        </w:rPr>
        <w:t> </w:t>
      </w:r>
      <w:r>
        <w:rPr>
          <w:rFonts w:ascii="Microsoft Sans Serif"/>
        </w:rPr>
        <w:t>two</w:t>
      </w:r>
      <w:r>
        <w:rPr>
          <w:rFonts w:ascii="Microsoft Sans Serif"/>
          <w:spacing w:val="-6"/>
        </w:rPr>
        <w:t> </w:t>
      </w:r>
      <w:r>
        <w:rPr>
          <w:rFonts w:ascii="Microsoft Sans Serif"/>
        </w:rPr>
        <w:t>buttons</w:t>
      </w:r>
      <w:r>
        <w:rPr>
          <w:rFonts w:ascii="Microsoft Sans Serif"/>
          <w:spacing w:val="-3"/>
        </w:rPr>
        <w:t> </w:t>
      </w:r>
      <w:r>
        <w:rPr>
          <w:rFonts w:ascii="Microsoft Sans Serif"/>
        </w:rPr>
        <w:t>may</w:t>
      </w:r>
      <w:r>
        <w:rPr>
          <w:rFonts w:ascii="Microsoft Sans Serif"/>
          <w:spacing w:val="-5"/>
        </w:rPr>
        <w:t> </w:t>
      </w:r>
      <w:r>
        <w:rPr>
          <w:rFonts w:ascii="Microsoft Sans Serif"/>
        </w:rPr>
        <w:t>have</w:t>
      </w:r>
      <w:r>
        <w:rPr>
          <w:rFonts w:ascii="Microsoft Sans Serif"/>
          <w:spacing w:val="-8"/>
        </w:rPr>
        <w:t> </w:t>
      </w:r>
      <w:r>
        <w:rPr>
          <w:rFonts w:ascii="Microsoft Sans Serif"/>
        </w:rPr>
        <w:t>dropped</w:t>
      </w:r>
      <w:r>
        <w:rPr>
          <w:rFonts w:ascii="Microsoft Sans Serif"/>
          <w:spacing w:val="-6"/>
        </w:rPr>
        <w:t> </w:t>
      </w:r>
      <w:r>
        <w:rPr>
          <w:rFonts w:ascii="Microsoft Sans Serif"/>
        </w:rPr>
        <w:t>out</w:t>
      </w:r>
      <w:r>
        <w:rPr>
          <w:rFonts w:ascii="Microsoft Sans Serif"/>
          <w:spacing w:val="-6"/>
        </w:rPr>
        <w:t> </w:t>
      </w:r>
      <w:r>
        <w:rPr>
          <w:rFonts w:ascii="Microsoft Sans Serif"/>
        </w:rPr>
        <w:t>in housing assembly during removal of the cover.</w:t>
      </w:r>
    </w:p>
    <w:p>
      <w:pPr>
        <w:pStyle w:val="ListParagraph"/>
        <w:numPr>
          <w:ilvl w:val="0"/>
          <w:numId w:val="53"/>
        </w:numPr>
        <w:tabs>
          <w:tab w:pos="466" w:val="left" w:leader="none"/>
        </w:tabs>
        <w:spacing w:line="254" w:lineRule="auto" w:before="110" w:after="0"/>
        <w:ind w:left="466" w:right="656" w:hanging="322"/>
        <w:jc w:val="left"/>
        <w:rPr>
          <w:rFonts w:ascii="Microsoft Sans Serif"/>
          <w:sz w:val="20"/>
        </w:rPr>
      </w:pPr>
      <w:r>
        <w:rPr>
          <w:rFonts w:ascii="Microsoft Sans Serif"/>
          <w:sz w:val="20"/>
        </w:rPr>
        <w:t>Using</w:t>
      </w:r>
      <w:r>
        <w:rPr>
          <w:rFonts w:ascii="Microsoft Sans Serif"/>
          <w:spacing w:val="-6"/>
          <w:sz w:val="20"/>
        </w:rPr>
        <w:t> </w:t>
      </w:r>
      <w:r>
        <w:rPr>
          <w:rFonts w:ascii="Microsoft Sans Serif"/>
          <w:sz w:val="20"/>
        </w:rPr>
        <w:t>a</w:t>
      </w:r>
      <w:r>
        <w:rPr>
          <w:rFonts w:ascii="Microsoft Sans Serif"/>
          <w:spacing w:val="-10"/>
          <w:sz w:val="20"/>
        </w:rPr>
        <w:t> </w:t>
      </w:r>
      <w:r>
        <w:rPr>
          <w:rFonts w:ascii="Microsoft Sans Serif"/>
          <w:sz w:val="20"/>
        </w:rPr>
        <w:t>No. 5</w:t>
      </w:r>
      <w:r>
        <w:rPr>
          <w:rFonts w:ascii="Microsoft Sans Serif"/>
          <w:spacing w:val="-13"/>
          <w:sz w:val="20"/>
        </w:rPr>
        <w:t> </w:t>
      </w:r>
      <w:r>
        <w:rPr>
          <w:rFonts w:ascii="Microsoft Sans Serif"/>
          <w:sz w:val="20"/>
        </w:rPr>
        <w:t>or</w:t>
      </w:r>
      <w:r>
        <w:rPr>
          <w:rFonts w:ascii="Microsoft Sans Serif"/>
          <w:spacing w:val="-13"/>
          <w:sz w:val="20"/>
        </w:rPr>
        <w:t> </w:t>
      </w:r>
      <w:r>
        <w:rPr>
          <w:rFonts w:ascii="Microsoft Sans Serif"/>
          <w:sz w:val="20"/>
        </w:rPr>
        <w:t>7</w:t>
      </w:r>
      <w:r>
        <w:rPr>
          <w:rFonts w:ascii="Microsoft Sans Serif"/>
          <w:spacing w:val="-13"/>
          <w:sz w:val="20"/>
        </w:rPr>
        <w:t> </w:t>
      </w:r>
      <w:r>
        <w:rPr>
          <w:rFonts w:ascii="Microsoft Sans Serif"/>
          <w:sz w:val="20"/>
        </w:rPr>
        <w:t>internal</w:t>
      </w:r>
      <w:r>
        <w:rPr>
          <w:rFonts w:ascii="Microsoft Sans Serif"/>
          <w:spacing w:val="-1"/>
          <w:sz w:val="20"/>
        </w:rPr>
        <w:t> </w:t>
      </w:r>
      <w:r>
        <w:rPr>
          <w:rFonts w:ascii="Microsoft Sans Serif"/>
          <w:sz w:val="20"/>
        </w:rPr>
        <w:t>retaining ring</w:t>
      </w:r>
      <w:r>
        <w:rPr>
          <w:rFonts w:ascii="Microsoft Sans Serif"/>
          <w:spacing w:val="-2"/>
          <w:sz w:val="20"/>
        </w:rPr>
        <w:t> </w:t>
      </w:r>
      <w:r>
        <w:rPr>
          <w:rFonts w:ascii="Microsoft Sans Serif"/>
          <w:sz w:val="20"/>
        </w:rPr>
        <w:t>pliers, remove the input shaft retaining ring.</w:t>
      </w:r>
    </w:p>
    <w:p>
      <w:pPr>
        <w:pStyle w:val="ListParagraph"/>
        <w:numPr>
          <w:ilvl w:val="0"/>
          <w:numId w:val="53"/>
        </w:numPr>
        <w:tabs>
          <w:tab w:pos="461" w:val="left" w:leader="none"/>
          <w:tab w:pos="469" w:val="left" w:leader="none"/>
        </w:tabs>
        <w:spacing w:line="252" w:lineRule="auto" w:before="115" w:after="0"/>
        <w:ind w:left="461" w:right="245" w:hanging="317"/>
        <w:jc w:val="left"/>
        <w:rPr>
          <w:rFonts w:ascii="Microsoft Sans Serif"/>
          <w:sz w:val="20"/>
        </w:rPr>
      </w:pPr>
      <w:r>
        <w:rPr>
          <w:rFonts w:ascii="Times New Roman"/>
          <w:sz w:val="20"/>
        </w:rPr>
        <w:tab/>
      </w:r>
      <w:r>
        <w:rPr>
          <w:rFonts w:ascii="Microsoft Sans Serif"/>
          <w:sz w:val="20"/>
        </w:rPr>
        <w:t>Reposition</w:t>
      </w:r>
      <w:r>
        <w:rPr>
          <w:rFonts w:ascii="Microsoft Sans Serif"/>
          <w:spacing w:val="-3"/>
          <w:sz w:val="20"/>
        </w:rPr>
        <w:t> </w:t>
      </w:r>
      <w:r>
        <w:rPr>
          <w:rFonts w:ascii="Microsoft Sans Serif"/>
          <w:sz w:val="20"/>
        </w:rPr>
        <w:t>and</w:t>
      </w:r>
      <w:r>
        <w:rPr>
          <w:rFonts w:ascii="Microsoft Sans Serif"/>
          <w:spacing w:val="-3"/>
          <w:sz w:val="20"/>
        </w:rPr>
        <w:t> </w:t>
      </w:r>
      <w:r>
        <w:rPr>
          <w:rFonts w:ascii="Microsoft Sans Serif"/>
          <w:sz w:val="20"/>
        </w:rPr>
        <w:t>support</w:t>
      </w:r>
      <w:r>
        <w:rPr>
          <w:rFonts w:ascii="Microsoft Sans Serif"/>
          <w:spacing w:val="-12"/>
          <w:sz w:val="20"/>
        </w:rPr>
        <w:t> </w:t>
      </w:r>
      <w:r>
        <w:rPr>
          <w:rFonts w:ascii="Microsoft Sans Serif"/>
          <w:sz w:val="20"/>
        </w:rPr>
        <w:t>the</w:t>
      </w:r>
      <w:r>
        <w:rPr>
          <w:rFonts w:ascii="Microsoft Sans Serif"/>
          <w:spacing w:val="-8"/>
          <w:sz w:val="20"/>
        </w:rPr>
        <w:t> </w:t>
      </w:r>
      <w:r>
        <w:rPr>
          <w:rFonts w:ascii="Microsoft Sans Serif"/>
          <w:sz w:val="20"/>
        </w:rPr>
        <w:t>cover</w:t>
      </w:r>
      <w:r>
        <w:rPr>
          <w:rFonts w:ascii="Microsoft Sans Serif"/>
          <w:spacing w:val="-14"/>
          <w:sz w:val="20"/>
        </w:rPr>
        <w:t> </w:t>
      </w:r>
      <w:r>
        <w:rPr>
          <w:rFonts w:ascii="Microsoft Sans Serif"/>
          <w:sz w:val="20"/>
        </w:rPr>
        <w:t>allowing</w:t>
      </w:r>
      <w:r>
        <w:rPr>
          <w:rFonts w:ascii="Microsoft Sans Serif"/>
          <w:spacing w:val="2"/>
          <w:sz w:val="20"/>
        </w:rPr>
        <w:t> </w:t>
      </w:r>
      <w:r>
        <w:rPr>
          <w:rFonts w:ascii="Microsoft Sans Serif"/>
          <w:sz w:val="20"/>
        </w:rPr>
        <w:t>room</w:t>
      </w:r>
      <w:r>
        <w:rPr>
          <w:rFonts w:ascii="Microsoft Sans Serif"/>
          <w:spacing w:val="-4"/>
          <w:sz w:val="20"/>
        </w:rPr>
        <w:t> </w:t>
      </w:r>
      <w:r>
        <w:rPr>
          <w:rFonts w:ascii="Microsoft Sans Serif"/>
          <w:sz w:val="20"/>
        </w:rPr>
        <w:t>for shaft removal. With the input shaft in the down position,</w:t>
      </w:r>
      <w:r>
        <w:rPr>
          <w:rFonts w:ascii="Microsoft Sans Serif"/>
          <w:spacing w:val="33"/>
          <w:sz w:val="20"/>
        </w:rPr>
        <w:t> </w:t>
      </w:r>
      <w:r>
        <w:rPr>
          <w:rFonts w:ascii="Microsoft Sans Serif"/>
          <w:sz w:val="20"/>
        </w:rPr>
        <w:t>use a plastic head hammer or press to remove the input shaft assembly from the cover.</w:t>
      </w:r>
    </w:p>
    <w:p>
      <w:pPr>
        <w:pStyle w:val="ListParagraph"/>
        <w:numPr>
          <w:ilvl w:val="0"/>
          <w:numId w:val="53"/>
        </w:numPr>
        <w:tabs>
          <w:tab w:pos="461" w:val="left" w:leader="none"/>
          <w:tab w:pos="463" w:val="left" w:leader="none"/>
        </w:tabs>
        <w:spacing w:line="254" w:lineRule="auto" w:before="120" w:after="0"/>
        <w:ind w:left="461" w:right="561" w:hanging="308"/>
        <w:jc w:val="both"/>
        <w:rPr>
          <w:rFonts w:ascii="Microsoft Sans Serif"/>
          <w:sz w:val="20"/>
        </w:rPr>
      </w:pPr>
      <w:r>
        <w:rPr>
          <w:rFonts w:ascii="Times New Roman"/>
          <w:sz w:val="20"/>
        </w:rPr>
        <w:tab/>
      </w:r>
      <w:r>
        <w:rPr>
          <w:rFonts w:ascii="Microsoft Sans Serif"/>
          <w:sz w:val="20"/>
        </w:rPr>
        <w:t>No</w:t>
      </w:r>
      <w:r>
        <w:rPr>
          <w:rFonts w:ascii="Microsoft Sans Serif"/>
          <w:spacing w:val="-10"/>
          <w:sz w:val="20"/>
        </w:rPr>
        <w:t> </w:t>
      </w:r>
      <w:r>
        <w:rPr>
          <w:rFonts w:ascii="Microsoft Sans Serif"/>
          <w:sz w:val="20"/>
        </w:rPr>
        <w:t>further</w:t>
      </w:r>
      <w:r>
        <w:rPr>
          <w:rFonts w:ascii="Microsoft Sans Serif"/>
          <w:spacing w:val="-11"/>
          <w:sz w:val="20"/>
        </w:rPr>
        <w:t> </w:t>
      </w:r>
      <w:r>
        <w:rPr>
          <w:rFonts w:ascii="Microsoft Sans Serif"/>
          <w:sz w:val="20"/>
        </w:rPr>
        <w:t>disassembly</w:t>
      </w:r>
      <w:r>
        <w:rPr>
          <w:rFonts w:ascii="Microsoft Sans Serif"/>
          <w:spacing w:val="-5"/>
          <w:sz w:val="20"/>
        </w:rPr>
        <w:t> </w:t>
      </w:r>
      <w:r>
        <w:rPr>
          <w:rFonts w:ascii="Microsoft Sans Serif"/>
          <w:sz w:val="20"/>
        </w:rPr>
        <w:t>of</w:t>
      </w:r>
      <w:r>
        <w:rPr>
          <w:rFonts w:ascii="Microsoft Sans Serif"/>
          <w:spacing w:val="-12"/>
          <w:sz w:val="20"/>
        </w:rPr>
        <w:t> </w:t>
      </w:r>
      <w:r>
        <w:rPr>
          <w:rFonts w:ascii="Microsoft Sans Serif"/>
          <w:sz w:val="20"/>
        </w:rPr>
        <w:t>the</w:t>
      </w:r>
      <w:r>
        <w:rPr>
          <w:rFonts w:ascii="Microsoft Sans Serif"/>
          <w:spacing w:val="-2"/>
          <w:sz w:val="20"/>
        </w:rPr>
        <w:t> </w:t>
      </w:r>
      <w:r>
        <w:rPr>
          <w:rFonts w:ascii="Microsoft Sans Serif"/>
          <w:sz w:val="20"/>
        </w:rPr>
        <w:t>shaft</w:t>
      </w:r>
      <w:r>
        <w:rPr>
          <w:rFonts w:ascii="Microsoft Sans Serif"/>
          <w:spacing w:val="-4"/>
          <w:sz w:val="20"/>
        </w:rPr>
        <w:t> </w:t>
      </w:r>
      <w:r>
        <w:rPr>
          <w:rFonts w:ascii="Microsoft Sans Serif"/>
          <w:sz w:val="20"/>
        </w:rPr>
        <w:t>and bearing assembly</w:t>
      </w:r>
      <w:r>
        <w:rPr>
          <w:rFonts w:ascii="Microsoft Sans Serif"/>
          <w:spacing w:val="-7"/>
          <w:sz w:val="20"/>
        </w:rPr>
        <w:t> </w:t>
      </w:r>
      <w:r>
        <w:rPr>
          <w:rFonts w:ascii="Microsoft Sans Serif"/>
          <w:sz w:val="20"/>
        </w:rPr>
        <w:t>is</w:t>
      </w:r>
      <w:r>
        <w:rPr>
          <w:rFonts w:ascii="Microsoft Sans Serif"/>
          <w:spacing w:val="-4"/>
          <w:sz w:val="20"/>
        </w:rPr>
        <w:t> </w:t>
      </w:r>
      <w:r>
        <w:rPr>
          <w:rFonts w:ascii="Microsoft Sans Serif"/>
          <w:sz w:val="20"/>
        </w:rPr>
        <w:t>required</w:t>
      </w:r>
      <w:r>
        <w:rPr>
          <w:rFonts w:ascii="Microsoft Sans Serif"/>
          <w:spacing w:val="-6"/>
          <w:sz w:val="20"/>
        </w:rPr>
        <w:t> </w:t>
      </w:r>
      <w:r>
        <w:rPr>
          <w:rFonts w:ascii="Microsoft Sans Serif"/>
          <w:sz w:val="20"/>
        </w:rPr>
        <w:t>as</w:t>
      </w:r>
      <w:r>
        <w:rPr>
          <w:rFonts w:ascii="Microsoft Sans Serif"/>
          <w:spacing w:val="-12"/>
          <w:sz w:val="20"/>
        </w:rPr>
        <w:t> </w:t>
      </w:r>
      <w:r>
        <w:rPr>
          <w:rFonts w:ascii="Microsoft Sans Serif"/>
          <w:sz w:val="20"/>
        </w:rPr>
        <w:t>they</w:t>
      </w:r>
      <w:r>
        <w:rPr>
          <w:rFonts w:ascii="Microsoft Sans Serif"/>
          <w:spacing w:val="-8"/>
          <w:sz w:val="20"/>
        </w:rPr>
        <w:t> </w:t>
      </w:r>
      <w:r>
        <w:rPr>
          <w:rFonts w:ascii="Microsoft Sans Serif"/>
          <w:sz w:val="20"/>
        </w:rPr>
        <w:t>are</w:t>
      </w:r>
      <w:r>
        <w:rPr>
          <w:rFonts w:ascii="Microsoft Sans Serif"/>
          <w:spacing w:val="-7"/>
          <w:sz w:val="20"/>
        </w:rPr>
        <w:t> </w:t>
      </w:r>
      <w:r>
        <w:rPr>
          <w:rFonts w:ascii="Microsoft Sans Serif"/>
          <w:sz w:val="20"/>
        </w:rPr>
        <w:t>serviced</w:t>
      </w:r>
      <w:r>
        <w:rPr>
          <w:rFonts w:ascii="Microsoft Sans Serif"/>
          <w:spacing w:val="-8"/>
          <w:sz w:val="20"/>
        </w:rPr>
        <w:t> </w:t>
      </w:r>
      <w:r>
        <w:rPr>
          <w:rFonts w:ascii="Microsoft Sans Serif"/>
          <w:sz w:val="20"/>
        </w:rPr>
        <w:t>as</w:t>
      </w:r>
      <w:r>
        <w:rPr>
          <w:rFonts w:ascii="Microsoft Sans Serif"/>
          <w:spacing w:val="-6"/>
          <w:sz w:val="20"/>
        </w:rPr>
        <w:t> </w:t>
      </w:r>
      <w:r>
        <w:rPr>
          <w:rFonts w:ascii="Microsoft Sans Serif"/>
          <w:sz w:val="20"/>
        </w:rPr>
        <w:t>an </w:t>
      </w:r>
      <w:r>
        <w:rPr>
          <w:rFonts w:ascii="Microsoft Sans Serif"/>
          <w:spacing w:val="-2"/>
          <w:sz w:val="20"/>
        </w:rPr>
        <w:t>assembly.</w:t>
      </w:r>
    </w:p>
    <w:p>
      <w:pPr>
        <w:pStyle w:val="ListParagraph"/>
        <w:numPr>
          <w:ilvl w:val="0"/>
          <w:numId w:val="53"/>
        </w:numPr>
        <w:tabs>
          <w:tab w:pos="461" w:val="left" w:leader="none"/>
          <w:tab w:pos="463" w:val="left" w:leader="none"/>
        </w:tabs>
        <w:spacing w:line="249" w:lineRule="auto" w:before="115" w:after="0"/>
        <w:ind w:left="461" w:right="402" w:hanging="308"/>
        <w:jc w:val="left"/>
        <w:rPr>
          <w:rFonts w:ascii="Microsoft Sans Serif"/>
          <w:sz w:val="20"/>
        </w:rPr>
      </w:pPr>
      <w:r>
        <w:rPr>
          <w:rFonts w:ascii="Times New Roman"/>
          <w:sz w:val="20"/>
        </w:rPr>
        <w:tab/>
      </w:r>
      <w:r>
        <w:rPr>
          <w:rFonts w:ascii="Microsoft Sans Serif"/>
          <w:sz w:val="20"/>
        </w:rPr>
        <w:t>Using</w:t>
      </w:r>
      <w:r>
        <w:rPr>
          <w:rFonts w:ascii="Microsoft Sans Serif"/>
          <w:spacing w:val="-1"/>
          <w:sz w:val="20"/>
        </w:rPr>
        <w:t> </w:t>
      </w:r>
      <w:r>
        <w:rPr>
          <w:rFonts w:ascii="Microsoft Sans Serif"/>
          <w:sz w:val="20"/>
        </w:rPr>
        <w:t>a</w:t>
      </w:r>
      <w:r>
        <w:rPr>
          <w:rFonts w:ascii="Microsoft Sans Serif"/>
          <w:spacing w:val="-13"/>
          <w:sz w:val="20"/>
        </w:rPr>
        <w:t> </w:t>
      </w:r>
      <w:r>
        <w:rPr>
          <w:rFonts w:ascii="Microsoft Sans Serif"/>
          <w:sz w:val="20"/>
        </w:rPr>
        <w:t>screwdriver</w:t>
      </w:r>
      <w:r>
        <w:rPr>
          <w:rFonts w:ascii="Microsoft Sans Serif"/>
          <w:spacing w:val="-10"/>
          <w:sz w:val="20"/>
        </w:rPr>
        <w:t> </w:t>
      </w:r>
      <w:r>
        <w:rPr>
          <w:rFonts w:ascii="Microsoft Sans Serif"/>
          <w:sz w:val="20"/>
        </w:rPr>
        <w:t>or</w:t>
      </w:r>
      <w:r>
        <w:rPr>
          <w:rFonts w:ascii="Microsoft Sans Serif"/>
          <w:spacing w:val="-9"/>
          <w:sz w:val="20"/>
        </w:rPr>
        <w:t> </w:t>
      </w:r>
      <w:r>
        <w:rPr>
          <w:rFonts w:ascii="Microsoft Sans Serif"/>
          <w:sz w:val="20"/>
        </w:rPr>
        <w:t>similar</w:t>
      </w:r>
      <w:r>
        <w:rPr>
          <w:rFonts w:ascii="Microsoft Sans Serif"/>
          <w:spacing w:val="-13"/>
          <w:sz w:val="20"/>
        </w:rPr>
        <w:t> </w:t>
      </w:r>
      <w:r>
        <w:rPr>
          <w:rFonts w:ascii="Microsoft Sans Serif"/>
          <w:sz w:val="20"/>
        </w:rPr>
        <w:t>tool, drive</w:t>
      </w:r>
      <w:r>
        <w:rPr>
          <w:rFonts w:ascii="Microsoft Sans Serif"/>
          <w:spacing w:val="-7"/>
          <w:sz w:val="20"/>
        </w:rPr>
        <w:t> </w:t>
      </w:r>
      <w:r>
        <w:rPr>
          <w:rFonts w:ascii="Microsoft Sans Serif"/>
          <w:sz w:val="20"/>
        </w:rPr>
        <w:t>the input seal from the cover.</w:t>
      </w:r>
    </w:p>
    <w:p>
      <w:pPr>
        <w:pStyle w:val="ListParagraph"/>
        <w:numPr>
          <w:ilvl w:val="0"/>
          <w:numId w:val="53"/>
        </w:numPr>
        <w:tabs>
          <w:tab w:pos="454" w:val="left" w:leader="none"/>
          <w:tab w:pos="457" w:val="left" w:leader="none"/>
        </w:tabs>
        <w:spacing w:line="254" w:lineRule="auto" w:before="120" w:after="0"/>
        <w:ind w:left="457" w:right="38" w:hanging="303"/>
        <w:jc w:val="left"/>
        <w:rPr>
          <w:rFonts w:ascii="Microsoft Sans Serif"/>
          <w:sz w:val="20"/>
        </w:rPr>
      </w:pPr>
      <w:r>
        <w:rPr>
          <w:rFonts w:ascii="Microsoft Sans Serif"/>
          <w:sz w:val="20"/>
        </w:rPr>
        <w:t>To</w:t>
      </w:r>
      <w:r>
        <w:rPr>
          <w:rFonts w:ascii="Microsoft Sans Serif"/>
          <w:spacing w:val="-3"/>
          <w:sz w:val="20"/>
        </w:rPr>
        <w:t> </w:t>
      </w:r>
      <w:r>
        <w:rPr>
          <w:rFonts w:ascii="Microsoft Sans Serif"/>
          <w:sz w:val="20"/>
        </w:rPr>
        <w:t>remove</w:t>
      </w:r>
      <w:r>
        <w:rPr>
          <w:rFonts w:ascii="Microsoft Sans Serif"/>
          <w:spacing w:val="-13"/>
          <w:sz w:val="20"/>
        </w:rPr>
        <w:t> </w:t>
      </w:r>
      <w:r>
        <w:rPr>
          <w:rFonts w:ascii="Microsoft Sans Serif"/>
          <w:sz w:val="20"/>
        </w:rPr>
        <w:t>the</w:t>
      </w:r>
      <w:r>
        <w:rPr>
          <w:rFonts w:ascii="Microsoft Sans Serif"/>
          <w:spacing w:val="-9"/>
          <w:sz w:val="20"/>
        </w:rPr>
        <w:t> </w:t>
      </w:r>
      <w:r>
        <w:rPr>
          <w:rFonts w:ascii="Microsoft Sans Serif"/>
          <w:sz w:val="20"/>
        </w:rPr>
        <w:t>control</w:t>
      </w:r>
      <w:r>
        <w:rPr>
          <w:rFonts w:ascii="Microsoft Sans Serif"/>
          <w:spacing w:val="-8"/>
          <w:sz w:val="20"/>
        </w:rPr>
        <w:t> </w:t>
      </w:r>
      <w:r>
        <w:rPr>
          <w:rFonts w:ascii="Microsoft Sans Serif"/>
          <w:sz w:val="20"/>
        </w:rPr>
        <w:t>shaft</w:t>
      </w:r>
      <w:r>
        <w:rPr>
          <w:rFonts w:ascii="Microsoft Sans Serif"/>
          <w:spacing w:val="-10"/>
          <w:sz w:val="20"/>
        </w:rPr>
        <w:t> </w:t>
      </w:r>
      <w:r>
        <w:rPr>
          <w:rFonts w:ascii="Microsoft Sans Serif"/>
          <w:sz w:val="20"/>
        </w:rPr>
        <w:t>seal,</w:t>
      </w:r>
      <w:r>
        <w:rPr>
          <w:rFonts w:ascii="Microsoft Sans Serif"/>
          <w:spacing w:val="1"/>
          <w:sz w:val="20"/>
        </w:rPr>
        <w:t> </w:t>
      </w:r>
      <w:r>
        <w:rPr>
          <w:rFonts w:ascii="Microsoft Sans Serif"/>
          <w:sz w:val="20"/>
        </w:rPr>
        <w:t>reposition</w:t>
      </w:r>
      <w:r>
        <w:rPr>
          <w:rFonts w:ascii="Microsoft Sans Serif"/>
          <w:spacing w:val="-7"/>
          <w:sz w:val="20"/>
        </w:rPr>
        <w:t> </w:t>
      </w:r>
      <w:r>
        <w:rPr>
          <w:rFonts w:ascii="Microsoft Sans Serif"/>
          <w:sz w:val="20"/>
        </w:rPr>
        <w:t>the</w:t>
      </w:r>
      <w:r>
        <w:rPr>
          <w:rFonts w:ascii="Microsoft Sans Serif"/>
          <w:spacing w:val="-9"/>
          <w:sz w:val="20"/>
        </w:rPr>
        <w:t> </w:t>
      </w:r>
      <w:r>
        <w:rPr>
          <w:rFonts w:ascii="Microsoft Sans Serif"/>
          <w:sz w:val="20"/>
        </w:rPr>
        <w:t>cover. Using a small screwdriver or similar tool,</w:t>
      </w:r>
      <w:r>
        <w:rPr>
          <w:rFonts w:ascii="Microsoft Sans Serif"/>
          <w:spacing w:val="32"/>
          <w:sz w:val="20"/>
        </w:rPr>
        <w:t> </w:t>
      </w:r>
      <w:r>
        <w:rPr>
          <w:rFonts w:ascii="Microsoft Sans Serif"/>
          <w:sz w:val="20"/>
        </w:rPr>
        <w:t>pry the control shaft seal from the cover.</w:t>
      </w:r>
    </w:p>
    <w:p>
      <w:pPr>
        <w:pStyle w:val="ListParagraph"/>
        <w:numPr>
          <w:ilvl w:val="0"/>
          <w:numId w:val="53"/>
        </w:numPr>
        <w:tabs>
          <w:tab w:pos="461" w:val="left" w:leader="none"/>
          <w:tab w:pos="467" w:val="left" w:leader="none"/>
        </w:tabs>
        <w:spacing w:line="252" w:lineRule="auto" w:before="115" w:after="0"/>
        <w:ind w:left="461" w:right="159" w:hanging="308"/>
        <w:jc w:val="left"/>
        <w:rPr>
          <w:rFonts w:ascii="Microsoft Sans Serif"/>
          <w:sz w:val="20"/>
        </w:rPr>
      </w:pPr>
      <w:r>
        <w:rPr>
          <w:rFonts w:ascii="Times New Roman"/>
          <w:sz w:val="20"/>
        </w:rPr>
        <w:tab/>
      </w:r>
      <w:r>
        <w:rPr>
          <w:rFonts w:ascii="Microsoft Sans Serif"/>
          <w:sz w:val="20"/>
        </w:rPr>
        <w:t>Remove the Master Gasket material from the cover and</w:t>
      </w:r>
      <w:r>
        <w:rPr>
          <w:rFonts w:ascii="Microsoft Sans Serif"/>
          <w:spacing w:val="-2"/>
          <w:sz w:val="20"/>
        </w:rPr>
        <w:t> </w:t>
      </w:r>
      <w:r>
        <w:rPr>
          <w:rFonts w:ascii="Microsoft Sans Serif"/>
          <w:sz w:val="20"/>
        </w:rPr>
        <w:t>housing.</w:t>
      </w:r>
      <w:r>
        <w:rPr>
          <w:rFonts w:ascii="Microsoft Sans Serif"/>
          <w:spacing w:val="-3"/>
          <w:sz w:val="20"/>
        </w:rPr>
        <w:t> </w:t>
      </w:r>
      <w:r>
        <w:rPr>
          <w:rFonts w:ascii="Microsoft Sans Serif"/>
          <w:sz w:val="20"/>
        </w:rPr>
        <w:t>Carefully</w:t>
      </w:r>
      <w:r>
        <w:rPr>
          <w:rFonts w:ascii="Microsoft Sans Serif"/>
          <w:spacing w:val="-3"/>
          <w:sz w:val="20"/>
        </w:rPr>
        <w:t> </w:t>
      </w:r>
      <w:r>
        <w:rPr>
          <w:rFonts w:ascii="Microsoft Sans Serif"/>
          <w:sz w:val="20"/>
        </w:rPr>
        <w:t>remove</w:t>
      </w:r>
      <w:r>
        <w:rPr>
          <w:rFonts w:ascii="Microsoft Sans Serif"/>
          <w:spacing w:val="-10"/>
          <w:sz w:val="20"/>
        </w:rPr>
        <w:t> </w:t>
      </w:r>
      <w:r>
        <w:rPr>
          <w:rFonts w:ascii="Microsoft Sans Serif"/>
          <w:sz w:val="20"/>
        </w:rPr>
        <w:t>the</w:t>
      </w:r>
      <w:r>
        <w:rPr>
          <w:rFonts w:ascii="Microsoft Sans Serif"/>
          <w:spacing w:val="-12"/>
          <w:sz w:val="20"/>
        </w:rPr>
        <w:t> </w:t>
      </w:r>
      <w:r>
        <w:rPr>
          <w:rFonts w:ascii="Microsoft Sans Serif"/>
          <w:sz w:val="20"/>
        </w:rPr>
        <w:t>flange</w:t>
      </w:r>
      <w:r>
        <w:rPr>
          <w:rFonts w:ascii="Microsoft Sans Serif"/>
          <w:spacing w:val="-9"/>
          <w:sz w:val="20"/>
        </w:rPr>
        <w:t> </w:t>
      </w:r>
      <w:r>
        <w:rPr>
          <w:rFonts w:ascii="Microsoft Sans Serif"/>
          <w:sz w:val="20"/>
        </w:rPr>
        <w:t>sealant</w:t>
      </w:r>
      <w:r>
        <w:rPr>
          <w:rFonts w:ascii="Microsoft Sans Serif"/>
          <w:spacing w:val="-6"/>
          <w:sz w:val="20"/>
        </w:rPr>
        <w:t> </w:t>
      </w:r>
      <w:r>
        <w:rPr>
          <w:rFonts w:ascii="Microsoft Sans Serif"/>
          <w:sz w:val="20"/>
        </w:rPr>
        <w:t>by using a scraper or cleaning solvent.</w:t>
      </w:r>
    </w:p>
    <w:p>
      <w:pPr>
        <w:pStyle w:val="ListParagraph"/>
        <w:numPr>
          <w:ilvl w:val="0"/>
          <w:numId w:val="54"/>
        </w:numPr>
        <w:tabs>
          <w:tab w:pos="466" w:val="left" w:leader="none"/>
          <w:tab w:pos="472" w:val="left" w:leader="none"/>
        </w:tabs>
        <w:spacing w:line="254" w:lineRule="auto" w:before="170" w:after="0"/>
        <w:ind w:left="466" w:right="368" w:hanging="308"/>
        <w:jc w:val="left"/>
        <w:rPr>
          <w:rFonts w:ascii="Microsoft Sans Serif"/>
          <w:sz w:val="20"/>
        </w:rPr>
      </w:pPr>
      <w:r>
        <w:rPr/>
        <w:br w:type="column"/>
      </w:r>
      <w:r>
        <w:rPr>
          <w:rFonts w:ascii="Times New Roman"/>
          <w:sz w:val="20"/>
        </w:rPr>
        <w:tab/>
      </w:r>
      <w:r>
        <w:rPr>
          <w:rFonts w:ascii="Microsoft Sans Serif"/>
          <w:sz w:val="20"/>
        </w:rPr>
        <w:t>Remove</w:t>
      </w:r>
      <w:r>
        <w:rPr>
          <w:rFonts w:ascii="Microsoft Sans Serif"/>
          <w:spacing w:val="-14"/>
          <w:sz w:val="20"/>
        </w:rPr>
        <w:t> </w:t>
      </w:r>
      <w:r>
        <w:rPr>
          <w:rFonts w:ascii="Microsoft Sans Serif"/>
          <w:sz w:val="20"/>
        </w:rPr>
        <w:t>the</w:t>
      </w:r>
      <w:r>
        <w:rPr>
          <w:rFonts w:ascii="Microsoft Sans Serif"/>
          <w:spacing w:val="-9"/>
          <w:sz w:val="20"/>
        </w:rPr>
        <w:t> </w:t>
      </w:r>
      <w:r>
        <w:rPr>
          <w:rFonts w:ascii="Microsoft Sans Serif"/>
          <w:sz w:val="20"/>
        </w:rPr>
        <w:t>cam</w:t>
      </w:r>
      <w:r>
        <w:rPr>
          <w:rFonts w:ascii="Microsoft Sans Serif"/>
          <w:spacing w:val="3"/>
          <w:sz w:val="20"/>
        </w:rPr>
        <w:t> </w:t>
      </w:r>
      <w:r>
        <w:rPr>
          <w:rFonts w:ascii="Microsoft Sans Serif"/>
          <w:sz w:val="20"/>
        </w:rPr>
        <w:t>ring</w:t>
      </w:r>
      <w:r>
        <w:rPr>
          <w:rFonts w:ascii="Microsoft Sans Serif"/>
          <w:spacing w:val="-5"/>
          <w:sz w:val="20"/>
        </w:rPr>
        <w:t> </w:t>
      </w:r>
      <w:r>
        <w:rPr>
          <w:rFonts w:ascii="Microsoft Sans Serif"/>
          <w:sz w:val="20"/>
        </w:rPr>
        <w:t>assembly.</w:t>
      </w:r>
      <w:r>
        <w:rPr>
          <w:rFonts w:ascii="Microsoft Sans Serif"/>
          <w:spacing w:val="3"/>
          <w:sz w:val="20"/>
        </w:rPr>
        <w:t> </w:t>
      </w:r>
      <w:r>
        <w:rPr>
          <w:rFonts w:ascii="Microsoft Sans Serif"/>
          <w:sz w:val="20"/>
        </w:rPr>
        <w:t>Do</w:t>
      </w:r>
      <w:r>
        <w:rPr>
          <w:rFonts w:ascii="Microsoft Sans Serif"/>
          <w:spacing w:val="-8"/>
          <w:sz w:val="20"/>
        </w:rPr>
        <w:t> </w:t>
      </w:r>
      <w:r>
        <w:rPr>
          <w:rFonts w:ascii="Microsoft Sans Serif"/>
          <w:sz w:val="20"/>
        </w:rPr>
        <w:t>not</w:t>
      </w:r>
      <w:r>
        <w:rPr>
          <w:rFonts w:ascii="Microsoft Sans Serif"/>
          <w:spacing w:val="-3"/>
          <w:sz w:val="20"/>
        </w:rPr>
        <w:t> </w:t>
      </w:r>
      <w:r>
        <w:rPr>
          <w:rFonts w:ascii="Microsoft Sans Serif"/>
          <w:sz w:val="20"/>
        </w:rPr>
        <w:t>remove</w:t>
      </w:r>
      <w:r>
        <w:rPr>
          <w:rFonts w:ascii="Microsoft Sans Serif"/>
          <w:spacing w:val="-10"/>
          <w:sz w:val="20"/>
        </w:rPr>
        <w:t> </w:t>
      </w:r>
      <w:r>
        <w:rPr>
          <w:rFonts w:ascii="Microsoft Sans Serif"/>
          <w:sz w:val="20"/>
        </w:rPr>
        <w:t>the dowel pin pivot from the housing.</w:t>
      </w:r>
    </w:p>
    <w:p>
      <w:pPr>
        <w:pStyle w:val="ListParagraph"/>
        <w:numPr>
          <w:ilvl w:val="0"/>
          <w:numId w:val="54"/>
        </w:numPr>
        <w:tabs>
          <w:tab w:pos="463" w:val="left" w:leader="none"/>
          <w:tab w:pos="466" w:val="left" w:leader="none"/>
        </w:tabs>
        <w:spacing w:line="254" w:lineRule="auto" w:before="110" w:after="0"/>
        <w:ind w:left="466" w:right="353" w:hanging="308"/>
        <w:jc w:val="left"/>
        <w:rPr>
          <w:rFonts w:ascii="Microsoft Sans Serif"/>
          <w:sz w:val="20"/>
        </w:rPr>
      </w:pPr>
      <w:r>
        <w:rPr>
          <w:rFonts w:ascii="Microsoft Sans Serif"/>
          <w:sz w:val="20"/>
        </w:rPr>
        <w:t>Carefully</w:t>
      </w:r>
      <w:r>
        <w:rPr>
          <w:rFonts w:ascii="Microsoft Sans Serif"/>
          <w:spacing w:val="-3"/>
          <w:sz w:val="20"/>
        </w:rPr>
        <w:t> </w:t>
      </w:r>
      <w:r>
        <w:rPr>
          <w:rFonts w:ascii="Microsoft Sans Serif"/>
          <w:sz w:val="20"/>
        </w:rPr>
        <w:t>remove</w:t>
      </w:r>
      <w:r>
        <w:rPr>
          <w:rFonts w:ascii="Microsoft Sans Serif"/>
          <w:spacing w:val="-6"/>
          <w:sz w:val="20"/>
        </w:rPr>
        <w:t> </w:t>
      </w:r>
      <w:r>
        <w:rPr>
          <w:rFonts w:ascii="Microsoft Sans Serif"/>
          <w:sz w:val="20"/>
        </w:rPr>
        <w:t>the</w:t>
      </w:r>
      <w:r>
        <w:rPr>
          <w:rFonts w:ascii="Microsoft Sans Serif"/>
          <w:spacing w:val="-3"/>
          <w:sz w:val="20"/>
        </w:rPr>
        <w:t> </w:t>
      </w:r>
      <w:r>
        <w:rPr>
          <w:rFonts w:ascii="Microsoft Sans Serif"/>
          <w:sz w:val="20"/>
        </w:rPr>
        <w:t>pump</w:t>
      </w:r>
      <w:r>
        <w:rPr>
          <w:rFonts w:ascii="Microsoft Sans Serif"/>
          <w:spacing w:val="-1"/>
          <w:sz w:val="20"/>
        </w:rPr>
        <w:t> </w:t>
      </w:r>
      <w:r>
        <w:rPr>
          <w:rFonts w:ascii="Microsoft Sans Serif"/>
          <w:sz w:val="20"/>
        </w:rPr>
        <w:t>rotor</w:t>
      </w:r>
      <w:r>
        <w:rPr>
          <w:rFonts w:ascii="Microsoft Sans Serif"/>
          <w:spacing w:val="-9"/>
          <w:sz w:val="20"/>
        </w:rPr>
        <w:t> </w:t>
      </w:r>
      <w:r>
        <w:rPr>
          <w:rFonts w:ascii="Microsoft Sans Serif"/>
          <w:sz w:val="20"/>
        </w:rPr>
        <w:t>assembly</w:t>
      </w:r>
      <w:r>
        <w:rPr>
          <w:rFonts w:ascii="Microsoft Sans Serif"/>
          <w:spacing w:val="-11"/>
          <w:sz w:val="20"/>
        </w:rPr>
        <w:t> </w:t>
      </w:r>
      <w:r>
        <w:rPr>
          <w:rFonts w:ascii="Microsoft Sans Serif"/>
          <w:sz w:val="20"/>
        </w:rPr>
        <w:t>from</w:t>
      </w:r>
      <w:r>
        <w:rPr>
          <w:rFonts w:ascii="Microsoft Sans Serif"/>
          <w:spacing w:val="-4"/>
          <w:sz w:val="20"/>
        </w:rPr>
        <w:t> </w:t>
      </w:r>
      <w:r>
        <w:rPr>
          <w:rFonts w:ascii="Microsoft Sans Serif"/>
          <w:sz w:val="20"/>
        </w:rPr>
        <w:t>the housing,</w:t>
      </w:r>
      <w:r>
        <w:rPr>
          <w:rFonts w:ascii="Microsoft Sans Serif"/>
          <w:spacing w:val="30"/>
          <w:sz w:val="20"/>
        </w:rPr>
        <w:t> </w:t>
      </w:r>
      <w:r>
        <w:rPr>
          <w:rFonts w:ascii="Microsoft Sans Serif"/>
          <w:sz w:val="20"/>
        </w:rPr>
        <w:t>making sure the ball pistons are not dislodged from their bores.</w:t>
      </w:r>
    </w:p>
    <w:p>
      <w:pPr>
        <w:pStyle w:val="BodyText"/>
        <w:spacing w:line="254" w:lineRule="auto" w:before="112"/>
        <w:ind w:left="164" w:right="142" w:firstLine="5"/>
        <w:rPr>
          <w:rFonts w:ascii="Microsoft Sans Serif"/>
        </w:rPr>
      </w:pPr>
      <w:r>
        <w:rPr>
          <w:b/>
        </w:rPr>
        <w:t>IMPORTANT:</w:t>
      </w:r>
      <w:r>
        <w:rPr>
          <w:b/>
          <w:spacing w:val="40"/>
        </w:rPr>
        <w:t> </w:t>
      </w:r>
      <w:r>
        <w:rPr>
          <w:rFonts w:ascii="Microsoft Sans Serif"/>
        </w:rPr>
        <w:t>It is essential that the pump rotor assembly</w:t>
      </w:r>
      <w:r>
        <w:rPr>
          <w:rFonts w:ascii="Microsoft Sans Serif"/>
          <w:spacing w:val="-11"/>
        </w:rPr>
        <w:t> </w:t>
      </w:r>
      <w:r>
        <w:rPr>
          <w:rFonts w:ascii="Microsoft Sans Serif"/>
        </w:rPr>
        <w:t>remain</w:t>
      </w:r>
      <w:r>
        <w:rPr>
          <w:rFonts w:ascii="Microsoft Sans Serif"/>
          <w:spacing w:val="1"/>
        </w:rPr>
        <w:t> </w:t>
      </w:r>
      <w:r>
        <w:rPr>
          <w:rFonts w:ascii="Microsoft Sans Serif"/>
        </w:rPr>
        <w:t>intact</w:t>
      </w:r>
      <w:r>
        <w:rPr>
          <w:rFonts w:ascii="Microsoft Sans Serif"/>
          <w:spacing w:val="-9"/>
        </w:rPr>
        <w:t> </w:t>
      </w:r>
      <w:r>
        <w:rPr>
          <w:rFonts w:ascii="Microsoft Sans Serif"/>
        </w:rPr>
        <w:t>during</w:t>
      </w:r>
      <w:r>
        <w:rPr>
          <w:rFonts w:ascii="Microsoft Sans Serif"/>
          <w:spacing w:val="-4"/>
        </w:rPr>
        <w:t> </w:t>
      </w:r>
      <w:r>
        <w:rPr>
          <w:rFonts w:ascii="Microsoft Sans Serif"/>
        </w:rPr>
        <w:t>handling</w:t>
      </w:r>
      <w:r>
        <w:rPr>
          <w:rFonts w:ascii="Microsoft Sans Serif"/>
          <w:spacing w:val="-7"/>
        </w:rPr>
        <w:t> </w:t>
      </w:r>
      <w:r>
        <w:rPr>
          <w:rFonts w:ascii="Microsoft Sans Serif"/>
        </w:rPr>
        <w:t>as</w:t>
      </w:r>
      <w:r>
        <w:rPr>
          <w:rFonts w:ascii="Microsoft Sans Serif"/>
          <w:spacing w:val="-7"/>
        </w:rPr>
        <w:t> </w:t>
      </w:r>
      <w:r>
        <w:rPr>
          <w:rFonts w:ascii="Microsoft Sans Serif"/>
        </w:rPr>
        <w:t>each</w:t>
      </w:r>
      <w:r>
        <w:rPr>
          <w:rFonts w:ascii="Microsoft Sans Serif"/>
          <w:spacing w:val="-1"/>
        </w:rPr>
        <w:t> </w:t>
      </w:r>
      <w:r>
        <w:rPr>
          <w:rFonts w:ascii="Microsoft Sans Serif"/>
        </w:rPr>
        <w:t>ball piston is matched to its respective bore.</w:t>
      </w:r>
    </w:p>
    <w:p>
      <w:pPr>
        <w:pStyle w:val="ListParagraph"/>
        <w:numPr>
          <w:ilvl w:val="0"/>
          <w:numId w:val="54"/>
        </w:numPr>
        <w:tabs>
          <w:tab w:pos="471" w:val="left" w:leader="none"/>
          <w:tab w:pos="487" w:val="left" w:leader="none"/>
        </w:tabs>
        <w:spacing w:line="249" w:lineRule="auto" w:before="115" w:after="0"/>
        <w:ind w:left="471" w:right="354" w:hanging="313"/>
        <w:jc w:val="left"/>
        <w:rPr>
          <w:rFonts w:ascii="Microsoft Sans Serif"/>
          <w:sz w:val="20"/>
        </w:rPr>
      </w:pPr>
      <w:r>
        <w:rPr>
          <w:rFonts w:ascii="Times New Roman"/>
          <w:sz w:val="20"/>
        </w:rPr>
        <w:tab/>
      </w:r>
      <w:r>
        <w:rPr>
          <w:rFonts w:ascii="Microsoft Sans Serif"/>
          <w:sz w:val="20"/>
        </w:rPr>
        <w:t>Install</w:t>
      </w:r>
      <w:r>
        <w:rPr>
          <w:rFonts w:ascii="Microsoft Sans Serif"/>
          <w:spacing w:val="-4"/>
          <w:sz w:val="20"/>
        </w:rPr>
        <w:t> </w:t>
      </w:r>
      <w:r>
        <w:rPr>
          <w:rFonts w:ascii="Microsoft Sans Serif"/>
          <w:sz w:val="20"/>
        </w:rPr>
        <w:t>a</w:t>
      </w:r>
      <w:r>
        <w:rPr>
          <w:rFonts w:ascii="Microsoft Sans Serif"/>
          <w:spacing w:val="-13"/>
          <w:sz w:val="20"/>
        </w:rPr>
        <w:t> </w:t>
      </w:r>
      <w:r>
        <w:rPr>
          <w:rFonts w:ascii="Microsoft Sans Serif"/>
          <w:sz w:val="20"/>
        </w:rPr>
        <w:t>wide rubber</w:t>
      </w:r>
      <w:r>
        <w:rPr>
          <w:rFonts w:ascii="Microsoft Sans Serif"/>
          <w:spacing w:val="-11"/>
          <w:sz w:val="20"/>
        </w:rPr>
        <w:t> </w:t>
      </w:r>
      <w:r>
        <w:rPr>
          <w:rFonts w:ascii="Microsoft Sans Serif"/>
          <w:sz w:val="20"/>
        </w:rPr>
        <w:t>band</w:t>
      </w:r>
      <w:r>
        <w:rPr>
          <w:rFonts w:ascii="Microsoft Sans Serif"/>
          <w:spacing w:val="-2"/>
          <w:sz w:val="20"/>
        </w:rPr>
        <w:t> </w:t>
      </w:r>
      <w:r>
        <w:rPr>
          <w:rFonts w:ascii="Microsoft Sans Serif"/>
          <w:sz w:val="20"/>
        </w:rPr>
        <w:t>around</w:t>
      </w:r>
      <w:r>
        <w:rPr>
          <w:rFonts w:ascii="Microsoft Sans Serif"/>
          <w:spacing w:val="-6"/>
          <w:sz w:val="20"/>
        </w:rPr>
        <w:t> </w:t>
      </w:r>
      <w:r>
        <w:rPr>
          <w:rFonts w:ascii="Microsoft Sans Serif"/>
          <w:sz w:val="20"/>
        </w:rPr>
        <w:t>the pump</w:t>
      </w:r>
      <w:r>
        <w:rPr>
          <w:rFonts w:ascii="Microsoft Sans Serif"/>
          <w:spacing w:val="-1"/>
          <w:sz w:val="20"/>
        </w:rPr>
        <w:t> </w:t>
      </w:r>
      <w:r>
        <w:rPr>
          <w:rFonts w:ascii="Microsoft Sans Serif"/>
          <w:sz w:val="20"/>
        </w:rPr>
        <w:t>rotor</w:t>
      </w:r>
      <w:r>
        <w:rPr>
          <w:rFonts w:ascii="Microsoft Sans Serif"/>
          <w:spacing w:val="-12"/>
          <w:sz w:val="20"/>
        </w:rPr>
        <w:t> </w:t>
      </w:r>
      <w:r>
        <w:rPr>
          <w:rFonts w:ascii="Microsoft Sans Serif"/>
          <w:sz w:val="20"/>
        </w:rPr>
        <w:t>to retain the ball piston in their bores.</w:t>
      </w:r>
    </w:p>
    <w:p>
      <w:pPr>
        <w:pStyle w:val="BodyText"/>
        <w:spacing w:before="6"/>
        <w:rPr>
          <w:rFonts w:ascii="Microsoft Sans Serif"/>
          <w:sz w:val="25"/>
        </w:rPr>
      </w:pPr>
      <w:r>
        <w:rPr/>
        <w:drawing>
          <wp:anchor distT="0" distB="0" distL="0" distR="0" allowOverlap="1" layoutInCell="1" locked="0" behindDoc="1" simplePos="0" relativeHeight="487635456">
            <wp:simplePos x="0" y="0"/>
            <wp:positionH relativeFrom="page">
              <wp:posOffset>4313046</wp:posOffset>
            </wp:positionH>
            <wp:positionV relativeFrom="paragraph">
              <wp:posOffset>199257</wp:posOffset>
            </wp:positionV>
            <wp:extent cx="2456687" cy="740663"/>
            <wp:effectExtent l="0" t="0" r="0" b="0"/>
            <wp:wrapTopAndBottom/>
            <wp:docPr id="377" name="Image 377"/>
            <wp:cNvGraphicFramePr>
              <a:graphicFrameLocks/>
            </wp:cNvGraphicFramePr>
            <a:graphic>
              <a:graphicData uri="http://schemas.openxmlformats.org/drawingml/2006/picture">
                <pic:pic>
                  <pic:nvPicPr>
                    <pic:cNvPr id="377" name="Image 377"/>
                    <pic:cNvPicPr/>
                  </pic:nvPicPr>
                  <pic:blipFill>
                    <a:blip r:embed="rId83" cstate="print"/>
                    <a:stretch>
                      <a:fillRect/>
                    </a:stretch>
                  </pic:blipFill>
                  <pic:spPr>
                    <a:xfrm>
                      <a:off x="0" y="0"/>
                      <a:ext cx="2456687" cy="740663"/>
                    </a:xfrm>
                    <a:prstGeom prst="rect">
                      <a:avLst/>
                    </a:prstGeom>
                  </pic:spPr>
                </pic:pic>
              </a:graphicData>
            </a:graphic>
          </wp:anchor>
        </w:drawing>
      </w:r>
    </w:p>
    <w:p>
      <w:pPr>
        <w:spacing w:before="195"/>
        <w:ind w:left="486" w:right="461" w:firstLine="0"/>
        <w:jc w:val="center"/>
        <w:rPr>
          <w:rFonts w:ascii="Courier New"/>
          <w:sz w:val="18"/>
        </w:rPr>
      </w:pPr>
      <w:r>
        <w:rPr>
          <w:rFonts w:ascii="Courier New"/>
          <w:spacing w:val="-4"/>
          <w:sz w:val="18"/>
        </w:rPr>
        <w:t>Motor</w:t>
      </w:r>
      <w:r>
        <w:rPr>
          <w:rFonts w:ascii="Courier New"/>
          <w:spacing w:val="-20"/>
          <w:sz w:val="18"/>
        </w:rPr>
        <w:t> </w:t>
      </w:r>
      <w:r>
        <w:rPr>
          <w:rFonts w:ascii="Courier New"/>
          <w:spacing w:val="-4"/>
          <w:sz w:val="18"/>
        </w:rPr>
        <w:t>Rotor/Ball</w:t>
      </w:r>
      <w:r>
        <w:rPr>
          <w:rFonts w:ascii="Courier New"/>
          <w:spacing w:val="17"/>
          <w:sz w:val="18"/>
        </w:rPr>
        <w:t> </w:t>
      </w:r>
      <w:r>
        <w:rPr>
          <w:rFonts w:ascii="Courier New"/>
          <w:spacing w:val="-4"/>
          <w:sz w:val="18"/>
        </w:rPr>
        <w:t>(SM.i)mp</w:t>
      </w:r>
      <w:r>
        <w:rPr>
          <w:rFonts w:ascii="Courier New"/>
          <w:spacing w:val="-20"/>
          <w:sz w:val="18"/>
        </w:rPr>
        <w:t> </w:t>
      </w:r>
      <w:r>
        <w:rPr>
          <w:rFonts w:ascii="Courier New"/>
          <w:spacing w:val="-4"/>
          <w:sz w:val="18"/>
        </w:rPr>
        <w:t>Rotor/Ball</w:t>
      </w:r>
      <w:r>
        <w:rPr>
          <w:rFonts w:ascii="Courier New"/>
          <w:spacing w:val="17"/>
          <w:sz w:val="18"/>
        </w:rPr>
        <w:t> </w:t>
      </w:r>
      <w:r>
        <w:rPr>
          <w:rFonts w:ascii="Courier New"/>
          <w:spacing w:val="-4"/>
          <w:sz w:val="18"/>
        </w:rPr>
        <w:t>(S/A)</w:t>
      </w:r>
    </w:p>
    <w:p>
      <w:pPr>
        <w:pStyle w:val="BodyText"/>
        <w:spacing w:before="9"/>
        <w:rPr>
          <w:rFonts w:ascii="Courier New"/>
          <w:sz w:val="18"/>
        </w:rPr>
      </w:pPr>
    </w:p>
    <w:p>
      <w:pPr>
        <w:pStyle w:val="BodyText"/>
        <w:ind w:left="473" w:right="461"/>
        <w:jc w:val="center"/>
        <w:rPr>
          <w:rFonts w:ascii="Microsoft Sans Serif"/>
        </w:rPr>
      </w:pPr>
      <w:r>
        <w:rPr>
          <w:rFonts w:ascii="Microsoft Sans Serif"/>
          <w:spacing w:val="-2"/>
        </w:rPr>
        <w:t>Figure</w:t>
      </w:r>
      <w:r>
        <w:rPr>
          <w:rFonts w:ascii="Microsoft Sans Serif"/>
          <w:spacing w:val="4"/>
        </w:rPr>
        <w:t> </w:t>
      </w:r>
      <w:r>
        <w:rPr>
          <w:rFonts w:ascii="Microsoft Sans Serif"/>
          <w:spacing w:val="-5"/>
        </w:rPr>
        <w:t>28</w:t>
      </w:r>
    </w:p>
    <w:p>
      <w:pPr>
        <w:pStyle w:val="BodyText"/>
        <w:rPr>
          <w:rFonts w:ascii="Microsoft Sans Serif"/>
          <w:sz w:val="22"/>
        </w:rPr>
      </w:pPr>
    </w:p>
    <w:p>
      <w:pPr>
        <w:pStyle w:val="BodyText"/>
        <w:spacing w:before="10"/>
        <w:rPr>
          <w:rFonts w:ascii="Microsoft Sans Serif"/>
          <w:sz w:val="24"/>
        </w:rPr>
      </w:pPr>
    </w:p>
    <w:p>
      <w:pPr>
        <w:numPr>
          <w:ilvl w:val="1"/>
          <w:numId w:val="44"/>
        </w:numPr>
        <w:tabs>
          <w:tab w:pos="840" w:val="left" w:leader="none"/>
        </w:tabs>
        <w:spacing w:before="0"/>
        <w:ind w:left="840" w:right="0" w:hanging="696"/>
        <w:jc w:val="left"/>
        <w:rPr>
          <w:b/>
          <w:sz w:val="28"/>
        </w:rPr>
      </w:pPr>
      <w:r>
        <w:rPr>
          <w:b/>
          <w:spacing w:val="10"/>
          <w:sz w:val="20"/>
        </w:rPr>
        <w:t>PUMP</w:t>
      </w:r>
      <w:r>
        <w:rPr>
          <w:b/>
          <w:spacing w:val="26"/>
          <w:sz w:val="20"/>
        </w:rPr>
        <w:t> </w:t>
      </w:r>
      <w:r>
        <w:rPr>
          <w:b/>
          <w:sz w:val="20"/>
        </w:rPr>
        <w:t>AND</w:t>
      </w:r>
      <w:r>
        <w:rPr>
          <w:b/>
          <w:spacing w:val="51"/>
          <w:sz w:val="20"/>
        </w:rPr>
        <w:t> </w:t>
      </w:r>
      <w:r>
        <w:rPr>
          <w:b/>
          <w:spacing w:val="12"/>
          <w:sz w:val="20"/>
        </w:rPr>
        <w:t>MOTOR</w:t>
      </w:r>
      <w:r>
        <w:rPr>
          <w:b/>
          <w:spacing w:val="57"/>
          <w:sz w:val="20"/>
        </w:rPr>
        <w:t> </w:t>
      </w:r>
      <w:r>
        <w:rPr>
          <w:b/>
          <w:spacing w:val="10"/>
          <w:sz w:val="20"/>
        </w:rPr>
        <w:t>ROTOR</w:t>
      </w:r>
      <w:r>
        <w:rPr>
          <w:b/>
          <w:spacing w:val="51"/>
          <w:sz w:val="20"/>
        </w:rPr>
        <w:t> </w:t>
      </w:r>
      <w:r>
        <w:rPr>
          <w:b/>
          <w:spacing w:val="-2"/>
          <w:sz w:val="20"/>
        </w:rPr>
        <w:t>INSPECTION</w:t>
      </w:r>
    </w:p>
    <w:p>
      <w:pPr>
        <w:pStyle w:val="BodyText"/>
        <w:spacing w:before="145"/>
        <w:ind w:left="154"/>
        <w:rPr>
          <w:rFonts w:ascii="Microsoft Sans Serif"/>
        </w:rPr>
      </w:pPr>
      <w:r>
        <w:rPr>
          <w:rFonts w:ascii="Microsoft Sans Serif"/>
        </w:rPr>
        <w:t>Refer</w:t>
      </w:r>
      <w:r>
        <w:rPr>
          <w:rFonts w:ascii="Microsoft Sans Serif"/>
          <w:spacing w:val="-10"/>
        </w:rPr>
        <w:t> </w:t>
      </w:r>
      <w:r>
        <w:rPr>
          <w:rFonts w:ascii="Microsoft Sans Serif"/>
        </w:rPr>
        <w:t>to</w:t>
      </w:r>
      <w:r>
        <w:rPr>
          <w:rFonts w:ascii="Microsoft Sans Serif"/>
          <w:spacing w:val="6"/>
        </w:rPr>
        <w:t> </w:t>
      </w:r>
      <w:r>
        <w:rPr>
          <w:rFonts w:ascii="Microsoft Sans Serif"/>
        </w:rPr>
        <w:t>Figure</w:t>
      </w:r>
      <w:r>
        <w:rPr>
          <w:rFonts w:ascii="Microsoft Sans Serif"/>
          <w:spacing w:val="1"/>
        </w:rPr>
        <w:t> </w:t>
      </w:r>
      <w:r>
        <w:rPr>
          <w:rFonts w:ascii="Microsoft Sans Serif"/>
        </w:rPr>
        <w:t>29 and</w:t>
      </w:r>
      <w:r>
        <w:rPr>
          <w:rFonts w:ascii="Microsoft Sans Serif"/>
          <w:spacing w:val="8"/>
        </w:rPr>
        <w:t> </w:t>
      </w:r>
      <w:r>
        <w:rPr>
          <w:rFonts w:ascii="Microsoft Sans Serif"/>
        </w:rPr>
        <w:t>30</w:t>
      </w:r>
      <w:r>
        <w:rPr>
          <w:rFonts w:ascii="Microsoft Sans Serif"/>
          <w:spacing w:val="-3"/>
        </w:rPr>
        <w:t> </w:t>
      </w:r>
      <w:r>
        <w:rPr>
          <w:rFonts w:ascii="Microsoft Sans Serif"/>
        </w:rPr>
        <w:t>for</w:t>
      </w:r>
      <w:r>
        <w:rPr>
          <w:rFonts w:ascii="Microsoft Sans Serif"/>
          <w:spacing w:val="3"/>
        </w:rPr>
        <w:t> </w:t>
      </w:r>
      <w:r>
        <w:rPr>
          <w:rFonts w:ascii="Microsoft Sans Serif"/>
          <w:spacing w:val="-2"/>
        </w:rPr>
        <w:t>Inspection.</w:t>
      </w:r>
    </w:p>
    <w:p>
      <w:pPr>
        <w:pStyle w:val="ListParagraph"/>
        <w:numPr>
          <w:ilvl w:val="0"/>
          <w:numId w:val="55"/>
        </w:numPr>
        <w:tabs>
          <w:tab w:pos="461" w:val="left" w:leader="none"/>
          <w:tab w:pos="473" w:val="left" w:leader="none"/>
        </w:tabs>
        <w:spacing w:line="254" w:lineRule="auto" w:before="124" w:after="0"/>
        <w:ind w:left="461" w:right="430" w:hanging="303"/>
        <w:jc w:val="both"/>
        <w:rPr>
          <w:rFonts w:ascii="Microsoft Sans Serif"/>
          <w:sz w:val="20"/>
        </w:rPr>
      </w:pPr>
      <w:r>
        <w:rPr>
          <w:rFonts w:ascii="Times New Roman"/>
          <w:sz w:val="20"/>
        </w:rPr>
        <w:tab/>
      </w:r>
      <w:r>
        <w:rPr>
          <w:rFonts w:ascii="Microsoft Sans Serif"/>
          <w:sz w:val="20"/>
        </w:rPr>
        <w:t>Disassemble</w:t>
      </w:r>
      <w:r>
        <w:rPr>
          <w:rFonts w:ascii="Microsoft Sans Serif"/>
          <w:spacing w:val="-7"/>
          <w:sz w:val="20"/>
        </w:rPr>
        <w:t> </w:t>
      </w:r>
      <w:r>
        <w:rPr>
          <w:rFonts w:ascii="Microsoft Sans Serif"/>
          <w:sz w:val="20"/>
        </w:rPr>
        <w:t>and Inspect</w:t>
      </w:r>
      <w:r>
        <w:rPr>
          <w:rFonts w:ascii="Microsoft Sans Serif"/>
          <w:spacing w:val="-12"/>
          <w:sz w:val="20"/>
        </w:rPr>
        <w:t> </w:t>
      </w:r>
      <w:r>
        <w:rPr>
          <w:rFonts w:ascii="Microsoft Sans Serif"/>
          <w:sz w:val="20"/>
        </w:rPr>
        <w:t>the</w:t>
      </w:r>
      <w:r>
        <w:rPr>
          <w:rFonts w:ascii="Microsoft Sans Serif"/>
          <w:spacing w:val="-1"/>
          <w:sz w:val="20"/>
        </w:rPr>
        <w:t> </w:t>
      </w:r>
      <w:r>
        <w:rPr>
          <w:rFonts w:ascii="Microsoft Sans Serif"/>
          <w:sz w:val="20"/>
        </w:rPr>
        <w:t>rotor</w:t>
      </w:r>
      <w:r>
        <w:rPr>
          <w:rFonts w:ascii="Microsoft Sans Serif"/>
          <w:spacing w:val="-13"/>
          <w:sz w:val="20"/>
        </w:rPr>
        <w:t> </w:t>
      </w:r>
      <w:r>
        <w:rPr>
          <w:rFonts w:ascii="Microsoft Sans Serif"/>
          <w:sz w:val="20"/>
        </w:rPr>
        <w:t>assembly</w:t>
      </w:r>
      <w:r>
        <w:rPr>
          <w:rFonts w:ascii="Microsoft Sans Serif"/>
          <w:spacing w:val="-8"/>
          <w:sz w:val="20"/>
        </w:rPr>
        <w:t> </w:t>
      </w:r>
      <w:r>
        <w:rPr>
          <w:rFonts w:ascii="Microsoft Sans Serif"/>
          <w:sz w:val="20"/>
        </w:rPr>
        <w:t>in</w:t>
      </w:r>
      <w:r>
        <w:rPr>
          <w:rFonts w:ascii="Microsoft Sans Serif"/>
          <w:spacing w:val="-6"/>
          <w:sz w:val="20"/>
        </w:rPr>
        <w:t> </w:t>
      </w:r>
      <w:r>
        <w:rPr>
          <w:rFonts w:ascii="Microsoft Sans Serif"/>
          <w:sz w:val="20"/>
        </w:rPr>
        <w:t>the following manner.</w:t>
      </w:r>
    </w:p>
    <w:p>
      <w:pPr>
        <w:pStyle w:val="ListParagraph"/>
        <w:numPr>
          <w:ilvl w:val="0"/>
          <w:numId w:val="55"/>
        </w:numPr>
        <w:tabs>
          <w:tab w:pos="461" w:val="left" w:leader="none"/>
          <w:tab w:pos="474" w:val="left" w:leader="none"/>
        </w:tabs>
        <w:spacing w:line="254" w:lineRule="auto" w:before="116" w:after="0"/>
        <w:ind w:left="461" w:right="180" w:hanging="317"/>
        <w:jc w:val="both"/>
        <w:rPr>
          <w:rFonts w:ascii="Microsoft Sans Serif"/>
          <w:sz w:val="20"/>
        </w:rPr>
      </w:pPr>
      <w:r>
        <w:rPr>
          <w:rFonts w:ascii="Times New Roman"/>
          <w:sz w:val="20"/>
        </w:rPr>
        <w:tab/>
      </w:r>
      <w:r>
        <w:rPr>
          <w:rFonts w:ascii="Microsoft Sans Serif"/>
          <w:sz w:val="20"/>
        </w:rPr>
        <w:t>Remove</w:t>
      </w:r>
      <w:r>
        <w:rPr>
          <w:rFonts w:ascii="Microsoft Sans Serif"/>
          <w:spacing w:val="-12"/>
          <w:sz w:val="20"/>
        </w:rPr>
        <w:t> </w:t>
      </w:r>
      <w:r>
        <w:rPr>
          <w:rFonts w:ascii="Microsoft Sans Serif"/>
          <w:sz w:val="20"/>
        </w:rPr>
        <w:t>the piston balls</w:t>
      </w:r>
      <w:r>
        <w:rPr>
          <w:rFonts w:ascii="Microsoft Sans Serif"/>
          <w:spacing w:val="-6"/>
          <w:sz w:val="20"/>
        </w:rPr>
        <w:t> </w:t>
      </w:r>
      <w:r>
        <w:rPr>
          <w:rFonts w:ascii="Microsoft Sans Serif"/>
          <w:sz w:val="20"/>
        </w:rPr>
        <w:t>from</w:t>
      </w:r>
      <w:r>
        <w:rPr>
          <w:rFonts w:ascii="Microsoft Sans Serif"/>
          <w:spacing w:val="-3"/>
          <w:sz w:val="20"/>
        </w:rPr>
        <w:t> </w:t>
      </w:r>
      <w:r>
        <w:rPr>
          <w:rFonts w:ascii="Microsoft Sans Serif"/>
          <w:sz w:val="20"/>
        </w:rPr>
        <w:t>the rotor, one at</w:t>
      </w:r>
      <w:r>
        <w:rPr>
          <w:rFonts w:ascii="Microsoft Sans Serif"/>
          <w:spacing w:val="-4"/>
          <w:sz w:val="20"/>
        </w:rPr>
        <w:t> </w:t>
      </w:r>
      <w:r>
        <w:rPr>
          <w:rFonts w:ascii="Microsoft Sans Serif"/>
          <w:sz w:val="20"/>
        </w:rPr>
        <w:t>a</w:t>
      </w:r>
      <w:r>
        <w:rPr>
          <w:rFonts w:ascii="Microsoft Sans Serif"/>
          <w:spacing w:val="-14"/>
          <w:sz w:val="20"/>
        </w:rPr>
        <w:t> </w:t>
      </w:r>
      <w:r>
        <w:rPr>
          <w:rFonts w:ascii="Microsoft Sans Serif"/>
          <w:sz w:val="20"/>
        </w:rPr>
        <w:t>time, working</w:t>
      </w:r>
      <w:r>
        <w:rPr>
          <w:rFonts w:ascii="Microsoft Sans Serif"/>
          <w:spacing w:val="-5"/>
          <w:sz w:val="20"/>
        </w:rPr>
        <w:t> </w:t>
      </w:r>
      <w:r>
        <w:rPr>
          <w:rFonts w:ascii="Microsoft Sans Serif"/>
          <w:sz w:val="20"/>
        </w:rPr>
        <w:t>clockwise</w:t>
      </w:r>
      <w:r>
        <w:rPr>
          <w:rFonts w:ascii="Microsoft Sans Serif"/>
          <w:spacing w:val="-5"/>
          <w:sz w:val="20"/>
        </w:rPr>
        <w:t> </w:t>
      </w:r>
      <w:r>
        <w:rPr>
          <w:rFonts w:ascii="Microsoft Sans Serif"/>
          <w:sz w:val="20"/>
        </w:rPr>
        <w:t>from</w:t>
      </w:r>
      <w:r>
        <w:rPr>
          <w:rFonts w:ascii="Microsoft Sans Serif"/>
          <w:spacing w:val="-7"/>
          <w:sz w:val="20"/>
        </w:rPr>
        <w:t> </w:t>
      </w:r>
      <w:r>
        <w:rPr>
          <w:rFonts w:ascii="Microsoft Sans Serif"/>
          <w:sz w:val="20"/>
        </w:rPr>
        <w:t>the letter</w:t>
      </w:r>
      <w:r>
        <w:rPr>
          <w:rFonts w:ascii="Microsoft Sans Serif"/>
          <w:spacing w:val="-9"/>
          <w:sz w:val="20"/>
        </w:rPr>
        <w:t> </w:t>
      </w:r>
      <w:r>
        <w:rPr>
          <w:rFonts w:ascii="Microsoft Sans Serif"/>
          <w:sz w:val="20"/>
        </w:rPr>
        <w:t>stamped in</w:t>
      </w:r>
      <w:r>
        <w:rPr>
          <w:rFonts w:ascii="Microsoft Sans Serif"/>
          <w:spacing w:val="-5"/>
          <w:sz w:val="20"/>
        </w:rPr>
        <w:t> </w:t>
      </w:r>
      <w:r>
        <w:rPr>
          <w:rFonts w:ascii="Microsoft Sans Serif"/>
          <w:sz w:val="20"/>
        </w:rPr>
        <w:t>the rotor </w:t>
      </w:r>
      <w:r>
        <w:rPr>
          <w:rFonts w:ascii="Microsoft Sans Serif"/>
          <w:spacing w:val="-2"/>
          <w:sz w:val="20"/>
        </w:rPr>
        <w:t>face.</w:t>
      </w:r>
    </w:p>
    <w:p>
      <w:pPr>
        <w:pStyle w:val="ListParagraph"/>
        <w:numPr>
          <w:ilvl w:val="0"/>
          <w:numId w:val="55"/>
        </w:numPr>
        <w:tabs>
          <w:tab w:pos="461" w:val="left" w:leader="none"/>
          <w:tab w:pos="474" w:val="left" w:leader="none"/>
        </w:tabs>
        <w:spacing w:line="254" w:lineRule="auto" w:before="110" w:after="0"/>
        <w:ind w:left="461" w:right="307" w:hanging="317"/>
        <w:jc w:val="both"/>
        <w:rPr>
          <w:rFonts w:ascii="Microsoft Sans Serif"/>
          <w:sz w:val="20"/>
        </w:rPr>
      </w:pPr>
      <w:r>
        <w:rPr>
          <w:rFonts w:ascii="Times New Roman"/>
          <w:sz w:val="20"/>
        </w:rPr>
        <w:tab/>
      </w:r>
      <w:r>
        <w:rPr>
          <w:rFonts w:ascii="Microsoft Sans Serif"/>
          <w:sz w:val="20"/>
        </w:rPr>
        <w:t>Place</w:t>
      </w:r>
      <w:r>
        <w:rPr>
          <w:rFonts w:ascii="Microsoft Sans Serif"/>
          <w:spacing w:val="-2"/>
          <w:sz w:val="20"/>
        </w:rPr>
        <w:t> </w:t>
      </w:r>
      <w:r>
        <w:rPr>
          <w:rFonts w:ascii="Microsoft Sans Serif"/>
          <w:sz w:val="20"/>
        </w:rPr>
        <w:t>the piston balls in a</w:t>
      </w:r>
      <w:r>
        <w:rPr>
          <w:rFonts w:ascii="Microsoft Sans Serif"/>
          <w:spacing w:val="-1"/>
          <w:sz w:val="20"/>
        </w:rPr>
        <w:t> </w:t>
      </w:r>
      <w:r>
        <w:rPr>
          <w:rFonts w:ascii="Microsoft Sans Serif"/>
          <w:sz w:val="20"/>
        </w:rPr>
        <w:t>prepared container (</w:t>
      </w:r>
      <w:r>
        <w:rPr>
          <w:rFonts w:ascii="Microsoft Sans Serif"/>
          <w:spacing w:val="-8"/>
          <w:sz w:val="20"/>
        </w:rPr>
        <w:t> </w:t>
      </w:r>
      <w:r>
        <w:rPr>
          <w:rFonts w:ascii="Microsoft Sans Serif"/>
          <w:sz w:val="20"/>
        </w:rPr>
        <w:t>use container</w:t>
      </w:r>
      <w:r>
        <w:rPr>
          <w:rFonts w:ascii="Microsoft Sans Serif"/>
          <w:spacing w:val="-6"/>
          <w:sz w:val="20"/>
        </w:rPr>
        <w:t> </w:t>
      </w:r>
      <w:r>
        <w:rPr>
          <w:rFonts w:ascii="Microsoft Sans Serif"/>
          <w:sz w:val="20"/>
        </w:rPr>
        <w:t>such</w:t>
      </w:r>
      <w:r>
        <w:rPr>
          <w:rFonts w:ascii="Microsoft Sans Serif"/>
          <w:spacing w:val="6"/>
          <w:sz w:val="20"/>
        </w:rPr>
        <w:t> </w:t>
      </w:r>
      <w:r>
        <w:rPr>
          <w:rFonts w:ascii="Microsoft Sans Serif"/>
          <w:sz w:val="20"/>
        </w:rPr>
        <w:t>as</w:t>
      </w:r>
      <w:r>
        <w:rPr>
          <w:rFonts w:ascii="Microsoft Sans Serif"/>
          <w:spacing w:val="3"/>
          <w:sz w:val="20"/>
        </w:rPr>
        <w:t> </w:t>
      </w:r>
      <w:r>
        <w:rPr>
          <w:rFonts w:ascii="Microsoft Sans Serif"/>
          <w:sz w:val="20"/>
        </w:rPr>
        <w:t>an</w:t>
      </w:r>
      <w:r>
        <w:rPr>
          <w:rFonts w:ascii="Microsoft Sans Serif"/>
          <w:spacing w:val="6"/>
          <w:sz w:val="20"/>
        </w:rPr>
        <w:t> </w:t>
      </w:r>
      <w:r>
        <w:rPr>
          <w:rFonts w:ascii="Microsoft Sans Serif"/>
          <w:sz w:val="20"/>
        </w:rPr>
        <w:t>ice</w:t>
      </w:r>
      <w:r>
        <w:rPr>
          <w:rFonts w:ascii="Microsoft Sans Serif"/>
          <w:spacing w:val="1"/>
          <w:sz w:val="20"/>
        </w:rPr>
        <w:t> </w:t>
      </w:r>
      <w:r>
        <w:rPr>
          <w:rFonts w:ascii="Microsoft Sans Serif"/>
          <w:sz w:val="20"/>
        </w:rPr>
        <w:t>cube</w:t>
      </w:r>
      <w:r>
        <w:rPr>
          <w:rFonts w:ascii="Microsoft Sans Serif"/>
          <w:spacing w:val="-6"/>
          <w:sz w:val="20"/>
        </w:rPr>
        <w:t> </w:t>
      </w:r>
      <w:r>
        <w:rPr>
          <w:rFonts w:ascii="Microsoft Sans Serif"/>
          <w:sz w:val="20"/>
        </w:rPr>
        <w:t>tray</w:t>
      </w:r>
      <w:r>
        <w:rPr>
          <w:rFonts w:ascii="Microsoft Sans Serif"/>
          <w:spacing w:val="-6"/>
          <w:sz w:val="20"/>
        </w:rPr>
        <w:t> </w:t>
      </w:r>
      <w:r>
        <w:rPr>
          <w:rFonts w:ascii="Microsoft Sans Serif"/>
          <w:sz w:val="20"/>
        </w:rPr>
        <w:t>to</w:t>
      </w:r>
      <w:r>
        <w:rPr>
          <w:rFonts w:ascii="Microsoft Sans Serif"/>
          <w:spacing w:val="3"/>
          <w:sz w:val="20"/>
        </w:rPr>
        <w:t> </w:t>
      </w:r>
      <w:r>
        <w:rPr>
          <w:rFonts w:ascii="Microsoft Sans Serif"/>
          <w:sz w:val="20"/>
        </w:rPr>
        <w:t>hold the</w:t>
      </w:r>
      <w:r>
        <w:rPr>
          <w:rFonts w:ascii="Microsoft Sans Serif"/>
          <w:spacing w:val="7"/>
          <w:sz w:val="20"/>
        </w:rPr>
        <w:t> </w:t>
      </w:r>
      <w:r>
        <w:rPr>
          <w:rFonts w:ascii="Microsoft Sans Serif"/>
          <w:spacing w:val="-4"/>
          <w:sz w:val="20"/>
        </w:rPr>
        <w:t>balls).</w:t>
      </w:r>
    </w:p>
    <w:p>
      <w:pPr>
        <w:spacing w:after="0" w:line="254" w:lineRule="auto"/>
        <w:jc w:val="both"/>
        <w:rPr>
          <w:rFonts w:ascii="Microsoft Sans Serif"/>
          <w:sz w:val="20"/>
        </w:rPr>
        <w:sectPr>
          <w:type w:val="continuous"/>
          <w:pgSz w:w="12110" w:h="15840"/>
          <w:pgMar w:header="0" w:footer="305" w:top="1820" w:bottom="280" w:left="820" w:right="600"/>
          <w:cols w:num="2" w:equalWidth="0">
            <w:col w:w="5217" w:space="106"/>
            <w:col w:w="5367"/>
          </w:cols>
        </w:sectPr>
      </w:pPr>
    </w:p>
    <w:p>
      <w:pPr>
        <w:pStyle w:val="BodyText"/>
        <w:spacing w:before="2"/>
        <w:rPr>
          <w:rFonts w:ascii="Microsoft Sans Serif"/>
          <w:sz w:val="10"/>
        </w:rPr>
      </w:pPr>
    </w:p>
    <w:p>
      <w:pPr>
        <w:pStyle w:val="BodyText"/>
        <w:ind w:left="120"/>
        <w:rPr>
          <w:rFonts w:ascii="Microsoft Sans Serif"/>
        </w:rPr>
      </w:pPr>
      <w:r>
        <w:rPr>
          <w:rFonts w:ascii="Microsoft Sans Serif"/>
        </w:rPr>
        <mc:AlternateContent>
          <mc:Choice Requires="wps">
            <w:drawing>
              <wp:inline distT="0" distB="0" distL="0" distR="0">
                <wp:extent cx="6632575" cy="2467610"/>
                <wp:effectExtent l="0" t="0" r="0" b="8889"/>
                <wp:docPr id="378" name="Group 378"/>
                <wp:cNvGraphicFramePr>
                  <a:graphicFrameLocks/>
                </wp:cNvGraphicFramePr>
                <a:graphic>
                  <a:graphicData uri="http://schemas.microsoft.com/office/word/2010/wordprocessingGroup">
                    <wpg:wgp>
                      <wpg:cNvPr id="378" name="Group 378"/>
                      <wpg:cNvGrpSpPr/>
                      <wpg:grpSpPr>
                        <a:xfrm>
                          <a:off x="0" y="0"/>
                          <a:ext cx="6632575" cy="2467610"/>
                          <a:chExt cx="6632575" cy="2467610"/>
                        </a:xfrm>
                      </wpg:grpSpPr>
                      <pic:pic>
                        <pic:nvPicPr>
                          <pic:cNvPr id="379" name="Image 379"/>
                          <pic:cNvPicPr/>
                        </pic:nvPicPr>
                        <pic:blipFill>
                          <a:blip r:embed="rId84" cstate="print"/>
                          <a:stretch>
                            <a:fillRect/>
                          </a:stretch>
                        </pic:blipFill>
                        <pic:spPr>
                          <a:xfrm>
                            <a:off x="0" y="184261"/>
                            <a:ext cx="6632449" cy="2282952"/>
                          </a:xfrm>
                          <a:prstGeom prst="rect">
                            <a:avLst/>
                          </a:prstGeom>
                        </pic:spPr>
                      </pic:pic>
                      <wps:wsp>
                        <wps:cNvPr id="380" name="Textbox 380"/>
                        <wps:cNvSpPr txBox="1"/>
                        <wps:spPr>
                          <a:xfrm>
                            <a:off x="2042286" y="131649"/>
                            <a:ext cx="200660" cy="129539"/>
                          </a:xfrm>
                          <a:prstGeom prst="rect">
                            <a:avLst/>
                          </a:prstGeom>
                        </wps:spPr>
                        <wps:txbx>
                          <w:txbxContent>
                            <w:p>
                              <w:pPr>
                                <w:spacing w:before="0"/>
                                <w:ind w:left="0" w:right="0" w:firstLine="0"/>
                                <w:jc w:val="left"/>
                                <w:rPr>
                                  <w:rFonts w:ascii="Courier New"/>
                                  <w:sz w:val="18"/>
                                </w:rPr>
                              </w:pPr>
                              <w:r>
                                <w:rPr>
                                  <w:rFonts w:ascii="Courier New"/>
                                  <w:spacing w:val="39"/>
                                  <w:sz w:val="18"/>
                                </w:rPr>
                                <w:t>-</w:t>
                              </w:r>
                              <w:r>
                                <w:rPr>
                                  <w:rFonts w:ascii="Courier New"/>
                                  <w:spacing w:val="-10"/>
                                  <w:sz w:val="18"/>
                                </w:rPr>
                                <w:t>- </w:t>
                              </w:r>
                            </w:p>
                          </w:txbxContent>
                        </wps:txbx>
                        <wps:bodyPr wrap="square" lIns="0" tIns="0" rIns="0" bIns="0" rtlCol="0">
                          <a:noAutofit/>
                        </wps:bodyPr>
                      </wps:wsp>
                      <wps:wsp>
                        <wps:cNvPr id="381" name="Textbox 381"/>
                        <wps:cNvSpPr txBox="1"/>
                        <wps:spPr>
                          <a:xfrm>
                            <a:off x="6223" y="308433"/>
                            <a:ext cx="999490" cy="132715"/>
                          </a:xfrm>
                          <a:prstGeom prst="rect">
                            <a:avLst/>
                          </a:prstGeom>
                        </wps:spPr>
                        <wps:txbx>
                          <w:txbxContent>
                            <w:p>
                              <w:pPr>
                                <w:spacing w:before="5"/>
                                <w:ind w:left="0" w:right="0" w:firstLine="0"/>
                                <w:jc w:val="left"/>
                                <w:rPr>
                                  <w:rFonts w:ascii="Courier New"/>
                                  <w:sz w:val="18"/>
                                </w:rPr>
                              </w:pPr>
                              <w:r>
                                <w:rPr>
                                  <w:rFonts w:ascii="Courier New"/>
                                  <w:spacing w:val="-24"/>
                                  <w:sz w:val="18"/>
                                </w:rPr>
                                <w:t>Control</w:t>
                              </w:r>
                              <w:r>
                                <w:rPr>
                                  <w:rFonts w:ascii="Courier New"/>
                                  <w:spacing w:val="23"/>
                                  <w:sz w:val="18"/>
                                </w:rPr>
                                <w:t> </w:t>
                              </w:r>
                              <w:r>
                                <w:rPr>
                                  <w:rFonts w:ascii="Courier New"/>
                                  <w:spacing w:val="-24"/>
                                  <w:sz w:val="18"/>
                                </w:rPr>
                                <w:t>Sh-a-f-t--</w:t>
                              </w:r>
                            </w:p>
                          </w:txbxContent>
                        </wps:txbx>
                        <wps:bodyPr wrap="square" lIns="0" tIns="0" rIns="0" bIns="0" rtlCol="0">
                          <a:noAutofit/>
                        </wps:bodyPr>
                      </wps:wsp>
                      <wps:wsp>
                        <wps:cNvPr id="382" name="Textbox 382"/>
                        <wps:cNvSpPr txBox="1"/>
                        <wps:spPr>
                          <a:xfrm>
                            <a:off x="2343911" y="12777"/>
                            <a:ext cx="907415" cy="730250"/>
                          </a:xfrm>
                          <a:prstGeom prst="rect">
                            <a:avLst/>
                          </a:prstGeom>
                        </wps:spPr>
                        <wps:txbx>
                          <w:txbxContent>
                            <w:p>
                              <w:pPr>
                                <w:spacing w:line="223" w:lineRule="auto" w:before="10"/>
                                <w:ind w:left="0" w:right="22" w:firstLine="115"/>
                                <w:jc w:val="right"/>
                                <w:rPr>
                                  <w:rFonts w:ascii="Courier New"/>
                                  <w:sz w:val="18"/>
                                </w:rPr>
                              </w:pPr>
                              <w:r>
                                <w:rPr>
                                  <w:rFonts w:ascii="Courier New"/>
                                  <w:spacing w:val="-12"/>
                                  <w:sz w:val="18"/>
                                </w:rPr>
                                <w:t>Pump</w:t>
                              </w:r>
                              <w:r>
                                <w:rPr>
                                  <w:rFonts w:ascii="Courier New"/>
                                  <w:spacing w:val="-19"/>
                                  <w:sz w:val="18"/>
                                </w:rPr>
                                <w:t> </w:t>
                              </w:r>
                              <w:r>
                                <w:rPr>
                                  <w:rFonts w:ascii="Courier New"/>
                                  <w:spacing w:val="-12"/>
                                  <w:sz w:val="18"/>
                                </w:rPr>
                                <w:t>Rotor</w:t>
                              </w:r>
                              <w:r>
                                <w:rPr>
                                  <w:rFonts w:ascii="Courier New"/>
                                  <w:spacing w:val="-72"/>
                                  <w:sz w:val="18"/>
                                </w:rPr>
                                <w:t> </w:t>
                              </w:r>
                              <w:r>
                                <w:rPr>
                                  <w:rFonts w:ascii="Courier New"/>
                                  <w:spacing w:val="-12"/>
                                  <w:sz w:val="18"/>
                                </w:rPr>
                                <w:t>/B, </w:t>
                              </w:r>
                              <w:r>
                                <w:rPr>
                                  <w:rFonts w:ascii="Courier New"/>
                                  <w:sz w:val="18"/>
                                </w:rPr>
                                <w:t>(S/A) with R Band Retaine Control</w:t>
                              </w:r>
                              <w:r>
                                <w:rPr>
                                  <w:rFonts w:ascii="Courier New"/>
                                  <w:spacing w:val="3"/>
                                  <w:sz w:val="18"/>
                                </w:rPr>
                                <w:t> </w:t>
                              </w:r>
                              <w:r>
                                <w:rPr>
                                  <w:rFonts w:ascii="Courier New"/>
                                  <w:spacing w:val="-4"/>
                                  <w:sz w:val="18"/>
                                </w:rPr>
                                <w:t>Shaft</w:t>
                              </w:r>
                            </w:p>
                            <w:p>
                              <w:pPr>
                                <w:spacing w:before="177"/>
                                <w:ind w:left="292" w:right="0" w:firstLine="0"/>
                                <w:jc w:val="left"/>
                                <w:rPr>
                                  <w:rFonts w:ascii="Courier New"/>
                                  <w:sz w:val="18"/>
                                </w:rPr>
                              </w:pPr>
                              <w:r>
                                <w:rPr>
                                  <w:rFonts w:ascii="Courier New"/>
                                  <w:sz w:val="18"/>
                                </w:rPr>
                                <w:t>Cam</w:t>
                              </w:r>
                              <w:r>
                                <w:rPr>
                                  <w:rFonts w:ascii="Courier New"/>
                                  <w:spacing w:val="-7"/>
                                  <w:sz w:val="18"/>
                                </w:rPr>
                                <w:t> </w:t>
                              </w:r>
                              <w:r>
                                <w:rPr>
                                  <w:rFonts w:ascii="Courier New"/>
                                  <w:sz w:val="18"/>
                                </w:rPr>
                                <w:t>Ring</w:t>
                              </w:r>
                              <w:r>
                                <w:rPr>
                                  <w:rFonts w:ascii="Courier New"/>
                                  <w:spacing w:val="40"/>
                                  <w:sz w:val="18"/>
                                </w:rPr>
                                <w:t> </w:t>
                              </w:r>
                              <w:r>
                                <w:rPr>
                                  <w:rFonts w:ascii="Courier New"/>
                                  <w:spacing w:val="-10"/>
                                  <w:sz w:val="18"/>
                                </w:rPr>
                                <w:t>U</w:t>
                              </w:r>
                            </w:p>
                          </w:txbxContent>
                        </wps:txbx>
                        <wps:bodyPr wrap="square" lIns="0" tIns="0" rIns="0" bIns="0" rtlCol="0">
                          <a:noAutofit/>
                        </wps:bodyPr>
                      </wps:wsp>
                      <wps:wsp>
                        <wps:cNvPr id="383" name="Textbox 383"/>
                        <wps:cNvSpPr txBox="1"/>
                        <wps:spPr>
                          <a:xfrm>
                            <a:off x="3392551" y="0"/>
                            <a:ext cx="3000375" cy="448945"/>
                          </a:xfrm>
                          <a:prstGeom prst="rect">
                            <a:avLst/>
                          </a:prstGeom>
                        </wps:spPr>
                        <wps:txbx>
                          <w:txbxContent>
                            <w:p>
                              <w:pPr>
                                <w:spacing w:line="254" w:lineRule="auto" w:before="0"/>
                                <w:ind w:left="0" w:right="0" w:firstLine="14"/>
                                <w:jc w:val="left"/>
                                <w:rPr>
                                  <w:rFonts w:ascii="Microsoft Sans Serif"/>
                                  <w:sz w:val="20"/>
                                </w:rPr>
                              </w:pPr>
                              <w:r>
                                <w:rPr>
                                  <w:b/>
                                  <w:sz w:val="20"/>
                                </w:rPr>
                                <w:t>NOTE:</w:t>
                              </w:r>
                              <w:r>
                                <w:rPr>
                                  <w:b/>
                                  <w:spacing w:val="-9"/>
                                  <w:sz w:val="20"/>
                                </w:rPr>
                                <w:t> </w:t>
                              </w:r>
                              <w:r>
                                <w:rPr>
                                  <w:rFonts w:ascii="Microsoft Sans Serif"/>
                                  <w:sz w:val="20"/>
                                </w:rPr>
                                <w:t>The</w:t>
                              </w:r>
                              <w:r>
                                <w:rPr>
                                  <w:rFonts w:ascii="Microsoft Sans Serif"/>
                                  <w:spacing w:val="-4"/>
                                  <w:sz w:val="20"/>
                                </w:rPr>
                                <w:t> </w:t>
                              </w:r>
                              <w:r>
                                <w:rPr>
                                  <w:rFonts w:ascii="Microsoft Sans Serif"/>
                                  <w:sz w:val="20"/>
                                </w:rPr>
                                <w:t>balls</w:t>
                              </w:r>
                              <w:r>
                                <w:rPr>
                                  <w:rFonts w:ascii="Microsoft Sans Serif"/>
                                  <w:spacing w:val="-8"/>
                                  <w:sz w:val="20"/>
                                </w:rPr>
                                <w:t> </w:t>
                              </w:r>
                              <w:r>
                                <w:rPr>
                                  <w:rFonts w:ascii="Microsoft Sans Serif"/>
                                  <w:sz w:val="20"/>
                                </w:rPr>
                                <w:t>must</w:t>
                              </w:r>
                              <w:r>
                                <w:rPr>
                                  <w:rFonts w:ascii="Microsoft Sans Serif"/>
                                  <w:spacing w:val="-9"/>
                                  <w:sz w:val="20"/>
                                </w:rPr>
                                <w:t> </w:t>
                              </w:r>
                              <w:r>
                                <w:rPr>
                                  <w:rFonts w:ascii="Microsoft Sans Serif"/>
                                  <w:sz w:val="20"/>
                                </w:rPr>
                                <w:t>be</w:t>
                              </w:r>
                              <w:r>
                                <w:rPr>
                                  <w:rFonts w:ascii="Microsoft Sans Serif"/>
                                  <w:spacing w:val="-8"/>
                                  <w:sz w:val="20"/>
                                </w:rPr>
                                <w:t> </w:t>
                              </w:r>
                              <w:r>
                                <w:rPr>
                                  <w:rFonts w:ascii="Microsoft Sans Serif"/>
                                  <w:sz w:val="20"/>
                                </w:rPr>
                                <w:t>replaced</w:t>
                              </w:r>
                              <w:r>
                                <w:rPr>
                                  <w:rFonts w:ascii="Microsoft Sans Serif"/>
                                  <w:spacing w:val="-5"/>
                                  <w:sz w:val="20"/>
                                </w:rPr>
                                <w:t> </w:t>
                              </w:r>
                              <w:r>
                                <w:rPr>
                                  <w:rFonts w:ascii="Microsoft Sans Serif"/>
                                  <w:sz w:val="20"/>
                                </w:rPr>
                                <w:t>in</w:t>
                              </w:r>
                              <w:r>
                                <w:rPr>
                                  <w:rFonts w:ascii="Microsoft Sans Serif"/>
                                  <w:spacing w:val="-6"/>
                                  <w:sz w:val="20"/>
                                </w:rPr>
                                <w:t> </w:t>
                              </w:r>
                              <w:r>
                                <w:rPr>
                                  <w:rFonts w:ascii="Microsoft Sans Serif"/>
                                  <w:sz w:val="20"/>
                                </w:rPr>
                                <w:t>the</w:t>
                              </w:r>
                              <w:r>
                                <w:rPr>
                                  <w:rFonts w:ascii="Microsoft Sans Serif"/>
                                  <w:spacing w:val="-11"/>
                                  <w:sz w:val="20"/>
                                </w:rPr>
                                <w:t> </w:t>
                              </w:r>
                              <w:r>
                                <w:rPr>
                                  <w:rFonts w:ascii="Microsoft Sans Serif"/>
                                  <w:sz w:val="20"/>
                                </w:rPr>
                                <w:t>same</w:t>
                              </w:r>
                              <w:r>
                                <w:rPr>
                                  <w:rFonts w:ascii="Microsoft Sans Serif"/>
                                  <w:spacing w:val="-4"/>
                                  <w:sz w:val="20"/>
                                </w:rPr>
                                <w:t> </w:t>
                              </w:r>
                              <w:r>
                                <w:rPr>
                                  <w:rFonts w:ascii="Microsoft Sans Serif"/>
                                  <w:sz w:val="20"/>
                                </w:rPr>
                                <w:t>bores from which they were removed because they are all select fit.</w:t>
                              </w:r>
                            </w:p>
                          </w:txbxContent>
                        </wps:txbx>
                        <wps:bodyPr wrap="square" lIns="0" tIns="0" rIns="0" bIns="0" rtlCol="0">
                          <a:noAutofit/>
                        </wps:bodyPr>
                      </wps:wsp>
                      <wps:wsp>
                        <wps:cNvPr id="384" name="Textbox 384"/>
                        <wps:cNvSpPr txBox="1"/>
                        <wps:spPr>
                          <a:xfrm>
                            <a:off x="3395471" y="527430"/>
                            <a:ext cx="88265" cy="1579245"/>
                          </a:xfrm>
                          <a:prstGeom prst="rect">
                            <a:avLst/>
                          </a:prstGeom>
                        </wps:spPr>
                        <wps:txbx>
                          <w:txbxContent>
                            <w:p>
                              <w:pPr>
                                <w:spacing w:before="0"/>
                                <w:ind w:left="0" w:right="0" w:firstLine="0"/>
                                <w:jc w:val="left"/>
                                <w:rPr>
                                  <w:rFonts w:ascii="Microsoft Sans Serif"/>
                                  <w:sz w:val="20"/>
                                </w:rPr>
                              </w:pPr>
                              <w:r>
                                <w:rPr>
                                  <w:rFonts w:ascii="Microsoft Sans Serif"/>
                                  <w:spacing w:val="-20"/>
                                  <w:sz w:val="20"/>
                                </w:rPr>
                                <w:t>4.</w:t>
                              </w:r>
                            </w:p>
                            <w:p>
                              <w:pPr>
                                <w:spacing w:line="240" w:lineRule="auto" w:before="6"/>
                                <w:rPr>
                                  <w:rFonts w:ascii="Microsoft Sans Serif"/>
                                  <w:sz w:val="32"/>
                                </w:rPr>
                              </w:pPr>
                            </w:p>
                            <w:p>
                              <w:pPr>
                                <w:spacing w:before="0"/>
                                <w:ind w:left="0" w:right="0" w:firstLine="0"/>
                                <w:jc w:val="left"/>
                                <w:rPr>
                                  <w:rFonts w:ascii="Microsoft Sans Serif"/>
                                  <w:sz w:val="20"/>
                                </w:rPr>
                              </w:pPr>
                              <w:r>
                                <w:rPr>
                                  <w:rFonts w:ascii="Microsoft Sans Serif"/>
                                  <w:spacing w:val="-20"/>
                                  <w:sz w:val="20"/>
                                </w:rPr>
                                <w:t>5.</w:t>
                              </w:r>
                            </w:p>
                            <w:p>
                              <w:pPr>
                                <w:spacing w:line="240" w:lineRule="auto" w:before="0"/>
                                <w:rPr>
                                  <w:rFonts w:ascii="Microsoft Sans Serif"/>
                                  <w:sz w:val="22"/>
                                </w:rPr>
                              </w:pPr>
                            </w:p>
                            <w:p>
                              <w:pPr>
                                <w:spacing w:line="240" w:lineRule="auto" w:before="0"/>
                                <w:rPr>
                                  <w:rFonts w:ascii="Microsoft Sans Serif"/>
                                  <w:sz w:val="22"/>
                                </w:rPr>
                              </w:pPr>
                            </w:p>
                            <w:p>
                              <w:pPr>
                                <w:spacing w:line="240" w:lineRule="auto" w:before="7"/>
                                <w:rPr>
                                  <w:rFonts w:ascii="Microsoft Sans Serif"/>
                                  <w:sz w:val="30"/>
                                </w:rPr>
                              </w:pPr>
                            </w:p>
                            <w:p>
                              <w:pPr>
                                <w:spacing w:before="0"/>
                                <w:ind w:left="0" w:right="0" w:firstLine="0"/>
                                <w:jc w:val="left"/>
                                <w:rPr>
                                  <w:rFonts w:ascii="Microsoft Sans Serif"/>
                                  <w:sz w:val="20"/>
                                </w:rPr>
                              </w:pPr>
                              <w:r>
                                <w:rPr>
                                  <w:rFonts w:ascii="Microsoft Sans Serif"/>
                                  <w:spacing w:val="-20"/>
                                  <w:sz w:val="20"/>
                                </w:rPr>
                                <w:t>6.</w:t>
                              </w:r>
                            </w:p>
                            <w:p>
                              <w:pPr>
                                <w:spacing w:line="240" w:lineRule="auto" w:before="6"/>
                                <w:rPr>
                                  <w:rFonts w:ascii="Microsoft Sans Serif"/>
                                  <w:sz w:val="32"/>
                                </w:rPr>
                              </w:pPr>
                            </w:p>
                            <w:p>
                              <w:pPr>
                                <w:spacing w:before="0"/>
                                <w:ind w:left="0" w:right="0" w:firstLine="0"/>
                                <w:jc w:val="left"/>
                                <w:rPr>
                                  <w:rFonts w:ascii="Microsoft Sans Serif"/>
                                  <w:sz w:val="20"/>
                                </w:rPr>
                              </w:pPr>
                              <w:r>
                                <w:rPr>
                                  <w:rFonts w:ascii="Microsoft Sans Serif"/>
                                  <w:spacing w:val="-20"/>
                                  <w:sz w:val="20"/>
                                </w:rPr>
                                <w:t>7.</w:t>
                              </w:r>
                            </w:p>
                          </w:txbxContent>
                        </wps:txbx>
                        <wps:bodyPr wrap="square" lIns="0" tIns="0" rIns="0" bIns="0" rtlCol="0">
                          <a:noAutofit/>
                        </wps:bodyPr>
                      </wps:wsp>
                      <wps:wsp>
                        <wps:cNvPr id="385" name="Textbox 385"/>
                        <wps:cNvSpPr txBox="1"/>
                        <wps:spPr>
                          <a:xfrm>
                            <a:off x="1386839" y="2112391"/>
                            <a:ext cx="535305" cy="144145"/>
                          </a:xfrm>
                          <a:prstGeom prst="rect">
                            <a:avLst/>
                          </a:prstGeom>
                        </wps:spPr>
                        <wps:txbx>
                          <w:txbxContent>
                            <w:p>
                              <w:pPr>
                                <w:spacing w:before="0"/>
                                <w:ind w:left="0" w:right="0" w:firstLine="0"/>
                                <w:jc w:val="left"/>
                                <w:rPr>
                                  <w:rFonts w:ascii="Microsoft Sans Serif"/>
                                  <w:sz w:val="20"/>
                                </w:rPr>
                              </w:pPr>
                              <w:r>
                                <w:rPr>
                                  <w:rFonts w:ascii="Microsoft Sans Serif"/>
                                  <w:sz w:val="20"/>
                                </w:rPr>
                                <w:t>Figure</w:t>
                              </w:r>
                              <w:r>
                                <w:rPr>
                                  <w:rFonts w:ascii="Microsoft Sans Serif"/>
                                  <w:spacing w:val="-15"/>
                                  <w:sz w:val="20"/>
                                </w:rPr>
                                <w:t> </w:t>
                              </w:r>
                              <w:r>
                                <w:rPr>
                                  <w:rFonts w:ascii="Microsoft Sans Serif"/>
                                  <w:spacing w:val="-5"/>
                                  <w:sz w:val="20"/>
                                </w:rPr>
                                <w:t>27</w:t>
                              </w:r>
                            </w:p>
                          </w:txbxContent>
                        </wps:txbx>
                        <wps:bodyPr wrap="square" lIns="0" tIns="0" rIns="0" bIns="0" rtlCol="0">
                          <a:noAutofit/>
                        </wps:bodyPr>
                      </wps:wsp>
                      <wps:wsp>
                        <wps:cNvPr id="386" name="Textbox 386"/>
                        <wps:cNvSpPr txBox="1"/>
                        <wps:spPr>
                          <a:xfrm>
                            <a:off x="3593591" y="527430"/>
                            <a:ext cx="2931160" cy="1731645"/>
                          </a:xfrm>
                          <a:prstGeom prst="rect">
                            <a:avLst/>
                          </a:prstGeom>
                        </wps:spPr>
                        <wps:txbx>
                          <w:txbxContent>
                            <w:p>
                              <w:pPr>
                                <w:spacing w:line="254" w:lineRule="auto" w:before="0"/>
                                <w:ind w:left="14" w:right="0" w:hanging="5"/>
                                <w:jc w:val="left"/>
                                <w:rPr>
                                  <w:rFonts w:ascii="Microsoft Sans Serif"/>
                                  <w:sz w:val="20"/>
                                </w:rPr>
                              </w:pPr>
                              <w:r>
                                <w:rPr>
                                  <w:rFonts w:ascii="Microsoft Sans Serif"/>
                                  <w:sz w:val="20"/>
                                </w:rPr>
                                <w:t>Check</w:t>
                              </w:r>
                              <w:r>
                                <w:rPr>
                                  <w:rFonts w:ascii="Microsoft Sans Serif"/>
                                  <w:spacing w:val="-14"/>
                                  <w:sz w:val="20"/>
                                </w:rPr>
                                <w:t> </w:t>
                              </w:r>
                              <w:r>
                                <w:rPr>
                                  <w:rFonts w:ascii="Microsoft Sans Serif"/>
                                  <w:sz w:val="20"/>
                                </w:rPr>
                                <w:t>for</w:t>
                              </w:r>
                              <w:r>
                                <w:rPr>
                                  <w:rFonts w:ascii="Microsoft Sans Serif"/>
                                  <w:spacing w:val="-6"/>
                                  <w:sz w:val="20"/>
                                </w:rPr>
                                <w:t> </w:t>
                              </w:r>
                              <w:r>
                                <w:rPr>
                                  <w:rFonts w:ascii="Microsoft Sans Serif"/>
                                  <w:sz w:val="20"/>
                                </w:rPr>
                                <w:t>broken</w:t>
                              </w:r>
                              <w:r>
                                <w:rPr>
                                  <w:rFonts w:ascii="Microsoft Sans Serif"/>
                                  <w:spacing w:val="-5"/>
                                  <w:sz w:val="20"/>
                                </w:rPr>
                                <w:t> </w:t>
                              </w:r>
                              <w:r>
                                <w:rPr>
                                  <w:rFonts w:ascii="Microsoft Sans Serif"/>
                                  <w:sz w:val="20"/>
                                </w:rPr>
                                <w:t>or</w:t>
                              </w:r>
                              <w:r>
                                <w:rPr>
                                  <w:rFonts w:ascii="Microsoft Sans Serif"/>
                                  <w:spacing w:val="-10"/>
                                  <w:sz w:val="20"/>
                                </w:rPr>
                                <w:t> </w:t>
                              </w:r>
                              <w:r>
                                <w:rPr>
                                  <w:rFonts w:ascii="Microsoft Sans Serif"/>
                                  <w:sz w:val="20"/>
                                </w:rPr>
                                <w:t>collapsed springs</w:t>
                              </w:r>
                              <w:r>
                                <w:rPr>
                                  <w:rFonts w:ascii="Microsoft Sans Serif"/>
                                  <w:spacing w:val="-2"/>
                                  <w:sz w:val="20"/>
                                </w:rPr>
                                <w:t> </w:t>
                              </w:r>
                              <w:r>
                                <w:rPr>
                                  <w:rFonts w:ascii="Microsoft Sans Serif"/>
                                  <w:sz w:val="20"/>
                                </w:rPr>
                                <w:t>in</w:t>
                              </w:r>
                              <w:r>
                                <w:rPr>
                                  <w:rFonts w:ascii="Microsoft Sans Serif"/>
                                  <w:spacing w:val="-6"/>
                                  <w:sz w:val="20"/>
                                </w:rPr>
                                <w:t> </w:t>
                              </w:r>
                              <w:r>
                                <w:rPr>
                                  <w:rFonts w:ascii="Microsoft Sans Serif"/>
                                  <w:sz w:val="20"/>
                                </w:rPr>
                                <w:t>the motor </w:t>
                              </w:r>
                              <w:r>
                                <w:rPr>
                                  <w:rFonts w:ascii="Microsoft Sans Serif"/>
                                  <w:spacing w:val="-2"/>
                                  <w:sz w:val="20"/>
                                </w:rPr>
                                <w:t>rotor.</w:t>
                              </w:r>
                            </w:p>
                            <w:p>
                              <w:pPr>
                                <w:spacing w:line="252" w:lineRule="auto" w:before="115"/>
                                <w:ind w:left="9" w:right="0" w:hanging="5"/>
                                <w:jc w:val="left"/>
                                <w:rPr>
                                  <w:rFonts w:ascii="Microsoft Sans Serif"/>
                                  <w:sz w:val="20"/>
                                </w:rPr>
                              </w:pPr>
                              <w:r>
                                <w:rPr>
                                  <w:rFonts w:ascii="Microsoft Sans Serif"/>
                                  <w:sz w:val="20"/>
                                </w:rPr>
                                <w:t>When broken</w:t>
                              </w:r>
                              <w:r>
                                <w:rPr>
                                  <w:rFonts w:ascii="Microsoft Sans Serif"/>
                                  <w:spacing w:val="-4"/>
                                  <w:sz w:val="20"/>
                                </w:rPr>
                                <w:t> </w:t>
                              </w:r>
                              <w:r>
                                <w:rPr>
                                  <w:rFonts w:ascii="Microsoft Sans Serif"/>
                                  <w:sz w:val="20"/>
                                </w:rPr>
                                <w:t>or</w:t>
                              </w:r>
                              <w:r>
                                <w:rPr>
                                  <w:rFonts w:ascii="Microsoft Sans Serif"/>
                                  <w:spacing w:val="-14"/>
                                  <w:sz w:val="20"/>
                                </w:rPr>
                                <w:t> </w:t>
                              </w:r>
                              <w:r>
                                <w:rPr>
                                  <w:rFonts w:ascii="Microsoft Sans Serif"/>
                                  <w:sz w:val="20"/>
                                </w:rPr>
                                <w:t>collapsed</w:t>
                              </w:r>
                              <w:r>
                                <w:rPr>
                                  <w:rFonts w:ascii="Microsoft Sans Serif"/>
                                  <w:spacing w:val="-3"/>
                                  <w:sz w:val="20"/>
                                </w:rPr>
                                <w:t> </w:t>
                              </w:r>
                              <w:r>
                                <w:rPr>
                                  <w:rFonts w:ascii="Microsoft Sans Serif"/>
                                  <w:sz w:val="20"/>
                                </w:rPr>
                                <w:t>springs</w:t>
                              </w:r>
                              <w:r>
                                <w:rPr>
                                  <w:rFonts w:ascii="Microsoft Sans Serif"/>
                                  <w:spacing w:val="-7"/>
                                  <w:sz w:val="20"/>
                                </w:rPr>
                                <w:t> </w:t>
                              </w:r>
                              <w:r>
                                <w:rPr>
                                  <w:rFonts w:ascii="Microsoft Sans Serif"/>
                                  <w:sz w:val="20"/>
                                </w:rPr>
                                <w:t>are</w:t>
                              </w:r>
                              <w:r>
                                <w:rPr>
                                  <w:rFonts w:ascii="Microsoft Sans Serif"/>
                                  <w:spacing w:val="-9"/>
                                  <w:sz w:val="20"/>
                                </w:rPr>
                                <w:t> </w:t>
                              </w:r>
                              <w:r>
                                <w:rPr>
                                  <w:rFonts w:ascii="Microsoft Sans Serif"/>
                                  <w:sz w:val="20"/>
                                </w:rPr>
                                <w:t>found</w:t>
                              </w:r>
                              <w:r>
                                <w:rPr>
                                  <w:rFonts w:ascii="Microsoft Sans Serif"/>
                                  <w:spacing w:val="-7"/>
                                  <w:sz w:val="20"/>
                                </w:rPr>
                                <w:t> </w:t>
                              </w:r>
                              <w:r>
                                <w:rPr>
                                  <w:rFonts w:ascii="Microsoft Sans Serif"/>
                                  <w:sz w:val="20"/>
                                </w:rPr>
                                <w:t>with</w:t>
                              </w:r>
                              <w:r>
                                <w:rPr>
                                  <w:rFonts w:ascii="Microsoft Sans Serif"/>
                                  <w:spacing w:val="-3"/>
                                  <w:sz w:val="20"/>
                                </w:rPr>
                                <w:t> </w:t>
                              </w:r>
                              <w:r>
                                <w:rPr>
                                  <w:rFonts w:ascii="Microsoft Sans Serif"/>
                                  <w:sz w:val="20"/>
                                </w:rPr>
                                <w:t>no other irregularities, the springs may be replaced individually without replacing the complete motor rotor assembly.</w:t>
                              </w:r>
                            </w:p>
                            <w:p>
                              <w:pPr>
                                <w:spacing w:line="254" w:lineRule="auto" w:before="120"/>
                                <w:ind w:left="4" w:right="0" w:firstLine="14"/>
                                <w:jc w:val="left"/>
                                <w:rPr>
                                  <w:rFonts w:ascii="Microsoft Sans Serif"/>
                                  <w:sz w:val="20"/>
                                </w:rPr>
                              </w:pPr>
                              <w:r>
                                <w:rPr>
                                  <w:rFonts w:ascii="Microsoft Sans Serif"/>
                                  <w:sz w:val="20"/>
                                </w:rPr>
                                <w:t>Inspect</w:t>
                              </w:r>
                              <w:r>
                                <w:rPr>
                                  <w:rFonts w:ascii="Microsoft Sans Serif"/>
                                  <w:spacing w:val="-14"/>
                                  <w:sz w:val="20"/>
                                </w:rPr>
                                <w:t> </w:t>
                              </w:r>
                              <w:r>
                                <w:rPr>
                                  <w:rFonts w:ascii="Microsoft Sans Serif"/>
                                  <w:sz w:val="20"/>
                                </w:rPr>
                                <w:t>the</w:t>
                              </w:r>
                              <w:r>
                                <w:rPr>
                                  <w:rFonts w:ascii="Microsoft Sans Serif"/>
                                  <w:spacing w:val="-6"/>
                                  <w:sz w:val="20"/>
                                </w:rPr>
                                <w:t> </w:t>
                              </w:r>
                              <w:r>
                                <w:rPr>
                                  <w:rFonts w:ascii="Microsoft Sans Serif"/>
                                  <w:sz w:val="20"/>
                                </w:rPr>
                                <w:t>piston</w:t>
                              </w:r>
                              <w:r>
                                <w:rPr>
                                  <w:rFonts w:ascii="Microsoft Sans Serif"/>
                                  <w:spacing w:val="-5"/>
                                  <w:sz w:val="20"/>
                                </w:rPr>
                                <w:t> </w:t>
                              </w:r>
                              <w:r>
                                <w:rPr>
                                  <w:rFonts w:ascii="Microsoft Sans Serif"/>
                                  <w:sz w:val="20"/>
                                </w:rPr>
                                <w:t>balls.</w:t>
                              </w:r>
                              <w:r>
                                <w:rPr>
                                  <w:rFonts w:ascii="Microsoft Sans Serif"/>
                                  <w:spacing w:val="-9"/>
                                  <w:sz w:val="20"/>
                                </w:rPr>
                                <w:t> </w:t>
                              </w:r>
                              <w:r>
                                <w:rPr>
                                  <w:rFonts w:ascii="Microsoft Sans Serif"/>
                                  <w:sz w:val="20"/>
                                </w:rPr>
                                <w:t>They</w:t>
                              </w:r>
                              <w:r>
                                <w:rPr>
                                  <w:rFonts w:ascii="Microsoft Sans Serif"/>
                                  <w:spacing w:val="-8"/>
                                  <w:sz w:val="20"/>
                                </w:rPr>
                                <w:t> </w:t>
                              </w:r>
                              <w:r>
                                <w:rPr>
                                  <w:rFonts w:ascii="Microsoft Sans Serif"/>
                                  <w:sz w:val="20"/>
                                </w:rPr>
                                <w:t>must</w:t>
                              </w:r>
                              <w:r>
                                <w:rPr>
                                  <w:rFonts w:ascii="Microsoft Sans Serif"/>
                                  <w:spacing w:val="-11"/>
                                  <w:sz w:val="20"/>
                                </w:rPr>
                                <w:t> </w:t>
                              </w:r>
                              <w:r>
                                <w:rPr>
                                  <w:rFonts w:ascii="Microsoft Sans Serif"/>
                                  <w:sz w:val="20"/>
                                </w:rPr>
                                <w:t>be</w:t>
                              </w:r>
                              <w:r>
                                <w:rPr>
                                  <w:rFonts w:ascii="Microsoft Sans Serif"/>
                                  <w:spacing w:val="-11"/>
                                  <w:sz w:val="20"/>
                                </w:rPr>
                                <w:t> </w:t>
                              </w:r>
                              <w:r>
                                <w:rPr>
                                  <w:rFonts w:ascii="Microsoft Sans Serif"/>
                                  <w:sz w:val="20"/>
                                </w:rPr>
                                <w:t>smooth</w:t>
                              </w:r>
                              <w:r>
                                <w:rPr>
                                  <w:rFonts w:ascii="Microsoft Sans Serif"/>
                                  <w:spacing w:val="-5"/>
                                  <w:sz w:val="20"/>
                                </w:rPr>
                                <w:t> </w:t>
                              </w:r>
                              <w:r>
                                <w:rPr>
                                  <w:rFonts w:ascii="Microsoft Sans Serif"/>
                                  <w:sz w:val="20"/>
                                </w:rPr>
                                <w:t>and completely free of any irregularities.</w:t>
                              </w:r>
                            </w:p>
                            <w:p>
                              <w:pPr>
                                <w:spacing w:line="254" w:lineRule="auto" w:before="111"/>
                                <w:ind w:left="0" w:right="0" w:firstLine="72"/>
                                <w:jc w:val="left"/>
                                <w:rPr>
                                  <w:rFonts w:ascii="Microsoft Sans Serif"/>
                                  <w:sz w:val="20"/>
                                </w:rPr>
                              </w:pPr>
                              <w:r>
                                <w:rPr>
                                  <w:rFonts w:ascii="Microsoft Sans Serif"/>
                                  <w:sz w:val="20"/>
                                </w:rPr>
                                <w:t>Inspect</w:t>
                              </w:r>
                              <w:r>
                                <w:rPr>
                                  <w:rFonts w:ascii="Microsoft Sans Serif"/>
                                  <w:spacing w:val="-6"/>
                                  <w:sz w:val="20"/>
                                </w:rPr>
                                <w:t> </w:t>
                              </w:r>
                              <w:r>
                                <w:rPr>
                                  <w:rFonts w:ascii="Microsoft Sans Serif"/>
                                  <w:sz w:val="20"/>
                                </w:rPr>
                                <w:t>the rotor bores, rotor bushing and pintle journals</w:t>
                              </w:r>
                              <w:r>
                                <w:rPr>
                                  <w:rFonts w:ascii="Microsoft Sans Serif"/>
                                  <w:spacing w:val="-14"/>
                                  <w:sz w:val="20"/>
                                </w:rPr>
                                <w:t> </w:t>
                              </w:r>
                              <w:r>
                                <w:rPr>
                                  <w:rFonts w:ascii="Microsoft Sans Serif"/>
                                  <w:sz w:val="20"/>
                                </w:rPr>
                                <w:t>for</w:t>
                              </w:r>
                              <w:r>
                                <w:rPr>
                                  <w:rFonts w:ascii="Microsoft Sans Serif"/>
                                  <w:spacing w:val="-9"/>
                                  <w:sz w:val="20"/>
                                </w:rPr>
                                <w:t> </w:t>
                              </w:r>
                              <w:r>
                                <w:rPr>
                                  <w:rFonts w:ascii="Microsoft Sans Serif"/>
                                  <w:sz w:val="20"/>
                                </w:rPr>
                                <w:t>irregularities</w:t>
                              </w:r>
                              <w:r>
                                <w:rPr>
                                  <w:rFonts w:ascii="Microsoft Sans Serif"/>
                                  <w:spacing w:val="-9"/>
                                  <w:sz w:val="20"/>
                                </w:rPr>
                                <w:t> </w:t>
                              </w:r>
                              <w:r>
                                <w:rPr>
                                  <w:rFonts w:ascii="Microsoft Sans Serif"/>
                                  <w:sz w:val="20"/>
                                </w:rPr>
                                <w:t>for</w:t>
                              </w:r>
                              <w:r>
                                <w:rPr>
                                  <w:rFonts w:ascii="Microsoft Sans Serif"/>
                                  <w:spacing w:val="-12"/>
                                  <w:sz w:val="20"/>
                                </w:rPr>
                                <w:t> </w:t>
                              </w:r>
                              <w:r>
                                <w:rPr>
                                  <w:rFonts w:ascii="Microsoft Sans Serif"/>
                                  <w:sz w:val="20"/>
                                </w:rPr>
                                <w:t>excessive</w:t>
                              </w:r>
                              <w:r>
                                <w:rPr>
                                  <w:rFonts w:ascii="Microsoft Sans Serif"/>
                                  <w:spacing w:val="-10"/>
                                  <w:sz w:val="20"/>
                                </w:rPr>
                                <w:t> </w:t>
                              </w:r>
                              <w:r>
                                <w:rPr>
                                  <w:rFonts w:ascii="Microsoft Sans Serif"/>
                                  <w:spacing w:val="-2"/>
                                  <w:sz w:val="20"/>
                                </w:rPr>
                                <w:t>clearance.</w:t>
                              </w:r>
                            </w:p>
                          </w:txbxContent>
                        </wps:txbx>
                        <wps:bodyPr wrap="square" lIns="0" tIns="0" rIns="0" bIns="0" rtlCol="0">
                          <a:noAutofit/>
                        </wps:bodyPr>
                      </wps:wsp>
                    </wpg:wgp>
                  </a:graphicData>
                </a:graphic>
              </wp:inline>
            </w:drawing>
          </mc:Choice>
          <mc:Fallback>
            <w:pict>
              <v:group style="width:522.25pt;height:194.3pt;mso-position-horizontal-relative:char;mso-position-vertical-relative:line" id="docshapegroup197" coordorigin="0,0" coordsize="10445,3886">
                <v:shape style="position:absolute;left:0;top:290;width:10445;height:3596" type="#_x0000_t75" id="docshape198" stroked="false">
                  <v:imagedata r:id="rId84" o:title=""/>
                </v:shape>
                <v:shape style="position:absolute;left:3216;top:207;width:316;height:204" type="#_x0000_t202" id="docshape199" filled="false" stroked="false">
                  <v:textbox inset="0,0,0,0">
                    <w:txbxContent>
                      <w:p>
                        <w:pPr>
                          <w:spacing w:before="0"/>
                          <w:ind w:left="0" w:right="0" w:firstLine="0"/>
                          <w:jc w:val="left"/>
                          <w:rPr>
                            <w:rFonts w:ascii="Courier New"/>
                            <w:sz w:val="18"/>
                          </w:rPr>
                        </w:pPr>
                        <w:r>
                          <w:rPr>
                            <w:rFonts w:ascii="Courier New"/>
                            <w:spacing w:val="39"/>
                            <w:sz w:val="18"/>
                          </w:rPr>
                          <w:t>-</w:t>
                        </w:r>
                        <w:r>
                          <w:rPr>
                            <w:rFonts w:ascii="Courier New"/>
                            <w:spacing w:val="-10"/>
                            <w:sz w:val="18"/>
                          </w:rPr>
                          <w:t>- </w:t>
                        </w:r>
                      </w:p>
                    </w:txbxContent>
                  </v:textbox>
                  <w10:wrap type="none"/>
                </v:shape>
                <v:shape style="position:absolute;left:9;top:485;width:1574;height:209" type="#_x0000_t202" id="docshape200" filled="false" stroked="false">
                  <v:textbox inset="0,0,0,0">
                    <w:txbxContent>
                      <w:p>
                        <w:pPr>
                          <w:spacing w:before="5"/>
                          <w:ind w:left="0" w:right="0" w:firstLine="0"/>
                          <w:jc w:val="left"/>
                          <w:rPr>
                            <w:rFonts w:ascii="Courier New"/>
                            <w:sz w:val="18"/>
                          </w:rPr>
                        </w:pPr>
                        <w:r>
                          <w:rPr>
                            <w:rFonts w:ascii="Courier New"/>
                            <w:spacing w:val="-24"/>
                            <w:sz w:val="18"/>
                          </w:rPr>
                          <w:t>Control</w:t>
                        </w:r>
                        <w:r>
                          <w:rPr>
                            <w:rFonts w:ascii="Courier New"/>
                            <w:spacing w:val="23"/>
                            <w:sz w:val="18"/>
                          </w:rPr>
                          <w:t> </w:t>
                        </w:r>
                        <w:r>
                          <w:rPr>
                            <w:rFonts w:ascii="Courier New"/>
                            <w:spacing w:val="-24"/>
                            <w:sz w:val="18"/>
                          </w:rPr>
                          <w:t>Sh-a-f-t--</w:t>
                        </w:r>
                      </w:p>
                    </w:txbxContent>
                  </v:textbox>
                  <w10:wrap type="none"/>
                </v:shape>
                <v:shape style="position:absolute;left:3691;top:20;width:1429;height:1150" type="#_x0000_t202" id="docshape201" filled="false" stroked="false">
                  <v:textbox inset="0,0,0,0">
                    <w:txbxContent>
                      <w:p>
                        <w:pPr>
                          <w:spacing w:line="223" w:lineRule="auto" w:before="10"/>
                          <w:ind w:left="0" w:right="22" w:firstLine="115"/>
                          <w:jc w:val="right"/>
                          <w:rPr>
                            <w:rFonts w:ascii="Courier New"/>
                            <w:sz w:val="18"/>
                          </w:rPr>
                        </w:pPr>
                        <w:r>
                          <w:rPr>
                            <w:rFonts w:ascii="Courier New"/>
                            <w:spacing w:val="-12"/>
                            <w:sz w:val="18"/>
                          </w:rPr>
                          <w:t>Pump</w:t>
                        </w:r>
                        <w:r>
                          <w:rPr>
                            <w:rFonts w:ascii="Courier New"/>
                            <w:spacing w:val="-19"/>
                            <w:sz w:val="18"/>
                          </w:rPr>
                          <w:t> </w:t>
                        </w:r>
                        <w:r>
                          <w:rPr>
                            <w:rFonts w:ascii="Courier New"/>
                            <w:spacing w:val="-12"/>
                            <w:sz w:val="18"/>
                          </w:rPr>
                          <w:t>Rotor</w:t>
                        </w:r>
                        <w:r>
                          <w:rPr>
                            <w:rFonts w:ascii="Courier New"/>
                            <w:spacing w:val="-72"/>
                            <w:sz w:val="18"/>
                          </w:rPr>
                          <w:t> </w:t>
                        </w:r>
                        <w:r>
                          <w:rPr>
                            <w:rFonts w:ascii="Courier New"/>
                            <w:spacing w:val="-12"/>
                            <w:sz w:val="18"/>
                          </w:rPr>
                          <w:t>/B, </w:t>
                        </w:r>
                        <w:r>
                          <w:rPr>
                            <w:rFonts w:ascii="Courier New"/>
                            <w:sz w:val="18"/>
                          </w:rPr>
                          <w:t>(S/A) with R Band Retaine Control</w:t>
                        </w:r>
                        <w:r>
                          <w:rPr>
                            <w:rFonts w:ascii="Courier New"/>
                            <w:spacing w:val="3"/>
                            <w:sz w:val="18"/>
                          </w:rPr>
                          <w:t> </w:t>
                        </w:r>
                        <w:r>
                          <w:rPr>
                            <w:rFonts w:ascii="Courier New"/>
                            <w:spacing w:val="-4"/>
                            <w:sz w:val="18"/>
                          </w:rPr>
                          <w:t>Shaft</w:t>
                        </w:r>
                      </w:p>
                      <w:p>
                        <w:pPr>
                          <w:spacing w:before="177"/>
                          <w:ind w:left="292" w:right="0" w:firstLine="0"/>
                          <w:jc w:val="left"/>
                          <w:rPr>
                            <w:rFonts w:ascii="Courier New"/>
                            <w:sz w:val="18"/>
                          </w:rPr>
                        </w:pPr>
                        <w:r>
                          <w:rPr>
                            <w:rFonts w:ascii="Courier New"/>
                            <w:sz w:val="18"/>
                          </w:rPr>
                          <w:t>Cam</w:t>
                        </w:r>
                        <w:r>
                          <w:rPr>
                            <w:rFonts w:ascii="Courier New"/>
                            <w:spacing w:val="-7"/>
                            <w:sz w:val="18"/>
                          </w:rPr>
                          <w:t> </w:t>
                        </w:r>
                        <w:r>
                          <w:rPr>
                            <w:rFonts w:ascii="Courier New"/>
                            <w:sz w:val="18"/>
                          </w:rPr>
                          <w:t>Ring</w:t>
                        </w:r>
                        <w:r>
                          <w:rPr>
                            <w:rFonts w:ascii="Courier New"/>
                            <w:spacing w:val="40"/>
                            <w:sz w:val="18"/>
                          </w:rPr>
                          <w:t> </w:t>
                        </w:r>
                        <w:r>
                          <w:rPr>
                            <w:rFonts w:ascii="Courier New"/>
                            <w:spacing w:val="-10"/>
                            <w:sz w:val="18"/>
                          </w:rPr>
                          <w:t>U</w:t>
                        </w:r>
                      </w:p>
                    </w:txbxContent>
                  </v:textbox>
                  <w10:wrap type="none"/>
                </v:shape>
                <v:shape style="position:absolute;left:5342;top:0;width:4725;height:707" type="#_x0000_t202" id="docshape202" filled="false" stroked="false">
                  <v:textbox inset="0,0,0,0">
                    <w:txbxContent>
                      <w:p>
                        <w:pPr>
                          <w:spacing w:line="254" w:lineRule="auto" w:before="0"/>
                          <w:ind w:left="0" w:right="0" w:firstLine="14"/>
                          <w:jc w:val="left"/>
                          <w:rPr>
                            <w:rFonts w:ascii="Microsoft Sans Serif"/>
                            <w:sz w:val="20"/>
                          </w:rPr>
                        </w:pPr>
                        <w:r>
                          <w:rPr>
                            <w:b/>
                            <w:sz w:val="20"/>
                          </w:rPr>
                          <w:t>NOTE:</w:t>
                        </w:r>
                        <w:r>
                          <w:rPr>
                            <w:b/>
                            <w:spacing w:val="-9"/>
                            <w:sz w:val="20"/>
                          </w:rPr>
                          <w:t> </w:t>
                        </w:r>
                        <w:r>
                          <w:rPr>
                            <w:rFonts w:ascii="Microsoft Sans Serif"/>
                            <w:sz w:val="20"/>
                          </w:rPr>
                          <w:t>The</w:t>
                        </w:r>
                        <w:r>
                          <w:rPr>
                            <w:rFonts w:ascii="Microsoft Sans Serif"/>
                            <w:spacing w:val="-4"/>
                            <w:sz w:val="20"/>
                          </w:rPr>
                          <w:t> </w:t>
                        </w:r>
                        <w:r>
                          <w:rPr>
                            <w:rFonts w:ascii="Microsoft Sans Serif"/>
                            <w:sz w:val="20"/>
                          </w:rPr>
                          <w:t>balls</w:t>
                        </w:r>
                        <w:r>
                          <w:rPr>
                            <w:rFonts w:ascii="Microsoft Sans Serif"/>
                            <w:spacing w:val="-8"/>
                            <w:sz w:val="20"/>
                          </w:rPr>
                          <w:t> </w:t>
                        </w:r>
                        <w:r>
                          <w:rPr>
                            <w:rFonts w:ascii="Microsoft Sans Serif"/>
                            <w:sz w:val="20"/>
                          </w:rPr>
                          <w:t>must</w:t>
                        </w:r>
                        <w:r>
                          <w:rPr>
                            <w:rFonts w:ascii="Microsoft Sans Serif"/>
                            <w:spacing w:val="-9"/>
                            <w:sz w:val="20"/>
                          </w:rPr>
                          <w:t> </w:t>
                        </w:r>
                        <w:r>
                          <w:rPr>
                            <w:rFonts w:ascii="Microsoft Sans Serif"/>
                            <w:sz w:val="20"/>
                          </w:rPr>
                          <w:t>be</w:t>
                        </w:r>
                        <w:r>
                          <w:rPr>
                            <w:rFonts w:ascii="Microsoft Sans Serif"/>
                            <w:spacing w:val="-8"/>
                            <w:sz w:val="20"/>
                          </w:rPr>
                          <w:t> </w:t>
                        </w:r>
                        <w:r>
                          <w:rPr>
                            <w:rFonts w:ascii="Microsoft Sans Serif"/>
                            <w:sz w:val="20"/>
                          </w:rPr>
                          <w:t>replaced</w:t>
                        </w:r>
                        <w:r>
                          <w:rPr>
                            <w:rFonts w:ascii="Microsoft Sans Serif"/>
                            <w:spacing w:val="-5"/>
                            <w:sz w:val="20"/>
                          </w:rPr>
                          <w:t> </w:t>
                        </w:r>
                        <w:r>
                          <w:rPr>
                            <w:rFonts w:ascii="Microsoft Sans Serif"/>
                            <w:sz w:val="20"/>
                          </w:rPr>
                          <w:t>in</w:t>
                        </w:r>
                        <w:r>
                          <w:rPr>
                            <w:rFonts w:ascii="Microsoft Sans Serif"/>
                            <w:spacing w:val="-6"/>
                            <w:sz w:val="20"/>
                          </w:rPr>
                          <w:t> </w:t>
                        </w:r>
                        <w:r>
                          <w:rPr>
                            <w:rFonts w:ascii="Microsoft Sans Serif"/>
                            <w:sz w:val="20"/>
                          </w:rPr>
                          <w:t>the</w:t>
                        </w:r>
                        <w:r>
                          <w:rPr>
                            <w:rFonts w:ascii="Microsoft Sans Serif"/>
                            <w:spacing w:val="-11"/>
                            <w:sz w:val="20"/>
                          </w:rPr>
                          <w:t> </w:t>
                        </w:r>
                        <w:r>
                          <w:rPr>
                            <w:rFonts w:ascii="Microsoft Sans Serif"/>
                            <w:sz w:val="20"/>
                          </w:rPr>
                          <w:t>same</w:t>
                        </w:r>
                        <w:r>
                          <w:rPr>
                            <w:rFonts w:ascii="Microsoft Sans Serif"/>
                            <w:spacing w:val="-4"/>
                            <w:sz w:val="20"/>
                          </w:rPr>
                          <w:t> </w:t>
                        </w:r>
                        <w:r>
                          <w:rPr>
                            <w:rFonts w:ascii="Microsoft Sans Serif"/>
                            <w:sz w:val="20"/>
                          </w:rPr>
                          <w:t>bores from which they were removed because they are all select fit.</w:t>
                        </w:r>
                      </w:p>
                    </w:txbxContent>
                  </v:textbox>
                  <w10:wrap type="none"/>
                </v:shape>
                <v:shape style="position:absolute;left:5347;top:830;width:139;height:2487" type="#_x0000_t202" id="docshape203" filled="false" stroked="false">
                  <v:textbox inset="0,0,0,0">
                    <w:txbxContent>
                      <w:p>
                        <w:pPr>
                          <w:spacing w:before="0"/>
                          <w:ind w:left="0" w:right="0" w:firstLine="0"/>
                          <w:jc w:val="left"/>
                          <w:rPr>
                            <w:rFonts w:ascii="Microsoft Sans Serif"/>
                            <w:sz w:val="20"/>
                          </w:rPr>
                        </w:pPr>
                        <w:r>
                          <w:rPr>
                            <w:rFonts w:ascii="Microsoft Sans Serif"/>
                            <w:spacing w:val="-20"/>
                            <w:sz w:val="20"/>
                          </w:rPr>
                          <w:t>4.</w:t>
                        </w:r>
                      </w:p>
                      <w:p>
                        <w:pPr>
                          <w:spacing w:line="240" w:lineRule="auto" w:before="6"/>
                          <w:rPr>
                            <w:rFonts w:ascii="Microsoft Sans Serif"/>
                            <w:sz w:val="32"/>
                          </w:rPr>
                        </w:pPr>
                      </w:p>
                      <w:p>
                        <w:pPr>
                          <w:spacing w:before="0"/>
                          <w:ind w:left="0" w:right="0" w:firstLine="0"/>
                          <w:jc w:val="left"/>
                          <w:rPr>
                            <w:rFonts w:ascii="Microsoft Sans Serif"/>
                            <w:sz w:val="20"/>
                          </w:rPr>
                        </w:pPr>
                        <w:r>
                          <w:rPr>
                            <w:rFonts w:ascii="Microsoft Sans Serif"/>
                            <w:spacing w:val="-20"/>
                            <w:sz w:val="20"/>
                          </w:rPr>
                          <w:t>5.</w:t>
                        </w:r>
                      </w:p>
                      <w:p>
                        <w:pPr>
                          <w:spacing w:line="240" w:lineRule="auto" w:before="0"/>
                          <w:rPr>
                            <w:rFonts w:ascii="Microsoft Sans Serif"/>
                            <w:sz w:val="22"/>
                          </w:rPr>
                        </w:pPr>
                      </w:p>
                      <w:p>
                        <w:pPr>
                          <w:spacing w:line="240" w:lineRule="auto" w:before="0"/>
                          <w:rPr>
                            <w:rFonts w:ascii="Microsoft Sans Serif"/>
                            <w:sz w:val="22"/>
                          </w:rPr>
                        </w:pPr>
                      </w:p>
                      <w:p>
                        <w:pPr>
                          <w:spacing w:line="240" w:lineRule="auto" w:before="7"/>
                          <w:rPr>
                            <w:rFonts w:ascii="Microsoft Sans Serif"/>
                            <w:sz w:val="30"/>
                          </w:rPr>
                        </w:pPr>
                      </w:p>
                      <w:p>
                        <w:pPr>
                          <w:spacing w:before="0"/>
                          <w:ind w:left="0" w:right="0" w:firstLine="0"/>
                          <w:jc w:val="left"/>
                          <w:rPr>
                            <w:rFonts w:ascii="Microsoft Sans Serif"/>
                            <w:sz w:val="20"/>
                          </w:rPr>
                        </w:pPr>
                        <w:r>
                          <w:rPr>
                            <w:rFonts w:ascii="Microsoft Sans Serif"/>
                            <w:spacing w:val="-20"/>
                            <w:sz w:val="20"/>
                          </w:rPr>
                          <w:t>6.</w:t>
                        </w:r>
                      </w:p>
                      <w:p>
                        <w:pPr>
                          <w:spacing w:line="240" w:lineRule="auto" w:before="6"/>
                          <w:rPr>
                            <w:rFonts w:ascii="Microsoft Sans Serif"/>
                            <w:sz w:val="32"/>
                          </w:rPr>
                        </w:pPr>
                      </w:p>
                      <w:p>
                        <w:pPr>
                          <w:spacing w:before="0"/>
                          <w:ind w:left="0" w:right="0" w:firstLine="0"/>
                          <w:jc w:val="left"/>
                          <w:rPr>
                            <w:rFonts w:ascii="Microsoft Sans Serif"/>
                            <w:sz w:val="20"/>
                          </w:rPr>
                        </w:pPr>
                        <w:r>
                          <w:rPr>
                            <w:rFonts w:ascii="Microsoft Sans Serif"/>
                            <w:spacing w:val="-20"/>
                            <w:sz w:val="20"/>
                          </w:rPr>
                          <w:t>7.</w:t>
                        </w:r>
                      </w:p>
                    </w:txbxContent>
                  </v:textbox>
                  <w10:wrap type="none"/>
                </v:shape>
                <v:shape style="position:absolute;left:2184;top:3326;width:843;height:227" type="#_x0000_t202" id="docshape204" filled="false" stroked="false">
                  <v:textbox inset="0,0,0,0">
                    <w:txbxContent>
                      <w:p>
                        <w:pPr>
                          <w:spacing w:before="0"/>
                          <w:ind w:left="0" w:right="0" w:firstLine="0"/>
                          <w:jc w:val="left"/>
                          <w:rPr>
                            <w:rFonts w:ascii="Microsoft Sans Serif"/>
                            <w:sz w:val="20"/>
                          </w:rPr>
                        </w:pPr>
                        <w:r>
                          <w:rPr>
                            <w:rFonts w:ascii="Microsoft Sans Serif"/>
                            <w:sz w:val="20"/>
                          </w:rPr>
                          <w:t>Figure</w:t>
                        </w:r>
                        <w:r>
                          <w:rPr>
                            <w:rFonts w:ascii="Microsoft Sans Serif"/>
                            <w:spacing w:val="-15"/>
                            <w:sz w:val="20"/>
                          </w:rPr>
                          <w:t> </w:t>
                        </w:r>
                        <w:r>
                          <w:rPr>
                            <w:rFonts w:ascii="Microsoft Sans Serif"/>
                            <w:spacing w:val="-5"/>
                            <w:sz w:val="20"/>
                          </w:rPr>
                          <w:t>27</w:t>
                        </w:r>
                      </w:p>
                    </w:txbxContent>
                  </v:textbox>
                  <w10:wrap type="none"/>
                </v:shape>
                <v:shape style="position:absolute;left:5659;top:830;width:4616;height:2727" type="#_x0000_t202" id="docshape205" filled="false" stroked="false">
                  <v:textbox inset="0,0,0,0">
                    <w:txbxContent>
                      <w:p>
                        <w:pPr>
                          <w:spacing w:line="254" w:lineRule="auto" w:before="0"/>
                          <w:ind w:left="14" w:right="0" w:hanging="5"/>
                          <w:jc w:val="left"/>
                          <w:rPr>
                            <w:rFonts w:ascii="Microsoft Sans Serif"/>
                            <w:sz w:val="20"/>
                          </w:rPr>
                        </w:pPr>
                        <w:r>
                          <w:rPr>
                            <w:rFonts w:ascii="Microsoft Sans Serif"/>
                            <w:sz w:val="20"/>
                          </w:rPr>
                          <w:t>Check</w:t>
                        </w:r>
                        <w:r>
                          <w:rPr>
                            <w:rFonts w:ascii="Microsoft Sans Serif"/>
                            <w:spacing w:val="-14"/>
                            <w:sz w:val="20"/>
                          </w:rPr>
                          <w:t> </w:t>
                        </w:r>
                        <w:r>
                          <w:rPr>
                            <w:rFonts w:ascii="Microsoft Sans Serif"/>
                            <w:sz w:val="20"/>
                          </w:rPr>
                          <w:t>for</w:t>
                        </w:r>
                        <w:r>
                          <w:rPr>
                            <w:rFonts w:ascii="Microsoft Sans Serif"/>
                            <w:spacing w:val="-6"/>
                            <w:sz w:val="20"/>
                          </w:rPr>
                          <w:t> </w:t>
                        </w:r>
                        <w:r>
                          <w:rPr>
                            <w:rFonts w:ascii="Microsoft Sans Serif"/>
                            <w:sz w:val="20"/>
                          </w:rPr>
                          <w:t>broken</w:t>
                        </w:r>
                        <w:r>
                          <w:rPr>
                            <w:rFonts w:ascii="Microsoft Sans Serif"/>
                            <w:spacing w:val="-5"/>
                            <w:sz w:val="20"/>
                          </w:rPr>
                          <w:t> </w:t>
                        </w:r>
                        <w:r>
                          <w:rPr>
                            <w:rFonts w:ascii="Microsoft Sans Serif"/>
                            <w:sz w:val="20"/>
                          </w:rPr>
                          <w:t>or</w:t>
                        </w:r>
                        <w:r>
                          <w:rPr>
                            <w:rFonts w:ascii="Microsoft Sans Serif"/>
                            <w:spacing w:val="-10"/>
                            <w:sz w:val="20"/>
                          </w:rPr>
                          <w:t> </w:t>
                        </w:r>
                        <w:r>
                          <w:rPr>
                            <w:rFonts w:ascii="Microsoft Sans Serif"/>
                            <w:sz w:val="20"/>
                          </w:rPr>
                          <w:t>collapsed springs</w:t>
                        </w:r>
                        <w:r>
                          <w:rPr>
                            <w:rFonts w:ascii="Microsoft Sans Serif"/>
                            <w:spacing w:val="-2"/>
                            <w:sz w:val="20"/>
                          </w:rPr>
                          <w:t> </w:t>
                        </w:r>
                        <w:r>
                          <w:rPr>
                            <w:rFonts w:ascii="Microsoft Sans Serif"/>
                            <w:sz w:val="20"/>
                          </w:rPr>
                          <w:t>in</w:t>
                        </w:r>
                        <w:r>
                          <w:rPr>
                            <w:rFonts w:ascii="Microsoft Sans Serif"/>
                            <w:spacing w:val="-6"/>
                            <w:sz w:val="20"/>
                          </w:rPr>
                          <w:t> </w:t>
                        </w:r>
                        <w:r>
                          <w:rPr>
                            <w:rFonts w:ascii="Microsoft Sans Serif"/>
                            <w:sz w:val="20"/>
                          </w:rPr>
                          <w:t>the motor </w:t>
                        </w:r>
                        <w:r>
                          <w:rPr>
                            <w:rFonts w:ascii="Microsoft Sans Serif"/>
                            <w:spacing w:val="-2"/>
                            <w:sz w:val="20"/>
                          </w:rPr>
                          <w:t>rotor.</w:t>
                        </w:r>
                      </w:p>
                      <w:p>
                        <w:pPr>
                          <w:spacing w:line="252" w:lineRule="auto" w:before="115"/>
                          <w:ind w:left="9" w:right="0" w:hanging="5"/>
                          <w:jc w:val="left"/>
                          <w:rPr>
                            <w:rFonts w:ascii="Microsoft Sans Serif"/>
                            <w:sz w:val="20"/>
                          </w:rPr>
                        </w:pPr>
                        <w:r>
                          <w:rPr>
                            <w:rFonts w:ascii="Microsoft Sans Serif"/>
                            <w:sz w:val="20"/>
                          </w:rPr>
                          <w:t>When broken</w:t>
                        </w:r>
                        <w:r>
                          <w:rPr>
                            <w:rFonts w:ascii="Microsoft Sans Serif"/>
                            <w:spacing w:val="-4"/>
                            <w:sz w:val="20"/>
                          </w:rPr>
                          <w:t> </w:t>
                        </w:r>
                        <w:r>
                          <w:rPr>
                            <w:rFonts w:ascii="Microsoft Sans Serif"/>
                            <w:sz w:val="20"/>
                          </w:rPr>
                          <w:t>or</w:t>
                        </w:r>
                        <w:r>
                          <w:rPr>
                            <w:rFonts w:ascii="Microsoft Sans Serif"/>
                            <w:spacing w:val="-14"/>
                            <w:sz w:val="20"/>
                          </w:rPr>
                          <w:t> </w:t>
                        </w:r>
                        <w:r>
                          <w:rPr>
                            <w:rFonts w:ascii="Microsoft Sans Serif"/>
                            <w:sz w:val="20"/>
                          </w:rPr>
                          <w:t>collapsed</w:t>
                        </w:r>
                        <w:r>
                          <w:rPr>
                            <w:rFonts w:ascii="Microsoft Sans Serif"/>
                            <w:spacing w:val="-3"/>
                            <w:sz w:val="20"/>
                          </w:rPr>
                          <w:t> </w:t>
                        </w:r>
                        <w:r>
                          <w:rPr>
                            <w:rFonts w:ascii="Microsoft Sans Serif"/>
                            <w:sz w:val="20"/>
                          </w:rPr>
                          <w:t>springs</w:t>
                        </w:r>
                        <w:r>
                          <w:rPr>
                            <w:rFonts w:ascii="Microsoft Sans Serif"/>
                            <w:spacing w:val="-7"/>
                            <w:sz w:val="20"/>
                          </w:rPr>
                          <w:t> </w:t>
                        </w:r>
                        <w:r>
                          <w:rPr>
                            <w:rFonts w:ascii="Microsoft Sans Serif"/>
                            <w:sz w:val="20"/>
                          </w:rPr>
                          <w:t>are</w:t>
                        </w:r>
                        <w:r>
                          <w:rPr>
                            <w:rFonts w:ascii="Microsoft Sans Serif"/>
                            <w:spacing w:val="-9"/>
                            <w:sz w:val="20"/>
                          </w:rPr>
                          <w:t> </w:t>
                        </w:r>
                        <w:r>
                          <w:rPr>
                            <w:rFonts w:ascii="Microsoft Sans Serif"/>
                            <w:sz w:val="20"/>
                          </w:rPr>
                          <w:t>found</w:t>
                        </w:r>
                        <w:r>
                          <w:rPr>
                            <w:rFonts w:ascii="Microsoft Sans Serif"/>
                            <w:spacing w:val="-7"/>
                            <w:sz w:val="20"/>
                          </w:rPr>
                          <w:t> </w:t>
                        </w:r>
                        <w:r>
                          <w:rPr>
                            <w:rFonts w:ascii="Microsoft Sans Serif"/>
                            <w:sz w:val="20"/>
                          </w:rPr>
                          <w:t>with</w:t>
                        </w:r>
                        <w:r>
                          <w:rPr>
                            <w:rFonts w:ascii="Microsoft Sans Serif"/>
                            <w:spacing w:val="-3"/>
                            <w:sz w:val="20"/>
                          </w:rPr>
                          <w:t> </w:t>
                        </w:r>
                        <w:r>
                          <w:rPr>
                            <w:rFonts w:ascii="Microsoft Sans Serif"/>
                            <w:sz w:val="20"/>
                          </w:rPr>
                          <w:t>no other irregularities, the springs may be replaced individually without replacing the complete motor rotor assembly.</w:t>
                        </w:r>
                      </w:p>
                      <w:p>
                        <w:pPr>
                          <w:spacing w:line="254" w:lineRule="auto" w:before="120"/>
                          <w:ind w:left="4" w:right="0" w:firstLine="14"/>
                          <w:jc w:val="left"/>
                          <w:rPr>
                            <w:rFonts w:ascii="Microsoft Sans Serif"/>
                            <w:sz w:val="20"/>
                          </w:rPr>
                        </w:pPr>
                        <w:r>
                          <w:rPr>
                            <w:rFonts w:ascii="Microsoft Sans Serif"/>
                            <w:sz w:val="20"/>
                          </w:rPr>
                          <w:t>Inspect</w:t>
                        </w:r>
                        <w:r>
                          <w:rPr>
                            <w:rFonts w:ascii="Microsoft Sans Serif"/>
                            <w:spacing w:val="-14"/>
                            <w:sz w:val="20"/>
                          </w:rPr>
                          <w:t> </w:t>
                        </w:r>
                        <w:r>
                          <w:rPr>
                            <w:rFonts w:ascii="Microsoft Sans Serif"/>
                            <w:sz w:val="20"/>
                          </w:rPr>
                          <w:t>the</w:t>
                        </w:r>
                        <w:r>
                          <w:rPr>
                            <w:rFonts w:ascii="Microsoft Sans Serif"/>
                            <w:spacing w:val="-6"/>
                            <w:sz w:val="20"/>
                          </w:rPr>
                          <w:t> </w:t>
                        </w:r>
                        <w:r>
                          <w:rPr>
                            <w:rFonts w:ascii="Microsoft Sans Serif"/>
                            <w:sz w:val="20"/>
                          </w:rPr>
                          <w:t>piston</w:t>
                        </w:r>
                        <w:r>
                          <w:rPr>
                            <w:rFonts w:ascii="Microsoft Sans Serif"/>
                            <w:spacing w:val="-5"/>
                            <w:sz w:val="20"/>
                          </w:rPr>
                          <w:t> </w:t>
                        </w:r>
                        <w:r>
                          <w:rPr>
                            <w:rFonts w:ascii="Microsoft Sans Serif"/>
                            <w:sz w:val="20"/>
                          </w:rPr>
                          <w:t>balls.</w:t>
                        </w:r>
                        <w:r>
                          <w:rPr>
                            <w:rFonts w:ascii="Microsoft Sans Serif"/>
                            <w:spacing w:val="-9"/>
                            <w:sz w:val="20"/>
                          </w:rPr>
                          <w:t> </w:t>
                        </w:r>
                        <w:r>
                          <w:rPr>
                            <w:rFonts w:ascii="Microsoft Sans Serif"/>
                            <w:sz w:val="20"/>
                          </w:rPr>
                          <w:t>They</w:t>
                        </w:r>
                        <w:r>
                          <w:rPr>
                            <w:rFonts w:ascii="Microsoft Sans Serif"/>
                            <w:spacing w:val="-8"/>
                            <w:sz w:val="20"/>
                          </w:rPr>
                          <w:t> </w:t>
                        </w:r>
                        <w:r>
                          <w:rPr>
                            <w:rFonts w:ascii="Microsoft Sans Serif"/>
                            <w:sz w:val="20"/>
                          </w:rPr>
                          <w:t>must</w:t>
                        </w:r>
                        <w:r>
                          <w:rPr>
                            <w:rFonts w:ascii="Microsoft Sans Serif"/>
                            <w:spacing w:val="-11"/>
                            <w:sz w:val="20"/>
                          </w:rPr>
                          <w:t> </w:t>
                        </w:r>
                        <w:r>
                          <w:rPr>
                            <w:rFonts w:ascii="Microsoft Sans Serif"/>
                            <w:sz w:val="20"/>
                          </w:rPr>
                          <w:t>be</w:t>
                        </w:r>
                        <w:r>
                          <w:rPr>
                            <w:rFonts w:ascii="Microsoft Sans Serif"/>
                            <w:spacing w:val="-11"/>
                            <w:sz w:val="20"/>
                          </w:rPr>
                          <w:t> </w:t>
                        </w:r>
                        <w:r>
                          <w:rPr>
                            <w:rFonts w:ascii="Microsoft Sans Serif"/>
                            <w:sz w:val="20"/>
                          </w:rPr>
                          <w:t>smooth</w:t>
                        </w:r>
                        <w:r>
                          <w:rPr>
                            <w:rFonts w:ascii="Microsoft Sans Serif"/>
                            <w:spacing w:val="-5"/>
                            <w:sz w:val="20"/>
                          </w:rPr>
                          <w:t> </w:t>
                        </w:r>
                        <w:r>
                          <w:rPr>
                            <w:rFonts w:ascii="Microsoft Sans Serif"/>
                            <w:sz w:val="20"/>
                          </w:rPr>
                          <w:t>and completely free of any irregularities.</w:t>
                        </w:r>
                      </w:p>
                      <w:p>
                        <w:pPr>
                          <w:spacing w:line="254" w:lineRule="auto" w:before="111"/>
                          <w:ind w:left="0" w:right="0" w:firstLine="72"/>
                          <w:jc w:val="left"/>
                          <w:rPr>
                            <w:rFonts w:ascii="Microsoft Sans Serif"/>
                            <w:sz w:val="20"/>
                          </w:rPr>
                        </w:pPr>
                        <w:r>
                          <w:rPr>
                            <w:rFonts w:ascii="Microsoft Sans Serif"/>
                            <w:sz w:val="20"/>
                          </w:rPr>
                          <w:t>Inspect</w:t>
                        </w:r>
                        <w:r>
                          <w:rPr>
                            <w:rFonts w:ascii="Microsoft Sans Serif"/>
                            <w:spacing w:val="-6"/>
                            <w:sz w:val="20"/>
                          </w:rPr>
                          <w:t> </w:t>
                        </w:r>
                        <w:r>
                          <w:rPr>
                            <w:rFonts w:ascii="Microsoft Sans Serif"/>
                            <w:sz w:val="20"/>
                          </w:rPr>
                          <w:t>the rotor bores, rotor bushing and pintle journals</w:t>
                        </w:r>
                        <w:r>
                          <w:rPr>
                            <w:rFonts w:ascii="Microsoft Sans Serif"/>
                            <w:spacing w:val="-14"/>
                            <w:sz w:val="20"/>
                          </w:rPr>
                          <w:t> </w:t>
                        </w:r>
                        <w:r>
                          <w:rPr>
                            <w:rFonts w:ascii="Microsoft Sans Serif"/>
                            <w:sz w:val="20"/>
                          </w:rPr>
                          <w:t>for</w:t>
                        </w:r>
                        <w:r>
                          <w:rPr>
                            <w:rFonts w:ascii="Microsoft Sans Serif"/>
                            <w:spacing w:val="-9"/>
                            <w:sz w:val="20"/>
                          </w:rPr>
                          <w:t> </w:t>
                        </w:r>
                        <w:r>
                          <w:rPr>
                            <w:rFonts w:ascii="Microsoft Sans Serif"/>
                            <w:sz w:val="20"/>
                          </w:rPr>
                          <w:t>irregularities</w:t>
                        </w:r>
                        <w:r>
                          <w:rPr>
                            <w:rFonts w:ascii="Microsoft Sans Serif"/>
                            <w:spacing w:val="-9"/>
                            <w:sz w:val="20"/>
                          </w:rPr>
                          <w:t> </w:t>
                        </w:r>
                        <w:r>
                          <w:rPr>
                            <w:rFonts w:ascii="Microsoft Sans Serif"/>
                            <w:sz w:val="20"/>
                          </w:rPr>
                          <w:t>for</w:t>
                        </w:r>
                        <w:r>
                          <w:rPr>
                            <w:rFonts w:ascii="Microsoft Sans Serif"/>
                            <w:spacing w:val="-12"/>
                            <w:sz w:val="20"/>
                          </w:rPr>
                          <w:t> </w:t>
                        </w:r>
                        <w:r>
                          <w:rPr>
                            <w:rFonts w:ascii="Microsoft Sans Serif"/>
                            <w:sz w:val="20"/>
                          </w:rPr>
                          <w:t>excessive</w:t>
                        </w:r>
                        <w:r>
                          <w:rPr>
                            <w:rFonts w:ascii="Microsoft Sans Serif"/>
                            <w:spacing w:val="-10"/>
                            <w:sz w:val="20"/>
                          </w:rPr>
                          <w:t> </w:t>
                        </w:r>
                        <w:r>
                          <w:rPr>
                            <w:rFonts w:ascii="Microsoft Sans Serif"/>
                            <w:spacing w:val="-2"/>
                            <w:sz w:val="20"/>
                          </w:rPr>
                          <w:t>clearance.</w:t>
                        </w:r>
                      </w:p>
                    </w:txbxContent>
                  </v:textbox>
                  <w10:wrap type="none"/>
                </v:shape>
              </v:group>
            </w:pict>
          </mc:Fallback>
        </mc:AlternateContent>
      </w:r>
      <w:r>
        <w:rPr>
          <w:rFonts w:ascii="Microsoft Sans Serif"/>
        </w:rPr>
      </w:r>
    </w:p>
    <w:p>
      <w:pPr>
        <w:spacing w:after="0"/>
        <w:rPr>
          <w:rFonts w:ascii="Microsoft Sans Serif"/>
        </w:rPr>
        <w:sectPr>
          <w:type w:val="continuous"/>
          <w:pgSz w:w="12110" w:h="15840"/>
          <w:pgMar w:header="0" w:footer="305" w:top="1820" w:bottom="280" w:left="820" w:right="600"/>
        </w:sectPr>
      </w:pPr>
    </w:p>
    <w:p>
      <w:pPr>
        <w:tabs>
          <w:tab w:pos="4141" w:val="left" w:leader="none"/>
        </w:tabs>
        <w:spacing w:before="83"/>
        <w:ind w:left="133" w:right="0" w:firstLine="0"/>
        <w:jc w:val="left"/>
        <w:rPr>
          <w:b/>
          <w:sz w:val="14"/>
        </w:rPr>
      </w:pPr>
      <w:r>
        <w:rPr/>
        <mc:AlternateContent>
          <mc:Choice Requires="wps">
            <w:drawing>
              <wp:anchor distT="0" distB="0" distL="0" distR="0" allowOverlap="1" layoutInCell="1" locked="0" behindDoc="1" simplePos="0" relativeHeight="487636992">
                <wp:simplePos x="0" y="0"/>
                <wp:positionH relativeFrom="page">
                  <wp:posOffset>457200</wp:posOffset>
                </wp:positionH>
                <wp:positionV relativeFrom="paragraph">
                  <wp:posOffset>181812</wp:posOffset>
                </wp:positionV>
                <wp:extent cx="6629400" cy="1270"/>
                <wp:effectExtent l="0" t="0" r="0" b="0"/>
                <wp:wrapTopAndBottom/>
                <wp:docPr id="390" name="Graphic 390"/>
                <wp:cNvGraphicFramePr>
                  <a:graphicFrameLocks/>
                </wp:cNvGraphicFramePr>
                <a:graphic>
                  <a:graphicData uri="http://schemas.microsoft.com/office/word/2010/wordprocessingShape">
                    <wps:wsp>
                      <wps:cNvPr id="390" name="Graphic 390"/>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4.315948pt;width:522pt;height:.1pt;mso-position-horizontal-relative:page;mso-position-vertical-relative:paragraph;z-index:-15679488;mso-wrap-distance-left:0;mso-wrap-distance-right:0" id="docshape209" coordorigin="720,286" coordsize="10440,0" path="m720,286l11160,286e" filled="false" stroked="true" strokeweight=".96pt" strokecolor="#000000">
                <v:path arrowok="t"/>
                <v:stroke dashstyle="solid"/>
                <w10:wrap type="topAndBottom"/>
              </v:shape>
            </w:pict>
          </mc:Fallback>
        </mc:AlternateContent>
      </w:r>
      <w:bookmarkStart w:name="5-25_01546200" w:id="47"/>
      <w:bookmarkEnd w:id="47"/>
      <w:r>
        <w:rPr/>
      </w:r>
      <w:r>
        <w:rPr>
          <w:b/>
          <w:sz w:val="14"/>
        </w:rPr>
        <w:t>DRIVE</w:t>
      </w:r>
      <w:r>
        <w:rPr>
          <w:b/>
          <w:spacing w:val="17"/>
          <w:sz w:val="14"/>
        </w:rPr>
        <w:t> </w:t>
      </w:r>
      <w:r>
        <w:rPr>
          <w:b/>
          <w:spacing w:val="-2"/>
          <w:sz w:val="14"/>
        </w:rPr>
        <w:t>TRAIN</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rPr>
          <w:b/>
          <w:sz w:val="19"/>
        </w:rPr>
      </w:pPr>
    </w:p>
    <w:p>
      <w:pPr>
        <w:spacing w:after="0"/>
        <w:rPr>
          <w:sz w:val="19"/>
        </w:rPr>
        <w:sectPr>
          <w:footerReference w:type="default" r:id="rId85"/>
          <w:pgSz w:w="12050" w:h="15840"/>
          <w:pgMar w:footer="271" w:header="0" w:top="380" w:bottom="460" w:left="620" w:right="840"/>
        </w:sectPr>
      </w:pPr>
    </w:p>
    <w:p>
      <w:pPr>
        <w:pStyle w:val="ListParagraph"/>
        <w:numPr>
          <w:ilvl w:val="0"/>
          <w:numId w:val="50"/>
        </w:numPr>
        <w:tabs>
          <w:tab w:pos="439" w:val="left" w:leader="none"/>
          <w:tab w:pos="445" w:val="left" w:leader="none"/>
        </w:tabs>
        <w:spacing w:line="249" w:lineRule="auto" w:before="108" w:after="0"/>
        <w:ind w:left="445" w:right="133" w:hanging="317"/>
        <w:jc w:val="left"/>
        <w:rPr>
          <w:sz w:val="20"/>
        </w:rPr>
      </w:pPr>
      <w:r>
        <w:rPr>
          <w:sz w:val="20"/>
        </w:rPr>
        <w:t>The balls piston to rotor bore clearance is select fit electronically</w:t>
      </w:r>
      <w:r>
        <w:rPr>
          <w:spacing w:val="-14"/>
          <w:sz w:val="20"/>
        </w:rPr>
        <w:t> </w:t>
      </w:r>
      <w:r>
        <w:rPr>
          <w:sz w:val="20"/>
        </w:rPr>
        <w:t>from</w:t>
      </w:r>
      <w:r>
        <w:rPr>
          <w:spacing w:val="-2"/>
          <w:sz w:val="20"/>
        </w:rPr>
        <w:t> </w:t>
      </w:r>
      <w:r>
        <w:rPr>
          <w:sz w:val="20"/>
        </w:rPr>
        <w:t>.0002</w:t>
      </w:r>
      <w:r>
        <w:rPr>
          <w:spacing w:val="-6"/>
          <w:sz w:val="20"/>
        </w:rPr>
        <w:t> </w:t>
      </w:r>
      <w:r>
        <w:rPr>
          <w:sz w:val="20"/>
        </w:rPr>
        <w:t>inch</w:t>
      </w:r>
      <w:r>
        <w:rPr>
          <w:spacing w:val="-7"/>
          <w:sz w:val="20"/>
        </w:rPr>
        <w:t> </w:t>
      </w:r>
      <w:r>
        <w:rPr>
          <w:sz w:val="20"/>
        </w:rPr>
        <w:t>[005mm]</w:t>
      </w:r>
      <w:r>
        <w:rPr>
          <w:spacing w:val="-10"/>
          <w:sz w:val="20"/>
        </w:rPr>
        <w:t> </w:t>
      </w:r>
      <w:r>
        <w:rPr>
          <w:sz w:val="20"/>
        </w:rPr>
        <w:t>to</w:t>
      </w:r>
      <w:r>
        <w:rPr>
          <w:spacing w:val="-2"/>
          <w:sz w:val="20"/>
        </w:rPr>
        <w:t> </w:t>
      </w:r>
      <w:r>
        <w:rPr>
          <w:sz w:val="20"/>
        </w:rPr>
        <w:t>.0006</w:t>
      </w:r>
      <w:r>
        <w:rPr>
          <w:spacing w:val="-6"/>
          <w:sz w:val="20"/>
        </w:rPr>
        <w:t> </w:t>
      </w:r>
      <w:r>
        <w:rPr>
          <w:sz w:val="20"/>
        </w:rPr>
        <w:t>inch [015mm]. When irregularities</w:t>
      </w:r>
      <w:r>
        <w:rPr>
          <w:spacing w:val="-6"/>
          <w:sz w:val="20"/>
        </w:rPr>
        <w:t> </w:t>
      </w:r>
      <w:r>
        <w:rPr>
          <w:sz w:val="20"/>
        </w:rPr>
        <w:t>are noted,</w:t>
      </w:r>
      <w:r>
        <w:rPr>
          <w:spacing w:val="7"/>
          <w:sz w:val="20"/>
        </w:rPr>
        <w:t> </w:t>
      </w:r>
      <w:r>
        <w:rPr>
          <w:sz w:val="20"/>
        </w:rPr>
        <w:t>replace</w:t>
      </w:r>
      <w:r>
        <w:rPr>
          <w:spacing w:val="-6"/>
          <w:sz w:val="20"/>
        </w:rPr>
        <w:t> </w:t>
      </w:r>
      <w:r>
        <w:rPr>
          <w:sz w:val="20"/>
        </w:rPr>
        <w:t>the complete rotor assembly.</w:t>
      </w:r>
    </w:p>
    <w:p>
      <w:pPr>
        <w:pStyle w:val="ListParagraph"/>
        <w:numPr>
          <w:ilvl w:val="0"/>
          <w:numId w:val="50"/>
        </w:numPr>
        <w:tabs>
          <w:tab w:pos="440" w:val="left" w:leader="none"/>
          <w:tab w:pos="453" w:val="left" w:leader="none"/>
        </w:tabs>
        <w:spacing w:line="249" w:lineRule="auto" w:before="114" w:after="0"/>
        <w:ind w:left="440" w:right="242" w:hanging="312"/>
        <w:jc w:val="left"/>
        <w:rPr>
          <w:sz w:val="20"/>
        </w:rPr>
      </w:pPr>
      <w:r>
        <w:rPr>
          <w:rFonts w:ascii="Times New Roman"/>
          <w:sz w:val="20"/>
        </w:rPr>
        <w:tab/>
      </w:r>
      <w:r>
        <w:rPr>
          <w:sz w:val="20"/>
        </w:rPr>
        <w:t>Install</w:t>
      </w:r>
      <w:r>
        <w:rPr>
          <w:spacing w:val="-9"/>
          <w:sz w:val="20"/>
        </w:rPr>
        <w:t> </w:t>
      </w:r>
      <w:r>
        <w:rPr>
          <w:sz w:val="20"/>
        </w:rPr>
        <w:t>the</w:t>
      </w:r>
      <w:r>
        <w:rPr>
          <w:spacing w:val="-6"/>
          <w:sz w:val="20"/>
        </w:rPr>
        <w:t> </w:t>
      </w:r>
      <w:r>
        <w:rPr>
          <w:sz w:val="20"/>
        </w:rPr>
        <w:t>ball</w:t>
      </w:r>
      <w:r>
        <w:rPr>
          <w:spacing w:val="-2"/>
          <w:sz w:val="20"/>
        </w:rPr>
        <w:t> </w:t>
      </w:r>
      <w:r>
        <w:rPr>
          <w:sz w:val="20"/>
        </w:rPr>
        <w:t>pistons</w:t>
      </w:r>
      <w:r>
        <w:rPr>
          <w:spacing w:val="-9"/>
          <w:sz w:val="20"/>
        </w:rPr>
        <w:t> </w:t>
      </w:r>
      <w:r>
        <w:rPr>
          <w:sz w:val="20"/>
        </w:rPr>
        <w:t>in</w:t>
      </w:r>
      <w:r>
        <w:rPr>
          <w:spacing w:val="-11"/>
          <w:sz w:val="20"/>
        </w:rPr>
        <w:t> </w:t>
      </w:r>
      <w:r>
        <w:rPr>
          <w:sz w:val="20"/>
        </w:rPr>
        <w:t>their</w:t>
      </w:r>
      <w:r>
        <w:rPr>
          <w:spacing w:val="-12"/>
          <w:sz w:val="20"/>
        </w:rPr>
        <w:t> </w:t>
      </w:r>
      <w:r>
        <w:rPr>
          <w:sz w:val="20"/>
        </w:rPr>
        <w:t>matching</w:t>
      </w:r>
      <w:r>
        <w:rPr>
          <w:spacing w:val="-6"/>
          <w:sz w:val="20"/>
        </w:rPr>
        <w:t> </w:t>
      </w:r>
      <w:r>
        <w:rPr>
          <w:sz w:val="20"/>
        </w:rPr>
        <w:t>bores. Hold them in place</w:t>
      </w:r>
      <w:r>
        <w:rPr>
          <w:spacing w:val="-4"/>
          <w:sz w:val="20"/>
        </w:rPr>
        <w:t> </w:t>
      </w:r>
      <w:r>
        <w:rPr>
          <w:sz w:val="20"/>
        </w:rPr>
        <w:t>with</w:t>
      </w:r>
      <w:r>
        <w:rPr>
          <w:spacing w:val="-2"/>
          <w:sz w:val="20"/>
        </w:rPr>
        <w:t> </w:t>
      </w:r>
      <w:r>
        <w:rPr>
          <w:sz w:val="20"/>
        </w:rPr>
        <w:t>a</w:t>
      </w:r>
      <w:r>
        <w:rPr>
          <w:spacing w:val="-6"/>
          <w:sz w:val="20"/>
        </w:rPr>
        <w:t> </w:t>
      </w:r>
      <w:r>
        <w:rPr>
          <w:sz w:val="20"/>
        </w:rPr>
        <w:t>rubber</w:t>
      </w:r>
      <w:r>
        <w:rPr>
          <w:spacing w:val="-7"/>
          <w:sz w:val="20"/>
        </w:rPr>
        <w:t> </w:t>
      </w:r>
      <w:r>
        <w:rPr>
          <w:sz w:val="20"/>
        </w:rPr>
        <w:t>band or</w:t>
      </w:r>
      <w:r>
        <w:rPr>
          <w:spacing w:val="-9"/>
          <w:sz w:val="20"/>
        </w:rPr>
        <w:t> </w:t>
      </w:r>
      <w:r>
        <w:rPr>
          <w:sz w:val="20"/>
        </w:rPr>
        <w:t>separate race.</w:t>
      </w:r>
    </w:p>
    <w:p>
      <w:pPr>
        <w:pStyle w:val="ListParagraph"/>
        <w:numPr>
          <w:ilvl w:val="0"/>
          <w:numId w:val="50"/>
        </w:numPr>
        <w:tabs>
          <w:tab w:pos="437" w:val="left" w:leader="none"/>
          <w:tab w:pos="445" w:val="left" w:leader="none"/>
        </w:tabs>
        <w:spacing w:line="249" w:lineRule="auto" w:before="116" w:after="0"/>
        <w:ind w:left="445" w:right="112" w:hanging="308"/>
        <w:jc w:val="left"/>
        <w:rPr>
          <w:sz w:val="20"/>
        </w:rPr>
      </w:pPr>
      <w:r>
        <w:rPr>
          <w:sz w:val="20"/>
        </w:rPr>
        <w:t>The</w:t>
      </w:r>
      <w:r>
        <w:rPr>
          <w:spacing w:val="-6"/>
          <w:sz w:val="20"/>
        </w:rPr>
        <w:t> </w:t>
      </w:r>
      <w:r>
        <w:rPr>
          <w:sz w:val="20"/>
        </w:rPr>
        <w:t>pump</w:t>
      </w:r>
      <w:r>
        <w:rPr>
          <w:spacing w:val="-13"/>
          <w:sz w:val="20"/>
        </w:rPr>
        <w:t> </w:t>
      </w:r>
      <w:r>
        <w:rPr>
          <w:sz w:val="20"/>
        </w:rPr>
        <w:t>and</w:t>
      </w:r>
      <w:r>
        <w:rPr>
          <w:spacing w:val="1"/>
          <w:sz w:val="20"/>
        </w:rPr>
        <w:t> </w:t>
      </w:r>
      <w:r>
        <w:rPr>
          <w:sz w:val="20"/>
        </w:rPr>
        <w:t>motor</w:t>
      </w:r>
      <w:r>
        <w:rPr>
          <w:spacing w:val="-14"/>
          <w:sz w:val="20"/>
        </w:rPr>
        <w:t> </w:t>
      </w:r>
      <w:r>
        <w:rPr>
          <w:sz w:val="20"/>
        </w:rPr>
        <w:t>journals</w:t>
      </w:r>
      <w:r>
        <w:rPr>
          <w:spacing w:val="-13"/>
          <w:sz w:val="20"/>
        </w:rPr>
        <w:t> </w:t>
      </w:r>
      <w:r>
        <w:rPr>
          <w:sz w:val="20"/>
        </w:rPr>
        <w:t>for</w:t>
      </w:r>
      <w:r>
        <w:rPr>
          <w:spacing w:val="-13"/>
          <w:sz w:val="20"/>
        </w:rPr>
        <w:t> </w:t>
      </w:r>
      <w:r>
        <w:rPr>
          <w:sz w:val="20"/>
        </w:rPr>
        <w:t>any</w:t>
      </w:r>
      <w:r>
        <w:rPr>
          <w:spacing w:val="-8"/>
          <w:sz w:val="20"/>
        </w:rPr>
        <w:t> </w:t>
      </w:r>
      <w:r>
        <w:rPr>
          <w:sz w:val="20"/>
        </w:rPr>
        <w:t>irregularities.</w:t>
      </w:r>
      <w:r>
        <w:rPr>
          <w:spacing w:val="7"/>
          <w:sz w:val="20"/>
        </w:rPr>
        <w:t> </w:t>
      </w:r>
      <w:r>
        <w:rPr>
          <w:sz w:val="20"/>
        </w:rPr>
        <w:t>If any are found, the housing must be replaced.</w:t>
      </w:r>
    </w:p>
    <w:p>
      <w:pPr>
        <w:pStyle w:val="ListParagraph"/>
        <w:numPr>
          <w:ilvl w:val="0"/>
          <w:numId w:val="50"/>
        </w:numPr>
        <w:tabs>
          <w:tab w:pos="445" w:val="left" w:leader="none"/>
          <w:tab w:pos="452" w:val="left" w:leader="none"/>
        </w:tabs>
        <w:spacing w:line="249" w:lineRule="auto" w:before="113" w:after="0"/>
        <w:ind w:left="445" w:right="104" w:hanging="308"/>
        <w:jc w:val="left"/>
        <w:rPr>
          <w:sz w:val="20"/>
        </w:rPr>
      </w:pPr>
      <w:r>
        <w:rPr/>
        <mc:AlternateContent>
          <mc:Choice Requires="wps">
            <w:drawing>
              <wp:anchor distT="0" distB="0" distL="0" distR="0" allowOverlap="1" layoutInCell="1" locked="0" behindDoc="1" simplePos="0" relativeHeight="481416192">
                <wp:simplePos x="0" y="0"/>
                <wp:positionH relativeFrom="page">
                  <wp:posOffset>457200</wp:posOffset>
                </wp:positionH>
                <wp:positionV relativeFrom="paragraph">
                  <wp:posOffset>782191</wp:posOffset>
                </wp:positionV>
                <wp:extent cx="6632575" cy="6659880"/>
                <wp:effectExtent l="0" t="0" r="0" b="0"/>
                <wp:wrapNone/>
                <wp:docPr id="391" name="Group 391"/>
                <wp:cNvGraphicFramePr>
                  <a:graphicFrameLocks/>
                </wp:cNvGraphicFramePr>
                <a:graphic>
                  <a:graphicData uri="http://schemas.microsoft.com/office/word/2010/wordprocessingGroup">
                    <wpg:wgp>
                      <wpg:cNvPr id="391" name="Group 391"/>
                      <wpg:cNvGrpSpPr/>
                      <wpg:grpSpPr>
                        <a:xfrm>
                          <a:off x="0" y="0"/>
                          <a:ext cx="6632575" cy="6659880"/>
                          <a:chExt cx="6632575" cy="6659880"/>
                        </a:xfrm>
                      </wpg:grpSpPr>
                      <pic:pic>
                        <pic:nvPicPr>
                          <pic:cNvPr id="392" name="Image 392"/>
                          <pic:cNvPicPr/>
                        </pic:nvPicPr>
                        <pic:blipFill>
                          <a:blip r:embed="rId86" cstate="print"/>
                          <a:stretch>
                            <a:fillRect/>
                          </a:stretch>
                        </pic:blipFill>
                        <pic:spPr>
                          <a:xfrm>
                            <a:off x="3047" y="3047"/>
                            <a:ext cx="6629400" cy="6656832"/>
                          </a:xfrm>
                          <a:prstGeom prst="rect">
                            <a:avLst/>
                          </a:prstGeom>
                        </pic:spPr>
                      </pic:pic>
                      <wps:wsp>
                        <wps:cNvPr id="393" name="Graphic 393"/>
                        <wps:cNvSpPr/>
                        <wps:spPr>
                          <a:xfrm>
                            <a:off x="3047" y="0"/>
                            <a:ext cx="1270" cy="4328160"/>
                          </a:xfrm>
                          <a:custGeom>
                            <a:avLst/>
                            <a:gdLst/>
                            <a:ahLst/>
                            <a:cxnLst/>
                            <a:rect l="l" t="t" r="r" b="b"/>
                            <a:pathLst>
                              <a:path w="0" h="4328160">
                                <a:moveTo>
                                  <a:pt x="0" y="4328160"/>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94" name="Graphic 394"/>
                        <wps:cNvSpPr/>
                        <wps:spPr>
                          <a:xfrm>
                            <a:off x="3235451" y="0"/>
                            <a:ext cx="1270" cy="4328160"/>
                          </a:xfrm>
                          <a:custGeom>
                            <a:avLst/>
                            <a:gdLst/>
                            <a:ahLst/>
                            <a:cxnLst/>
                            <a:rect l="l" t="t" r="r" b="b"/>
                            <a:pathLst>
                              <a:path w="0" h="4328160">
                                <a:moveTo>
                                  <a:pt x="0" y="4328160"/>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395" name="Graphic 395"/>
                        <wps:cNvSpPr/>
                        <wps:spPr>
                          <a:xfrm>
                            <a:off x="3395471" y="3694176"/>
                            <a:ext cx="1270" cy="2834640"/>
                          </a:xfrm>
                          <a:custGeom>
                            <a:avLst/>
                            <a:gdLst/>
                            <a:ahLst/>
                            <a:cxnLst/>
                            <a:rect l="l" t="t" r="r" b="b"/>
                            <a:pathLst>
                              <a:path w="0" h="2834640">
                                <a:moveTo>
                                  <a:pt x="0" y="2834640"/>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96" name="Graphic 396"/>
                        <wps:cNvSpPr/>
                        <wps:spPr>
                          <a:xfrm>
                            <a:off x="6626352" y="2965704"/>
                            <a:ext cx="1270" cy="741045"/>
                          </a:xfrm>
                          <a:custGeom>
                            <a:avLst/>
                            <a:gdLst/>
                            <a:ahLst/>
                            <a:cxnLst/>
                            <a:rect l="l" t="t" r="r" b="b"/>
                            <a:pathLst>
                              <a:path w="0" h="741045">
                                <a:moveTo>
                                  <a:pt x="0" y="740663"/>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97" name="Graphic 397"/>
                        <wps:cNvSpPr/>
                        <wps:spPr>
                          <a:xfrm>
                            <a:off x="3392423" y="2970276"/>
                            <a:ext cx="3237230" cy="1270"/>
                          </a:xfrm>
                          <a:custGeom>
                            <a:avLst/>
                            <a:gdLst/>
                            <a:ahLst/>
                            <a:cxnLst/>
                            <a:rect l="l" t="t" r="r" b="b"/>
                            <a:pathLst>
                              <a:path w="3237230" h="0">
                                <a:moveTo>
                                  <a:pt x="0" y="0"/>
                                </a:moveTo>
                                <a:lnTo>
                                  <a:pt x="3236976" y="0"/>
                                </a:lnTo>
                              </a:path>
                            </a:pathLst>
                          </a:custGeom>
                          <a:ln w="9144">
                            <a:solidFill>
                              <a:srgbClr val="000000"/>
                            </a:solidFill>
                            <a:prstDash val="solid"/>
                          </a:ln>
                        </wps:spPr>
                        <wps:bodyPr wrap="square" lIns="0" tIns="0" rIns="0" bIns="0" rtlCol="0">
                          <a:prstTxWarp prst="textNoShape">
                            <a:avLst/>
                          </a:prstTxWarp>
                          <a:noAutofit/>
                        </wps:bodyPr>
                      </wps:wsp>
                      <wps:wsp>
                        <wps:cNvPr id="398" name="Graphic 398"/>
                        <wps:cNvSpPr/>
                        <wps:spPr>
                          <a:xfrm>
                            <a:off x="0" y="4323588"/>
                            <a:ext cx="3240405" cy="1270"/>
                          </a:xfrm>
                          <a:custGeom>
                            <a:avLst/>
                            <a:gdLst/>
                            <a:ahLst/>
                            <a:cxnLst/>
                            <a:rect l="l" t="t" r="r" b="b"/>
                            <a:pathLst>
                              <a:path w="3240405" h="0">
                                <a:moveTo>
                                  <a:pt x="0" y="0"/>
                                </a:moveTo>
                                <a:lnTo>
                                  <a:pt x="3240024" y="0"/>
                                </a:lnTo>
                              </a:path>
                            </a:pathLst>
                          </a:custGeom>
                          <a:ln w="9144">
                            <a:solidFill>
                              <a:srgbClr val="000000"/>
                            </a:solidFill>
                            <a:prstDash val="solid"/>
                          </a:ln>
                        </wps:spPr>
                        <wps:bodyPr wrap="square" lIns="0" tIns="0" rIns="0" bIns="0" rtlCol="0">
                          <a:prstTxWarp prst="textNoShape">
                            <a:avLst/>
                          </a:prstTxWarp>
                          <a:noAutofit/>
                        </wps:bodyPr>
                      </wps:wsp>
                      <wps:wsp>
                        <wps:cNvPr id="399" name="Graphic 399"/>
                        <wps:cNvSpPr/>
                        <wps:spPr>
                          <a:xfrm>
                            <a:off x="3392423" y="6524243"/>
                            <a:ext cx="3237230" cy="1270"/>
                          </a:xfrm>
                          <a:custGeom>
                            <a:avLst/>
                            <a:gdLst/>
                            <a:ahLst/>
                            <a:cxnLst/>
                            <a:rect l="l" t="t" r="r" b="b"/>
                            <a:pathLst>
                              <a:path w="3237230" h="0">
                                <a:moveTo>
                                  <a:pt x="0" y="0"/>
                                </a:moveTo>
                                <a:lnTo>
                                  <a:pt x="3236976" y="0"/>
                                </a:lnTo>
                              </a:path>
                            </a:pathLst>
                          </a:custGeom>
                          <a:ln w="6096">
                            <a:solidFill>
                              <a:srgbClr val="000000"/>
                            </a:solidFill>
                            <a:prstDash val="solid"/>
                          </a:ln>
                        </wps:spPr>
                        <wps:bodyPr wrap="square" lIns="0" tIns="0" rIns="0" bIns="0" rtlCol="0">
                          <a:prstTxWarp prst="textNoShape">
                            <a:avLst/>
                          </a:prstTxWarp>
                          <a:noAutofit/>
                        </wps:bodyPr>
                      </wps:wsp>
                      <wps:wsp>
                        <wps:cNvPr id="400" name="Textbox 400"/>
                        <wps:cNvSpPr txBox="1"/>
                        <wps:spPr>
                          <a:xfrm>
                            <a:off x="1996567" y="399618"/>
                            <a:ext cx="1145540" cy="165735"/>
                          </a:xfrm>
                          <a:prstGeom prst="rect">
                            <a:avLst/>
                          </a:prstGeom>
                        </wps:spPr>
                        <wps:txbx>
                          <w:txbxContent>
                            <w:p>
                              <w:pPr>
                                <w:spacing w:before="0"/>
                                <w:ind w:left="0" w:right="0" w:firstLine="0"/>
                                <w:jc w:val="left"/>
                                <w:rPr>
                                  <w:rFonts w:ascii="Courier New"/>
                                  <w:sz w:val="23"/>
                                </w:rPr>
                              </w:pPr>
                              <w:r>
                                <w:rPr>
                                  <w:rFonts w:ascii="Courier New"/>
                                  <w:sz w:val="23"/>
                                </w:rPr>
                                <w:t>Dampening</w:t>
                              </w:r>
                              <w:r>
                                <w:rPr>
                                  <w:rFonts w:ascii="Courier New"/>
                                  <w:spacing w:val="13"/>
                                  <w:sz w:val="23"/>
                                </w:rPr>
                                <w:t> </w:t>
                              </w:r>
                              <w:r>
                                <w:rPr>
                                  <w:rFonts w:ascii="Courier New"/>
                                  <w:spacing w:val="-6"/>
                                  <w:sz w:val="23"/>
                                </w:rPr>
                                <w:t>Pis</w:t>
                              </w:r>
                            </w:p>
                          </w:txbxContent>
                        </wps:txbx>
                        <wps:bodyPr wrap="square" lIns="0" tIns="0" rIns="0" bIns="0" rtlCol="0">
                          <a:noAutofit/>
                        </wps:bodyPr>
                      </wps:wsp>
                      <wps:wsp>
                        <wps:cNvPr id="401" name="Textbox 401"/>
                        <wps:cNvSpPr txBox="1"/>
                        <wps:spPr>
                          <a:xfrm>
                            <a:off x="2749423" y="2243531"/>
                            <a:ext cx="400050" cy="165735"/>
                          </a:xfrm>
                          <a:prstGeom prst="rect">
                            <a:avLst/>
                          </a:prstGeom>
                        </wps:spPr>
                        <wps:txbx>
                          <w:txbxContent>
                            <w:p>
                              <w:pPr>
                                <w:spacing w:before="0"/>
                                <w:ind w:left="0" w:right="0" w:firstLine="0"/>
                                <w:jc w:val="left"/>
                                <w:rPr>
                                  <w:rFonts w:ascii="Courier New"/>
                                  <w:sz w:val="23"/>
                                </w:rPr>
                              </w:pPr>
                              <w:r>
                                <w:rPr>
                                  <w:rFonts w:ascii="Courier New"/>
                                  <w:spacing w:val="-16"/>
                                  <w:sz w:val="23"/>
                                </w:rPr>
                                <w:t>Sprir</w:t>
                              </w:r>
                            </w:p>
                          </w:txbxContent>
                        </wps:txbx>
                        <wps:bodyPr wrap="square" lIns="0" tIns="0" rIns="0" bIns="0" rtlCol="0">
                          <a:noAutofit/>
                        </wps:bodyPr>
                      </wps:wsp>
                      <wps:wsp>
                        <wps:cNvPr id="402" name="Textbox 402"/>
                        <wps:cNvSpPr txBox="1"/>
                        <wps:spPr>
                          <a:xfrm>
                            <a:off x="97663" y="2889834"/>
                            <a:ext cx="895350" cy="311785"/>
                          </a:xfrm>
                          <a:prstGeom prst="rect">
                            <a:avLst/>
                          </a:prstGeom>
                        </wps:spPr>
                        <wps:txbx>
                          <w:txbxContent>
                            <w:p>
                              <w:pPr>
                                <w:spacing w:line="211" w:lineRule="auto" w:before="23"/>
                                <w:ind w:left="0" w:right="0" w:firstLine="9"/>
                                <w:jc w:val="left"/>
                                <w:rPr>
                                  <w:rFonts w:ascii="Courier New"/>
                                  <w:sz w:val="23"/>
                                </w:rPr>
                              </w:pPr>
                              <w:r>
                                <w:rPr>
                                  <w:rFonts w:ascii="Courier New"/>
                                  <w:sz w:val="23"/>
                                </w:rPr>
                                <w:t>Dump</w:t>
                              </w:r>
                              <w:r>
                                <w:rPr>
                                  <w:rFonts w:ascii="Courier New"/>
                                  <w:spacing w:val="-35"/>
                                  <w:sz w:val="23"/>
                                </w:rPr>
                                <w:t> </w:t>
                              </w:r>
                              <w:r>
                                <w:rPr>
                                  <w:rFonts w:ascii="Courier New"/>
                                  <w:sz w:val="23"/>
                                </w:rPr>
                                <w:t>Valve Actuat r</w:t>
                              </w:r>
                            </w:p>
                          </w:txbxContent>
                        </wps:txbx>
                        <wps:bodyPr wrap="square" lIns="0" tIns="0" rIns="0" bIns="0" rtlCol="0">
                          <a:noAutofit/>
                        </wps:bodyPr>
                      </wps:wsp>
                      <wps:wsp>
                        <wps:cNvPr id="403" name="Textbox 403"/>
                        <wps:cNvSpPr txBox="1"/>
                        <wps:spPr>
                          <a:xfrm>
                            <a:off x="2301367" y="2667330"/>
                            <a:ext cx="902969" cy="311785"/>
                          </a:xfrm>
                          <a:prstGeom prst="rect">
                            <a:avLst/>
                          </a:prstGeom>
                        </wps:spPr>
                        <wps:txbx>
                          <w:txbxContent>
                            <w:p>
                              <w:pPr>
                                <w:spacing w:line="211" w:lineRule="auto" w:before="23"/>
                                <w:ind w:left="0" w:right="9" w:firstLine="9"/>
                                <w:jc w:val="left"/>
                                <w:rPr>
                                  <w:rFonts w:ascii="Courier New"/>
                                  <w:sz w:val="23"/>
                                </w:rPr>
                              </w:pPr>
                              <w:r>
                                <w:rPr>
                                  <w:rFonts w:ascii="Courier New"/>
                                  <w:sz w:val="23"/>
                                </w:rPr>
                                <w:t>Dump</w:t>
                              </w:r>
                              <w:r>
                                <w:rPr>
                                  <w:rFonts w:ascii="Courier New"/>
                                  <w:spacing w:val="-26"/>
                                  <w:sz w:val="23"/>
                                </w:rPr>
                                <w:t> </w:t>
                              </w:r>
                              <w:r>
                                <w:rPr>
                                  <w:rFonts w:ascii="Courier New"/>
                                  <w:sz w:val="23"/>
                                </w:rPr>
                                <w:t>ValvE Actuator</w:t>
                              </w:r>
                              <w:r>
                                <w:rPr>
                                  <w:rFonts w:ascii="Courier New"/>
                                  <w:spacing w:val="28"/>
                                  <w:sz w:val="23"/>
                                </w:rPr>
                                <w:t> </w:t>
                              </w:r>
                              <w:r>
                                <w:rPr>
                                  <w:rFonts w:ascii="Courier New"/>
                                  <w:spacing w:val="-16"/>
                                  <w:sz w:val="23"/>
                                </w:rPr>
                                <w:t>I</w:t>
                              </w:r>
                            </w:p>
                          </w:txbxContent>
                        </wps:txbx>
                        <wps:bodyPr wrap="square" lIns="0" tIns="0" rIns="0" bIns="0" rtlCol="0">
                          <a:noAutofit/>
                        </wps:bodyPr>
                      </wps:wsp>
                      <wps:wsp>
                        <wps:cNvPr id="404" name="Textbox 404"/>
                        <wps:cNvSpPr txBox="1"/>
                        <wps:spPr>
                          <a:xfrm>
                            <a:off x="1767535" y="3118434"/>
                            <a:ext cx="95250" cy="165735"/>
                          </a:xfrm>
                          <a:prstGeom prst="rect">
                            <a:avLst/>
                          </a:prstGeom>
                        </wps:spPr>
                        <wps:txbx>
                          <w:txbxContent>
                            <w:p>
                              <w:pPr>
                                <w:spacing w:before="0"/>
                                <w:ind w:left="0" w:right="0" w:firstLine="0"/>
                                <w:jc w:val="left"/>
                                <w:rPr>
                                  <w:rFonts w:ascii="Courier New"/>
                                  <w:sz w:val="23"/>
                                </w:rPr>
                              </w:pPr>
                              <w:r>
                                <w:rPr>
                                  <w:rFonts w:ascii="Courier New"/>
                                  <w:w w:val="94"/>
                                  <w:sz w:val="23"/>
                                </w:rPr>
                                <w:t>-</w:t>
                              </w:r>
                            </w:p>
                          </w:txbxContent>
                        </wps:txbx>
                        <wps:bodyPr wrap="square" lIns="0" tIns="0" rIns="0" bIns="0" rtlCol="0">
                          <a:noAutofit/>
                        </wps:bodyPr>
                      </wps:wsp>
                      <wps:wsp>
                        <wps:cNvPr id="405" name="Textbox 405"/>
                        <wps:cNvSpPr txBox="1"/>
                        <wps:spPr>
                          <a:xfrm>
                            <a:off x="2145792" y="3209367"/>
                            <a:ext cx="981710" cy="318770"/>
                          </a:xfrm>
                          <a:prstGeom prst="rect">
                            <a:avLst/>
                          </a:prstGeom>
                        </wps:spPr>
                        <wps:txbx>
                          <w:txbxContent>
                            <w:p>
                              <w:pPr>
                                <w:spacing w:before="0"/>
                                <w:ind w:left="0" w:right="18" w:firstLine="0"/>
                                <w:jc w:val="right"/>
                                <w:rPr>
                                  <w:rFonts w:ascii="Courier New"/>
                                  <w:sz w:val="15"/>
                                </w:rPr>
                              </w:pPr>
                              <w:r>
                                <w:rPr>
                                  <w:rFonts w:ascii="Courier New"/>
                                  <w:w w:val="90"/>
                                  <w:sz w:val="15"/>
                                </w:rPr>
                                <w:t>s</w:t>
                              </w:r>
                              <w:r>
                                <w:rPr>
                                  <w:rFonts w:ascii="Courier New"/>
                                  <w:spacing w:val="-23"/>
                                  <w:w w:val="90"/>
                                  <w:sz w:val="15"/>
                                </w:rPr>
                                <w:t> </w:t>
                              </w:r>
                              <w:r>
                                <w:rPr>
                                  <w:rFonts w:ascii="Courier New"/>
                                  <w:w w:val="90"/>
                                  <w:sz w:val="15"/>
                                </w:rPr>
                                <w:t>e</w:t>
                              </w:r>
                              <w:r>
                                <w:rPr>
                                  <w:rFonts w:ascii="Courier New"/>
                                  <w:spacing w:val="-28"/>
                                  <w:w w:val="90"/>
                                  <w:sz w:val="15"/>
                                </w:rPr>
                                <w:t> </w:t>
                              </w:r>
                              <w:r>
                                <w:rPr>
                                  <w:rFonts w:ascii="Courier New"/>
                                  <w:spacing w:val="-10"/>
                                  <w:w w:val="90"/>
                                  <w:sz w:val="15"/>
                                </w:rPr>
                                <w:t>a</w:t>
                              </w:r>
                            </w:p>
                            <w:p>
                              <w:pPr>
                                <w:spacing w:before="71"/>
                                <w:ind w:left="0" w:right="0" w:firstLine="0"/>
                                <w:jc w:val="left"/>
                                <w:rPr>
                                  <w:rFonts w:ascii="Courier New"/>
                                  <w:sz w:val="23"/>
                                </w:rPr>
                              </w:pPr>
                              <w:r>
                                <w:rPr>
                                  <w:rFonts w:ascii="Courier New"/>
                                  <w:spacing w:val="37"/>
                                  <w:w w:val="90"/>
                                  <w:sz w:val="23"/>
                                </w:rPr>
                                <w:t>-</w:t>
                              </w:r>
                              <w:r>
                                <w:rPr>
                                  <w:rFonts w:ascii="Courier New"/>
                                  <w:spacing w:val="30"/>
                                  <w:w w:val="95"/>
                                  <w:sz w:val="23"/>
                                </w:rPr>
                                <w:t>Actuator </w:t>
                              </w:r>
                            </w:p>
                          </w:txbxContent>
                        </wps:txbx>
                        <wps:bodyPr wrap="square" lIns="0" tIns="0" rIns="0" bIns="0" rtlCol="0">
                          <a:noAutofit/>
                        </wps:bodyPr>
                      </wps:wsp>
                      <wps:wsp>
                        <wps:cNvPr id="406" name="Textbox 406"/>
                        <wps:cNvSpPr txBox="1"/>
                        <wps:spPr>
                          <a:xfrm>
                            <a:off x="1091183" y="3683690"/>
                            <a:ext cx="1847850" cy="543560"/>
                          </a:xfrm>
                          <a:prstGeom prst="rect">
                            <a:avLst/>
                          </a:prstGeom>
                        </wps:spPr>
                        <wps:txbx>
                          <w:txbxContent>
                            <w:p>
                              <w:pPr>
                                <w:spacing w:line="529" w:lineRule="exact" w:before="0"/>
                                <w:ind w:left="0" w:right="0" w:firstLine="0"/>
                                <w:jc w:val="left"/>
                                <w:rPr>
                                  <w:rFonts w:ascii="Courier New"/>
                                  <w:sz w:val="23"/>
                                </w:rPr>
                              </w:pPr>
                              <w:r>
                                <w:rPr>
                                  <w:rFonts w:ascii="Times New Roman"/>
                                  <w:sz w:val="46"/>
                                </w:rPr>
                                <w:t>--------=---</w:t>
                              </w:r>
                              <w:r>
                                <w:rPr>
                                  <w:rFonts w:ascii="Times New Roman"/>
                                  <w:spacing w:val="-23"/>
                                  <w:sz w:val="46"/>
                                </w:rPr>
                                <w:t> </w:t>
                              </w:r>
                              <w:r>
                                <w:rPr>
                                  <w:rFonts w:ascii="Courier New"/>
                                  <w:position w:val="-4"/>
                                  <w:sz w:val="23"/>
                                </w:rPr>
                                <w:t>Fi</w:t>
                              </w:r>
                              <w:r>
                                <w:rPr>
                                  <w:rFonts w:ascii="Courier New"/>
                                  <w:spacing w:val="-92"/>
                                  <w:position w:val="-4"/>
                                  <w:sz w:val="23"/>
                                </w:rPr>
                                <w:t> </w:t>
                              </w:r>
                              <w:r>
                                <w:rPr>
                                  <w:rFonts w:ascii="Courier New"/>
                                  <w:spacing w:val="-4"/>
                                  <w:position w:val="-4"/>
                                  <w:sz w:val="23"/>
                                </w:rPr>
                                <w:t>1ter</w:t>
                              </w:r>
                            </w:p>
                            <w:p>
                              <w:pPr>
                                <w:spacing w:before="96"/>
                                <w:ind w:left="436" w:right="0" w:firstLine="0"/>
                                <w:jc w:val="left"/>
                                <w:rPr>
                                  <w:sz w:val="20"/>
                                </w:rPr>
                              </w:pPr>
                              <w:r>
                                <w:rPr>
                                  <w:sz w:val="20"/>
                                </w:rPr>
                                <w:t>Figure</w:t>
                              </w:r>
                              <w:r>
                                <w:rPr>
                                  <w:spacing w:val="-9"/>
                                  <w:sz w:val="20"/>
                                </w:rPr>
                                <w:t> </w:t>
                              </w:r>
                              <w:r>
                                <w:rPr>
                                  <w:spacing w:val="-5"/>
                                  <w:sz w:val="20"/>
                                </w:rPr>
                                <w:t>30</w:t>
                              </w:r>
                            </w:p>
                          </w:txbxContent>
                        </wps:txbx>
                        <wps:bodyPr wrap="square" lIns="0" tIns="0" rIns="0" bIns="0" rtlCol="0">
                          <a:noAutofit/>
                        </wps:bodyPr>
                      </wps:wsp>
                      <wps:wsp>
                        <wps:cNvPr id="407" name="Textbox 407"/>
                        <wps:cNvSpPr txBox="1"/>
                        <wps:spPr>
                          <a:xfrm>
                            <a:off x="2111959" y="3600018"/>
                            <a:ext cx="967740" cy="168910"/>
                          </a:xfrm>
                          <a:prstGeom prst="rect">
                            <a:avLst/>
                          </a:prstGeom>
                        </wps:spPr>
                        <wps:txbx>
                          <w:txbxContent>
                            <w:p>
                              <w:pPr>
                                <w:spacing w:before="4"/>
                                <w:ind w:left="0" w:right="0" w:firstLine="0"/>
                                <w:jc w:val="left"/>
                                <w:rPr>
                                  <w:rFonts w:ascii="Courier New"/>
                                  <w:sz w:val="23"/>
                                </w:rPr>
                              </w:pPr>
                              <w:r>
                                <w:rPr>
                                  <w:rFonts w:ascii="Courier New"/>
                                  <w:sz w:val="23"/>
                                </w:rPr>
                                <w:t>-</w:t>
                              </w:r>
                              <w:r>
                                <w:rPr>
                                  <w:rFonts w:ascii="Courier New"/>
                                  <w:spacing w:val="-31"/>
                                  <w:sz w:val="23"/>
                                </w:rPr>
                                <w:t> </w:t>
                              </w:r>
                              <w:r>
                                <w:rPr>
                                  <w:rFonts w:ascii="Courier New"/>
                                  <w:position w:val="1"/>
                                  <w:sz w:val="15"/>
                                </w:rPr>
                                <w:t>R</w:t>
                              </w:r>
                              <w:r>
                                <w:rPr>
                                  <w:rFonts w:ascii="Courier New"/>
                                  <w:spacing w:val="-23"/>
                                  <w:position w:val="1"/>
                                  <w:sz w:val="15"/>
                                </w:rPr>
                                <w:t> </w:t>
                              </w:r>
                              <w:r>
                                <w:rPr>
                                  <w:rFonts w:ascii="Courier New"/>
                                  <w:spacing w:val="-2"/>
                                  <w:sz w:val="23"/>
                                </w:rPr>
                                <w:t>etaining</w:t>
                              </w:r>
                            </w:p>
                          </w:txbxContent>
                        </wps:txbx>
                        <wps:bodyPr wrap="square" lIns="0" tIns="0" rIns="0" bIns="0" rtlCol="0">
                          <a:noAutofit/>
                        </wps:bodyPr>
                      </wps:wsp>
                      <wps:wsp>
                        <wps:cNvPr id="408" name="Textbox 408"/>
                        <wps:cNvSpPr txBox="1"/>
                        <wps:spPr>
                          <a:xfrm>
                            <a:off x="3029839" y="3853002"/>
                            <a:ext cx="130175" cy="165735"/>
                          </a:xfrm>
                          <a:prstGeom prst="rect">
                            <a:avLst/>
                          </a:prstGeom>
                        </wps:spPr>
                        <wps:txbx>
                          <w:txbxContent>
                            <w:p>
                              <w:pPr>
                                <w:spacing w:before="0"/>
                                <w:ind w:left="0" w:right="0" w:firstLine="0"/>
                                <w:jc w:val="left"/>
                                <w:rPr>
                                  <w:rFonts w:ascii="Courier New"/>
                                  <w:sz w:val="23"/>
                                </w:rPr>
                              </w:pPr>
                              <w:r>
                                <w:rPr>
                                  <w:rFonts w:ascii="Courier New"/>
                                  <w:spacing w:val="-42"/>
                                  <w:sz w:val="23"/>
                                </w:rPr>
                                <w:t>Sc</w:t>
                              </w:r>
                            </w:p>
                          </w:txbxContent>
                        </wps:txbx>
                        <wps:bodyPr wrap="square" lIns="0" tIns="0" rIns="0" bIns="0" rtlCol="0">
                          <a:noAutofit/>
                        </wps:bodyPr>
                      </wps:wsp>
                    </wpg:wgp>
                  </a:graphicData>
                </a:graphic>
              </wp:anchor>
            </w:drawing>
          </mc:Choice>
          <mc:Fallback>
            <w:pict>
              <v:group style="position:absolute;margin-left:36pt;margin-top:61.589874pt;width:522.25pt;height:524.4pt;mso-position-horizontal-relative:page;mso-position-vertical-relative:paragraph;z-index:-21900288" id="docshapegroup210" coordorigin="720,1232" coordsize="10445,10488">
                <v:shape style="position:absolute;left:724;top:1236;width:10440;height:10484" type="#_x0000_t75" id="docshape211" stroked="false">
                  <v:imagedata r:id="rId86" o:title=""/>
                </v:shape>
                <v:line style="position:absolute" from="725,8048" to="725,1232" stroked="true" strokeweight=".48pt" strokecolor="#000000">
                  <v:stroke dashstyle="solid"/>
                </v:line>
                <v:line style="position:absolute" from="5815,8048" to="5815,1232" stroked="true" strokeweight=".72pt" strokecolor="#000000">
                  <v:stroke dashstyle="solid"/>
                </v:line>
                <v:line style="position:absolute" from="6067,11513" to="6067,7049" stroked="true" strokeweight=".48pt" strokecolor="#000000">
                  <v:stroke dashstyle="solid"/>
                </v:line>
                <v:line style="position:absolute" from="11155,7069" to="11155,5902" stroked="true" strokeweight=".48pt" strokecolor="#000000">
                  <v:stroke dashstyle="solid"/>
                </v:line>
                <v:line style="position:absolute" from="6062,5909" to="11160,5909" stroked="true" strokeweight=".72pt" strokecolor="#000000">
                  <v:stroke dashstyle="solid"/>
                </v:line>
                <v:line style="position:absolute" from="720,8041" to="5822,8041" stroked="true" strokeweight=".72pt" strokecolor="#000000">
                  <v:stroke dashstyle="solid"/>
                </v:line>
                <v:line style="position:absolute" from="6062,11506" to="11160,11506" stroked="true" strokeweight=".48pt" strokecolor="#000000">
                  <v:stroke dashstyle="solid"/>
                </v:line>
                <v:shape style="position:absolute;left:3864;top:1861;width:1804;height:261" type="#_x0000_t202" id="docshape212" filled="false" stroked="false">
                  <v:textbox inset="0,0,0,0">
                    <w:txbxContent>
                      <w:p>
                        <w:pPr>
                          <w:spacing w:before="0"/>
                          <w:ind w:left="0" w:right="0" w:firstLine="0"/>
                          <w:jc w:val="left"/>
                          <w:rPr>
                            <w:rFonts w:ascii="Courier New"/>
                            <w:sz w:val="23"/>
                          </w:rPr>
                        </w:pPr>
                        <w:r>
                          <w:rPr>
                            <w:rFonts w:ascii="Courier New"/>
                            <w:sz w:val="23"/>
                          </w:rPr>
                          <w:t>Dampening</w:t>
                        </w:r>
                        <w:r>
                          <w:rPr>
                            <w:rFonts w:ascii="Courier New"/>
                            <w:spacing w:val="13"/>
                            <w:sz w:val="23"/>
                          </w:rPr>
                          <w:t> </w:t>
                        </w:r>
                        <w:r>
                          <w:rPr>
                            <w:rFonts w:ascii="Courier New"/>
                            <w:spacing w:val="-6"/>
                            <w:sz w:val="23"/>
                          </w:rPr>
                          <w:t>Pis</w:t>
                        </w:r>
                      </w:p>
                    </w:txbxContent>
                  </v:textbox>
                  <w10:wrap type="none"/>
                </v:shape>
                <v:shape style="position:absolute;left:5049;top:4764;width:630;height:261" type="#_x0000_t202" id="docshape213" filled="false" stroked="false">
                  <v:textbox inset="0,0,0,0">
                    <w:txbxContent>
                      <w:p>
                        <w:pPr>
                          <w:spacing w:before="0"/>
                          <w:ind w:left="0" w:right="0" w:firstLine="0"/>
                          <w:jc w:val="left"/>
                          <w:rPr>
                            <w:rFonts w:ascii="Courier New"/>
                            <w:sz w:val="23"/>
                          </w:rPr>
                        </w:pPr>
                        <w:r>
                          <w:rPr>
                            <w:rFonts w:ascii="Courier New"/>
                            <w:spacing w:val="-16"/>
                            <w:sz w:val="23"/>
                          </w:rPr>
                          <w:t>Sprir</w:t>
                        </w:r>
                      </w:p>
                    </w:txbxContent>
                  </v:textbox>
                  <w10:wrap type="none"/>
                </v:shape>
                <v:shape style="position:absolute;left:873;top:5782;width:1410;height:491" type="#_x0000_t202" id="docshape214" filled="false" stroked="false">
                  <v:textbox inset="0,0,0,0">
                    <w:txbxContent>
                      <w:p>
                        <w:pPr>
                          <w:spacing w:line="211" w:lineRule="auto" w:before="23"/>
                          <w:ind w:left="0" w:right="0" w:firstLine="9"/>
                          <w:jc w:val="left"/>
                          <w:rPr>
                            <w:rFonts w:ascii="Courier New"/>
                            <w:sz w:val="23"/>
                          </w:rPr>
                        </w:pPr>
                        <w:r>
                          <w:rPr>
                            <w:rFonts w:ascii="Courier New"/>
                            <w:sz w:val="23"/>
                          </w:rPr>
                          <w:t>Dump</w:t>
                        </w:r>
                        <w:r>
                          <w:rPr>
                            <w:rFonts w:ascii="Courier New"/>
                            <w:spacing w:val="-35"/>
                            <w:sz w:val="23"/>
                          </w:rPr>
                          <w:t> </w:t>
                        </w:r>
                        <w:r>
                          <w:rPr>
                            <w:rFonts w:ascii="Courier New"/>
                            <w:sz w:val="23"/>
                          </w:rPr>
                          <w:t>Valve Actuat r</w:t>
                        </w:r>
                      </w:p>
                    </w:txbxContent>
                  </v:textbox>
                  <w10:wrap type="none"/>
                </v:shape>
                <v:shape style="position:absolute;left:4344;top:5432;width:1422;height:491" type="#_x0000_t202" id="docshape215" filled="false" stroked="false">
                  <v:textbox inset="0,0,0,0">
                    <w:txbxContent>
                      <w:p>
                        <w:pPr>
                          <w:spacing w:line="211" w:lineRule="auto" w:before="23"/>
                          <w:ind w:left="0" w:right="9" w:firstLine="9"/>
                          <w:jc w:val="left"/>
                          <w:rPr>
                            <w:rFonts w:ascii="Courier New"/>
                            <w:sz w:val="23"/>
                          </w:rPr>
                        </w:pPr>
                        <w:r>
                          <w:rPr>
                            <w:rFonts w:ascii="Courier New"/>
                            <w:sz w:val="23"/>
                          </w:rPr>
                          <w:t>Dump</w:t>
                        </w:r>
                        <w:r>
                          <w:rPr>
                            <w:rFonts w:ascii="Courier New"/>
                            <w:spacing w:val="-26"/>
                            <w:sz w:val="23"/>
                          </w:rPr>
                          <w:t> </w:t>
                        </w:r>
                        <w:r>
                          <w:rPr>
                            <w:rFonts w:ascii="Courier New"/>
                            <w:sz w:val="23"/>
                          </w:rPr>
                          <w:t>ValvE Actuator</w:t>
                        </w:r>
                        <w:r>
                          <w:rPr>
                            <w:rFonts w:ascii="Courier New"/>
                            <w:spacing w:val="28"/>
                            <w:sz w:val="23"/>
                          </w:rPr>
                          <w:t> </w:t>
                        </w:r>
                        <w:r>
                          <w:rPr>
                            <w:rFonts w:ascii="Courier New"/>
                            <w:spacing w:val="-16"/>
                            <w:sz w:val="23"/>
                          </w:rPr>
                          <w:t>I</w:t>
                        </w:r>
                      </w:p>
                    </w:txbxContent>
                  </v:textbox>
                  <w10:wrap type="none"/>
                </v:shape>
                <v:shape style="position:absolute;left:3503;top:6142;width:150;height:261" type="#_x0000_t202" id="docshape216" filled="false" stroked="false">
                  <v:textbox inset="0,0,0,0">
                    <w:txbxContent>
                      <w:p>
                        <w:pPr>
                          <w:spacing w:before="0"/>
                          <w:ind w:left="0" w:right="0" w:firstLine="0"/>
                          <w:jc w:val="left"/>
                          <w:rPr>
                            <w:rFonts w:ascii="Courier New"/>
                            <w:sz w:val="23"/>
                          </w:rPr>
                        </w:pPr>
                        <w:r>
                          <w:rPr>
                            <w:rFonts w:ascii="Courier New"/>
                            <w:w w:val="94"/>
                            <w:sz w:val="23"/>
                          </w:rPr>
                          <w:t>-</w:t>
                        </w:r>
                      </w:p>
                    </w:txbxContent>
                  </v:textbox>
                  <w10:wrap type="none"/>
                </v:shape>
                <v:shape style="position:absolute;left:4099;top:6285;width:1546;height:502" type="#_x0000_t202" id="docshape217" filled="false" stroked="false">
                  <v:textbox inset="0,0,0,0">
                    <w:txbxContent>
                      <w:p>
                        <w:pPr>
                          <w:spacing w:before="0"/>
                          <w:ind w:left="0" w:right="18" w:firstLine="0"/>
                          <w:jc w:val="right"/>
                          <w:rPr>
                            <w:rFonts w:ascii="Courier New"/>
                            <w:sz w:val="15"/>
                          </w:rPr>
                        </w:pPr>
                        <w:r>
                          <w:rPr>
                            <w:rFonts w:ascii="Courier New"/>
                            <w:w w:val="90"/>
                            <w:sz w:val="15"/>
                          </w:rPr>
                          <w:t>s</w:t>
                        </w:r>
                        <w:r>
                          <w:rPr>
                            <w:rFonts w:ascii="Courier New"/>
                            <w:spacing w:val="-23"/>
                            <w:w w:val="90"/>
                            <w:sz w:val="15"/>
                          </w:rPr>
                          <w:t> </w:t>
                        </w:r>
                        <w:r>
                          <w:rPr>
                            <w:rFonts w:ascii="Courier New"/>
                            <w:w w:val="90"/>
                            <w:sz w:val="15"/>
                          </w:rPr>
                          <w:t>e</w:t>
                        </w:r>
                        <w:r>
                          <w:rPr>
                            <w:rFonts w:ascii="Courier New"/>
                            <w:spacing w:val="-28"/>
                            <w:w w:val="90"/>
                            <w:sz w:val="15"/>
                          </w:rPr>
                          <w:t> </w:t>
                        </w:r>
                        <w:r>
                          <w:rPr>
                            <w:rFonts w:ascii="Courier New"/>
                            <w:spacing w:val="-10"/>
                            <w:w w:val="90"/>
                            <w:sz w:val="15"/>
                          </w:rPr>
                          <w:t>a</w:t>
                        </w:r>
                      </w:p>
                      <w:p>
                        <w:pPr>
                          <w:spacing w:before="71"/>
                          <w:ind w:left="0" w:right="0" w:firstLine="0"/>
                          <w:jc w:val="left"/>
                          <w:rPr>
                            <w:rFonts w:ascii="Courier New"/>
                            <w:sz w:val="23"/>
                          </w:rPr>
                        </w:pPr>
                        <w:r>
                          <w:rPr>
                            <w:rFonts w:ascii="Courier New"/>
                            <w:spacing w:val="37"/>
                            <w:w w:val="90"/>
                            <w:sz w:val="23"/>
                          </w:rPr>
                          <w:t>-</w:t>
                        </w:r>
                        <w:r>
                          <w:rPr>
                            <w:rFonts w:ascii="Courier New"/>
                            <w:spacing w:val="30"/>
                            <w:w w:val="95"/>
                            <w:sz w:val="23"/>
                          </w:rPr>
                          <w:t>Actuator </w:t>
                        </w:r>
                      </w:p>
                    </w:txbxContent>
                  </v:textbox>
                  <w10:wrap type="none"/>
                </v:shape>
                <v:shape style="position:absolute;left:2438;top:7032;width:2910;height:856" type="#_x0000_t202" id="docshape218" filled="false" stroked="false">
                  <v:textbox inset="0,0,0,0">
                    <w:txbxContent>
                      <w:p>
                        <w:pPr>
                          <w:spacing w:line="529" w:lineRule="exact" w:before="0"/>
                          <w:ind w:left="0" w:right="0" w:firstLine="0"/>
                          <w:jc w:val="left"/>
                          <w:rPr>
                            <w:rFonts w:ascii="Courier New"/>
                            <w:sz w:val="23"/>
                          </w:rPr>
                        </w:pPr>
                        <w:r>
                          <w:rPr>
                            <w:rFonts w:ascii="Times New Roman"/>
                            <w:sz w:val="46"/>
                          </w:rPr>
                          <w:t>--------=---</w:t>
                        </w:r>
                        <w:r>
                          <w:rPr>
                            <w:rFonts w:ascii="Times New Roman"/>
                            <w:spacing w:val="-23"/>
                            <w:sz w:val="46"/>
                          </w:rPr>
                          <w:t> </w:t>
                        </w:r>
                        <w:r>
                          <w:rPr>
                            <w:rFonts w:ascii="Courier New"/>
                            <w:position w:val="-4"/>
                            <w:sz w:val="23"/>
                          </w:rPr>
                          <w:t>Fi</w:t>
                        </w:r>
                        <w:r>
                          <w:rPr>
                            <w:rFonts w:ascii="Courier New"/>
                            <w:spacing w:val="-92"/>
                            <w:position w:val="-4"/>
                            <w:sz w:val="23"/>
                          </w:rPr>
                          <w:t> </w:t>
                        </w:r>
                        <w:r>
                          <w:rPr>
                            <w:rFonts w:ascii="Courier New"/>
                            <w:spacing w:val="-4"/>
                            <w:position w:val="-4"/>
                            <w:sz w:val="23"/>
                          </w:rPr>
                          <w:t>1ter</w:t>
                        </w:r>
                      </w:p>
                      <w:p>
                        <w:pPr>
                          <w:spacing w:before="96"/>
                          <w:ind w:left="436" w:right="0" w:firstLine="0"/>
                          <w:jc w:val="left"/>
                          <w:rPr>
                            <w:sz w:val="20"/>
                          </w:rPr>
                        </w:pPr>
                        <w:r>
                          <w:rPr>
                            <w:sz w:val="20"/>
                          </w:rPr>
                          <w:t>Figure</w:t>
                        </w:r>
                        <w:r>
                          <w:rPr>
                            <w:spacing w:val="-9"/>
                            <w:sz w:val="20"/>
                          </w:rPr>
                          <w:t> </w:t>
                        </w:r>
                        <w:r>
                          <w:rPr>
                            <w:spacing w:val="-5"/>
                            <w:sz w:val="20"/>
                          </w:rPr>
                          <w:t>30</w:t>
                        </w:r>
                      </w:p>
                    </w:txbxContent>
                  </v:textbox>
                  <w10:wrap type="none"/>
                </v:shape>
                <v:shape style="position:absolute;left:4045;top:6901;width:1524;height:266" type="#_x0000_t202" id="docshape219" filled="false" stroked="false">
                  <v:textbox inset="0,0,0,0">
                    <w:txbxContent>
                      <w:p>
                        <w:pPr>
                          <w:spacing w:before="4"/>
                          <w:ind w:left="0" w:right="0" w:firstLine="0"/>
                          <w:jc w:val="left"/>
                          <w:rPr>
                            <w:rFonts w:ascii="Courier New"/>
                            <w:sz w:val="23"/>
                          </w:rPr>
                        </w:pPr>
                        <w:r>
                          <w:rPr>
                            <w:rFonts w:ascii="Courier New"/>
                            <w:sz w:val="23"/>
                          </w:rPr>
                          <w:t>-</w:t>
                        </w:r>
                        <w:r>
                          <w:rPr>
                            <w:rFonts w:ascii="Courier New"/>
                            <w:spacing w:val="-31"/>
                            <w:sz w:val="23"/>
                          </w:rPr>
                          <w:t> </w:t>
                        </w:r>
                        <w:r>
                          <w:rPr>
                            <w:rFonts w:ascii="Courier New"/>
                            <w:position w:val="1"/>
                            <w:sz w:val="15"/>
                          </w:rPr>
                          <w:t>R</w:t>
                        </w:r>
                        <w:r>
                          <w:rPr>
                            <w:rFonts w:ascii="Courier New"/>
                            <w:spacing w:val="-23"/>
                            <w:position w:val="1"/>
                            <w:sz w:val="15"/>
                          </w:rPr>
                          <w:t> </w:t>
                        </w:r>
                        <w:r>
                          <w:rPr>
                            <w:rFonts w:ascii="Courier New"/>
                            <w:spacing w:val="-2"/>
                            <w:sz w:val="23"/>
                          </w:rPr>
                          <w:t>etaining</w:t>
                        </w:r>
                      </w:p>
                    </w:txbxContent>
                  </v:textbox>
                  <w10:wrap type="none"/>
                </v:shape>
                <v:shape style="position:absolute;left:5491;top:7299;width:205;height:261" type="#_x0000_t202" id="docshape220" filled="false" stroked="false">
                  <v:textbox inset="0,0,0,0">
                    <w:txbxContent>
                      <w:p>
                        <w:pPr>
                          <w:spacing w:before="0"/>
                          <w:ind w:left="0" w:right="0" w:firstLine="0"/>
                          <w:jc w:val="left"/>
                          <w:rPr>
                            <w:rFonts w:ascii="Courier New"/>
                            <w:sz w:val="23"/>
                          </w:rPr>
                        </w:pPr>
                        <w:r>
                          <w:rPr>
                            <w:rFonts w:ascii="Courier New"/>
                            <w:spacing w:val="-42"/>
                            <w:sz w:val="23"/>
                          </w:rPr>
                          <w:t>Sc</w:t>
                        </w:r>
                      </w:p>
                    </w:txbxContent>
                  </v:textbox>
                  <w10:wrap type="none"/>
                </v:shape>
                <w10:wrap type="none"/>
              </v:group>
            </w:pict>
          </mc:Fallback>
        </mc:AlternateContent>
      </w:r>
      <w:r>
        <w:rPr>
          <w:rFonts w:ascii="Times New Roman"/>
          <w:sz w:val="20"/>
        </w:rPr>
        <w:tab/>
      </w:r>
      <w:r>
        <w:rPr>
          <w:sz w:val="20"/>
        </w:rPr>
        <w:t>In</w:t>
      </w:r>
      <w:r>
        <w:rPr>
          <w:spacing w:val="-2"/>
          <w:sz w:val="20"/>
        </w:rPr>
        <w:t> </w:t>
      </w:r>
      <w:r>
        <w:rPr>
          <w:sz w:val="20"/>
        </w:rPr>
        <w:t>most</w:t>
      </w:r>
      <w:r>
        <w:rPr>
          <w:spacing w:val="-11"/>
          <w:sz w:val="20"/>
        </w:rPr>
        <w:t> </w:t>
      </w:r>
      <w:r>
        <w:rPr>
          <w:sz w:val="20"/>
        </w:rPr>
        <w:t>cases,</w:t>
      </w:r>
      <w:r>
        <w:rPr>
          <w:spacing w:val="-6"/>
          <w:sz w:val="20"/>
        </w:rPr>
        <w:t> </w:t>
      </w:r>
      <w:r>
        <w:rPr>
          <w:sz w:val="20"/>
        </w:rPr>
        <w:t>we</w:t>
      </w:r>
      <w:r>
        <w:rPr>
          <w:spacing w:val="-12"/>
          <w:sz w:val="20"/>
        </w:rPr>
        <w:t> </w:t>
      </w:r>
      <w:r>
        <w:rPr>
          <w:sz w:val="20"/>
        </w:rPr>
        <w:t>do</w:t>
      </w:r>
      <w:r>
        <w:rPr>
          <w:spacing w:val="-9"/>
          <w:sz w:val="20"/>
        </w:rPr>
        <w:t> </w:t>
      </w:r>
      <w:r>
        <w:rPr>
          <w:sz w:val="20"/>
        </w:rPr>
        <w:t>not</w:t>
      </w:r>
      <w:r>
        <w:rPr>
          <w:spacing w:val="-8"/>
          <w:sz w:val="20"/>
        </w:rPr>
        <w:t> </w:t>
      </w:r>
      <w:r>
        <w:rPr>
          <w:sz w:val="20"/>
        </w:rPr>
        <w:t>recommend</w:t>
      </w:r>
      <w:r>
        <w:rPr>
          <w:spacing w:val="-1"/>
          <w:sz w:val="20"/>
        </w:rPr>
        <w:t> </w:t>
      </w:r>
      <w:r>
        <w:rPr>
          <w:sz w:val="20"/>
        </w:rPr>
        <w:t>removal</w:t>
      </w:r>
      <w:r>
        <w:rPr>
          <w:spacing w:val="-5"/>
          <w:sz w:val="20"/>
        </w:rPr>
        <w:t> </w:t>
      </w:r>
      <w:r>
        <w:rPr>
          <w:sz w:val="20"/>
        </w:rPr>
        <w:t>of</w:t>
      </w:r>
      <w:r>
        <w:rPr>
          <w:spacing w:val="-14"/>
          <w:sz w:val="20"/>
        </w:rPr>
        <w:t> </w:t>
      </w:r>
      <w:r>
        <w:rPr>
          <w:sz w:val="20"/>
        </w:rPr>
        <w:t>the dampening pistons for inspections or cleaning. Normal flushing should be all that is required for </w:t>
      </w:r>
      <w:r>
        <w:rPr>
          <w:spacing w:val="-2"/>
          <w:sz w:val="20"/>
        </w:rPr>
        <w:t>cleaning.</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3"/>
        <w:rPr>
          <w:sz w:val="26"/>
        </w:rPr>
      </w:pPr>
    </w:p>
    <w:p>
      <w:pPr>
        <w:pStyle w:val="Heading8"/>
        <w:numPr>
          <w:ilvl w:val="1"/>
          <w:numId w:val="44"/>
        </w:numPr>
        <w:tabs>
          <w:tab w:pos="805" w:val="left" w:leader="none"/>
        </w:tabs>
        <w:spacing w:line="240" w:lineRule="auto" w:before="0" w:after="0"/>
        <w:ind w:left="805" w:right="0" w:hanging="677"/>
        <w:jc w:val="left"/>
        <w:rPr>
          <w:sz w:val="28"/>
        </w:rPr>
      </w:pPr>
      <w:r>
        <w:rPr/>
        <w:t>TRANSAXLE</w:t>
      </w:r>
      <w:r>
        <w:rPr>
          <w:spacing w:val="20"/>
        </w:rPr>
        <w:t> </w:t>
      </w:r>
      <w:r>
        <w:rPr/>
        <w:t>DUMP</w:t>
      </w:r>
      <w:r>
        <w:rPr>
          <w:spacing w:val="4"/>
        </w:rPr>
        <w:t> </w:t>
      </w:r>
      <w:r>
        <w:rPr>
          <w:spacing w:val="-2"/>
        </w:rPr>
        <w:t>VALVE</w:t>
      </w:r>
    </w:p>
    <w:p>
      <w:pPr>
        <w:pStyle w:val="BodyText"/>
        <w:spacing w:before="142"/>
        <w:ind w:left="138"/>
      </w:pPr>
      <w:r>
        <w:rPr/>
        <w:t>Refer</w:t>
      </w:r>
      <w:r>
        <w:rPr>
          <w:spacing w:val="-14"/>
        </w:rPr>
        <w:t> </w:t>
      </w:r>
      <w:r>
        <w:rPr/>
        <w:t>to Figure</w:t>
      </w:r>
      <w:r>
        <w:rPr>
          <w:spacing w:val="-4"/>
        </w:rPr>
        <w:t> </w:t>
      </w:r>
      <w:r>
        <w:rPr/>
        <w:t>30</w:t>
      </w:r>
      <w:r>
        <w:rPr>
          <w:spacing w:val="-6"/>
        </w:rPr>
        <w:t> </w:t>
      </w:r>
      <w:r>
        <w:rPr/>
        <w:t>and</w:t>
      </w:r>
      <w:r>
        <w:rPr>
          <w:spacing w:val="-1"/>
        </w:rPr>
        <w:t> </w:t>
      </w:r>
      <w:r>
        <w:rPr/>
        <w:t>31</w:t>
      </w:r>
      <w:r>
        <w:rPr>
          <w:spacing w:val="9"/>
        </w:rPr>
        <w:t> </w:t>
      </w:r>
      <w:r>
        <w:rPr/>
        <w:t>for</w:t>
      </w:r>
      <w:r>
        <w:rPr>
          <w:spacing w:val="-13"/>
        </w:rPr>
        <w:t> </w:t>
      </w:r>
      <w:r>
        <w:rPr/>
        <w:t>the</w:t>
      </w:r>
      <w:r>
        <w:rPr>
          <w:spacing w:val="-10"/>
        </w:rPr>
        <w:t> </w:t>
      </w:r>
      <w:r>
        <w:rPr/>
        <w:t>Transaxle</w:t>
      </w:r>
      <w:r>
        <w:rPr>
          <w:spacing w:val="3"/>
        </w:rPr>
        <w:t> </w:t>
      </w:r>
      <w:r>
        <w:rPr/>
        <w:t>Dump</w:t>
      </w:r>
      <w:r>
        <w:rPr>
          <w:spacing w:val="-8"/>
        </w:rPr>
        <w:t> </w:t>
      </w:r>
      <w:r>
        <w:rPr>
          <w:spacing w:val="-2"/>
        </w:rPr>
        <w:t>Valve</w:t>
      </w:r>
    </w:p>
    <w:p>
      <w:pPr>
        <w:pStyle w:val="BodyText"/>
        <w:spacing w:line="249" w:lineRule="auto" w:before="125"/>
        <w:ind w:left="128" w:right="52" w:firstLine="5"/>
      </w:pPr>
      <w:r>
        <w:rPr>
          <w:b/>
        </w:rPr>
        <w:t>NOTE:</w:t>
      </w:r>
      <w:r>
        <w:rPr>
          <w:b/>
          <w:spacing w:val="40"/>
        </w:rPr>
        <w:t> </w:t>
      </w:r>
      <w:r>
        <w:rPr/>
        <w:t>Remove</w:t>
      </w:r>
      <w:r>
        <w:rPr>
          <w:spacing w:val="-11"/>
        </w:rPr>
        <w:t> </w:t>
      </w:r>
      <w:r>
        <w:rPr/>
        <w:t>the</w:t>
      </w:r>
      <w:r>
        <w:rPr>
          <w:spacing w:val="-6"/>
        </w:rPr>
        <w:t> </w:t>
      </w:r>
      <w:r>
        <w:rPr/>
        <w:t>dump</w:t>
      </w:r>
      <w:r>
        <w:rPr>
          <w:spacing w:val="-14"/>
        </w:rPr>
        <w:t> </w:t>
      </w:r>
      <w:r>
        <w:rPr/>
        <w:t>valve</w:t>
      </w:r>
      <w:r>
        <w:rPr>
          <w:spacing w:val="-8"/>
        </w:rPr>
        <w:t> </w:t>
      </w:r>
      <w:r>
        <w:rPr/>
        <w:t>assembly</w:t>
      </w:r>
      <w:r>
        <w:rPr>
          <w:spacing w:val="-11"/>
        </w:rPr>
        <w:t> </w:t>
      </w:r>
      <w:r>
        <w:rPr/>
        <w:t>only</w:t>
      </w:r>
      <w:r>
        <w:rPr>
          <w:spacing w:val="-12"/>
        </w:rPr>
        <w:t> </w:t>
      </w:r>
      <w:r>
        <w:rPr/>
        <w:t>if actuator is broken or actuator pin seal leaks.</w:t>
      </w:r>
    </w:p>
    <w:p>
      <w:pPr>
        <w:pStyle w:val="ListParagraph"/>
        <w:numPr>
          <w:ilvl w:val="0"/>
          <w:numId w:val="56"/>
        </w:numPr>
        <w:tabs>
          <w:tab w:pos="453" w:val="left" w:leader="none"/>
        </w:tabs>
        <w:spacing w:line="240" w:lineRule="auto" w:before="117" w:after="0"/>
        <w:ind w:left="453" w:right="0" w:hanging="315"/>
        <w:jc w:val="left"/>
        <w:rPr>
          <w:sz w:val="20"/>
        </w:rPr>
      </w:pPr>
      <w:r>
        <w:rPr>
          <w:sz w:val="20"/>
        </w:rPr>
        <w:t>Remove</w:t>
      </w:r>
      <w:r>
        <w:rPr>
          <w:spacing w:val="-8"/>
          <w:sz w:val="20"/>
        </w:rPr>
        <w:t> </w:t>
      </w:r>
      <w:r>
        <w:rPr>
          <w:sz w:val="20"/>
        </w:rPr>
        <w:t>the</w:t>
      </w:r>
      <w:r>
        <w:rPr>
          <w:spacing w:val="-8"/>
          <w:sz w:val="20"/>
        </w:rPr>
        <w:t> </w:t>
      </w:r>
      <w:r>
        <w:rPr>
          <w:sz w:val="20"/>
        </w:rPr>
        <w:t>filter</w:t>
      </w:r>
      <w:r>
        <w:rPr>
          <w:spacing w:val="-4"/>
          <w:sz w:val="20"/>
        </w:rPr>
        <w:t> </w:t>
      </w:r>
      <w:r>
        <w:rPr>
          <w:sz w:val="20"/>
        </w:rPr>
        <w:t>unit</w:t>
      </w:r>
      <w:r>
        <w:rPr>
          <w:spacing w:val="-9"/>
          <w:sz w:val="20"/>
        </w:rPr>
        <w:t> </w:t>
      </w:r>
      <w:r>
        <w:rPr>
          <w:sz w:val="20"/>
        </w:rPr>
        <w:t>from inside</w:t>
      </w:r>
      <w:r>
        <w:rPr>
          <w:spacing w:val="-4"/>
          <w:sz w:val="20"/>
        </w:rPr>
        <w:t> </w:t>
      </w:r>
      <w:r>
        <w:rPr>
          <w:sz w:val="20"/>
        </w:rPr>
        <w:t>the</w:t>
      </w:r>
      <w:r>
        <w:rPr>
          <w:spacing w:val="2"/>
          <w:sz w:val="20"/>
        </w:rPr>
        <w:t> </w:t>
      </w:r>
      <w:r>
        <w:rPr>
          <w:sz w:val="20"/>
        </w:rPr>
        <w:t>housing </w:t>
      </w:r>
      <w:r>
        <w:rPr>
          <w:spacing w:val="-2"/>
          <w:sz w:val="20"/>
        </w:rPr>
        <w:t>cavity.</w:t>
      </w:r>
    </w:p>
    <w:p>
      <w:pPr>
        <w:pStyle w:val="ListParagraph"/>
        <w:numPr>
          <w:ilvl w:val="0"/>
          <w:numId w:val="56"/>
        </w:numPr>
        <w:tabs>
          <w:tab w:pos="440" w:val="left" w:leader="none"/>
        </w:tabs>
        <w:spacing w:line="249" w:lineRule="auto" w:before="121" w:after="0"/>
        <w:ind w:left="440" w:right="38" w:hanging="317"/>
        <w:jc w:val="both"/>
        <w:rPr>
          <w:sz w:val="20"/>
        </w:rPr>
      </w:pPr>
      <w:r>
        <w:rPr>
          <w:sz w:val="20"/>
        </w:rPr>
        <w:t>The actuator has two pivot pins that must be forced together,</w:t>
      </w:r>
      <w:r>
        <w:rPr>
          <w:spacing w:val="1"/>
          <w:sz w:val="20"/>
        </w:rPr>
        <w:t> </w:t>
      </w:r>
      <w:r>
        <w:rPr>
          <w:sz w:val="20"/>
        </w:rPr>
        <w:t>releasing</w:t>
      </w:r>
      <w:r>
        <w:rPr>
          <w:spacing w:val="-3"/>
          <w:sz w:val="20"/>
        </w:rPr>
        <w:t> </w:t>
      </w:r>
      <w:r>
        <w:rPr>
          <w:sz w:val="20"/>
        </w:rPr>
        <w:t>it</w:t>
      </w:r>
      <w:r>
        <w:rPr>
          <w:spacing w:val="-12"/>
          <w:sz w:val="20"/>
        </w:rPr>
        <w:t> </w:t>
      </w:r>
      <w:r>
        <w:rPr>
          <w:sz w:val="20"/>
        </w:rPr>
        <w:t>and</w:t>
      </w:r>
      <w:r>
        <w:rPr>
          <w:spacing w:val="-10"/>
          <w:sz w:val="20"/>
        </w:rPr>
        <w:t> </w:t>
      </w:r>
      <w:r>
        <w:rPr>
          <w:sz w:val="20"/>
        </w:rPr>
        <w:t>the</w:t>
      </w:r>
      <w:r>
        <w:rPr>
          <w:spacing w:val="-9"/>
          <w:sz w:val="20"/>
        </w:rPr>
        <w:t> </w:t>
      </w:r>
      <w:r>
        <w:rPr>
          <w:sz w:val="20"/>
        </w:rPr>
        <w:t>spring</w:t>
      </w:r>
      <w:r>
        <w:rPr>
          <w:spacing w:val="-11"/>
          <w:sz w:val="20"/>
        </w:rPr>
        <w:t> </w:t>
      </w:r>
      <w:r>
        <w:rPr>
          <w:sz w:val="20"/>
        </w:rPr>
        <w:t>from</w:t>
      </w:r>
      <w:r>
        <w:rPr>
          <w:spacing w:val="-13"/>
          <w:sz w:val="20"/>
        </w:rPr>
        <w:t> </w:t>
      </w:r>
      <w:r>
        <w:rPr>
          <w:sz w:val="20"/>
        </w:rPr>
        <w:t>the</w:t>
      </w:r>
      <w:r>
        <w:rPr>
          <w:spacing w:val="-9"/>
          <w:sz w:val="20"/>
        </w:rPr>
        <w:t> </w:t>
      </w:r>
      <w:r>
        <w:rPr>
          <w:sz w:val="20"/>
        </w:rPr>
        <w:t>housing.</w:t>
      </w:r>
    </w:p>
    <w:p>
      <w:pPr>
        <w:pStyle w:val="ListParagraph"/>
        <w:numPr>
          <w:ilvl w:val="0"/>
          <w:numId w:val="56"/>
        </w:numPr>
        <w:tabs>
          <w:tab w:pos="440" w:val="left" w:leader="none"/>
          <w:tab w:pos="453" w:val="left" w:leader="none"/>
        </w:tabs>
        <w:spacing w:line="249" w:lineRule="auto" w:before="116" w:after="0"/>
        <w:ind w:left="440" w:right="137" w:hanging="312"/>
        <w:jc w:val="both"/>
        <w:rPr>
          <w:sz w:val="20"/>
        </w:rPr>
      </w:pPr>
      <w:r>
        <w:rPr>
          <w:rFonts w:ascii="Times New Roman"/>
          <w:sz w:val="20"/>
        </w:rPr>
        <w:tab/>
      </w:r>
      <w:r>
        <w:rPr>
          <w:sz w:val="20"/>
        </w:rPr>
        <w:t>Remove</w:t>
      </w:r>
      <w:r>
        <w:rPr>
          <w:spacing w:val="-12"/>
          <w:sz w:val="20"/>
        </w:rPr>
        <w:t> </w:t>
      </w:r>
      <w:r>
        <w:rPr>
          <w:sz w:val="20"/>
        </w:rPr>
        <w:t>the</w:t>
      </w:r>
      <w:r>
        <w:rPr>
          <w:spacing w:val="-5"/>
          <w:sz w:val="20"/>
        </w:rPr>
        <w:t> </w:t>
      </w:r>
      <w:r>
        <w:rPr>
          <w:sz w:val="20"/>
        </w:rPr>
        <w:t>retaining</w:t>
      </w:r>
      <w:r>
        <w:rPr>
          <w:spacing w:val="-5"/>
          <w:sz w:val="20"/>
        </w:rPr>
        <w:t> </w:t>
      </w:r>
      <w:r>
        <w:rPr>
          <w:sz w:val="20"/>
        </w:rPr>
        <w:t>ring</w:t>
      </w:r>
      <w:r>
        <w:rPr>
          <w:spacing w:val="-13"/>
          <w:sz w:val="20"/>
        </w:rPr>
        <w:t> </w:t>
      </w:r>
      <w:r>
        <w:rPr>
          <w:sz w:val="20"/>
        </w:rPr>
        <w:t>from</w:t>
      </w:r>
      <w:r>
        <w:rPr>
          <w:spacing w:val="-3"/>
          <w:sz w:val="20"/>
        </w:rPr>
        <w:t> </w:t>
      </w:r>
      <w:r>
        <w:rPr>
          <w:sz w:val="20"/>
        </w:rPr>
        <w:t>he</w:t>
      </w:r>
      <w:r>
        <w:rPr>
          <w:spacing w:val="-9"/>
          <w:sz w:val="20"/>
        </w:rPr>
        <w:t> </w:t>
      </w:r>
      <w:r>
        <w:rPr>
          <w:sz w:val="20"/>
        </w:rPr>
        <w:t>actuator</w:t>
      </w:r>
      <w:r>
        <w:rPr>
          <w:spacing w:val="-11"/>
          <w:sz w:val="20"/>
        </w:rPr>
        <w:t> </w:t>
      </w:r>
      <w:r>
        <w:rPr>
          <w:sz w:val="20"/>
        </w:rPr>
        <w:t>pin.</w:t>
      </w:r>
      <w:r>
        <w:rPr>
          <w:spacing w:val="-9"/>
          <w:sz w:val="20"/>
        </w:rPr>
        <w:t> </w:t>
      </w:r>
      <w:r>
        <w:rPr>
          <w:sz w:val="20"/>
        </w:rPr>
        <w:t>This will allow</w:t>
      </w:r>
      <w:r>
        <w:rPr>
          <w:spacing w:val="-14"/>
          <w:sz w:val="20"/>
        </w:rPr>
        <w:t> </w:t>
      </w:r>
      <w:r>
        <w:rPr>
          <w:sz w:val="20"/>
        </w:rPr>
        <w:t>the</w:t>
      </w:r>
      <w:r>
        <w:rPr>
          <w:spacing w:val="-4"/>
          <w:sz w:val="20"/>
        </w:rPr>
        <w:t> </w:t>
      </w:r>
      <w:r>
        <w:rPr>
          <w:sz w:val="20"/>
        </w:rPr>
        <w:t>actuator</w:t>
      </w:r>
      <w:r>
        <w:rPr>
          <w:spacing w:val="-6"/>
          <w:sz w:val="20"/>
        </w:rPr>
        <w:t> </w:t>
      </w:r>
      <w:r>
        <w:rPr>
          <w:sz w:val="20"/>
        </w:rPr>
        <w:t>pin</w:t>
      </w:r>
      <w:r>
        <w:rPr>
          <w:spacing w:val="-3"/>
          <w:sz w:val="20"/>
        </w:rPr>
        <w:t> </w:t>
      </w:r>
      <w:r>
        <w:rPr>
          <w:sz w:val="20"/>
        </w:rPr>
        <w:t>to</w:t>
      </w:r>
      <w:r>
        <w:rPr>
          <w:spacing w:val="-3"/>
          <w:sz w:val="20"/>
        </w:rPr>
        <w:t> </w:t>
      </w:r>
      <w:r>
        <w:rPr>
          <w:sz w:val="20"/>
        </w:rPr>
        <w:t>be removed</w:t>
      </w:r>
      <w:r>
        <w:rPr>
          <w:spacing w:val="-8"/>
          <w:sz w:val="20"/>
        </w:rPr>
        <w:t> </w:t>
      </w:r>
      <w:r>
        <w:rPr>
          <w:sz w:val="20"/>
        </w:rPr>
        <w:t>from inside the housing cavity.</w:t>
      </w:r>
    </w:p>
    <w:p>
      <w:pPr>
        <w:pStyle w:val="Heading8"/>
        <w:numPr>
          <w:ilvl w:val="1"/>
          <w:numId w:val="44"/>
        </w:numPr>
        <w:tabs>
          <w:tab w:pos="800" w:val="left" w:leader="none"/>
        </w:tabs>
        <w:spacing w:line="240" w:lineRule="auto" w:before="91" w:after="0"/>
        <w:ind w:left="800" w:right="0" w:hanging="676"/>
        <w:jc w:val="left"/>
        <w:rPr>
          <w:sz w:val="28"/>
        </w:rPr>
      </w:pPr>
      <w:r>
        <w:rPr>
          <w:b w:val="0"/>
        </w:rPr>
        <w:br w:type="column"/>
      </w:r>
      <w:r>
        <w:rPr>
          <w:spacing w:val="-2"/>
        </w:rPr>
        <w:t>TRANSAXLE</w:t>
      </w:r>
      <w:r>
        <w:rPr>
          <w:spacing w:val="27"/>
        </w:rPr>
        <w:t> </w:t>
      </w:r>
      <w:r>
        <w:rPr>
          <w:spacing w:val="-2"/>
        </w:rPr>
        <w:t>REASSEMBLY</w:t>
      </w:r>
    </w:p>
    <w:p>
      <w:pPr>
        <w:pStyle w:val="BodyText"/>
        <w:spacing w:before="146"/>
        <w:ind w:left="134"/>
      </w:pPr>
      <w:r>
        <w:rPr/>
        <w:t>Refer</w:t>
      </w:r>
      <w:r>
        <w:rPr>
          <w:spacing w:val="-14"/>
        </w:rPr>
        <w:t> </w:t>
      </w:r>
      <w:r>
        <w:rPr/>
        <w:t>to</w:t>
      </w:r>
      <w:r>
        <w:rPr>
          <w:spacing w:val="5"/>
        </w:rPr>
        <w:t> </w:t>
      </w:r>
      <w:r>
        <w:rPr/>
        <w:t>Figure</w:t>
      </w:r>
      <w:r>
        <w:rPr>
          <w:spacing w:val="-4"/>
        </w:rPr>
        <w:t> </w:t>
      </w:r>
      <w:r>
        <w:rPr/>
        <w:t>31-38</w:t>
      </w:r>
      <w:r>
        <w:rPr>
          <w:spacing w:val="-1"/>
        </w:rPr>
        <w:t> </w:t>
      </w:r>
      <w:r>
        <w:rPr/>
        <w:t>for</w:t>
      </w:r>
      <w:r>
        <w:rPr>
          <w:spacing w:val="-9"/>
        </w:rPr>
        <w:t> </w:t>
      </w:r>
      <w:r>
        <w:rPr/>
        <w:t>the</w:t>
      </w:r>
      <w:r>
        <w:rPr>
          <w:spacing w:val="-3"/>
        </w:rPr>
        <w:t> </w:t>
      </w:r>
      <w:r>
        <w:rPr/>
        <w:t>transaxle</w:t>
      </w:r>
      <w:r>
        <w:rPr>
          <w:spacing w:val="5"/>
        </w:rPr>
        <w:t> </w:t>
      </w:r>
      <w:r>
        <w:rPr>
          <w:spacing w:val="-2"/>
        </w:rPr>
        <w:t>reassembly.</w:t>
      </w:r>
    </w:p>
    <w:p>
      <w:pPr>
        <w:pStyle w:val="ListParagraph"/>
        <w:numPr>
          <w:ilvl w:val="0"/>
          <w:numId w:val="57"/>
        </w:numPr>
        <w:tabs>
          <w:tab w:pos="441" w:val="left" w:leader="none"/>
          <w:tab w:pos="449" w:val="left" w:leader="none"/>
        </w:tabs>
        <w:spacing w:line="249" w:lineRule="auto" w:before="121" w:after="0"/>
        <w:ind w:left="441" w:right="116" w:hanging="303"/>
        <w:jc w:val="left"/>
        <w:rPr>
          <w:sz w:val="20"/>
        </w:rPr>
      </w:pPr>
      <w:r>
        <w:rPr>
          <w:rFonts w:ascii="Times New Roman"/>
          <w:sz w:val="20"/>
        </w:rPr>
        <w:tab/>
      </w:r>
      <w:r>
        <w:rPr>
          <w:sz w:val="20"/>
        </w:rPr>
        <w:t>Before reassembling the transaxle, clean all parts</w:t>
      </w:r>
      <w:r>
        <w:rPr>
          <w:sz w:val="20"/>
        </w:rPr>
        <w:t> and</w:t>
      </w:r>
      <w:r>
        <w:rPr>
          <w:spacing w:val="-3"/>
          <w:sz w:val="20"/>
        </w:rPr>
        <w:t> </w:t>
      </w:r>
      <w:r>
        <w:rPr>
          <w:sz w:val="20"/>
        </w:rPr>
        <w:t>assemblies</w:t>
      </w:r>
      <w:r>
        <w:rPr>
          <w:spacing w:val="-10"/>
          <w:sz w:val="20"/>
        </w:rPr>
        <w:t> </w:t>
      </w:r>
      <w:r>
        <w:rPr>
          <w:sz w:val="20"/>
        </w:rPr>
        <w:t>with</w:t>
      </w:r>
      <w:r>
        <w:rPr>
          <w:spacing w:val="-6"/>
          <w:sz w:val="20"/>
        </w:rPr>
        <w:t> </w:t>
      </w:r>
      <w:r>
        <w:rPr>
          <w:sz w:val="20"/>
        </w:rPr>
        <w:t>clean</w:t>
      </w:r>
      <w:r>
        <w:rPr>
          <w:spacing w:val="-3"/>
          <w:sz w:val="20"/>
        </w:rPr>
        <w:t> </w:t>
      </w:r>
      <w:r>
        <w:rPr>
          <w:sz w:val="20"/>
        </w:rPr>
        <w:t>solvent</w:t>
      </w:r>
      <w:r>
        <w:rPr>
          <w:spacing w:val="-8"/>
          <w:sz w:val="20"/>
        </w:rPr>
        <w:t> </w:t>
      </w:r>
      <w:r>
        <w:rPr>
          <w:sz w:val="20"/>
        </w:rPr>
        <w:t>and blow</w:t>
      </w:r>
      <w:r>
        <w:rPr>
          <w:spacing w:val="-14"/>
          <w:sz w:val="20"/>
        </w:rPr>
        <w:t> </w:t>
      </w:r>
      <w:r>
        <w:rPr>
          <w:sz w:val="20"/>
        </w:rPr>
        <w:t>them</w:t>
      </w:r>
      <w:r>
        <w:rPr>
          <w:spacing w:val="-3"/>
          <w:sz w:val="20"/>
        </w:rPr>
        <w:t> </w:t>
      </w:r>
      <w:r>
        <w:rPr>
          <w:sz w:val="20"/>
        </w:rPr>
        <w:t>dry with compressed air.</w:t>
      </w:r>
      <w:r>
        <w:rPr>
          <w:spacing w:val="30"/>
          <w:sz w:val="20"/>
        </w:rPr>
        <w:t> </w:t>
      </w:r>
      <w:r>
        <w:rPr>
          <w:sz w:val="20"/>
        </w:rPr>
        <w:t>Inspect and replace all scratched or damaged</w:t>
      </w:r>
      <w:r>
        <w:rPr>
          <w:spacing w:val="40"/>
          <w:sz w:val="20"/>
        </w:rPr>
        <w:t> </w:t>
      </w:r>
      <w:r>
        <w:rPr>
          <w:sz w:val="20"/>
        </w:rPr>
        <w:t>parts.</w:t>
      </w:r>
    </w:p>
    <w:p>
      <w:pPr>
        <w:pStyle w:val="ListParagraph"/>
        <w:numPr>
          <w:ilvl w:val="0"/>
          <w:numId w:val="57"/>
        </w:numPr>
        <w:tabs>
          <w:tab w:pos="446" w:val="left" w:leader="none"/>
          <w:tab w:pos="454" w:val="left" w:leader="none"/>
        </w:tabs>
        <w:spacing w:line="247" w:lineRule="auto" w:before="118" w:after="0"/>
        <w:ind w:left="446" w:right="286" w:hanging="322"/>
        <w:jc w:val="both"/>
        <w:rPr>
          <w:sz w:val="20"/>
        </w:rPr>
      </w:pPr>
      <w:r>
        <w:rPr>
          <w:rFonts w:ascii="Times New Roman"/>
          <w:sz w:val="20"/>
        </w:rPr>
        <w:tab/>
      </w:r>
      <w:r>
        <w:rPr>
          <w:sz w:val="20"/>
        </w:rPr>
        <w:t>Replace</w:t>
      </w:r>
      <w:r>
        <w:rPr>
          <w:spacing w:val="-11"/>
          <w:sz w:val="20"/>
        </w:rPr>
        <w:t> </w:t>
      </w:r>
      <w:r>
        <w:rPr>
          <w:sz w:val="20"/>
        </w:rPr>
        <w:t>all</w:t>
      </w:r>
      <w:r>
        <w:rPr>
          <w:spacing w:val="-11"/>
          <w:sz w:val="20"/>
        </w:rPr>
        <w:t> </w:t>
      </w:r>
      <w:r>
        <w:rPr>
          <w:sz w:val="20"/>
        </w:rPr>
        <w:t>gaskets,</w:t>
      </w:r>
      <w:r>
        <w:rPr>
          <w:spacing w:val="-7"/>
          <w:sz w:val="20"/>
        </w:rPr>
        <w:t> </w:t>
      </w:r>
      <w:r>
        <w:rPr>
          <w:sz w:val="20"/>
        </w:rPr>
        <w:t>seals</w:t>
      </w:r>
      <w:r>
        <w:rPr>
          <w:spacing w:val="-13"/>
          <w:sz w:val="20"/>
        </w:rPr>
        <w:t> </w:t>
      </w:r>
      <w:r>
        <w:rPr>
          <w:sz w:val="20"/>
        </w:rPr>
        <w:t>and</w:t>
      </w:r>
      <w:r>
        <w:rPr>
          <w:spacing w:val="-11"/>
          <w:sz w:val="20"/>
        </w:rPr>
        <w:t> </w:t>
      </w:r>
      <w:r>
        <w:rPr>
          <w:sz w:val="20"/>
        </w:rPr>
        <w:t>seal</w:t>
      </w:r>
      <w:r>
        <w:rPr>
          <w:spacing w:val="-7"/>
          <w:sz w:val="20"/>
        </w:rPr>
        <w:t> </w:t>
      </w:r>
      <w:r>
        <w:rPr>
          <w:sz w:val="20"/>
        </w:rPr>
        <w:t>rings.</w:t>
      </w:r>
      <w:r>
        <w:rPr>
          <w:spacing w:val="-3"/>
          <w:sz w:val="20"/>
        </w:rPr>
        <w:t> </w:t>
      </w:r>
      <w:r>
        <w:rPr>
          <w:sz w:val="20"/>
        </w:rPr>
        <w:t>Lubricate all</w:t>
      </w:r>
      <w:r>
        <w:rPr>
          <w:spacing w:val="-4"/>
          <w:sz w:val="20"/>
        </w:rPr>
        <w:t> </w:t>
      </w:r>
      <w:r>
        <w:rPr>
          <w:sz w:val="20"/>
        </w:rPr>
        <w:t>seals</w:t>
      </w:r>
      <w:r>
        <w:rPr>
          <w:spacing w:val="-12"/>
          <w:sz w:val="20"/>
        </w:rPr>
        <w:t> </w:t>
      </w:r>
      <w:r>
        <w:rPr>
          <w:sz w:val="20"/>
        </w:rPr>
        <w:t>with</w:t>
      </w:r>
      <w:r>
        <w:rPr>
          <w:spacing w:val="-6"/>
          <w:sz w:val="20"/>
        </w:rPr>
        <w:t> </w:t>
      </w:r>
      <w:r>
        <w:rPr>
          <w:sz w:val="20"/>
        </w:rPr>
        <w:t>petroleum</w:t>
      </w:r>
      <w:r>
        <w:rPr>
          <w:spacing w:val="-12"/>
          <w:sz w:val="20"/>
        </w:rPr>
        <w:t> </w:t>
      </w:r>
      <w:r>
        <w:rPr>
          <w:sz w:val="20"/>
        </w:rPr>
        <w:t>jelly</w:t>
      </w:r>
      <w:r>
        <w:rPr>
          <w:spacing w:val="-11"/>
          <w:sz w:val="20"/>
        </w:rPr>
        <w:t> </w:t>
      </w:r>
      <w:r>
        <w:rPr>
          <w:sz w:val="20"/>
        </w:rPr>
        <w:t>(Vaseline)</w:t>
      </w:r>
      <w:r>
        <w:rPr>
          <w:spacing w:val="-10"/>
          <w:sz w:val="20"/>
        </w:rPr>
        <w:t> </w:t>
      </w:r>
      <w:r>
        <w:rPr>
          <w:sz w:val="20"/>
        </w:rPr>
        <w:t>for</w:t>
      </w:r>
      <w:r>
        <w:rPr>
          <w:spacing w:val="-10"/>
          <w:sz w:val="20"/>
        </w:rPr>
        <w:t> </w:t>
      </w:r>
      <w:r>
        <w:rPr>
          <w:sz w:val="20"/>
        </w:rPr>
        <w:t>retention during assembly.</w:t>
      </w:r>
    </w:p>
    <w:p>
      <w:pPr>
        <w:pStyle w:val="ListParagraph"/>
        <w:numPr>
          <w:ilvl w:val="0"/>
          <w:numId w:val="57"/>
        </w:numPr>
        <w:tabs>
          <w:tab w:pos="441" w:val="left" w:leader="none"/>
          <w:tab w:pos="454" w:val="left" w:leader="none"/>
        </w:tabs>
        <w:spacing w:line="249" w:lineRule="auto" w:before="120" w:after="0"/>
        <w:ind w:left="441" w:right="141" w:hanging="317"/>
        <w:jc w:val="both"/>
        <w:rPr>
          <w:sz w:val="20"/>
        </w:rPr>
      </w:pPr>
      <w:r>
        <w:rPr>
          <w:rFonts w:ascii="Times New Roman"/>
          <w:sz w:val="20"/>
        </w:rPr>
        <w:tab/>
      </w:r>
      <w:r>
        <w:rPr>
          <w:sz w:val="20"/>
        </w:rPr>
        <w:t>Freely</w:t>
      </w:r>
      <w:r>
        <w:rPr>
          <w:spacing w:val="-12"/>
          <w:sz w:val="20"/>
        </w:rPr>
        <w:t> </w:t>
      </w:r>
      <w:r>
        <w:rPr>
          <w:sz w:val="20"/>
        </w:rPr>
        <w:t>lubricate</w:t>
      </w:r>
      <w:r>
        <w:rPr>
          <w:spacing w:val="-11"/>
          <w:sz w:val="20"/>
        </w:rPr>
        <w:t> </w:t>
      </w:r>
      <w:r>
        <w:rPr>
          <w:sz w:val="20"/>
        </w:rPr>
        <w:t>all</w:t>
      </w:r>
      <w:r>
        <w:rPr>
          <w:spacing w:val="-2"/>
          <w:sz w:val="20"/>
        </w:rPr>
        <w:t> </w:t>
      </w:r>
      <w:r>
        <w:rPr>
          <w:sz w:val="20"/>
        </w:rPr>
        <w:t>bearing</w:t>
      </w:r>
      <w:r>
        <w:rPr>
          <w:spacing w:val="-9"/>
          <w:sz w:val="20"/>
        </w:rPr>
        <w:t> </w:t>
      </w:r>
      <w:r>
        <w:rPr>
          <w:sz w:val="20"/>
        </w:rPr>
        <w:t>and</w:t>
      </w:r>
      <w:r>
        <w:rPr>
          <w:spacing w:val="-11"/>
          <w:sz w:val="20"/>
        </w:rPr>
        <w:t> </w:t>
      </w:r>
      <w:r>
        <w:rPr>
          <w:sz w:val="20"/>
        </w:rPr>
        <w:t>finished</w:t>
      </w:r>
      <w:r>
        <w:rPr>
          <w:spacing w:val="-5"/>
          <w:sz w:val="20"/>
        </w:rPr>
        <w:t> </w:t>
      </w:r>
      <w:r>
        <w:rPr>
          <w:sz w:val="20"/>
        </w:rPr>
        <w:t>part</w:t>
      </w:r>
      <w:r>
        <w:rPr>
          <w:spacing w:val="-12"/>
          <w:sz w:val="20"/>
        </w:rPr>
        <w:t> </w:t>
      </w:r>
      <w:r>
        <w:rPr>
          <w:sz w:val="20"/>
        </w:rPr>
        <w:t>surfaces with</w:t>
      </w:r>
      <w:r>
        <w:rPr>
          <w:spacing w:val="-5"/>
          <w:sz w:val="20"/>
        </w:rPr>
        <w:t> </w:t>
      </w:r>
      <w:r>
        <w:rPr>
          <w:sz w:val="20"/>
        </w:rPr>
        <w:t>clean hydraulic</w:t>
      </w:r>
      <w:r>
        <w:rPr>
          <w:spacing w:val="-12"/>
          <w:sz w:val="20"/>
        </w:rPr>
        <w:t> </w:t>
      </w:r>
      <w:r>
        <w:rPr>
          <w:sz w:val="20"/>
        </w:rPr>
        <w:t>fluid</w:t>
      </w:r>
      <w:r>
        <w:rPr>
          <w:spacing w:val="-7"/>
          <w:sz w:val="20"/>
        </w:rPr>
        <w:t> </w:t>
      </w:r>
      <w:r>
        <w:rPr>
          <w:sz w:val="20"/>
        </w:rPr>
        <w:t>to</w:t>
      </w:r>
      <w:r>
        <w:rPr>
          <w:spacing w:val="-5"/>
          <w:sz w:val="20"/>
        </w:rPr>
        <w:t> </w:t>
      </w:r>
      <w:r>
        <w:rPr>
          <w:sz w:val="20"/>
        </w:rPr>
        <w:t>provide</w:t>
      </w:r>
      <w:r>
        <w:rPr>
          <w:spacing w:val="-1"/>
          <w:sz w:val="20"/>
        </w:rPr>
        <w:t> </w:t>
      </w:r>
      <w:r>
        <w:rPr>
          <w:sz w:val="20"/>
        </w:rPr>
        <w:t>lubrication</w:t>
      </w:r>
      <w:r>
        <w:rPr>
          <w:spacing w:val="-2"/>
          <w:sz w:val="20"/>
        </w:rPr>
        <w:t> </w:t>
      </w:r>
      <w:r>
        <w:rPr>
          <w:sz w:val="20"/>
        </w:rPr>
        <w:t>at</w:t>
      </w:r>
      <w:r>
        <w:rPr>
          <w:spacing w:val="-7"/>
          <w:sz w:val="20"/>
        </w:rPr>
        <w:t> </w:t>
      </w:r>
      <w:r>
        <w:rPr>
          <w:sz w:val="20"/>
        </w:rPr>
        <w:t>set- </w:t>
      </w:r>
      <w:r>
        <w:rPr>
          <w:spacing w:val="-4"/>
          <w:sz w:val="20"/>
        </w:rPr>
        <w:t>up.</w:t>
      </w:r>
    </w:p>
    <w:p>
      <w:pPr>
        <w:pStyle w:val="ListParagraph"/>
        <w:numPr>
          <w:ilvl w:val="0"/>
          <w:numId w:val="57"/>
        </w:numPr>
        <w:tabs>
          <w:tab w:pos="441" w:val="left" w:leader="none"/>
          <w:tab w:pos="445" w:val="left" w:leader="none"/>
        </w:tabs>
        <w:spacing w:line="249" w:lineRule="auto" w:before="113" w:after="0"/>
        <w:ind w:left="441" w:right="375" w:hanging="317"/>
        <w:jc w:val="left"/>
        <w:rPr>
          <w:sz w:val="20"/>
        </w:rPr>
      </w:pPr>
      <w:r>
        <w:rPr>
          <w:rFonts w:ascii="Times New Roman"/>
          <w:sz w:val="20"/>
        </w:rPr>
        <w:tab/>
      </w:r>
      <w:r>
        <w:rPr>
          <w:sz w:val="20"/>
        </w:rPr>
        <w:t>Start reassembly with dump valve actuator if this valve needed repair; if no repairs</w:t>
      </w:r>
      <w:r>
        <w:rPr>
          <w:spacing w:val="-1"/>
          <w:sz w:val="20"/>
        </w:rPr>
        <w:t> </w:t>
      </w:r>
      <w:r>
        <w:rPr>
          <w:sz w:val="20"/>
        </w:rPr>
        <w:t>were needed to these</w:t>
      </w:r>
      <w:r>
        <w:rPr>
          <w:spacing w:val="-7"/>
          <w:sz w:val="20"/>
        </w:rPr>
        <w:t> </w:t>
      </w:r>
      <w:r>
        <w:rPr>
          <w:sz w:val="20"/>
        </w:rPr>
        <w:t>dump</w:t>
      </w:r>
      <w:r>
        <w:rPr>
          <w:spacing w:val="-12"/>
          <w:sz w:val="20"/>
        </w:rPr>
        <w:t> </w:t>
      </w:r>
      <w:r>
        <w:rPr>
          <w:sz w:val="20"/>
        </w:rPr>
        <w:t>valve</w:t>
      </w:r>
      <w:r>
        <w:rPr>
          <w:spacing w:val="-6"/>
          <w:sz w:val="20"/>
        </w:rPr>
        <w:t> </w:t>
      </w:r>
      <w:r>
        <w:rPr>
          <w:sz w:val="20"/>
        </w:rPr>
        <w:t>parts</w:t>
      </w:r>
      <w:r>
        <w:rPr>
          <w:spacing w:val="-10"/>
          <w:sz w:val="20"/>
        </w:rPr>
        <w:t> </w:t>
      </w:r>
      <w:r>
        <w:rPr>
          <w:sz w:val="20"/>
        </w:rPr>
        <w:t>skip</w:t>
      </w:r>
      <w:r>
        <w:rPr>
          <w:spacing w:val="-11"/>
          <w:sz w:val="20"/>
        </w:rPr>
        <w:t> </w:t>
      </w:r>
      <w:r>
        <w:rPr>
          <w:sz w:val="20"/>
        </w:rPr>
        <w:t>the</w:t>
      </w:r>
      <w:r>
        <w:rPr>
          <w:spacing w:val="-7"/>
          <w:sz w:val="20"/>
        </w:rPr>
        <w:t> </w:t>
      </w:r>
      <w:r>
        <w:rPr>
          <w:sz w:val="20"/>
        </w:rPr>
        <w:t>appropriate</w:t>
      </w:r>
      <w:r>
        <w:rPr>
          <w:spacing w:val="-10"/>
          <w:sz w:val="20"/>
        </w:rPr>
        <w:t> </w:t>
      </w:r>
      <w:r>
        <w:rPr>
          <w:sz w:val="20"/>
        </w:rPr>
        <w:t>steps.</w:t>
      </w:r>
    </w:p>
    <w:p>
      <w:pPr>
        <w:pStyle w:val="ListParagraph"/>
        <w:numPr>
          <w:ilvl w:val="0"/>
          <w:numId w:val="57"/>
        </w:numPr>
        <w:tabs>
          <w:tab w:pos="450" w:val="left" w:leader="none"/>
          <w:tab w:pos="453" w:val="left" w:leader="none"/>
        </w:tabs>
        <w:spacing w:line="249" w:lineRule="auto" w:before="117" w:after="0"/>
        <w:ind w:left="450" w:right="285" w:hanging="327"/>
        <w:jc w:val="left"/>
        <w:rPr>
          <w:sz w:val="20"/>
        </w:rPr>
      </w:pPr>
      <w:r>
        <w:rPr>
          <w:rFonts w:ascii="Times New Roman"/>
          <w:sz w:val="20"/>
        </w:rPr>
        <w:tab/>
      </w:r>
      <w:r>
        <w:rPr>
          <w:sz w:val="20"/>
        </w:rPr>
        <w:t>Prelubricate actuator pin with hydraulic oil or petroleum</w:t>
      </w:r>
      <w:r>
        <w:rPr>
          <w:spacing w:val="-14"/>
          <w:sz w:val="20"/>
        </w:rPr>
        <w:t> </w:t>
      </w:r>
      <w:r>
        <w:rPr>
          <w:sz w:val="20"/>
        </w:rPr>
        <w:t>jelly</w:t>
      </w:r>
      <w:r>
        <w:rPr>
          <w:spacing w:val="-9"/>
          <w:sz w:val="20"/>
        </w:rPr>
        <w:t> </w:t>
      </w:r>
      <w:r>
        <w:rPr>
          <w:sz w:val="20"/>
        </w:rPr>
        <w:t>prior</w:t>
      </w:r>
      <w:r>
        <w:rPr>
          <w:spacing w:val="-14"/>
          <w:sz w:val="20"/>
        </w:rPr>
        <w:t> </w:t>
      </w:r>
      <w:r>
        <w:rPr>
          <w:sz w:val="20"/>
        </w:rPr>
        <w:t>to</w:t>
      </w:r>
      <w:r>
        <w:rPr>
          <w:spacing w:val="-8"/>
          <w:sz w:val="20"/>
        </w:rPr>
        <w:t> </w:t>
      </w:r>
      <w:r>
        <w:rPr>
          <w:sz w:val="20"/>
        </w:rPr>
        <w:t>installation</w:t>
      </w:r>
      <w:r>
        <w:rPr>
          <w:spacing w:val="-8"/>
          <w:sz w:val="20"/>
        </w:rPr>
        <w:t> </w:t>
      </w:r>
      <w:r>
        <w:rPr>
          <w:sz w:val="20"/>
        </w:rPr>
        <w:t>onto</w:t>
      </w:r>
      <w:r>
        <w:rPr>
          <w:spacing w:val="-13"/>
          <w:sz w:val="20"/>
        </w:rPr>
        <w:t> </w:t>
      </w:r>
      <w:r>
        <w:rPr>
          <w:sz w:val="20"/>
        </w:rPr>
        <w:t>actuator</w:t>
      </w:r>
      <w:r>
        <w:rPr>
          <w:spacing w:val="-11"/>
          <w:sz w:val="20"/>
        </w:rPr>
        <w:t> </w:t>
      </w:r>
      <w:r>
        <w:rPr>
          <w:sz w:val="20"/>
        </w:rPr>
        <w:t>pin.</w:t>
      </w:r>
    </w:p>
    <w:p>
      <w:pPr>
        <w:pStyle w:val="ListParagraph"/>
        <w:numPr>
          <w:ilvl w:val="0"/>
          <w:numId w:val="57"/>
        </w:numPr>
        <w:tabs>
          <w:tab w:pos="444" w:val="left" w:leader="none"/>
          <w:tab w:pos="450" w:val="left" w:leader="none"/>
        </w:tabs>
        <w:spacing w:line="249" w:lineRule="auto" w:before="113" w:after="0"/>
        <w:ind w:left="450" w:right="746" w:hanging="327"/>
        <w:jc w:val="left"/>
        <w:rPr>
          <w:sz w:val="20"/>
        </w:rPr>
      </w:pPr>
      <w:r>
        <w:rPr>
          <w:sz w:val="20"/>
        </w:rPr>
        <w:t>Coat</w:t>
      </w:r>
      <w:r>
        <w:rPr>
          <w:spacing w:val="-12"/>
          <w:sz w:val="20"/>
        </w:rPr>
        <w:t> </w:t>
      </w:r>
      <w:r>
        <w:rPr>
          <w:sz w:val="20"/>
        </w:rPr>
        <w:t>quad</w:t>
      </w:r>
      <w:r>
        <w:rPr>
          <w:spacing w:val="-5"/>
          <w:sz w:val="20"/>
        </w:rPr>
        <w:t> </w:t>
      </w:r>
      <w:r>
        <w:rPr>
          <w:sz w:val="20"/>
        </w:rPr>
        <w:t>seal</w:t>
      </w:r>
      <w:r>
        <w:rPr>
          <w:spacing w:val="-13"/>
          <w:sz w:val="20"/>
        </w:rPr>
        <w:t> </w:t>
      </w:r>
      <w:r>
        <w:rPr>
          <w:sz w:val="20"/>
        </w:rPr>
        <w:t>with</w:t>
      </w:r>
      <w:r>
        <w:rPr>
          <w:spacing w:val="-3"/>
          <w:sz w:val="20"/>
        </w:rPr>
        <w:t> </w:t>
      </w:r>
      <w:r>
        <w:rPr>
          <w:sz w:val="20"/>
        </w:rPr>
        <w:t>molybdenum</w:t>
      </w:r>
      <w:r>
        <w:rPr>
          <w:spacing w:val="-4"/>
          <w:sz w:val="20"/>
        </w:rPr>
        <w:t> </w:t>
      </w:r>
      <w:r>
        <w:rPr>
          <w:sz w:val="20"/>
        </w:rPr>
        <w:t>grease</w:t>
      </w:r>
      <w:r>
        <w:rPr>
          <w:spacing w:val="-10"/>
          <w:sz w:val="20"/>
        </w:rPr>
        <w:t> </w:t>
      </w:r>
      <w:r>
        <w:rPr>
          <w:sz w:val="20"/>
        </w:rPr>
        <w:t>after installation onto the actuator pin and before installation into housing.</w:t>
      </w:r>
    </w:p>
    <w:p>
      <w:pPr>
        <w:pStyle w:val="ListParagraph"/>
        <w:numPr>
          <w:ilvl w:val="0"/>
          <w:numId w:val="57"/>
        </w:numPr>
        <w:tabs>
          <w:tab w:pos="454" w:val="left" w:leader="none"/>
        </w:tabs>
        <w:spacing w:line="240" w:lineRule="auto" w:before="117" w:after="0"/>
        <w:ind w:left="454" w:right="0" w:hanging="330"/>
        <w:jc w:val="left"/>
        <w:rPr>
          <w:sz w:val="20"/>
        </w:rPr>
      </w:pPr>
      <w:r>
        <w:rPr>
          <w:sz w:val="20"/>
        </w:rPr>
        <w:t>Install</w:t>
      </w:r>
      <w:r>
        <w:rPr>
          <w:spacing w:val="1"/>
          <w:sz w:val="20"/>
        </w:rPr>
        <w:t> </w:t>
      </w:r>
      <w:r>
        <w:rPr>
          <w:sz w:val="20"/>
        </w:rPr>
        <w:t>spring</w:t>
      </w:r>
      <w:r>
        <w:rPr>
          <w:spacing w:val="-5"/>
          <w:sz w:val="20"/>
        </w:rPr>
        <w:t> </w:t>
      </w:r>
      <w:r>
        <w:rPr>
          <w:sz w:val="20"/>
        </w:rPr>
        <w:t>and</w:t>
      </w:r>
      <w:r>
        <w:rPr>
          <w:spacing w:val="-1"/>
          <w:sz w:val="20"/>
        </w:rPr>
        <w:t> </w:t>
      </w:r>
      <w:r>
        <w:rPr>
          <w:sz w:val="20"/>
        </w:rPr>
        <w:t>dump</w:t>
      </w:r>
      <w:r>
        <w:rPr>
          <w:spacing w:val="-7"/>
          <w:sz w:val="20"/>
        </w:rPr>
        <w:t> </w:t>
      </w:r>
      <w:r>
        <w:rPr>
          <w:sz w:val="20"/>
        </w:rPr>
        <w:t>valve</w:t>
      </w:r>
      <w:r>
        <w:rPr>
          <w:spacing w:val="-4"/>
          <w:sz w:val="20"/>
        </w:rPr>
        <w:t> </w:t>
      </w:r>
      <w:r>
        <w:rPr>
          <w:sz w:val="20"/>
        </w:rPr>
        <w:t>actuator</w:t>
      </w:r>
      <w:r>
        <w:rPr>
          <w:spacing w:val="-5"/>
          <w:sz w:val="20"/>
        </w:rPr>
        <w:t> </w:t>
      </w:r>
      <w:r>
        <w:rPr>
          <w:sz w:val="20"/>
        </w:rPr>
        <w:t>into </w:t>
      </w:r>
      <w:r>
        <w:rPr>
          <w:spacing w:val="-2"/>
          <w:sz w:val="20"/>
        </w:rPr>
        <w:t>housing.</w:t>
      </w:r>
    </w:p>
    <w:p>
      <w:pPr>
        <w:pStyle w:val="ListParagraph"/>
        <w:numPr>
          <w:ilvl w:val="0"/>
          <w:numId w:val="57"/>
        </w:numPr>
        <w:tabs>
          <w:tab w:pos="440" w:val="left" w:leader="none"/>
        </w:tabs>
        <w:spacing w:line="247" w:lineRule="auto" w:before="125" w:after="0"/>
        <w:ind w:left="440" w:right="214" w:hanging="317"/>
        <w:jc w:val="left"/>
        <w:rPr>
          <w:sz w:val="20"/>
        </w:rPr>
      </w:pPr>
      <w:r>
        <w:rPr>
          <w:sz w:val="20"/>
        </w:rPr>
        <w:t>Test</w:t>
      </w:r>
      <w:r>
        <w:rPr>
          <w:spacing w:val="-7"/>
          <w:sz w:val="20"/>
        </w:rPr>
        <w:t> </w:t>
      </w:r>
      <w:r>
        <w:rPr>
          <w:sz w:val="20"/>
        </w:rPr>
        <w:t>action</w:t>
      </w:r>
      <w:r>
        <w:rPr>
          <w:spacing w:val="-4"/>
          <w:sz w:val="20"/>
        </w:rPr>
        <w:t> </w:t>
      </w:r>
      <w:r>
        <w:rPr>
          <w:sz w:val="20"/>
        </w:rPr>
        <w:t>of</w:t>
      </w:r>
      <w:r>
        <w:rPr>
          <w:spacing w:val="-6"/>
          <w:sz w:val="20"/>
        </w:rPr>
        <w:t> </w:t>
      </w:r>
      <w:r>
        <w:rPr>
          <w:sz w:val="20"/>
        </w:rPr>
        <w:t>actuator</w:t>
      </w:r>
      <w:r>
        <w:rPr>
          <w:spacing w:val="-5"/>
          <w:sz w:val="20"/>
        </w:rPr>
        <w:t> </w:t>
      </w:r>
      <w:r>
        <w:rPr>
          <w:sz w:val="20"/>
        </w:rPr>
        <w:t>pin and</w:t>
      </w:r>
      <w:r>
        <w:rPr>
          <w:spacing w:val="-2"/>
          <w:sz w:val="20"/>
        </w:rPr>
        <w:t> </w:t>
      </w:r>
      <w:r>
        <w:rPr>
          <w:sz w:val="20"/>
        </w:rPr>
        <w:t>dump</w:t>
      </w:r>
      <w:r>
        <w:rPr>
          <w:spacing w:val="-8"/>
          <w:sz w:val="20"/>
        </w:rPr>
        <w:t> </w:t>
      </w:r>
      <w:r>
        <w:rPr>
          <w:sz w:val="20"/>
        </w:rPr>
        <w:t>valve</w:t>
      </w:r>
      <w:r>
        <w:rPr>
          <w:spacing w:val="-4"/>
          <w:sz w:val="20"/>
        </w:rPr>
        <w:t> </w:t>
      </w:r>
      <w:r>
        <w:rPr>
          <w:sz w:val="20"/>
        </w:rPr>
        <w:t>actuator. Actuator</w:t>
      </w:r>
      <w:r>
        <w:rPr>
          <w:spacing w:val="-9"/>
          <w:sz w:val="20"/>
        </w:rPr>
        <w:t> </w:t>
      </w:r>
      <w:r>
        <w:rPr>
          <w:sz w:val="20"/>
        </w:rPr>
        <w:t>pin should</w:t>
      </w:r>
      <w:r>
        <w:rPr>
          <w:spacing w:val="-7"/>
          <w:sz w:val="20"/>
        </w:rPr>
        <w:t> </w:t>
      </w:r>
      <w:r>
        <w:rPr>
          <w:sz w:val="20"/>
        </w:rPr>
        <w:t>force</w:t>
      </w:r>
      <w:r>
        <w:rPr>
          <w:spacing w:val="-3"/>
          <w:sz w:val="20"/>
        </w:rPr>
        <w:t> </w:t>
      </w:r>
      <w:r>
        <w:rPr>
          <w:sz w:val="20"/>
        </w:rPr>
        <w:t>dump</w:t>
      </w:r>
      <w:r>
        <w:rPr>
          <w:spacing w:val="-9"/>
          <w:sz w:val="20"/>
        </w:rPr>
        <w:t> </w:t>
      </w:r>
      <w:r>
        <w:rPr>
          <w:sz w:val="20"/>
        </w:rPr>
        <w:t>valve</w:t>
      </w:r>
      <w:r>
        <w:rPr>
          <w:spacing w:val="-5"/>
          <w:sz w:val="20"/>
        </w:rPr>
        <w:t> </w:t>
      </w:r>
      <w:r>
        <w:rPr>
          <w:sz w:val="20"/>
        </w:rPr>
        <w:t>actuator</w:t>
      </w:r>
      <w:r>
        <w:rPr>
          <w:spacing w:val="-13"/>
          <w:sz w:val="20"/>
        </w:rPr>
        <w:t> </w:t>
      </w:r>
      <w:r>
        <w:rPr>
          <w:sz w:val="20"/>
        </w:rPr>
        <w:t>to</w:t>
      </w:r>
      <w:r>
        <w:rPr>
          <w:spacing w:val="-10"/>
          <w:sz w:val="20"/>
        </w:rPr>
        <w:t> </w:t>
      </w:r>
      <w:r>
        <w:rPr>
          <w:sz w:val="20"/>
        </w:rPr>
        <w:t>the maximum height of opening.</w:t>
      </w:r>
    </w:p>
    <w:p>
      <w:pPr>
        <w:pStyle w:val="ListParagraph"/>
        <w:numPr>
          <w:ilvl w:val="0"/>
          <w:numId w:val="57"/>
        </w:numPr>
        <w:tabs>
          <w:tab w:pos="440" w:val="left" w:leader="none"/>
        </w:tabs>
        <w:spacing w:line="249" w:lineRule="auto" w:before="120" w:after="0"/>
        <w:ind w:left="440" w:right="207" w:hanging="317"/>
        <w:jc w:val="left"/>
        <w:rPr>
          <w:sz w:val="20"/>
        </w:rPr>
      </w:pPr>
      <w:r>
        <w:rPr>
          <w:sz w:val="20"/>
        </w:rPr>
        <w:t>We do not recommend removal of</w:t>
      </w:r>
      <w:r>
        <w:rPr>
          <w:spacing w:val="-6"/>
          <w:sz w:val="20"/>
        </w:rPr>
        <w:t> </w:t>
      </w:r>
      <w:r>
        <w:rPr>
          <w:sz w:val="20"/>
        </w:rPr>
        <w:t>the check</w:t>
      </w:r>
      <w:r>
        <w:rPr>
          <w:spacing w:val="-2"/>
          <w:sz w:val="20"/>
        </w:rPr>
        <w:t> </w:t>
      </w:r>
      <w:r>
        <w:rPr>
          <w:sz w:val="20"/>
        </w:rPr>
        <w:t>valves for</w:t>
      </w:r>
      <w:r>
        <w:rPr>
          <w:spacing w:val="-11"/>
          <w:sz w:val="20"/>
        </w:rPr>
        <w:t> </w:t>
      </w:r>
      <w:r>
        <w:rPr>
          <w:sz w:val="20"/>
        </w:rPr>
        <w:t>inspection</w:t>
      </w:r>
      <w:r>
        <w:rPr>
          <w:spacing w:val="-5"/>
          <w:sz w:val="20"/>
        </w:rPr>
        <w:t> </w:t>
      </w:r>
      <w:r>
        <w:rPr>
          <w:sz w:val="20"/>
        </w:rPr>
        <w:t>or</w:t>
      </w:r>
      <w:r>
        <w:rPr>
          <w:spacing w:val="-14"/>
          <w:sz w:val="20"/>
        </w:rPr>
        <w:t> </w:t>
      </w:r>
      <w:r>
        <w:rPr>
          <w:sz w:val="20"/>
        </w:rPr>
        <w:t>cleaning.</w:t>
      </w:r>
      <w:r>
        <w:rPr>
          <w:spacing w:val="1"/>
          <w:sz w:val="20"/>
        </w:rPr>
        <w:t> </w:t>
      </w:r>
      <w:r>
        <w:rPr>
          <w:sz w:val="20"/>
        </w:rPr>
        <w:t>Normal</w:t>
      </w:r>
      <w:r>
        <w:rPr>
          <w:spacing w:val="-10"/>
          <w:sz w:val="20"/>
        </w:rPr>
        <w:t> </w:t>
      </w:r>
      <w:r>
        <w:rPr>
          <w:sz w:val="20"/>
        </w:rPr>
        <w:t>flushing</w:t>
      </w:r>
      <w:r>
        <w:rPr>
          <w:spacing w:val="-8"/>
          <w:sz w:val="20"/>
        </w:rPr>
        <w:t> </w:t>
      </w:r>
      <w:r>
        <w:rPr>
          <w:sz w:val="20"/>
        </w:rPr>
        <w:t>should</w:t>
      </w:r>
      <w:r>
        <w:rPr>
          <w:spacing w:val="-5"/>
          <w:sz w:val="20"/>
        </w:rPr>
        <w:t> </w:t>
      </w:r>
      <w:r>
        <w:rPr>
          <w:sz w:val="20"/>
        </w:rPr>
        <w:t>be all that is required to clean the valves.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tabs>
          <w:tab w:pos="2855" w:val="left" w:leader="none"/>
        </w:tabs>
        <w:spacing w:before="138"/>
        <w:ind w:left="584" w:right="0" w:firstLine="0"/>
        <w:jc w:val="left"/>
        <w:rPr>
          <w:rFonts w:ascii="Courier New"/>
          <w:sz w:val="18"/>
        </w:rPr>
      </w:pPr>
      <w:r>
        <w:rPr>
          <w:rFonts w:ascii="Courier New"/>
          <w:spacing w:val="-2"/>
          <w:sz w:val="18"/>
        </w:rPr>
        <w:t>Before</w:t>
      </w:r>
      <w:r>
        <w:rPr>
          <w:rFonts w:ascii="Courier New"/>
          <w:spacing w:val="-24"/>
          <w:sz w:val="18"/>
        </w:rPr>
        <w:t> </w:t>
      </w:r>
      <w:r>
        <w:rPr>
          <w:rFonts w:ascii="Courier New"/>
          <w:spacing w:val="-4"/>
          <w:sz w:val="18"/>
        </w:rPr>
        <w:t>Trim</w:t>
      </w:r>
      <w:r>
        <w:rPr>
          <w:rFonts w:ascii="Courier New"/>
          <w:sz w:val="18"/>
        </w:rPr>
        <w:tab/>
      </w:r>
      <w:r>
        <w:rPr>
          <w:rFonts w:ascii="Courier New"/>
          <w:spacing w:val="-2"/>
          <w:sz w:val="18"/>
        </w:rPr>
        <w:t>Filter</w:t>
      </w:r>
      <w:r>
        <w:rPr>
          <w:rFonts w:ascii="Courier New"/>
          <w:spacing w:val="-20"/>
          <w:sz w:val="18"/>
        </w:rPr>
        <w:t> </w:t>
      </w:r>
      <w:r>
        <w:rPr>
          <w:rFonts w:ascii="Courier New"/>
          <w:spacing w:val="-2"/>
          <w:sz w:val="18"/>
        </w:rPr>
        <w:t>After</w:t>
      </w:r>
      <w:r>
        <w:rPr>
          <w:rFonts w:ascii="Courier New"/>
          <w:spacing w:val="-15"/>
          <w:sz w:val="18"/>
        </w:rPr>
        <w:t> </w:t>
      </w:r>
      <w:r>
        <w:rPr>
          <w:rFonts w:ascii="Courier New"/>
          <w:spacing w:val="-4"/>
          <w:sz w:val="18"/>
        </w:rPr>
        <w:t>Trim</w:t>
      </w: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rPr>
          <w:rFonts w:ascii="Courier New"/>
        </w:rPr>
      </w:pPr>
    </w:p>
    <w:p>
      <w:pPr>
        <w:pStyle w:val="BodyText"/>
        <w:spacing w:before="2"/>
        <w:rPr>
          <w:rFonts w:ascii="Courier New"/>
        </w:rPr>
      </w:pPr>
    </w:p>
    <w:p>
      <w:pPr>
        <w:pStyle w:val="BodyText"/>
        <w:ind w:left="2221" w:right="2185"/>
        <w:jc w:val="center"/>
      </w:pPr>
      <w:r>
        <w:rPr>
          <w:spacing w:val="-2"/>
        </w:rPr>
        <w:t>Figure</w:t>
      </w:r>
      <w:r>
        <w:rPr>
          <w:spacing w:val="-3"/>
        </w:rPr>
        <w:t> </w:t>
      </w:r>
      <w:r>
        <w:rPr>
          <w:spacing w:val="-5"/>
        </w:rPr>
        <w:t>31</w:t>
      </w:r>
    </w:p>
    <w:p>
      <w:pPr>
        <w:spacing w:after="0"/>
        <w:jc w:val="center"/>
        <w:sectPr>
          <w:type w:val="continuous"/>
          <w:pgSz w:w="12050" w:h="15840"/>
          <w:pgMar w:header="0" w:footer="271" w:top="1820" w:bottom="280" w:left="620" w:right="840"/>
          <w:cols w:num="2" w:equalWidth="0">
            <w:col w:w="5179" w:space="144"/>
            <w:col w:w="5267"/>
          </w:cols>
        </w:sectPr>
      </w:pPr>
    </w:p>
    <w:p>
      <w:pPr>
        <w:tabs>
          <w:tab w:pos="9582" w:val="left" w:leader="none"/>
        </w:tabs>
        <w:spacing w:before="83"/>
        <w:ind w:left="4153" w:right="0" w:firstLine="0"/>
        <w:jc w:val="left"/>
        <w:rPr>
          <w:b/>
          <w:sz w:val="14"/>
        </w:rPr>
      </w:pPr>
      <w:r>
        <w:rPr/>
        <mc:AlternateContent>
          <mc:Choice Requires="wps">
            <w:drawing>
              <wp:anchor distT="0" distB="0" distL="0" distR="0" allowOverlap="1" layoutInCell="1" locked="0" behindDoc="1" simplePos="0" relativeHeight="487638016">
                <wp:simplePos x="0" y="0"/>
                <wp:positionH relativeFrom="page">
                  <wp:posOffset>728472</wp:posOffset>
                </wp:positionH>
                <wp:positionV relativeFrom="paragraph">
                  <wp:posOffset>181812</wp:posOffset>
                </wp:positionV>
                <wp:extent cx="6632575" cy="1270"/>
                <wp:effectExtent l="0" t="0" r="0" b="0"/>
                <wp:wrapTopAndBottom/>
                <wp:docPr id="409" name="Graphic 409"/>
                <wp:cNvGraphicFramePr>
                  <a:graphicFrameLocks/>
                </wp:cNvGraphicFramePr>
                <a:graphic>
                  <a:graphicData uri="http://schemas.microsoft.com/office/word/2010/wordprocessingShape">
                    <wps:wsp>
                      <wps:cNvPr id="409" name="Graphic 409"/>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7.360001pt;margin-top:14.315948pt;width:522.25pt;height:.1pt;mso-position-horizontal-relative:page;mso-position-vertical-relative:paragraph;z-index:-15678464;mso-wrap-distance-left:0;mso-wrap-distance-right:0" id="docshape221" coordorigin="1147,286" coordsize="10445,0" path="m1147,286l11592,286e" filled="false" stroked="true" strokeweight=".96pt" strokecolor="#000000">
                <v:path arrowok="t"/>
                <v:stroke dashstyle="solid"/>
                <w10:wrap type="topAndBottom"/>
              </v:shape>
            </w:pict>
          </mc:Fallback>
        </mc:AlternateContent>
      </w:r>
      <w:bookmarkStart w:name="5-26_01546200" w:id="48"/>
      <w:bookmarkEnd w:id="48"/>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DRIVE</w:t>
      </w:r>
      <w:r>
        <w:rPr>
          <w:b/>
          <w:spacing w:val="21"/>
          <w:sz w:val="14"/>
        </w:rPr>
        <w:t> </w:t>
      </w:r>
      <w:r>
        <w:rPr>
          <w:b/>
          <w:spacing w:val="-2"/>
          <w:sz w:val="14"/>
        </w:rPr>
        <w:t>TRAIN</w:t>
      </w:r>
    </w:p>
    <w:p>
      <w:pPr>
        <w:pStyle w:val="BodyText"/>
        <w:rPr>
          <w:b/>
        </w:rPr>
      </w:pPr>
    </w:p>
    <w:p>
      <w:pPr>
        <w:pStyle w:val="BodyText"/>
        <w:rPr>
          <w:b/>
        </w:rPr>
      </w:pPr>
    </w:p>
    <w:p>
      <w:pPr>
        <w:pStyle w:val="BodyText"/>
        <w:rPr>
          <w:b/>
        </w:rPr>
      </w:pPr>
    </w:p>
    <w:p>
      <w:pPr>
        <w:spacing w:after="0"/>
        <w:sectPr>
          <w:footerReference w:type="default" r:id="rId87"/>
          <w:pgSz w:w="12320" w:h="15840"/>
          <w:pgMar w:footer="0" w:header="0" w:top="380" w:bottom="0" w:left="1040" w:right="600"/>
        </w:sectPr>
      </w:pPr>
    </w:p>
    <w:p>
      <w:pPr>
        <w:pStyle w:val="ListParagraph"/>
        <w:numPr>
          <w:ilvl w:val="0"/>
          <w:numId w:val="57"/>
        </w:numPr>
        <w:tabs>
          <w:tab w:pos="448" w:val="left" w:leader="none"/>
          <w:tab w:pos="459" w:val="left" w:leader="none"/>
        </w:tabs>
        <w:spacing w:line="254" w:lineRule="auto" w:before="100" w:after="0"/>
        <w:ind w:left="448" w:right="38" w:hanging="303"/>
        <w:jc w:val="left"/>
        <w:rPr>
          <w:rFonts w:ascii="Microsoft Sans Serif"/>
          <w:sz w:val="20"/>
        </w:rPr>
      </w:pPr>
      <w:r>
        <w:rPr>
          <w:rFonts w:ascii="Times New Roman"/>
          <w:sz w:val="20"/>
        </w:rPr>
        <w:tab/>
      </w:r>
      <w:r>
        <w:rPr>
          <w:rFonts w:ascii="Microsoft Sans Serif"/>
          <w:spacing w:val="-2"/>
          <w:w w:val="105"/>
          <w:sz w:val="20"/>
        </w:rPr>
        <w:t>Insert</w:t>
      </w:r>
      <w:r>
        <w:rPr>
          <w:rFonts w:ascii="Microsoft Sans Serif"/>
          <w:spacing w:val="-7"/>
          <w:w w:val="105"/>
          <w:sz w:val="20"/>
        </w:rPr>
        <w:t> </w:t>
      </w:r>
      <w:r>
        <w:rPr>
          <w:rFonts w:ascii="Microsoft Sans Serif"/>
          <w:spacing w:val="-2"/>
          <w:w w:val="105"/>
          <w:sz w:val="20"/>
        </w:rPr>
        <w:t>a</w:t>
      </w:r>
      <w:r>
        <w:rPr>
          <w:rFonts w:ascii="Microsoft Sans Serif"/>
          <w:spacing w:val="-10"/>
          <w:w w:val="105"/>
          <w:sz w:val="20"/>
        </w:rPr>
        <w:t> </w:t>
      </w:r>
      <w:r>
        <w:rPr>
          <w:rFonts w:ascii="Microsoft Sans Serif"/>
          <w:spacing w:val="-2"/>
          <w:w w:val="105"/>
          <w:sz w:val="20"/>
        </w:rPr>
        <w:t>new</w:t>
      </w:r>
      <w:r>
        <w:rPr>
          <w:rFonts w:ascii="Microsoft Sans Serif"/>
          <w:spacing w:val="-11"/>
          <w:w w:val="105"/>
          <w:sz w:val="20"/>
        </w:rPr>
        <w:t> </w:t>
      </w:r>
      <w:r>
        <w:rPr>
          <w:rFonts w:ascii="Microsoft Sans Serif"/>
          <w:spacing w:val="-2"/>
          <w:w w:val="105"/>
          <w:sz w:val="20"/>
        </w:rPr>
        <w:t>filter</w:t>
      </w:r>
      <w:r>
        <w:rPr>
          <w:rFonts w:ascii="Microsoft Sans Serif"/>
          <w:spacing w:val="-6"/>
          <w:w w:val="105"/>
          <w:sz w:val="20"/>
        </w:rPr>
        <w:t> </w:t>
      </w:r>
      <w:r>
        <w:rPr>
          <w:rFonts w:ascii="Microsoft Sans Serif"/>
          <w:spacing w:val="-2"/>
          <w:w w:val="105"/>
          <w:sz w:val="20"/>
        </w:rPr>
        <w:t>unit</w:t>
      </w:r>
      <w:r>
        <w:rPr>
          <w:rFonts w:ascii="Microsoft Sans Serif"/>
          <w:spacing w:val="-4"/>
          <w:w w:val="105"/>
          <w:sz w:val="20"/>
        </w:rPr>
        <w:t> </w:t>
      </w:r>
      <w:r>
        <w:rPr>
          <w:rFonts w:ascii="Microsoft Sans Serif"/>
          <w:spacing w:val="-2"/>
          <w:w w:val="105"/>
          <w:sz w:val="20"/>
        </w:rPr>
        <w:t>inside</w:t>
      </w:r>
      <w:r>
        <w:rPr>
          <w:rFonts w:ascii="Microsoft Sans Serif"/>
          <w:spacing w:val="-7"/>
          <w:w w:val="105"/>
          <w:sz w:val="20"/>
        </w:rPr>
        <w:t> </w:t>
      </w:r>
      <w:r>
        <w:rPr>
          <w:rFonts w:ascii="Microsoft Sans Serif"/>
          <w:spacing w:val="-2"/>
          <w:w w:val="105"/>
          <w:sz w:val="20"/>
        </w:rPr>
        <w:t>the housing cavity, </w:t>
      </w:r>
      <w:r>
        <w:rPr>
          <w:rFonts w:ascii="Microsoft Sans Serif"/>
          <w:b/>
          <w:spacing w:val="-2"/>
          <w:w w:val="105"/>
          <w:sz w:val="20"/>
        </w:rPr>
        <w:t>filter </w:t>
      </w:r>
      <w:r>
        <w:rPr>
          <w:rFonts w:ascii="Microsoft Sans Serif"/>
          <w:b/>
          <w:w w:val="105"/>
          <w:sz w:val="20"/>
        </w:rPr>
        <w:t>will</w:t>
      </w:r>
      <w:r>
        <w:rPr>
          <w:rFonts w:ascii="Microsoft Sans Serif"/>
          <w:b/>
          <w:spacing w:val="27"/>
          <w:w w:val="105"/>
          <w:sz w:val="20"/>
        </w:rPr>
        <w:t> </w:t>
      </w:r>
      <w:r>
        <w:rPr>
          <w:rFonts w:ascii="Microsoft Sans Serif"/>
          <w:b/>
          <w:w w:val="105"/>
          <w:sz w:val="20"/>
        </w:rPr>
        <w:t>have</w:t>
      </w:r>
      <w:r>
        <w:rPr>
          <w:rFonts w:ascii="Microsoft Sans Serif"/>
          <w:b/>
          <w:spacing w:val="17"/>
          <w:w w:val="105"/>
          <w:sz w:val="20"/>
        </w:rPr>
        <w:t> </w:t>
      </w:r>
      <w:r>
        <w:rPr>
          <w:rFonts w:ascii="Microsoft Sans Serif"/>
          <w:b/>
          <w:w w:val="105"/>
          <w:sz w:val="20"/>
        </w:rPr>
        <w:t>to</w:t>
      </w:r>
      <w:r>
        <w:rPr>
          <w:rFonts w:ascii="Microsoft Sans Serif"/>
          <w:b/>
          <w:w w:val="105"/>
          <w:sz w:val="20"/>
        </w:rPr>
        <w:t> be</w:t>
      </w:r>
      <w:r>
        <w:rPr>
          <w:rFonts w:ascii="Microsoft Sans Serif"/>
          <w:b/>
          <w:w w:val="105"/>
          <w:sz w:val="20"/>
        </w:rPr>
        <w:t> trimmed</w:t>
      </w:r>
      <w:r>
        <w:rPr>
          <w:rFonts w:ascii="Microsoft Sans Serif"/>
          <w:b/>
          <w:spacing w:val="40"/>
          <w:w w:val="105"/>
          <w:sz w:val="20"/>
        </w:rPr>
        <w:t> </w:t>
      </w:r>
      <w:r>
        <w:rPr>
          <w:rFonts w:ascii="Microsoft Sans Serif"/>
          <w:b/>
          <w:w w:val="105"/>
          <w:sz w:val="20"/>
        </w:rPr>
        <w:t>because</w:t>
      </w:r>
      <w:r>
        <w:rPr>
          <w:rFonts w:ascii="Microsoft Sans Serif"/>
          <w:b/>
          <w:spacing w:val="30"/>
          <w:w w:val="105"/>
          <w:sz w:val="20"/>
        </w:rPr>
        <w:t> </w:t>
      </w:r>
      <w:r>
        <w:rPr>
          <w:rFonts w:ascii="Microsoft Sans Serif"/>
          <w:b/>
          <w:w w:val="105"/>
          <w:sz w:val="20"/>
        </w:rPr>
        <w:t>of</w:t>
      </w:r>
      <w:r>
        <w:rPr>
          <w:rFonts w:ascii="Microsoft Sans Serif"/>
          <w:b/>
          <w:w w:val="105"/>
          <w:sz w:val="20"/>
        </w:rPr>
        <w:t> bearing</w:t>
      </w:r>
      <w:r>
        <w:rPr>
          <w:rFonts w:ascii="Microsoft Sans Serif"/>
          <w:b/>
          <w:spacing w:val="40"/>
          <w:w w:val="105"/>
          <w:sz w:val="20"/>
        </w:rPr>
        <w:t> </w:t>
      </w:r>
      <w:r>
        <w:rPr>
          <w:rFonts w:ascii="Microsoft Sans Serif"/>
          <w:b/>
          <w:w w:val="105"/>
          <w:sz w:val="20"/>
        </w:rPr>
        <w:t>race </w:t>
      </w:r>
      <w:r>
        <w:rPr>
          <w:rFonts w:ascii="Microsoft Sans Serif"/>
          <w:b/>
          <w:spacing w:val="-2"/>
          <w:w w:val="105"/>
          <w:sz w:val="20"/>
        </w:rPr>
        <w:t>interference.</w:t>
      </w:r>
      <w:r>
        <w:rPr>
          <w:rFonts w:ascii="Microsoft Sans Serif"/>
          <w:b/>
          <w:spacing w:val="53"/>
          <w:w w:val="105"/>
          <w:sz w:val="20"/>
        </w:rPr>
        <w:t> </w:t>
      </w:r>
      <w:r>
        <w:rPr>
          <w:rFonts w:ascii="Microsoft Sans Serif"/>
          <w:spacing w:val="-2"/>
          <w:w w:val="105"/>
          <w:sz w:val="20"/>
        </w:rPr>
        <w:t>Press</w:t>
      </w:r>
      <w:r>
        <w:rPr>
          <w:rFonts w:ascii="Microsoft Sans Serif"/>
          <w:spacing w:val="-11"/>
          <w:w w:val="105"/>
          <w:sz w:val="20"/>
        </w:rPr>
        <w:t> </w:t>
      </w:r>
      <w:r>
        <w:rPr>
          <w:rFonts w:ascii="Microsoft Sans Serif"/>
          <w:spacing w:val="-2"/>
          <w:w w:val="105"/>
          <w:sz w:val="20"/>
        </w:rPr>
        <w:t>on</w:t>
      </w:r>
      <w:r>
        <w:rPr>
          <w:rFonts w:ascii="Microsoft Sans Serif"/>
          <w:spacing w:val="-10"/>
          <w:w w:val="105"/>
          <w:sz w:val="20"/>
        </w:rPr>
        <w:t> </w:t>
      </w:r>
      <w:r>
        <w:rPr>
          <w:rFonts w:ascii="Microsoft Sans Serif"/>
          <w:spacing w:val="-2"/>
          <w:w w:val="105"/>
          <w:sz w:val="20"/>
        </w:rPr>
        <w:t>the</w:t>
      </w:r>
      <w:r>
        <w:rPr>
          <w:rFonts w:ascii="Microsoft Sans Serif"/>
          <w:spacing w:val="-9"/>
          <w:w w:val="105"/>
          <w:sz w:val="20"/>
        </w:rPr>
        <w:t> </w:t>
      </w:r>
      <w:r>
        <w:rPr>
          <w:rFonts w:ascii="Microsoft Sans Serif"/>
          <w:spacing w:val="-2"/>
          <w:w w:val="105"/>
          <w:sz w:val="20"/>
        </w:rPr>
        <w:t>metal</w:t>
      </w:r>
      <w:r>
        <w:rPr>
          <w:rFonts w:ascii="Microsoft Sans Serif"/>
          <w:spacing w:val="-6"/>
          <w:w w:val="105"/>
          <w:sz w:val="20"/>
        </w:rPr>
        <w:t> </w:t>
      </w:r>
      <w:r>
        <w:rPr>
          <w:rFonts w:ascii="Microsoft Sans Serif"/>
          <w:spacing w:val="-2"/>
          <w:w w:val="105"/>
          <w:sz w:val="20"/>
        </w:rPr>
        <w:t>edge</w:t>
      </w:r>
      <w:r>
        <w:rPr>
          <w:rFonts w:ascii="Microsoft Sans Serif"/>
          <w:spacing w:val="-9"/>
          <w:w w:val="105"/>
          <w:sz w:val="20"/>
        </w:rPr>
        <w:t> </w:t>
      </w:r>
      <w:r>
        <w:rPr>
          <w:rFonts w:ascii="Microsoft Sans Serif"/>
          <w:spacing w:val="-2"/>
          <w:w w:val="105"/>
          <w:sz w:val="20"/>
        </w:rPr>
        <w:t>only,</w:t>
      </w:r>
      <w:r>
        <w:rPr>
          <w:rFonts w:ascii="Microsoft Sans Serif"/>
          <w:spacing w:val="-6"/>
          <w:w w:val="105"/>
          <w:sz w:val="20"/>
        </w:rPr>
        <w:t> </w:t>
      </w:r>
      <w:r>
        <w:rPr>
          <w:rFonts w:ascii="Microsoft Sans Serif"/>
          <w:spacing w:val="-2"/>
          <w:w w:val="105"/>
          <w:sz w:val="20"/>
        </w:rPr>
        <w:t>avoiding </w:t>
      </w:r>
      <w:r>
        <w:rPr>
          <w:rFonts w:ascii="Microsoft Sans Serif"/>
          <w:w w:val="105"/>
          <w:sz w:val="20"/>
        </w:rPr>
        <w:t>damage</w:t>
      </w:r>
      <w:r>
        <w:rPr>
          <w:rFonts w:ascii="Microsoft Sans Serif"/>
          <w:spacing w:val="-12"/>
          <w:w w:val="105"/>
          <w:sz w:val="20"/>
        </w:rPr>
        <w:t> </w:t>
      </w:r>
      <w:r>
        <w:rPr>
          <w:rFonts w:ascii="Microsoft Sans Serif"/>
          <w:w w:val="105"/>
          <w:sz w:val="20"/>
        </w:rPr>
        <w:t>to</w:t>
      </w:r>
      <w:r>
        <w:rPr>
          <w:rFonts w:ascii="Microsoft Sans Serif"/>
          <w:spacing w:val="-10"/>
          <w:w w:val="105"/>
          <w:sz w:val="20"/>
        </w:rPr>
        <w:t> </w:t>
      </w:r>
      <w:r>
        <w:rPr>
          <w:rFonts w:ascii="Microsoft Sans Serif"/>
          <w:w w:val="105"/>
          <w:sz w:val="20"/>
        </w:rPr>
        <w:t>filter</w:t>
      </w:r>
      <w:r>
        <w:rPr>
          <w:rFonts w:ascii="Microsoft Sans Serif"/>
          <w:spacing w:val="-14"/>
          <w:w w:val="105"/>
          <w:sz w:val="20"/>
        </w:rPr>
        <w:t> </w:t>
      </w:r>
      <w:r>
        <w:rPr>
          <w:rFonts w:ascii="Microsoft Sans Serif"/>
          <w:w w:val="105"/>
          <w:sz w:val="20"/>
        </w:rPr>
        <w:t>element.</w:t>
      </w:r>
      <w:r>
        <w:rPr>
          <w:rFonts w:ascii="Microsoft Sans Serif"/>
          <w:spacing w:val="-7"/>
          <w:w w:val="105"/>
          <w:sz w:val="20"/>
        </w:rPr>
        <w:t> </w:t>
      </w:r>
      <w:r>
        <w:rPr>
          <w:rFonts w:ascii="Microsoft Sans Serif"/>
          <w:w w:val="105"/>
          <w:sz w:val="20"/>
        </w:rPr>
        <w:t>The</w:t>
      </w:r>
      <w:r>
        <w:rPr>
          <w:rFonts w:ascii="Microsoft Sans Serif"/>
          <w:spacing w:val="-10"/>
          <w:w w:val="105"/>
          <w:sz w:val="20"/>
        </w:rPr>
        <w:t> </w:t>
      </w:r>
      <w:r>
        <w:rPr>
          <w:rFonts w:ascii="Microsoft Sans Serif"/>
          <w:w w:val="105"/>
          <w:sz w:val="20"/>
        </w:rPr>
        <w:t>filter</w:t>
      </w:r>
      <w:r>
        <w:rPr>
          <w:rFonts w:ascii="Microsoft Sans Serif"/>
          <w:spacing w:val="-11"/>
          <w:w w:val="105"/>
          <w:sz w:val="20"/>
        </w:rPr>
        <w:t> </w:t>
      </w:r>
      <w:r>
        <w:rPr>
          <w:rFonts w:ascii="Microsoft Sans Serif"/>
          <w:w w:val="105"/>
          <w:sz w:val="20"/>
        </w:rPr>
        <w:t>unit</w:t>
      </w:r>
      <w:r>
        <w:rPr>
          <w:rFonts w:ascii="Microsoft Sans Serif"/>
          <w:spacing w:val="-9"/>
          <w:w w:val="105"/>
          <w:sz w:val="20"/>
        </w:rPr>
        <w:t> </w:t>
      </w:r>
      <w:r>
        <w:rPr>
          <w:rFonts w:ascii="Microsoft Sans Serif"/>
          <w:w w:val="105"/>
          <w:sz w:val="20"/>
        </w:rPr>
        <w:t>has</w:t>
      </w:r>
      <w:r>
        <w:rPr>
          <w:rFonts w:ascii="Microsoft Sans Serif"/>
          <w:spacing w:val="-8"/>
          <w:w w:val="105"/>
          <w:sz w:val="20"/>
        </w:rPr>
        <w:t> </w:t>
      </w:r>
      <w:r>
        <w:rPr>
          <w:rFonts w:ascii="Microsoft Sans Serif"/>
          <w:w w:val="105"/>
          <w:sz w:val="20"/>
        </w:rPr>
        <w:t>a</w:t>
      </w:r>
      <w:r>
        <w:rPr>
          <w:rFonts w:ascii="Microsoft Sans Serif"/>
          <w:spacing w:val="-14"/>
          <w:w w:val="105"/>
          <w:sz w:val="20"/>
        </w:rPr>
        <w:t> </w:t>
      </w:r>
      <w:r>
        <w:rPr>
          <w:rFonts w:ascii="Microsoft Sans Serif"/>
          <w:w w:val="105"/>
          <w:sz w:val="20"/>
        </w:rPr>
        <w:t>raised </w:t>
      </w:r>
      <w:r>
        <w:rPr>
          <w:rFonts w:ascii="Microsoft Sans Serif"/>
          <w:spacing w:val="-4"/>
          <w:w w:val="105"/>
          <w:sz w:val="20"/>
        </w:rPr>
        <w:t>locking</w:t>
      </w:r>
      <w:r>
        <w:rPr>
          <w:rFonts w:ascii="Microsoft Sans Serif"/>
          <w:spacing w:val="-10"/>
          <w:w w:val="105"/>
          <w:sz w:val="20"/>
        </w:rPr>
        <w:t> </w:t>
      </w:r>
      <w:r>
        <w:rPr>
          <w:rFonts w:ascii="Microsoft Sans Serif"/>
          <w:spacing w:val="-4"/>
          <w:w w:val="105"/>
          <w:sz w:val="20"/>
        </w:rPr>
        <w:t>tab</w:t>
      </w:r>
      <w:r>
        <w:rPr>
          <w:rFonts w:ascii="Microsoft Sans Serif"/>
          <w:spacing w:val="-6"/>
          <w:w w:val="105"/>
          <w:sz w:val="20"/>
        </w:rPr>
        <w:t> </w:t>
      </w:r>
      <w:r>
        <w:rPr>
          <w:rFonts w:ascii="Microsoft Sans Serif"/>
          <w:spacing w:val="-4"/>
          <w:w w:val="105"/>
          <w:sz w:val="20"/>
        </w:rPr>
        <w:t>on</w:t>
      </w:r>
      <w:r>
        <w:rPr>
          <w:rFonts w:ascii="Microsoft Sans Serif"/>
          <w:spacing w:val="-8"/>
          <w:w w:val="105"/>
          <w:sz w:val="20"/>
        </w:rPr>
        <w:t> </w:t>
      </w:r>
      <w:r>
        <w:rPr>
          <w:rFonts w:ascii="Microsoft Sans Serif"/>
          <w:spacing w:val="-4"/>
          <w:w w:val="105"/>
          <w:sz w:val="20"/>
        </w:rPr>
        <w:t>two</w:t>
      </w:r>
      <w:r>
        <w:rPr>
          <w:rFonts w:ascii="Microsoft Sans Serif"/>
          <w:spacing w:val="-9"/>
          <w:w w:val="105"/>
          <w:sz w:val="20"/>
        </w:rPr>
        <w:t> </w:t>
      </w:r>
      <w:r>
        <w:rPr>
          <w:rFonts w:ascii="Microsoft Sans Serif"/>
          <w:spacing w:val="-4"/>
          <w:w w:val="105"/>
          <w:sz w:val="20"/>
        </w:rPr>
        <w:t>sides.</w:t>
      </w:r>
      <w:r>
        <w:rPr>
          <w:rFonts w:ascii="Microsoft Sans Serif"/>
          <w:spacing w:val="-7"/>
          <w:w w:val="105"/>
          <w:sz w:val="20"/>
        </w:rPr>
        <w:t> </w:t>
      </w:r>
      <w:r>
        <w:rPr>
          <w:rFonts w:ascii="Microsoft Sans Serif"/>
          <w:spacing w:val="-4"/>
          <w:w w:val="105"/>
          <w:sz w:val="20"/>
        </w:rPr>
        <w:t>These</w:t>
      </w:r>
      <w:r>
        <w:rPr>
          <w:rFonts w:ascii="Microsoft Sans Serif"/>
          <w:spacing w:val="-10"/>
          <w:w w:val="105"/>
          <w:sz w:val="20"/>
        </w:rPr>
        <w:t> </w:t>
      </w:r>
      <w:r>
        <w:rPr>
          <w:rFonts w:ascii="Microsoft Sans Serif"/>
          <w:spacing w:val="-4"/>
          <w:w w:val="105"/>
          <w:sz w:val="20"/>
        </w:rPr>
        <w:t>tabs</w:t>
      </w:r>
      <w:r>
        <w:rPr>
          <w:rFonts w:ascii="Microsoft Sans Serif"/>
          <w:spacing w:val="-9"/>
          <w:w w:val="105"/>
          <w:sz w:val="20"/>
        </w:rPr>
        <w:t> </w:t>
      </w:r>
      <w:r>
        <w:rPr>
          <w:rFonts w:ascii="Microsoft Sans Serif"/>
          <w:spacing w:val="-4"/>
          <w:w w:val="105"/>
          <w:sz w:val="20"/>
        </w:rPr>
        <w:t>will</w:t>
      </w:r>
      <w:r>
        <w:rPr>
          <w:rFonts w:ascii="Microsoft Sans Serif"/>
          <w:spacing w:val="1"/>
          <w:w w:val="105"/>
          <w:sz w:val="20"/>
        </w:rPr>
        <w:t> </w:t>
      </w:r>
      <w:r>
        <w:rPr>
          <w:rFonts w:ascii="Microsoft Sans Serif"/>
          <w:spacing w:val="-4"/>
          <w:w w:val="105"/>
          <w:sz w:val="20"/>
        </w:rPr>
        <w:t>hold</w:t>
      </w:r>
      <w:r>
        <w:rPr>
          <w:rFonts w:ascii="Microsoft Sans Serif"/>
          <w:spacing w:val="-10"/>
          <w:w w:val="105"/>
          <w:sz w:val="20"/>
        </w:rPr>
        <w:t> </w:t>
      </w:r>
      <w:r>
        <w:rPr>
          <w:rFonts w:ascii="Microsoft Sans Serif"/>
          <w:spacing w:val="-4"/>
          <w:w w:val="105"/>
          <w:sz w:val="20"/>
        </w:rPr>
        <w:t>the</w:t>
      </w:r>
      <w:r>
        <w:rPr>
          <w:rFonts w:ascii="Microsoft Sans Serif"/>
          <w:spacing w:val="-10"/>
          <w:w w:val="105"/>
          <w:sz w:val="20"/>
        </w:rPr>
        <w:t> </w:t>
      </w:r>
      <w:r>
        <w:rPr>
          <w:rFonts w:ascii="Microsoft Sans Serif"/>
          <w:spacing w:val="-4"/>
          <w:w w:val="105"/>
          <w:sz w:val="20"/>
        </w:rPr>
        <w:t>filter </w:t>
      </w:r>
      <w:r>
        <w:rPr>
          <w:rFonts w:ascii="Microsoft Sans Serif"/>
          <w:w w:val="105"/>
          <w:sz w:val="20"/>
        </w:rPr>
        <w:t>in</w:t>
      </w:r>
      <w:r>
        <w:rPr>
          <w:rFonts w:ascii="Microsoft Sans Serif"/>
          <w:spacing w:val="-1"/>
          <w:w w:val="105"/>
          <w:sz w:val="20"/>
        </w:rPr>
        <w:t> </w:t>
      </w:r>
      <w:r>
        <w:rPr>
          <w:rFonts w:ascii="Microsoft Sans Serif"/>
          <w:w w:val="105"/>
          <w:sz w:val="20"/>
        </w:rPr>
        <w:t>place</w:t>
      </w:r>
      <w:r>
        <w:rPr>
          <w:rFonts w:ascii="Microsoft Sans Serif"/>
          <w:spacing w:val="-8"/>
          <w:w w:val="105"/>
          <w:sz w:val="20"/>
        </w:rPr>
        <w:t> </w:t>
      </w:r>
      <w:r>
        <w:rPr>
          <w:rFonts w:ascii="Microsoft Sans Serif"/>
          <w:w w:val="105"/>
          <w:sz w:val="20"/>
        </w:rPr>
        <w:t>only</w:t>
      </w:r>
      <w:r>
        <w:rPr>
          <w:rFonts w:ascii="Microsoft Sans Serif"/>
          <w:spacing w:val="-8"/>
          <w:w w:val="105"/>
          <w:sz w:val="20"/>
        </w:rPr>
        <w:t> </w:t>
      </w:r>
      <w:r>
        <w:rPr>
          <w:rFonts w:ascii="Microsoft Sans Serif"/>
          <w:w w:val="105"/>
          <w:sz w:val="20"/>
        </w:rPr>
        <w:t>if</w:t>
      </w:r>
      <w:r>
        <w:rPr>
          <w:rFonts w:ascii="Microsoft Sans Serif"/>
          <w:spacing w:val="-13"/>
          <w:w w:val="105"/>
          <w:sz w:val="20"/>
        </w:rPr>
        <w:t> </w:t>
      </w:r>
      <w:r>
        <w:rPr>
          <w:rFonts w:ascii="Microsoft Sans Serif"/>
          <w:w w:val="105"/>
          <w:sz w:val="20"/>
        </w:rPr>
        <w:t>filter</w:t>
      </w:r>
      <w:r>
        <w:rPr>
          <w:rFonts w:ascii="Microsoft Sans Serif"/>
          <w:spacing w:val="-9"/>
          <w:w w:val="105"/>
          <w:sz w:val="20"/>
        </w:rPr>
        <w:t> </w:t>
      </w:r>
      <w:r>
        <w:rPr>
          <w:rFonts w:ascii="Microsoft Sans Serif"/>
          <w:w w:val="105"/>
          <w:sz w:val="20"/>
        </w:rPr>
        <w:t>unit</w:t>
      </w:r>
      <w:r>
        <w:rPr>
          <w:rFonts w:ascii="Microsoft Sans Serif"/>
          <w:spacing w:val="-7"/>
          <w:w w:val="105"/>
          <w:sz w:val="20"/>
        </w:rPr>
        <w:t> </w:t>
      </w:r>
      <w:r>
        <w:rPr>
          <w:rFonts w:ascii="Microsoft Sans Serif"/>
          <w:w w:val="105"/>
          <w:sz w:val="20"/>
        </w:rPr>
        <w:t>is</w:t>
      </w:r>
      <w:r>
        <w:rPr>
          <w:rFonts w:ascii="Microsoft Sans Serif"/>
          <w:spacing w:val="-13"/>
          <w:w w:val="105"/>
          <w:sz w:val="20"/>
        </w:rPr>
        <w:t> </w:t>
      </w:r>
      <w:r>
        <w:rPr>
          <w:rFonts w:ascii="Microsoft Sans Serif"/>
          <w:w w:val="105"/>
          <w:sz w:val="20"/>
        </w:rPr>
        <w:t>forced</w:t>
      </w:r>
      <w:r>
        <w:rPr>
          <w:rFonts w:ascii="Microsoft Sans Serif"/>
          <w:w w:val="105"/>
          <w:sz w:val="20"/>
        </w:rPr>
        <w:t> into</w:t>
      </w:r>
      <w:r>
        <w:rPr>
          <w:rFonts w:ascii="Microsoft Sans Serif"/>
          <w:spacing w:val="-11"/>
          <w:w w:val="105"/>
          <w:sz w:val="20"/>
        </w:rPr>
        <w:t> </w:t>
      </w:r>
      <w:r>
        <w:rPr>
          <w:rFonts w:ascii="Microsoft Sans Serif"/>
          <w:w w:val="105"/>
          <w:sz w:val="20"/>
        </w:rPr>
        <w:t>the</w:t>
      </w:r>
      <w:r>
        <w:rPr>
          <w:rFonts w:ascii="Microsoft Sans Serif"/>
          <w:spacing w:val="-5"/>
          <w:w w:val="105"/>
          <w:sz w:val="20"/>
        </w:rPr>
        <w:t> </w:t>
      </w:r>
      <w:r>
        <w:rPr>
          <w:rFonts w:ascii="Microsoft Sans Serif"/>
          <w:w w:val="105"/>
          <w:sz w:val="20"/>
        </w:rPr>
        <w:t>cavity</w:t>
      </w:r>
      <w:r>
        <w:rPr>
          <w:rFonts w:ascii="Microsoft Sans Serif"/>
          <w:spacing w:val="-11"/>
          <w:w w:val="105"/>
          <w:sz w:val="20"/>
        </w:rPr>
        <w:t> </w:t>
      </w:r>
      <w:r>
        <w:rPr>
          <w:rFonts w:ascii="Microsoft Sans Serif"/>
          <w:w w:val="105"/>
          <w:sz w:val="20"/>
        </w:rPr>
        <w:t>far enough</w:t>
      </w:r>
      <w:r>
        <w:rPr>
          <w:rFonts w:ascii="Microsoft Sans Serif"/>
          <w:spacing w:val="-10"/>
          <w:w w:val="105"/>
          <w:sz w:val="20"/>
        </w:rPr>
        <w:t> </w:t>
      </w:r>
      <w:r>
        <w:rPr>
          <w:rFonts w:ascii="Microsoft Sans Serif"/>
          <w:w w:val="105"/>
          <w:sz w:val="20"/>
        </w:rPr>
        <w:t>to</w:t>
      </w:r>
      <w:r>
        <w:rPr>
          <w:rFonts w:ascii="Microsoft Sans Serif"/>
          <w:spacing w:val="-8"/>
          <w:w w:val="105"/>
          <w:sz w:val="20"/>
        </w:rPr>
        <w:t> </w:t>
      </w:r>
      <w:r>
        <w:rPr>
          <w:rFonts w:ascii="Microsoft Sans Serif"/>
          <w:w w:val="105"/>
          <w:sz w:val="20"/>
        </w:rPr>
        <w:t>lock</w:t>
      </w:r>
      <w:r>
        <w:rPr>
          <w:rFonts w:ascii="Microsoft Sans Serif"/>
          <w:spacing w:val="-14"/>
          <w:w w:val="105"/>
          <w:sz w:val="20"/>
        </w:rPr>
        <w:t> </w:t>
      </w:r>
      <w:r>
        <w:rPr>
          <w:rFonts w:ascii="Microsoft Sans Serif"/>
          <w:w w:val="105"/>
          <w:sz w:val="20"/>
        </w:rPr>
        <w:t>filter</w:t>
      </w:r>
      <w:r>
        <w:rPr>
          <w:rFonts w:ascii="Microsoft Sans Serif"/>
          <w:spacing w:val="-13"/>
          <w:w w:val="105"/>
          <w:sz w:val="20"/>
        </w:rPr>
        <w:t> </w:t>
      </w:r>
      <w:r>
        <w:rPr>
          <w:rFonts w:ascii="Microsoft Sans Serif"/>
          <w:w w:val="105"/>
          <w:sz w:val="20"/>
        </w:rPr>
        <w:t>into</w:t>
      </w:r>
      <w:r>
        <w:rPr>
          <w:rFonts w:ascii="Microsoft Sans Serif"/>
          <w:spacing w:val="-13"/>
          <w:w w:val="105"/>
          <w:sz w:val="20"/>
        </w:rPr>
        <w:t> </w:t>
      </w:r>
      <w:r>
        <w:rPr>
          <w:rFonts w:ascii="Microsoft Sans Serif"/>
          <w:w w:val="105"/>
          <w:sz w:val="20"/>
        </w:rPr>
        <w:t>side</w:t>
      </w:r>
      <w:r>
        <w:rPr>
          <w:rFonts w:ascii="Microsoft Sans Serif"/>
          <w:spacing w:val="-9"/>
          <w:w w:val="105"/>
          <w:sz w:val="20"/>
        </w:rPr>
        <w:t> </w:t>
      </w:r>
      <w:r>
        <w:rPr>
          <w:rFonts w:ascii="Microsoft Sans Serif"/>
          <w:w w:val="105"/>
          <w:sz w:val="20"/>
        </w:rPr>
        <w:t>grooves</w:t>
      </w:r>
      <w:r>
        <w:rPr>
          <w:rFonts w:ascii="Microsoft Sans Serif"/>
          <w:spacing w:val="-10"/>
          <w:w w:val="105"/>
          <w:sz w:val="20"/>
        </w:rPr>
        <w:t> </w:t>
      </w:r>
      <w:r>
        <w:rPr>
          <w:rFonts w:ascii="Microsoft Sans Serif"/>
          <w:w w:val="105"/>
          <w:sz w:val="20"/>
        </w:rPr>
        <w:t>of</w:t>
      </w:r>
      <w:r>
        <w:rPr>
          <w:rFonts w:ascii="Microsoft Sans Serif"/>
          <w:spacing w:val="-14"/>
          <w:w w:val="105"/>
          <w:sz w:val="20"/>
        </w:rPr>
        <w:t> </w:t>
      </w:r>
      <w:r>
        <w:rPr>
          <w:rFonts w:ascii="Microsoft Sans Serif"/>
          <w:w w:val="105"/>
          <w:sz w:val="20"/>
        </w:rPr>
        <w:t>the</w:t>
      </w:r>
      <w:r>
        <w:rPr>
          <w:rFonts w:ascii="Microsoft Sans Serif"/>
          <w:spacing w:val="-9"/>
          <w:w w:val="105"/>
          <w:sz w:val="20"/>
        </w:rPr>
        <w:t> </w:t>
      </w:r>
      <w:r>
        <w:rPr>
          <w:rFonts w:ascii="Microsoft Sans Serif"/>
          <w:w w:val="105"/>
          <w:sz w:val="20"/>
        </w:rPr>
        <w:t>housing </w:t>
      </w:r>
      <w:r>
        <w:rPr>
          <w:rFonts w:ascii="Microsoft Sans Serif"/>
          <w:spacing w:val="-2"/>
          <w:w w:val="105"/>
          <w:sz w:val="20"/>
        </w:rPr>
        <w:t>cavity.</w:t>
      </w:r>
    </w:p>
    <w:p>
      <w:pPr>
        <w:pStyle w:val="Heading8"/>
        <w:numPr>
          <w:ilvl w:val="1"/>
          <w:numId w:val="44"/>
        </w:numPr>
        <w:tabs>
          <w:tab w:pos="828" w:val="left" w:leader="none"/>
        </w:tabs>
        <w:spacing w:line="240" w:lineRule="auto" w:before="37" w:after="0"/>
        <w:ind w:left="828" w:right="0" w:hanging="683"/>
        <w:jc w:val="left"/>
        <w:rPr>
          <w:rFonts w:ascii="Calibri"/>
          <w:sz w:val="32"/>
        </w:rPr>
      </w:pPr>
      <w:r>
        <w:rPr>
          <w:b w:val="0"/>
        </w:rPr>
        <w:br w:type="column"/>
      </w:r>
      <w:r>
        <w:rPr/>
        <w:t>COVER</w:t>
      </w:r>
      <w:r>
        <w:rPr>
          <w:spacing w:val="37"/>
        </w:rPr>
        <w:t> </w:t>
      </w:r>
      <w:r>
        <w:rPr>
          <w:spacing w:val="-2"/>
        </w:rPr>
        <w:t>REASSEMBLY</w:t>
      </w:r>
    </w:p>
    <w:p>
      <w:pPr>
        <w:pStyle w:val="ListParagraph"/>
        <w:numPr>
          <w:ilvl w:val="0"/>
          <w:numId w:val="58"/>
        </w:numPr>
        <w:tabs>
          <w:tab w:pos="462" w:val="left" w:leader="none"/>
          <w:tab w:pos="470" w:val="left" w:leader="none"/>
        </w:tabs>
        <w:spacing w:line="252" w:lineRule="auto" w:before="123" w:after="0"/>
        <w:ind w:left="462" w:right="235" w:hanging="303"/>
        <w:jc w:val="left"/>
        <w:rPr>
          <w:rFonts w:ascii="Microsoft Sans Serif"/>
          <w:sz w:val="20"/>
        </w:rPr>
      </w:pPr>
      <w:r>
        <w:rPr>
          <w:rFonts w:ascii="Times New Roman"/>
          <w:sz w:val="20"/>
        </w:rPr>
        <w:tab/>
      </w:r>
      <w:r>
        <w:rPr>
          <w:rFonts w:ascii="Microsoft Sans Serif"/>
          <w:sz w:val="20"/>
        </w:rPr>
        <w:t>Lubricate</w:t>
      </w:r>
      <w:r>
        <w:rPr>
          <w:rFonts w:ascii="Microsoft Sans Serif"/>
          <w:spacing w:val="-5"/>
          <w:sz w:val="20"/>
        </w:rPr>
        <w:t> </w:t>
      </w:r>
      <w:r>
        <w:rPr>
          <w:rFonts w:ascii="Microsoft Sans Serif"/>
          <w:sz w:val="20"/>
        </w:rPr>
        <w:t>and</w:t>
      </w:r>
      <w:r>
        <w:rPr>
          <w:rFonts w:ascii="Microsoft Sans Serif"/>
          <w:spacing w:val="1"/>
          <w:sz w:val="20"/>
        </w:rPr>
        <w:t> </w:t>
      </w:r>
      <w:r>
        <w:rPr>
          <w:rFonts w:ascii="Microsoft Sans Serif"/>
          <w:sz w:val="20"/>
        </w:rPr>
        <w:t>install</w:t>
      </w:r>
      <w:r>
        <w:rPr>
          <w:rFonts w:ascii="Microsoft Sans Serif"/>
          <w:spacing w:val="-7"/>
          <w:sz w:val="20"/>
        </w:rPr>
        <w:t> </w:t>
      </w:r>
      <w:r>
        <w:rPr>
          <w:rFonts w:ascii="Microsoft Sans Serif"/>
          <w:sz w:val="20"/>
        </w:rPr>
        <w:t>the</w:t>
      </w:r>
      <w:r>
        <w:rPr>
          <w:rFonts w:ascii="Microsoft Sans Serif"/>
          <w:spacing w:val="-6"/>
          <w:sz w:val="20"/>
        </w:rPr>
        <w:t> </w:t>
      </w:r>
      <w:r>
        <w:rPr>
          <w:rFonts w:ascii="Microsoft Sans Serif"/>
          <w:sz w:val="20"/>
        </w:rPr>
        <w:t>control</w:t>
      </w:r>
      <w:r>
        <w:rPr>
          <w:rFonts w:ascii="Microsoft Sans Serif"/>
          <w:spacing w:val="-4"/>
          <w:sz w:val="20"/>
        </w:rPr>
        <w:t> </w:t>
      </w:r>
      <w:r>
        <w:rPr>
          <w:rFonts w:ascii="Microsoft Sans Serif"/>
          <w:sz w:val="20"/>
        </w:rPr>
        <w:t>shaft</w:t>
      </w:r>
      <w:r>
        <w:rPr>
          <w:rFonts w:ascii="Microsoft Sans Serif"/>
          <w:spacing w:val="-14"/>
          <w:sz w:val="20"/>
        </w:rPr>
        <w:t> </w:t>
      </w:r>
      <w:r>
        <w:rPr>
          <w:rFonts w:ascii="Microsoft Sans Serif"/>
          <w:sz w:val="20"/>
        </w:rPr>
        <w:t>oil</w:t>
      </w:r>
      <w:r>
        <w:rPr>
          <w:rFonts w:ascii="Microsoft Sans Serif"/>
          <w:spacing w:val="-3"/>
          <w:sz w:val="20"/>
        </w:rPr>
        <w:t> </w:t>
      </w:r>
      <w:r>
        <w:rPr>
          <w:rFonts w:ascii="Microsoft Sans Serif"/>
          <w:sz w:val="20"/>
        </w:rPr>
        <w:t>seal</w:t>
      </w:r>
      <w:r>
        <w:rPr>
          <w:rFonts w:ascii="Microsoft Sans Serif"/>
          <w:spacing w:val="-5"/>
          <w:sz w:val="20"/>
        </w:rPr>
        <w:t> </w:t>
      </w:r>
      <w:r>
        <w:rPr>
          <w:rFonts w:ascii="Microsoft Sans Serif"/>
          <w:sz w:val="20"/>
        </w:rPr>
        <w:t>with</w:t>
      </w:r>
      <w:r>
        <w:rPr>
          <w:rFonts w:ascii="Microsoft Sans Serif"/>
          <w:spacing w:val="-7"/>
          <w:sz w:val="20"/>
        </w:rPr>
        <w:t> </w:t>
      </w:r>
      <w:r>
        <w:rPr>
          <w:rFonts w:ascii="Microsoft Sans Serif"/>
          <w:sz w:val="20"/>
        </w:rPr>
        <w:t>the seal lip pointing inward.</w:t>
      </w:r>
      <w:r>
        <w:rPr>
          <w:rFonts w:ascii="Microsoft Sans Serif"/>
          <w:spacing w:val="27"/>
          <w:sz w:val="20"/>
        </w:rPr>
        <w:t> </w:t>
      </w:r>
      <w:r>
        <w:rPr>
          <w:rFonts w:ascii="Microsoft Sans Serif"/>
          <w:sz w:val="20"/>
        </w:rPr>
        <w:t>Press or drive the seal</w:t>
      </w:r>
      <w:r>
        <w:rPr>
          <w:rFonts w:ascii="Microsoft Sans Serif"/>
          <w:spacing w:val="22"/>
          <w:sz w:val="20"/>
        </w:rPr>
        <w:t> </w:t>
      </w:r>
      <w:r>
        <w:rPr>
          <w:rFonts w:ascii="Microsoft Sans Serif"/>
          <w:sz w:val="20"/>
        </w:rPr>
        <w:t>into the seal counterbore to shoulder.</w:t>
      </w:r>
    </w:p>
    <w:p>
      <w:pPr>
        <w:pStyle w:val="ListParagraph"/>
        <w:numPr>
          <w:ilvl w:val="0"/>
          <w:numId w:val="58"/>
        </w:numPr>
        <w:tabs>
          <w:tab w:pos="472" w:val="left" w:leader="none"/>
        </w:tabs>
        <w:spacing w:line="254" w:lineRule="auto" w:before="118" w:after="0"/>
        <w:ind w:left="472" w:right="242" w:hanging="327"/>
        <w:jc w:val="left"/>
        <w:rPr>
          <w:rFonts w:ascii="Microsoft Sans Serif"/>
          <w:sz w:val="20"/>
        </w:rPr>
      </w:pPr>
      <w:r>
        <w:rPr>
          <w:rFonts w:ascii="Microsoft Sans Serif"/>
          <w:sz w:val="20"/>
        </w:rPr>
        <w:t>Lubricate</w:t>
      </w:r>
      <w:r>
        <w:rPr>
          <w:rFonts w:ascii="Microsoft Sans Serif"/>
          <w:spacing w:val="-6"/>
          <w:sz w:val="20"/>
        </w:rPr>
        <w:t> </w:t>
      </w:r>
      <w:r>
        <w:rPr>
          <w:rFonts w:ascii="Microsoft Sans Serif"/>
          <w:sz w:val="20"/>
        </w:rPr>
        <w:t>and</w:t>
      </w:r>
      <w:r>
        <w:rPr>
          <w:rFonts w:ascii="Microsoft Sans Serif"/>
          <w:spacing w:val="1"/>
          <w:sz w:val="20"/>
        </w:rPr>
        <w:t> </w:t>
      </w:r>
      <w:r>
        <w:rPr>
          <w:rFonts w:ascii="Microsoft Sans Serif"/>
          <w:sz w:val="20"/>
        </w:rPr>
        <w:t>install</w:t>
      </w:r>
      <w:r>
        <w:rPr>
          <w:rFonts w:ascii="Microsoft Sans Serif"/>
          <w:spacing w:val="-8"/>
          <w:sz w:val="20"/>
        </w:rPr>
        <w:t> </w:t>
      </w:r>
      <w:r>
        <w:rPr>
          <w:rFonts w:ascii="Microsoft Sans Serif"/>
          <w:sz w:val="20"/>
        </w:rPr>
        <w:t>the</w:t>
      </w:r>
      <w:r>
        <w:rPr>
          <w:rFonts w:ascii="Microsoft Sans Serif"/>
          <w:spacing w:val="-3"/>
          <w:sz w:val="20"/>
        </w:rPr>
        <w:t> </w:t>
      </w:r>
      <w:r>
        <w:rPr>
          <w:rFonts w:ascii="Microsoft Sans Serif"/>
          <w:sz w:val="20"/>
        </w:rPr>
        <w:t>input</w:t>
      </w:r>
      <w:r>
        <w:rPr>
          <w:rFonts w:ascii="Microsoft Sans Serif"/>
          <w:spacing w:val="-9"/>
          <w:sz w:val="20"/>
        </w:rPr>
        <w:t> </w:t>
      </w:r>
      <w:r>
        <w:rPr>
          <w:rFonts w:ascii="Microsoft Sans Serif"/>
          <w:sz w:val="20"/>
        </w:rPr>
        <w:t>shaft</w:t>
      </w:r>
      <w:r>
        <w:rPr>
          <w:rFonts w:ascii="Microsoft Sans Serif"/>
          <w:spacing w:val="-10"/>
          <w:sz w:val="20"/>
        </w:rPr>
        <w:t> </w:t>
      </w:r>
      <w:r>
        <w:rPr>
          <w:rFonts w:ascii="Microsoft Sans Serif"/>
          <w:sz w:val="20"/>
        </w:rPr>
        <w:t>seal</w:t>
      </w:r>
      <w:r>
        <w:rPr>
          <w:rFonts w:ascii="Microsoft Sans Serif"/>
          <w:spacing w:val="-6"/>
          <w:sz w:val="20"/>
        </w:rPr>
        <w:t> </w:t>
      </w:r>
      <w:r>
        <w:rPr>
          <w:rFonts w:ascii="Microsoft Sans Serif"/>
          <w:sz w:val="20"/>
        </w:rPr>
        <w:t>with</w:t>
      </w:r>
      <w:r>
        <w:rPr>
          <w:rFonts w:ascii="Microsoft Sans Serif"/>
          <w:spacing w:val="-7"/>
          <w:sz w:val="20"/>
        </w:rPr>
        <w:t> </w:t>
      </w:r>
      <w:r>
        <w:rPr>
          <w:rFonts w:ascii="Microsoft Sans Serif"/>
          <w:sz w:val="20"/>
        </w:rPr>
        <w:t>the</w:t>
      </w:r>
      <w:r>
        <w:rPr>
          <w:rFonts w:ascii="Microsoft Sans Serif"/>
          <w:spacing w:val="-7"/>
          <w:sz w:val="20"/>
        </w:rPr>
        <w:t> </w:t>
      </w:r>
      <w:r>
        <w:rPr>
          <w:rFonts w:ascii="Microsoft Sans Serif"/>
          <w:sz w:val="20"/>
        </w:rPr>
        <w:t>seal lip pointing inward.</w:t>
      </w:r>
      <w:r>
        <w:rPr>
          <w:rFonts w:ascii="Microsoft Sans Serif"/>
          <w:spacing w:val="28"/>
          <w:sz w:val="20"/>
        </w:rPr>
        <w:t> </w:t>
      </w:r>
      <w:r>
        <w:rPr>
          <w:rFonts w:ascii="Microsoft Sans Serif"/>
          <w:sz w:val="20"/>
        </w:rPr>
        <w:t>Press or drive the seal to the bottom of seal</w:t>
      </w:r>
      <w:r>
        <w:rPr>
          <w:rFonts w:ascii="Microsoft Sans Serif"/>
          <w:spacing w:val="40"/>
          <w:sz w:val="20"/>
        </w:rPr>
        <w:t> </w:t>
      </w:r>
      <w:r>
        <w:rPr>
          <w:rFonts w:ascii="Microsoft Sans Serif"/>
          <w:sz w:val="20"/>
        </w:rPr>
        <w:t>pocket.</w:t>
      </w:r>
    </w:p>
    <w:p>
      <w:pPr>
        <w:spacing w:after="0" w:line="254" w:lineRule="auto"/>
        <w:jc w:val="left"/>
        <w:rPr>
          <w:rFonts w:ascii="Microsoft Sans Serif"/>
          <w:sz w:val="20"/>
        </w:rPr>
        <w:sectPr>
          <w:type w:val="continuous"/>
          <w:pgSz w:w="12320" w:h="15840"/>
          <w:pgMar w:header="0" w:footer="0" w:top="1820" w:bottom="280" w:left="1040" w:right="600"/>
          <w:cols w:num="2" w:equalWidth="0">
            <w:col w:w="5245" w:space="68"/>
            <w:col w:w="5367"/>
          </w:cols>
        </w:sectPr>
      </w:pPr>
    </w:p>
    <w:p>
      <w:pPr>
        <w:pStyle w:val="BodyText"/>
        <w:spacing w:before="3"/>
        <w:rPr>
          <w:rFonts w:ascii="Microsoft Sans Serif"/>
          <w:sz w:val="6"/>
        </w:rPr>
      </w:pPr>
    </w:p>
    <w:p>
      <w:pPr>
        <w:pStyle w:val="BodyText"/>
        <w:ind w:left="99"/>
        <w:rPr>
          <w:rFonts w:ascii="Microsoft Sans Serif"/>
        </w:rPr>
      </w:pPr>
      <w:r>
        <w:rPr>
          <w:rFonts w:ascii="Microsoft Sans Serif"/>
        </w:rPr>
        <mc:AlternateContent>
          <mc:Choice Requires="wps">
            <w:drawing>
              <wp:inline distT="0" distB="0" distL="0" distR="0">
                <wp:extent cx="6632575" cy="4126229"/>
                <wp:effectExtent l="9525" t="0" r="0" b="7620"/>
                <wp:docPr id="410" name="Group 410"/>
                <wp:cNvGraphicFramePr>
                  <a:graphicFrameLocks/>
                </wp:cNvGraphicFramePr>
                <a:graphic>
                  <a:graphicData uri="http://schemas.microsoft.com/office/word/2010/wordprocessingGroup">
                    <wpg:wgp>
                      <wpg:cNvPr id="410" name="Group 410"/>
                      <wpg:cNvGrpSpPr/>
                      <wpg:grpSpPr>
                        <a:xfrm>
                          <a:off x="0" y="0"/>
                          <a:ext cx="6632575" cy="4126229"/>
                          <a:chExt cx="6632575" cy="4126229"/>
                        </a:xfrm>
                      </wpg:grpSpPr>
                      <pic:pic>
                        <pic:nvPicPr>
                          <pic:cNvPr id="411" name="Image 411"/>
                          <pic:cNvPicPr/>
                        </pic:nvPicPr>
                        <pic:blipFill>
                          <a:blip r:embed="rId88" cstate="print"/>
                          <a:stretch>
                            <a:fillRect/>
                          </a:stretch>
                        </pic:blipFill>
                        <pic:spPr>
                          <a:xfrm>
                            <a:off x="789431" y="307719"/>
                            <a:ext cx="5833872" cy="3477769"/>
                          </a:xfrm>
                          <a:prstGeom prst="rect">
                            <a:avLst/>
                          </a:prstGeom>
                        </pic:spPr>
                      </pic:pic>
                      <wps:wsp>
                        <wps:cNvPr id="412" name="Graphic 412"/>
                        <wps:cNvSpPr/>
                        <wps:spPr>
                          <a:xfrm>
                            <a:off x="3238500" y="0"/>
                            <a:ext cx="1270" cy="2432685"/>
                          </a:xfrm>
                          <a:custGeom>
                            <a:avLst/>
                            <a:gdLst/>
                            <a:ahLst/>
                            <a:cxnLst/>
                            <a:rect l="l" t="t" r="r" b="b"/>
                            <a:pathLst>
                              <a:path w="0" h="2432685">
                                <a:moveTo>
                                  <a:pt x="0" y="2432304"/>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413" name="Graphic 413"/>
                        <wps:cNvSpPr/>
                        <wps:spPr>
                          <a:xfrm>
                            <a:off x="3398520" y="1652016"/>
                            <a:ext cx="1270" cy="2405380"/>
                          </a:xfrm>
                          <a:custGeom>
                            <a:avLst/>
                            <a:gdLst/>
                            <a:ahLst/>
                            <a:cxnLst/>
                            <a:rect l="l" t="t" r="r" b="b"/>
                            <a:pathLst>
                              <a:path w="0" h="2405380">
                                <a:moveTo>
                                  <a:pt x="0" y="2404872"/>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414" name="Graphic 414"/>
                        <wps:cNvSpPr/>
                        <wps:spPr>
                          <a:xfrm>
                            <a:off x="6629400" y="1652016"/>
                            <a:ext cx="1270" cy="2405380"/>
                          </a:xfrm>
                          <a:custGeom>
                            <a:avLst/>
                            <a:gdLst/>
                            <a:ahLst/>
                            <a:cxnLst/>
                            <a:rect l="l" t="t" r="r" b="b"/>
                            <a:pathLst>
                              <a:path w="0" h="2405380">
                                <a:moveTo>
                                  <a:pt x="0" y="2404872"/>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415" name="Graphic 415"/>
                        <wps:cNvSpPr/>
                        <wps:spPr>
                          <a:xfrm>
                            <a:off x="4572" y="0"/>
                            <a:ext cx="1270" cy="2432685"/>
                          </a:xfrm>
                          <a:custGeom>
                            <a:avLst/>
                            <a:gdLst/>
                            <a:ahLst/>
                            <a:cxnLst/>
                            <a:rect l="l" t="t" r="r" b="b"/>
                            <a:pathLst>
                              <a:path w="0" h="2432685">
                                <a:moveTo>
                                  <a:pt x="0" y="2432304"/>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416" name="Graphic 416"/>
                        <wps:cNvSpPr/>
                        <wps:spPr>
                          <a:xfrm>
                            <a:off x="0" y="3047"/>
                            <a:ext cx="3243580" cy="1270"/>
                          </a:xfrm>
                          <a:custGeom>
                            <a:avLst/>
                            <a:gdLst/>
                            <a:ahLst/>
                            <a:cxnLst/>
                            <a:rect l="l" t="t" r="r" b="b"/>
                            <a:pathLst>
                              <a:path w="3243580" h="0">
                                <a:moveTo>
                                  <a:pt x="0" y="0"/>
                                </a:moveTo>
                                <a:lnTo>
                                  <a:pt x="3243072" y="0"/>
                                </a:lnTo>
                              </a:path>
                            </a:pathLst>
                          </a:custGeom>
                          <a:ln w="6096">
                            <a:solidFill>
                              <a:srgbClr val="000000"/>
                            </a:solidFill>
                            <a:prstDash val="solid"/>
                          </a:ln>
                        </wps:spPr>
                        <wps:bodyPr wrap="square" lIns="0" tIns="0" rIns="0" bIns="0" rtlCol="0">
                          <a:prstTxWarp prst="textNoShape">
                            <a:avLst/>
                          </a:prstTxWarp>
                          <a:noAutofit/>
                        </wps:bodyPr>
                      </wps:wsp>
                      <wps:wsp>
                        <wps:cNvPr id="417" name="Graphic 417"/>
                        <wps:cNvSpPr/>
                        <wps:spPr>
                          <a:xfrm>
                            <a:off x="0" y="2427732"/>
                            <a:ext cx="3243580" cy="1270"/>
                          </a:xfrm>
                          <a:custGeom>
                            <a:avLst/>
                            <a:gdLst/>
                            <a:ahLst/>
                            <a:cxnLst/>
                            <a:rect l="l" t="t" r="r" b="b"/>
                            <a:pathLst>
                              <a:path w="3243580" h="0">
                                <a:moveTo>
                                  <a:pt x="0" y="0"/>
                                </a:moveTo>
                                <a:lnTo>
                                  <a:pt x="3243072" y="0"/>
                                </a:lnTo>
                              </a:path>
                            </a:pathLst>
                          </a:custGeom>
                          <a:ln w="9144">
                            <a:solidFill>
                              <a:srgbClr val="000000"/>
                            </a:solidFill>
                            <a:prstDash val="solid"/>
                          </a:ln>
                        </wps:spPr>
                        <wps:bodyPr wrap="square" lIns="0" tIns="0" rIns="0" bIns="0" rtlCol="0">
                          <a:prstTxWarp prst="textNoShape">
                            <a:avLst/>
                          </a:prstTxWarp>
                          <a:noAutofit/>
                        </wps:bodyPr>
                      </wps:wsp>
                      <wps:wsp>
                        <wps:cNvPr id="418" name="Graphic 418"/>
                        <wps:cNvSpPr/>
                        <wps:spPr>
                          <a:xfrm>
                            <a:off x="3395471" y="4053840"/>
                            <a:ext cx="3237230" cy="1270"/>
                          </a:xfrm>
                          <a:custGeom>
                            <a:avLst/>
                            <a:gdLst/>
                            <a:ahLst/>
                            <a:cxnLst/>
                            <a:rect l="l" t="t" r="r" b="b"/>
                            <a:pathLst>
                              <a:path w="3237230" h="0">
                                <a:moveTo>
                                  <a:pt x="0" y="0"/>
                                </a:moveTo>
                                <a:lnTo>
                                  <a:pt x="3236976" y="0"/>
                                </a:lnTo>
                              </a:path>
                            </a:pathLst>
                          </a:custGeom>
                          <a:ln w="6096">
                            <a:solidFill>
                              <a:srgbClr val="000000"/>
                            </a:solidFill>
                            <a:prstDash val="solid"/>
                          </a:ln>
                        </wps:spPr>
                        <wps:bodyPr wrap="square" lIns="0" tIns="0" rIns="0" bIns="0" rtlCol="0">
                          <a:prstTxWarp prst="textNoShape">
                            <a:avLst/>
                          </a:prstTxWarp>
                          <a:noAutofit/>
                        </wps:bodyPr>
                      </wps:wsp>
                      <wps:wsp>
                        <wps:cNvPr id="419" name="Textbox 419"/>
                        <wps:cNvSpPr txBox="1"/>
                        <wps:spPr>
                          <a:xfrm>
                            <a:off x="54990" y="422876"/>
                            <a:ext cx="934719" cy="129539"/>
                          </a:xfrm>
                          <a:prstGeom prst="rect">
                            <a:avLst/>
                          </a:prstGeom>
                        </wps:spPr>
                        <wps:txbx>
                          <w:txbxContent>
                            <w:p>
                              <w:pPr>
                                <w:spacing w:before="0"/>
                                <w:ind w:left="0" w:right="0" w:firstLine="0"/>
                                <w:jc w:val="left"/>
                                <w:rPr>
                                  <w:rFonts w:ascii="Courier New"/>
                                  <w:sz w:val="18"/>
                                </w:rPr>
                              </w:pPr>
                              <w:r>
                                <w:rPr>
                                  <w:rFonts w:ascii="Courier New"/>
                                  <w:spacing w:val="-20"/>
                                  <w:sz w:val="18"/>
                                </w:rPr>
                                <w:t>Control</w:t>
                              </w:r>
                              <w:r>
                                <w:rPr>
                                  <w:rFonts w:ascii="Courier New"/>
                                  <w:spacing w:val="9"/>
                                  <w:sz w:val="18"/>
                                </w:rPr>
                                <w:t> </w:t>
                              </w:r>
                              <w:r>
                                <w:rPr>
                                  <w:rFonts w:ascii="Courier New"/>
                                  <w:spacing w:val="-20"/>
                                  <w:sz w:val="18"/>
                                </w:rPr>
                                <w:t>Sh-a-</w:t>
                              </w:r>
                              <w:r>
                                <w:rPr>
                                  <w:rFonts w:ascii="Courier New"/>
                                  <w:spacing w:val="-37"/>
                                  <w:sz w:val="18"/>
                                </w:rPr>
                                <w:t>tt:-</w:t>
                              </w:r>
                            </w:p>
                          </w:txbxContent>
                        </wps:txbx>
                        <wps:bodyPr wrap="square" lIns="0" tIns="0" rIns="0" bIns="0" rtlCol="0">
                          <a:noAutofit/>
                        </wps:bodyPr>
                      </wps:wsp>
                      <wps:wsp>
                        <wps:cNvPr id="420" name="Textbox 420"/>
                        <wps:cNvSpPr txBox="1"/>
                        <wps:spPr>
                          <a:xfrm>
                            <a:off x="2026920" y="136364"/>
                            <a:ext cx="1193800" cy="709295"/>
                          </a:xfrm>
                          <a:prstGeom prst="rect">
                            <a:avLst/>
                          </a:prstGeom>
                        </wps:spPr>
                        <wps:txbx>
                          <w:txbxContent>
                            <w:p>
                              <w:pPr>
                                <w:spacing w:line="191" w:lineRule="exact" w:before="0"/>
                                <w:ind w:left="0" w:right="65" w:firstLine="0"/>
                                <w:jc w:val="right"/>
                                <w:rPr>
                                  <w:rFonts w:ascii="Courier New"/>
                                  <w:sz w:val="18"/>
                                </w:rPr>
                              </w:pPr>
                              <w:r>
                                <w:rPr>
                                  <w:rFonts w:ascii="Courier New"/>
                                  <w:spacing w:val="-2"/>
                                  <w:sz w:val="18"/>
                                </w:rPr>
                                <w:t>Pump</w:t>
                              </w:r>
                              <w:r>
                                <w:rPr>
                                  <w:rFonts w:ascii="Courier New"/>
                                  <w:spacing w:val="-20"/>
                                  <w:sz w:val="18"/>
                                </w:rPr>
                                <w:t> </w:t>
                              </w:r>
                              <w:r>
                                <w:rPr>
                                  <w:rFonts w:ascii="Courier New"/>
                                  <w:spacing w:val="-2"/>
                                  <w:sz w:val="18"/>
                                </w:rPr>
                                <w:t>Rotor/B,</w:t>
                              </w:r>
                            </w:p>
                            <w:p>
                              <w:pPr>
                                <w:tabs>
                                  <w:tab w:pos="604" w:val="left" w:leader="none"/>
                                </w:tabs>
                                <w:spacing w:line="175" w:lineRule="exact" w:before="0"/>
                                <w:ind w:left="0" w:right="55" w:firstLine="0"/>
                                <w:jc w:val="right"/>
                                <w:rPr>
                                  <w:rFonts w:ascii="Courier New"/>
                                  <w:sz w:val="18"/>
                                </w:rPr>
                              </w:pPr>
                              <w:r>
                                <w:rPr>
                                  <w:rFonts w:ascii="Courier New"/>
                                  <w:spacing w:val="39"/>
                                  <w:sz w:val="18"/>
                                </w:rPr>
                                <w:t>-</w:t>
                              </w:r>
                              <w:r>
                                <w:rPr>
                                  <w:rFonts w:ascii="Courier New"/>
                                  <w:spacing w:val="-10"/>
                                  <w:sz w:val="18"/>
                                </w:rPr>
                                <w:t>-</w:t>
                              </w:r>
                              <w:r>
                                <w:rPr>
                                  <w:rFonts w:ascii="Courier New"/>
                                  <w:sz w:val="18"/>
                                </w:rPr>
                                <w:tab/>
                              </w:r>
                              <w:r>
                                <w:rPr>
                                  <w:rFonts w:ascii="Courier New"/>
                                  <w:spacing w:val="-6"/>
                                  <w:sz w:val="18"/>
                                </w:rPr>
                                <w:t>(S/A)</w:t>
                              </w:r>
                              <w:r>
                                <w:rPr>
                                  <w:rFonts w:ascii="Courier New"/>
                                  <w:spacing w:val="-10"/>
                                  <w:sz w:val="18"/>
                                </w:rPr>
                                <w:t> </w:t>
                              </w:r>
                              <w:r>
                                <w:rPr>
                                  <w:rFonts w:ascii="Courier New"/>
                                  <w:spacing w:val="-6"/>
                                  <w:sz w:val="18"/>
                                </w:rPr>
                                <w:t>with</w:t>
                              </w:r>
                              <w:r>
                                <w:rPr>
                                  <w:rFonts w:ascii="Courier New"/>
                                  <w:spacing w:val="-21"/>
                                  <w:sz w:val="18"/>
                                </w:rPr>
                                <w:t> </w:t>
                              </w:r>
                              <w:r>
                                <w:rPr>
                                  <w:rFonts w:ascii="Courier New"/>
                                  <w:spacing w:val="-10"/>
                                  <w:sz w:val="18"/>
                                </w:rPr>
                                <w:t>R</w:t>
                              </w:r>
                            </w:p>
                            <w:p>
                              <w:pPr>
                                <w:spacing w:line="230" w:lineRule="auto" w:before="0"/>
                                <w:ind w:left="465" w:right="86" w:firstLine="101"/>
                                <w:jc w:val="right"/>
                                <w:rPr>
                                  <w:rFonts w:ascii="Courier New"/>
                                  <w:sz w:val="18"/>
                                </w:rPr>
                              </w:pPr>
                              <w:r>
                                <w:rPr>
                                  <w:rFonts w:ascii="Courier New"/>
                                  <w:spacing w:val="-6"/>
                                  <w:sz w:val="18"/>
                                </w:rPr>
                                <w:t>Band</w:t>
                              </w:r>
                              <w:r>
                                <w:rPr>
                                  <w:rFonts w:ascii="Courier New"/>
                                  <w:spacing w:val="-23"/>
                                  <w:sz w:val="18"/>
                                </w:rPr>
                                <w:t> </w:t>
                              </w:r>
                              <w:r>
                                <w:rPr>
                                  <w:rFonts w:ascii="Courier New"/>
                                  <w:spacing w:val="-6"/>
                                  <w:sz w:val="18"/>
                                </w:rPr>
                                <w:t>Retaine </w:t>
                              </w:r>
                              <w:r>
                                <w:rPr>
                                  <w:rFonts w:ascii="Courier New"/>
                                  <w:sz w:val="18"/>
                                </w:rPr>
                                <w:t>Control</w:t>
                              </w:r>
                              <w:r>
                                <w:rPr>
                                  <w:rFonts w:ascii="Courier New"/>
                                  <w:spacing w:val="-27"/>
                                  <w:sz w:val="18"/>
                                </w:rPr>
                                <w:t> </w:t>
                              </w:r>
                              <w:r>
                                <w:rPr>
                                  <w:rFonts w:ascii="Courier New"/>
                                  <w:spacing w:val="-13"/>
                                  <w:sz w:val="18"/>
                                </w:rPr>
                                <w:t>Shaft</w:t>
                              </w:r>
                            </w:p>
                            <w:p>
                              <w:pPr>
                                <w:spacing w:before="154"/>
                                <w:ind w:left="743" w:right="0" w:firstLine="0"/>
                                <w:jc w:val="left"/>
                                <w:rPr>
                                  <w:rFonts w:ascii="Courier New"/>
                                  <w:sz w:val="18"/>
                                </w:rPr>
                              </w:pPr>
                              <w:r>
                                <w:rPr>
                                  <w:rFonts w:ascii="Courier New"/>
                                  <w:sz w:val="18"/>
                                </w:rPr>
                                <w:t>Cam</w:t>
                              </w:r>
                              <w:r>
                                <w:rPr>
                                  <w:rFonts w:ascii="Courier New"/>
                                  <w:spacing w:val="-17"/>
                                  <w:sz w:val="18"/>
                                </w:rPr>
                                <w:t> </w:t>
                              </w:r>
                              <w:r>
                                <w:rPr>
                                  <w:rFonts w:ascii="Courier New"/>
                                  <w:sz w:val="18"/>
                                </w:rPr>
                                <w:t>Ring</w:t>
                              </w:r>
                              <w:r>
                                <w:rPr>
                                  <w:rFonts w:ascii="Courier New"/>
                                  <w:spacing w:val="21"/>
                                  <w:sz w:val="18"/>
                                </w:rPr>
                                <w:t> </w:t>
                              </w:r>
                              <w:r>
                                <w:rPr>
                                  <w:rFonts w:ascii="Courier New"/>
                                  <w:spacing w:val="-34"/>
                                  <w:sz w:val="18"/>
                                </w:rPr>
                                <w:t>(1</w:t>
                              </w:r>
                            </w:p>
                          </w:txbxContent>
                        </wps:txbx>
                        <wps:bodyPr wrap="square" lIns="0" tIns="0" rIns="0" bIns="0" rtlCol="0">
                          <a:noAutofit/>
                        </wps:bodyPr>
                      </wps:wsp>
                      <wps:wsp>
                        <wps:cNvPr id="421" name="Textbox 421"/>
                        <wps:cNvSpPr txBox="1"/>
                        <wps:spPr>
                          <a:xfrm>
                            <a:off x="54990" y="986882"/>
                            <a:ext cx="1372235" cy="239395"/>
                          </a:xfrm>
                          <a:prstGeom prst="rect">
                            <a:avLst/>
                          </a:prstGeom>
                        </wps:spPr>
                        <wps:txbx>
                          <w:txbxContent>
                            <w:p>
                              <w:pPr>
                                <w:spacing w:line="196" w:lineRule="auto" w:before="31"/>
                                <w:ind w:left="4" w:right="0" w:hanging="5"/>
                                <w:jc w:val="left"/>
                                <w:rPr>
                                  <w:rFonts w:ascii="Courier New"/>
                                  <w:sz w:val="18"/>
                                </w:rPr>
                              </w:pPr>
                              <w:r>
                                <w:rPr>
                                  <w:rFonts w:ascii="Courier New"/>
                                  <w:sz w:val="18"/>
                                </w:rPr>
                                <w:t>Relief</w:t>
                              </w:r>
                              <w:r>
                                <w:rPr>
                                  <w:rFonts w:ascii="Courier New"/>
                                  <w:spacing w:val="-18"/>
                                  <w:sz w:val="18"/>
                                </w:rPr>
                                <w:t> </w:t>
                              </w:r>
                              <w:r>
                                <w:rPr>
                                  <w:rFonts w:ascii="Courier New"/>
                                  <w:spacing w:val="15"/>
                                  <w:sz w:val="18"/>
                                </w:rPr>
                                <w:t>Valv</w:t>
                              </w:r>
                              <w:r>
                                <w:rPr>
                                  <w:rFonts w:ascii="Courier New"/>
                                  <w:spacing w:val="11"/>
                                  <w:sz w:val="18"/>
                                </w:rPr>
                                <w:t> </w:t>
                              </w:r>
                              <w:r>
                                <w:rPr>
                                  <w:rFonts w:ascii="Courier New"/>
                                  <w:spacing w:val="21"/>
                                  <w:sz w:val="18"/>
                                </w:rPr>
                                <w:t>---+-</w:t>
                              </w:r>
                              <w:r>
                                <w:rPr>
                                  <w:rFonts w:ascii="Courier New"/>
                                  <w:sz w:val="18"/>
                                </w:rPr>
                                <w:t>- Spring and Ball</w:t>
                              </w:r>
                            </w:p>
                          </w:txbxContent>
                        </wps:txbx>
                        <wps:bodyPr wrap="square" lIns="0" tIns="0" rIns="0" bIns="0" rtlCol="0">
                          <a:noAutofit/>
                        </wps:bodyPr>
                      </wps:wsp>
                      <wps:wsp>
                        <wps:cNvPr id="422" name="Textbox 422"/>
                        <wps:cNvSpPr txBox="1"/>
                        <wps:spPr>
                          <a:xfrm>
                            <a:off x="1368552" y="2187209"/>
                            <a:ext cx="520065" cy="144145"/>
                          </a:xfrm>
                          <a:prstGeom prst="rect">
                            <a:avLst/>
                          </a:prstGeom>
                        </wps:spPr>
                        <wps:txbx>
                          <w:txbxContent>
                            <w:p>
                              <w:pPr>
                                <w:spacing w:before="0"/>
                                <w:ind w:left="0" w:right="0" w:firstLine="0"/>
                                <w:jc w:val="left"/>
                                <w:rPr>
                                  <w:rFonts w:ascii="Microsoft Sans Serif"/>
                                  <w:sz w:val="20"/>
                                </w:rPr>
                              </w:pPr>
                              <w:r>
                                <w:rPr>
                                  <w:rFonts w:ascii="Microsoft Sans Serif"/>
                                  <w:sz w:val="20"/>
                                </w:rPr>
                                <w:t>Figure</w:t>
                              </w:r>
                              <w:r>
                                <w:rPr>
                                  <w:rFonts w:ascii="Microsoft Sans Serif"/>
                                  <w:spacing w:val="-10"/>
                                  <w:sz w:val="20"/>
                                </w:rPr>
                                <w:t> </w:t>
                              </w:r>
                              <w:r>
                                <w:rPr>
                                  <w:rFonts w:ascii="Microsoft Sans Serif"/>
                                  <w:spacing w:val="-15"/>
                                  <w:sz w:val="20"/>
                                </w:rPr>
                                <w:t>32</w:t>
                              </w:r>
                            </w:p>
                          </w:txbxContent>
                        </wps:txbx>
                        <wps:bodyPr wrap="square" lIns="0" tIns="0" rIns="0" bIns="0" rtlCol="0">
                          <a:noAutofit/>
                        </wps:bodyPr>
                      </wps:wsp>
                      <wps:wsp>
                        <wps:cNvPr id="423" name="Textbox 423"/>
                        <wps:cNvSpPr txBox="1"/>
                        <wps:spPr>
                          <a:xfrm>
                            <a:off x="3398520" y="19954"/>
                            <a:ext cx="3197225" cy="1506855"/>
                          </a:xfrm>
                          <a:prstGeom prst="rect">
                            <a:avLst/>
                          </a:prstGeom>
                        </wps:spPr>
                        <wps:txbx>
                          <w:txbxContent>
                            <w:p>
                              <w:pPr>
                                <w:numPr>
                                  <w:ilvl w:val="0"/>
                                  <w:numId w:val="59"/>
                                </w:numPr>
                                <w:tabs>
                                  <w:tab w:pos="316" w:val="left" w:leader="none"/>
                                  <w:tab w:pos="329" w:val="left" w:leader="none"/>
                                </w:tabs>
                                <w:spacing w:line="254" w:lineRule="auto" w:before="0"/>
                                <w:ind w:left="316" w:right="18" w:hanging="317"/>
                                <w:jc w:val="left"/>
                                <w:rPr>
                                  <w:rFonts w:ascii="Microsoft Sans Serif"/>
                                  <w:sz w:val="20"/>
                                </w:rPr>
                              </w:pPr>
                              <w:r>
                                <w:rPr>
                                  <w:rFonts w:ascii="Times New Roman"/>
                                  <w:sz w:val="20"/>
                                </w:rPr>
                                <w:tab/>
                              </w:r>
                              <w:r>
                                <w:rPr>
                                  <w:rFonts w:ascii="Microsoft Sans Serif"/>
                                  <w:sz w:val="20"/>
                                </w:rPr>
                                <w:t>Press</w:t>
                              </w:r>
                              <w:r>
                                <w:rPr>
                                  <w:rFonts w:ascii="Microsoft Sans Serif"/>
                                  <w:spacing w:val="-1"/>
                                  <w:sz w:val="20"/>
                                </w:rPr>
                                <w:t> </w:t>
                              </w:r>
                              <w:r>
                                <w:rPr>
                                  <w:rFonts w:ascii="Microsoft Sans Serif"/>
                                  <w:sz w:val="20"/>
                                </w:rPr>
                                <w:t>or</w:t>
                              </w:r>
                              <w:r>
                                <w:rPr>
                                  <w:rFonts w:ascii="Microsoft Sans Serif"/>
                                  <w:spacing w:val="-10"/>
                                  <w:sz w:val="20"/>
                                </w:rPr>
                                <w:t> </w:t>
                              </w:r>
                              <w:r>
                                <w:rPr>
                                  <w:rFonts w:ascii="Microsoft Sans Serif"/>
                                  <w:sz w:val="20"/>
                                </w:rPr>
                                <w:t>drive</w:t>
                              </w:r>
                              <w:r>
                                <w:rPr>
                                  <w:rFonts w:ascii="Microsoft Sans Serif"/>
                                  <w:spacing w:val="-5"/>
                                  <w:sz w:val="20"/>
                                </w:rPr>
                                <w:t> </w:t>
                              </w:r>
                              <w:r>
                                <w:rPr>
                                  <w:rFonts w:ascii="Microsoft Sans Serif"/>
                                  <w:sz w:val="20"/>
                                </w:rPr>
                                <w:t>the input</w:t>
                              </w:r>
                              <w:r>
                                <w:rPr>
                                  <w:rFonts w:ascii="Microsoft Sans Serif"/>
                                  <w:spacing w:val="-2"/>
                                  <w:sz w:val="20"/>
                                </w:rPr>
                                <w:t> </w:t>
                              </w:r>
                              <w:r>
                                <w:rPr>
                                  <w:rFonts w:ascii="Microsoft Sans Serif"/>
                                  <w:sz w:val="20"/>
                                </w:rPr>
                                <w:t>shaft</w:t>
                              </w:r>
                              <w:r>
                                <w:rPr>
                                  <w:rFonts w:ascii="Microsoft Sans Serif"/>
                                  <w:spacing w:val="-8"/>
                                  <w:sz w:val="20"/>
                                </w:rPr>
                                <w:t> </w:t>
                              </w:r>
                              <w:r>
                                <w:rPr>
                                  <w:rFonts w:ascii="Microsoft Sans Serif"/>
                                  <w:sz w:val="20"/>
                                </w:rPr>
                                <w:t>assembly</w:t>
                              </w:r>
                              <w:r>
                                <w:rPr>
                                  <w:rFonts w:ascii="Microsoft Sans Serif"/>
                                  <w:spacing w:val="-8"/>
                                  <w:sz w:val="20"/>
                                </w:rPr>
                                <w:t> </w:t>
                              </w:r>
                              <w:r>
                                <w:rPr>
                                  <w:rFonts w:ascii="Microsoft Sans Serif"/>
                                  <w:sz w:val="20"/>
                                </w:rPr>
                                <w:t>into</w:t>
                              </w:r>
                              <w:r>
                                <w:rPr>
                                  <w:rFonts w:ascii="Microsoft Sans Serif"/>
                                  <w:spacing w:val="-8"/>
                                  <w:sz w:val="20"/>
                                </w:rPr>
                                <w:t> </w:t>
                              </w:r>
                              <w:r>
                                <w:rPr>
                                  <w:rFonts w:ascii="Microsoft Sans Serif"/>
                                  <w:sz w:val="20"/>
                                </w:rPr>
                                <w:t>the</w:t>
                              </w:r>
                              <w:r>
                                <w:rPr>
                                  <w:rFonts w:ascii="Microsoft Sans Serif"/>
                                  <w:spacing w:val="-3"/>
                                  <w:sz w:val="20"/>
                                </w:rPr>
                                <w:t> </w:t>
                              </w:r>
                              <w:r>
                                <w:rPr>
                                  <w:rFonts w:ascii="Microsoft Sans Serif"/>
                                  <w:sz w:val="20"/>
                                </w:rPr>
                                <w:t>cover counterbore to shoulder.</w:t>
                              </w:r>
                            </w:p>
                            <w:p>
                              <w:pPr>
                                <w:numPr>
                                  <w:ilvl w:val="0"/>
                                  <w:numId w:val="59"/>
                                </w:numPr>
                                <w:tabs>
                                  <w:tab w:pos="316" w:val="left" w:leader="none"/>
                                  <w:tab w:pos="329" w:val="left" w:leader="none"/>
                                </w:tabs>
                                <w:spacing w:line="254" w:lineRule="auto" w:before="115"/>
                                <w:ind w:left="316" w:right="144" w:hanging="317"/>
                                <w:jc w:val="left"/>
                                <w:rPr>
                                  <w:rFonts w:ascii="Microsoft Sans Serif"/>
                                  <w:sz w:val="20"/>
                                </w:rPr>
                              </w:pPr>
                              <w:r>
                                <w:rPr>
                                  <w:rFonts w:ascii="Times New Roman"/>
                                  <w:sz w:val="20"/>
                                </w:rPr>
                                <w:tab/>
                              </w:r>
                              <w:r>
                                <w:rPr>
                                  <w:rFonts w:ascii="Microsoft Sans Serif"/>
                                  <w:sz w:val="20"/>
                                </w:rPr>
                                <w:t>Install</w:t>
                              </w:r>
                              <w:r>
                                <w:rPr>
                                  <w:rFonts w:ascii="Microsoft Sans Serif"/>
                                  <w:spacing w:val="-11"/>
                                  <w:sz w:val="20"/>
                                </w:rPr>
                                <w:t> </w:t>
                              </w:r>
                              <w:r>
                                <w:rPr>
                                  <w:rFonts w:ascii="Microsoft Sans Serif"/>
                                  <w:sz w:val="20"/>
                                </w:rPr>
                                <w:t>the</w:t>
                              </w:r>
                              <w:r>
                                <w:rPr>
                                  <w:rFonts w:ascii="Microsoft Sans Serif"/>
                                  <w:spacing w:val="-6"/>
                                  <w:sz w:val="20"/>
                                </w:rPr>
                                <w:t> </w:t>
                              </w:r>
                              <w:r>
                                <w:rPr>
                                  <w:rFonts w:ascii="Microsoft Sans Serif"/>
                                  <w:sz w:val="20"/>
                                </w:rPr>
                                <w:t>input</w:t>
                              </w:r>
                              <w:r>
                                <w:rPr>
                                  <w:rFonts w:ascii="Microsoft Sans Serif"/>
                                  <w:spacing w:val="-12"/>
                                  <w:sz w:val="20"/>
                                </w:rPr>
                                <w:t> </w:t>
                              </w:r>
                              <w:r>
                                <w:rPr>
                                  <w:rFonts w:ascii="Microsoft Sans Serif"/>
                                  <w:sz w:val="20"/>
                                </w:rPr>
                                <w:t>shaft</w:t>
                              </w:r>
                              <w:r>
                                <w:rPr>
                                  <w:rFonts w:ascii="Microsoft Sans Serif"/>
                                  <w:spacing w:val="-11"/>
                                  <w:sz w:val="20"/>
                                </w:rPr>
                                <w:t> </w:t>
                              </w:r>
                              <w:r>
                                <w:rPr>
                                  <w:rFonts w:ascii="Microsoft Sans Serif"/>
                                  <w:sz w:val="20"/>
                                </w:rPr>
                                <w:t>retaining</w:t>
                              </w:r>
                              <w:r>
                                <w:rPr>
                                  <w:rFonts w:ascii="Microsoft Sans Serif"/>
                                  <w:spacing w:val="-4"/>
                                  <w:sz w:val="20"/>
                                </w:rPr>
                                <w:t> </w:t>
                              </w:r>
                              <w:r>
                                <w:rPr>
                                  <w:rFonts w:ascii="Microsoft Sans Serif"/>
                                  <w:sz w:val="20"/>
                                </w:rPr>
                                <w:t>ring,</w:t>
                              </w:r>
                              <w:r>
                                <w:rPr>
                                  <w:rFonts w:ascii="Microsoft Sans Serif"/>
                                  <w:spacing w:val="-5"/>
                                  <w:sz w:val="20"/>
                                </w:rPr>
                                <w:t> </w:t>
                              </w:r>
                              <w:r>
                                <w:rPr>
                                  <w:rFonts w:ascii="Microsoft Sans Serif"/>
                                  <w:sz w:val="20"/>
                                </w:rPr>
                                <w:t>making</w:t>
                              </w:r>
                              <w:r>
                                <w:rPr>
                                  <w:rFonts w:ascii="Microsoft Sans Serif"/>
                                  <w:spacing w:val="-8"/>
                                  <w:sz w:val="20"/>
                                </w:rPr>
                                <w:t> </w:t>
                              </w:r>
                              <w:r>
                                <w:rPr>
                                  <w:rFonts w:ascii="Microsoft Sans Serif"/>
                                  <w:sz w:val="20"/>
                                </w:rPr>
                                <w:t>sure</w:t>
                              </w:r>
                              <w:r>
                                <w:rPr>
                                  <w:rFonts w:ascii="Microsoft Sans Serif"/>
                                  <w:spacing w:val="-6"/>
                                  <w:sz w:val="20"/>
                                </w:rPr>
                                <w:t> </w:t>
                              </w:r>
                              <w:r>
                                <w:rPr>
                                  <w:rFonts w:ascii="Microsoft Sans Serif"/>
                                  <w:sz w:val="20"/>
                                </w:rPr>
                                <w:t>it</w:t>
                              </w:r>
                              <w:r>
                                <w:rPr>
                                  <w:rFonts w:ascii="Microsoft Sans Serif"/>
                                  <w:spacing w:val="-10"/>
                                  <w:sz w:val="20"/>
                                </w:rPr>
                                <w:t> </w:t>
                              </w:r>
                              <w:r>
                                <w:rPr>
                                  <w:rFonts w:ascii="Microsoft Sans Serif"/>
                                  <w:sz w:val="20"/>
                                </w:rPr>
                                <w:t>is firmly seated in the retaining ring groove. After installation of input shaft and</w:t>
                              </w:r>
                              <w:r>
                                <w:rPr>
                                  <w:rFonts w:ascii="Microsoft Sans Serif"/>
                                  <w:spacing w:val="40"/>
                                  <w:sz w:val="20"/>
                                </w:rPr>
                                <w:t> </w:t>
                              </w:r>
                              <w:r>
                                <w:rPr>
                                  <w:rFonts w:ascii="Microsoft Sans Serif"/>
                                  <w:sz w:val="20"/>
                                </w:rPr>
                                <w:t>retaining ring, shaft must turn freely by hand.</w:t>
                              </w:r>
                            </w:p>
                            <w:p>
                              <w:pPr>
                                <w:numPr>
                                  <w:ilvl w:val="0"/>
                                  <w:numId w:val="59"/>
                                </w:numPr>
                                <w:tabs>
                                  <w:tab w:pos="315" w:val="left" w:leader="none"/>
                                  <w:tab w:pos="321" w:val="left" w:leader="none"/>
                                </w:tabs>
                                <w:spacing w:line="254" w:lineRule="auto" w:before="107"/>
                                <w:ind w:left="321" w:right="255" w:hanging="322"/>
                                <w:jc w:val="both"/>
                                <w:rPr>
                                  <w:rFonts w:ascii="Microsoft Sans Serif"/>
                                  <w:sz w:val="20"/>
                                </w:rPr>
                              </w:pPr>
                              <w:r>
                                <w:rPr>
                                  <w:rFonts w:ascii="Microsoft Sans Serif"/>
                                  <w:sz w:val="20"/>
                                </w:rPr>
                                <w:t>To</w:t>
                              </w:r>
                              <w:r>
                                <w:rPr>
                                  <w:rFonts w:ascii="Microsoft Sans Serif"/>
                                  <w:spacing w:val="-4"/>
                                  <w:sz w:val="20"/>
                                </w:rPr>
                                <w:t> </w:t>
                              </w:r>
                              <w:r>
                                <w:rPr>
                                  <w:rFonts w:ascii="Microsoft Sans Serif"/>
                                  <w:sz w:val="20"/>
                                </w:rPr>
                                <w:t>help</w:t>
                              </w:r>
                              <w:r>
                                <w:rPr>
                                  <w:rFonts w:ascii="Microsoft Sans Serif"/>
                                  <w:spacing w:val="-2"/>
                                  <w:sz w:val="20"/>
                                </w:rPr>
                                <w:t> </w:t>
                              </w:r>
                              <w:r>
                                <w:rPr>
                                  <w:rFonts w:ascii="Microsoft Sans Serif"/>
                                  <w:sz w:val="20"/>
                                </w:rPr>
                                <w:t>retain</w:t>
                              </w:r>
                              <w:r>
                                <w:rPr>
                                  <w:rFonts w:ascii="Microsoft Sans Serif"/>
                                  <w:spacing w:val="-9"/>
                                  <w:sz w:val="20"/>
                                </w:rPr>
                                <w:t> </w:t>
                              </w:r>
                              <w:r>
                                <w:rPr>
                                  <w:rFonts w:ascii="Microsoft Sans Serif"/>
                                  <w:sz w:val="20"/>
                                </w:rPr>
                                <w:t>the</w:t>
                              </w:r>
                              <w:r>
                                <w:rPr>
                                  <w:rFonts w:ascii="Microsoft Sans Serif"/>
                                  <w:spacing w:val="-1"/>
                                  <w:sz w:val="20"/>
                                </w:rPr>
                                <w:t> </w:t>
                              </w:r>
                              <w:r>
                                <w:rPr>
                                  <w:rFonts w:ascii="Microsoft Sans Serif"/>
                                  <w:sz w:val="20"/>
                                </w:rPr>
                                <w:t>buttons</w:t>
                              </w:r>
                              <w:r>
                                <w:rPr>
                                  <w:rFonts w:ascii="Microsoft Sans Serif"/>
                                  <w:spacing w:val="-7"/>
                                  <w:sz w:val="20"/>
                                </w:rPr>
                                <w:t> </w:t>
                              </w:r>
                              <w:r>
                                <w:rPr>
                                  <w:rFonts w:ascii="Microsoft Sans Serif"/>
                                  <w:sz w:val="20"/>
                                </w:rPr>
                                <w:t>during</w:t>
                              </w:r>
                              <w:r>
                                <w:rPr>
                                  <w:rFonts w:ascii="Microsoft Sans Serif"/>
                                  <w:spacing w:val="-5"/>
                                  <w:sz w:val="20"/>
                                </w:rPr>
                                <w:t> </w:t>
                              </w:r>
                              <w:r>
                                <w:rPr>
                                  <w:rFonts w:ascii="Microsoft Sans Serif"/>
                                  <w:sz w:val="20"/>
                                </w:rPr>
                                <w:t>assembly</w:t>
                              </w:r>
                              <w:r>
                                <w:rPr>
                                  <w:rFonts w:ascii="Microsoft Sans Serif"/>
                                  <w:spacing w:val="-9"/>
                                  <w:sz w:val="20"/>
                                </w:rPr>
                                <w:t> </w:t>
                              </w:r>
                              <w:r>
                                <w:rPr>
                                  <w:rFonts w:ascii="Microsoft Sans Serif"/>
                                  <w:sz w:val="20"/>
                                </w:rPr>
                                <w:t>apply</w:t>
                              </w:r>
                              <w:r>
                                <w:rPr>
                                  <w:rFonts w:ascii="Microsoft Sans Serif"/>
                                  <w:spacing w:val="-8"/>
                                  <w:sz w:val="20"/>
                                </w:rPr>
                                <w:t> </w:t>
                              </w:r>
                              <w:r>
                                <w:rPr>
                                  <w:rFonts w:ascii="Microsoft Sans Serif"/>
                                  <w:sz w:val="20"/>
                                </w:rPr>
                                <w:t>a small amount</w:t>
                              </w:r>
                              <w:r>
                                <w:rPr>
                                  <w:rFonts w:ascii="Microsoft Sans Serif"/>
                                  <w:spacing w:val="-4"/>
                                  <w:sz w:val="20"/>
                                </w:rPr>
                                <w:t> </w:t>
                              </w:r>
                              <w:r>
                                <w:rPr>
                                  <w:rFonts w:ascii="Microsoft Sans Serif"/>
                                  <w:sz w:val="20"/>
                                </w:rPr>
                                <w:t>of</w:t>
                              </w:r>
                              <w:r>
                                <w:rPr>
                                  <w:rFonts w:ascii="Microsoft Sans Serif"/>
                                  <w:spacing w:val="-3"/>
                                  <w:sz w:val="20"/>
                                </w:rPr>
                                <w:t> </w:t>
                              </w:r>
                              <w:r>
                                <w:rPr>
                                  <w:rFonts w:ascii="Microsoft Sans Serif"/>
                                  <w:sz w:val="20"/>
                                </w:rPr>
                                <w:t>petroleum</w:t>
                              </w:r>
                              <w:r>
                                <w:rPr>
                                  <w:rFonts w:ascii="Microsoft Sans Serif"/>
                                  <w:spacing w:val="-3"/>
                                  <w:sz w:val="20"/>
                                </w:rPr>
                                <w:t> </w:t>
                              </w:r>
                              <w:r>
                                <w:rPr>
                                  <w:rFonts w:ascii="Microsoft Sans Serif"/>
                                  <w:sz w:val="20"/>
                                </w:rPr>
                                <w:t>jelly</w:t>
                              </w:r>
                              <w:r>
                                <w:rPr>
                                  <w:rFonts w:ascii="Microsoft Sans Serif"/>
                                  <w:spacing w:val="-6"/>
                                  <w:sz w:val="20"/>
                                </w:rPr>
                                <w:t> </w:t>
                              </w:r>
                              <w:r>
                                <w:rPr>
                                  <w:rFonts w:ascii="Microsoft Sans Serif"/>
                                  <w:sz w:val="20"/>
                                </w:rPr>
                                <w:t>to</w:t>
                              </w:r>
                              <w:r>
                                <w:rPr>
                                  <w:rFonts w:ascii="Microsoft Sans Serif"/>
                                  <w:spacing w:val="-3"/>
                                  <w:sz w:val="20"/>
                                </w:rPr>
                                <w:t> </w:t>
                              </w:r>
                              <w:r>
                                <w:rPr>
                                  <w:rFonts w:ascii="Microsoft Sans Serif"/>
                                  <w:sz w:val="20"/>
                                </w:rPr>
                                <w:t>them. Install</w:t>
                              </w:r>
                              <w:r>
                                <w:rPr>
                                  <w:rFonts w:ascii="Microsoft Sans Serif"/>
                                  <w:spacing w:val="-2"/>
                                  <w:sz w:val="20"/>
                                </w:rPr>
                                <w:t> </w:t>
                              </w:r>
                              <w:r>
                                <w:rPr>
                                  <w:rFonts w:ascii="Microsoft Sans Serif"/>
                                  <w:sz w:val="20"/>
                                </w:rPr>
                                <w:t>the buttons in the holes located in cover.</w:t>
                              </w:r>
                            </w:p>
                          </w:txbxContent>
                        </wps:txbx>
                        <wps:bodyPr wrap="square" lIns="0" tIns="0" rIns="0" bIns="0" rtlCol="0">
                          <a:noAutofit/>
                        </wps:bodyPr>
                      </wps:wsp>
                      <wps:wsp>
                        <wps:cNvPr id="424" name="Textbox 424"/>
                        <wps:cNvSpPr txBox="1"/>
                        <wps:spPr>
                          <a:xfrm>
                            <a:off x="24383" y="2549921"/>
                            <a:ext cx="3125470" cy="1576705"/>
                          </a:xfrm>
                          <a:prstGeom prst="rect">
                            <a:avLst/>
                          </a:prstGeom>
                        </wps:spPr>
                        <wps:txbx>
                          <w:txbxContent>
                            <w:p>
                              <w:pPr>
                                <w:numPr>
                                  <w:ilvl w:val="0"/>
                                  <w:numId w:val="60"/>
                                </w:numPr>
                                <w:tabs>
                                  <w:tab w:pos="312" w:val="left" w:leader="none"/>
                                  <w:tab w:pos="315" w:val="left" w:leader="none"/>
                                </w:tabs>
                                <w:spacing w:line="249" w:lineRule="auto" w:before="0"/>
                                <w:ind w:left="312" w:right="71" w:hanging="312"/>
                                <w:jc w:val="left"/>
                                <w:rPr>
                                  <w:rFonts w:ascii="Microsoft Sans Serif"/>
                                  <w:sz w:val="20"/>
                                </w:rPr>
                              </w:pPr>
                              <w:r>
                                <w:rPr>
                                  <w:rFonts w:ascii="Times New Roman"/>
                                  <w:sz w:val="20"/>
                                </w:rPr>
                                <w:tab/>
                              </w:r>
                              <w:r>
                                <w:rPr>
                                  <w:rFonts w:ascii="Microsoft Sans Serif"/>
                                  <w:sz w:val="20"/>
                                </w:rPr>
                                <w:t>Install</w:t>
                              </w:r>
                              <w:r>
                                <w:rPr>
                                  <w:rFonts w:ascii="Microsoft Sans Serif"/>
                                  <w:spacing w:val="-10"/>
                                  <w:sz w:val="20"/>
                                </w:rPr>
                                <w:t> </w:t>
                              </w:r>
                              <w:r>
                                <w:rPr>
                                  <w:rFonts w:ascii="Microsoft Sans Serif"/>
                                  <w:sz w:val="20"/>
                                </w:rPr>
                                <w:t>the</w:t>
                              </w:r>
                              <w:r>
                                <w:rPr>
                                  <w:rFonts w:ascii="Microsoft Sans Serif"/>
                                  <w:spacing w:val="-8"/>
                                  <w:sz w:val="20"/>
                                </w:rPr>
                                <w:t> </w:t>
                              </w:r>
                              <w:r>
                                <w:rPr>
                                  <w:rFonts w:ascii="Microsoft Sans Serif"/>
                                  <w:sz w:val="20"/>
                                </w:rPr>
                                <w:t>cam</w:t>
                              </w:r>
                              <w:r>
                                <w:rPr>
                                  <w:rFonts w:ascii="Microsoft Sans Serif"/>
                                  <w:spacing w:val="-2"/>
                                  <w:sz w:val="20"/>
                                </w:rPr>
                                <w:t> </w:t>
                              </w:r>
                              <w:r>
                                <w:rPr>
                                  <w:rFonts w:ascii="Microsoft Sans Serif"/>
                                  <w:sz w:val="20"/>
                                </w:rPr>
                                <w:t>ring</w:t>
                              </w:r>
                              <w:r>
                                <w:rPr>
                                  <w:rFonts w:ascii="Microsoft Sans Serif"/>
                                  <w:spacing w:val="-4"/>
                                  <w:sz w:val="20"/>
                                </w:rPr>
                                <w:t> </w:t>
                              </w:r>
                              <w:r>
                                <w:rPr>
                                  <w:rFonts w:ascii="Microsoft Sans Serif"/>
                                  <w:sz w:val="20"/>
                                </w:rPr>
                                <w:t>pivot</w:t>
                              </w:r>
                              <w:r>
                                <w:rPr>
                                  <w:rFonts w:ascii="Microsoft Sans Serif"/>
                                  <w:spacing w:val="-13"/>
                                  <w:sz w:val="20"/>
                                </w:rPr>
                                <w:t> </w:t>
                              </w:r>
                              <w:r>
                                <w:rPr>
                                  <w:rFonts w:ascii="Microsoft Sans Serif"/>
                                  <w:sz w:val="20"/>
                                </w:rPr>
                                <w:t>dowel,</w:t>
                              </w:r>
                              <w:r>
                                <w:rPr>
                                  <w:rFonts w:ascii="Microsoft Sans Serif"/>
                                  <w:spacing w:val="-5"/>
                                  <w:sz w:val="20"/>
                                </w:rPr>
                                <w:t> </w:t>
                              </w:r>
                              <w:r>
                                <w:rPr>
                                  <w:rFonts w:ascii="Microsoft Sans Serif"/>
                                  <w:sz w:val="20"/>
                                </w:rPr>
                                <w:t>cam ring</w:t>
                              </w:r>
                              <w:r>
                                <w:rPr>
                                  <w:rFonts w:ascii="Microsoft Sans Serif"/>
                                  <w:spacing w:val="-8"/>
                                  <w:sz w:val="20"/>
                                </w:rPr>
                                <w:t> </w:t>
                              </w:r>
                              <w:r>
                                <w:rPr>
                                  <w:rFonts w:ascii="Microsoft Sans Serif"/>
                                  <w:sz w:val="20"/>
                                </w:rPr>
                                <w:t>and</w:t>
                              </w:r>
                              <w:r>
                                <w:rPr>
                                  <w:rFonts w:ascii="Microsoft Sans Serif"/>
                                  <w:spacing w:val="-3"/>
                                  <w:sz w:val="20"/>
                                </w:rPr>
                                <w:t> </w:t>
                              </w:r>
                              <w:r>
                                <w:rPr>
                                  <w:rFonts w:ascii="Microsoft Sans Serif"/>
                                  <w:sz w:val="20"/>
                                </w:rPr>
                                <w:t>pump rotor in the pump journal side of the housing.</w:t>
                              </w:r>
                            </w:p>
                            <w:p>
                              <w:pPr>
                                <w:numPr>
                                  <w:ilvl w:val="0"/>
                                  <w:numId w:val="60"/>
                                </w:numPr>
                                <w:tabs>
                                  <w:tab w:pos="307" w:val="left" w:leader="none"/>
                                  <w:tab w:pos="313" w:val="left" w:leader="none"/>
                                </w:tabs>
                                <w:spacing w:line="254" w:lineRule="auto" w:before="119"/>
                                <w:ind w:left="307" w:right="594" w:hanging="308"/>
                                <w:jc w:val="left"/>
                                <w:rPr>
                                  <w:rFonts w:ascii="Microsoft Sans Serif"/>
                                  <w:sz w:val="20"/>
                                </w:rPr>
                              </w:pPr>
                              <w:r>
                                <w:rPr>
                                  <w:rFonts w:ascii="Times New Roman"/>
                                  <w:sz w:val="20"/>
                                </w:rPr>
                                <w:tab/>
                              </w:r>
                              <w:r>
                                <w:rPr>
                                  <w:rFonts w:ascii="Microsoft Sans Serif"/>
                                  <w:sz w:val="20"/>
                                </w:rPr>
                                <w:t>Remove</w:t>
                              </w:r>
                              <w:r>
                                <w:rPr>
                                  <w:rFonts w:ascii="Microsoft Sans Serif"/>
                                  <w:spacing w:val="-9"/>
                                  <w:sz w:val="20"/>
                                </w:rPr>
                                <w:t> </w:t>
                              </w:r>
                              <w:r>
                                <w:rPr>
                                  <w:rFonts w:ascii="Microsoft Sans Serif"/>
                                  <w:sz w:val="20"/>
                                </w:rPr>
                                <w:t>the</w:t>
                              </w:r>
                              <w:r>
                                <w:rPr>
                                  <w:rFonts w:ascii="Microsoft Sans Serif"/>
                                  <w:spacing w:val="-2"/>
                                  <w:sz w:val="20"/>
                                </w:rPr>
                                <w:t> </w:t>
                              </w:r>
                              <w:r>
                                <w:rPr>
                                  <w:rFonts w:ascii="Microsoft Sans Serif"/>
                                  <w:sz w:val="20"/>
                                </w:rPr>
                                <w:t>rubber</w:t>
                              </w:r>
                              <w:r>
                                <w:rPr>
                                  <w:rFonts w:ascii="Microsoft Sans Serif"/>
                                  <w:spacing w:val="-10"/>
                                  <w:sz w:val="20"/>
                                </w:rPr>
                                <w:t> </w:t>
                              </w:r>
                              <w:r>
                                <w:rPr>
                                  <w:rFonts w:ascii="Microsoft Sans Serif"/>
                                  <w:sz w:val="20"/>
                                </w:rPr>
                                <w:t>band</w:t>
                              </w:r>
                              <w:r>
                                <w:rPr>
                                  <w:rFonts w:ascii="Microsoft Sans Serif"/>
                                  <w:spacing w:val="-4"/>
                                  <w:sz w:val="20"/>
                                </w:rPr>
                                <w:t> </w:t>
                              </w:r>
                              <w:r>
                                <w:rPr>
                                  <w:rFonts w:ascii="Microsoft Sans Serif"/>
                                  <w:sz w:val="20"/>
                                </w:rPr>
                                <w:t>from</w:t>
                              </w:r>
                              <w:r>
                                <w:rPr>
                                  <w:rFonts w:ascii="Microsoft Sans Serif"/>
                                  <w:spacing w:val="-6"/>
                                  <w:sz w:val="20"/>
                                </w:rPr>
                                <w:t> </w:t>
                              </w:r>
                              <w:r>
                                <w:rPr>
                                  <w:rFonts w:ascii="Microsoft Sans Serif"/>
                                  <w:sz w:val="20"/>
                                </w:rPr>
                                <w:t>the</w:t>
                              </w:r>
                              <w:r>
                                <w:rPr>
                                  <w:rFonts w:ascii="Microsoft Sans Serif"/>
                                  <w:spacing w:val="-2"/>
                                  <w:sz w:val="20"/>
                                </w:rPr>
                                <w:t> </w:t>
                              </w:r>
                              <w:r>
                                <w:rPr>
                                  <w:rFonts w:ascii="Microsoft Sans Serif"/>
                                  <w:sz w:val="20"/>
                                </w:rPr>
                                <w:t>pump</w:t>
                              </w:r>
                              <w:r>
                                <w:rPr>
                                  <w:rFonts w:ascii="Microsoft Sans Serif"/>
                                  <w:spacing w:val="-3"/>
                                  <w:sz w:val="20"/>
                                </w:rPr>
                                <w:t> </w:t>
                              </w:r>
                              <w:r>
                                <w:rPr>
                                  <w:rFonts w:ascii="Microsoft Sans Serif"/>
                                  <w:sz w:val="20"/>
                                </w:rPr>
                                <w:t>rotor </w:t>
                              </w:r>
                              <w:r>
                                <w:rPr>
                                  <w:rFonts w:ascii="Microsoft Sans Serif"/>
                                  <w:spacing w:val="-2"/>
                                  <w:sz w:val="20"/>
                                </w:rPr>
                                <w:t>assembly.</w:t>
                              </w:r>
                            </w:p>
                            <w:p>
                              <w:pPr>
                                <w:numPr>
                                  <w:ilvl w:val="0"/>
                                  <w:numId w:val="60"/>
                                </w:numPr>
                                <w:tabs>
                                  <w:tab w:pos="307" w:val="left" w:leader="none"/>
                                  <w:tab w:pos="313" w:val="left" w:leader="none"/>
                                </w:tabs>
                                <w:spacing w:line="254" w:lineRule="auto" w:before="116"/>
                                <w:ind w:left="307" w:right="165" w:hanging="308"/>
                                <w:jc w:val="left"/>
                                <w:rPr>
                                  <w:rFonts w:ascii="Microsoft Sans Serif"/>
                                  <w:sz w:val="20"/>
                                </w:rPr>
                              </w:pPr>
                              <w:r>
                                <w:rPr>
                                  <w:rFonts w:ascii="Times New Roman"/>
                                  <w:sz w:val="20"/>
                                </w:rPr>
                                <w:tab/>
                              </w:r>
                              <w:r>
                                <w:rPr>
                                  <w:rFonts w:ascii="Microsoft Sans Serif"/>
                                  <w:sz w:val="20"/>
                                </w:rPr>
                                <w:t>Install</w:t>
                              </w:r>
                              <w:r>
                                <w:rPr>
                                  <w:rFonts w:ascii="Microsoft Sans Serif"/>
                                  <w:spacing w:val="-6"/>
                                  <w:sz w:val="20"/>
                                </w:rPr>
                                <w:t> </w:t>
                              </w:r>
                              <w:r>
                                <w:rPr>
                                  <w:rFonts w:ascii="Microsoft Sans Serif"/>
                                  <w:sz w:val="20"/>
                                </w:rPr>
                                <w:t>the</w:t>
                              </w:r>
                              <w:r>
                                <w:rPr>
                                  <w:rFonts w:ascii="Microsoft Sans Serif"/>
                                  <w:spacing w:val="-5"/>
                                  <w:sz w:val="20"/>
                                </w:rPr>
                                <w:t> </w:t>
                              </w:r>
                              <w:r>
                                <w:rPr>
                                  <w:rFonts w:ascii="Microsoft Sans Serif"/>
                                  <w:sz w:val="20"/>
                                </w:rPr>
                                <w:t>cam ring</w:t>
                              </w:r>
                              <w:r>
                                <w:rPr>
                                  <w:rFonts w:ascii="Microsoft Sans Serif"/>
                                  <w:spacing w:val="-1"/>
                                  <w:sz w:val="20"/>
                                </w:rPr>
                                <w:t> </w:t>
                              </w:r>
                              <w:r>
                                <w:rPr>
                                  <w:rFonts w:ascii="Microsoft Sans Serif"/>
                                  <w:sz w:val="20"/>
                                </w:rPr>
                                <w:t>insert</w:t>
                              </w:r>
                              <w:r>
                                <w:rPr>
                                  <w:rFonts w:ascii="Microsoft Sans Serif"/>
                                  <w:spacing w:val="-9"/>
                                  <w:sz w:val="20"/>
                                </w:rPr>
                                <w:t> </w:t>
                              </w:r>
                              <w:r>
                                <w:rPr>
                                  <w:rFonts w:ascii="Microsoft Sans Serif"/>
                                  <w:sz w:val="20"/>
                                </w:rPr>
                                <w:t>on</w:t>
                              </w:r>
                              <w:r>
                                <w:rPr>
                                  <w:rFonts w:ascii="Microsoft Sans Serif"/>
                                  <w:spacing w:val="-6"/>
                                  <w:sz w:val="20"/>
                                </w:rPr>
                                <w:t> </w:t>
                              </w:r>
                              <w:r>
                                <w:rPr>
                                  <w:rFonts w:ascii="Microsoft Sans Serif"/>
                                  <w:sz w:val="20"/>
                                </w:rPr>
                                <w:t>the</w:t>
                              </w:r>
                              <w:r>
                                <w:rPr>
                                  <w:rFonts w:ascii="Microsoft Sans Serif"/>
                                  <w:spacing w:val="-11"/>
                                  <w:sz w:val="20"/>
                                </w:rPr>
                                <w:t> </w:t>
                              </w:r>
                              <w:r>
                                <w:rPr>
                                  <w:rFonts w:ascii="Microsoft Sans Serif"/>
                                  <w:sz w:val="20"/>
                                </w:rPr>
                                <w:t>control</w:t>
                              </w:r>
                              <w:r>
                                <w:rPr>
                                  <w:rFonts w:ascii="Microsoft Sans Serif"/>
                                  <w:spacing w:val="-3"/>
                                  <w:sz w:val="20"/>
                                </w:rPr>
                                <w:t> </w:t>
                              </w:r>
                              <w:r>
                                <w:rPr>
                                  <w:rFonts w:ascii="Microsoft Sans Serif"/>
                                  <w:sz w:val="20"/>
                                </w:rPr>
                                <w:t>shaft</w:t>
                              </w:r>
                              <w:r>
                                <w:rPr>
                                  <w:rFonts w:ascii="Microsoft Sans Serif"/>
                                  <w:spacing w:val="-6"/>
                                  <w:sz w:val="20"/>
                                </w:rPr>
                                <w:t> </w:t>
                              </w:r>
                              <w:r>
                                <w:rPr>
                                  <w:rFonts w:ascii="Microsoft Sans Serif"/>
                                  <w:sz w:val="20"/>
                                </w:rPr>
                                <w:t>pivot </w:t>
                              </w:r>
                              <w:r>
                                <w:rPr>
                                  <w:rFonts w:ascii="Microsoft Sans Serif"/>
                                  <w:spacing w:val="-2"/>
                                  <w:sz w:val="20"/>
                                </w:rPr>
                                <w:t>dowel.</w:t>
                              </w:r>
                            </w:p>
                            <w:p>
                              <w:pPr>
                                <w:numPr>
                                  <w:ilvl w:val="0"/>
                                  <w:numId w:val="60"/>
                                </w:numPr>
                                <w:tabs>
                                  <w:tab w:pos="302" w:val="left" w:leader="none"/>
                                  <w:tab w:pos="313" w:val="left" w:leader="none"/>
                                </w:tabs>
                                <w:spacing w:line="254" w:lineRule="auto" w:before="106"/>
                                <w:ind w:left="302" w:right="18" w:hanging="303"/>
                                <w:jc w:val="left"/>
                                <w:rPr>
                                  <w:rFonts w:ascii="Microsoft Sans Serif"/>
                                  <w:sz w:val="20"/>
                                </w:rPr>
                              </w:pPr>
                              <w:r>
                                <w:rPr>
                                  <w:rFonts w:ascii="Times New Roman"/>
                                  <w:sz w:val="20"/>
                                </w:rPr>
                                <w:tab/>
                              </w:r>
                              <w:r>
                                <w:rPr>
                                  <w:rFonts w:ascii="Microsoft Sans Serif"/>
                                  <w:sz w:val="20"/>
                                </w:rPr>
                                <w:t>Install the control shaft assembly, first aligning the cam ring insert</w:t>
                              </w:r>
                              <w:r>
                                <w:rPr>
                                  <w:rFonts w:ascii="Microsoft Sans Serif"/>
                                  <w:spacing w:val="-13"/>
                                  <w:sz w:val="20"/>
                                </w:rPr>
                                <w:t> </w:t>
                              </w:r>
                              <w:r>
                                <w:rPr>
                                  <w:rFonts w:ascii="Microsoft Sans Serif"/>
                                  <w:sz w:val="20"/>
                                </w:rPr>
                                <w:t>with</w:t>
                              </w:r>
                              <w:r>
                                <w:rPr>
                                  <w:rFonts w:ascii="Microsoft Sans Serif"/>
                                  <w:spacing w:val="-7"/>
                                  <w:sz w:val="20"/>
                                </w:rPr>
                                <w:t> </w:t>
                              </w:r>
                              <w:r>
                                <w:rPr>
                                  <w:rFonts w:ascii="Microsoft Sans Serif"/>
                                  <w:sz w:val="20"/>
                                </w:rPr>
                                <w:t>the</w:t>
                              </w:r>
                              <w:r>
                                <w:rPr>
                                  <w:rFonts w:ascii="Microsoft Sans Serif"/>
                                  <w:spacing w:val="-5"/>
                                  <w:sz w:val="20"/>
                                </w:rPr>
                                <w:t> </w:t>
                              </w:r>
                              <w:r>
                                <w:rPr>
                                  <w:rFonts w:ascii="Microsoft Sans Serif"/>
                                  <w:sz w:val="20"/>
                                </w:rPr>
                                <w:t>cam ring</w:t>
                              </w:r>
                              <w:r>
                                <w:rPr>
                                  <w:rFonts w:ascii="Microsoft Sans Serif"/>
                                  <w:spacing w:val="-1"/>
                                  <w:sz w:val="20"/>
                                </w:rPr>
                                <w:t> </w:t>
                              </w:r>
                              <w:r>
                                <w:rPr>
                                  <w:rFonts w:ascii="Microsoft Sans Serif"/>
                                  <w:sz w:val="20"/>
                                </w:rPr>
                                <w:t>assembly</w:t>
                              </w:r>
                              <w:r>
                                <w:rPr>
                                  <w:rFonts w:ascii="Microsoft Sans Serif"/>
                                  <w:spacing w:val="-10"/>
                                  <w:sz w:val="20"/>
                                </w:rPr>
                                <w:t> </w:t>
                              </w:r>
                              <w:r>
                                <w:rPr>
                                  <w:rFonts w:ascii="Microsoft Sans Serif"/>
                                  <w:sz w:val="20"/>
                                </w:rPr>
                                <w:t>and</w:t>
                              </w:r>
                              <w:r>
                                <w:rPr>
                                  <w:rFonts w:ascii="Microsoft Sans Serif"/>
                                  <w:spacing w:val="-7"/>
                                  <w:sz w:val="20"/>
                                </w:rPr>
                                <w:t> </w:t>
                              </w:r>
                              <w:r>
                                <w:rPr>
                                  <w:rFonts w:ascii="Microsoft Sans Serif"/>
                                  <w:sz w:val="20"/>
                                </w:rPr>
                                <w:t>then with the housing.</w:t>
                              </w:r>
                            </w:p>
                          </w:txbxContent>
                        </wps:txbx>
                        <wps:bodyPr wrap="square" lIns="0" tIns="0" rIns="0" bIns="0" rtlCol="0">
                          <a:noAutofit/>
                        </wps:bodyPr>
                      </wps:wsp>
                      <wps:wsp>
                        <wps:cNvPr id="425" name="Textbox 425"/>
                        <wps:cNvSpPr txBox="1"/>
                        <wps:spPr>
                          <a:xfrm>
                            <a:off x="3401567" y="1652016"/>
                            <a:ext cx="3225165" cy="2399030"/>
                          </a:xfrm>
                          <a:prstGeom prst="rect">
                            <a:avLst/>
                          </a:prstGeom>
                        </wps:spPr>
                        <wps:txbx>
                          <w:txbxContent>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6"/>
                                <w:rPr>
                                  <w:rFonts w:ascii="Microsoft Sans Serif"/>
                                  <w:sz w:val="30"/>
                                </w:rPr>
                              </w:pPr>
                            </w:p>
                            <w:p>
                              <w:pPr>
                                <w:spacing w:before="0"/>
                                <w:ind w:left="2122" w:right="2097" w:firstLine="0"/>
                                <w:jc w:val="center"/>
                                <w:rPr>
                                  <w:rFonts w:ascii="Microsoft Sans Serif"/>
                                  <w:sz w:val="20"/>
                                </w:rPr>
                              </w:pPr>
                              <w:r>
                                <w:rPr>
                                  <w:rFonts w:ascii="Microsoft Sans Serif"/>
                                  <w:sz w:val="20"/>
                                </w:rPr>
                                <w:t>Figure</w:t>
                              </w:r>
                              <w:r>
                                <w:rPr>
                                  <w:rFonts w:ascii="Microsoft Sans Serif"/>
                                  <w:spacing w:val="-15"/>
                                  <w:sz w:val="20"/>
                                </w:rPr>
                                <w:t> </w:t>
                              </w:r>
                              <w:r>
                                <w:rPr>
                                  <w:rFonts w:ascii="Microsoft Sans Serif"/>
                                  <w:spacing w:val="-5"/>
                                  <w:sz w:val="20"/>
                                </w:rPr>
                                <w:t>34</w:t>
                              </w:r>
                            </w:p>
                          </w:txbxContent>
                        </wps:txbx>
                        <wps:bodyPr wrap="square" lIns="0" tIns="0" rIns="0" bIns="0" rtlCol="0">
                          <a:noAutofit/>
                        </wps:bodyPr>
                      </wps:wsp>
                    </wpg:wgp>
                  </a:graphicData>
                </a:graphic>
              </wp:inline>
            </w:drawing>
          </mc:Choice>
          <mc:Fallback>
            <w:pict>
              <v:group style="width:522.25pt;height:324.9pt;mso-position-horizontal-relative:char;mso-position-vertical-relative:line" id="docshapegroup222" coordorigin="0,0" coordsize="10445,6498">
                <v:shape style="position:absolute;left:1243;top:484;width:9188;height:5477" type="#_x0000_t75" id="docshape223" stroked="false">
                  <v:imagedata r:id="rId88" o:title=""/>
                </v:shape>
                <v:line style="position:absolute" from="5100,3830" to="5100,0" stroked="true" strokeweight=".72pt" strokecolor="#000000">
                  <v:stroke dashstyle="solid"/>
                </v:line>
                <v:line style="position:absolute" from="5352,6389" to="5352,2602" stroked="true" strokeweight=".48pt" strokecolor="#000000">
                  <v:stroke dashstyle="solid"/>
                </v:line>
                <v:line style="position:absolute" from="10440,6389" to="10440,2602" stroked="true" strokeweight=".48pt" strokecolor="#000000">
                  <v:stroke dashstyle="solid"/>
                </v:line>
                <v:line style="position:absolute" from="7,3830" to="7,0" stroked="true" strokeweight=".72pt" strokecolor="#000000">
                  <v:stroke dashstyle="solid"/>
                </v:line>
                <v:line style="position:absolute" from="0,5" to="5107,5" stroked="true" strokeweight=".48pt" strokecolor="#000000">
                  <v:stroke dashstyle="solid"/>
                </v:line>
                <v:line style="position:absolute" from="0,3823" to="5107,3823" stroked="true" strokeweight=".72pt" strokecolor="#000000">
                  <v:stroke dashstyle="solid"/>
                </v:line>
                <v:line style="position:absolute" from="5347,6384" to="10445,6384" stroked="true" strokeweight=".48pt" strokecolor="#000000">
                  <v:stroke dashstyle="solid"/>
                </v:line>
                <v:shape style="position:absolute;left:86;top:665;width:1472;height:204" type="#_x0000_t202" id="docshape224" filled="false" stroked="false">
                  <v:textbox inset="0,0,0,0">
                    <w:txbxContent>
                      <w:p>
                        <w:pPr>
                          <w:spacing w:before="0"/>
                          <w:ind w:left="0" w:right="0" w:firstLine="0"/>
                          <w:jc w:val="left"/>
                          <w:rPr>
                            <w:rFonts w:ascii="Courier New"/>
                            <w:sz w:val="18"/>
                          </w:rPr>
                        </w:pPr>
                        <w:r>
                          <w:rPr>
                            <w:rFonts w:ascii="Courier New"/>
                            <w:spacing w:val="-20"/>
                            <w:sz w:val="18"/>
                          </w:rPr>
                          <w:t>Control</w:t>
                        </w:r>
                        <w:r>
                          <w:rPr>
                            <w:rFonts w:ascii="Courier New"/>
                            <w:spacing w:val="9"/>
                            <w:sz w:val="18"/>
                          </w:rPr>
                          <w:t> </w:t>
                        </w:r>
                        <w:r>
                          <w:rPr>
                            <w:rFonts w:ascii="Courier New"/>
                            <w:spacing w:val="-20"/>
                            <w:sz w:val="18"/>
                          </w:rPr>
                          <w:t>Sh-a-</w:t>
                        </w:r>
                        <w:r>
                          <w:rPr>
                            <w:rFonts w:ascii="Courier New"/>
                            <w:spacing w:val="-37"/>
                            <w:sz w:val="18"/>
                          </w:rPr>
                          <w:t>tt:-</w:t>
                        </w:r>
                      </w:p>
                    </w:txbxContent>
                  </v:textbox>
                  <w10:wrap type="none"/>
                </v:shape>
                <v:shape style="position:absolute;left:3192;top:214;width:1880;height:1117" type="#_x0000_t202" id="docshape225" filled="false" stroked="false">
                  <v:textbox inset="0,0,0,0">
                    <w:txbxContent>
                      <w:p>
                        <w:pPr>
                          <w:spacing w:line="191" w:lineRule="exact" w:before="0"/>
                          <w:ind w:left="0" w:right="65" w:firstLine="0"/>
                          <w:jc w:val="right"/>
                          <w:rPr>
                            <w:rFonts w:ascii="Courier New"/>
                            <w:sz w:val="18"/>
                          </w:rPr>
                        </w:pPr>
                        <w:r>
                          <w:rPr>
                            <w:rFonts w:ascii="Courier New"/>
                            <w:spacing w:val="-2"/>
                            <w:sz w:val="18"/>
                          </w:rPr>
                          <w:t>Pump</w:t>
                        </w:r>
                        <w:r>
                          <w:rPr>
                            <w:rFonts w:ascii="Courier New"/>
                            <w:spacing w:val="-20"/>
                            <w:sz w:val="18"/>
                          </w:rPr>
                          <w:t> </w:t>
                        </w:r>
                        <w:r>
                          <w:rPr>
                            <w:rFonts w:ascii="Courier New"/>
                            <w:spacing w:val="-2"/>
                            <w:sz w:val="18"/>
                          </w:rPr>
                          <w:t>Rotor/B,</w:t>
                        </w:r>
                      </w:p>
                      <w:p>
                        <w:pPr>
                          <w:tabs>
                            <w:tab w:pos="604" w:val="left" w:leader="none"/>
                          </w:tabs>
                          <w:spacing w:line="175" w:lineRule="exact" w:before="0"/>
                          <w:ind w:left="0" w:right="55" w:firstLine="0"/>
                          <w:jc w:val="right"/>
                          <w:rPr>
                            <w:rFonts w:ascii="Courier New"/>
                            <w:sz w:val="18"/>
                          </w:rPr>
                        </w:pPr>
                        <w:r>
                          <w:rPr>
                            <w:rFonts w:ascii="Courier New"/>
                            <w:spacing w:val="39"/>
                            <w:sz w:val="18"/>
                          </w:rPr>
                          <w:t>-</w:t>
                        </w:r>
                        <w:r>
                          <w:rPr>
                            <w:rFonts w:ascii="Courier New"/>
                            <w:spacing w:val="-10"/>
                            <w:sz w:val="18"/>
                          </w:rPr>
                          <w:t>-</w:t>
                        </w:r>
                        <w:r>
                          <w:rPr>
                            <w:rFonts w:ascii="Courier New"/>
                            <w:sz w:val="18"/>
                          </w:rPr>
                          <w:tab/>
                        </w:r>
                        <w:r>
                          <w:rPr>
                            <w:rFonts w:ascii="Courier New"/>
                            <w:spacing w:val="-6"/>
                            <w:sz w:val="18"/>
                          </w:rPr>
                          <w:t>(S/A)</w:t>
                        </w:r>
                        <w:r>
                          <w:rPr>
                            <w:rFonts w:ascii="Courier New"/>
                            <w:spacing w:val="-10"/>
                            <w:sz w:val="18"/>
                          </w:rPr>
                          <w:t> </w:t>
                        </w:r>
                        <w:r>
                          <w:rPr>
                            <w:rFonts w:ascii="Courier New"/>
                            <w:spacing w:val="-6"/>
                            <w:sz w:val="18"/>
                          </w:rPr>
                          <w:t>with</w:t>
                        </w:r>
                        <w:r>
                          <w:rPr>
                            <w:rFonts w:ascii="Courier New"/>
                            <w:spacing w:val="-21"/>
                            <w:sz w:val="18"/>
                          </w:rPr>
                          <w:t> </w:t>
                        </w:r>
                        <w:r>
                          <w:rPr>
                            <w:rFonts w:ascii="Courier New"/>
                            <w:spacing w:val="-10"/>
                            <w:sz w:val="18"/>
                          </w:rPr>
                          <w:t>R</w:t>
                        </w:r>
                      </w:p>
                      <w:p>
                        <w:pPr>
                          <w:spacing w:line="230" w:lineRule="auto" w:before="0"/>
                          <w:ind w:left="465" w:right="86" w:firstLine="101"/>
                          <w:jc w:val="right"/>
                          <w:rPr>
                            <w:rFonts w:ascii="Courier New"/>
                            <w:sz w:val="18"/>
                          </w:rPr>
                        </w:pPr>
                        <w:r>
                          <w:rPr>
                            <w:rFonts w:ascii="Courier New"/>
                            <w:spacing w:val="-6"/>
                            <w:sz w:val="18"/>
                          </w:rPr>
                          <w:t>Band</w:t>
                        </w:r>
                        <w:r>
                          <w:rPr>
                            <w:rFonts w:ascii="Courier New"/>
                            <w:spacing w:val="-23"/>
                            <w:sz w:val="18"/>
                          </w:rPr>
                          <w:t> </w:t>
                        </w:r>
                        <w:r>
                          <w:rPr>
                            <w:rFonts w:ascii="Courier New"/>
                            <w:spacing w:val="-6"/>
                            <w:sz w:val="18"/>
                          </w:rPr>
                          <w:t>Retaine </w:t>
                        </w:r>
                        <w:r>
                          <w:rPr>
                            <w:rFonts w:ascii="Courier New"/>
                            <w:sz w:val="18"/>
                          </w:rPr>
                          <w:t>Control</w:t>
                        </w:r>
                        <w:r>
                          <w:rPr>
                            <w:rFonts w:ascii="Courier New"/>
                            <w:spacing w:val="-27"/>
                            <w:sz w:val="18"/>
                          </w:rPr>
                          <w:t> </w:t>
                        </w:r>
                        <w:r>
                          <w:rPr>
                            <w:rFonts w:ascii="Courier New"/>
                            <w:spacing w:val="-13"/>
                            <w:sz w:val="18"/>
                          </w:rPr>
                          <w:t>Shaft</w:t>
                        </w:r>
                      </w:p>
                      <w:p>
                        <w:pPr>
                          <w:spacing w:before="154"/>
                          <w:ind w:left="743" w:right="0" w:firstLine="0"/>
                          <w:jc w:val="left"/>
                          <w:rPr>
                            <w:rFonts w:ascii="Courier New"/>
                            <w:sz w:val="18"/>
                          </w:rPr>
                        </w:pPr>
                        <w:r>
                          <w:rPr>
                            <w:rFonts w:ascii="Courier New"/>
                            <w:sz w:val="18"/>
                          </w:rPr>
                          <w:t>Cam</w:t>
                        </w:r>
                        <w:r>
                          <w:rPr>
                            <w:rFonts w:ascii="Courier New"/>
                            <w:spacing w:val="-17"/>
                            <w:sz w:val="18"/>
                          </w:rPr>
                          <w:t> </w:t>
                        </w:r>
                        <w:r>
                          <w:rPr>
                            <w:rFonts w:ascii="Courier New"/>
                            <w:sz w:val="18"/>
                          </w:rPr>
                          <w:t>Ring</w:t>
                        </w:r>
                        <w:r>
                          <w:rPr>
                            <w:rFonts w:ascii="Courier New"/>
                            <w:spacing w:val="21"/>
                            <w:sz w:val="18"/>
                          </w:rPr>
                          <w:t> </w:t>
                        </w:r>
                        <w:r>
                          <w:rPr>
                            <w:rFonts w:ascii="Courier New"/>
                            <w:spacing w:val="-34"/>
                            <w:sz w:val="18"/>
                          </w:rPr>
                          <w:t>(1</w:t>
                        </w:r>
                      </w:p>
                    </w:txbxContent>
                  </v:textbox>
                  <w10:wrap type="none"/>
                </v:shape>
                <v:shape style="position:absolute;left:86;top:1554;width:2161;height:377" type="#_x0000_t202" id="docshape226" filled="false" stroked="false">
                  <v:textbox inset="0,0,0,0">
                    <w:txbxContent>
                      <w:p>
                        <w:pPr>
                          <w:spacing w:line="196" w:lineRule="auto" w:before="31"/>
                          <w:ind w:left="4" w:right="0" w:hanging="5"/>
                          <w:jc w:val="left"/>
                          <w:rPr>
                            <w:rFonts w:ascii="Courier New"/>
                            <w:sz w:val="18"/>
                          </w:rPr>
                        </w:pPr>
                        <w:r>
                          <w:rPr>
                            <w:rFonts w:ascii="Courier New"/>
                            <w:sz w:val="18"/>
                          </w:rPr>
                          <w:t>Relief</w:t>
                        </w:r>
                        <w:r>
                          <w:rPr>
                            <w:rFonts w:ascii="Courier New"/>
                            <w:spacing w:val="-18"/>
                            <w:sz w:val="18"/>
                          </w:rPr>
                          <w:t> </w:t>
                        </w:r>
                        <w:r>
                          <w:rPr>
                            <w:rFonts w:ascii="Courier New"/>
                            <w:spacing w:val="15"/>
                            <w:sz w:val="18"/>
                          </w:rPr>
                          <w:t>Valv</w:t>
                        </w:r>
                        <w:r>
                          <w:rPr>
                            <w:rFonts w:ascii="Courier New"/>
                            <w:spacing w:val="11"/>
                            <w:sz w:val="18"/>
                          </w:rPr>
                          <w:t> </w:t>
                        </w:r>
                        <w:r>
                          <w:rPr>
                            <w:rFonts w:ascii="Courier New"/>
                            <w:spacing w:val="21"/>
                            <w:sz w:val="18"/>
                          </w:rPr>
                          <w:t>---+-</w:t>
                        </w:r>
                        <w:r>
                          <w:rPr>
                            <w:rFonts w:ascii="Courier New"/>
                            <w:sz w:val="18"/>
                          </w:rPr>
                          <w:t>- Spring and Ball</w:t>
                        </w:r>
                      </w:p>
                    </w:txbxContent>
                  </v:textbox>
                  <w10:wrap type="none"/>
                </v:shape>
                <v:shape style="position:absolute;left:2155;top:3444;width:819;height:227" type="#_x0000_t202" id="docshape227" filled="false" stroked="false">
                  <v:textbox inset="0,0,0,0">
                    <w:txbxContent>
                      <w:p>
                        <w:pPr>
                          <w:spacing w:before="0"/>
                          <w:ind w:left="0" w:right="0" w:firstLine="0"/>
                          <w:jc w:val="left"/>
                          <w:rPr>
                            <w:rFonts w:ascii="Microsoft Sans Serif"/>
                            <w:sz w:val="20"/>
                          </w:rPr>
                        </w:pPr>
                        <w:r>
                          <w:rPr>
                            <w:rFonts w:ascii="Microsoft Sans Serif"/>
                            <w:sz w:val="20"/>
                          </w:rPr>
                          <w:t>Figure</w:t>
                        </w:r>
                        <w:r>
                          <w:rPr>
                            <w:rFonts w:ascii="Microsoft Sans Serif"/>
                            <w:spacing w:val="-10"/>
                            <w:sz w:val="20"/>
                          </w:rPr>
                          <w:t> </w:t>
                        </w:r>
                        <w:r>
                          <w:rPr>
                            <w:rFonts w:ascii="Microsoft Sans Serif"/>
                            <w:spacing w:val="-15"/>
                            <w:sz w:val="20"/>
                          </w:rPr>
                          <w:t>32</w:t>
                        </w:r>
                      </w:p>
                    </w:txbxContent>
                  </v:textbox>
                  <w10:wrap type="none"/>
                </v:shape>
                <v:shape style="position:absolute;left:5352;top:31;width:5035;height:2373" type="#_x0000_t202" id="docshape228" filled="false" stroked="false">
                  <v:textbox inset="0,0,0,0">
                    <w:txbxContent>
                      <w:p>
                        <w:pPr>
                          <w:numPr>
                            <w:ilvl w:val="0"/>
                            <w:numId w:val="59"/>
                          </w:numPr>
                          <w:tabs>
                            <w:tab w:pos="316" w:val="left" w:leader="none"/>
                            <w:tab w:pos="329" w:val="left" w:leader="none"/>
                          </w:tabs>
                          <w:spacing w:line="254" w:lineRule="auto" w:before="0"/>
                          <w:ind w:left="316" w:right="18" w:hanging="317"/>
                          <w:jc w:val="left"/>
                          <w:rPr>
                            <w:rFonts w:ascii="Microsoft Sans Serif"/>
                            <w:sz w:val="20"/>
                          </w:rPr>
                        </w:pPr>
                        <w:r>
                          <w:rPr>
                            <w:rFonts w:ascii="Times New Roman"/>
                            <w:sz w:val="20"/>
                          </w:rPr>
                          <w:tab/>
                        </w:r>
                        <w:r>
                          <w:rPr>
                            <w:rFonts w:ascii="Microsoft Sans Serif"/>
                            <w:sz w:val="20"/>
                          </w:rPr>
                          <w:t>Press</w:t>
                        </w:r>
                        <w:r>
                          <w:rPr>
                            <w:rFonts w:ascii="Microsoft Sans Serif"/>
                            <w:spacing w:val="-1"/>
                            <w:sz w:val="20"/>
                          </w:rPr>
                          <w:t> </w:t>
                        </w:r>
                        <w:r>
                          <w:rPr>
                            <w:rFonts w:ascii="Microsoft Sans Serif"/>
                            <w:sz w:val="20"/>
                          </w:rPr>
                          <w:t>or</w:t>
                        </w:r>
                        <w:r>
                          <w:rPr>
                            <w:rFonts w:ascii="Microsoft Sans Serif"/>
                            <w:spacing w:val="-10"/>
                            <w:sz w:val="20"/>
                          </w:rPr>
                          <w:t> </w:t>
                        </w:r>
                        <w:r>
                          <w:rPr>
                            <w:rFonts w:ascii="Microsoft Sans Serif"/>
                            <w:sz w:val="20"/>
                          </w:rPr>
                          <w:t>drive</w:t>
                        </w:r>
                        <w:r>
                          <w:rPr>
                            <w:rFonts w:ascii="Microsoft Sans Serif"/>
                            <w:spacing w:val="-5"/>
                            <w:sz w:val="20"/>
                          </w:rPr>
                          <w:t> </w:t>
                        </w:r>
                        <w:r>
                          <w:rPr>
                            <w:rFonts w:ascii="Microsoft Sans Serif"/>
                            <w:sz w:val="20"/>
                          </w:rPr>
                          <w:t>the input</w:t>
                        </w:r>
                        <w:r>
                          <w:rPr>
                            <w:rFonts w:ascii="Microsoft Sans Serif"/>
                            <w:spacing w:val="-2"/>
                            <w:sz w:val="20"/>
                          </w:rPr>
                          <w:t> </w:t>
                        </w:r>
                        <w:r>
                          <w:rPr>
                            <w:rFonts w:ascii="Microsoft Sans Serif"/>
                            <w:sz w:val="20"/>
                          </w:rPr>
                          <w:t>shaft</w:t>
                        </w:r>
                        <w:r>
                          <w:rPr>
                            <w:rFonts w:ascii="Microsoft Sans Serif"/>
                            <w:spacing w:val="-8"/>
                            <w:sz w:val="20"/>
                          </w:rPr>
                          <w:t> </w:t>
                        </w:r>
                        <w:r>
                          <w:rPr>
                            <w:rFonts w:ascii="Microsoft Sans Serif"/>
                            <w:sz w:val="20"/>
                          </w:rPr>
                          <w:t>assembly</w:t>
                        </w:r>
                        <w:r>
                          <w:rPr>
                            <w:rFonts w:ascii="Microsoft Sans Serif"/>
                            <w:spacing w:val="-8"/>
                            <w:sz w:val="20"/>
                          </w:rPr>
                          <w:t> </w:t>
                        </w:r>
                        <w:r>
                          <w:rPr>
                            <w:rFonts w:ascii="Microsoft Sans Serif"/>
                            <w:sz w:val="20"/>
                          </w:rPr>
                          <w:t>into</w:t>
                        </w:r>
                        <w:r>
                          <w:rPr>
                            <w:rFonts w:ascii="Microsoft Sans Serif"/>
                            <w:spacing w:val="-8"/>
                            <w:sz w:val="20"/>
                          </w:rPr>
                          <w:t> </w:t>
                        </w:r>
                        <w:r>
                          <w:rPr>
                            <w:rFonts w:ascii="Microsoft Sans Serif"/>
                            <w:sz w:val="20"/>
                          </w:rPr>
                          <w:t>the</w:t>
                        </w:r>
                        <w:r>
                          <w:rPr>
                            <w:rFonts w:ascii="Microsoft Sans Serif"/>
                            <w:spacing w:val="-3"/>
                            <w:sz w:val="20"/>
                          </w:rPr>
                          <w:t> </w:t>
                        </w:r>
                        <w:r>
                          <w:rPr>
                            <w:rFonts w:ascii="Microsoft Sans Serif"/>
                            <w:sz w:val="20"/>
                          </w:rPr>
                          <w:t>cover counterbore to shoulder.</w:t>
                        </w:r>
                      </w:p>
                      <w:p>
                        <w:pPr>
                          <w:numPr>
                            <w:ilvl w:val="0"/>
                            <w:numId w:val="59"/>
                          </w:numPr>
                          <w:tabs>
                            <w:tab w:pos="316" w:val="left" w:leader="none"/>
                            <w:tab w:pos="329" w:val="left" w:leader="none"/>
                          </w:tabs>
                          <w:spacing w:line="254" w:lineRule="auto" w:before="115"/>
                          <w:ind w:left="316" w:right="144" w:hanging="317"/>
                          <w:jc w:val="left"/>
                          <w:rPr>
                            <w:rFonts w:ascii="Microsoft Sans Serif"/>
                            <w:sz w:val="20"/>
                          </w:rPr>
                        </w:pPr>
                        <w:r>
                          <w:rPr>
                            <w:rFonts w:ascii="Times New Roman"/>
                            <w:sz w:val="20"/>
                          </w:rPr>
                          <w:tab/>
                        </w:r>
                        <w:r>
                          <w:rPr>
                            <w:rFonts w:ascii="Microsoft Sans Serif"/>
                            <w:sz w:val="20"/>
                          </w:rPr>
                          <w:t>Install</w:t>
                        </w:r>
                        <w:r>
                          <w:rPr>
                            <w:rFonts w:ascii="Microsoft Sans Serif"/>
                            <w:spacing w:val="-11"/>
                            <w:sz w:val="20"/>
                          </w:rPr>
                          <w:t> </w:t>
                        </w:r>
                        <w:r>
                          <w:rPr>
                            <w:rFonts w:ascii="Microsoft Sans Serif"/>
                            <w:sz w:val="20"/>
                          </w:rPr>
                          <w:t>the</w:t>
                        </w:r>
                        <w:r>
                          <w:rPr>
                            <w:rFonts w:ascii="Microsoft Sans Serif"/>
                            <w:spacing w:val="-6"/>
                            <w:sz w:val="20"/>
                          </w:rPr>
                          <w:t> </w:t>
                        </w:r>
                        <w:r>
                          <w:rPr>
                            <w:rFonts w:ascii="Microsoft Sans Serif"/>
                            <w:sz w:val="20"/>
                          </w:rPr>
                          <w:t>input</w:t>
                        </w:r>
                        <w:r>
                          <w:rPr>
                            <w:rFonts w:ascii="Microsoft Sans Serif"/>
                            <w:spacing w:val="-12"/>
                            <w:sz w:val="20"/>
                          </w:rPr>
                          <w:t> </w:t>
                        </w:r>
                        <w:r>
                          <w:rPr>
                            <w:rFonts w:ascii="Microsoft Sans Serif"/>
                            <w:sz w:val="20"/>
                          </w:rPr>
                          <w:t>shaft</w:t>
                        </w:r>
                        <w:r>
                          <w:rPr>
                            <w:rFonts w:ascii="Microsoft Sans Serif"/>
                            <w:spacing w:val="-11"/>
                            <w:sz w:val="20"/>
                          </w:rPr>
                          <w:t> </w:t>
                        </w:r>
                        <w:r>
                          <w:rPr>
                            <w:rFonts w:ascii="Microsoft Sans Serif"/>
                            <w:sz w:val="20"/>
                          </w:rPr>
                          <w:t>retaining</w:t>
                        </w:r>
                        <w:r>
                          <w:rPr>
                            <w:rFonts w:ascii="Microsoft Sans Serif"/>
                            <w:spacing w:val="-4"/>
                            <w:sz w:val="20"/>
                          </w:rPr>
                          <w:t> </w:t>
                        </w:r>
                        <w:r>
                          <w:rPr>
                            <w:rFonts w:ascii="Microsoft Sans Serif"/>
                            <w:sz w:val="20"/>
                          </w:rPr>
                          <w:t>ring,</w:t>
                        </w:r>
                        <w:r>
                          <w:rPr>
                            <w:rFonts w:ascii="Microsoft Sans Serif"/>
                            <w:spacing w:val="-5"/>
                            <w:sz w:val="20"/>
                          </w:rPr>
                          <w:t> </w:t>
                        </w:r>
                        <w:r>
                          <w:rPr>
                            <w:rFonts w:ascii="Microsoft Sans Serif"/>
                            <w:sz w:val="20"/>
                          </w:rPr>
                          <w:t>making</w:t>
                        </w:r>
                        <w:r>
                          <w:rPr>
                            <w:rFonts w:ascii="Microsoft Sans Serif"/>
                            <w:spacing w:val="-8"/>
                            <w:sz w:val="20"/>
                          </w:rPr>
                          <w:t> </w:t>
                        </w:r>
                        <w:r>
                          <w:rPr>
                            <w:rFonts w:ascii="Microsoft Sans Serif"/>
                            <w:sz w:val="20"/>
                          </w:rPr>
                          <w:t>sure</w:t>
                        </w:r>
                        <w:r>
                          <w:rPr>
                            <w:rFonts w:ascii="Microsoft Sans Serif"/>
                            <w:spacing w:val="-6"/>
                            <w:sz w:val="20"/>
                          </w:rPr>
                          <w:t> </w:t>
                        </w:r>
                        <w:r>
                          <w:rPr>
                            <w:rFonts w:ascii="Microsoft Sans Serif"/>
                            <w:sz w:val="20"/>
                          </w:rPr>
                          <w:t>it</w:t>
                        </w:r>
                        <w:r>
                          <w:rPr>
                            <w:rFonts w:ascii="Microsoft Sans Serif"/>
                            <w:spacing w:val="-10"/>
                            <w:sz w:val="20"/>
                          </w:rPr>
                          <w:t> </w:t>
                        </w:r>
                        <w:r>
                          <w:rPr>
                            <w:rFonts w:ascii="Microsoft Sans Serif"/>
                            <w:sz w:val="20"/>
                          </w:rPr>
                          <w:t>is firmly seated in the retaining ring groove. After installation of input shaft and</w:t>
                        </w:r>
                        <w:r>
                          <w:rPr>
                            <w:rFonts w:ascii="Microsoft Sans Serif"/>
                            <w:spacing w:val="40"/>
                            <w:sz w:val="20"/>
                          </w:rPr>
                          <w:t> </w:t>
                        </w:r>
                        <w:r>
                          <w:rPr>
                            <w:rFonts w:ascii="Microsoft Sans Serif"/>
                            <w:sz w:val="20"/>
                          </w:rPr>
                          <w:t>retaining ring, shaft must turn freely by hand.</w:t>
                        </w:r>
                      </w:p>
                      <w:p>
                        <w:pPr>
                          <w:numPr>
                            <w:ilvl w:val="0"/>
                            <w:numId w:val="59"/>
                          </w:numPr>
                          <w:tabs>
                            <w:tab w:pos="315" w:val="left" w:leader="none"/>
                            <w:tab w:pos="321" w:val="left" w:leader="none"/>
                          </w:tabs>
                          <w:spacing w:line="254" w:lineRule="auto" w:before="107"/>
                          <w:ind w:left="321" w:right="255" w:hanging="322"/>
                          <w:jc w:val="both"/>
                          <w:rPr>
                            <w:rFonts w:ascii="Microsoft Sans Serif"/>
                            <w:sz w:val="20"/>
                          </w:rPr>
                        </w:pPr>
                        <w:r>
                          <w:rPr>
                            <w:rFonts w:ascii="Microsoft Sans Serif"/>
                            <w:sz w:val="20"/>
                          </w:rPr>
                          <w:t>To</w:t>
                        </w:r>
                        <w:r>
                          <w:rPr>
                            <w:rFonts w:ascii="Microsoft Sans Serif"/>
                            <w:spacing w:val="-4"/>
                            <w:sz w:val="20"/>
                          </w:rPr>
                          <w:t> </w:t>
                        </w:r>
                        <w:r>
                          <w:rPr>
                            <w:rFonts w:ascii="Microsoft Sans Serif"/>
                            <w:sz w:val="20"/>
                          </w:rPr>
                          <w:t>help</w:t>
                        </w:r>
                        <w:r>
                          <w:rPr>
                            <w:rFonts w:ascii="Microsoft Sans Serif"/>
                            <w:spacing w:val="-2"/>
                            <w:sz w:val="20"/>
                          </w:rPr>
                          <w:t> </w:t>
                        </w:r>
                        <w:r>
                          <w:rPr>
                            <w:rFonts w:ascii="Microsoft Sans Serif"/>
                            <w:sz w:val="20"/>
                          </w:rPr>
                          <w:t>retain</w:t>
                        </w:r>
                        <w:r>
                          <w:rPr>
                            <w:rFonts w:ascii="Microsoft Sans Serif"/>
                            <w:spacing w:val="-9"/>
                            <w:sz w:val="20"/>
                          </w:rPr>
                          <w:t> </w:t>
                        </w:r>
                        <w:r>
                          <w:rPr>
                            <w:rFonts w:ascii="Microsoft Sans Serif"/>
                            <w:sz w:val="20"/>
                          </w:rPr>
                          <w:t>the</w:t>
                        </w:r>
                        <w:r>
                          <w:rPr>
                            <w:rFonts w:ascii="Microsoft Sans Serif"/>
                            <w:spacing w:val="-1"/>
                            <w:sz w:val="20"/>
                          </w:rPr>
                          <w:t> </w:t>
                        </w:r>
                        <w:r>
                          <w:rPr>
                            <w:rFonts w:ascii="Microsoft Sans Serif"/>
                            <w:sz w:val="20"/>
                          </w:rPr>
                          <w:t>buttons</w:t>
                        </w:r>
                        <w:r>
                          <w:rPr>
                            <w:rFonts w:ascii="Microsoft Sans Serif"/>
                            <w:spacing w:val="-7"/>
                            <w:sz w:val="20"/>
                          </w:rPr>
                          <w:t> </w:t>
                        </w:r>
                        <w:r>
                          <w:rPr>
                            <w:rFonts w:ascii="Microsoft Sans Serif"/>
                            <w:sz w:val="20"/>
                          </w:rPr>
                          <w:t>during</w:t>
                        </w:r>
                        <w:r>
                          <w:rPr>
                            <w:rFonts w:ascii="Microsoft Sans Serif"/>
                            <w:spacing w:val="-5"/>
                            <w:sz w:val="20"/>
                          </w:rPr>
                          <w:t> </w:t>
                        </w:r>
                        <w:r>
                          <w:rPr>
                            <w:rFonts w:ascii="Microsoft Sans Serif"/>
                            <w:sz w:val="20"/>
                          </w:rPr>
                          <w:t>assembly</w:t>
                        </w:r>
                        <w:r>
                          <w:rPr>
                            <w:rFonts w:ascii="Microsoft Sans Serif"/>
                            <w:spacing w:val="-9"/>
                            <w:sz w:val="20"/>
                          </w:rPr>
                          <w:t> </w:t>
                        </w:r>
                        <w:r>
                          <w:rPr>
                            <w:rFonts w:ascii="Microsoft Sans Serif"/>
                            <w:sz w:val="20"/>
                          </w:rPr>
                          <w:t>apply</w:t>
                        </w:r>
                        <w:r>
                          <w:rPr>
                            <w:rFonts w:ascii="Microsoft Sans Serif"/>
                            <w:spacing w:val="-8"/>
                            <w:sz w:val="20"/>
                          </w:rPr>
                          <w:t> </w:t>
                        </w:r>
                        <w:r>
                          <w:rPr>
                            <w:rFonts w:ascii="Microsoft Sans Serif"/>
                            <w:sz w:val="20"/>
                          </w:rPr>
                          <w:t>a small amount</w:t>
                        </w:r>
                        <w:r>
                          <w:rPr>
                            <w:rFonts w:ascii="Microsoft Sans Serif"/>
                            <w:spacing w:val="-4"/>
                            <w:sz w:val="20"/>
                          </w:rPr>
                          <w:t> </w:t>
                        </w:r>
                        <w:r>
                          <w:rPr>
                            <w:rFonts w:ascii="Microsoft Sans Serif"/>
                            <w:sz w:val="20"/>
                          </w:rPr>
                          <w:t>of</w:t>
                        </w:r>
                        <w:r>
                          <w:rPr>
                            <w:rFonts w:ascii="Microsoft Sans Serif"/>
                            <w:spacing w:val="-3"/>
                            <w:sz w:val="20"/>
                          </w:rPr>
                          <w:t> </w:t>
                        </w:r>
                        <w:r>
                          <w:rPr>
                            <w:rFonts w:ascii="Microsoft Sans Serif"/>
                            <w:sz w:val="20"/>
                          </w:rPr>
                          <w:t>petroleum</w:t>
                        </w:r>
                        <w:r>
                          <w:rPr>
                            <w:rFonts w:ascii="Microsoft Sans Serif"/>
                            <w:spacing w:val="-3"/>
                            <w:sz w:val="20"/>
                          </w:rPr>
                          <w:t> </w:t>
                        </w:r>
                        <w:r>
                          <w:rPr>
                            <w:rFonts w:ascii="Microsoft Sans Serif"/>
                            <w:sz w:val="20"/>
                          </w:rPr>
                          <w:t>jelly</w:t>
                        </w:r>
                        <w:r>
                          <w:rPr>
                            <w:rFonts w:ascii="Microsoft Sans Serif"/>
                            <w:spacing w:val="-6"/>
                            <w:sz w:val="20"/>
                          </w:rPr>
                          <w:t> </w:t>
                        </w:r>
                        <w:r>
                          <w:rPr>
                            <w:rFonts w:ascii="Microsoft Sans Serif"/>
                            <w:sz w:val="20"/>
                          </w:rPr>
                          <w:t>to</w:t>
                        </w:r>
                        <w:r>
                          <w:rPr>
                            <w:rFonts w:ascii="Microsoft Sans Serif"/>
                            <w:spacing w:val="-3"/>
                            <w:sz w:val="20"/>
                          </w:rPr>
                          <w:t> </w:t>
                        </w:r>
                        <w:r>
                          <w:rPr>
                            <w:rFonts w:ascii="Microsoft Sans Serif"/>
                            <w:sz w:val="20"/>
                          </w:rPr>
                          <w:t>them. Install</w:t>
                        </w:r>
                        <w:r>
                          <w:rPr>
                            <w:rFonts w:ascii="Microsoft Sans Serif"/>
                            <w:spacing w:val="-2"/>
                            <w:sz w:val="20"/>
                          </w:rPr>
                          <w:t> </w:t>
                        </w:r>
                        <w:r>
                          <w:rPr>
                            <w:rFonts w:ascii="Microsoft Sans Serif"/>
                            <w:sz w:val="20"/>
                          </w:rPr>
                          <w:t>the buttons in the holes located in cover.</w:t>
                        </w:r>
                      </w:p>
                    </w:txbxContent>
                  </v:textbox>
                  <w10:wrap type="none"/>
                </v:shape>
                <v:shape style="position:absolute;left:38;top:4015;width:4922;height:2483" type="#_x0000_t202" id="docshape229" filled="false" stroked="false">
                  <v:textbox inset="0,0,0,0">
                    <w:txbxContent>
                      <w:p>
                        <w:pPr>
                          <w:numPr>
                            <w:ilvl w:val="0"/>
                            <w:numId w:val="60"/>
                          </w:numPr>
                          <w:tabs>
                            <w:tab w:pos="312" w:val="left" w:leader="none"/>
                            <w:tab w:pos="315" w:val="left" w:leader="none"/>
                          </w:tabs>
                          <w:spacing w:line="249" w:lineRule="auto" w:before="0"/>
                          <w:ind w:left="312" w:right="71" w:hanging="312"/>
                          <w:jc w:val="left"/>
                          <w:rPr>
                            <w:rFonts w:ascii="Microsoft Sans Serif"/>
                            <w:sz w:val="20"/>
                          </w:rPr>
                        </w:pPr>
                        <w:r>
                          <w:rPr>
                            <w:rFonts w:ascii="Times New Roman"/>
                            <w:sz w:val="20"/>
                          </w:rPr>
                          <w:tab/>
                        </w:r>
                        <w:r>
                          <w:rPr>
                            <w:rFonts w:ascii="Microsoft Sans Serif"/>
                            <w:sz w:val="20"/>
                          </w:rPr>
                          <w:t>Install</w:t>
                        </w:r>
                        <w:r>
                          <w:rPr>
                            <w:rFonts w:ascii="Microsoft Sans Serif"/>
                            <w:spacing w:val="-10"/>
                            <w:sz w:val="20"/>
                          </w:rPr>
                          <w:t> </w:t>
                        </w:r>
                        <w:r>
                          <w:rPr>
                            <w:rFonts w:ascii="Microsoft Sans Serif"/>
                            <w:sz w:val="20"/>
                          </w:rPr>
                          <w:t>the</w:t>
                        </w:r>
                        <w:r>
                          <w:rPr>
                            <w:rFonts w:ascii="Microsoft Sans Serif"/>
                            <w:spacing w:val="-8"/>
                            <w:sz w:val="20"/>
                          </w:rPr>
                          <w:t> </w:t>
                        </w:r>
                        <w:r>
                          <w:rPr>
                            <w:rFonts w:ascii="Microsoft Sans Serif"/>
                            <w:sz w:val="20"/>
                          </w:rPr>
                          <w:t>cam</w:t>
                        </w:r>
                        <w:r>
                          <w:rPr>
                            <w:rFonts w:ascii="Microsoft Sans Serif"/>
                            <w:spacing w:val="-2"/>
                            <w:sz w:val="20"/>
                          </w:rPr>
                          <w:t> </w:t>
                        </w:r>
                        <w:r>
                          <w:rPr>
                            <w:rFonts w:ascii="Microsoft Sans Serif"/>
                            <w:sz w:val="20"/>
                          </w:rPr>
                          <w:t>ring</w:t>
                        </w:r>
                        <w:r>
                          <w:rPr>
                            <w:rFonts w:ascii="Microsoft Sans Serif"/>
                            <w:spacing w:val="-4"/>
                            <w:sz w:val="20"/>
                          </w:rPr>
                          <w:t> </w:t>
                        </w:r>
                        <w:r>
                          <w:rPr>
                            <w:rFonts w:ascii="Microsoft Sans Serif"/>
                            <w:sz w:val="20"/>
                          </w:rPr>
                          <w:t>pivot</w:t>
                        </w:r>
                        <w:r>
                          <w:rPr>
                            <w:rFonts w:ascii="Microsoft Sans Serif"/>
                            <w:spacing w:val="-13"/>
                            <w:sz w:val="20"/>
                          </w:rPr>
                          <w:t> </w:t>
                        </w:r>
                        <w:r>
                          <w:rPr>
                            <w:rFonts w:ascii="Microsoft Sans Serif"/>
                            <w:sz w:val="20"/>
                          </w:rPr>
                          <w:t>dowel,</w:t>
                        </w:r>
                        <w:r>
                          <w:rPr>
                            <w:rFonts w:ascii="Microsoft Sans Serif"/>
                            <w:spacing w:val="-5"/>
                            <w:sz w:val="20"/>
                          </w:rPr>
                          <w:t> </w:t>
                        </w:r>
                        <w:r>
                          <w:rPr>
                            <w:rFonts w:ascii="Microsoft Sans Serif"/>
                            <w:sz w:val="20"/>
                          </w:rPr>
                          <w:t>cam ring</w:t>
                        </w:r>
                        <w:r>
                          <w:rPr>
                            <w:rFonts w:ascii="Microsoft Sans Serif"/>
                            <w:spacing w:val="-8"/>
                            <w:sz w:val="20"/>
                          </w:rPr>
                          <w:t> </w:t>
                        </w:r>
                        <w:r>
                          <w:rPr>
                            <w:rFonts w:ascii="Microsoft Sans Serif"/>
                            <w:sz w:val="20"/>
                          </w:rPr>
                          <w:t>and</w:t>
                        </w:r>
                        <w:r>
                          <w:rPr>
                            <w:rFonts w:ascii="Microsoft Sans Serif"/>
                            <w:spacing w:val="-3"/>
                            <w:sz w:val="20"/>
                          </w:rPr>
                          <w:t> </w:t>
                        </w:r>
                        <w:r>
                          <w:rPr>
                            <w:rFonts w:ascii="Microsoft Sans Serif"/>
                            <w:sz w:val="20"/>
                          </w:rPr>
                          <w:t>pump rotor in the pump journal side of the housing.</w:t>
                        </w:r>
                      </w:p>
                      <w:p>
                        <w:pPr>
                          <w:numPr>
                            <w:ilvl w:val="0"/>
                            <w:numId w:val="60"/>
                          </w:numPr>
                          <w:tabs>
                            <w:tab w:pos="307" w:val="left" w:leader="none"/>
                            <w:tab w:pos="313" w:val="left" w:leader="none"/>
                          </w:tabs>
                          <w:spacing w:line="254" w:lineRule="auto" w:before="119"/>
                          <w:ind w:left="307" w:right="594" w:hanging="308"/>
                          <w:jc w:val="left"/>
                          <w:rPr>
                            <w:rFonts w:ascii="Microsoft Sans Serif"/>
                            <w:sz w:val="20"/>
                          </w:rPr>
                        </w:pPr>
                        <w:r>
                          <w:rPr>
                            <w:rFonts w:ascii="Times New Roman"/>
                            <w:sz w:val="20"/>
                          </w:rPr>
                          <w:tab/>
                        </w:r>
                        <w:r>
                          <w:rPr>
                            <w:rFonts w:ascii="Microsoft Sans Serif"/>
                            <w:sz w:val="20"/>
                          </w:rPr>
                          <w:t>Remove</w:t>
                        </w:r>
                        <w:r>
                          <w:rPr>
                            <w:rFonts w:ascii="Microsoft Sans Serif"/>
                            <w:spacing w:val="-9"/>
                            <w:sz w:val="20"/>
                          </w:rPr>
                          <w:t> </w:t>
                        </w:r>
                        <w:r>
                          <w:rPr>
                            <w:rFonts w:ascii="Microsoft Sans Serif"/>
                            <w:sz w:val="20"/>
                          </w:rPr>
                          <w:t>the</w:t>
                        </w:r>
                        <w:r>
                          <w:rPr>
                            <w:rFonts w:ascii="Microsoft Sans Serif"/>
                            <w:spacing w:val="-2"/>
                            <w:sz w:val="20"/>
                          </w:rPr>
                          <w:t> </w:t>
                        </w:r>
                        <w:r>
                          <w:rPr>
                            <w:rFonts w:ascii="Microsoft Sans Serif"/>
                            <w:sz w:val="20"/>
                          </w:rPr>
                          <w:t>rubber</w:t>
                        </w:r>
                        <w:r>
                          <w:rPr>
                            <w:rFonts w:ascii="Microsoft Sans Serif"/>
                            <w:spacing w:val="-10"/>
                            <w:sz w:val="20"/>
                          </w:rPr>
                          <w:t> </w:t>
                        </w:r>
                        <w:r>
                          <w:rPr>
                            <w:rFonts w:ascii="Microsoft Sans Serif"/>
                            <w:sz w:val="20"/>
                          </w:rPr>
                          <w:t>band</w:t>
                        </w:r>
                        <w:r>
                          <w:rPr>
                            <w:rFonts w:ascii="Microsoft Sans Serif"/>
                            <w:spacing w:val="-4"/>
                            <w:sz w:val="20"/>
                          </w:rPr>
                          <w:t> </w:t>
                        </w:r>
                        <w:r>
                          <w:rPr>
                            <w:rFonts w:ascii="Microsoft Sans Serif"/>
                            <w:sz w:val="20"/>
                          </w:rPr>
                          <w:t>from</w:t>
                        </w:r>
                        <w:r>
                          <w:rPr>
                            <w:rFonts w:ascii="Microsoft Sans Serif"/>
                            <w:spacing w:val="-6"/>
                            <w:sz w:val="20"/>
                          </w:rPr>
                          <w:t> </w:t>
                        </w:r>
                        <w:r>
                          <w:rPr>
                            <w:rFonts w:ascii="Microsoft Sans Serif"/>
                            <w:sz w:val="20"/>
                          </w:rPr>
                          <w:t>the</w:t>
                        </w:r>
                        <w:r>
                          <w:rPr>
                            <w:rFonts w:ascii="Microsoft Sans Serif"/>
                            <w:spacing w:val="-2"/>
                            <w:sz w:val="20"/>
                          </w:rPr>
                          <w:t> </w:t>
                        </w:r>
                        <w:r>
                          <w:rPr>
                            <w:rFonts w:ascii="Microsoft Sans Serif"/>
                            <w:sz w:val="20"/>
                          </w:rPr>
                          <w:t>pump</w:t>
                        </w:r>
                        <w:r>
                          <w:rPr>
                            <w:rFonts w:ascii="Microsoft Sans Serif"/>
                            <w:spacing w:val="-3"/>
                            <w:sz w:val="20"/>
                          </w:rPr>
                          <w:t> </w:t>
                        </w:r>
                        <w:r>
                          <w:rPr>
                            <w:rFonts w:ascii="Microsoft Sans Serif"/>
                            <w:sz w:val="20"/>
                          </w:rPr>
                          <w:t>rotor </w:t>
                        </w:r>
                        <w:r>
                          <w:rPr>
                            <w:rFonts w:ascii="Microsoft Sans Serif"/>
                            <w:spacing w:val="-2"/>
                            <w:sz w:val="20"/>
                          </w:rPr>
                          <w:t>assembly.</w:t>
                        </w:r>
                      </w:p>
                      <w:p>
                        <w:pPr>
                          <w:numPr>
                            <w:ilvl w:val="0"/>
                            <w:numId w:val="60"/>
                          </w:numPr>
                          <w:tabs>
                            <w:tab w:pos="307" w:val="left" w:leader="none"/>
                            <w:tab w:pos="313" w:val="left" w:leader="none"/>
                          </w:tabs>
                          <w:spacing w:line="254" w:lineRule="auto" w:before="116"/>
                          <w:ind w:left="307" w:right="165" w:hanging="308"/>
                          <w:jc w:val="left"/>
                          <w:rPr>
                            <w:rFonts w:ascii="Microsoft Sans Serif"/>
                            <w:sz w:val="20"/>
                          </w:rPr>
                        </w:pPr>
                        <w:r>
                          <w:rPr>
                            <w:rFonts w:ascii="Times New Roman"/>
                            <w:sz w:val="20"/>
                          </w:rPr>
                          <w:tab/>
                        </w:r>
                        <w:r>
                          <w:rPr>
                            <w:rFonts w:ascii="Microsoft Sans Serif"/>
                            <w:sz w:val="20"/>
                          </w:rPr>
                          <w:t>Install</w:t>
                        </w:r>
                        <w:r>
                          <w:rPr>
                            <w:rFonts w:ascii="Microsoft Sans Serif"/>
                            <w:spacing w:val="-6"/>
                            <w:sz w:val="20"/>
                          </w:rPr>
                          <w:t> </w:t>
                        </w:r>
                        <w:r>
                          <w:rPr>
                            <w:rFonts w:ascii="Microsoft Sans Serif"/>
                            <w:sz w:val="20"/>
                          </w:rPr>
                          <w:t>the</w:t>
                        </w:r>
                        <w:r>
                          <w:rPr>
                            <w:rFonts w:ascii="Microsoft Sans Serif"/>
                            <w:spacing w:val="-5"/>
                            <w:sz w:val="20"/>
                          </w:rPr>
                          <w:t> </w:t>
                        </w:r>
                        <w:r>
                          <w:rPr>
                            <w:rFonts w:ascii="Microsoft Sans Serif"/>
                            <w:sz w:val="20"/>
                          </w:rPr>
                          <w:t>cam ring</w:t>
                        </w:r>
                        <w:r>
                          <w:rPr>
                            <w:rFonts w:ascii="Microsoft Sans Serif"/>
                            <w:spacing w:val="-1"/>
                            <w:sz w:val="20"/>
                          </w:rPr>
                          <w:t> </w:t>
                        </w:r>
                        <w:r>
                          <w:rPr>
                            <w:rFonts w:ascii="Microsoft Sans Serif"/>
                            <w:sz w:val="20"/>
                          </w:rPr>
                          <w:t>insert</w:t>
                        </w:r>
                        <w:r>
                          <w:rPr>
                            <w:rFonts w:ascii="Microsoft Sans Serif"/>
                            <w:spacing w:val="-9"/>
                            <w:sz w:val="20"/>
                          </w:rPr>
                          <w:t> </w:t>
                        </w:r>
                        <w:r>
                          <w:rPr>
                            <w:rFonts w:ascii="Microsoft Sans Serif"/>
                            <w:sz w:val="20"/>
                          </w:rPr>
                          <w:t>on</w:t>
                        </w:r>
                        <w:r>
                          <w:rPr>
                            <w:rFonts w:ascii="Microsoft Sans Serif"/>
                            <w:spacing w:val="-6"/>
                            <w:sz w:val="20"/>
                          </w:rPr>
                          <w:t> </w:t>
                        </w:r>
                        <w:r>
                          <w:rPr>
                            <w:rFonts w:ascii="Microsoft Sans Serif"/>
                            <w:sz w:val="20"/>
                          </w:rPr>
                          <w:t>the</w:t>
                        </w:r>
                        <w:r>
                          <w:rPr>
                            <w:rFonts w:ascii="Microsoft Sans Serif"/>
                            <w:spacing w:val="-11"/>
                            <w:sz w:val="20"/>
                          </w:rPr>
                          <w:t> </w:t>
                        </w:r>
                        <w:r>
                          <w:rPr>
                            <w:rFonts w:ascii="Microsoft Sans Serif"/>
                            <w:sz w:val="20"/>
                          </w:rPr>
                          <w:t>control</w:t>
                        </w:r>
                        <w:r>
                          <w:rPr>
                            <w:rFonts w:ascii="Microsoft Sans Serif"/>
                            <w:spacing w:val="-3"/>
                            <w:sz w:val="20"/>
                          </w:rPr>
                          <w:t> </w:t>
                        </w:r>
                        <w:r>
                          <w:rPr>
                            <w:rFonts w:ascii="Microsoft Sans Serif"/>
                            <w:sz w:val="20"/>
                          </w:rPr>
                          <w:t>shaft</w:t>
                        </w:r>
                        <w:r>
                          <w:rPr>
                            <w:rFonts w:ascii="Microsoft Sans Serif"/>
                            <w:spacing w:val="-6"/>
                            <w:sz w:val="20"/>
                          </w:rPr>
                          <w:t> </w:t>
                        </w:r>
                        <w:r>
                          <w:rPr>
                            <w:rFonts w:ascii="Microsoft Sans Serif"/>
                            <w:sz w:val="20"/>
                          </w:rPr>
                          <w:t>pivot </w:t>
                        </w:r>
                        <w:r>
                          <w:rPr>
                            <w:rFonts w:ascii="Microsoft Sans Serif"/>
                            <w:spacing w:val="-2"/>
                            <w:sz w:val="20"/>
                          </w:rPr>
                          <w:t>dowel.</w:t>
                        </w:r>
                      </w:p>
                      <w:p>
                        <w:pPr>
                          <w:numPr>
                            <w:ilvl w:val="0"/>
                            <w:numId w:val="60"/>
                          </w:numPr>
                          <w:tabs>
                            <w:tab w:pos="302" w:val="left" w:leader="none"/>
                            <w:tab w:pos="313" w:val="left" w:leader="none"/>
                          </w:tabs>
                          <w:spacing w:line="254" w:lineRule="auto" w:before="106"/>
                          <w:ind w:left="302" w:right="18" w:hanging="303"/>
                          <w:jc w:val="left"/>
                          <w:rPr>
                            <w:rFonts w:ascii="Microsoft Sans Serif"/>
                            <w:sz w:val="20"/>
                          </w:rPr>
                        </w:pPr>
                        <w:r>
                          <w:rPr>
                            <w:rFonts w:ascii="Times New Roman"/>
                            <w:sz w:val="20"/>
                          </w:rPr>
                          <w:tab/>
                        </w:r>
                        <w:r>
                          <w:rPr>
                            <w:rFonts w:ascii="Microsoft Sans Serif"/>
                            <w:sz w:val="20"/>
                          </w:rPr>
                          <w:t>Install the control shaft assembly, first aligning the cam ring insert</w:t>
                        </w:r>
                        <w:r>
                          <w:rPr>
                            <w:rFonts w:ascii="Microsoft Sans Serif"/>
                            <w:spacing w:val="-13"/>
                            <w:sz w:val="20"/>
                          </w:rPr>
                          <w:t> </w:t>
                        </w:r>
                        <w:r>
                          <w:rPr>
                            <w:rFonts w:ascii="Microsoft Sans Serif"/>
                            <w:sz w:val="20"/>
                          </w:rPr>
                          <w:t>with</w:t>
                        </w:r>
                        <w:r>
                          <w:rPr>
                            <w:rFonts w:ascii="Microsoft Sans Serif"/>
                            <w:spacing w:val="-7"/>
                            <w:sz w:val="20"/>
                          </w:rPr>
                          <w:t> </w:t>
                        </w:r>
                        <w:r>
                          <w:rPr>
                            <w:rFonts w:ascii="Microsoft Sans Serif"/>
                            <w:sz w:val="20"/>
                          </w:rPr>
                          <w:t>the</w:t>
                        </w:r>
                        <w:r>
                          <w:rPr>
                            <w:rFonts w:ascii="Microsoft Sans Serif"/>
                            <w:spacing w:val="-5"/>
                            <w:sz w:val="20"/>
                          </w:rPr>
                          <w:t> </w:t>
                        </w:r>
                        <w:r>
                          <w:rPr>
                            <w:rFonts w:ascii="Microsoft Sans Serif"/>
                            <w:sz w:val="20"/>
                          </w:rPr>
                          <w:t>cam ring</w:t>
                        </w:r>
                        <w:r>
                          <w:rPr>
                            <w:rFonts w:ascii="Microsoft Sans Serif"/>
                            <w:spacing w:val="-1"/>
                            <w:sz w:val="20"/>
                          </w:rPr>
                          <w:t> </w:t>
                        </w:r>
                        <w:r>
                          <w:rPr>
                            <w:rFonts w:ascii="Microsoft Sans Serif"/>
                            <w:sz w:val="20"/>
                          </w:rPr>
                          <w:t>assembly</w:t>
                        </w:r>
                        <w:r>
                          <w:rPr>
                            <w:rFonts w:ascii="Microsoft Sans Serif"/>
                            <w:spacing w:val="-10"/>
                            <w:sz w:val="20"/>
                          </w:rPr>
                          <w:t> </w:t>
                        </w:r>
                        <w:r>
                          <w:rPr>
                            <w:rFonts w:ascii="Microsoft Sans Serif"/>
                            <w:sz w:val="20"/>
                          </w:rPr>
                          <w:t>and</w:t>
                        </w:r>
                        <w:r>
                          <w:rPr>
                            <w:rFonts w:ascii="Microsoft Sans Serif"/>
                            <w:spacing w:val="-7"/>
                            <w:sz w:val="20"/>
                          </w:rPr>
                          <w:t> </w:t>
                        </w:r>
                        <w:r>
                          <w:rPr>
                            <w:rFonts w:ascii="Microsoft Sans Serif"/>
                            <w:sz w:val="20"/>
                          </w:rPr>
                          <w:t>then with the housing.</w:t>
                        </w:r>
                      </w:p>
                    </w:txbxContent>
                  </v:textbox>
                  <w10:wrap type="none"/>
                </v:shape>
                <v:shape style="position:absolute;left:5356;top:2601;width:5079;height:3778" type="#_x0000_t202" id="docshape230" filled="false" stroked="false">
                  <v:textbox inset="0,0,0,0">
                    <w:txbxContent>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0"/>
                          <w:rPr>
                            <w:rFonts w:ascii="Microsoft Sans Serif"/>
                            <w:sz w:val="22"/>
                          </w:rPr>
                        </w:pPr>
                      </w:p>
                      <w:p>
                        <w:pPr>
                          <w:spacing w:line="240" w:lineRule="auto" w:before="6"/>
                          <w:rPr>
                            <w:rFonts w:ascii="Microsoft Sans Serif"/>
                            <w:sz w:val="30"/>
                          </w:rPr>
                        </w:pPr>
                      </w:p>
                      <w:p>
                        <w:pPr>
                          <w:spacing w:before="0"/>
                          <w:ind w:left="2122" w:right="2097" w:firstLine="0"/>
                          <w:jc w:val="center"/>
                          <w:rPr>
                            <w:rFonts w:ascii="Microsoft Sans Serif"/>
                            <w:sz w:val="20"/>
                          </w:rPr>
                        </w:pPr>
                        <w:r>
                          <w:rPr>
                            <w:rFonts w:ascii="Microsoft Sans Serif"/>
                            <w:sz w:val="20"/>
                          </w:rPr>
                          <w:t>Figure</w:t>
                        </w:r>
                        <w:r>
                          <w:rPr>
                            <w:rFonts w:ascii="Microsoft Sans Serif"/>
                            <w:spacing w:val="-15"/>
                            <w:sz w:val="20"/>
                          </w:rPr>
                          <w:t> </w:t>
                        </w:r>
                        <w:r>
                          <w:rPr>
                            <w:rFonts w:ascii="Microsoft Sans Serif"/>
                            <w:spacing w:val="-5"/>
                            <w:sz w:val="20"/>
                          </w:rPr>
                          <w:t>34</w:t>
                        </w:r>
                      </w:p>
                    </w:txbxContent>
                  </v:textbox>
                  <w10:wrap type="none"/>
                </v:shape>
              </v:group>
            </w:pict>
          </mc:Fallback>
        </mc:AlternateContent>
      </w:r>
      <w:r>
        <w:rPr>
          <w:rFonts w:ascii="Microsoft Sans Serif"/>
        </w:rPr>
      </w:r>
    </w:p>
    <w:p>
      <w:pPr>
        <w:pStyle w:val="ListParagraph"/>
        <w:numPr>
          <w:ilvl w:val="0"/>
          <w:numId w:val="44"/>
        </w:numPr>
        <w:tabs>
          <w:tab w:pos="5775" w:val="left" w:leader="none"/>
          <w:tab w:pos="5788" w:val="left" w:leader="none"/>
        </w:tabs>
        <w:spacing w:line="254" w:lineRule="auto" w:before="75" w:after="0"/>
        <w:ind w:left="5775" w:right="440" w:hanging="317"/>
        <w:jc w:val="left"/>
        <w:rPr>
          <w:rFonts w:ascii="Microsoft Sans Serif"/>
          <w:sz w:val="20"/>
        </w:rPr>
      </w:pPr>
      <w:r>
        <w:rPr/>
        <mc:AlternateContent>
          <mc:Choice Requires="wps">
            <w:drawing>
              <wp:anchor distT="0" distB="0" distL="0" distR="0" allowOverlap="1" layoutInCell="1" locked="0" behindDoc="0" simplePos="0" relativeHeight="15779840">
                <wp:simplePos x="0" y="0"/>
                <wp:positionH relativeFrom="page">
                  <wp:posOffset>728472</wp:posOffset>
                </wp:positionH>
                <wp:positionV relativeFrom="paragraph">
                  <wp:posOffset>316099</wp:posOffset>
                </wp:positionV>
                <wp:extent cx="3264535" cy="2573655"/>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3264535" cy="2573655"/>
                          <a:chExt cx="3264535" cy="2573655"/>
                        </a:xfrm>
                      </wpg:grpSpPr>
                      <pic:pic>
                        <pic:nvPicPr>
                          <pic:cNvPr id="427" name="Image 427"/>
                          <pic:cNvPicPr/>
                        </pic:nvPicPr>
                        <pic:blipFill>
                          <a:blip r:embed="rId89" cstate="print"/>
                          <a:stretch>
                            <a:fillRect/>
                          </a:stretch>
                        </pic:blipFill>
                        <pic:spPr>
                          <a:xfrm>
                            <a:off x="70103" y="507097"/>
                            <a:ext cx="2612136" cy="1456945"/>
                          </a:xfrm>
                          <a:prstGeom prst="rect">
                            <a:avLst/>
                          </a:prstGeom>
                        </pic:spPr>
                      </pic:pic>
                      <pic:pic>
                        <pic:nvPicPr>
                          <pic:cNvPr id="428" name="Image 428"/>
                          <pic:cNvPicPr/>
                        </pic:nvPicPr>
                        <pic:blipFill>
                          <a:blip r:embed="rId90" cstate="print"/>
                          <a:stretch>
                            <a:fillRect/>
                          </a:stretch>
                        </pic:blipFill>
                        <pic:spPr>
                          <a:xfrm>
                            <a:off x="3221735" y="1887841"/>
                            <a:ext cx="9144" cy="57913"/>
                          </a:xfrm>
                          <a:prstGeom prst="rect">
                            <a:avLst/>
                          </a:prstGeom>
                        </pic:spPr>
                      </pic:pic>
                      <pic:pic>
                        <pic:nvPicPr>
                          <pic:cNvPr id="429" name="Image 429"/>
                          <pic:cNvPicPr/>
                        </pic:nvPicPr>
                        <pic:blipFill>
                          <a:blip r:embed="rId91" cstate="print"/>
                          <a:stretch>
                            <a:fillRect/>
                          </a:stretch>
                        </pic:blipFill>
                        <pic:spPr>
                          <a:xfrm>
                            <a:off x="3200400" y="491858"/>
                            <a:ext cx="64009" cy="377951"/>
                          </a:xfrm>
                          <a:prstGeom prst="rect">
                            <a:avLst/>
                          </a:prstGeom>
                        </pic:spPr>
                      </pic:pic>
                      <wps:wsp>
                        <wps:cNvPr id="430" name="Graphic 430"/>
                        <wps:cNvSpPr/>
                        <wps:spPr>
                          <a:xfrm>
                            <a:off x="3238500" y="168770"/>
                            <a:ext cx="1270" cy="2405380"/>
                          </a:xfrm>
                          <a:custGeom>
                            <a:avLst/>
                            <a:gdLst/>
                            <a:ahLst/>
                            <a:cxnLst/>
                            <a:rect l="l" t="t" r="r" b="b"/>
                            <a:pathLst>
                              <a:path w="0" h="2405380">
                                <a:moveTo>
                                  <a:pt x="0" y="2404872"/>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431" name="Graphic 431"/>
                        <wps:cNvSpPr/>
                        <wps:spPr>
                          <a:xfrm>
                            <a:off x="4572" y="168770"/>
                            <a:ext cx="1270" cy="2405380"/>
                          </a:xfrm>
                          <a:custGeom>
                            <a:avLst/>
                            <a:gdLst/>
                            <a:ahLst/>
                            <a:cxnLst/>
                            <a:rect l="l" t="t" r="r" b="b"/>
                            <a:pathLst>
                              <a:path w="0" h="2405380">
                                <a:moveTo>
                                  <a:pt x="0" y="2404872"/>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432" name="Graphic 432"/>
                        <wps:cNvSpPr/>
                        <wps:spPr>
                          <a:xfrm>
                            <a:off x="0" y="173342"/>
                            <a:ext cx="3243580" cy="1270"/>
                          </a:xfrm>
                          <a:custGeom>
                            <a:avLst/>
                            <a:gdLst/>
                            <a:ahLst/>
                            <a:cxnLst/>
                            <a:rect l="l" t="t" r="r" b="b"/>
                            <a:pathLst>
                              <a:path w="3243580" h="0">
                                <a:moveTo>
                                  <a:pt x="0" y="0"/>
                                </a:moveTo>
                                <a:lnTo>
                                  <a:pt x="3243072" y="0"/>
                                </a:lnTo>
                              </a:path>
                            </a:pathLst>
                          </a:custGeom>
                          <a:ln w="9144">
                            <a:solidFill>
                              <a:srgbClr val="000000"/>
                            </a:solidFill>
                            <a:prstDash val="solid"/>
                          </a:ln>
                        </wps:spPr>
                        <wps:bodyPr wrap="square" lIns="0" tIns="0" rIns="0" bIns="0" rtlCol="0">
                          <a:prstTxWarp prst="textNoShape">
                            <a:avLst/>
                          </a:prstTxWarp>
                          <a:noAutofit/>
                        </wps:bodyPr>
                      </wps:wsp>
                      <wps:wsp>
                        <wps:cNvPr id="433" name="Graphic 433"/>
                        <wps:cNvSpPr/>
                        <wps:spPr>
                          <a:xfrm>
                            <a:off x="2127504" y="1561707"/>
                            <a:ext cx="673735" cy="1270"/>
                          </a:xfrm>
                          <a:custGeom>
                            <a:avLst/>
                            <a:gdLst/>
                            <a:ahLst/>
                            <a:cxnLst/>
                            <a:rect l="l" t="t" r="r" b="b"/>
                            <a:pathLst>
                              <a:path w="673735" h="0">
                                <a:moveTo>
                                  <a:pt x="0" y="0"/>
                                </a:moveTo>
                                <a:lnTo>
                                  <a:pt x="673608" y="0"/>
                                </a:lnTo>
                              </a:path>
                            </a:pathLst>
                          </a:custGeom>
                          <a:ln w="6096">
                            <a:solidFill>
                              <a:srgbClr val="000000"/>
                            </a:solidFill>
                            <a:prstDash val="solid"/>
                          </a:ln>
                        </wps:spPr>
                        <wps:bodyPr wrap="square" lIns="0" tIns="0" rIns="0" bIns="0" rtlCol="0">
                          <a:prstTxWarp prst="textNoShape">
                            <a:avLst/>
                          </a:prstTxWarp>
                          <a:noAutofit/>
                        </wps:bodyPr>
                      </wps:wsp>
                      <wps:wsp>
                        <wps:cNvPr id="434" name="Graphic 434"/>
                        <wps:cNvSpPr/>
                        <wps:spPr>
                          <a:xfrm>
                            <a:off x="0" y="2570595"/>
                            <a:ext cx="3243580" cy="1270"/>
                          </a:xfrm>
                          <a:custGeom>
                            <a:avLst/>
                            <a:gdLst/>
                            <a:ahLst/>
                            <a:cxnLst/>
                            <a:rect l="l" t="t" r="r" b="b"/>
                            <a:pathLst>
                              <a:path w="3243580" h="0">
                                <a:moveTo>
                                  <a:pt x="0" y="0"/>
                                </a:moveTo>
                                <a:lnTo>
                                  <a:pt x="3243072" y="0"/>
                                </a:lnTo>
                              </a:path>
                            </a:pathLst>
                          </a:custGeom>
                          <a:ln w="6096">
                            <a:solidFill>
                              <a:srgbClr val="000000"/>
                            </a:solidFill>
                            <a:prstDash val="solid"/>
                          </a:ln>
                        </wps:spPr>
                        <wps:bodyPr wrap="square" lIns="0" tIns="0" rIns="0" bIns="0" rtlCol="0">
                          <a:prstTxWarp prst="textNoShape">
                            <a:avLst/>
                          </a:prstTxWarp>
                          <a:noAutofit/>
                        </wps:bodyPr>
                      </wps:wsp>
                      <wps:wsp>
                        <wps:cNvPr id="435" name="Textbox 435"/>
                        <wps:cNvSpPr txBox="1"/>
                        <wps:spPr>
                          <a:xfrm>
                            <a:off x="70103" y="0"/>
                            <a:ext cx="1752600" cy="1062355"/>
                          </a:xfrm>
                          <a:prstGeom prst="rect">
                            <a:avLst/>
                          </a:prstGeom>
                        </wps:spPr>
                        <wps:txbx>
                          <w:txbxContent>
                            <w:p>
                              <w:pPr>
                                <w:tabs>
                                  <w:tab w:pos="2255" w:val="left" w:leader="none"/>
                                </w:tabs>
                                <w:spacing w:line="1672" w:lineRule="exact" w:before="0"/>
                                <w:ind w:left="0" w:right="0" w:firstLine="0"/>
                                <w:jc w:val="left"/>
                                <w:rPr>
                                  <w:rFonts w:ascii="Times New Roman"/>
                                  <w:sz w:val="151"/>
                                </w:rPr>
                              </w:pPr>
                              <w:r>
                                <w:rPr>
                                  <w:rFonts w:ascii="Courier New"/>
                                  <w:spacing w:val="-2"/>
                                  <w:sz w:val="18"/>
                                </w:rPr>
                                <w:t>Barbed</w:t>
                              </w:r>
                              <w:r>
                                <w:rPr>
                                  <w:rFonts w:ascii="Courier New"/>
                                  <w:spacing w:val="-22"/>
                                  <w:sz w:val="18"/>
                                </w:rPr>
                                <w:t> </w:t>
                              </w:r>
                              <w:r>
                                <w:rPr>
                                  <w:rFonts w:ascii="Courier New"/>
                                  <w:spacing w:val="-2"/>
                                  <w:sz w:val="18"/>
                                </w:rPr>
                                <w:t>Hose</w:t>
                              </w:r>
                              <w:r>
                                <w:rPr>
                                  <w:rFonts w:ascii="Courier New"/>
                                  <w:spacing w:val="-14"/>
                                  <w:sz w:val="18"/>
                                </w:rPr>
                                <w:t> </w:t>
                              </w:r>
                              <w:r>
                                <w:rPr>
                                  <w:rFonts w:ascii="Courier New"/>
                                  <w:spacing w:val="-2"/>
                                  <w:sz w:val="18"/>
                                </w:rPr>
                                <w:t>Fitting</w:t>
                              </w:r>
                              <w:r>
                                <w:rPr>
                                  <w:rFonts w:ascii="Courier New"/>
                                  <w:sz w:val="18"/>
                                </w:rPr>
                                <w:tab/>
                              </w:r>
                              <w:r>
                                <w:rPr>
                                  <w:rFonts w:ascii="Times New Roman"/>
                                  <w:spacing w:val="-41"/>
                                  <w:w w:val="90"/>
                                  <w:sz w:val="151"/>
                                </w:rPr>
                                <w:t>i</w:t>
                              </w:r>
                              <w:r>
                                <w:rPr>
                                  <w:rFonts w:ascii="Times New Roman"/>
                                  <w:spacing w:val="-317"/>
                                  <w:w w:val="90"/>
                                  <w:sz w:val="151"/>
                                </w:rPr>
                                <w:t>(</w:t>
                              </w:r>
                            </w:p>
                          </w:txbxContent>
                        </wps:txbx>
                        <wps:bodyPr wrap="square" lIns="0" tIns="0" rIns="0" bIns="0" rtlCol="0">
                          <a:noAutofit/>
                        </wps:bodyPr>
                      </wps:wsp>
                      <wps:wsp>
                        <wps:cNvPr id="436" name="Textbox 436"/>
                        <wps:cNvSpPr txBox="1"/>
                        <wps:spPr>
                          <a:xfrm>
                            <a:off x="1496694" y="231155"/>
                            <a:ext cx="729615" cy="415290"/>
                          </a:xfrm>
                          <a:prstGeom prst="rect">
                            <a:avLst/>
                          </a:prstGeom>
                        </wps:spPr>
                        <wps:txbx>
                          <w:txbxContent>
                            <w:p>
                              <w:pPr>
                                <w:spacing w:line="653" w:lineRule="exact" w:before="0"/>
                                <w:ind w:left="0" w:right="0" w:firstLine="0"/>
                                <w:jc w:val="left"/>
                                <w:rPr>
                                  <w:rFonts w:ascii="Times New Roman"/>
                                  <w:i/>
                                  <w:sz w:val="59"/>
                                </w:rPr>
                              </w:pPr>
                              <w:r>
                                <w:rPr>
                                  <w:rFonts w:ascii="Times New Roman"/>
                                  <w:i/>
                                  <w:w w:val="145"/>
                                  <w:sz w:val="59"/>
                                </w:rPr>
                                <w:t>a</w:t>
                              </w:r>
                              <w:r>
                                <w:rPr>
                                  <w:rFonts w:ascii="Times New Roman"/>
                                  <w:i/>
                                  <w:spacing w:val="-151"/>
                                  <w:w w:val="145"/>
                                  <w:sz w:val="59"/>
                                </w:rPr>
                                <w:t> </w:t>
                              </w:r>
                              <w:r>
                                <w:rPr>
                                  <w:rFonts w:ascii="Times New Roman"/>
                                  <w:i/>
                                  <w:w w:val="145"/>
                                  <w:sz w:val="59"/>
                                </w:rPr>
                                <w:t>-</w:t>
                              </w:r>
                              <w:r>
                                <w:rPr>
                                  <w:rFonts w:ascii="Times New Roman"/>
                                  <w:i/>
                                  <w:spacing w:val="-150"/>
                                  <w:w w:val="145"/>
                                  <w:sz w:val="59"/>
                                </w:rPr>
                                <w:t> </w:t>
                              </w:r>
                              <w:r>
                                <w:rPr>
                                  <w:rFonts w:ascii="Times New Roman"/>
                                  <w:i/>
                                  <w:spacing w:val="-10"/>
                                  <w:w w:val="145"/>
                                  <w:sz w:val="59"/>
                                </w:rPr>
                                <w:t>-</w:t>
                              </w:r>
                            </w:p>
                          </w:txbxContent>
                        </wps:txbx>
                        <wps:bodyPr wrap="square" lIns="0" tIns="0" rIns="0" bIns="0" rtlCol="0">
                          <a:noAutofit/>
                        </wps:bodyPr>
                      </wps:wsp>
                      <wps:wsp>
                        <wps:cNvPr id="437" name="Textbox 437"/>
                        <wps:cNvSpPr txBox="1"/>
                        <wps:spPr>
                          <a:xfrm>
                            <a:off x="94488" y="975822"/>
                            <a:ext cx="1157605" cy="132715"/>
                          </a:xfrm>
                          <a:prstGeom prst="rect">
                            <a:avLst/>
                          </a:prstGeom>
                        </wps:spPr>
                        <wps:txbx>
                          <w:txbxContent>
                            <w:p>
                              <w:pPr>
                                <w:spacing w:before="4"/>
                                <w:ind w:left="0" w:right="0" w:firstLine="0"/>
                                <w:jc w:val="left"/>
                                <w:rPr>
                                  <w:rFonts w:ascii="Courier New"/>
                                  <w:sz w:val="18"/>
                                </w:rPr>
                              </w:pPr>
                              <w:r>
                                <w:rPr>
                                  <w:rFonts w:ascii="Courier New"/>
                                  <w:spacing w:val="-26"/>
                                  <w:sz w:val="18"/>
                                </w:rPr>
                                <w:t>(Not</w:t>
                              </w:r>
                              <w:r>
                                <w:rPr>
                                  <w:rFonts w:ascii="Courier New"/>
                                  <w:spacing w:val="5"/>
                                  <w:sz w:val="18"/>
                                </w:rPr>
                                <w:t> </w:t>
                              </w:r>
                              <w:r>
                                <w:rPr>
                                  <w:rFonts w:ascii="Courier New"/>
                                  <w:spacing w:val="-26"/>
                                  <w:sz w:val="18"/>
                                </w:rPr>
                                <w:t>Shown)</w:t>
                              </w:r>
                              <w:r>
                                <w:rPr>
                                  <w:rFonts w:ascii="Courier New"/>
                                  <w:spacing w:val="23"/>
                                  <w:sz w:val="18"/>
                                </w:rPr>
                                <w:t> </w:t>
                              </w:r>
                              <w:r>
                                <w:rPr>
                                  <w:rFonts w:ascii="Courier New"/>
                                  <w:spacing w:val="-26"/>
                                  <w:sz w:val="18"/>
                                </w:rPr>
                                <w:t>---------</w:t>
                              </w:r>
                            </w:p>
                          </w:txbxContent>
                        </wps:txbx>
                        <wps:bodyPr wrap="square" lIns="0" tIns="0" rIns="0" bIns="0" rtlCol="0">
                          <a:noAutofit/>
                        </wps:bodyPr>
                      </wps:wsp>
                      <wps:wsp>
                        <wps:cNvPr id="438" name="Textbox 438"/>
                        <wps:cNvSpPr txBox="1"/>
                        <wps:spPr>
                          <a:xfrm>
                            <a:off x="1984367" y="0"/>
                            <a:ext cx="59055" cy="1062355"/>
                          </a:xfrm>
                          <a:prstGeom prst="rect">
                            <a:avLst/>
                          </a:prstGeom>
                        </wps:spPr>
                        <wps:txbx>
                          <w:txbxContent>
                            <w:p>
                              <w:pPr>
                                <w:spacing w:line="1672" w:lineRule="exact" w:before="0"/>
                                <w:ind w:left="0" w:right="0" w:firstLine="0"/>
                                <w:jc w:val="left"/>
                                <w:rPr>
                                  <w:rFonts w:ascii="Times New Roman"/>
                                  <w:sz w:val="151"/>
                                </w:rPr>
                              </w:pPr>
                              <w:r>
                                <w:rPr>
                                  <w:rFonts w:ascii="Times New Roman"/>
                                  <w:spacing w:val="-457"/>
                                  <w:w w:val="90"/>
                                  <w:sz w:val="151"/>
                                </w:rPr>
                                <w:t>J</w:t>
                              </w:r>
                            </w:p>
                          </w:txbxContent>
                        </wps:txbx>
                        <wps:bodyPr wrap="square" lIns="0" tIns="0" rIns="0" bIns="0" rtlCol="0">
                          <a:noAutofit/>
                        </wps:bodyPr>
                      </wps:wsp>
                      <wps:wsp>
                        <wps:cNvPr id="439" name="Textbox 439"/>
                        <wps:cNvSpPr txBox="1"/>
                        <wps:spPr>
                          <a:xfrm>
                            <a:off x="2297483" y="0"/>
                            <a:ext cx="229870" cy="1062355"/>
                          </a:xfrm>
                          <a:prstGeom prst="rect">
                            <a:avLst/>
                          </a:prstGeom>
                        </wps:spPr>
                        <wps:txbx>
                          <w:txbxContent>
                            <w:p>
                              <w:pPr>
                                <w:spacing w:line="1672" w:lineRule="exact" w:before="0"/>
                                <w:ind w:left="0" w:right="0" w:firstLine="0"/>
                                <w:jc w:val="left"/>
                                <w:rPr>
                                  <w:rFonts w:ascii="Times New Roman"/>
                                  <w:sz w:val="151"/>
                                </w:rPr>
                              </w:pPr>
                              <w:r>
                                <w:rPr>
                                  <w:rFonts w:ascii="Times New Roman"/>
                                  <w:spacing w:val="-36"/>
                                  <w:w w:val="90"/>
                                  <w:sz w:val="151"/>
                                </w:rPr>
                                <w:t>l</w:t>
                              </w:r>
                            </w:p>
                          </w:txbxContent>
                        </wps:txbx>
                        <wps:bodyPr wrap="square" lIns="0" tIns="0" rIns="0" bIns="0" rtlCol="0">
                          <a:noAutofit/>
                        </wps:bodyPr>
                      </wps:wsp>
                      <wps:wsp>
                        <wps:cNvPr id="440" name="Textbox 440"/>
                        <wps:cNvSpPr txBox="1"/>
                        <wps:spPr>
                          <a:xfrm>
                            <a:off x="2542032" y="454486"/>
                            <a:ext cx="585470" cy="129539"/>
                          </a:xfrm>
                          <a:prstGeom prst="rect">
                            <a:avLst/>
                          </a:prstGeom>
                        </wps:spPr>
                        <wps:txbx>
                          <w:txbxContent>
                            <w:p>
                              <w:pPr>
                                <w:spacing w:before="0"/>
                                <w:ind w:left="0" w:right="0" w:firstLine="0"/>
                                <w:jc w:val="left"/>
                                <w:rPr>
                                  <w:rFonts w:ascii="Courier New"/>
                                  <w:sz w:val="18"/>
                                </w:rPr>
                              </w:pPr>
                              <w:r>
                                <w:rPr>
                                  <w:rFonts w:ascii="Courier New"/>
                                  <w:spacing w:val="-8"/>
                                  <w:sz w:val="18"/>
                                </w:rPr>
                                <w:t>Retaining</w:t>
                              </w:r>
                            </w:p>
                          </w:txbxContent>
                        </wps:txbx>
                        <wps:bodyPr wrap="square" lIns="0" tIns="0" rIns="0" bIns="0" rtlCol="0">
                          <a:noAutofit/>
                        </wps:bodyPr>
                      </wps:wsp>
                      <wps:wsp>
                        <wps:cNvPr id="441" name="Textbox 441"/>
                        <wps:cNvSpPr txBox="1"/>
                        <wps:spPr>
                          <a:xfrm>
                            <a:off x="1776983" y="752589"/>
                            <a:ext cx="547370" cy="127000"/>
                          </a:xfrm>
                          <a:prstGeom prst="rect">
                            <a:avLst/>
                          </a:prstGeom>
                        </wps:spPr>
                        <wps:txbx>
                          <w:txbxContent>
                            <w:p>
                              <w:pPr>
                                <w:tabs>
                                  <w:tab w:pos="841" w:val="left" w:leader="none"/>
                                </w:tabs>
                                <w:spacing w:line="199" w:lineRule="exact" w:before="0"/>
                                <w:ind w:left="0" w:right="0" w:firstLine="0"/>
                                <w:jc w:val="left"/>
                                <w:rPr>
                                  <w:rFonts w:ascii="Times New Roman"/>
                                  <w:sz w:val="18"/>
                                </w:rPr>
                              </w:pPr>
                              <w:r>
                                <w:rPr>
                                  <w:rFonts w:ascii="Times New Roman"/>
                                  <w:sz w:val="18"/>
                                  <w:u w:val="single"/>
                                </w:rPr>
                                <w:t> </w:t>
                                <w:tab/>
                              </w:r>
                            </w:p>
                          </w:txbxContent>
                        </wps:txbx>
                        <wps:bodyPr wrap="square" lIns="0" tIns="0" rIns="0" bIns="0" rtlCol="0">
                          <a:noAutofit/>
                        </wps:bodyPr>
                      </wps:wsp>
                      <wps:wsp>
                        <wps:cNvPr id="442" name="Textbox 442"/>
                        <wps:cNvSpPr txBox="1"/>
                        <wps:spPr>
                          <a:xfrm>
                            <a:off x="70103" y="869014"/>
                            <a:ext cx="815340" cy="129539"/>
                          </a:xfrm>
                          <a:prstGeom prst="rect">
                            <a:avLst/>
                          </a:prstGeom>
                        </wps:spPr>
                        <wps:txbx>
                          <w:txbxContent>
                            <w:p>
                              <w:pPr>
                                <w:spacing w:before="0"/>
                                <w:ind w:left="0" w:right="0" w:firstLine="0"/>
                                <w:jc w:val="left"/>
                                <w:rPr>
                                  <w:rFonts w:ascii="Courier New"/>
                                  <w:sz w:val="18"/>
                                </w:rPr>
                              </w:pPr>
                              <w:r>
                                <w:rPr>
                                  <w:rFonts w:ascii="Courier New"/>
                                  <w:spacing w:val="-36"/>
                                  <w:sz w:val="18"/>
                                </w:rPr>
                                <w:t>or</w:t>
                              </w:r>
                              <w:r>
                                <w:rPr>
                                  <w:rFonts w:ascii="Courier New"/>
                                  <w:spacing w:val="19"/>
                                  <w:sz w:val="18"/>
                                </w:rPr>
                                <w:t> </w:t>
                              </w:r>
                              <w:r>
                                <w:rPr>
                                  <w:rFonts w:ascii="Courier New"/>
                                  <w:spacing w:val="-36"/>
                                  <w:sz w:val="18"/>
                                </w:rPr>
                                <w:t>ReservG-</w:t>
                              </w:r>
                              <w:r>
                                <w:rPr>
                                  <w:rFonts w:ascii="Courier New"/>
                                  <w:spacing w:val="-38"/>
                                  <w:sz w:val="18"/>
                                </w:rPr>
                                <w:t>J..;(_</w:t>
                              </w:r>
                            </w:p>
                          </w:txbxContent>
                        </wps:txbx>
                        <wps:bodyPr wrap="square" lIns="0" tIns="0" rIns="0" bIns="0" rtlCol="0">
                          <a:noAutofit/>
                        </wps:bodyPr>
                      </wps:wsp>
                      <wps:wsp>
                        <wps:cNvPr id="443" name="Textbox 443"/>
                        <wps:cNvSpPr txBox="1"/>
                        <wps:spPr>
                          <a:xfrm>
                            <a:off x="2450592" y="789893"/>
                            <a:ext cx="707390" cy="129539"/>
                          </a:xfrm>
                          <a:prstGeom prst="rect">
                            <a:avLst/>
                          </a:prstGeom>
                        </wps:spPr>
                        <wps:txbx>
                          <w:txbxContent>
                            <w:p>
                              <w:pPr>
                                <w:spacing w:before="0"/>
                                <w:ind w:left="0" w:right="0" w:firstLine="0"/>
                                <w:jc w:val="left"/>
                                <w:rPr>
                                  <w:rFonts w:ascii="Courier New"/>
                                  <w:sz w:val="18"/>
                                </w:rPr>
                              </w:pPr>
                              <w:r>
                                <w:rPr>
                                  <w:rFonts w:ascii="Courier New"/>
                                  <w:spacing w:val="-4"/>
                                  <w:sz w:val="18"/>
                                </w:rPr>
                                <w:t>Input</w:t>
                              </w:r>
                              <w:r>
                                <w:rPr>
                                  <w:rFonts w:ascii="Courier New"/>
                                  <w:spacing w:val="-12"/>
                                  <w:sz w:val="18"/>
                                </w:rPr>
                                <w:t> Shaft</w:t>
                              </w:r>
                            </w:p>
                          </w:txbxContent>
                        </wps:txbx>
                        <wps:bodyPr wrap="square" lIns="0" tIns="0" rIns="0" bIns="0" rtlCol="0">
                          <a:noAutofit/>
                        </wps:bodyPr>
                      </wps:wsp>
                      <wps:wsp>
                        <wps:cNvPr id="444" name="Textbox 444"/>
                        <wps:cNvSpPr txBox="1"/>
                        <wps:spPr>
                          <a:xfrm>
                            <a:off x="1758823" y="1103660"/>
                            <a:ext cx="215900" cy="84455"/>
                          </a:xfrm>
                          <a:prstGeom prst="rect">
                            <a:avLst/>
                          </a:prstGeom>
                        </wps:spPr>
                        <wps:txbx>
                          <w:txbxContent>
                            <w:p>
                              <w:pPr>
                                <w:spacing w:line="133" w:lineRule="exact" w:before="0"/>
                                <w:ind w:left="0" w:right="0" w:firstLine="0"/>
                                <w:jc w:val="left"/>
                                <w:rPr>
                                  <w:rFonts w:ascii="Times New Roman"/>
                                  <w:sz w:val="12"/>
                                </w:rPr>
                              </w:pPr>
                              <w:r>
                                <w:rPr>
                                  <w:rFonts w:ascii="Times New Roman"/>
                                  <w:spacing w:val="10"/>
                                  <w:sz w:val="12"/>
                                </w:rPr>
                                <w:t>-</w:t>
                              </w:r>
                              <w:r>
                                <w:rPr>
                                  <w:rFonts w:ascii="Times New Roman"/>
                                  <w:sz w:val="12"/>
                                </w:rPr>
                                <w:t> </w:t>
                              </w:r>
                              <w:r>
                                <w:rPr>
                                  <w:rFonts w:ascii="Times New Roman"/>
                                  <w:spacing w:val="10"/>
                                  <w:sz w:val="12"/>
                                </w:rPr>
                                <w:t>-</w:t>
                              </w:r>
                              <w:r>
                                <w:rPr>
                                  <w:rFonts w:ascii="Times New Roman"/>
                                  <w:sz w:val="12"/>
                                </w:rPr>
                                <w:t> </w:t>
                              </w:r>
                              <w:r>
                                <w:rPr>
                                  <w:rFonts w:ascii="Times New Roman"/>
                                  <w:spacing w:val="10"/>
                                  <w:sz w:val="12"/>
                                </w:rPr>
                                <w:t>-</w:t>
                              </w:r>
                              <w:r>
                                <w:rPr>
                                  <w:rFonts w:ascii="Times New Roman"/>
                                  <w:sz w:val="12"/>
                                </w:rPr>
                                <w:t> </w:t>
                              </w:r>
                              <w:r>
                                <w:rPr>
                                  <w:rFonts w:ascii="Times New Roman"/>
                                  <w:spacing w:val="-10"/>
                                  <w:sz w:val="12"/>
                                </w:rPr>
                                <w:t>-</w:t>
                              </w:r>
                              <w:r>
                                <w:rPr>
                                  <w:rFonts w:ascii="Times New Roman"/>
                                  <w:spacing w:val="40"/>
                                  <w:sz w:val="12"/>
                                </w:rPr>
                                <w:t> </w:t>
                              </w:r>
                            </w:p>
                          </w:txbxContent>
                        </wps:txbx>
                        <wps:bodyPr wrap="square" lIns="0" tIns="0" rIns="0" bIns="0" rtlCol="0">
                          <a:noAutofit/>
                        </wps:bodyPr>
                      </wps:wsp>
                      <wps:wsp>
                        <wps:cNvPr id="445" name="Textbox 445"/>
                        <wps:cNvSpPr txBox="1"/>
                        <wps:spPr>
                          <a:xfrm>
                            <a:off x="2496439" y="1103837"/>
                            <a:ext cx="704215" cy="129539"/>
                          </a:xfrm>
                          <a:prstGeom prst="rect">
                            <a:avLst/>
                          </a:prstGeom>
                        </wps:spPr>
                        <wps:txbx>
                          <w:txbxContent>
                            <w:p>
                              <w:pPr>
                                <w:spacing w:before="0"/>
                                <w:ind w:left="0" w:right="0" w:firstLine="0"/>
                                <w:jc w:val="left"/>
                                <w:rPr>
                                  <w:rFonts w:ascii="Courier New"/>
                                  <w:sz w:val="18"/>
                                </w:rPr>
                              </w:pPr>
                              <w:r>
                                <w:rPr>
                                  <w:rFonts w:ascii="Courier New"/>
                                  <w:spacing w:val="-4"/>
                                  <w:sz w:val="18"/>
                                </w:rPr>
                                <w:t>Input</w:t>
                              </w:r>
                              <w:r>
                                <w:rPr>
                                  <w:rFonts w:ascii="Courier New"/>
                                  <w:spacing w:val="-17"/>
                                  <w:sz w:val="18"/>
                                </w:rPr>
                                <w:t> </w:t>
                              </w:r>
                              <w:r>
                                <w:rPr>
                                  <w:rFonts w:ascii="Courier New"/>
                                  <w:spacing w:val="-12"/>
                                  <w:sz w:val="18"/>
                                </w:rPr>
                                <w:t>Shaft</w:t>
                              </w:r>
                            </w:p>
                          </w:txbxContent>
                        </wps:txbx>
                        <wps:bodyPr wrap="square" lIns="0" tIns="0" rIns="0" bIns="0" rtlCol="0">
                          <a:noAutofit/>
                        </wps:bodyPr>
                      </wps:wsp>
                      <wps:wsp>
                        <wps:cNvPr id="446" name="Textbox 446"/>
                        <wps:cNvSpPr txBox="1"/>
                        <wps:spPr>
                          <a:xfrm>
                            <a:off x="70103" y="1243919"/>
                            <a:ext cx="777240" cy="129539"/>
                          </a:xfrm>
                          <a:prstGeom prst="rect">
                            <a:avLst/>
                          </a:prstGeom>
                        </wps:spPr>
                        <wps:txbx>
                          <w:txbxContent>
                            <w:p>
                              <w:pPr>
                                <w:spacing w:before="0"/>
                                <w:ind w:left="0" w:right="0" w:firstLine="0"/>
                                <w:jc w:val="left"/>
                                <w:rPr>
                                  <w:rFonts w:ascii="Courier New"/>
                                  <w:sz w:val="18"/>
                                </w:rPr>
                              </w:pPr>
                              <w:r>
                                <w:rPr>
                                  <w:rFonts w:ascii="Courier New"/>
                                  <w:spacing w:val="-2"/>
                                  <w:sz w:val="18"/>
                                </w:rPr>
                                <w:t>Control</w:t>
                              </w:r>
                              <w:r>
                                <w:rPr>
                                  <w:rFonts w:ascii="Courier New"/>
                                  <w:spacing w:val="-18"/>
                                  <w:sz w:val="18"/>
                                </w:rPr>
                                <w:t> </w:t>
                              </w:r>
                              <w:r>
                                <w:rPr>
                                  <w:rFonts w:ascii="Courier New"/>
                                  <w:spacing w:val="-14"/>
                                  <w:sz w:val="18"/>
                                </w:rPr>
                                <w:t>Shaf</w:t>
                              </w:r>
                            </w:p>
                          </w:txbxContent>
                        </wps:txbx>
                        <wps:bodyPr wrap="square" lIns="0" tIns="0" rIns="0" bIns="0" rtlCol="0">
                          <a:noAutofit/>
                        </wps:bodyPr>
                      </wps:wsp>
                      <wps:wsp>
                        <wps:cNvPr id="447" name="Textbox 447"/>
                        <wps:cNvSpPr txBox="1"/>
                        <wps:spPr>
                          <a:xfrm>
                            <a:off x="2926079" y="1502998"/>
                            <a:ext cx="306070" cy="129539"/>
                          </a:xfrm>
                          <a:prstGeom prst="rect">
                            <a:avLst/>
                          </a:prstGeom>
                        </wps:spPr>
                        <wps:txbx>
                          <w:txbxContent>
                            <w:p>
                              <w:pPr>
                                <w:spacing w:before="0"/>
                                <w:ind w:left="0" w:right="0" w:firstLine="0"/>
                                <w:jc w:val="left"/>
                                <w:rPr>
                                  <w:rFonts w:ascii="Courier New"/>
                                  <w:sz w:val="18"/>
                                </w:rPr>
                              </w:pPr>
                              <w:r>
                                <w:rPr>
                                  <w:rFonts w:ascii="Courier New"/>
                                  <w:spacing w:val="-15"/>
                                  <w:sz w:val="18"/>
                                </w:rPr>
                                <w:t>Cover</w:t>
                              </w:r>
                            </w:p>
                          </w:txbxContent>
                        </wps:txbx>
                        <wps:bodyPr wrap="square" lIns="0" tIns="0" rIns="0" bIns="0" rtlCol="0">
                          <a:noAutofit/>
                        </wps:bodyPr>
                      </wps:wsp>
                      <wps:wsp>
                        <wps:cNvPr id="448" name="Textbox 448"/>
                        <wps:cNvSpPr txBox="1"/>
                        <wps:spPr>
                          <a:xfrm>
                            <a:off x="1563750" y="1853645"/>
                            <a:ext cx="670560" cy="129539"/>
                          </a:xfrm>
                          <a:prstGeom prst="rect">
                            <a:avLst/>
                          </a:prstGeom>
                        </wps:spPr>
                        <wps:txbx>
                          <w:txbxContent>
                            <w:p>
                              <w:pPr>
                                <w:spacing w:before="0"/>
                                <w:ind w:left="0" w:right="0" w:firstLine="0"/>
                                <w:jc w:val="left"/>
                                <w:rPr>
                                  <w:rFonts w:ascii="Courier New"/>
                                  <w:sz w:val="18"/>
                                </w:rPr>
                              </w:pPr>
                              <w:r>
                                <w:rPr>
                                  <w:rFonts w:ascii="Courier New"/>
                                  <w:spacing w:val="39"/>
                                  <w:sz w:val="18"/>
                                </w:rPr>
                                <w:t>------</w:t>
                              </w:r>
                              <w:r>
                                <w:rPr>
                                  <w:rFonts w:ascii="Courier New"/>
                                  <w:spacing w:val="-10"/>
                                  <w:sz w:val="18"/>
                                </w:rPr>
                                <w:t>- </w:t>
                              </w:r>
                            </w:p>
                          </w:txbxContent>
                        </wps:txbx>
                        <wps:bodyPr wrap="square" lIns="0" tIns="0" rIns="0" bIns="0" rtlCol="0">
                          <a:noAutofit/>
                        </wps:bodyPr>
                      </wps:wsp>
                      <wps:wsp>
                        <wps:cNvPr id="449" name="Textbox 449"/>
                        <wps:cNvSpPr txBox="1"/>
                        <wps:spPr>
                          <a:xfrm>
                            <a:off x="2734055" y="1850597"/>
                            <a:ext cx="394970" cy="129539"/>
                          </a:xfrm>
                          <a:prstGeom prst="rect">
                            <a:avLst/>
                          </a:prstGeom>
                        </wps:spPr>
                        <wps:txbx>
                          <w:txbxContent>
                            <w:p>
                              <w:pPr>
                                <w:spacing w:before="0"/>
                                <w:ind w:left="0" w:right="0" w:firstLine="0"/>
                                <w:jc w:val="left"/>
                                <w:rPr>
                                  <w:rFonts w:ascii="Courier New"/>
                                  <w:sz w:val="18"/>
                                </w:rPr>
                              </w:pPr>
                              <w:r>
                                <w:rPr>
                                  <w:rFonts w:ascii="Courier New"/>
                                  <w:spacing w:val="-8"/>
                                  <w:sz w:val="18"/>
                                </w:rPr>
                                <w:t>Button</w:t>
                              </w:r>
                            </w:p>
                          </w:txbxContent>
                        </wps:txbx>
                        <wps:bodyPr wrap="square" lIns="0" tIns="0" rIns="0" bIns="0" rtlCol="0">
                          <a:noAutofit/>
                        </wps:bodyPr>
                      </wps:wsp>
                      <wps:wsp>
                        <wps:cNvPr id="450" name="Textbox 450"/>
                        <wps:cNvSpPr txBox="1"/>
                        <wps:spPr>
                          <a:xfrm>
                            <a:off x="1368552" y="2288924"/>
                            <a:ext cx="526415" cy="144145"/>
                          </a:xfrm>
                          <a:prstGeom prst="rect">
                            <a:avLst/>
                          </a:prstGeom>
                        </wps:spPr>
                        <wps:txbx>
                          <w:txbxContent>
                            <w:p>
                              <w:pPr>
                                <w:spacing w:before="0"/>
                                <w:ind w:left="0" w:right="0" w:firstLine="0"/>
                                <w:jc w:val="left"/>
                                <w:rPr>
                                  <w:rFonts w:ascii="Microsoft Sans Serif"/>
                                  <w:sz w:val="20"/>
                                </w:rPr>
                              </w:pPr>
                              <w:r>
                                <w:rPr>
                                  <w:rFonts w:ascii="Microsoft Sans Serif"/>
                                  <w:spacing w:val="-2"/>
                                  <w:sz w:val="20"/>
                                </w:rPr>
                                <w:t>Figure</w:t>
                              </w:r>
                              <w:r>
                                <w:rPr>
                                  <w:rFonts w:ascii="Microsoft Sans Serif"/>
                                  <w:spacing w:val="4"/>
                                  <w:sz w:val="20"/>
                                </w:rPr>
                                <w:t> </w:t>
                              </w:r>
                              <w:r>
                                <w:rPr>
                                  <w:rFonts w:ascii="Microsoft Sans Serif"/>
                                  <w:spacing w:val="-10"/>
                                  <w:sz w:val="20"/>
                                </w:rPr>
                                <w:t>33</w:t>
                              </w:r>
                            </w:p>
                          </w:txbxContent>
                        </wps:txbx>
                        <wps:bodyPr wrap="square" lIns="0" tIns="0" rIns="0" bIns="0" rtlCol="0">
                          <a:noAutofit/>
                        </wps:bodyPr>
                      </wps:wsp>
                    </wpg:wgp>
                  </a:graphicData>
                </a:graphic>
              </wp:anchor>
            </w:drawing>
          </mc:Choice>
          <mc:Fallback>
            <w:pict>
              <v:group style="position:absolute;margin-left:57.360001pt;margin-top:24.889704pt;width:257.05pt;height:202.65pt;mso-position-horizontal-relative:page;mso-position-vertical-relative:paragraph;z-index:15779840" id="docshapegroup231" coordorigin="1147,498" coordsize="5141,4053">
                <v:shape style="position:absolute;left:1257;top:1296;width:4114;height:2295" type="#_x0000_t75" id="docshape232" stroked="false">
                  <v:imagedata r:id="rId89" o:title=""/>
                </v:shape>
                <v:shape style="position:absolute;left:6220;top:3470;width:15;height:92" type="#_x0000_t75" id="docshape233" stroked="false">
                  <v:imagedata r:id="rId90" o:title=""/>
                </v:shape>
                <v:shape style="position:absolute;left:6187;top:1272;width:101;height:596" type="#_x0000_t75" id="docshape234" stroked="false">
                  <v:imagedata r:id="rId91" o:title=""/>
                </v:shape>
                <v:line style="position:absolute" from="6247,4551" to="6247,764" stroked="true" strokeweight=".72pt" strokecolor="#000000">
                  <v:stroke dashstyle="solid"/>
                </v:line>
                <v:line style="position:absolute" from="1154,4551" to="1154,764" stroked="true" strokeweight=".72pt" strokecolor="#000000">
                  <v:stroke dashstyle="solid"/>
                </v:line>
                <v:line style="position:absolute" from="1147,771" to="6254,771" stroked="true" strokeweight=".72pt" strokecolor="#000000">
                  <v:stroke dashstyle="solid"/>
                </v:line>
                <v:line style="position:absolute" from="4498,2957" to="5558,2957" stroked="true" strokeweight=".48pt" strokecolor="#000000">
                  <v:stroke dashstyle="solid"/>
                </v:line>
                <v:line style="position:absolute" from="1147,4546" to="6254,4546" stroked="true" strokeweight=".48pt" strokecolor="#000000">
                  <v:stroke dashstyle="solid"/>
                </v:line>
                <v:shape style="position:absolute;left:1257;top:497;width:2760;height:1673" type="#_x0000_t202" id="docshape235" filled="false" stroked="false">
                  <v:textbox inset="0,0,0,0">
                    <w:txbxContent>
                      <w:p>
                        <w:pPr>
                          <w:tabs>
                            <w:tab w:pos="2255" w:val="left" w:leader="none"/>
                          </w:tabs>
                          <w:spacing w:line="1672" w:lineRule="exact" w:before="0"/>
                          <w:ind w:left="0" w:right="0" w:firstLine="0"/>
                          <w:jc w:val="left"/>
                          <w:rPr>
                            <w:rFonts w:ascii="Times New Roman"/>
                            <w:sz w:val="151"/>
                          </w:rPr>
                        </w:pPr>
                        <w:r>
                          <w:rPr>
                            <w:rFonts w:ascii="Courier New"/>
                            <w:spacing w:val="-2"/>
                            <w:sz w:val="18"/>
                          </w:rPr>
                          <w:t>Barbed</w:t>
                        </w:r>
                        <w:r>
                          <w:rPr>
                            <w:rFonts w:ascii="Courier New"/>
                            <w:spacing w:val="-22"/>
                            <w:sz w:val="18"/>
                          </w:rPr>
                          <w:t> </w:t>
                        </w:r>
                        <w:r>
                          <w:rPr>
                            <w:rFonts w:ascii="Courier New"/>
                            <w:spacing w:val="-2"/>
                            <w:sz w:val="18"/>
                          </w:rPr>
                          <w:t>Hose</w:t>
                        </w:r>
                        <w:r>
                          <w:rPr>
                            <w:rFonts w:ascii="Courier New"/>
                            <w:spacing w:val="-14"/>
                            <w:sz w:val="18"/>
                          </w:rPr>
                          <w:t> </w:t>
                        </w:r>
                        <w:r>
                          <w:rPr>
                            <w:rFonts w:ascii="Courier New"/>
                            <w:spacing w:val="-2"/>
                            <w:sz w:val="18"/>
                          </w:rPr>
                          <w:t>Fitting</w:t>
                        </w:r>
                        <w:r>
                          <w:rPr>
                            <w:rFonts w:ascii="Courier New"/>
                            <w:sz w:val="18"/>
                          </w:rPr>
                          <w:tab/>
                        </w:r>
                        <w:r>
                          <w:rPr>
                            <w:rFonts w:ascii="Times New Roman"/>
                            <w:spacing w:val="-41"/>
                            <w:w w:val="90"/>
                            <w:sz w:val="151"/>
                          </w:rPr>
                          <w:t>i</w:t>
                        </w:r>
                        <w:r>
                          <w:rPr>
                            <w:rFonts w:ascii="Times New Roman"/>
                            <w:spacing w:val="-317"/>
                            <w:w w:val="90"/>
                            <w:sz w:val="151"/>
                          </w:rPr>
                          <w:t>(</w:t>
                        </w:r>
                      </w:p>
                    </w:txbxContent>
                  </v:textbox>
                  <w10:wrap type="none"/>
                </v:shape>
                <v:shape style="position:absolute;left:3504;top:861;width:1149;height:654" type="#_x0000_t202" id="docshape236" filled="false" stroked="false">
                  <v:textbox inset="0,0,0,0">
                    <w:txbxContent>
                      <w:p>
                        <w:pPr>
                          <w:spacing w:line="653" w:lineRule="exact" w:before="0"/>
                          <w:ind w:left="0" w:right="0" w:firstLine="0"/>
                          <w:jc w:val="left"/>
                          <w:rPr>
                            <w:rFonts w:ascii="Times New Roman"/>
                            <w:i/>
                            <w:sz w:val="59"/>
                          </w:rPr>
                        </w:pPr>
                        <w:r>
                          <w:rPr>
                            <w:rFonts w:ascii="Times New Roman"/>
                            <w:i/>
                            <w:w w:val="145"/>
                            <w:sz w:val="59"/>
                          </w:rPr>
                          <w:t>a</w:t>
                        </w:r>
                        <w:r>
                          <w:rPr>
                            <w:rFonts w:ascii="Times New Roman"/>
                            <w:i/>
                            <w:spacing w:val="-151"/>
                            <w:w w:val="145"/>
                            <w:sz w:val="59"/>
                          </w:rPr>
                          <w:t> </w:t>
                        </w:r>
                        <w:r>
                          <w:rPr>
                            <w:rFonts w:ascii="Times New Roman"/>
                            <w:i/>
                            <w:w w:val="145"/>
                            <w:sz w:val="59"/>
                          </w:rPr>
                          <w:t>-</w:t>
                        </w:r>
                        <w:r>
                          <w:rPr>
                            <w:rFonts w:ascii="Times New Roman"/>
                            <w:i/>
                            <w:spacing w:val="-150"/>
                            <w:w w:val="145"/>
                            <w:sz w:val="59"/>
                          </w:rPr>
                          <w:t> </w:t>
                        </w:r>
                        <w:r>
                          <w:rPr>
                            <w:rFonts w:ascii="Times New Roman"/>
                            <w:i/>
                            <w:spacing w:val="-10"/>
                            <w:w w:val="145"/>
                            <w:sz w:val="59"/>
                          </w:rPr>
                          <w:t>-</w:t>
                        </w:r>
                      </w:p>
                    </w:txbxContent>
                  </v:textbox>
                  <w10:wrap type="none"/>
                </v:shape>
                <v:shape style="position:absolute;left:1296;top:2034;width:1823;height:209" type="#_x0000_t202" id="docshape237" filled="false" stroked="false">
                  <v:textbox inset="0,0,0,0">
                    <w:txbxContent>
                      <w:p>
                        <w:pPr>
                          <w:spacing w:before="4"/>
                          <w:ind w:left="0" w:right="0" w:firstLine="0"/>
                          <w:jc w:val="left"/>
                          <w:rPr>
                            <w:rFonts w:ascii="Courier New"/>
                            <w:sz w:val="18"/>
                          </w:rPr>
                        </w:pPr>
                        <w:r>
                          <w:rPr>
                            <w:rFonts w:ascii="Courier New"/>
                            <w:spacing w:val="-26"/>
                            <w:sz w:val="18"/>
                          </w:rPr>
                          <w:t>(Not</w:t>
                        </w:r>
                        <w:r>
                          <w:rPr>
                            <w:rFonts w:ascii="Courier New"/>
                            <w:spacing w:val="5"/>
                            <w:sz w:val="18"/>
                          </w:rPr>
                          <w:t> </w:t>
                        </w:r>
                        <w:r>
                          <w:rPr>
                            <w:rFonts w:ascii="Courier New"/>
                            <w:spacing w:val="-26"/>
                            <w:sz w:val="18"/>
                          </w:rPr>
                          <w:t>Shown)</w:t>
                        </w:r>
                        <w:r>
                          <w:rPr>
                            <w:rFonts w:ascii="Courier New"/>
                            <w:spacing w:val="23"/>
                            <w:sz w:val="18"/>
                          </w:rPr>
                          <w:t> </w:t>
                        </w:r>
                        <w:r>
                          <w:rPr>
                            <w:rFonts w:ascii="Courier New"/>
                            <w:spacing w:val="-26"/>
                            <w:sz w:val="18"/>
                          </w:rPr>
                          <w:t>---------</w:t>
                        </w:r>
                      </w:p>
                    </w:txbxContent>
                  </v:textbox>
                  <w10:wrap type="none"/>
                </v:shape>
                <v:shape style="position:absolute;left:4272;top:497;width:93;height:1673" type="#_x0000_t202" id="docshape238" filled="false" stroked="false">
                  <v:textbox inset="0,0,0,0">
                    <w:txbxContent>
                      <w:p>
                        <w:pPr>
                          <w:spacing w:line="1672" w:lineRule="exact" w:before="0"/>
                          <w:ind w:left="0" w:right="0" w:firstLine="0"/>
                          <w:jc w:val="left"/>
                          <w:rPr>
                            <w:rFonts w:ascii="Times New Roman"/>
                            <w:sz w:val="151"/>
                          </w:rPr>
                        </w:pPr>
                        <w:r>
                          <w:rPr>
                            <w:rFonts w:ascii="Times New Roman"/>
                            <w:spacing w:val="-457"/>
                            <w:w w:val="90"/>
                            <w:sz w:val="151"/>
                          </w:rPr>
                          <w:t>J</w:t>
                        </w:r>
                      </w:p>
                    </w:txbxContent>
                  </v:textbox>
                  <w10:wrap type="none"/>
                </v:shape>
                <v:shape style="position:absolute;left:4765;top:497;width:362;height:1673" type="#_x0000_t202" id="docshape239" filled="false" stroked="false">
                  <v:textbox inset="0,0,0,0">
                    <w:txbxContent>
                      <w:p>
                        <w:pPr>
                          <w:spacing w:line="1672" w:lineRule="exact" w:before="0"/>
                          <w:ind w:left="0" w:right="0" w:firstLine="0"/>
                          <w:jc w:val="left"/>
                          <w:rPr>
                            <w:rFonts w:ascii="Times New Roman"/>
                            <w:sz w:val="151"/>
                          </w:rPr>
                        </w:pPr>
                        <w:r>
                          <w:rPr>
                            <w:rFonts w:ascii="Times New Roman"/>
                            <w:spacing w:val="-36"/>
                            <w:w w:val="90"/>
                            <w:sz w:val="151"/>
                          </w:rPr>
                          <w:t>l</w:t>
                        </w:r>
                      </w:p>
                    </w:txbxContent>
                  </v:textbox>
                  <w10:wrap type="none"/>
                </v:shape>
                <v:shape style="position:absolute;left:5150;top:1213;width:922;height:204" type="#_x0000_t202" id="docshape240" filled="false" stroked="false">
                  <v:textbox inset="0,0,0,0">
                    <w:txbxContent>
                      <w:p>
                        <w:pPr>
                          <w:spacing w:before="0"/>
                          <w:ind w:left="0" w:right="0" w:firstLine="0"/>
                          <w:jc w:val="left"/>
                          <w:rPr>
                            <w:rFonts w:ascii="Courier New"/>
                            <w:sz w:val="18"/>
                          </w:rPr>
                        </w:pPr>
                        <w:r>
                          <w:rPr>
                            <w:rFonts w:ascii="Courier New"/>
                            <w:spacing w:val="-8"/>
                            <w:sz w:val="18"/>
                          </w:rPr>
                          <w:t>Retaining</w:t>
                        </w:r>
                      </w:p>
                    </w:txbxContent>
                  </v:textbox>
                  <w10:wrap type="none"/>
                </v:shape>
                <v:shape style="position:absolute;left:3945;top:1682;width:862;height:200" type="#_x0000_t202" id="docshape241" filled="false" stroked="false">
                  <v:textbox inset="0,0,0,0">
                    <w:txbxContent>
                      <w:p>
                        <w:pPr>
                          <w:tabs>
                            <w:tab w:pos="841" w:val="left" w:leader="none"/>
                          </w:tabs>
                          <w:spacing w:line="199" w:lineRule="exact" w:before="0"/>
                          <w:ind w:left="0" w:right="0" w:firstLine="0"/>
                          <w:jc w:val="left"/>
                          <w:rPr>
                            <w:rFonts w:ascii="Times New Roman"/>
                            <w:sz w:val="18"/>
                          </w:rPr>
                        </w:pPr>
                        <w:r>
                          <w:rPr>
                            <w:rFonts w:ascii="Times New Roman"/>
                            <w:sz w:val="18"/>
                            <w:u w:val="single"/>
                          </w:rPr>
                          <w:t> </w:t>
                          <w:tab/>
                        </w:r>
                      </w:p>
                    </w:txbxContent>
                  </v:textbox>
                  <w10:wrap type="none"/>
                </v:shape>
                <v:shape style="position:absolute;left:1257;top:1866;width:1284;height:204" type="#_x0000_t202" id="docshape242" filled="false" stroked="false">
                  <v:textbox inset="0,0,0,0">
                    <w:txbxContent>
                      <w:p>
                        <w:pPr>
                          <w:spacing w:before="0"/>
                          <w:ind w:left="0" w:right="0" w:firstLine="0"/>
                          <w:jc w:val="left"/>
                          <w:rPr>
                            <w:rFonts w:ascii="Courier New"/>
                            <w:sz w:val="18"/>
                          </w:rPr>
                        </w:pPr>
                        <w:r>
                          <w:rPr>
                            <w:rFonts w:ascii="Courier New"/>
                            <w:spacing w:val="-36"/>
                            <w:sz w:val="18"/>
                          </w:rPr>
                          <w:t>or</w:t>
                        </w:r>
                        <w:r>
                          <w:rPr>
                            <w:rFonts w:ascii="Courier New"/>
                            <w:spacing w:val="19"/>
                            <w:sz w:val="18"/>
                          </w:rPr>
                          <w:t> </w:t>
                        </w:r>
                        <w:r>
                          <w:rPr>
                            <w:rFonts w:ascii="Courier New"/>
                            <w:spacing w:val="-36"/>
                            <w:sz w:val="18"/>
                          </w:rPr>
                          <w:t>ReservG-</w:t>
                        </w:r>
                        <w:r>
                          <w:rPr>
                            <w:rFonts w:ascii="Courier New"/>
                            <w:spacing w:val="-38"/>
                            <w:sz w:val="18"/>
                          </w:rPr>
                          <w:t>J..;(_</w:t>
                        </w:r>
                      </w:p>
                    </w:txbxContent>
                  </v:textbox>
                  <w10:wrap type="none"/>
                </v:shape>
                <v:shape style="position:absolute;left:5006;top:1741;width:1114;height:204" type="#_x0000_t202" id="docshape243" filled="false" stroked="false">
                  <v:textbox inset="0,0,0,0">
                    <w:txbxContent>
                      <w:p>
                        <w:pPr>
                          <w:spacing w:before="0"/>
                          <w:ind w:left="0" w:right="0" w:firstLine="0"/>
                          <w:jc w:val="left"/>
                          <w:rPr>
                            <w:rFonts w:ascii="Courier New"/>
                            <w:sz w:val="18"/>
                          </w:rPr>
                        </w:pPr>
                        <w:r>
                          <w:rPr>
                            <w:rFonts w:ascii="Courier New"/>
                            <w:spacing w:val="-4"/>
                            <w:sz w:val="18"/>
                          </w:rPr>
                          <w:t>Input</w:t>
                        </w:r>
                        <w:r>
                          <w:rPr>
                            <w:rFonts w:ascii="Courier New"/>
                            <w:spacing w:val="-12"/>
                            <w:sz w:val="18"/>
                          </w:rPr>
                          <w:t> Shaft</w:t>
                        </w:r>
                      </w:p>
                    </w:txbxContent>
                  </v:textbox>
                  <w10:wrap type="none"/>
                </v:shape>
                <v:shape style="position:absolute;left:3917;top:2235;width:340;height:133" type="#_x0000_t202" id="docshape244" filled="false" stroked="false">
                  <v:textbox inset="0,0,0,0">
                    <w:txbxContent>
                      <w:p>
                        <w:pPr>
                          <w:spacing w:line="133" w:lineRule="exact" w:before="0"/>
                          <w:ind w:left="0" w:right="0" w:firstLine="0"/>
                          <w:jc w:val="left"/>
                          <w:rPr>
                            <w:rFonts w:ascii="Times New Roman"/>
                            <w:sz w:val="12"/>
                          </w:rPr>
                        </w:pPr>
                        <w:r>
                          <w:rPr>
                            <w:rFonts w:ascii="Times New Roman"/>
                            <w:spacing w:val="10"/>
                            <w:sz w:val="12"/>
                          </w:rPr>
                          <w:t>-</w:t>
                        </w:r>
                        <w:r>
                          <w:rPr>
                            <w:rFonts w:ascii="Times New Roman"/>
                            <w:sz w:val="12"/>
                          </w:rPr>
                          <w:t> </w:t>
                        </w:r>
                        <w:r>
                          <w:rPr>
                            <w:rFonts w:ascii="Times New Roman"/>
                            <w:spacing w:val="10"/>
                            <w:sz w:val="12"/>
                          </w:rPr>
                          <w:t>-</w:t>
                        </w:r>
                        <w:r>
                          <w:rPr>
                            <w:rFonts w:ascii="Times New Roman"/>
                            <w:sz w:val="12"/>
                          </w:rPr>
                          <w:t> </w:t>
                        </w:r>
                        <w:r>
                          <w:rPr>
                            <w:rFonts w:ascii="Times New Roman"/>
                            <w:spacing w:val="10"/>
                            <w:sz w:val="12"/>
                          </w:rPr>
                          <w:t>-</w:t>
                        </w:r>
                        <w:r>
                          <w:rPr>
                            <w:rFonts w:ascii="Times New Roman"/>
                            <w:sz w:val="12"/>
                          </w:rPr>
                          <w:t> </w:t>
                        </w:r>
                        <w:r>
                          <w:rPr>
                            <w:rFonts w:ascii="Times New Roman"/>
                            <w:spacing w:val="-10"/>
                            <w:sz w:val="12"/>
                          </w:rPr>
                          <w:t>-</w:t>
                        </w:r>
                        <w:r>
                          <w:rPr>
                            <w:rFonts w:ascii="Times New Roman"/>
                            <w:spacing w:val="40"/>
                            <w:sz w:val="12"/>
                          </w:rPr>
                          <w:t> </w:t>
                        </w:r>
                      </w:p>
                    </w:txbxContent>
                  </v:textbox>
                  <w10:wrap type="none"/>
                </v:shape>
                <v:shape style="position:absolute;left:5078;top:2236;width:1109;height:204" type="#_x0000_t202" id="docshape245" filled="false" stroked="false">
                  <v:textbox inset="0,0,0,0">
                    <w:txbxContent>
                      <w:p>
                        <w:pPr>
                          <w:spacing w:before="0"/>
                          <w:ind w:left="0" w:right="0" w:firstLine="0"/>
                          <w:jc w:val="left"/>
                          <w:rPr>
                            <w:rFonts w:ascii="Courier New"/>
                            <w:sz w:val="18"/>
                          </w:rPr>
                        </w:pPr>
                        <w:r>
                          <w:rPr>
                            <w:rFonts w:ascii="Courier New"/>
                            <w:spacing w:val="-4"/>
                            <w:sz w:val="18"/>
                          </w:rPr>
                          <w:t>Input</w:t>
                        </w:r>
                        <w:r>
                          <w:rPr>
                            <w:rFonts w:ascii="Courier New"/>
                            <w:spacing w:val="-17"/>
                            <w:sz w:val="18"/>
                          </w:rPr>
                          <w:t> </w:t>
                        </w:r>
                        <w:r>
                          <w:rPr>
                            <w:rFonts w:ascii="Courier New"/>
                            <w:spacing w:val="-12"/>
                            <w:sz w:val="18"/>
                          </w:rPr>
                          <w:t>Shaft</w:t>
                        </w:r>
                      </w:p>
                    </w:txbxContent>
                  </v:textbox>
                  <w10:wrap type="none"/>
                </v:shape>
                <v:shape style="position:absolute;left:1257;top:2456;width:1224;height:204" type="#_x0000_t202" id="docshape246" filled="false" stroked="false">
                  <v:textbox inset="0,0,0,0">
                    <w:txbxContent>
                      <w:p>
                        <w:pPr>
                          <w:spacing w:before="0"/>
                          <w:ind w:left="0" w:right="0" w:firstLine="0"/>
                          <w:jc w:val="left"/>
                          <w:rPr>
                            <w:rFonts w:ascii="Courier New"/>
                            <w:sz w:val="18"/>
                          </w:rPr>
                        </w:pPr>
                        <w:r>
                          <w:rPr>
                            <w:rFonts w:ascii="Courier New"/>
                            <w:spacing w:val="-2"/>
                            <w:sz w:val="18"/>
                          </w:rPr>
                          <w:t>Control</w:t>
                        </w:r>
                        <w:r>
                          <w:rPr>
                            <w:rFonts w:ascii="Courier New"/>
                            <w:spacing w:val="-18"/>
                            <w:sz w:val="18"/>
                          </w:rPr>
                          <w:t> </w:t>
                        </w:r>
                        <w:r>
                          <w:rPr>
                            <w:rFonts w:ascii="Courier New"/>
                            <w:spacing w:val="-14"/>
                            <w:sz w:val="18"/>
                          </w:rPr>
                          <w:t>Shaf</w:t>
                        </w:r>
                      </w:p>
                    </w:txbxContent>
                  </v:textbox>
                  <w10:wrap type="none"/>
                </v:shape>
                <v:shape style="position:absolute;left:5755;top:2864;width:482;height:204" type="#_x0000_t202" id="docshape247" filled="false" stroked="false">
                  <v:textbox inset="0,0,0,0">
                    <w:txbxContent>
                      <w:p>
                        <w:pPr>
                          <w:spacing w:before="0"/>
                          <w:ind w:left="0" w:right="0" w:firstLine="0"/>
                          <w:jc w:val="left"/>
                          <w:rPr>
                            <w:rFonts w:ascii="Courier New"/>
                            <w:sz w:val="18"/>
                          </w:rPr>
                        </w:pPr>
                        <w:r>
                          <w:rPr>
                            <w:rFonts w:ascii="Courier New"/>
                            <w:spacing w:val="-15"/>
                            <w:sz w:val="18"/>
                          </w:rPr>
                          <w:t>Cover</w:t>
                        </w:r>
                      </w:p>
                    </w:txbxContent>
                  </v:textbox>
                  <w10:wrap type="none"/>
                </v:shape>
                <v:shape style="position:absolute;left:3609;top:3416;width:1056;height:204" type="#_x0000_t202" id="docshape248" filled="false" stroked="false">
                  <v:textbox inset="0,0,0,0">
                    <w:txbxContent>
                      <w:p>
                        <w:pPr>
                          <w:spacing w:before="0"/>
                          <w:ind w:left="0" w:right="0" w:firstLine="0"/>
                          <w:jc w:val="left"/>
                          <w:rPr>
                            <w:rFonts w:ascii="Courier New"/>
                            <w:sz w:val="18"/>
                          </w:rPr>
                        </w:pPr>
                        <w:r>
                          <w:rPr>
                            <w:rFonts w:ascii="Courier New"/>
                            <w:spacing w:val="39"/>
                            <w:sz w:val="18"/>
                          </w:rPr>
                          <w:t>------</w:t>
                        </w:r>
                        <w:r>
                          <w:rPr>
                            <w:rFonts w:ascii="Courier New"/>
                            <w:spacing w:val="-10"/>
                            <w:sz w:val="18"/>
                          </w:rPr>
                          <w:t>- </w:t>
                        </w:r>
                      </w:p>
                    </w:txbxContent>
                  </v:textbox>
                  <w10:wrap type="none"/>
                </v:shape>
                <v:shape style="position:absolute;left:5452;top:3412;width:622;height:204" type="#_x0000_t202" id="docshape249" filled="false" stroked="false">
                  <v:textbox inset="0,0,0,0">
                    <w:txbxContent>
                      <w:p>
                        <w:pPr>
                          <w:spacing w:before="0"/>
                          <w:ind w:left="0" w:right="0" w:firstLine="0"/>
                          <w:jc w:val="left"/>
                          <w:rPr>
                            <w:rFonts w:ascii="Courier New"/>
                            <w:sz w:val="18"/>
                          </w:rPr>
                        </w:pPr>
                        <w:r>
                          <w:rPr>
                            <w:rFonts w:ascii="Courier New"/>
                            <w:spacing w:val="-8"/>
                            <w:sz w:val="18"/>
                          </w:rPr>
                          <w:t>Button</w:t>
                        </w:r>
                      </w:p>
                    </w:txbxContent>
                  </v:textbox>
                  <w10:wrap type="none"/>
                </v:shape>
                <v:shape style="position:absolute;left:3302;top:4102;width:829;height:227" type="#_x0000_t202" id="docshape250" filled="false" stroked="false">
                  <v:textbox inset="0,0,0,0">
                    <w:txbxContent>
                      <w:p>
                        <w:pPr>
                          <w:spacing w:before="0"/>
                          <w:ind w:left="0" w:right="0" w:firstLine="0"/>
                          <w:jc w:val="left"/>
                          <w:rPr>
                            <w:rFonts w:ascii="Microsoft Sans Serif"/>
                            <w:sz w:val="20"/>
                          </w:rPr>
                        </w:pPr>
                        <w:r>
                          <w:rPr>
                            <w:rFonts w:ascii="Microsoft Sans Serif"/>
                            <w:spacing w:val="-2"/>
                            <w:sz w:val="20"/>
                          </w:rPr>
                          <w:t>Figure</w:t>
                        </w:r>
                        <w:r>
                          <w:rPr>
                            <w:rFonts w:ascii="Microsoft Sans Serif"/>
                            <w:spacing w:val="4"/>
                            <w:sz w:val="20"/>
                          </w:rPr>
                          <w:t> </w:t>
                        </w:r>
                        <w:r>
                          <w:rPr>
                            <w:rFonts w:ascii="Microsoft Sans Serif"/>
                            <w:spacing w:val="-10"/>
                            <w:sz w:val="20"/>
                          </w:rPr>
                          <w:t>33</w:t>
                        </w:r>
                      </w:p>
                    </w:txbxContent>
                  </v:textbox>
                  <w10:wrap type="none"/>
                </v:shape>
                <w10:wrap type="none"/>
              </v:group>
            </w:pict>
          </mc:Fallback>
        </mc:AlternateContent>
      </w:r>
      <w:r>
        <w:rPr>
          <w:rFonts w:ascii="Times New Roman"/>
          <w:sz w:val="20"/>
        </w:rPr>
        <w:tab/>
      </w:r>
      <w:r>
        <w:rPr>
          <w:rFonts w:ascii="Microsoft Sans Serif"/>
          <w:sz w:val="20"/>
        </w:rPr>
        <w:t>Dry up oil on the main housing and cover gasket surfaces using a</w:t>
      </w:r>
      <w:r>
        <w:rPr>
          <w:rFonts w:ascii="Microsoft Sans Serif"/>
          <w:spacing w:val="-4"/>
          <w:sz w:val="20"/>
        </w:rPr>
        <w:t> </w:t>
      </w:r>
      <w:r>
        <w:rPr>
          <w:rFonts w:ascii="Microsoft Sans Serif"/>
          <w:sz w:val="20"/>
        </w:rPr>
        <w:t>small towel and</w:t>
      </w:r>
      <w:r>
        <w:rPr>
          <w:rFonts w:ascii="Microsoft Sans Serif"/>
          <w:spacing w:val="20"/>
          <w:sz w:val="20"/>
        </w:rPr>
        <w:t> </w:t>
      </w:r>
      <w:r>
        <w:rPr>
          <w:rFonts w:ascii="Microsoft Sans Serif"/>
          <w:sz w:val="20"/>
        </w:rPr>
        <w:t>rubbing alcohol, wipe</w:t>
      </w:r>
      <w:r>
        <w:rPr>
          <w:rFonts w:ascii="Microsoft Sans Serif"/>
          <w:spacing w:val="-12"/>
          <w:sz w:val="20"/>
        </w:rPr>
        <w:t> </w:t>
      </w:r>
      <w:r>
        <w:rPr>
          <w:rFonts w:ascii="Microsoft Sans Serif"/>
          <w:sz w:val="20"/>
        </w:rPr>
        <w:t>the</w:t>
      </w:r>
      <w:r>
        <w:rPr>
          <w:rFonts w:ascii="Microsoft Sans Serif"/>
          <w:spacing w:val="-8"/>
          <w:sz w:val="20"/>
        </w:rPr>
        <w:t> </w:t>
      </w:r>
      <w:r>
        <w:rPr>
          <w:rFonts w:ascii="Microsoft Sans Serif"/>
          <w:sz w:val="20"/>
        </w:rPr>
        <w:t>gasket</w:t>
      </w:r>
      <w:r>
        <w:rPr>
          <w:rFonts w:ascii="Microsoft Sans Serif"/>
          <w:spacing w:val="-8"/>
          <w:sz w:val="20"/>
        </w:rPr>
        <w:t> </w:t>
      </w:r>
      <w:r>
        <w:rPr>
          <w:rFonts w:ascii="Microsoft Sans Serif"/>
          <w:sz w:val="20"/>
        </w:rPr>
        <w:t>surfaces</w:t>
      </w:r>
      <w:r>
        <w:rPr>
          <w:rFonts w:ascii="Microsoft Sans Serif"/>
          <w:spacing w:val="-7"/>
          <w:sz w:val="20"/>
        </w:rPr>
        <w:t> </w:t>
      </w:r>
      <w:r>
        <w:rPr>
          <w:rFonts w:ascii="Microsoft Sans Serif"/>
          <w:sz w:val="20"/>
        </w:rPr>
        <w:t>dry,</w:t>
      </w:r>
      <w:r>
        <w:rPr>
          <w:rFonts w:ascii="Microsoft Sans Serif"/>
          <w:spacing w:val="-3"/>
          <w:sz w:val="20"/>
        </w:rPr>
        <w:t> </w:t>
      </w:r>
      <w:r>
        <w:rPr>
          <w:rFonts w:ascii="Microsoft Sans Serif"/>
          <w:sz w:val="20"/>
        </w:rPr>
        <w:t>free</w:t>
      </w:r>
      <w:r>
        <w:rPr>
          <w:rFonts w:ascii="Microsoft Sans Serif"/>
          <w:spacing w:val="-5"/>
          <w:sz w:val="20"/>
        </w:rPr>
        <w:t> </w:t>
      </w:r>
      <w:r>
        <w:rPr>
          <w:rFonts w:ascii="Microsoft Sans Serif"/>
          <w:sz w:val="20"/>
        </w:rPr>
        <w:t>of</w:t>
      </w:r>
      <w:r>
        <w:rPr>
          <w:rFonts w:ascii="Microsoft Sans Serif"/>
          <w:spacing w:val="-11"/>
          <w:sz w:val="20"/>
        </w:rPr>
        <w:t> </w:t>
      </w:r>
      <w:r>
        <w:rPr>
          <w:rFonts w:ascii="Microsoft Sans Serif"/>
          <w:sz w:val="20"/>
        </w:rPr>
        <w:t>all</w:t>
      </w:r>
      <w:r>
        <w:rPr>
          <w:rFonts w:ascii="Microsoft Sans Serif"/>
          <w:spacing w:val="-3"/>
          <w:sz w:val="20"/>
        </w:rPr>
        <w:t> </w:t>
      </w:r>
      <w:r>
        <w:rPr>
          <w:rFonts w:ascii="Microsoft Sans Serif"/>
          <w:sz w:val="20"/>
        </w:rPr>
        <w:t>oil residue.</w:t>
      </w:r>
    </w:p>
    <w:p>
      <w:pPr>
        <w:pStyle w:val="BodyText"/>
        <w:spacing w:line="252" w:lineRule="auto" w:before="94"/>
        <w:ind w:left="5459" w:right="24" w:firstLine="9"/>
        <w:rPr>
          <w:rFonts w:ascii="Microsoft Sans Serif"/>
        </w:rPr>
      </w:pPr>
      <w:r>
        <w:rPr>
          <w:b/>
          <w:spacing w:val="-2"/>
          <w:sz w:val="22"/>
        </w:rPr>
        <w:t>NOTE:</w:t>
      </w:r>
      <w:r>
        <w:rPr>
          <w:b/>
          <w:spacing w:val="-14"/>
          <w:sz w:val="22"/>
        </w:rPr>
        <w:t> </w:t>
      </w:r>
      <w:r>
        <w:rPr>
          <w:rFonts w:ascii="Microsoft Sans Serif"/>
          <w:spacing w:val="-2"/>
        </w:rPr>
        <w:t>Apply</w:t>
      </w:r>
      <w:r>
        <w:rPr>
          <w:rFonts w:ascii="Microsoft Sans Serif"/>
          <w:spacing w:val="-11"/>
        </w:rPr>
        <w:t> </w:t>
      </w:r>
      <w:r>
        <w:rPr>
          <w:rFonts w:ascii="Microsoft Sans Serif"/>
          <w:spacing w:val="-2"/>
        </w:rPr>
        <w:t>a</w:t>
      </w:r>
      <w:r>
        <w:rPr>
          <w:rFonts w:ascii="Microsoft Sans Serif"/>
          <w:spacing w:val="-11"/>
        </w:rPr>
        <w:t> </w:t>
      </w:r>
      <w:r>
        <w:rPr>
          <w:rFonts w:ascii="Microsoft Sans Serif"/>
          <w:spacing w:val="-2"/>
        </w:rPr>
        <w:t>continuous</w:t>
      </w:r>
      <w:r>
        <w:rPr>
          <w:rFonts w:ascii="Microsoft Sans Serif"/>
          <w:spacing w:val="-3"/>
        </w:rPr>
        <w:t> </w:t>
      </w:r>
      <w:r>
        <w:rPr>
          <w:rFonts w:ascii="Microsoft Sans Serif"/>
          <w:spacing w:val="-2"/>
        </w:rPr>
        <w:t>bead of liquid</w:t>
      </w:r>
      <w:r>
        <w:rPr>
          <w:rFonts w:ascii="Microsoft Sans Serif"/>
          <w:spacing w:val="-3"/>
        </w:rPr>
        <w:t> </w:t>
      </w:r>
      <w:r>
        <w:rPr>
          <w:rFonts w:ascii="Microsoft Sans Serif"/>
          <w:spacing w:val="-2"/>
        </w:rPr>
        <w:t>gasket (Loctite </w:t>
      </w:r>
      <w:r>
        <w:rPr>
          <w:rFonts w:ascii="Microsoft Sans Serif"/>
        </w:rPr>
        <w:t>518</w:t>
      </w:r>
      <w:r>
        <w:rPr>
          <w:rFonts w:ascii="Microsoft Sans Serif"/>
          <w:spacing w:val="28"/>
        </w:rPr>
        <w:t> </w:t>
      </w:r>
      <w:r>
        <w:rPr>
          <w:rFonts w:ascii="Microsoft Sans Serif"/>
        </w:rPr>
        <w:t>Master Gasket) to the housing surface. The continuous bead size diameter should be 1,6 to 3,2 mm[1/16 to 1/8 inch]. Sealant curing time is one hour minimum before test and installation.</w:t>
      </w:r>
    </w:p>
    <w:p>
      <w:pPr>
        <w:pStyle w:val="ListParagraph"/>
        <w:numPr>
          <w:ilvl w:val="0"/>
          <w:numId w:val="44"/>
        </w:numPr>
        <w:tabs>
          <w:tab w:pos="5775" w:val="left" w:leader="none"/>
          <w:tab w:pos="5788" w:val="left" w:leader="none"/>
        </w:tabs>
        <w:spacing w:line="254" w:lineRule="auto" w:before="111" w:after="0"/>
        <w:ind w:left="5775" w:right="238" w:hanging="317"/>
        <w:jc w:val="left"/>
        <w:rPr>
          <w:rFonts w:ascii="Microsoft Sans Serif"/>
          <w:sz w:val="20"/>
        </w:rPr>
      </w:pPr>
      <w:r>
        <w:rPr>
          <w:rFonts w:ascii="Times New Roman"/>
          <w:sz w:val="20"/>
        </w:rPr>
        <w:tab/>
      </w:r>
      <w:r>
        <w:rPr>
          <w:rFonts w:ascii="Microsoft Sans Serif"/>
          <w:sz w:val="20"/>
        </w:rPr>
        <w:t>Install</w:t>
      </w:r>
      <w:r>
        <w:rPr>
          <w:rFonts w:ascii="Microsoft Sans Serif"/>
          <w:spacing w:val="-7"/>
          <w:sz w:val="20"/>
        </w:rPr>
        <w:t> </w:t>
      </w:r>
      <w:r>
        <w:rPr>
          <w:rFonts w:ascii="Microsoft Sans Serif"/>
          <w:sz w:val="20"/>
        </w:rPr>
        <w:t>the</w:t>
      </w:r>
      <w:r>
        <w:rPr>
          <w:rFonts w:ascii="Microsoft Sans Serif"/>
          <w:spacing w:val="-9"/>
          <w:sz w:val="20"/>
        </w:rPr>
        <w:t> </w:t>
      </w:r>
      <w:r>
        <w:rPr>
          <w:rFonts w:ascii="Microsoft Sans Serif"/>
          <w:sz w:val="20"/>
        </w:rPr>
        <w:t>cover</w:t>
      </w:r>
      <w:r>
        <w:rPr>
          <w:rFonts w:ascii="Microsoft Sans Serif"/>
          <w:spacing w:val="-12"/>
          <w:sz w:val="20"/>
        </w:rPr>
        <w:t> </w:t>
      </w:r>
      <w:r>
        <w:rPr>
          <w:rFonts w:ascii="Microsoft Sans Serif"/>
          <w:sz w:val="20"/>
        </w:rPr>
        <w:t>assembly</w:t>
      </w:r>
      <w:r>
        <w:rPr>
          <w:rFonts w:ascii="Microsoft Sans Serif"/>
          <w:spacing w:val="-7"/>
          <w:sz w:val="20"/>
        </w:rPr>
        <w:t> </w:t>
      </w:r>
      <w:r>
        <w:rPr>
          <w:rFonts w:ascii="Microsoft Sans Serif"/>
          <w:sz w:val="20"/>
        </w:rPr>
        <w:t>by</w:t>
      </w:r>
      <w:r>
        <w:rPr>
          <w:rFonts w:ascii="Microsoft Sans Serif"/>
          <w:spacing w:val="-9"/>
          <w:sz w:val="20"/>
        </w:rPr>
        <w:t> </w:t>
      </w:r>
      <w:r>
        <w:rPr>
          <w:rFonts w:ascii="Microsoft Sans Serif"/>
          <w:sz w:val="20"/>
        </w:rPr>
        <w:t>carefully</w:t>
      </w:r>
      <w:r>
        <w:rPr>
          <w:rFonts w:ascii="Microsoft Sans Serif"/>
          <w:spacing w:val="-8"/>
          <w:sz w:val="20"/>
        </w:rPr>
        <w:t> </w:t>
      </w:r>
      <w:r>
        <w:rPr>
          <w:rFonts w:ascii="Microsoft Sans Serif"/>
          <w:sz w:val="20"/>
        </w:rPr>
        <w:t>aligning</w:t>
      </w:r>
      <w:r>
        <w:rPr>
          <w:rFonts w:ascii="Microsoft Sans Serif"/>
          <w:spacing w:val="-3"/>
          <w:sz w:val="20"/>
        </w:rPr>
        <w:t> </w:t>
      </w:r>
      <w:r>
        <w:rPr>
          <w:rFonts w:ascii="Microsoft Sans Serif"/>
          <w:sz w:val="20"/>
        </w:rPr>
        <w:t>it</w:t>
      </w:r>
      <w:r>
        <w:rPr>
          <w:rFonts w:ascii="Microsoft Sans Serif"/>
          <w:spacing w:val="-9"/>
          <w:sz w:val="20"/>
        </w:rPr>
        <w:t> </w:t>
      </w:r>
      <w:r>
        <w:rPr>
          <w:rFonts w:ascii="Microsoft Sans Serif"/>
          <w:sz w:val="20"/>
        </w:rPr>
        <w:t>with the control shaft, cam</w:t>
      </w:r>
      <w:r>
        <w:rPr>
          <w:rFonts w:ascii="Microsoft Sans Serif"/>
          <w:spacing w:val="23"/>
          <w:sz w:val="20"/>
        </w:rPr>
        <w:t> </w:t>
      </w:r>
      <w:r>
        <w:rPr>
          <w:rFonts w:ascii="Microsoft Sans Serif"/>
          <w:sz w:val="20"/>
        </w:rPr>
        <w:t>ring</w:t>
      </w:r>
      <w:r>
        <w:rPr>
          <w:rFonts w:ascii="Microsoft Sans Serif"/>
          <w:spacing w:val="23"/>
          <w:sz w:val="20"/>
        </w:rPr>
        <w:t> </w:t>
      </w:r>
      <w:r>
        <w:rPr>
          <w:rFonts w:ascii="Microsoft Sans Serif"/>
          <w:sz w:val="20"/>
        </w:rPr>
        <w:t>pivot dowel and</w:t>
      </w:r>
      <w:r>
        <w:rPr>
          <w:rFonts w:ascii="Microsoft Sans Serif"/>
          <w:spacing w:val="24"/>
          <w:sz w:val="20"/>
        </w:rPr>
        <w:t> </w:t>
      </w:r>
      <w:r>
        <w:rPr>
          <w:rFonts w:ascii="Microsoft Sans Serif"/>
          <w:sz w:val="20"/>
        </w:rPr>
        <w:t>pump rotor drive.</w:t>
      </w:r>
    </w:p>
    <w:p>
      <w:pPr>
        <w:pStyle w:val="ListParagraph"/>
        <w:numPr>
          <w:ilvl w:val="0"/>
          <w:numId w:val="44"/>
        </w:numPr>
        <w:tabs>
          <w:tab w:pos="5775" w:val="left" w:leader="none"/>
        </w:tabs>
        <w:spacing w:line="252" w:lineRule="auto" w:before="115" w:after="0"/>
        <w:ind w:left="5775" w:right="248" w:hanging="317"/>
        <w:jc w:val="left"/>
        <w:rPr>
          <w:rFonts w:ascii="Microsoft Sans Serif"/>
          <w:sz w:val="20"/>
        </w:rPr>
      </w:pPr>
      <w:r>
        <w:rPr>
          <w:rFonts w:ascii="Microsoft Sans Serif"/>
          <w:sz w:val="20"/>
        </w:rPr>
        <w:t>After engaging the control shaft and pivot dowel in</w:t>
      </w:r>
      <w:r>
        <w:rPr>
          <w:rFonts w:ascii="Microsoft Sans Serif"/>
          <w:sz w:val="20"/>
        </w:rPr>
        <w:t> the</w:t>
      </w:r>
      <w:r>
        <w:rPr>
          <w:rFonts w:ascii="Microsoft Sans Serif"/>
          <w:spacing w:val="-6"/>
          <w:sz w:val="20"/>
        </w:rPr>
        <w:t> </w:t>
      </w:r>
      <w:r>
        <w:rPr>
          <w:rFonts w:ascii="Microsoft Sans Serif"/>
          <w:sz w:val="20"/>
        </w:rPr>
        <w:t>cover</w:t>
      </w:r>
      <w:r>
        <w:rPr>
          <w:rFonts w:ascii="Microsoft Sans Serif"/>
          <w:spacing w:val="-12"/>
          <w:sz w:val="20"/>
        </w:rPr>
        <w:t> </w:t>
      </w:r>
      <w:r>
        <w:rPr>
          <w:rFonts w:ascii="Microsoft Sans Serif"/>
          <w:sz w:val="20"/>
        </w:rPr>
        <w:t>assembly,</w:t>
      </w:r>
      <w:r>
        <w:rPr>
          <w:rFonts w:ascii="Microsoft Sans Serif"/>
          <w:spacing w:val="-2"/>
          <w:sz w:val="20"/>
        </w:rPr>
        <w:t> </w:t>
      </w:r>
      <w:r>
        <w:rPr>
          <w:rFonts w:ascii="Microsoft Sans Serif"/>
          <w:sz w:val="20"/>
        </w:rPr>
        <w:t>carefully</w:t>
      </w:r>
      <w:r>
        <w:rPr>
          <w:rFonts w:ascii="Microsoft Sans Serif"/>
          <w:spacing w:val="-2"/>
          <w:sz w:val="20"/>
        </w:rPr>
        <w:t> </w:t>
      </w:r>
      <w:r>
        <w:rPr>
          <w:rFonts w:ascii="Microsoft Sans Serif"/>
          <w:sz w:val="20"/>
        </w:rPr>
        <w:t>rotate</w:t>
      </w:r>
      <w:r>
        <w:rPr>
          <w:rFonts w:ascii="Microsoft Sans Serif"/>
          <w:spacing w:val="-11"/>
          <w:sz w:val="20"/>
        </w:rPr>
        <w:t> </w:t>
      </w:r>
      <w:r>
        <w:rPr>
          <w:rFonts w:ascii="Microsoft Sans Serif"/>
          <w:sz w:val="20"/>
        </w:rPr>
        <w:t>the</w:t>
      </w:r>
      <w:r>
        <w:rPr>
          <w:rFonts w:ascii="Microsoft Sans Serif"/>
          <w:spacing w:val="-2"/>
          <w:sz w:val="20"/>
        </w:rPr>
        <w:t> </w:t>
      </w:r>
      <w:r>
        <w:rPr>
          <w:rFonts w:ascii="Microsoft Sans Serif"/>
          <w:sz w:val="20"/>
        </w:rPr>
        <w:t>input</w:t>
      </w:r>
      <w:r>
        <w:rPr>
          <w:rFonts w:ascii="Microsoft Sans Serif"/>
          <w:spacing w:val="-8"/>
          <w:sz w:val="20"/>
        </w:rPr>
        <w:t> </w:t>
      </w:r>
      <w:r>
        <w:rPr>
          <w:rFonts w:ascii="Microsoft Sans Serif"/>
          <w:sz w:val="20"/>
        </w:rPr>
        <w:t>shaft</w:t>
      </w:r>
      <w:r>
        <w:rPr>
          <w:rFonts w:ascii="Microsoft Sans Serif"/>
          <w:spacing w:val="-10"/>
          <w:sz w:val="20"/>
        </w:rPr>
        <w:t> </w:t>
      </w:r>
      <w:r>
        <w:rPr>
          <w:rFonts w:ascii="Microsoft Sans Serif"/>
          <w:sz w:val="20"/>
        </w:rPr>
        <w:t>to engage the pump rotor drive tang.</w:t>
      </w:r>
    </w:p>
    <w:p>
      <w:pPr>
        <w:pStyle w:val="ListParagraph"/>
        <w:numPr>
          <w:ilvl w:val="0"/>
          <w:numId w:val="44"/>
        </w:numPr>
        <w:tabs>
          <w:tab w:pos="5775" w:val="left" w:leader="none"/>
        </w:tabs>
        <w:spacing w:line="254" w:lineRule="auto" w:before="117" w:after="0"/>
        <w:ind w:left="5775" w:right="319" w:hanging="317"/>
        <w:jc w:val="left"/>
        <w:rPr>
          <w:rFonts w:ascii="Microsoft Sans Serif"/>
          <w:sz w:val="20"/>
        </w:rPr>
      </w:pPr>
      <w:r>
        <w:rPr>
          <w:rFonts w:ascii="Microsoft Sans Serif"/>
          <w:sz w:val="20"/>
        </w:rPr>
        <w:t>When</w:t>
      </w:r>
      <w:r>
        <w:rPr>
          <w:rFonts w:ascii="Microsoft Sans Serif"/>
          <w:spacing w:val="-2"/>
          <w:sz w:val="20"/>
        </w:rPr>
        <w:t> </w:t>
      </w:r>
      <w:r>
        <w:rPr>
          <w:rFonts w:ascii="Microsoft Sans Serif"/>
          <w:sz w:val="20"/>
        </w:rPr>
        <w:t>all</w:t>
      </w:r>
      <w:r>
        <w:rPr>
          <w:rFonts w:ascii="Microsoft Sans Serif"/>
          <w:spacing w:val="-4"/>
          <w:sz w:val="20"/>
        </w:rPr>
        <w:t> </w:t>
      </w:r>
      <w:r>
        <w:rPr>
          <w:rFonts w:ascii="Microsoft Sans Serif"/>
          <w:sz w:val="20"/>
        </w:rPr>
        <w:t>mating</w:t>
      </w:r>
      <w:r>
        <w:rPr>
          <w:rFonts w:ascii="Microsoft Sans Serif"/>
          <w:spacing w:val="-4"/>
          <w:sz w:val="20"/>
        </w:rPr>
        <w:t> </w:t>
      </w:r>
      <w:r>
        <w:rPr>
          <w:rFonts w:ascii="Microsoft Sans Serif"/>
          <w:sz w:val="20"/>
        </w:rPr>
        <w:t>parts</w:t>
      </w:r>
      <w:r>
        <w:rPr>
          <w:rFonts w:ascii="Microsoft Sans Serif"/>
          <w:spacing w:val="-8"/>
          <w:sz w:val="20"/>
        </w:rPr>
        <w:t> </w:t>
      </w:r>
      <w:r>
        <w:rPr>
          <w:rFonts w:ascii="Microsoft Sans Serif"/>
          <w:sz w:val="20"/>
        </w:rPr>
        <w:t>are</w:t>
      </w:r>
      <w:r>
        <w:rPr>
          <w:rFonts w:ascii="Microsoft Sans Serif"/>
          <w:spacing w:val="-7"/>
          <w:sz w:val="20"/>
        </w:rPr>
        <w:t> </w:t>
      </w:r>
      <w:r>
        <w:rPr>
          <w:rFonts w:ascii="Microsoft Sans Serif"/>
          <w:sz w:val="20"/>
        </w:rPr>
        <w:t>aligned</w:t>
      </w:r>
      <w:r>
        <w:rPr>
          <w:rFonts w:ascii="Microsoft Sans Serif"/>
          <w:spacing w:val="-6"/>
          <w:sz w:val="20"/>
        </w:rPr>
        <w:t> </w:t>
      </w:r>
      <w:r>
        <w:rPr>
          <w:rFonts w:ascii="Microsoft Sans Serif"/>
          <w:sz w:val="20"/>
        </w:rPr>
        <w:t>and</w:t>
      </w:r>
      <w:r>
        <w:rPr>
          <w:rFonts w:ascii="Microsoft Sans Serif"/>
          <w:spacing w:val="-4"/>
          <w:sz w:val="20"/>
        </w:rPr>
        <w:t> </w:t>
      </w:r>
      <w:r>
        <w:rPr>
          <w:rFonts w:ascii="Microsoft Sans Serif"/>
          <w:sz w:val="20"/>
        </w:rPr>
        <w:t>engaged,</w:t>
      </w:r>
      <w:r>
        <w:rPr>
          <w:rFonts w:ascii="Microsoft Sans Serif"/>
          <w:spacing w:val="-2"/>
          <w:sz w:val="20"/>
        </w:rPr>
        <w:t> </w:t>
      </w:r>
      <w:r>
        <w:rPr>
          <w:rFonts w:ascii="Microsoft Sans Serif"/>
          <w:sz w:val="20"/>
        </w:rPr>
        <w:t>the cover assembly with hollow dowel installed will correctly position the</w:t>
      </w:r>
      <w:r>
        <w:rPr>
          <w:rFonts w:ascii="Microsoft Sans Serif"/>
          <w:spacing w:val="-5"/>
          <w:sz w:val="20"/>
        </w:rPr>
        <w:t> </w:t>
      </w:r>
      <w:r>
        <w:rPr>
          <w:rFonts w:ascii="Microsoft Sans Serif"/>
          <w:sz w:val="20"/>
        </w:rPr>
        <w:t>cover</w:t>
      </w:r>
      <w:r>
        <w:rPr>
          <w:rFonts w:ascii="Microsoft Sans Serif"/>
          <w:spacing w:val="-4"/>
          <w:sz w:val="20"/>
        </w:rPr>
        <w:t> </w:t>
      </w:r>
      <w:r>
        <w:rPr>
          <w:rFonts w:ascii="Microsoft Sans Serif"/>
          <w:sz w:val="20"/>
        </w:rPr>
        <w:t>and housing (figure</w:t>
      </w:r>
      <w:r>
        <w:rPr>
          <w:rFonts w:ascii="Microsoft Sans Serif"/>
          <w:spacing w:val="-3"/>
          <w:sz w:val="20"/>
        </w:rPr>
        <w:t> </w:t>
      </w:r>
      <w:r>
        <w:rPr>
          <w:rFonts w:ascii="Microsoft Sans Serif"/>
          <w:sz w:val="20"/>
        </w:rPr>
        <w:t>26).</w:t>
      </w:r>
    </w:p>
    <w:p>
      <w:pPr>
        <w:tabs>
          <w:tab w:pos="5060" w:val="left" w:leader="none"/>
          <w:tab w:pos="10468" w:val="right" w:leader="none"/>
        </w:tabs>
        <w:spacing w:before="654"/>
        <w:ind w:left="136" w:right="0" w:firstLine="0"/>
        <w:jc w:val="left"/>
        <w:rPr>
          <w:sz w:val="16"/>
        </w:rPr>
      </w:pPr>
      <w:r>
        <w:rPr/>
        <w:drawing>
          <wp:anchor distT="0" distB="0" distL="0" distR="0" allowOverlap="1" layoutInCell="1" locked="0" behindDoc="0" simplePos="0" relativeHeight="15780352">
            <wp:simplePos x="0" y="0"/>
            <wp:positionH relativeFrom="page">
              <wp:posOffset>731519</wp:posOffset>
            </wp:positionH>
            <wp:positionV relativeFrom="paragraph">
              <wp:posOffset>391717</wp:posOffset>
            </wp:positionV>
            <wp:extent cx="6632449" cy="15239"/>
            <wp:effectExtent l="0" t="0" r="0" b="0"/>
            <wp:wrapNone/>
            <wp:docPr id="451" name="Image 451"/>
            <wp:cNvGraphicFramePr>
              <a:graphicFrameLocks/>
            </wp:cNvGraphicFramePr>
            <a:graphic>
              <a:graphicData uri="http://schemas.openxmlformats.org/drawingml/2006/picture">
                <pic:pic>
                  <pic:nvPicPr>
                    <pic:cNvPr id="451" name="Image 451"/>
                    <pic:cNvPicPr/>
                  </pic:nvPicPr>
                  <pic:blipFill>
                    <a:blip r:embed="rId92" cstate="print"/>
                    <a:stretch>
                      <a:fillRect/>
                    </a:stretch>
                  </pic:blipFill>
                  <pic:spPr>
                    <a:xfrm>
                      <a:off x="0" y="0"/>
                      <a:ext cx="6632449" cy="15239"/>
                    </a:xfrm>
                    <a:prstGeom prst="rect">
                      <a:avLst/>
                    </a:prstGeom>
                  </pic:spPr>
                </pic:pic>
              </a:graphicData>
            </a:graphic>
          </wp:anchor>
        </w:drawing>
      </w:r>
      <w:r>
        <w:rPr>
          <w:sz w:val="16"/>
        </w:rPr>
        <w:t>01546200</w:t>
      </w:r>
      <w:r>
        <w:rPr>
          <w:spacing w:val="27"/>
          <w:sz w:val="16"/>
        </w:rPr>
        <w:t> </w:t>
      </w:r>
      <w:r>
        <w:rPr>
          <w:sz w:val="16"/>
        </w:rPr>
        <w:t>Orig.</w:t>
      </w:r>
      <w:r>
        <w:rPr>
          <w:spacing w:val="5"/>
          <w:sz w:val="16"/>
        </w:rPr>
        <w:t> </w:t>
      </w:r>
      <w:r>
        <w:rPr>
          <w:spacing w:val="-4"/>
          <w:sz w:val="16"/>
        </w:rPr>
        <w:t>9/98</w:t>
      </w:r>
      <w:r>
        <w:rPr>
          <w:sz w:val="16"/>
        </w:rPr>
        <w:tab/>
      </w:r>
      <w:r>
        <w:rPr>
          <w:spacing w:val="-2"/>
          <w:sz w:val="16"/>
        </w:rPr>
        <w:t>Ariens®</w:t>
      </w:r>
      <w:r>
        <w:rPr>
          <w:rFonts w:ascii="Times New Roman" w:hAnsi="Times New Roman"/>
          <w:sz w:val="16"/>
        </w:rPr>
        <w:tab/>
      </w:r>
      <w:r>
        <w:rPr>
          <w:spacing w:val="-5"/>
          <w:sz w:val="16"/>
        </w:rPr>
        <w:t>5-26</w:t>
      </w:r>
    </w:p>
    <w:p>
      <w:pPr>
        <w:spacing w:after="0"/>
        <w:jc w:val="left"/>
        <w:rPr>
          <w:sz w:val="16"/>
        </w:rPr>
        <w:sectPr>
          <w:type w:val="continuous"/>
          <w:pgSz w:w="12320" w:h="15840"/>
          <w:pgMar w:header="0" w:footer="0" w:top="1820" w:bottom="280" w:left="1040" w:right="600"/>
        </w:sectPr>
      </w:pPr>
    </w:p>
    <w:p>
      <w:pPr>
        <w:tabs>
          <w:tab w:pos="4163" w:val="left" w:leader="none"/>
        </w:tabs>
        <w:spacing w:before="68"/>
        <w:ind w:left="150" w:right="0" w:firstLine="0"/>
        <w:jc w:val="left"/>
        <w:rPr>
          <w:b/>
          <w:sz w:val="14"/>
        </w:rPr>
      </w:pPr>
      <w:r>
        <w:rPr/>
        <mc:AlternateContent>
          <mc:Choice Requires="wps">
            <w:drawing>
              <wp:anchor distT="0" distB="0" distL="0" distR="0" allowOverlap="1" layoutInCell="1" locked="0" behindDoc="1" simplePos="0" relativeHeight="487640064">
                <wp:simplePos x="0" y="0"/>
                <wp:positionH relativeFrom="page">
                  <wp:posOffset>429768</wp:posOffset>
                </wp:positionH>
                <wp:positionV relativeFrom="paragraph">
                  <wp:posOffset>172287</wp:posOffset>
                </wp:positionV>
                <wp:extent cx="6632575" cy="1270"/>
                <wp:effectExtent l="0" t="0" r="0" b="0"/>
                <wp:wrapTopAndBottom/>
                <wp:docPr id="452" name="Graphic 452"/>
                <wp:cNvGraphicFramePr>
                  <a:graphicFrameLocks/>
                </wp:cNvGraphicFramePr>
                <a:graphic>
                  <a:graphicData uri="http://schemas.microsoft.com/office/word/2010/wordprocessingShape">
                    <wps:wsp>
                      <wps:cNvPr id="452" name="Graphic 452"/>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3.840pt;margin-top:13.565918pt;width:522.25pt;height:.1pt;mso-position-horizontal-relative:page;mso-position-vertical-relative:paragraph;z-index:-15676416;mso-wrap-distance-left:0;mso-wrap-distance-right:0" id="docshape251" coordorigin="677,271" coordsize="10445,0" path="m677,271l11122,271e" filled="false" stroked="true" strokeweight=".96pt" strokecolor="#000000">
                <v:path arrowok="t"/>
                <v:stroke dashstyle="solid"/>
                <w10:wrap type="topAndBottom"/>
              </v:shape>
            </w:pict>
          </mc:Fallback>
        </mc:AlternateContent>
      </w:r>
      <w:bookmarkStart w:name="5-27_01546200" w:id="49"/>
      <w:bookmarkEnd w:id="49"/>
      <w:r>
        <w:rPr/>
      </w:r>
      <w:r>
        <w:rPr>
          <w:b/>
          <w:sz w:val="14"/>
        </w:rPr>
        <w:t>DRIVE</w:t>
      </w:r>
      <w:r>
        <w:rPr>
          <w:b/>
          <w:spacing w:val="17"/>
          <w:sz w:val="14"/>
        </w:rPr>
        <w:t> </w:t>
      </w:r>
      <w:r>
        <w:rPr>
          <w:b/>
          <w:spacing w:val="-2"/>
          <w:sz w:val="14"/>
        </w:rPr>
        <w:t>TRAIN</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spacing w:before="11"/>
        <w:rPr>
          <w:b/>
          <w:sz w:val="19"/>
        </w:rPr>
      </w:pPr>
    </w:p>
    <w:p>
      <w:pPr>
        <w:spacing w:after="0"/>
        <w:rPr>
          <w:sz w:val="19"/>
        </w:rPr>
        <w:sectPr>
          <w:footerReference w:type="default" r:id="rId93"/>
          <w:pgSz w:w="12100" w:h="15830"/>
          <w:pgMar w:footer="0" w:header="0" w:top="380" w:bottom="0" w:left="560" w:right="920"/>
        </w:sectPr>
      </w:pPr>
    </w:p>
    <w:p>
      <w:pPr>
        <w:tabs>
          <w:tab w:pos="2934" w:val="left" w:leader="none"/>
        </w:tabs>
        <w:spacing w:before="84"/>
        <w:ind w:left="1556" w:right="0" w:firstLine="0"/>
        <w:jc w:val="left"/>
        <w:rPr>
          <w:rFonts w:ascii="Times New Roman"/>
          <w:sz w:val="56"/>
        </w:rPr>
      </w:pPr>
      <w:r>
        <w:rPr>
          <w:rFonts w:ascii="Times New Roman"/>
          <w:spacing w:val="-5"/>
          <w:w w:val="120"/>
          <w:sz w:val="46"/>
        </w:rPr>
        <w:t>G)</w:t>
      </w:r>
      <w:r>
        <w:rPr>
          <w:rFonts w:ascii="Times New Roman"/>
          <w:sz w:val="46"/>
        </w:rPr>
        <w:tab/>
      </w:r>
      <w:r>
        <w:rPr>
          <w:rFonts w:ascii="Times New Roman"/>
          <w:spacing w:val="-10"/>
          <w:w w:val="120"/>
          <w:position w:val="9"/>
          <w:sz w:val="56"/>
        </w:rPr>
        <w:t>0</w:t>
      </w:r>
    </w:p>
    <w:p>
      <w:pPr>
        <w:spacing w:before="434"/>
        <w:ind w:left="707" w:right="0" w:firstLine="0"/>
        <w:jc w:val="left"/>
        <w:rPr>
          <w:rFonts w:ascii="Times New Roman"/>
          <w:sz w:val="56"/>
        </w:rPr>
      </w:pPr>
      <w:r>
        <w:rPr>
          <w:rFonts w:ascii="Times New Roman"/>
          <w:w w:val="140"/>
          <w:sz w:val="56"/>
        </w:rPr>
        <w:t>0</w:t>
      </w:r>
    </w:p>
    <w:p>
      <w:pPr>
        <w:pStyle w:val="ListParagraph"/>
        <w:numPr>
          <w:ilvl w:val="0"/>
          <w:numId w:val="56"/>
        </w:numPr>
        <w:tabs>
          <w:tab w:pos="1024" w:val="left" w:leader="none"/>
          <w:tab w:pos="1037" w:val="left" w:leader="none"/>
        </w:tabs>
        <w:spacing w:line="252" w:lineRule="auto" w:before="100" w:after="0"/>
        <w:ind w:left="1024" w:right="202" w:hanging="317"/>
        <w:jc w:val="left"/>
        <w:rPr>
          <w:rFonts w:ascii="Microsoft Sans Serif"/>
          <w:sz w:val="20"/>
        </w:rPr>
      </w:pPr>
      <w:r>
        <w:rPr/>
        <w:br w:type="column"/>
      </w:r>
      <w:r>
        <w:rPr>
          <w:rFonts w:ascii="Times New Roman"/>
          <w:sz w:val="20"/>
        </w:rPr>
        <w:tab/>
      </w:r>
      <w:r>
        <w:rPr>
          <w:rFonts w:ascii="Microsoft Sans Serif"/>
          <w:sz w:val="20"/>
        </w:rPr>
        <w:t>Reposition the axle housing with the output end pointing</w:t>
      </w:r>
      <w:r>
        <w:rPr>
          <w:rFonts w:ascii="Microsoft Sans Serif"/>
          <w:spacing w:val="-3"/>
          <w:sz w:val="20"/>
        </w:rPr>
        <w:t> </w:t>
      </w:r>
      <w:r>
        <w:rPr>
          <w:rFonts w:ascii="Microsoft Sans Serif"/>
          <w:sz w:val="20"/>
        </w:rPr>
        <w:t>upward.</w:t>
      </w:r>
      <w:r>
        <w:rPr>
          <w:rFonts w:ascii="Microsoft Sans Serif"/>
          <w:spacing w:val="4"/>
          <w:sz w:val="20"/>
        </w:rPr>
        <w:t> </w:t>
      </w:r>
      <w:r>
        <w:rPr>
          <w:b/>
          <w:sz w:val="20"/>
        </w:rPr>
        <w:t>Protecting</w:t>
      </w:r>
      <w:r>
        <w:rPr>
          <w:b/>
          <w:spacing w:val="-10"/>
          <w:sz w:val="20"/>
        </w:rPr>
        <w:t> </w:t>
      </w:r>
      <w:r>
        <w:rPr>
          <w:b/>
          <w:sz w:val="20"/>
        </w:rPr>
        <w:t>the</w:t>
      </w:r>
      <w:r>
        <w:rPr>
          <w:b/>
          <w:spacing w:val="-5"/>
          <w:sz w:val="20"/>
        </w:rPr>
        <w:t> </w:t>
      </w:r>
      <w:r>
        <w:rPr>
          <w:b/>
          <w:sz w:val="20"/>
        </w:rPr>
        <w:t>lip</w:t>
      </w:r>
      <w:r>
        <w:rPr>
          <w:b/>
          <w:spacing w:val="-5"/>
          <w:sz w:val="20"/>
        </w:rPr>
        <w:t> </w:t>
      </w:r>
      <w:r>
        <w:rPr>
          <w:b/>
          <w:sz w:val="20"/>
        </w:rPr>
        <w:t>of</w:t>
      </w:r>
      <w:r>
        <w:rPr>
          <w:b/>
          <w:spacing w:val="-14"/>
          <w:sz w:val="20"/>
        </w:rPr>
        <w:t> </w:t>
      </w:r>
      <w:r>
        <w:rPr>
          <w:b/>
          <w:sz w:val="20"/>
        </w:rPr>
        <w:t>the</w:t>
      </w:r>
      <w:r>
        <w:rPr>
          <w:b/>
          <w:spacing w:val="-12"/>
          <w:sz w:val="20"/>
        </w:rPr>
        <w:t> </w:t>
      </w:r>
      <w:r>
        <w:rPr>
          <w:b/>
          <w:sz w:val="20"/>
        </w:rPr>
        <w:t>axle</w:t>
      </w:r>
      <w:r>
        <w:rPr>
          <w:b/>
          <w:spacing w:val="-10"/>
          <w:sz w:val="20"/>
        </w:rPr>
        <w:t> </w:t>
      </w:r>
      <w:r>
        <w:rPr>
          <w:b/>
          <w:sz w:val="20"/>
        </w:rPr>
        <w:t>seal from the retaining ring groove and keyway. </w:t>
      </w:r>
      <w:r>
        <w:rPr>
          <w:rFonts w:ascii="Microsoft Sans Serif"/>
          <w:sz w:val="20"/>
        </w:rPr>
        <w:t>Lubricate and</w:t>
      </w:r>
      <w:r>
        <w:rPr>
          <w:rFonts w:ascii="Microsoft Sans Serif"/>
          <w:spacing w:val="23"/>
          <w:sz w:val="20"/>
        </w:rPr>
        <w:t> </w:t>
      </w:r>
      <w:r>
        <w:rPr>
          <w:rFonts w:ascii="Microsoft Sans Serif"/>
          <w:sz w:val="20"/>
        </w:rPr>
        <w:t>install the seal with the lip pointing inward towards the axle housing.</w:t>
      </w:r>
    </w:p>
    <w:p>
      <w:pPr>
        <w:pStyle w:val="ListParagraph"/>
        <w:numPr>
          <w:ilvl w:val="0"/>
          <w:numId w:val="56"/>
        </w:numPr>
        <w:tabs>
          <w:tab w:pos="1028" w:val="left" w:leader="none"/>
          <w:tab w:pos="1032" w:val="left" w:leader="none"/>
        </w:tabs>
        <w:spacing w:line="254" w:lineRule="auto" w:before="115" w:after="0"/>
        <w:ind w:left="1028" w:right="333" w:hanging="322"/>
        <w:jc w:val="left"/>
        <w:rPr>
          <w:rFonts w:ascii="Microsoft Sans Serif"/>
          <w:sz w:val="20"/>
        </w:rPr>
      </w:pPr>
      <w:r>
        <w:rPr>
          <w:rFonts w:ascii="Times New Roman"/>
          <w:sz w:val="20"/>
        </w:rPr>
        <w:tab/>
      </w:r>
      <w:r>
        <w:rPr>
          <w:rFonts w:ascii="Microsoft Sans Serif"/>
          <w:sz w:val="20"/>
        </w:rPr>
        <w:t>Using a piece of pipe or hydraulic tubing (1.5 inch[38mm]</w:t>
      </w:r>
      <w:r>
        <w:rPr>
          <w:rFonts w:ascii="Microsoft Sans Serif"/>
          <w:spacing w:val="-3"/>
          <w:sz w:val="20"/>
        </w:rPr>
        <w:t> </w:t>
      </w:r>
      <w:r>
        <w:rPr>
          <w:rFonts w:ascii="Microsoft Sans Serif"/>
          <w:sz w:val="20"/>
        </w:rPr>
        <w:t>O.D.</w:t>
      </w:r>
      <w:r>
        <w:rPr>
          <w:rFonts w:ascii="Microsoft Sans Serif"/>
          <w:spacing w:val="-2"/>
          <w:sz w:val="20"/>
        </w:rPr>
        <w:t> </w:t>
      </w:r>
      <w:r>
        <w:rPr>
          <w:rFonts w:ascii="Microsoft Sans Serif"/>
          <w:sz w:val="20"/>
        </w:rPr>
        <w:t>x</w:t>
      </w:r>
      <w:r>
        <w:rPr>
          <w:rFonts w:ascii="Microsoft Sans Serif"/>
          <w:spacing w:val="-13"/>
          <w:sz w:val="20"/>
        </w:rPr>
        <w:t> </w:t>
      </w:r>
      <w:r>
        <w:rPr>
          <w:rFonts w:ascii="Microsoft Sans Serif"/>
          <w:sz w:val="20"/>
        </w:rPr>
        <w:t>6</w:t>
      </w:r>
      <w:r>
        <w:rPr>
          <w:rFonts w:ascii="Microsoft Sans Serif"/>
          <w:spacing w:val="-14"/>
          <w:sz w:val="20"/>
        </w:rPr>
        <w:t> </w:t>
      </w:r>
      <w:r>
        <w:rPr>
          <w:rFonts w:ascii="Microsoft Sans Serif"/>
          <w:sz w:val="20"/>
        </w:rPr>
        <w:t>inch</w:t>
      </w:r>
      <w:r>
        <w:rPr>
          <w:rFonts w:ascii="Microsoft Sans Serif"/>
          <w:spacing w:val="2"/>
          <w:sz w:val="20"/>
        </w:rPr>
        <w:t> </w:t>
      </w:r>
      <w:r>
        <w:rPr>
          <w:rFonts w:ascii="Microsoft Sans Serif"/>
          <w:sz w:val="20"/>
        </w:rPr>
        <w:t>[150mm]</w:t>
      </w:r>
      <w:r>
        <w:rPr>
          <w:rFonts w:ascii="Microsoft Sans Serif"/>
          <w:spacing w:val="-1"/>
          <w:sz w:val="20"/>
        </w:rPr>
        <w:t> </w:t>
      </w:r>
      <w:r>
        <w:rPr>
          <w:rFonts w:ascii="Microsoft Sans Serif"/>
          <w:sz w:val="20"/>
        </w:rPr>
        <w:t>long),</w:t>
      </w:r>
      <w:r>
        <w:rPr>
          <w:rFonts w:ascii="Microsoft Sans Serif"/>
          <w:spacing w:val="-1"/>
          <w:sz w:val="20"/>
        </w:rPr>
        <w:t> </w:t>
      </w:r>
      <w:r>
        <w:rPr>
          <w:rFonts w:ascii="Microsoft Sans Serif"/>
          <w:sz w:val="20"/>
        </w:rPr>
        <w:t>press</w:t>
      </w:r>
      <w:r>
        <w:rPr>
          <w:rFonts w:ascii="Microsoft Sans Serif"/>
          <w:spacing w:val="-9"/>
          <w:sz w:val="20"/>
        </w:rPr>
        <w:t> </w:t>
      </w:r>
      <w:r>
        <w:rPr>
          <w:rFonts w:ascii="Microsoft Sans Serif"/>
          <w:sz w:val="20"/>
        </w:rPr>
        <w:t>the seal</w:t>
      </w:r>
      <w:r>
        <w:rPr>
          <w:rFonts w:ascii="Microsoft Sans Serif"/>
          <w:spacing w:val="40"/>
          <w:sz w:val="20"/>
        </w:rPr>
        <w:t> </w:t>
      </w:r>
      <w:r>
        <w:rPr>
          <w:rFonts w:ascii="Microsoft Sans Serif"/>
          <w:sz w:val="20"/>
        </w:rPr>
        <w:t>into the counterbore.</w:t>
      </w:r>
    </w:p>
    <w:p>
      <w:pPr>
        <w:pStyle w:val="ListParagraph"/>
        <w:numPr>
          <w:ilvl w:val="0"/>
          <w:numId w:val="56"/>
        </w:numPr>
        <w:tabs>
          <w:tab w:pos="1022" w:val="left" w:leader="none"/>
          <w:tab w:pos="1033" w:val="left" w:leader="none"/>
        </w:tabs>
        <w:spacing w:line="254" w:lineRule="auto" w:before="110" w:after="0"/>
        <w:ind w:left="1033" w:right="126" w:hanging="327"/>
        <w:jc w:val="left"/>
        <w:rPr>
          <w:rFonts w:ascii="Microsoft Sans Serif"/>
          <w:sz w:val="20"/>
        </w:rPr>
      </w:pPr>
      <w:r>
        <w:rPr>
          <w:rFonts w:ascii="Microsoft Sans Serif"/>
          <w:sz w:val="20"/>
        </w:rPr>
        <w:t>Again, using a</w:t>
      </w:r>
      <w:r>
        <w:rPr>
          <w:rFonts w:ascii="Microsoft Sans Serif"/>
          <w:spacing w:val="-14"/>
          <w:sz w:val="20"/>
        </w:rPr>
        <w:t> </w:t>
      </w:r>
      <w:r>
        <w:rPr>
          <w:rFonts w:ascii="Microsoft Sans Serif"/>
          <w:sz w:val="20"/>
        </w:rPr>
        <w:t>piece</w:t>
      </w:r>
      <w:r>
        <w:rPr>
          <w:rFonts w:ascii="Microsoft Sans Serif"/>
          <w:spacing w:val="-5"/>
          <w:sz w:val="20"/>
        </w:rPr>
        <w:t> </w:t>
      </w:r>
      <w:r>
        <w:rPr>
          <w:rFonts w:ascii="Microsoft Sans Serif"/>
          <w:sz w:val="20"/>
        </w:rPr>
        <w:t>of</w:t>
      </w:r>
      <w:r>
        <w:rPr>
          <w:rFonts w:ascii="Microsoft Sans Serif"/>
          <w:spacing w:val="-3"/>
          <w:sz w:val="20"/>
        </w:rPr>
        <w:t> </w:t>
      </w:r>
      <w:r>
        <w:rPr>
          <w:rFonts w:ascii="Microsoft Sans Serif"/>
          <w:sz w:val="20"/>
        </w:rPr>
        <w:t>pipe</w:t>
      </w:r>
      <w:r>
        <w:rPr>
          <w:rFonts w:ascii="Microsoft Sans Serif"/>
          <w:spacing w:val="-3"/>
          <w:sz w:val="20"/>
        </w:rPr>
        <w:t> </w:t>
      </w:r>
      <w:r>
        <w:rPr>
          <w:rFonts w:ascii="Microsoft Sans Serif"/>
          <w:sz w:val="20"/>
        </w:rPr>
        <w:t>or</w:t>
      </w:r>
      <w:r>
        <w:rPr>
          <w:rFonts w:ascii="Microsoft Sans Serif"/>
          <w:spacing w:val="-7"/>
          <w:sz w:val="20"/>
        </w:rPr>
        <w:t> </w:t>
      </w:r>
      <w:r>
        <w:rPr>
          <w:rFonts w:ascii="Microsoft Sans Serif"/>
          <w:sz w:val="20"/>
        </w:rPr>
        <w:t>hydraulic</w:t>
      </w:r>
      <w:r>
        <w:rPr>
          <w:rFonts w:ascii="Microsoft Sans Serif"/>
          <w:spacing w:val="-7"/>
          <w:sz w:val="20"/>
        </w:rPr>
        <w:t> </w:t>
      </w:r>
      <w:r>
        <w:rPr>
          <w:rFonts w:ascii="Microsoft Sans Serif"/>
          <w:sz w:val="20"/>
        </w:rPr>
        <w:t>tubing(1.125 inch</w:t>
      </w:r>
      <w:r>
        <w:rPr>
          <w:rFonts w:ascii="Microsoft Sans Serif"/>
          <w:spacing w:val="17"/>
          <w:sz w:val="20"/>
        </w:rPr>
        <w:t> </w:t>
      </w:r>
      <w:r>
        <w:rPr>
          <w:rFonts w:ascii="Microsoft Sans Serif"/>
          <w:sz w:val="20"/>
        </w:rPr>
        <w:t>[29MM] O.D. X</w:t>
      </w:r>
      <w:r>
        <w:rPr>
          <w:rFonts w:ascii="Microsoft Sans Serif"/>
          <w:spacing w:val="-5"/>
          <w:sz w:val="20"/>
        </w:rPr>
        <w:t> </w:t>
      </w:r>
      <w:r>
        <w:rPr>
          <w:rFonts w:ascii="Microsoft Sans Serif"/>
          <w:sz w:val="20"/>
        </w:rPr>
        <w:t>6</w:t>
      </w:r>
      <w:r>
        <w:rPr>
          <w:rFonts w:ascii="Microsoft Sans Serif"/>
          <w:spacing w:val="-6"/>
          <w:sz w:val="20"/>
        </w:rPr>
        <w:t> </w:t>
      </w:r>
      <w:r>
        <w:rPr>
          <w:rFonts w:ascii="Microsoft Sans Serif"/>
          <w:sz w:val="20"/>
        </w:rPr>
        <w:t>inch [150mm] long),</w:t>
      </w:r>
      <w:r>
        <w:rPr>
          <w:rFonts w:ascii="Microsoft Sans Serif"/>
          <w:spacing w:val="17"/>
          <w:sz w:val="20"/>
        </w:rPr>
        <w:t> </w:t>
      </w:r>
      <w:r>
        <w:rPr>
          <w:rFonts w:ascii="Microsoft Sans Serif"/>
          <w:sz w:val="20"/>
        </w:rPr>
        <w:t>press</w:t>
      </w:r>
      <w:r>
        <w:rPr>
          <w:rFonts w:ascii="Microsoft Sans Serif"/>
          <w:spacing w:val="-1"/>
          <w:sz w:val="20"/>
        </w:rPr>
        <w:t> </w:t>
      </w:r>
      <w:r>
        <w:rPr>
          <w:rFonts w:ascii="Microsoft Sans Serif"/>
          <w:sz w:val="20"/>
        </w:rPr>
        <w:t>the ball bearing over the axle shaft and</w:t>
      </w:r>
      <w:r>
        <w:rPr>
          <w:rFonts w:ascii="Microsoft Sans Serif"/>
          <w:spacing w:val="24"/>
          <w:sz w:val="20"/>
        </w:rPr>
        <w:t> </w:t>
      </w:r>
      <w:r>
        <w:rPr>
          <w:rFonts w:ascii="Microsoft Sans Serif"/>
          <w:sz w:val="20"/>
        </w:rPr>
        <w:t>into the axle </w:t>
      </w:r>
      <w:r>
        <w:rPr>
          <w:rFonts w:ascii="Microsoft Sans Serif"/>
          <w:spacing w:val="-2"/>
          <w:sz w:val="20"/>
        </w:rPr>
        <w:t>housing.</w:t>
      </w:r>
    </w:p>
    <w:p>
      <w:pPr>
        <w:pStyle w:val="ListParagraph"/>
        <w:numPr>
          <w:ilvl w:val="0"/>
          <w:numId w:val="56"/>
        </w:numPr>
        <w:tabs>
          <w:tab w:pos="1033" w:val="left" w:leader="none"/>
        </w:tabs>
        <w:spacing w:line="252" w:lineRule="auto" w:before="116" w:after="0"/>
        <w:ind w:left="1033" w:right="116" w:hanging="327"/>
        <w:jc w:val="left"/>
        <w:rPr>
          <w:rFonts w:ascii="Microsoft Sans Serif"/>
          <w:sz w:val="20"/>
        </w:rPr>
      </w:pPr>
      <w:r>
        <w:rPr>
          <w:rFonts w:ascii="Microsoft Sans Serif"/>
          <w:sz w:val="20"/>
        </w:rPr>
        <w:t>Using</w:t>
      </w:r>
      <w:r>
        <w:rPr>
          <w:rFonts w:ascii="Microsoft Sans Serif"/>
          <w:spacing w:val="-2"/>
          <w:sz w:val="20"/>
        </w:rPr>
        <w:t> </w:t>
      </w:r>
      <w:r>
        <w:rPr>
          <w:rFonts w:ascii="Microsoft Sans Serif"/>
          <w:sz w:val="20"/>
        </w:rPr>
        <w:t>a</w:t>
      </w:r>
      <w:r>
        <w:rPr>
          <w:rFonts w:ascii="Microsoft Sans Serif"/>
          <w:spacing w:val="-10"/>
          <w:sz w:val="20"/>
        </w:rPr>
        <w:t> </w:t>
      </w:r>
      <w:r>
        <w:rPr>
          <w:rFonts w:ascii="Microsoft Sans Serif"/>
          <w:sz w:val="20"/>
        </w:rPr>
        <w:t>pair</w:t>
      </w:r>
      <w:r>
        <w:rPr>
          <w:rFonts w:ascii="Microsoft Sans Serif"/>
          <w:spacing w:val="-9"/>
          <w:sz w:val="20"/>
        </w:rPr>
        <w:t> </w:t>
      </w:r>
      <w:r>
        <w:rPr>
          <w:rFonts w:ascii="Microsoft Sans Serif"/>
          <w:sz w:val="20"/>
        </w:rPr>
        <w:t>of</w:t>
      </w:r>
      <w:r>
        <w:rPr>
          <w:rFonts w:ascii="Microsoft Sans Serif"/>
          <w:spacing w:val="-2"/>
          <w:sz w:val="20"/>
        </w:rPr>
        <w:t> </w:t>
      </w:r>
      <w:r>
        <w:rPr>
          <w:rFonts w:ascii="Microsoft Sans Serif"/>
          <w:sz w:val="20"/>
        </w:rPr>
        <w:t>No. 5</w:t>
      </w:r>
      <w:r>
        <w:rPr>
          <w:rFonts w:ascii="Microsoft Sans Serif"/>
          <w:spacing w:val="-14"/>
          <w:sz w:val="20"/>
        </w:rPr>
        <w:t> </w:t>
      </w:r>
      <w:r>
        <w:rPr>
          <w:rFonts w:ascii="Microsoft Sans Serif"/>
          <w:sz w:val="20"/>
        </w:rPr>
        <w:t>or</w:t>
      </w:r>
      <w:r>
        <w:rPr>
          <w:rFonts w:ascii="Microsoft Sans Serif"/>
          <w:spacing w:val="-9"/>
          <w:sz w:val="20"/>
        </w:rPr>
        <w:t> </w:t>
      </w:r>
      <w:r>
        <w:rPr>
          <w:rFonts w:ascii="Microsoft Sans Serif"/>
          <w:sz w:val="20"/>
        </w:rPr>
        <w:t>7</w:t>
      </w:r>
      <w:r>
        <w:rPr>
          <w:rFonts w:ascii="Microsoft Sans Serif"/>
          <w:spacing w:val="-14"/>
          <w:sz w:val="20"/>
        </w:rPr>
        <w:t> </w:t>
      </w:r>
      <w:r>
        <w:rPr>
          <w:rFonts w:ascii="Microsoft Sans Serif"/>
          <w:sz w:val="20"/>
        </w:rPr>
        <w:t>internal retaining ring pliers, install the ball bearing retaining ring in the axle </w:t>
      </w:r>
      <w:r>
        <w:rPr>
          <w:rFonts w:ascii="Microsoft Sans Serif"/>
          <w:spacing w:val="-2"/>
          <w:sz w:val="20"/>
        </w:rPr>
        <w:t>housing.</w:t>
      </w:r>
    </w:p>
    <w:p>
      <w:pPr>
        <w:spacing w:after="0" w:line="252" w:lineRule="auto"/>
        <w:jc w:val="left"/>
        <w:rPr>
          <w:rFonts w:ascii="Microsoft Sans Serif"/>
          <w:sz w:val="20"/>
        </w:rPr>
        <w:sectPr>
          <w:type w:val="continuous"/>
          <w:pgSz w:w="12100" w:h="15830"/>
          <w:pgMar w:header="0" w:footer="0" w:top="1820" w:bottom="280" w:left="560" w:right="920"/>
          <w:cols w:num="2" w:equalWidth="0">
            <w:col w:w="3367" w:space="1395"/>
            <w:col w:w="5858"/>
          </w:cols>
        </w:sectPr>
      </w:pPr>
    </w:p>
    <w:p>
      <w:pPr>
        <w:pStyle w:val="BodyText"/>
        <w:spacing w:before="1"/>
        <w:rPr>
          <w:rFonts w:ascii="Microsoft Sans Serif"/>
          <w:sz w:val="9"/>
        </w:rPr>
      </w:pPr>
      <w:r>
        <w:rPr/>
        <mc:AlternateContent>
          <mc:Choice Requires="wps">
            <w:drawing>
              <wp:anchor distT="0" distB="0" distL="0" distR="0" allowOverlap="1" layoutInCell="1" locked="0" behindDoc="1" simplePos="0" relativeHeight="481419264">
                <wp:simplePos x="0" y="0"/>
                <wp:positionH relativeFrom="page">
                  <wp:posOffset>429768</wp:posOffset>
                </wp:positionH>
                <wp:positionV relativeFrom="page">
                  <wp:posOffset>932687</wp:posOffset>
                </wp:positionV>
                <wp:extent cx="6635750" cy="8790940"/>
                <wp:effectExtent l="0" t="0" r="0" b="0"/>
                <wp:wrapNone/>
                <wp:docPr id="453" name="Group 453"/>
                <wp:cNvGraphicFramePr>
                  <a:graphicFrameLocks/>
                </wp:cNvGraphicFramePr>
                <a:graphic>
                  <a:graphicData uri="http://schemas.microsoft.com/office/word/2010/wordprocessingGroup">
                    <wpg:wgp>
                      <wpg:cNvPr id="453" name="Group 453"/>
                      <wpg:cNvGrpSpPr/>
                      <wpg:grpSpPr>
                        <a:xfrm>
                          <a:off x="0" y="0"/>
                          <a:ext cx="6635750" cy="8790940"/>
                          <a:chExt cx="6635750" cy="8790940"/>
                        </a:xfrm>
                      </wpg:grpSpPr>
                      <pic:pic>
                        <pic:nvPicPr>
                          <pic:cNvPr id="454" name="Image 454"/>
                          <pic:cNvPicPr/>
                        </pic:nvPicPr>
                        <pic:blipFill>
                          <a:blip r:embed="rId94" cstate="print"/>
                          <a:stretch>
                            <a:fillRect/>
                          </a:stretch>
                        </pic:blipFill>
                        <pic:spPr>
                          <a:xfrm>
                            <a:off x="126" y="393190"/>
                            <a:ext cx="6635496" cy="8397241"/>
                          </a:xfrm>
                          <a:prstGeom prst="rect">
                            <a:avLst/>
                          </a:prstGeom>
                        </pic:spPr>
                      </pic:pic>
                      <wps:wsp>
                        <wps:cNvPr id="455" name="Graphic 455"/>
                        <wps:cNvSpPr/>
                        <wps:spPr>
                          <a:xfrm>
                            <a:off x="3047" y="3712464"/>
                            <a:ext cx="1270" cy="2405380"/>
                          </a:xfrm>
                          <a:custGeom>
                            <a:avLst/>
                            <a:gdLst/>
                            <a:ahLst/>
                            <a:cxnLst/>
                            <a:rect l="l" t="t" r="r" b="b"/>
                            <a:pathLst>
                              <a:path w="0" h="2405380">
                                <a:moveTo>
                                  <a:pt x="0" y="2404872"/>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456" name="Graphic 456"/>
                        <wps:cNvSpPr/>
                        <wps:spPr>
                          <a:xfrm>
                            <a:off x="3047" y="0"/>
                            <a:ext cx="1270" cy="2402205"/>
                          </a:xfrm>
                          <a:custGeom>
                            <a:avLst/>
                            <a:gdLst/>
                            <a:ahLst/>
                            <a:cxnLst/>
                            <a:rect l="l" t="t" r="r" b="b"/>
                            <a:pathLst>
                              <a:path w="0" h="2402205">
                                <a:moveTo>
                                  <a:pt x="0" y="2401824"/>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457" name="Graphic 457"/>
                        <wps:cNvSpPr/>
                        <wps:spPr>
                          <a:xfrm>
                            <a:off x="3238500" y="3712464"/>
                            <a:ext cx="1270" cy="2405380"/>
                          </a:xfrm>
                          <a:custGeom>
                            <a:avLst/>
                            <a:gdLst/>
                            <a:ahLst/>
                            <a:cxnLst/>
                            <a:rect l="l" t="t" r="r" b="b"/>
                            <a:pathLst>
                              <a:path w="0" h="2405380">
                                <a:moveTo>
                                  <a:pt x="0" y="2404872"/>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458" name="Graphic 458"/>
                        <wps:cNvSpPr/>
                        <wps:spPr>
                          <a:xfrm>
                            <a:off x="3238500" y="0"/>
                            <a:ext cx="1270" cy="2402205"/>
                          </a:xfrm>
                          <a:custGeom>
                            <a:avLst/>
                            <a:gdLst/>
                            <a:ahLst/>
                            <a:cxnLst/>
                            <a:rect l="l" t="t" r="r" b="b"/>
                            <a:pathLst>
                              <a:path w="0" h="2402205">
                                <a:moveTo>
                                  <a:pt x="0" y="2401824"/>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459" name="Graphic 459"/>
                        <wps:cNvSpPr/>
                        <wps:spPr>
                          <a:xfrm>
                            <a:off x="3398520" y="2563367"/>
                            <a:ext cx="1270" cy="6096000"/>
                          </a:xfrm>
                          <a:custGeom>
                            <a:avLst/>
                            <a:gdLst/>
                            <a:ahLst/>
                            <a:cxnLst/>
                            <a:rect l="l" t="t" r="r" b="b"/>
                            <a:pathLst>
                              <a:path w="0" h="6096000">
                                <a:moveTo>
                                  <a:pt x="0" y="6096000"/>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460" name="Graphic 460"/>
                        <wps:cNvSpPr/>
                        <wps:spPr>
                          <a:xfrm>
                            <a:off x="4559808" y="7845552"/>
                            <a:ext cx="1270" cy="478790"/>
                          </a:xfrm>
                          <a:custGeom>
                            <a:avLst/>
                            <a:gdLst/>
                            <a:ahLst/>
                            <a:cxnLst/>
                            <a:rect l="l" t="t" r="r" b="b"/>
                            <a:pathLst>
                              <a:path w="0" h="478790">
                                <a:moveTo>
                                  <a:pt x="0" y="478536"/>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461" name="Graphic 461"/>
                        <wps:cNvSpPr/>
                        <wps:spPr>
                          <a:xfrm>
                            <a:off x="0" y="3047"/>
                            <a:ext cx="3243580" cy="1270"/>
                          </a:xfrm>
                          <a:custGeom>
                            <a:avLst/>
                            <a:gdLst/>
                            <a:ahLst/>
                            <a:cxnLst/>
                            <a:rect l="l" t="t" r="r" b="b"/>
                            <a:pathLst>
                              <a:path w="3243580" h="0">
                                <a:moveTo>
                                  <a:pt x="0" y="0"/>
                                </a:moveTo>
                                <a:lnTo>
                                  <a:pt x="3243072" y="0"/>
                                </a:lnTo>
                              </a:path>
                            </a:pathLst>
                          </a:custGeom>
                          <a:ln w="6096">
                            <a:solidFill>
                              <a:srgbClr val="000000"/>
                            </a:solidFill>
                            <a:prstDash val="solid"/>
                          </a:ln>
                        </wps:spPr>
                        <wps:bodyPr wrap="square" lIns="0" tIns="0" rIns="0" bIns="0" rtlCol="0">
                          <a:prstTxWarp prst="textNoShape">
                            <a:avLst/>
                          </a:prstTxWarp>
                          <a:noAutofit/>
                        </wps:bodyPr>
                      </wps:wsp>
                      <wps:wsp>
                        <wps:cNvPr id="462" name="Graphic 462"/>
                        <wps:cNvSpPr/>
                        <wps:spPr>
                          <a:xfrm>
                            <a:off x="0" y="2398776"/>
                            <a:ext cx="624840" cy="1270"/>
                          </a:xfrm>
                          <a:custGeom>
                            <a:avLst/>
                            <a:gdLst/>
                            <a:ahLst/>
                            <a:cxnLst/>
                            <a:rect l="l" t="t" r="r" b="b"/>
                            <a:pathLst>
                              <a:path w="624840" h="0">
                                <a:moveTo>
                                  <a:pt x="0" y="0"/>
                                </a:moveTo>
                                <a:lnTo>
                                  <a:pt x="624840" y="0"/>
                                </a:lnTo>
                              </a:path>
                            </a:pathLst>
                          </a:custGeom>
                          <a:ln w="6096">
                            <a:solidFill>
                              <a:srgbClr val="000000"/>
                            </a:solidFill>
                            <a:prstDash val="solid"/>
                          </a:ln>
                        </wps:spPr>
                        <wps:bodyPr wrap="square" lIns="0" tIns="0" rIns="0" bIns="0" rtlCol="0">
                          <a:prstTxWarp prst="textNoShape">
                            <a:avLst/>
                          </a:prstTxWarp>
                          <a:noAutofit/>
                        </wps:bodyPr>
                      </wps:wsp>
                      <wps:wsp>
                        <wps:cNvPr id="463" name="Graphic 463"/>
                        <wps:cNvSpPr/>
                        <wps:spPr>
                          <a:xfrm>
                            <a:off x="3395471" y="2566416"/>
                            <a:ext cx="3237230" cy="1270"/>
                          </a:xfrm>
                          <a:custGeom>
                            <a:avLst/>
                            <a:gdLst/>
                            <a:ahLst/>
                            <a:cxnLst/>
                            <a:rect l="l" t="t" r="r" b="b"/>
                            <a:pathLst>
                              <a:path w="3237230" h="0">
                                <a:moveTo>
                                  <a:pt x="0" y="0"/>
                                </a:moveTo>
                                <a:lnTo>
                                  <a:pt x="3236976" y="0"/>
                                </a:lnTo>
                              </a:path>
                            </a:pathLst>
                          </a:custGeom>
                          <a:ln w="6096">
                            <a:solidFill>
                              <a:srgbClr val="000000"/>
                            </a:solidFill>
                            <a:prstDash val="solid"/>
                          </a:ln>
                        </wps:spPr>
                        <wps:bodyPr wrap="square" lIns="0" tIns="0" rIns="0" bIns="0" rtlCol="0">
                          <a:prstTxWarp prst="textNoShape">
                            <a:avLst/>
                          </a:prstTxWarp>
                          <a:noAutofit/>
                        </wps:bodyPr>
                      </wps:wsp>
                      <wps:wsp>
                        <wps:cNvPr id="464" name="Graphic 464"/>
                        <wps:cNvSpPr/>
                        <wps:spPr>
                          <a:xfrm>
                            <a:off x="0" y="3717035"/>
                            <a:ext cx="3243580" cy="1270"/>
                          </a:xfrm>
                          <a:custGeom>
                            <a:avLst/>
                            <a:gdLst/>
                            <a:ahLst/>
                            <a:cxnLst/>
                            <a:rect l="l" t="t" r="r" b="b"/>
                            <a:pathLst>
                              <a:path w="3243580" h="0">
                                <a:moveTo>
                                  <a:pt x="0" y="0"/>
                                </a:moveTo>
                                <a:lnTo>
                                  <a:pt x="3243072" y="0"/>
                                </a:lnTo>
                              </a:path>
                            </a:pathLst>
                          </a:custGeom>
                          <a:ln w="9144">
                            <a:solidFill>
                              <a:srgbClr val="000000"/>
                            </a:solidFill>
                            <a:prstDash val="solid"/>
                          </a:ln>
                        </wps:spPr>
                        <wps:bodyPr wrap="square" lIns="0" tIns="0" rIns="0" bIns="0" rtlCol="0">
                          <a:prstTxWarp prst="textNoShape">
                            <a:avLst/>
                          </a:prstTxWarp>
                          <a:noAutofit/>
                        </wps:bodyPr>
                      </wps:wsp>
                      <wps:wsp>
                        <wps:cNvPr id="465" name="Graphic 465"/>
                        <wps:cNvSpPr/>
                        <wps:spPr>
                          <a:xfrm>
                            <a:off x="5056632" y="5132832"/>
                            <a:ext cx="1402080" cy="1270"/>
                          </a:xfrm>
                          <a:custGeom>
                            <a:avLst/>
                            <a:gdLst/>
                            <a:ahLst/>
                            <a:cxnLst/>
                            <a:rect l="l" t="t" r="r" b="b"/>
                            <a:pathLst>
                              <a:path w="1402080" h="0">
                                <a:moveTo>
                                  <a:pt x="0" y="0"/>
                                </a:moveTo>
                                <a:lnTo>
                                  <a:pt x="1402080" y="0"/>
                                </a:lnTo>
                              </a:path>
                            </a:pathLst>
                          </a:custGeom>
                          <a:ln w="12192">
                            <a:solidFill>
                              <a:srgbClr val="000000"/>
                            </a:solidFill>
                            <a:prstDash val="solid"/>
                          </a:ln>
                        </wps:spPr>
                        <wps:bodyPr wrap="square" lIns="0" tIns="0" rIns="0" bIns="0" rtlCol="0">
                          <a:prstTxWarp prst="textNoShape">
                            <a:avLst/>
                          </a:prstTxWarp>
                          <a:noAutofit/>
                        </wps:bodyPr>
                      </wps:wsp>
                      <wps:wsp>
                        <wps:cNvPr id="466" name="Graphic 466"/>
                        <wps:cNvSpPr/>
                        <wps:spPr>
                          <a:xfrm>
                            <a:off x="5977128" y="6001511"/>
                            <a:ext cx="481965" cy="1270"/>
                          </a:xfrm>
                          <a:custGeom>
                            <a:avLst/>
                            <a:gdLst/>
                            <a:ahLst/>
                            <a:cxnLst/>
                            <a:rect l="l" t="t" r="r" b="b"/>
                            <a:pathLst>
                              <a:path w="481965" h="0">
                                <a:moveTo>
                                  <a:pt x="0" y="0"/>
                                </a:moveTo>
                                <a:lnTo>
                                  <a:pt x="481584" y="0"/>
                                </a:lnTo>
                              </a:path>
                            </a:pathLst>
                          </a:custGeom>
                          <a:ln w="12192">
                            <a:solidFill>
                              <a:srgbClr val="000000"/>
                            </a:solidFill>
                            <a:prstDash val="solid"/>
                          </a:ln>
                        </wps:spPr>
                        <wps:bodyPr wrap="square" lIns="0" tIns="0" rIns="0" bIns="0" rtlCol="0">
                          <a:prstTxWarp prst="textNoShape">
                            <a:avLst/>
                          </a:prstTxWarp>
                          <a:noAutofit/>
                        </wps:bodyPr>
                      </wps:wsp>
                      <wps:wsp>
                        <wps:cNvPr id="467" name="Graphic 467"/>
                        <wps:cNvSpPr/>
                        <wps:spPr>
                          <a:xfrm>
                            <a:off x="0" y="6112764"/>
                            <a:ext cx="3243580" cy="1270"/>
                          </a:xfrm>
                          <a:custGeom>
                            <a:avLst/>
                            <a:gdLst/>
                            <a:ahLst/>
                            <a:cxnLst/>
                            <a:rect l="l" t="t" r="r" b="b"/>
                            <a:pathLst>
                              <a:path w="3243580" h="0">
                                <a:moveTo>
                                  <a:pt x="0" y="0"/>
                                </a:moveTo>
                                <a:lnTo>
                                  <a:pt x="3243072" y="0"/>
                                </a:lnTo>
                              </a:path>
                            </a:pathLst>
                          </a:custGeom>
                          <a:ln w="9144">
                            <a:solidFill>
                              <a:srgbClr val="000000"/>
                            </a:solidFill>
                            <a:prstDash val="solid"/>
                          </a:ln>
                        </wps:spPr>
                        <wps:bodyPr wrap="square" lIns="0" tIns="0" rIns="0" bIns="0" rtlCol="0">
                          <a:prstTxWarp prst="textNoShape">
                            <a:avLst/>
                          </a:prstTxWarp>
                          <a:noAutofit/>
                        </wps:bodyPr>
                      </wps:wsp>
                      <wps:wsp>
                        <wps:cNvPr id="468" name="Graphic 468"/>
                        <wps:cNvSpPr/>
                        <wps:spPr>
                          <a:xfrm>
                            <a:off x="5056632" y="6281928"/>
                            <a:ext cx="1402080" cy="1270"/>
                          </a:xfrm>
                          <a:custGeom>
                            <a:avLst/>
                            <a:gdLst/>
                            <a:ahLst/>
                            <a:cxnLst/>
                            <a:rect l="l" t="t" r="r" b="b"/>
                            <a:pathLst>
                              <a:path w="1402080" h="0">
                                <a:moveTo>
                                  <a:pt x="0" y="0"/>
                                </a:moveTo>
                                <a:lnTo>
                                  <a:pt x="1402080" y="0"/>
                                </a:lnTo>
                              </a:path>
                            </a:pathLst>
                          </a:custGeom>
                          <a:ln w="12192">
                            <a:solidFill>
                              <a:srgbClr val="000000"/>
                            </a:solidFill>
                            <a:prstDash val="solid"/>
                          </a:ln>
                        </wps:spPr>
                        <wps:bodyPr wrap="square" lIns="0" tIns="0" rIns="0" bIns="0" rtlCol="0">
                          <a:prstTxWarp prst="textNoShape">
                            <a:avLst/>
                          </a:prstTxWarp>
                          <a:noAutofit/>
                        </wps:bodyPr>
                      </wps:wsp>
                      <wps:wsp>
                        <wps:cNvPr id="469" name="Graphic 469"/>
                        <wps:cNvSpPr/>
                        <wps:spPr>
                          <a:xfrm>
                            <a:off x="3395471" y="8654795"/>
                            <a:ext cx="3237230" cy="1270"/>
                          </a:xfrm>
                          <a:custGeom>
                            <a:avLst/>
                            <a:gdLst/>
                            <a:ahLst/>
                            <a:cxnLst/>
                            <a:rect l="l" t="t" r="r" b="b"/>
                            <a:pathLst>
                              <a:path w="3237230" h="0">
                                <a:moveTo>
                                  <a:pt x="0" y="0"/>
                                </a:moveTo>
                                <a:lnTo>
                                  <a:pt x="3236976" y="0"/>
                                </a:lnTo>
                              </a:path>
                            </a:pathLst>
                          </a:custGeom>
                          <a:ln w="6096">
                            <a:solidFill>
                              <a:srgbClr val="000000"/>
                            </a:solidFill>
                            <a:prstDash val="solid"/>
                          </a:ln>
                        </wps:spPr>
                        <wps:bodyPr wrap="square" lIns="0" tIns="0" rIns="0" bIns="0" rtlCol="0">
                          <a:prstTxWarp prst="textNoShape">
                            <a:avLst/>
                          </a:prstTxWarp>
                          <a:noAutofit/>
                        </wps:bodyPr>
                      </wps:wsp>
                      <wps:wsp>
                        <wps:cNvPr id="470" name="Textbox 470"/>
                        <wps:cNvSpPr txBox="1"/>
                        <wps:spPr>
                          <a:xfrm>
                            <a:off x="3541903" y="2872785"/>
                            <a:ext cx="626745" cy="125730"/>
                          </a:xfrm>
                          <a:prstGeom prst="rect">
                            <a:avLst/>
                          </a:prstGeom>
                        </wps:spPr>
                        <wps:txbx>
                          <w:txbxContent>
                            <w:p>
                              <w:pPr>
                                <w:spacing w:before="5"/>
                                <w:ind w:left="0" w:right="0" w:firstLine="0"/>
                                <w:jc w:val="left"/>
                                <w:rPr>
                                  <w:rFonts w:ascii="Courier New"/>
                                  <w:sz w:val="17"/>
                                </w:rPr>
                              </w:pPr>
                              <w:r>
                                <w:rPr>
                                  <w:rFonts w:ascii="Courier New"/>
                                  <w:spacing w:val="-24"/>
                                  <w:sz w:val="17"/>
                                </w:rPr>
                                <w:t>Gas</w:t>
                              </w:r>
                              <w:r>
                                <w:rPr>
                                  <w:rFonts w:ascii="Courier New"/>
                                  <w:spacing w:val="-67"/>
                                  <w:sz w:val="17"/>
                                </w:rPr>
                                <w:t> </w:t>
                              </w:r>
                              <w:r>
                                <w:rPr>
                                  <w:rFonts w:ascii="Courier New"/>
                                  <w:spacing w:val="-24"/>
                                  <w:sz w:val="17"/>
                                </w:rPr>
                                <w:t>ket------</w:t>
                              </w:r>
                            </w:p>
                          </w:txbxContent>
                        </wps:txbx>
                        <wps:bodyPr wrap="square" lIns="0" tIns="0" rIns="0" bIns="0" rtlCol="0">
                          <a:noAutofit/>
                        </wps:bodyPr>
                      </wps:wsp>
                      <wps:wsp>
                        <wps:cNvPr id="471" name="Textbox 471"/>
                        <wps:cNvSpPr txBox="1"/>
                        <wps:spPr>
                          <a:xfrm>
                            <a:off x="3541903" y="3817665"/>
                            <a:ext cx="368935" cy="122555"/>
                          </a:xfrm>
                          <a:prstGeom prst="rect">
                            <a:avLst/>
                          </a:prstGeom>
                        </wps:spPr>
                        <wps:txbx>
                          <w:txbxContent>
                            <w:p>
                              <w:pPr>
                                <w:spacing w:before="0"/>
                                <w:ind w:left="0" w:right="0" w:firstLine="0"/>
                                <w:jc w:val="left"/>
                                <w:rPr>
                                  <w:rFonts w:ascii="Courier New"/>
                                  <w:sz w:val="17"/>
                                </w:rPr>
                              </w:pPr>
                              <w:r>
                                <w:rPr>
                                  <w:rFonts w:ascii="Courier New"/>
                                  <w:spacing w:val="-8"/>
                                  <w:sz w:val="17"/>
                                </w:rPr>
                                <w:t>Backup</w:t>
                              </w:r>
                            </w:p>
                          </w:txbxContent>
                        </wps:txbx>
                        <wps:bodyPr wrap="square" lIns="0" tIns="0" rIns="0" bIns="0" rtlCol="0">
                          <a:noAutofit/>
                        </wps:bodyPr>
                      </wps:wsp>
                      <wps:wsp>
                        <wps:cNvPr id="472" name="Textbox 472"/>
                        <wps:cNvSpPr txBox="1"/>
                        <wps:spPr>
                          <a:xfrm>
                            <a:off x="3547871" y="4646721"/>
                            <a:ext cx="630555" cy="122555"/>
                          </a:xfrm>
                          <a:prstGeom prst="rect">
                            <a:avLst/>
                          </a:prstGeom>
                        </wps:spPr>
                        <wps:txbx>
                          <w:txbxContent>
                            <w:p>
                              <w:pPr>
                                <w:spacing w:before="0"/>
                                <w:ind w:left="0" w:right="0" w:firstLine="0"/>
                                <w:jc w:val="left"/>
                                <w:rPr>
                                  <w:rFonts w:ascii="Courier New"/>
                                  <w:sz w:val="17"/>
                                </w:rPr>
                              </w:pPr>
                              <w:r>
                                <w:rPr>
                                  <w:rFonts w:ascii="Courier New"/>
                                  <w:spacing w:val="-5"/>
                                  <w:sz w:val="17"/>
                                </w:rPr>
                                <w:t>Planet</w:t>
                              </w:r>
                              <w:r>
                                <w:rPr>
                                  <w:rFonts w:ascii="Courier New"/>
                                  <w:spacing w:val="-15"/>
                                  <w:sz w:val="17"/>
                                </w:rPr>
                                <w:t> </w:t>
                              </w:r>
                              <w:r>
                                <w:rPr>
                                  <w:rFonts w:ascii="Courier New"/>
                                  <w:spacing w:val="-5"/>
                                  <w:sz w:val="17"/>
                                </w:rPr>
                                <w:t>Gea</w:t>
                              </w:r>
                            </w:p>
                          </w:txbxContent>
                        </wps:txbx>
                        <wps:bodyPr wrap="square" lIns="0" tIns="0" rIns="0" bIns="0" rtlCol="0">
                          <a:noAutofit/>
                        </wps:bodyPr>
                      </wps:wsp>
                      <wps:wsp>
                        <wps:cNvPr id="473" name="Textbox 473"/>
                        <wps:cNvSpPr txBox="1"/>
                        <wps:spPr>
                          <a:xfrm>
                            <a:off x="4681728" y="4646721"/>
                            <a:ext cx="209550" cy="122555"/>
                          </a:xfrm>
                          <a:prstGeom prst="rect">
                            <a:avLst/>
                          </a:prstGeom>
                        </wps:spPr>
                        <wps:txbx>
                          <w:txbxContent>
                            <w:p>
                              <w:pPr>
                                <w:spacing w:before="0"/>
                                <w:ind w:left="0" w:right="0" w:firstLine="0"/>
                                <w:jc w:val="left"/>
                                <w:rPr>
                                  <w:rFonts w:ascii="Courier New"/>
                                  <w:sz w:val="17"/>
                                </w:rPr>
                              </w:pPr>
                              <w:r>
                                <w:rPr>
                                  <w:rFonts w:ascii="Courier New"/>
                                  <w:spacing w:val="-40"/>
                                  <w:sz w:val="17"/>
                                </w:rPr>
                                <w:t>Co'")</w:t>
                              </w:r>
                            </w:p>
                          </w:txbxContent>
                        </wps:txbx>
                        <wps:bodyPr wrap="square" lIns="0" tIns="0" rIns="0" bIns="0" rtlCol="0">
                          <a:noAutofit/>
                        </wps:bodyPr>
                      </wps:wsp>
                      <wps:wsp>
                        <wps:cNvPr id="474" name="Textbox 474"/>
                        <wps:cNvSpPr txBox="1"/>
                        <wps:spPr>
                          <a:xfrm>
                            <a:off x="3541903" y="4747178"/>
                            <a:ext cx="1400175" cy="469900"/>
                          </a:xfrm>
                          <a:prstGeom prst="rect">
                            <a:avLst/>
                          </a:prstGeom>
                        </wps:spPr>
                        <wps:txbx>
                          <w:txbxContent>
                            <w:p>
                              <w:pPr>
                                <w:spacing w:before="0"/>
                                <w:ind w:left="9" w:right="0" w:firstLine="0"/>
                                <w:jc w:val="left"/>
                                <w:rPr>
                                  <w:rFonts w:ascii="Courier New"/>
                                  <w:sz w:val="17"/>
                                </w:rPr>
                              </w:pPr>
                              <w:r>
                                <w:rPr>
                                  <w:rFonts w:ascii="Courier New"/>
                                  <w:spacing w:val="-30"/>
                                  <w:sz w:val="17"/>
                                </w:rPr>
                                <w:t>Primary</w:t>
                              </w:r>
                              <w:r>
                                <w:rPr>
                                  <w:rFonts w:ascii="Courier New"/>
                                  <w:spacing w:val="35"/>
                                  <w:sz w:val="17"/>
                                </w:rPr>
                                <w:t> </w:t>
                              </w:r>
                              <w:r>
                                <w:rPr>
                                  <w:rFonts w:ascii="Courier New"/>
                                  <w:spacing w:val="-30"/>
                                  <w:sz w:val="17"/>
                                </w:rPr>
                                <w:t>(First)f!:f:</w:t>
                              </w:r>
                              <w:r>
                                <w:rPr>
                                  <w:rFonts w:ascii="Courier New"/>
                                  <w:spacing w:val="-81"/>
                                  <w:sz w:val="17"/>
                                </w:rPr>
                                <w:t> </w:t>
                              </w:r>
                              <w:r>
                                <w:rPr>
                                  <w:rFonts w:ascii="Courier New"/>
                                  <w:spacing w:val="-30"/>
                                  <w:sz w:val="17"/>
                                </w:rPr>
                                <w:t>r:'.;:-{,</w:t>
                              </w:r>
                            </w:p>
                            <w:p>
                              <w:pPr>
                                <w:spacing w:line="240" w:lineRule="auto" w:before="8"/>
                                <w:rPr>
                                  <w:rFonts w:ascii="Courier New"/>
                                  <w:sz w:val="18"/>
                                </w:rPr>
                              </w:pPr>
                            </w:p>
                            <w:p>
                              <w:pPr>
                                <w:spacing w:line="204" w:lineRule="auto" w:before="1"/>
                                <w:ind w:left="0" w:right="840" w:firstLine="9"/>
                                <w:jc w:val="left"/>
                                <w:rPr>
                                  <w:rFonts w:ascii="Courier New"/>
                                  <w:sz w:val="17"/>
                                </w:rPr>
                              </w:pPr>
                              <w:r>
                                <w:rPr>
                                  <w:rFonts w:ascii="Courier New"/>
                                  <w:spacing w:val="-2"/>
                                  <w:sz w:val="17"/>
                                </w:rPr>
                                <w:t>Primary </w:t>
                              </w:r>
                              <w:r>
                                <w:rPr>
                                  <w:rFonts w:ascii="Courier New"/>
                                  <w:spacing w:val="-6"/>
                                  <w:sz w:val="17"/>
                                </w:rPr>
                                <w:t>Carrier(First)</w:t>
                              </w:r>
                            </w:p>
                          </w:txbxContent>
                        </wps:txbx>
                        <wps:bodyPr wrap="square" lIns="0" tIns="0" rIns="0" bIns="0" rtlCol="0">
                          <a:noAutofit/>
                        </wps:bodyPr>
                      </wps:wsp>
                      <wps:wsp>
                        <wps:cNvPr id="475" name="Textbox 475"/>
                        <wps:cNvSpPr txBox="1"/>
                        <wps:spPr>
                          <a:xfrm>
                            <a:off x="5291328" y="4887513"/>
                            <a:ext cx="1260475" cy="226060"/>
                          </a:xfrm>
                          <a:prstGeom prst="rect">
                            <a:avLst/>
                          </a:prstGeom>
                        </wps:spPr>
                        <wps:txbx>
                          <w:txbxContent>
                            <w:p>
                              <w:pPr>
                                <w:spacing w:line="204" w:lineRule="auto" w:before="21"/>
                                <w:ind w:left="120" w:right="0" w:hanging="120"/>
                                <w:jc w:val="left"/>
                                <w:rPr>
                                  <w:rFonts w:ascii="Courier New"/>
                                  <w:sz w:val="17"/>
                                </w:rPr>
                              </w:pPr>
                              <w:r>
                                <w:rPr>
                                  <w:rFonts w:ascii="Courier New"/>
                                  <w:sz w:val="17"/>
                                </w:rPr>
                                <w:t>Ring</w:t>
                              </w:r>
                              <w:r>
                                <w:rPr>
                                  <w:rFonts w:ascii="Courier New"/>
                                  <w:spacing w:val="-26"/>
                                  <w:sz w:val="17"/>
                                </w:rPr>
                                <w:t> </w:t>
                              </w:r>
                              <w:r>
                                <w:rPr>
                                  <w:rFonts w:ascii="Courier New"/>
                                  <w:sz w:val="17"/>
                                </w:rPr>
                                <w:t>Gear</w:t>
                              </w:r>
                              <w:r>
                                <w:rPr>
                                  <w:rFonts w:ascii="Courier New"/>
                                  <w:spacing w:val="-25"/>
                                  <w:sz w:val="17"/>
                                </w:rPr>
                                <w:t> </w:t>
                              </w:r>
                              <w:r>
                                <w:rPr>
                                  <w:rFonts w:ascii="Courier New"/>
                                  <w:sz w:val="17"/>
                                </w:rPr>
                                <w:t>Bevel</w:t>
                              </w:r>
                              <w:r>
                                <w:rPr>
                                  <w:rFonts w:ascii="Courier New"/>
                                  <w:spacing w:val="-21"/>
                                  <w:sz w:val="17"/>
                                </w:rPr>
                                <w:t> </w:t>
                              </w:r>
                              <w:r>
                                <w:rPr>
                                  <w:rFonts w:ascii="Courier New"/>
                                  <w:spacing w:val="20"/>
                                  <w:sz w:val="17"/>
                                </w:rPr>
                                <w:t>Ede </w:t>
                              </w:r>
                              <w:r>
                                <w:rPr>
                                  <w:rFonts w:ascii="Courier New"/>
                                  <w:sz w:val="17"/>
                                </w:rPr>
                                <w:t>Toward Axle Shaft</w:t>
                              </w:r>
                            </w:p>
                          </w:txbxContent>
                        </wps:txbx>
                        <wps:bodyPr wrap="square" lIns="0" tIns="0" rIns="0" bIns="0" rtlCol="0">
                          <a:noAutofit/>
                        </wps:bodyPr>
                      </wps:wsp>
                      <wps:wsp>
                        <wps:cNvPr id="476" name="Textbox 476"/>
                        <wps:cNvSpPr txBox="1"/>
                        <wps:spPr>
                          <a:xfrm>
                            <a:off x="3547871" y="5874938"/>
                            <a:ext cx="732790" cy="226060"/>
                          </a:xfrm>
                          <a:prstGeom prst="rect">
                            <a:avLst/>
                          </a:prstGeom>
                        </wps:spPr>
                        <wps:txbx>
                          <w:txbxContent>
                            <w:p>
                              <w:pPr>
                                <w:spacing w:line="196" w:lineRule="auto" w:before="30"/>
                                <w:ind w:left="28" w:right="8" w:hanging="29"/>
                                <w:jc w:val="left"/>
                                <w:rPr>
                                  <w:rFonts w:ascii="Courier New"/>
                                  <w:sz w:val="17"/>
                                </w:rPr>
                              </w:pPr>
                              <w:r>
                                <w:rPr>
                                  <w:rFonts w:ascii="Courier New"/>
                                  <w:spacing w:val="-8"/>
                                  <w:sz w:val="17"/>
                                </w:rPr>
                                <w:t>Planet</w:t>
                              </w:r>
                              <w:r>
                                <w:rPr>
                                  <w:rFonts w:ascii="Courier New"/>
                                  <w:spacing w:val="-18"/>
                                  <w:sz w:val="17"/>
                                </w:rPr>
                                <w:t> </w:t>
                              </w:r>
                              <w:r>
                                <w:rPr>
                                  <w:rFonts w:ascii="Courier New"/>
                                  <w:spacing w:val="-8"/>
                                  <w:sz w:val="17"/>
                                </w:rPr>
                                <w:t>Gears </w:t>
                              </w:r>
                              <w:r>
                                <w:rPr>
                                  <w:rFonts w:ascii="Courier New"/>
                                  <w:sz w:val="17"/>
                                </w:rPr>
                                <w:t>(Second)</w:t>
                              </w:r>
                              <w:r>
                                <w:rPr>
                                  <w:rFonts w:ascii="Courier New"/>
                                  <w:spacing w:val="-26"/>
                                  <w:sz w:val="17"/>
                                </w:rPr>
                                <w:t> </w:t>
                              </w:r>
                              <w:r>
                                <w:rPr>
                                  <w:rFonts w:ascii="Courier New"/>
                                  <w:spacing w:val="1"/>
                                  <w:sz w:val="17"/>
                                </w:rPr>
                                <w:t>-</w:t>
                              </w:r>
                              <w:r>
                                <w:rPr>
                                  <w:rFonts w:ascii="Courier New"/>
                                  <w:sz w:val="17"/>
                                </w:rPr>
                                <w:t>- </w:t>
                              </w:r>
                            </w:p>
                          </w:txbxContent>
                        </wps:txbx>
                        <wps:bodyPr wrap="square" lIns="0" tIns="0" rIns="0" bIns="0" rtlCol="0">
                          <a:noAutofit/>
                        </wps:bodyPr>
                      </wps:wsp>
                      <wps:wsp>
                        <wps:cNvPr id="477" name="Textbox 477"/>
                        <wps:cNvSpPr txBox="1"/>
                        <wps:spPr>
                          <a:xfrm>
                            <a:off x="4432808" y="5772093"/>
                            <a:ext cx="470534" cy="328930"/>
                          </a:xfrm>
                          <a:prstGeom prst="rect">
                            <a:avLst/>
                          </a:prstGeom>
                        </wps:spPr>
                        <wps:txbx>
                          <w:txbxContent>
                            <w:p>
                              <w:pPr>
                                <w:spacing w:line="204" w:lineRule="auto" w:before="12"/>
                                <w:ind w:left="8" w:right="0" w:firstLine="0"/>
                                <w:jc w:val="left"/>
                                <w:rPr>
                                  <w:rFonts w:ascii="Times New Roman"/>
                                  <w:sz w:val="26"/>
                                </w:rPr>
                              </w:pPr>
                              <w:r>
                                <w:rPr>
                                  <w:rFonts w:ascii="Times New Roman"/>
                                  <w:i/>
                                  <w:sz w:val="20"/>
                                </w:rPr>
                                <w:t>@J.</w:t>
                              </w:r>
                              <w:r>
                                <w:rPr>
                                  <w:rFonts w:ascii="Times New Roman"/>
                                  <w:i/>
                                  <w:spacing w:val="9"/>
                                  <w:sz w:val="20"/>
                                </w:rPr>
                                <w:t> </w:t>
                              </w:r>
                              <w:r>
                                <w:rPr>
                                  <w:rFonts w:ascii="Courier New"/>
                                  <w:spacing w:val="-68"/>
                                  <w:position w:val="-7"/>
                                  <w:sz w:val="17"/>
                                </w:rPr>
                                <w:t>f</w:t>
                              </w:r>
                              <w:r>
                                <w:rPr>
                                  <w:rFonts w:ascii="Times New Roman"/>
                                  <w:spacing w:val="-68"/>
                                  <w:sz w:val="26"/>
                                </w:rPr>
                                <w:t>"</w:t>
                              </w:r>
                              <w:r>
                                <w:rPr>
                                  <w:rFonts w:ascii="Courier New"/>
                                  <w:spacing w:val="-68"/>
                                  <w:position w:val="-7"/>
                                  <w:sz w:val="17"/>
                                </w:rPr>
                                <w:t>,</w:t>
                              </w:r>
                              <w:r>
                                <w:rPr>
                                  <w:rFonts w:ascii="Times New Roman"/>
                                  <w:spacing w:val="-68"/>
                                  <w:sz w:val="26"/>
                                </w:rPr>
                                <w:t>"</w:t>
                              </w:r>
                              <w:r>
                                <w:rPr>
                                  <w:rFonts w:ascii="Courier New"/>
                                  <w:spacing w:val="-68"/>
                                  <w:position w:val="-7"/>
                                  <w:sz w:val="17"/>
                                </w:rPr>
                                <w:t>,9</w:t>
                              </w:r>
                              <w:r>
                                <w:rPr>
                                  <w:rFonts w:ascii="Times New Roman"/>
                                  <w:spacing w:val="-68"/>
                                  <w:sz w:val="26"/>
                                </w:rPr>
                                <w:t>"</w:t>
                              </w:r>
                              <w:r>
                                <w:rPr>
                                  <w:rFonts w:ascii="Courier New"/>
                                  <w:spacing w:val="-68"/>
                                  <w:position w:val="-7"/>
                                  <w:sz w:val="17"/>
                                </w:rPr>
                                <w:t>,</w:t>
                              </w:r>
                              <w:r>
                                <w:rPr>
                                  <w:rFonts w:ascii="Times New Roman"/>
                                  <w:spacing w:val="-68"/>
                                  <w:sz w:val="26"/>
                                </w:rPr>
                                <w:t>'"</w:t>
                              </w:r>
                            </w:p>
                            <w:p>
                              <w:pPr>
                                <w:spacing w:line="174" w:lineRule="exact" w:before="0"/>
                                <w:ind w:left="0" w:right="0" w:firstLine="0"/>
                                <w:jc w:val="left"/>
                                <w:rPr>
                                  <w:rFonts w:ascii="Courier New"/>
                                  <w:sz w:val="17"/>
                                </w:rPr>
                              </w:pPr>
                              <w:r>
                                <w:rPr>
                                  <w:rFonts w:ascii="Courier New"/>
                                  <w:spacing w:val="21"/>
                                  <w:sz w:val="17"/>
                                </w:rPr>
                                <w:t>\C&gt; </w:t>
                              </w:r>
                            </w:p>
                          </w:txbxContent>
                        </wps:txbx>
                        <wps:bodyPr wrap="square" lIns="0" tIns="0" rIns="0" bIns="0" rtlCol="0">
                          <a:noAutofit/>
                        </wps:bodyPr>
                      </wps:wsp>
                      <wps:wsp>
                        <wps:cNvPr id="478" name="Textbox 478"/>
                        <wps:cNvSpPr txBox="1"/>
                        <wps:spPr>
                          <a:xfrm>
                            <a:off x="5291328" y="6036482"/>
                            <a:ext cx="1260475" cy="226060"/>
                          </a:xfrm>
                          <a:prstGeom prst="rect">
                            <a:avLst/>
                          </a:prstGeom>
                        </wps:spPr>
                        <wps:txbx>
                          <w:txbxContent>
                            <w:p>
                              <w:pPr>
                                <w:spacing w:line="204" w:lineRule="auto" w:before="21"/>
                                <w:ind w:left="119" w:right="0" w:hanging="120"/>
                                <w:jc w:val="left"/>
                                <w:rPr>
                                  <w:rFonts w:ascii="Courier New"/>
                                  <w:sz w:val="17"/>
                                </w:rPr>
                              </w:pPr>
                              <w:r>
                                <w:rPr>
                                  <w:rFonts w:ascii="Courier New"/>
                                  <w:sz w:val="17"/>
                                </w:rPr>
                                <w:t>Ring</w:t>
                              </w:r>
                              <w:r>
                                <w:rPr>
                                  <w:rFonts w:ascii="Courier New"/>
                                  <w:spacing w:val="-26"/>
                                  <w:sz w:val="17"/>
                                </w:rPr>
                                <w:t> </w:t>
                              </w:r>
                              <w:r>
                                <w:rPr>
                                  <w:rFonts w:ascii="Courier New"/>
                                  <w:sz w:val="17"/>
                                </w:rPr>
                                <w:t>Gear</w:t>
                              </w:r>
                              <w:r>
                                <w:rPr>
                                  <w:rFonts w:ascii="Courier New"/>
                                  <w:spacing w:val="-25"/>
                                  <w:sz w:val="17"/>
                                </w:rPr>
                                <w:t> </w:t>
                              </w:r>
                              <w:r>
                                <w:rPr>
                                  <w:rFonts w:ascii="Courier New"/>
                                  <w:sz w:val="17"/>
                                </w:rPr>
                                <w:t>Bevel</w:t>
                              </w:r>
                              <w:r>
                                <w:rPr>
                                  <w:rFonts w:ascii="Courier New"/>
                                  <w:spacing w:val="-20"/>
                                  <w:sz w:val="17"/>
                                </w:rPr>
                                <w:t> </w:t>
                              </w:r>
                              <w:r>
                                <w:rPr>
                                  <w:rFonts w:ascii="Courier New"/>
                                  <w:spacing w:val="20"/>
                                  <w:sz w:val="17"/>
                                </w:rPr>
                                <w:t>Ede </w:t>
                              </w:r>
                              <w:r>
                                <w:rPr>
                                  <w:rFonts w:ascii="Courier New"/>
                                  <w:sz w:val="17"/>
                                </w:rPr>
                                <w:t>Toward Axle Shaft</w:t>
                              </w:r>
                            </w:p>
                          </w:txbxContent>
                        </wps:txbx>
                        <wps:bodyPr wrap="square" lIns="0" tIns="0" rIns="0" bIns="0" rtlCol="0">
                          <a:noAutofit/>
                        </wps:bodyPr>
                      </wps:wsp>
                      <wps:wsp>
                        <wps:cNvPr id="479" name="Textbox 479"/>
                        <wps:cNvSpPr txBox="1"/>
                        <wps:spPr>
                          <a:xfrm>
                            <a:off x="3541903" y="6304706"/>
                            <a:ext cx="744855" cy="223520"/>
                          </a:xfrm>
                          <a:prstGeom prst="rect">
                            <a:avLst/>
                          </a:prstGeom>
                        </wps:spPr>
                        <wps:txbx>
                          <w:txbxContent>
                            <w:p>
                              <w:pPr>
                                <w:spacing w:line="184" w:lineRule="auto" w:before="32"/>
                                <w:ind w:left="0" w:right="0" w:firstLine="4"/>
                                <w:jc w:val="left"/>
                                <w:rPr>
                                  <w:rFonts w:ascii="Courier New"/>
                                  <w:sz w:val="17"/>
                                </w:rPr>
                              </w:pPr>
                              <w:r>
                                <w:rPr>
                                  <w:rFonts w:ascii="Courier New"/>
                                  <w:spacing w:val="-8"/>
                                  <w:position w:val="1"/>
                                  <w:sz w:val="17"/>
                                </w:rPr>
                                <w:t>Secondar_y</w:t>
                              </w:r>
                              <w:r>
                                <w:rPr>
                                  <w:rFonts w:ascii="Courier New"/>
                                  <w:spacing w:val="-8"/>
                                  <w:sz w:val="17"/>
                                </w:rPr>
                                <w:t>__ </w:t>
                              </w:r>
                              <w:r>
                                <w:rPr>
                                  <w:rFonts w:ascii="Courier New"/>
                                  <w:spacing w:val="-2"/>
                                  <w:sz w:val="17"/>
                                </w:rPr>
                                <w:t>Carrier</w:t>
                              </w:r>
                            </w:p>
                          </w:txbxContent>
                        </wps:txbx>
                        <wps:bodyPr wrap="square" lIns="0" tIns="0" rIns="0" bIns="0" rtlCol="0">
                          <a:noAutofit/>
                        </wps:bodyPr>
                      </wps:wsp>
                      <wps:wsp>
                        <wps:cNvPr id="480" name="Textbox 480"/>
                        <wps:cNvSpPr txBox="1"/>
                        <wps:spPr>
                          <a:xfrm>
                            <a:off x="3538728" y="7316769"/>
                            <a:ext cx="437515" cy="226060"/>
                          </a:xfrm>
                          <a:prstGeom prst="rect">
                            <a:avLst/>
                          </a:prstGeom>
                        </wps:spPr>
                        <wps:txbx>
                          <w:txbxContent>
                            <w:p>
                              <w:pPr>
                                <w:spacing w:line="204" w:lineRule="auto" w:before="21"/>
                                <w:ind w:left="5" w:right="0" w:hanging="5"/>
                                <w:jc w:val="left"/>
                                <w:rPr>
                                  <w:rFonts w:ascii="Courier New"/>
                                  <w:sz w:val="17"/>
                                </w:rPr>
                              </w:pPr>
                              <w:r>
                                <w:rPr>
                                  <w:rFonts w:ascii="Courier New"/>
                                  <w:spacing w:val="-4"/>
                                  <w:sz w:val="17"/>
                                </w:rPr>
                                <w:t>Axle </w:t>
                              </w:r>
                              <w:r>
                                <w:rPr>
                                  <w:rFonts w:ascii="Courier New"/>
                                  <w:spacing w:val="-10"/>
                                  <w:sz w:val="17"/>
                                </w:rPr>
                                <w:t>Housing</w:t>
                              </w:r>
                            </w:p>
                          </w:txbxContent>
                        </wps:txbx>
                        <wps:bodyPr wrap="square" lIns="0" tIns="0" rIns="0" bIns="0" rtlCol="0">
                          <a:noAutofit/>
                        </wps:bodyPr>
                      </wps:wsp>
                      <wps:wsp>
                        <wps:cNvPr id="481" name="Textbox 481"/>
                        <wps:cNvSpPr txBox="1"/>
                        <wps:spPr>
                          <a:xfrm>
                            <a:off x="4764023" y="8267618"/>
                            <a:ext cx="749935" cy="330200"/>
                          </a:xfrm>
                          <a:prstGeom prst="rect">
                            <a:avLst/>
                          </a:prstGeom>
                        </wps:spPr>
                        <wps:txbx>
                          <w:txbxContent>
                            <w:p>
                              <w:pPr>
                                <w:spacing w:before="0"/>
                                <w:ind w:left="211" w:right="0" w:firstLine="0"/>
                                <w:jc w:val="left"/>
                                <w:rPr>
                                  <w:rFonts w:ascii="Courier New"/>
                                  <w:sz w:val="17"/>
                                </w:rPr>
                              </w:pPr>
                              <w:r>
                                <w:rPr>
                                  <w:rFonts w:ascii="Courier New"/>
                                  <w:sz w:val="17"/>
                                </w:rPr>
                                <w:t>Axle</w:t>
                              </w:r>
                              <w:r>
                                <w:rPr>
                                  <w:rFonts w:ascii="Courier New"/>
                                  <w:spacing w:val="-15"/>
                                  <w:sz w:val="17"/>
                                </w:rPr>
                                <w:t> </w:t>
                              </w:r>
                              <w:r>
                                <w:rPr>
                                  <w:rFonts w:ascii="Courier New"/>
                                  <w:spacing w:val="-11"/>
                                  <w:sz w:val="17"/>
                                </w:rPr>
                                <w:t>Shaft</w:t>
                              </w:r>
                            </w:p>
                            <w:p>
                              <w:pPr>
                                <w:spacing w:before="100"/>
                                <w:ind w:left="0" w:right="0" w:firstLine="0"/>
                                <w:jc w:val="left"/>
                                <w:rPr>
                                  <w:rFonts w:ascii="Microsoft Sans Serif"/>
                                  <w:sz w:val="20"/>
                                </w:rPr>
                              </w:pPr>
                              <w:r>
                                <w:rPr>
                                  <w:rFonts w:ascii="Microsoft Sans Serif"/>
                                  <w:spacing w:val="-2"/>
                                  <w:sz w:val="20"/>
                                </w:rPr>
                                <w:t>Figure</w:t>
                              </w:r>
                              <w:r>
                                <w:rPr>
                                  <w:rFonts w:ascii="Microsoft Sans Serif"/>
                                  <w:spacing w:val="-1"/>
                                  <w:sz w:val="20"/>
                                </w:rPr>
                                <w:t> </w:t>
                              </w:r>
                              <w:r>
                                <w:rPr>
                                  <w:rFonts w:ascii="Microsoft Sans Serif"/>
                                  <w:spacing w:val="-5"/>
                                  <w:sz w:val="20"/>
                                </w:rPr>
                                <w:t>37</w:t>
                              </w:r>
                            </w:p>
                          </w:txbxContent>
                        </wps:txbx>
                        <wps:bodyPr wrap="square" lIns="0" tIns="0" rIns="0" bIns="0" rtlCol="0">
                          <a:noAutofit/>
                        </wps:bodyPr>
                      </wps:wsp>
                      <wps:wsp>
                        <wps:cNvPr id="482" name="Textbox 482"/>
                        <wps:cNvSpPr txBox="1"/>
                        <wps:spPr>
                          <a:xfrm>
                            <a:off x="36576" y="4058457"/>
                            <a:ext cx="2105025" cy="488315"/>
                          </a:xfrm>
                          <a:prstGeom prst="rect">
                            <a:avLst/>
                          </a:prstGeom>
                        </wps:spPr>
                        <wps:txbx>
                          <w:txbxContent>
                            <w:p>
                              <w:pPr>
                                <w:spacing w:before="0"/>
                                <w:ind w:left="1804" w:right="0" w:firstLine="0"/>
                                <w:jc w:val="left"/>
                                <w:rPr>
                                  <w:rFonts w:ascii="Courier New"/>
                                  <w:sz w:val="17"/>
                                </w:rPr>
                              </w:pPr>
                              <w:r>
                                <w:rPr>
                                  <w:rFonts w:ascii="Courier New"/>
                                  <w:sz w:val="17"/>
                                </w:rPr>
                                <w:t>Axle</w:t>
                              </w:r>
                              <w:r>
                                <w:rPr>
                                  <w:rFonts w:ascii="Courier New"/>
                                  <w:spacing w:val="16"/>
                                  <w:sz w:val="17"/>
                                </w:rPr>
                                <w:t> </w:t>
                              </w:r>
                              <w:r>
                                <w:rPr>
                                  <w:rFonts w:ascii="Courier New"/>
                                  <w:spacing w:val="-2"/>
                                  <w:sz w:val="17"/>
                                </w:rPr>
                                <w:t>Housing</w:t>
                              </w:r>
                            </w:p>
                            <w:p>
                              <w:pPr>
                                <w:tabs>
                                  <w:tab w:pos="3191" w:val="left" w:leader="none"/>
                                </w:tabs>
                                <w:spacing w:line="303" w:lineRule="exact" w:before="90"/>
                                <w:ind w:left="0" w:right="0" w:firstLine="0"/>
                                <w:jc w:val="left"/>
                                <w:rPr>
                                  <w:rFonts w:ascii="Courier New"/>
                                  <w:sz w:val="17"/>
                                </w:rPr>
                              </w:pPr>
                              <w:r>
                                <w:rPr>
                                  <w:rFonts w:ascii="Courier New"/>
                                  <w:sz w:val="17"/>
                                </w:rPr>
                                <w:t>Axle</w:t>
                              </w:r>
                              <w:r>
                                <w:rPr>
                                  <w:rFonts w:ascii="Courier New"/>
                                  <w:spacing w:val="21"/>
                                  <w:sz w:val="17"/>
                                </w:rPr>
                                <w:t> </w:t>
                              </w:r>
                              <w:r>
                                <w:rPr>
                                  <w:rFonts w:ascii="Courier New"/>
                                  <w:sz w:val="17"/>
                                </w:rPr>
                                <w:t>Shaft</w:t>
                              </w:r>
                              <w:r>
                                <w:rPr>
                                  <w:rFonts w:ascii="Courier New"/>
                                  <w:spacing w:val="7"/>
                                  <w:sz w:val="17"/>
                                </w:rPr>
                                <w:t> </w:t>
                              </w:r>
                              <w:r>
                                <w:rPr>
                                  <w:rFonts w:ascii="Courier New"/>
                                  <w:sz w:val="17"/>
                                </w:rPr>
                                <w:t>with</w:t>
                              </w:r>
                              <w:r>
                                <w:rPr>
                                  <w:rFonts w:ascii="Courier New"/>
                                  <w:spacing w:val="8"/>
                                  <w:sz w:val="17"/>
                                </w:rPr>
                                <w:t> </w:t>
                              </w:r>
                              <w:r>
                                <w:rPr>
                                  <w:rFonts w:ascii="Courier New"/>
                                  <w:sz w:val="17"/>
                                </w:rPr>
                                <w:t>One</w:t>
                              </w:r>
                              <w:r>
                                <w:rPr>
                                  <w:rFonts w:ascii="Courier New"/>
                                  <w:spacing w:val="20"/>
                                  <w:sz w:val="17"/>
                                </w:rPr>
                                <w:t> </w:t>
                              </w:r>
                              <w:r>
                                <w:rPr>
                                  <w:rFonts w:ascii="Courier New"/>
                                  <w:spacing w:val="-4"/>
                                  <w:sz w:val="17"/>
                                </w:rPr>
                                <w:t>Reta</w:t>
                              </w:r>
                              <w:r>
                                <w:rPr>
                                  <w:rFonts w:ascii="Times New Roman"/>
                                  <w:sz w:val="17"/>
                                </w:rPr>
                                <w:tab/>
                              </w:r>
                              <w:r>
                                <w:rPr>
                                  <w:rFonts w:ascii="Courier New"/>
                                  <w:spacing w:val="-10"/>
                                  <w:position w:val="12"/>
                                  <w:sz w:val="17"/>
                                </w:rPr>
                                <w:t>0</w:t>
                              </w:r>
                            </w:p>
                            <w:p>
                              <w:pPr>
                                <w:spacing w:line="183" w:lineRule="exact" w:before="0"/>
                                <w:ind w:left="5" w:right="0" w:firstLine="0"/>
                                <w:jc w:val="left"/>
                                <w:rPr>
                                  <w:rFonts w:ascii="Courier New"/>
                                  <w:sz w:val="17"/>
                                </w:rPr>
                              </w:pPr>
                              <w:r>
                                <w:rPr>
                                  <w:rFonts w:ascii="Courier New"/>
                                  <w:sz w:val="17"/>
                                </w:rPr>
                                <w:t>Ring</w:t>
                              </w:r>
                              <w:r>
                                <w:rPr>
                                  <w:rFonts w:ascii="Courier New"/>
                                  <w:spacing w:val="11"/>
                                  <w:sz w:val="17"/>
                                </w:rPr>
                                <w:t> </w:t>
                              </w:r>
                              <w:r>
                                <w:rPr>
                                  <w:rFonts w:ascii="Courier New"/>
                                  <w:spacing w:val="-2"/>
                                  <w:sz w:val="17"/>
                                </w:rPr>
                                <w:t>Remaining</w:t>
                              </w:r>
                            </w:p>
                          </w:txbxContent>
                        </wps:txbx>
                        <wps:bodyPr wrap="square" lIns="0" tIns="0" rIns="0" bIns="0" rtlCol="0">
                          <a:noAutofit/>
                        </wps:bodyPr>
                      </wps:wsp>
                      <wps:wsp>
                        <wps:cNvPr id="483" name="Textbox 483"/>
                        <wps:cNvSpPr txBox="1"/>
                        <wps:spPr>
                          <a:xfrm>
                            <a:off x="39751" y="4859954"/>
                            <a:ext cx="732155" cy="122555"/>
                          </a:xfrm>
                          <a:prstGeom prst="rect">
                            <a:avLst/>
                          </a:prstGeom>
                        </wps:spPr>
                        <wps:txbx>
                          <w:txbxContent>
                            <w:p>
                              <w:pPr>
                                <w:spacing w:before="0"/>
                                <w:ind w:left="0" w:right="0" w:firstLine="0"/>
                                <w:jc w:val="left"/>
                                <w:rPr>
                                  <w:rFonts w:ascii="Times New Roman"/>
                                  <w:b/>
                                  <w:sz w:val="15"/>
                                </w:rPr>
                              </w:pPr>
                              <w:r>
                                <w:rPr>
                                  <w:rFonts w:ascii="Courier New"/>
                                  <w:sz w:val="17"/>
                                </w:rPr>
                                <w:t>Retaining</w:t>
                              </w:r>
                              <w:r>
                                <w:rPr>
                                  <w:rFonts w:ascii="Courier New"/>
                                  <w:spacing w:val="22"/>
                                  <w:sz w:val="17"/>
                                </w:rPr>
                                <w:t> </w:t>
                              </w:r>
                              <w:r>
                                <w:rPr>
                                  <w:rFonts w:ascii="Times New Roman"/>
                                  <w:b/>
                                  <w:spacing w:val="-10"/>
                                  <w:sz w:val="15"/>
                                </w:rPr>
                                <w:t>R</w:t>
                              </w:r>
                            </w:p>
                          </w:txbxContent>
                        </wps:txbx>
                        <wps:bodyPr wrap="square" lIns="0" tIns="0" rIns="0" bIns="0" rtlCol="0">
                          <a:noAutofit/>
                        </wps:bodyPr>
                      </wps:wsp>
                      <wps:wsp>
                        <wps:cNvPr id="484" name="Textbox 484"/>
                        <wps:cNvSpPr txBox="1"/>
                        <wps:spPr>
                          <a:xfrm>
                            <a:off x="838200" y="5183169"/>
                            <a:ext cx="1387475" cy="464184"/>
                          </a:xfrm>
                          <a:prstGeom prst="rect">
                            <a:avLst/>
                          </a:prstGeom>
                        </wps:spPr>
                        <wps:txbx>
                          <w:txbxContent>
                            <w:p>
                              <w:pPr>
                                <w:spacing w:line="336" w:lineRule="auto" w:before="0"/>
                                <w:ind w:left="297" w:right="0" w:firstLine="513"/>
                                <w:jc w:val="left"/>
                                <w:rPr>
                                  <w:rFonts w:ascii="Courier New"/>
                                  <w:sz w:val="17"/>
                                </w:rPr>
                              </w:pPr>
                              <w:r>
                                <w:rPr>
                                  <w:rFonts w:ascii="Courier New"/>
                                  <w:sz w:val="17"/>
                                </w:rPr>
                                <w:t>Thrust</w:t>
                              </w:r>
                              <w:r>
                                <w:rPr>
                                  <w:rFonts w:ascii="Courier New"/>
                                  <w:spacing w:val="-10"/>
                                  <w:sz w:val="17"/>
                                </w:rPr>
                                <w:t> </w:t>
                              </w:r>
                              <w:r>
                                <w:rPr>
                                  <w:rFonts w:ascii="Courier New"/>
                                  <w:sz w:val="17"/>
                                </w:rPr>
                                <w:t>Washer Radial Lip Seal</w:t>
                              </w:r>
                            </w:p>
                            <w:p>
                              <w:pPr>
                                <w:spacing w:line="191" w:lineRule="exact" w:before="0"/>
                                <w:ind w:left="0" w:right="0" w:firstLine="0"/>
                                <w:jc w:val="left"/>
                                <w:rPr>
                                  <w:rFonts w:ascii="Courier New"/>
                                  <w:b/>
                                  <w:sz w:val="16"/>
                                </w:rPr>
                              </w:pPr>
                              <w:r>
                                <w:rPr>
                                  <w:rFonts w:ascii="Courier New"/>
                                  <w:sz w:val="17"/>
                                </w:rPr>
                                <w:t>Bearing,</w:t>
                              </w:r>
                              <w:r>
                                <w:rPr>
                                  <w:rFonts w:ascii="Courier New"/>
                                  <w:spacing w:val="21"/>
                                  <w:sz w:val="17"/>
                                </w:rPr>
                                <w:t> </w:t>
                              </w:r>
                              <w:r>
                                <w:rPr>
                                  <w:rFonts w:ascii="Courier New"/>
                                  <w:b/>
                                  <w:spacing w:val="-4"/>
                                  <w:sz w:val="16"/>
                                </w:rPr>
                                <w:t>Ball</w:t>
                              </w:r>
                            </w:p>
                          </w:txbxContent>
                        </wps:txbx>
                        <wps:bodyPr wrap="square" lIns="0" tIns="0" rIns="0" bIns="0" rtlCol="0">
                          <a:noAutofit/>
                        </wps:bodyPr>
                      </wps:wsp>
                      <wps:wsp>
                        <wps:cNvPr id="485" name="Textbox 485"/>
                        <wps:cNvSpPr txBox="1"/>
                        <wps:spPr>
                          <a:xfrm>
                            <a:off x="2618232" y="5094777"/>
                            <a:ext cx="576580" cy="546100"/>
                          </a:xfrm>
                          <a:prstGeom prst="rect">
                            <a:avLst/>
                          </a:prstGeom>
                        </wps:spPr>
                        <wps:txbx>
                          <w:txbxContent>
                            <w:p>
                              <w:pPr>
                                <w:spacing w:line="216" w:lineRule="auto" w:before="14"/>
                                <w:ind w:left="0" w:right="287" w:firstLine="86"/>
                                <w:jc w:val="left"/>
                                <w:rPr>
                                  <w:rFonts w:ascii="Courier New"/>
                                  <w:sz w:val="17"/>
                                </w:rPr>
                              </w:pPr>
                              <w:r>
                                <w:rPr>
                                  <w:rFonts w:ascii="Courier New"/>
                                  <w:spacing w:val="-2"/>
                                  <w:sz w:val="17"/>
                                </w:rPr>
                                <w:t>Thrus Washer</w:t>
                              </w:r>
                            </w:p>
                            <w:p>
                              <w:pPr>
                                <w:spacing w:line="183" w:lineRule="exact" w:before="133"/>
                                <w:ind w:left="0" w:right="18" w:firstLine="0"/>
                                <w:jc w:val="right"/>
                                <w:rPr>
                                  <w:rFonts w:ascii="Courier New"/>
                                  <w:sz w:val="17"/>
                                </w:rPr>
                              </w:pPr>
                              <w:r>
                                <w:rPr>
                                  <w:rFonts w:ascii="Courier New"/>
                                  <w:spacing w:val="-2"/>
                                  <w:sz w:val="17"/>
                                </w:rPr>
                                <w:t>Retaini:</w:t>
                              </w:r>
                            </w:p>
                            <w:p>
                              <w:pPr>
                                <w:spacing w:line="183" w:lineRule="exact" w:before="0"/>
                                <w:ind w:left="0" w:right="24" w:firstLine="0"/>
                                <w:jc w:val="right"/>
                                <w:rPr>
                                  <w:rFonts w:ascii="Courier New"/>
                                  <w:sz w:val="17"/>
                                </w:rPr>
                              </w:pPr>
                              <w:r>
                                <w:rPr>
                                  <w:rFonts w:ascii="Courier New"/>
                                  <w:spacing w:val="-4"/>
                                  <w:sz w:val="17"/>
                                </w:rPr>
                                <w:t>Ring</w:t>
                              </w:r>
                            </w:p>
                          </w:txbxContent>
                        </wps:txbx>
                        <wps:bodyPr wrap="square" lIns="0" tIns="0" rIns="0" bIns="0" rtlCol="0">
                          <a:noAutofit/>
                        </wps:bodyPr>
                      </wps:wsp>
                      <wps:wsp>
                        <wps:cNvPr id="486" name="Textbox 486"/>
                        <wps:cNvSpPr txBox="1"/>
                        <wps:spPr>
                          <a:xfrm>
                            <a:off x="1368552" y="5829443"/>
                            <a:ext cx="525780" cy="144145"/>
                          </a:xfrm>
                          <a:prstGeom prst="rect">
                            <a:avLst/>
                          </a:prstGeom>
                        </wps:spPr>
                        <wps:txbx>
                          <w:txbxContent>
                            <w:p>
                              <w:pPr>
                                <w:spacing w:before="0"/>
                                <w:ind w:left="0" w:right="0" w:firstLine="0"/>
                                <w:jc w:val="left"/>
                                <w:rPr>
                                  <w:rFonts w:ascii="Microsoft Sans Serif"/>
                                  <w:sz w:val="20"/>
                                </w:rPr>
                              </w:pPr>
                              <w:r>
                                <w:rPr>
                                  <w:rFonts w:ascii="Microsoft Sans Serif"/>
                                  <w:spacing w:val="-2"/>
                                  <w:sz w:val="20"/>
                                </w:rPr>
                                <w:t>Figure</w:t>
                              </w:r>
                              <w:r>
                                <w:rPr>
                                  <w:rFonts w:ascii="Microsoft Sans Serif"/>
                                  <w:spacing w:val="4"/>
                                  <w:sz w:val="20"/>
                                </w:rPr>
                                <w:t> </w:t>
                              </w:r>
                              <w:r>
                                <w:rPr>
                                  <w:rFonts w:ascii="Microsoft Sans Serif"/>
                                  <w:spacing w:val="-10"/>
                                  <w:sz w:val="20"/>
                                </w:rPr>
                                <w:t>36</w:t>
                              </w:r>
                            </w:p>
                          </w:txbxContent>
                        </wps:txbx>
                        <wps:bodyPr wrap="square" lIns="0" tIns="0" rIns="0" bIns="0" rtlCol="0">
                          <a:noAutofit/>
                        </wps:bodyPr>
                      </wps:wsp>
                    </wpg:wgp>
                  </a:graphicData>
                </a:graphic>
              </wp:anchor>
            </w:drawing>
          </mc:Choice>
          <mc:Fallback>
            <w:pict>
              <v:group style="position:absolute;margin-left:33.840pt;margin-top:73.439980pt;width:522.5pt;height:692.2pt;mso-position-horizontal-relative:page;mso-position-vertical-relative:page;z-index:-21897216" id="docshapegroup252" coordorigin="677,1469" coordsize="10450,13844">
                <v:shape style="position:absolute;left:677;top:2088;width:10450;height:13224" type="#_x0000_t75" id="docshape253" stroked="false">
                  <v:imagedata r:id="rId94" o:title=""/>
                </v:shape>
                <v:line style="position:absolute" from="682,11102" to="682,7315" stroked="true" strokeweight=".48pt" strokecolor="#000000">
                  <v:stroke dashstyle="solid"/>
                </v:line>
                <v:line style="position:absolute" from="682,5251" to="682,1469" stroked="true" strokeweight=".48pt" strokecolor="#000000">
                  <v:stroke dashstyle="solid"/>
                </v:line>
                <v:line style="position:absolute" from="5777,11102" to="5777,7315" stroked="true" strokeweight=".72pt" strokecolor="#000000">
                  <v:stroke dashstyle="solid"/>
                </v:line>
                <v:line style="position:absolute" from="5777,5251" to="5777,1469" stroked="true" strokeweight=".72pt" strokecolor="#000000">
                  <v:stroke dashstyle="solid"/>
                </v:line>
                <v:line style="position:absolute" from="6029,15106" to="6029,5506" stroked="true" strokeweight=".48pt" strokecolor="#000000">
                  <v:stroke dashstyle="solid"/>
                </v:line>
                <v:line style="position:absolute" from="7858,14578" to="7858,13824" stroked="true" strokeweight=".48pt" strokecolor="#000000">
                  <v:stroke dashstyle="solid"/>
                </v:line>
                <v:line style="position:absolute" from="677,1474" to="5784,1474" stroked="true" strokeweight=".48pt" strokecolor="#000000">
                  <v:stroke dashstyle="solid"/>
                </v:line>
                <v:line style="position:absolute" from="677,5246" to="1661,5246" stroked="true" strokeweight=".48pt" strokecolor="#000000">
                  <v:stroke dashstyle="solid"/>
                </v:line>
                <v:line style="position:absolute" from="6024,5510" to="11122,5510" stroked="true" strokeweight=".48pt" strokecolor="#000000">
                  <v:stroke dashstyle="solid"/>
                </v:line>
                <v:line style="position:absolute" from="677,7322" to="5784,7322" stroked="true" strokeweight=".72pt" strokecolor="#000000">
                  <v:stroke dashstyle="solid"/>
                </v:line>
                <v:line style="position:absolute" from="8640,9552" to="10848,9552" stroked="true" strokeweight=".96pt" strokecolor="#000000">
                  <v:stroke dashstyle="solid"/>
                </v:line>
                <v:line style="position:absolute" from="10090,10920" to="10848,10920" stroked="true" strokeweight=".96pt" strokecolor="#000000">
                  <v:stroke dashstyle="solid"/>
                </v:line>
                <v:line style="position:absolute" from="677,11095" to="5784,11095" stroked="true" strokeweight=".72pt" strokecolor="#000000">
                  <v:stroke dashstyle="solid"/>
                </v:line>
                <v:line style="position:absolute" from="8640,11362" to="10848,11362" stroked="true" strokeweight=".96pt" strokecolor="#000000">
                  <v:stroke dashstyle="solid"/>
                </v:line>
                <v:line style="position:absolute" from="6024,15098" to="11122,15098" stroked="true" strokeweight=".48pt" strokecolor="#000000">
                  <v:stroke dashstyle="solid"/>
                </v:line>
                <v:shape style="position:absolute;left:6254;top:5992;width:987;height:198" type="#_x0000_t202" id="docshape254" filled="false" stroked="false">
                  <v:textbox inset="0,0,0,0">
                    <w:txbxContent>
                      <w:p>
                        <w:pPr>
                          <w:spacing w:before="5"/>
                          <w:ind w:left="0" w:right="0" w:firstLine="0"/>
                          <w:jc w:val="left"/>
                          <w:rPr>
                            <w:rFonts w:ascii="Courier New"/>
                            <w:sz w:val="17"/>
                          </w:rPr>
                        </w:pPr>
                        <w:r>
                          <w:rPr>
                            <w:rFonts w:ascii="Courier New"/>
                            <w:spacing w:val="-24"/>
                            <w:sz w:val="17"/>
                          </w:rPr>
                          <w:t>Gas</w:t>
                        </w:r>
                        <w:r>
                          <w:rPr>
                            <w:rFonts w:ascii="Courier New"/>
                            <w:spacing w:val="-67"/>
                            <w:sz w:val="17"/>
                          </w:rPr>
                          <w:t> </w:t>
                        </w:r>
                        <w:r>
                          <w:rPr>
                            <w:rFonts w:ascii="Courier New"/>
                            <w:spacing w:val="-24"/>
                            <w:sz w:val="17"/>
                          </w:rPr>
                          <w:t>ket------</w:t>
                        </w:r>
                      </w:p>
                    </w:txbxContent>
                  </v:textbox>
                  <w10:wrap type="none"/>
                </v:shape>
                <v:shape style="position:absolute;left:6254;top:7480;width:581;height:193" type="#_x0000_t202" id="docshape255" filled="false" stroked="false">
                  <v:textbox inset="0,0,0,0">
                    <w:txbxContent>
                      <w:p>
                        <w:pPr>
                          <w:spacing w:before="0"/>
                          <w:ind w:left="0" w:right="0" w:firstLine="0"/>
                          <w:jc w:val="left"/>
                          <w:rPr>
                            <w:rFonts w:ascii="Courier New"/>
                            <w:sz w:val="17"/>
                          </w:rPr>
                        </w:pPr>
                        <w:r>
                          <w:rPr>
                            <w:rFonts w:ascii="Courier New"/>
                            <w:spacing w:val="-8"/>
                            <w:sz w:val="17"/>
                          </w:rPr>
                          <w:t>Backup</w:t>
                        </w:r>
                      </w:p>
                    </w:txbxContent>
                  </v:textbox>
                  <w10:wrap type="none"/>
                </v:shape>
                <v:shape style="position:absolute;left:6264;top:8786;width:993;height:193" type="#_x0000_t202" id="docshape256" filled="false" stroked="false">
                  <v:textbox inset="0,0,0,0">
                    <w:txbxContent>
                      <w:p>
                        <w:pPr>
                          <w:spacing w:before="0"/>
                          <w:ind w:left="0" w:right="0" w:firstLine="0"/>
                          <w:jc w:val="left"/>
                          <w:rPr>
                            <w:rFonts w:ascii="Courier New"/>
                            <w:sz w:val="17"/>
                          </w:rPr>
                        </w:pPr>
                        <w:r>
                          <w:rPr>
                            <w:rFonts w:ascii="Courier New"/>
                            <w:spacing w:val="-5"/>
                            <w:sz w:val="17"/>
                          </w:rPr>
                          <w:t>Planet</w:t>
                        </w:r>
                        <w:r>
                          <w:rPr>
                            <w:rFonts w:ascii="Courier New"/>
                            <w:spacing w:val="-15"/>
                            <w:sz w:val="17"/>
                          </w:rPr>
                          <w:t> </w:t>
                        </w:r>
                        <w:r>
                          <w:rPr>
                            <w:rFonts w:ascii="Courier New"/>
                            <w:spacing w:val="-5"/>
                            <w:sz w:val="17"/>
                          </w:rPr>
                          <w:t>Gea</w:t>
                        </w:r>
                      </w:p>
                    </w:txbxContent>
                  </v:textbox>
                  <w10:wrap type="none"/>
                </v:shape>
                <v:shape style="position:absolute;left:8049;top:8786;width:330;height:193" type="#_x0000_t202" id="docshape257" filled="false" stroked="false">
                  <v:textbox inset="0,0,0,0">
                    <w:txbxContent>
                      <w:p>
                        <w:pPr>
                          <w:spacing w:before="0"/>
                          <w:ind w:left="0" w:right="0" w:firstLine="0"/>
                          <w:jc w:val="left"/>
                          <w:rPr>
                            <w:rFonts w:ascii="Courier New"/>
                            <w:sz w:val="17"/>
                          </w:rPr>
                        </w:pPr>
                        <w:r>
                          <w:rPr>
                            <w:rFonts w:ascii="Courier New"/>
                            <w:spacing w:val="-40"/>
                            <w:sz w:val="17"/>
                          </w:rPr>
                          <w:t>Co'")</w:t>
                        </w:r>
                      </w:p>
                    </w:txbxContent>
                  </v:textbox>
                  <w10:wrap type="none"/>
                </v:shape>
                <v:shape style="position:absolute;left:6254;top:8944;width:2205;height:740" type="#_x0000_t202" id="docshape258" filled="false" stroked="false">
                  <v:textbox inset="0,0,0,0">
                    <w:txbxContent>
                      <w:p>
                        <w:pPr>
                          <w:spacing w:before="0"/>
                          <w:ind w:left="9" w:right="0" w:firstLine="0"/>
                          <w:jc w:val="left"/>
                          <w:rPr>
                            <w:rFonts w:ascii="Courier New"/>
                            <w:sz w:val="17"/>
                          </w:rPr>
                        </w:pPr>
                        <w:r>
                          <w:rPr>
                            <w:rFonts w:ascii="Courier New"/>
                            <w:spacing w:val="-30"/>
                            <w:sz w:val="17"/>
                          </w:rPr>
                          <w:t>Primary</w:t>
                        </w:r>
                        <w:r>
                          <w:rPr>
                            <w:rFonts w:ascii="Courier New"/>
                            <w:spacing w:val="35"/>
                            <w:sz w:val="17"/>
                          </w:rPr>
                          <w:t> </w:t>
                        </w:r>
                        <w:r>
                          <w:rPr>
                            <w:rFonts w:ascii="Courier New"/>
                            <w:spacing w:val="-30"/>
                            <w:sz w:val="17"/>
                          </w:rPr>
                          <w:t>(First)f!:f:</w:t>
                        </w:r>
                        <w:r>
                          <w:rPr>
                            <w:rFonts w:ascii="Courier New"/>
                            <w:spacing w:val="-81"/>
                            <w:sz w:val="17"/>
                          </w:rPr>
                          <w:t> </w:t>
                        </w:r>
                        <w:r>
                          <w:rPr>
                            <w:rFonts w:ascii="Courier New"/>
                            <w:spacing w:val="-30"/>
                            <w:sz w:val="17"/>
                          </w:rPr>
                          <w:t>r:'.;:-{,</w:t>
                        </w:r>
                      </w:p>
                      <w:p>
                        <w:pPr>
                          <w:spacing w:line="240" w:lineRule="auto" w:before="8"/>
                          <w:rPr>
                            <w:rFonts w:ascii="Courier New"/>
                            <w:sz w:val="18"/>
                          </w:rPr>
                        </w:pPr>
                      </w:p>
                      <w:p>
                        <w:pPr>
                          <w:spacing w:line="204" w:lineRule="auto" w:before="1"/>
                          <w:ind w:left="0" w:right="840" w:firstLine="9"/>
                          <w:jc w:val="left"/>
                          <w:rPr>
                            <w:rFonts w:ascii="Courier New"/>
                            <w:sz w:val="17"/>
                          </w:rPr>
                        </w:pPr>
                        <w:r>
                          <w:rPr>
                            <w:rFonts w:ascii="Courier New"/>
                            <w:spacing w:val="-2"/>
                            <w:sz w:val="17"/>
                          </w:rPr>
                          <w:t>Primary </w:t>
                        </w:r>
                        <w:r>
                          <w:rPr>
                            <w:rFonts w:ascii="Courier New"/>
                            <w:spacing w:val="-6"/>
                            <w:sz w:val="17"/>
                          </w:rPr>
                          <w:t>Carrier(First)</w:t>
                        </w:r>
                      </w:p>
                    </w:txbxContent>
                  </v:textbox>
                  <w10:wrap type="none"/>
                </v:shape>
                <v:shape style="position:absolute;left:9009;top:9165;width:1985;height:356" type="#_x0000_t202" id="docshape259" filled="false" stroked="false">
                  <v:textbox inset="0,0,0,0">
                    <w:txbxContent>
                      <w:p>
                        <w:pPr>
                          <w:spacing w:line="204" w:lineRule="auto" w:before="21"/>
                          <w:ind w:left="120" w:right="0" w:hanging="120"/>
                          <w:jc w:val="left"/>
                          <w:rPr>
                            <w:rFonts w:ascii="Courier New"/>
                            <w:sz w:val="17"/>
                          </w:rPr>
                        </w:pPr>
                        <w:r>
                          <w:rPr>
                            <w:rFonts w:ascii="Courier New"/>
                            <w:sz w:val="17"/>
                          </w:rPr>
                          <w:t>Ring</w:t>
                        </w:r>
                        <w:r>
                          <w:rPr>
                            <w:rFonts w:ascii="Courier New"/>
                            <w:spacing w:val="-26"/>
                            <w:sz w:val="17"/>
                          </w:rPr>
                          <w:t> </w:t>
                        </w:r>
                        <w:r>
                          <w:rPr>
                            <w:rFonts w:ascii="Courier New"/>
                            <w:sz w:val="17"/>
                          </w:rPr>
                          <w:t>Gear</w:t>
                        </w:r>
                        <w:r>
                          <w:rPr>
                            <w:rFonts w:ascii="Courier New"/>
                            <w:spacing w:val="-25"/>
                            <w:sz w:val="17"/>
                          </w:rPr>
                          <w:t> </w:t>
                        </w:r>
                        <w:r>
                          <w:rPr>
                            <w:rFonts w:ascii="Courier New"/>
                            <w:sz w:val="17"/>
                          </w:rPr>
                          <w:t>Bevel</w:t>
                        </w:r>
                        <w:r>
                          <w:rPr>
                            <w:rFonts w:ascii="Courier New"/>
                            <w:spacing w:val="-21"/>
                            <w:sz w:val="17"/>
                          </w:rPr>
                          <w:t> </w:t>
                        </w:r>
                        <w:r>
                          <w:rPr>
                            <w:rFonts w:ascii="Courier New"/>
                            <w:spacing w:val="20"/>
                            <w:sz w:val="17"/>
                          </w:rPr>
                          <w:t>Ede </w:t>
                        </w:r>
                        <w:r>
                          <w:rPr>
                            <w:rFonts w:ascii="Courier New"/>
                            <w:sz w:val="17"/>
                          </w:rPr>
                          <w:t>Toward Axle Shaft</w:t>
                        </w:r>
                      </w:p>
                    </w:txbxContent>
                  </v:textbox>
                  <w10:wrap type="none"/>
                </v:shape>
                <v:shape style="position:absolute;left:6264;top:10720;width:1154;height:356" type="#_x0000_t202" id="docshape260" filled="false" stroked="false">
                  <v:textbox inset="0,0,0,0">
                    <w:txbxContent>
                      <w:p>
                        <w:pPr>
                          <w:spacing w:line="196" w:lineRule="auto" w:before="30"/>
                          <w:ind w:left="28" w:right="8" w:hanging="29"/>
                          <w:jc w:val="left"/>
                          <w:rPr>
                            <w:rFonts w:ascii="Courier New"/>
                            <w:sz w:val="17"/>
                          </w:rPr>
                        </w:pPr>
                        <w:r>
                          <w:rPr>
                            <w:rFonts w:ascii="Courier New"/>
                            <w:spacing w:val="-8"/>
                            <w:sz w:val="17"/>
                          </w:rPr>
                          <w:t>Planet</w:t>
                        </w:r>
                        <w:r>
                          <w:rPr>
                            <w:rFonts w:ascii="Courier New"/>
                            <w:spacing w:val="-18"/>
                            <w:sz w:val="17"/>
                          </w:rPr>
                          <w:t> </w:t>
                        </w:r>
                        <w:r>
                          <w:rPr>
                            <w:rFonts w:ascii="Courier New"/>
                            <w:spacing w:val="-8"/>
                            <w:sz w:val="17"/>
                          </w:rPr>
                          <w:t>Gears </w:t>
                        </w:r>
                        <w:r>
                          <w:rPr>
                            <w:rFonts w:ascii="Courier New"/>
                            <w:sz w:val="17"/>
                          </w:rPr>
                          <w:t>(Second)</w:t>
                        </w:r>
                        <w:r>
                          <w:rPr>
                            <w:rFonts w:ascii="Courier New"/>
                            <w:spacing w:val="-26"/>
                            <w:sz w:val="17"/>
                          </w:rPr>
                          <w:t> </w:t>
                        </w:r>
                        <w:r>
                          <w:rPr>
                            <w:rFonts w:ascii="Courier New"/>
                            <w:spacing w:val="1"/>
                            <w:sz w:val="17"/>
                          </w:rPr>
                          <w:t>-</w:t>
                        </w:r>
                        <w:r>
                          <w:rPr>
                            <w:rFonts w:ascii="Courier New"/>
                            <w:sz w:val="17"/>
                          </w:rPr>
                          <w:t>- </w:t>
                        </w:r>
                      </w:p>
                    </w:txbxContent>
                  </v:textbox>
                  <w10:wrap type="none"/>
                </v:shape>
                <v:shape style="position:absolute;left:7657;top:10558;width:741;height:518" type="#_x0000_t202" id="docshape261" filled="false" stroked="false">
                  <v:textbox inset="0,0,0,0">
                    <w:txbxContent>
                      <w:p>
                        <w:pPr>
                          <w:spacing w:line="204" w:lineRule="auto" w:before="12"/>
                          <w:ind w:left="8" w:right="0" w:firstLine="0"/>
                          <w:jc w:val="left"/>
                          <w:rPr>
                            <w:rFonts w:ascii="Times New Roman"/>
                            <w:sz w:val="26"/>
                          </w:rPr>
                        </w:pPr>
                        <w:r>
                          <w:rPr>
                            <w:rFonts w:ascii="Times New Roman"/>
                            <w:i/>
                            <w:sz w:val="20"/>
                          </w:rPr>
                          <w:t>@J.</w:t>
                        </w:r>
                        <w:r>
                          <w:rPr>
                            <w:rFonts w:ascii="Times New Roman"/>
                            <w:i/>
                            <w:spacing w:val="9"/>
                            <w:sz w:val="20"/>
                          </w:rPr>
                          <w:t> </w:t>
                        </w:r>
                        <w:r>
                          <w:rPr>
                            <w:rFonts w:ascii="Courier New"/>
                            <w:spacing w:val="-68"/>
                            <w:position w:val="-7"/>
                            <w:sz w:val="17"/>
                          </w:rPr>
                          <w:t>f</w:t>
                        </w:r>
                        <w:r>
                          <w:rPr>
                            <w:rFonts w:ascii="Times New Roman"/>
                            <w:spacing w:val="-68"/>
                            <w:sz w:val="26"/>
                          </w:rPr>
                          <w:t>"</w:t>
                        </w:r>
                        <w:r>
                          <w:rPr>
                            <w:rFonts w:ascii="Courier New"/>
                            <w:spacing w:val="-68"/>
                            <w:position w:val="-7"/>
                            <w:sz w:val="17"/>
                          </w:rPr>
                          <w:t>,</w:t>
                        </w:r>
                        <w:r>
                          <w:rPr>
                            <w:rFonts w:ascii="Times New Roman"/>
                            <w:spacing w:val="-68"/>
                            <w:sz w:val="26"/>
                          </w:rPr>
                          <w:t>"</w:t>
                        </w:r>
                        <w:r>
                          <w:rPr>
                            <w:rFonts w:ascii="Courier New"/>
                            <w:spacing w:val="-68"/>
                            <w:position w:val="-7"/>
                            <w:sz w:val="17"/>
                          </w:rPr>
                          <w:t>,9</w:t>
                        </w:r>
                        <w:r>
                          <w:rPr>
                            <w:rFonts w:ascii="Times New Roman"/>
                            <w:spacing w:val="-68"/>
                            <w:sz w:val="26"/>
                          </w:rPr>
                          <w:t>"</w:t>
                        </w:r>
                        <w:r>
                          <w:rPr>
                            <w:rFonts w:ascii="Courier New"/>
                            <w:spacing w:val="-68"/>
                            <w:position w:val="-7"/>
                            <w:sz w:val="17"/>
                          </w:rPr>
                          <w:t>,</w:t>
                        </w:r>
                        <w:r>
                          <w:rPr>
                            <w:rFonts w:ascii="Times New Roman"/>
                            <w:spacing w:val="-68"/>
                            <w:sz w:val="26"/>
                          </w:rPr>
                          <w:t>'"</w:t>
                        </w:r>
                      </w:p>
                      <w:p>
                        <w:pPr>
                          <w:spacing w:line="174" w:lineRule="exact" w:before="0"/>
                          <w:ind w:left="0" w:right="0" w:firstLine="0"/>
                          <w:jc w:val="left"/>
                          <w:rPr>
                            <w:rFonts w:ascii="Courier New"/>
                            <w:sz w:val="17"/>
                          </w:rPr>
                        </w:pPr>
                        <w:r>
                          <w:rPr>
                            <w:rFonts w:ascii="Courier New"/>
                            <w:spacing w:val="21"/>
                            <w:sz w:val="17"/>
                          </w:rPr>
                          <w:t>\C&gt; </w:t>
                        </w:r>
                      </w:p>
                    </w:txbxContent>
                  </v:textbox>
                  <w10:wrap type="none"/>
                </v:shape>
                <v:shape style="position:absolute;left:9009;top:10975;width:1985;height:356" type="#_x0000_t202" id="docshape262" filled="false" stroked="false">
                  <v:textbox inset="0,0,0,0">
                    <w:txbxContent>
                      <w:p>
                        <w:pPr>
                          <w:spacing w:line="204" w:lineRule="auto" w:before="21"/>
                          <w:ind w:left="119" w:right="0" w:hanging="120"/>
                          <w:jc w:val="left"/>
                          <w:rPr>
                            <w:rFonts w:ascii="Courier New"/>
                            <w:sz w:val="17"/>
                          </w:rPr>
                        </w:pPr>
                        <w:r>
                          <w:rPr>
                            <w:rFonts w:ascii="Courier New"/>
                            <w:sz w:val="17"/>
                          </w:rPr>
                          <w:t>Ring</w:t>
                        </w:r>
                        <w:r>
                          <w:rPr>
                            <w:rFonts w:ascii="Courier New"/>
                            <w:spacing w:val="-26"/>
                            <w:sz w:val="17"/>
                          </w:rPr>
                          <w:t> </w:t>
                        </w:r>
                        <w:r>
                          <w:rPr>
                            <w:rFonts w:ascii="Courier New"/>
                            <w:sz w:val="17"/>
                          </w:rPr>
                          <w:t>Gear</w:t>
                        </w:r>
                        <w:r>
                          <w:rPr>
                            <w:rFonts w:ascii="Courier New"/>
                            <w:spacing w:val="-25"/>
                            <w:sz w:val="17"/>
                          </w:rPr>
                          <w:t> </w:t>
                        </w:r>
                        <w:r>
                          <w:rPr>
                            <w:rFonts w:ascii="Courier New"/>
                            <w:sz w:val="17"/>
                          </w:rPr>
                          <w:t>Bevel</w:t>
                        </w:r>
                        <w:r>
                          <w:rPr>
                            <w:rFonts w:ascii="Courier New"/>
                            <w:spacing w:val="-20"/>
                            <w:sz w:val="17"/>
                          </w:rPr>
                          <w:t> </w:t>
                        </w:r>
                        <w:r>
                          <w:rPr>
                            <w:rFonts w:ascii="Courier New"/>
                            <w:spacing w:val="20"/>
                            <w:sz w:val="17"/>
                          </w:rPr>
                          <w:t>Ede </w:t>
                        </w:r>
                        <w:r>
                          <w:rPr>
                            <w:rFonts w:ascii="Courier New"/>
                            <w:sz w:val="17"/>
                          </w:rPr>
                          <w:t>Toward Axle Shaft</w:t>
                        </w:r>
                      </w:p>
                    </w:txbxContent>
                  </v:textbox>
                  <w10:wrap type="none"/>
                </v:shape>
                <v:shape style="position:absolute;left:6254;top:11397;width:1173;height:352" type="#_x0000_t202" id="docshape263" filled="false" stroked="false">
                  <v:textbox inset="0,0,0,0">
                    <w:txbxContent>
                      <w:p>
                        <w:pPr>
                          <w:spacing w:line="184" w:lineRule="auto" w:before="32"/>
                          <w:ind w:left="0" w:right="0" w:firstLine="4"/>
                          <w:jc w:val="left"/>
                          <w:rPr>
                            <w:rFonts w:ascii="Courier New"/>
                            <w:sz w:val="17"/>
                          </w:rPr>
                        </w:pPr>
                        <w:r>
                          <w:rPr>
                            <w:rFonts w:ascii="Courier New"/>
                            <w:spacing w:val="-8"/>
                            <w:position w:val="1"/>
                            <w:sz w:val="17"/>
                          </w:rPr>
                          <w:t>Secondar_y</w:t>
                        </w:r>
                        <w:r>
                          <w:rPr>
                            <w:rFonts w:ascii="Courier New"/>
                            <w:spacing w:val="-8"/>
                            <w:sz w:val="17"/>
                          </w:rPr>
                          <w:t>__ </w:t>
                        </w:r>
                        <w:r>
                          <w:rPr>
                            <w:rFonts w:ascii="Courier New"/>
                            <w:spacing w:val="-2"/>
                            <w:sz w:val="17"/>
                          </w:rPr>
                          <w:t>Carrier</w:t>
                        </w:r>
                      </w:p>
                    </w:txbxContent>
                  </v:textbox>
                  <w10:wrap type="none"/>
                </v:shape>
                <v:shape style="position:absolute;left:6249;top:12991;width:689;height:356" type="#_x0000_t202" id="docshape264" filled="false" stroked="false">
                  <v:textbox inset="0,0,0,0">
                    <w:txbxContent>
                      <w:p>
                        <w:pPr>
                          <w:spacing w:line="204" w:lineRule="auto" w:before="21"/>
                          <w:ind w:left="5" w:right="0" w:hanging="5"/>
                          <w:jc w:val="left"/>
                          <w:rPr>
                            <w:rFonts w:ascii="Courier New"/>
                            <w:sz w:val="17"/>
                          </w:rPr>
                        </w:pPr>
                        <w:r>
                          <w:rPr>
                            <w:rFonts w:ascii="Courier New"/>
                            <w:spacing w:val="-4"/>
                            <w:sz w:val="17"/>
                          </w:rPr>
                          <w:t>Axle </w:t>
                        </w:r>
                        <w:r>
                          <w:rPr>
                            <w:rFonts w:ascii="Courier New"/>
                            <w:spacing w:val="-10"/>
                            <w:sz w:val="17"/>
                          </w:rPr>
                          <w:t>Housing</w:t>
                        </w:r>
                      </w:p>
                    </w:txbxContent>
                  </v:textbox>
                  <w10:wrap type="none"/>
                </v:shape>
                <v:shape style="position:absolute;left:8179;top:14488;width:1181;height:520" type="#_x0000_t202" id="docshape265" filled="false" stroked="false">
                  <v:textbox inset="0,0,0,0">
                    <w:txbxContent>
                      <w:p>
                        <w:pPr>
                          <w:spacing w:before="0"/>
                          <w:ind w:left="211" w:right="0" w:firstLine="0"/>
                          <w:jc w:val="left"/>
                          <w:rPr>
                            <w:rFonts w:ascii="Courier New"/>
                            <w:sz w:val="17"/>
                          </w:rPr>
                        </w:pPr>
                        <w:r>
                          <w:rPr>
                            <w:rFonts w:ascii="Courier New"/>
                            <w:sz w:val="17"/>
                          </w:rPr>
                          <w:t>Axle</w:t>
                        </w:r>
                        <w:r>
                          <w:rPr>
                            <w:rFonts w:ascii="Courier New"/>
                            <w:spacing w:val="-15"/>
                            <w:sz w:val="17"/>
                          </w:rPr>
                          <w:t> </w:t>
                        </w:r>
                        <w:r>
                          <w:rPr>
                            <w:rFonts w:ascii="Courier New"/>
                            <w:spacing w:val="-11"/>
                            <w:sz w:val="17"/>
                          </w:rPr>
                          <w:t>Shaft</w:t>
                        </w:r>
                      </w:p>
                      <w:p>
                        <w:pPr>
                          <w:spacing w:before="100"/>
                          <w:ind w:left="0" w:right="0" w:firstLine="0"/>
                          <w:jc w:val="left"/>
                          <w:rPr>
                            <w:rFonts w:ascii="Microsoft Sans Serif"/>
                            <w:sz w:val="20"/>
                          </w:rPr>
                        </w:pPr>
                        <w:r>
                          <w:rPr>
                            <w:rFonts w:ascii="Microsoft Sans Serif"/>
                            <w:spacing w:val="-2"/>
                            <w:sz w:val="20"/>
                          </w:rPr>
                          <w:t>Figure</w:t>
                        </w:r>
                        <w:r>
                          <w:rPr>
                            <w:rFonts w:ascii="Microsoft Sans Serif"/>
                            <w:spacing w:val="-1"/>
                            <w:sz w:val="20"/>
                          </w:rPr>
                          <w:t> </w:t>
                        </w:r>
                        <w:r>
                          <w:rPr>
                            <w:rFonts w:ascii="Microsoft Sans Serif"/>
                            <w:spacing w:val="-5"/>
                            <w:sz w:val="20"/>
                          </w:rPr>
                          <w:t>37</w:t>
                        </w:r>
                      </w:p>
                    </w:txbxContent>
                  </v:textbox>
                  <w10:wrap type="none"/>
                </v:shape>
                <v:shape style="position:absolute;left:734;top:7860;width:3315;height:769" type="#_x0000_t202" id="docshape266" filled="false" stroked="false">
                  <v:textbox inset="0,0,0,0">
                    <w:txbxContent>
                      <w:p>
                        <w:pPr>
                          <w:spacing w:before="0"/>
                          <w:ind w:left="1804" w:right="0" w:firstLine="0"/>
                          <w:jc w:val="left"/>
                          <w:rPr>
                            <w:rFonts w:ascii="Courier New"/>
                            <w:sz w:val="17"/>
                          </w:rPr>
                        </w:pPr>
                        <w:r>
                          <w:rPr>
                            <w:rFonts w:ascii="Courier New"/>
                            <w:sz w:val="17"/>
                          </w:rPr>
                          <w:t>Axle</w:t>
                        </w:r>
                        <w:r>
                          <w:rPr>
                            <w:rFonts w:ascii="Courier New"/>
                            <w:spacing w:val="16"/>
                            <w:sz w:val="17"/>
                          </w:rPr>
                          <w:t> </w:t>
                        </w:r>
                        <w:r>
                          <w:rPr>
                            <w:rFonts w:ascii="Courier New"/>
                            <w:spacing w:val="-2"/>
                            <w:sz w:val="17"/>
                          </w:rPr>
                          <w:t>Housing</w:t>
                        </w:r>
                      </w:p>
                      <w:p>
                        <w:pPr>
                          <w:tabs>
                            <w:tab w:pos="3191" w:val="left" w:leader="none"/>
                          </w:tabs>
                          <w:spacing w:line="303" w:lineRule="exact" w:before="90"/>
                          <w:ind w:left="0" w:right="0" w:firstLine="0"/>
                          <w:jc w:val="left"/>
                          <w:rPr>
                            <w:rFonts w:ascii="Courier New"/>
                            <w:sz w:val="17"/>
                          </w:rPr>
                        </w:pPr>
                        <w:r>
                          <w:rPr>
                            <w:rFonts w:ascii="Courier New"/>
                            <w:sz w:val="17"/>
                          </w:rPr>
                          <w:t>Axle</w:t>
                        </w:r>
                        <w:r>
                          <w:rPr>
                            <w:rFonts w:ascii="Courier New"/>
                            <w:spacing w:val="21"/>
                            <w:sz w:val="17"/>
                          </w:rPr>
                          <w:t> </w:t>
                        </w:r>
                        <w:r>
                          <w:rPr>
                            <w:rFonts w:ascii="Courier New"/>
                            <w:sz w:val="17"/>
                          </w:rPr>
                          <w:t>Shaft</w:t>
                        </w:r>
                        <w:r>
                          <w:rPr>
                            <w:rFonts w:ascii="Courier New"/>
                            <w:spacing w:val="7"/>
                            <w:sz w:val="17"/>
                          </w:rPr>
                          <w:t> </w:t>
                        </w:r>
                        <w:r>
                          <w:rPr>
                            <w:rFonts w:ascii="Courier New"/>
                            <w:sz w:val="17"/>
                          </w:rPr>
                          <w:t>with</w:t>
                        </w:r>
                        <w:r>
                          <w:rPr>
                            <w:rFonts w:ascii="Courier New"/>
                            <w:spacing w:val="8"/>
                            <w:sz w:val="17"/>
                          </w:rPr>
                          <w:t> </w:t>
                        </w:r>
                        <w:r>
                          <w:rPr>
                            <w:rFonts w:ascii="Courier New"/>
                            <w:sz w:val="17"/>
                          </w:rPr>
                          <w:t>One</w:t>
                        </w:r>
                        <w:r>
                          <w:rPr>
                            <w:rFonts w:ascii="Courier New"/>
                            <w:spacing w:val="20"/>
                            <w:sz w:val="17"/>
                          </w:rPr>
                          <w:t> </w:t>
                        </w:r>
                        <w:r>
                          <w:rPr>
                            <w:rFonts w:ascii="Courier New"/>
                            <w:spacing w:val="-4"/>
                            <w:sz w:val="17"/>
                          </w:rPr>
                          <w:t>Reta</w:t>
                        </w:r>
                        <w:r>
                          <w:rPr>
                            <w:rFonts w:ascii="Times New Roman"/>
                            <w:sz w:val="17"/>
                          </w:rPr>
                          <w:tab/>
                        </w:r>
                        <w:r>
                          <w:rPr>
                            <w:rFonts w:ascii="Courier New"/>
                            <w:spacing w:val="-10"/>
                            <w:position w:val="12"/>
                            <w:sz w:val="17"/>
                          </w:rPr>
                          <w:t>0</w:t>
                        </w:r>
                      </w:p>
                      <w:p>
                        <w:pPr>
                          <w:spacing w:line="183" w:lineRule="exact" w:before="0"/>
                          <w:ind w:left="5" w:right="0" w:firstLine="0"/>
                          <w:jc w:val="left"/>
                          <w:rPr>
                            <w:rFonts w:ascii="Courier New"/>
                            <w:sz w:val="17"/>
                          </w:rPr>
                        </w:pPr>
                        <w:r>
                          <w:rPr>
                            <w:rFonts w:ascii="Courier New"/>
                            <w:sz w:val="17"/>
                          </w:rPr>
                          <w:t>Ring</w:t>
                        </w:r>
                        <w:r>
                          <w:rPr>
                            <w:rFonts w:ascii="Courier New"/>
                            <w:spacing w:val="11"/>
                            <w:sz w:val="17"/>
                          </w:rPr>
                          <w:t> </w:t>
                        </w:r>
                        <w:r>
                          <w:rPr>
                            <w:rFonts w:ascii="Courier New"/>
                            <w:spacing w:val="-2"/>
                            <w:sz w:val="17"/>
                          </w:rPr>
                          <w:t>Remaining</w:t>
                        </w:r>
                      </w:p>
                    </w:txbxContent>
                  </v:textbox>
                  <w10:wrap type="none"/>
                </v:shape>
                <v:shape style="position:absolute;left:739;top:9122;width:1153;height:193" type="#_x0000_t202" id="docshape267" filled="false" stroked="false">
                  <v:textbox inset="0,0,0,0">
                    <w:txbxContent>
                      <w:p>
                        <w:pPr>
                          <w:spacing w:before="0"/>
                          <w:ind w:left="0" w:right="0" w:firstLine="0"/>
                          <w:jc w:val="left"/>
                          <w:rPr>
                            <w:rFonts w:ascii="Times New Roman"/>
                            <w:b/>
                            <w:sz w:val="15"/>
                          </w:rPr>
                        </w:pPr>
                        <w:r>
                          <w:rPr>
                            <w:rFonts w:ascii="Courier New"/>
                            <w:sz w:val="17"/>
                          </w:rPr>
                          <w:t>Retaining</w:t>
                        </w:r>
                        <w:r>
                          <w:rPr>
                            <w:rFonts w:ascii="Courier New"/>
                            <w:spacing w:val="22"/>
                            <w:sz w:val="17"/>
                          </w:rPr>
                          <w:t> </w:t>
                        </w:r>
                        <w:r>
                          <w:rPr>
                            <w:rFonts w:ascii="Times New Roman"/>
                            <w:b/>
                            <w:spacing w:val="-10"/>
                            <w:sz w:val="15"/>
                          </w:rPr>
                          <w:t>R</w:t>
                        </w:r>
                      </w:p>
                    </w:txbxContent>
                  </v:textbox>
                  <w10:wrap type="none"/>
                </v:shape>
                <v:shape style="position:absolute;left:1996;top:9631;width:2185;height:731" type="#_x0000_t202" id="docshape268" filled="false" stroked="false">
                  <v:textbox inset="0,0,0,0">
                    <w:txbxContent>
                      <w:p>
                        <w:pPr>
                          <w:spacing w:line="336" w:lineRule="auto" w:before="0"/>
                          <w:ind w:left="297" w:right="0" w:firstLine="513"/>
                          <w:jc w:val="left"/>
                          <w:rPr>
                            <w:rFonts w:ascii="Courier New"/>
                            <w:sz w:val="17"/>
                          </w:rPr>
                        </w:pPr>
                        <w:r>
                          <w:rPr>
                            <w:rFonts w:ascii="Courier New"/>
                            <w:sz w:val="17"/>
                          </w:rPr>
                          <w:t>Thrust</w:t>
                        </w:r>
                        <w:r>
                          <w:rPr>
                            <w:rFonts w:ascii="Courier New"/>
                            <w:spacing w:val="-10"/>
                            <w:sz w:val="17"/>
                          </w:rPr>
                          <w:t> </w:t>
                        </w:r>
                        <w:r>
                          <w:rPr>
                            <w:rFonts w:ascii="Courier New"/>
                            <w:sz w:val="17"/>
                          </w:rPr>
                          <w:t>Washer Radial Lip Seal</w:t>
                        </w:r>
                      </w:p>
                      <w:p>
                        <w:pPr>
                          <w:spacing w:line="191" w:lineRule="exact" w:before="0"/>
                          <w:ind w:left="0" w:right="0" w:firstLine="0"/>
                          <w:jc w:val="left"/>
                          <w:rPr>
                            <w:rFonts w:ascii="Courier New"/>
                            <w:b/>
                            <w:sz w:val="16"/>
                          </w:rPr>
                        </w:pPr>
                        <w:r>
                          <w:rPr>
                            <w:rFonts w:ascii="Courier New"/>
                            <w:sz w:val="17"/>
                          </w:rPr>
                          <w:t>Bearing,</w:t>
                        </w:r>
                        <w:r>
                          <w:rPr>
                            <w:rFonts w:ascii="Courier New"/>
                            <w:spacing w:val="21"/>
                            <w:sz w:val="17"/>
                          </w:rPr>
                          <w:t> </w:t>
                        </w:r>
                        <w:r>
                          <w:rPr>
                            <w:rFonts w:ascii="Courier New"/>
                            <w:b/>
                            <w:spacing w:val="-4"/>
                            <w:sz w:val="16"/>
                          </w:rPr>
                          <w:t>Ball</w:t>
                        </w:r>
                      </w:p>
                    </w:txbxContent>
                  </v:textbox>
                  <w10:wrap type="none"/>
                </v:shape>
                <v:shape style="position:absolute;left:4800;top:9492;width:908;height:860" type="#_x0000_t202" id="docshape269" filled="false" stroked="false">
                  <v:textbox inset="0,0,0,0">
                    <w:txbxContent>
                      <w:p>
                        <w:pPr>
                          <w:spacing w:line="216" w:lineRule="auto" w:before="14"/>
                          <w:ind w:left="0" w:right="287" w:firstLine="86"/>
                          <w:jc w:val="left"/>
                          <w:rPr>
                            <w:rFonts w:ascii="Courier New"/>
                            <w:sz w:val="17"/>
                          </w:rPr>
                        </w:pPr>
                        <w:r>
                          <w:rPr>
                            <w:rFonts w:ascii="Courier New"/>
                            <w:spacing w:val="-2"/>
                            <w:sz w:val="17"/>
                          </w:rPr>
                          <w:t>Thrus Washer</w:t>
                        </w:r>
                      </w:p>
                      <w:p>
                        <w:pPr>
                          <w:spacing w:line="183" w:lineRule="exact" w:before="133"/>
                          <w:ind w:left="0" w:right="18" w:firstLine="0"/>
                          <w:jc w:val="right"/>
                          <w:rPr>
                            <w:rFonts w:ascii="Courier New"/>
                            <w:sz w:val="17"/>
                          </w:rPr>
                        </w:pPr>
                        <w:r>
                          <w:rPr>
                            <w:rFonts w:ascii="Courier New"/>
                            <w:spacing w:val="-2"/>
                            <w:sz w:val="17"/>
                          </w:rPr>
                          <w:t>Retaini:</w:t>
                        </w:r>
                      </w:p>
                      <w:p>
                        <w:pPr>
                          <w:spacing w:line="183" w:lineRule="exact" w:before="0"/>
                          <w:ind w:left="0" w:right="24" w:firstLine="0"/>
                          <w:jc w:val="right"/>
                          <w:rPr>
                            <w:rFonts w:ascii="Courier New"/>
                            <w:sz w:val="17"/>
                          </w:rPr>
                        </w:pPr>
                        <w:r>
                          <w:rPr>
                            <w:rFonts w:ascii="Courier New"/>
                            <w:spacing w:val="-4"/>
                            <w:sz w:val="17"/>
                          </w:rPr>
                          <w:t>Ring</w:t>
                        </w:r>
                      </w:p>
                    </w:txbxContent>
                  </v:textbox>
                  <w10:wrap type="none"/>
                </v:shape>
                <v:shape style="position:absolute;left:2832;top:10649;width:828;height:227" type="#_x0000_t202" id="docshape270" filled="false" stroked="false">
                  <v:textbox inset="0,0,0,0">
                    <w:txbxContent>
                      <w:p>
                        <w:pPr>
                          <w:spacing w:before="0"/>
                          <w:ind w:left="0" w:right="0" w:firstLine="0"/>
                          <w:jc w:val="left"/>
                          <w:rPr>
                            <w:rFonts w:ascii="Microsoft Sans Serif"/>
                            <w:sz w:val="20"/>
                          </w:rPr>
                        </w:pPr>
                        <w:r>
                          <w:rPr>
                            <w:rFonts w:ascii="Microsoft Sans Serif"/>
                            <w:spacing w:val="-2"/>
                            <w:sz w:val="20"/>
                          </w:rPr>
                          <w:t>Figure</w:t>
                        </w:r>
                        <w:r>
                          <w:rPr>
                            <w:rFonts w:ascii="Microsoft Sans Serif"/>
                            <w:spacing w:val="4"/>
                            <w:sz w:val="20"/>
                          </w:rPr>
                          <w:t> </w:t>
                        </w:r>
                        <w:r>
                          <w:rPr>
                            <w:rFonts w:ascii="Microsoft Sans Serif"/>
                            <w:spacing w:val="-10"/>
                            <w:sz w:val="20"/>
                          </w:rPr>
                          <w:t>36</w:t>
                        </w:r>
                      </w:p>
                    </w:txbxContent>
                  </v:textbox>
                  <w10:wrap type="none"/>
                </v:shape>
                <w10:wrap type="none"/>
              </v:group>
            </w:pict>
          </mc:Fallback>
        </mc:AlternateContent>
      </w:r>
    </w:p>
    <w:p>
      <w:pPr>
        <w:pStyle w:val="ListParagraph"/>
        <w:numPr>
          <w:ilvl w:val="0"/>
          <w:numId w:val="61"/>
        </w:numPr>
        <w:tabs>
          <w:tab w:pos="457" w:val="left" w:leader="none"/>
          <w:tab w:pos="459" w:val="left" w:leader="none"/>
        </w:tabs>
        <w:spacing w:line="252" w:lineRule="auto" w:before="105" w:after="0"/>
        <w:ind w:left="457" w:right="5500" w:hanging="303"/>
        <w:jc w:val="left"/>
        <w:rPr>
          <w:rFonts w:ascii="Microsoft Sans Serif"/>
          <w:sz w:val="20"/>
        </w:rPr>
      </w:pPr>
      <w:r>
        <w:rPr>
          <w:rFonts w:ascii="Times New Roman"/>
          <w:sz w:val="20"/>
        </w:rPr>
        <w:tab/>
      </w:r>
      <w:r>
        <w:rPr>
          <w:rFonts w:ascii="Microsoft Sans Serif"/>
          <w:sz w:val="20"/>
        </w:rPr>
        <w:t>With</w:t>
      </w:r>
      <w:r>
        <w:rPr>
          <w:rFonts w:ascii="Microsoft Sans Serif"/>
          <w:spacing w:val="-3"/>
          <w:sz w:val="20"/>
        </w:rPr>
        <w:t> </w:t>
      </w:r>
      <w:r>
        <w:rPr>
          <w:rFonts w:ascii="Microsoft Sans Serif"/>
          <w:sz w:val="20"/>
        </w:rPr>
        <w:t>the</w:t>
      </w:r>
      <w:r>
        <w:rPr>
          <w:rFonts w:ascii="Microsoft Sans Serif"/>
          <w:spacing w:val="-8"/>
          <w:sz w:val="20"/>
        </w:rPr>
        <w:t> </w:t>
      </w:r>
      <w:r>
        <w:rPr>
          <w:rFonts w:ascii="Microsoft Sans Serif"/>
          <w:sz w:val="20"/>
        </w:rPr>
        <w:t>cover</w:t>
      </w:r>
      <w:r>
        <w:rPr>
          <w:rFonts w:ascii="Microsoft Sans Serif"/>
          <w:spacing w:val="-11"/>
          <w:sz w:val="20"/>
        </w:rPr>
        <w:t> </w:t>
      </w:r>
      <w:r>
        <w:rPr>
          <w:rFonts w:ascii="Microsoft Sans Serif"/>
          <w:sz w:val="20"/>
        </w:rPr>
        <w:t>assembly</w:t>
      </w:r>
      <w:r>
        <w:rPr>
          <w:rFonts w:ascii="Microsoft Sans Serif"/>
          <w:spacing w:val="-6"/>
          <w:sz w:val="20"/>
        </w:rPr>
        <w:t> </w:t>
      </w:r>
      <w:r>
        <w:rPr>
          <w:rFonts w:ascii="Microsoft Sans Serif"/>
          <w:sz w:val="20"/>
        </w:rPr>
        <w:t>in</w:t>
      </w:r>
      <w:r>
        <w:rPr>
          <w:rFonts w:ascii="Microsoft Sans Serif"/>
          <w:spacing w:val="-4"/>
          <w:sz w:val="20"/>
        </w:rPr>
        <w:t> </w:t>
      </w:r>
      <w:r>
        <w:rPr>
          <w:rFonts w:ascii="Microsoft Sans Serif"/>
          <w:sz w:val="20"/>
        </w:rPr>
        <w:t>the</w:t>
      </w:r>
      <w:r>
        <w:rPr>
          <w:rFonts w:ascii="Microsoft Sans Serif"/>
          <w:spacing w:val="-2"/>
          <w:sz w:val="20"/>
        </w:rPr>
        <w:t> </w:t>
      </w:r>
      <w:r>
        <w:rPr>
          <w:rFonts w:ascii="Microsoft Sans Serif"/>
          <w:sz w:val="20"/>
        </w:rPr>
        <w:t>proper</w:t>
      </w:r>
      <w:r>
        <w:rPr>
          <w:rFonts w:ascii="Microsoft Sans Serif"/>
          <w:spacing w:val="-10"/>
          <w:sz w:val="20"/>
        </w:rPr>
        <w:t> </w:t>
      </w:r>
      <w:r>
        <w:rPr>
          <w:rFonts w:ascii="Microsoft Sans Serif"/>
          <w:sz w:val="20"/>
        </w:rPr>
        <w:t>position install the self</w:t>
      </w:r>
      <w:r>
        <w:rPr>
          <w:rFonts w:ascii="Microsoft Sans Serif"/>
          <w:spacing w:val="-8"/>
          <w:sz w:val="20"/>
        </w:rPr>
        <w:t> </w:t>
      </w:r>
      <w:r>
        <w:rPr>
          <w:rFonts w:ascii="Microsoft Sans Serif"/>
          <w:sz w:val="20"/>
        </w:rPr>
        <w:t>tap screws (7) and alternately</w:t>
      </w:r>
      <w:r>
        <w:rPr>
          <w:rFonts w:ascii="Microsoft Sans Serif"/>
          <w:spacing w:val="-2"/>
          <w:sz w:val="20"/>
        </w:rPr>
        <w:t> </w:t>
      </w:r>
      <w:r>
        <w:rPr>
          <w:rFonts w:ascii="Microsoft Sans Serif"/>
          <w:sz w:val="20"/>
        </w:rPr>
        <w:t>tighten to</w:t>
      </w:r>
      <w:r>
        <w:rPr>
          <w:rFonts w:ascii="Microsoft Sans Serif"/>
          <w:spacing w:val="13"/>
          <w:sz w:val="20"/>
        </w:rPr>
        <w:t> </w:t>
      </w:r>
      <w:r>
        <w:rPr>
          <w:rFonts w:ascii="Microsoft Sans Serif"/>
          <w:sz w:val="20"/>
        </w:rPr>
        <w:t>125 lb-in [14Nm].</w:t>
      </w:r>
    </w:p>
    <w:p>
      <w:pPr>
        <w:pStyle w:val="ListParagraph"/>
        <w:numPr>
          <w:ilvl w:val="0"/>
          <w:numId w:val="61"/>
        </w:numPr>
        <w:tabs>
          <w:tab w:pos="454" w:val="left" w:leader="none"/>
          <w:tab w:pos="471" w:val="left" w:leader="none"/>
        </w:tabs>
        <w:spacing w:line="254" w:lineRule="auto" w:before="118" w:after="0"/>
        <w:ind w:left="471" w:right="5519" w:hanging="317"/>
        <w:jc w:val="left"/>
        <w:rPr>
          <w:rFonts w:ascii="Microsoft Sans Serif"/>
          <w:sz w:val="20"/>
        </w:rPr>
      </w:pPr>
      <w:r>
        <w:rPr>
          <w:rFonts w:ascii="Microsoft Sans Serif"/>
          <w:sz w:val="20"/>
        </w:rPr>
        <w:t>Torque</w:t>
      </w:r>
      <w:r>
        <w:rPr>
          <w:rFonts w:ascii="Microsoft Sans Serif"/>
          <w:spacing w:val="-4"/>
          <w:sz w:val="20"/>
        </w:rPr>
        <w:t> </w:t>
      </w:r>
      <w:r>
        <w:rPr>
          <w:rFonts w:ascii="Microsoft Sans Serif"/>
          <w:sz w:val="20"/>
        </w:rPr>
        <w:t>each screw</w:t>
      </w:r>
      <w:r>
        <w:rPr>
          <w:rFonts w:ascii="Microsoft Sans Serif"/>
          <w:spacing w:val="-3"/>
          <w:sz w:val="20"/>
        </w:rPr>
        <w:t> </w:t>
      </w:r>
      <w:r>
        <w:rPr>
          <w:rFonts w:ascii="Microsoft Sans Serif"/>
          <w:sz w:val="20"/>
        </w:rPr>
        <w:t>a</w:t>
      </w:r>
      <w:r>
        <w:rPr>
          <w:rFonts w:ascii="Microsoft Sans Serif"/>
          <w:spacing w:val="-14"/>
          <w:sz w:val="20"/>
        </w:rPr>
        <w:t> </w:t>
      </w:r>
      <w:r>
        <w:rPr>
          <w:rFonts w:ascii="Microsoft Sans Serif"/>
          <w:sz w:val="20"/>
        </w:rPr>
        <w:t>second</w:t>
      </w:r>
      <w:r>
        <w:rPr>
          <w:rFonts w:ascii="Microsoft Sans Serif"/>
          <w:spacing w:val="-4"/>
          <w:sz w:val="20"/>
        </w:rPr>
        <w:t> </w:t>
      </w:r>
      <w:r>
        <w:rPr>
          <w:rFonts w:ascii="Microsoft Sans Serif"/>
          <w:sz w:val="20"/>
        </w:rPr>
        <w:t>time</w:t>
      </w:r>
      <w:r>
        <w:rPr>
          <w:rFonts w:ascii="Microsoft Sans Serif"/>
          <w:spacing w:val="-7"/>
          <w:sz w:val="20"/>
        </w:rPr>
        <w:t> </w:t>
      </w:r>
      <w:r>
        <w:rPr>
          <w:rFonts w:ascii="Microsoft Sans Serif"/>
          <w:sz w:val="20"/>
        </w:rPr>
        <w:t>to</w:t>
      </w:r>
      <w:r>
        <w:rPr>
          <w:rFonts w:ascii="Microsoft Sans Serif"/>
          <w:spacing w:val="-3"/>
          <w:sz w:val="20"/>
        </w:rPr>
        <w:t> </w:t>
      </w:r>
      <w:r>
        <w:rPr>
          <w:rFonts w:ascii="Microsoft Sans Serif"/>
          <w:sz w:val="20"/>
        </w:rPr>
        <w:t>compensate</w:t>
      </w:r>
      <w:r>
        <w:rPr>
          <w:rFonts w:ascii="Microsoft Sans Serif"/>
          <w:spacing w:val="-3"/>
          <w:sz w:val="20"/>
        </w:rPr>
        <w:t> </w:t>
      </w:r>
      <w:r>
        <w:rPr>
          <w:rFonts w:ascii="Microsoft Sans Serif"/>
          <w:sz w:val="20"/>
        </w:rPr>
        <w:t>for Master Gasket compression set.</w:t>
      </w: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10"/>
        <w:rPr>
          <w:rFonts w:ascii="Microsoft Sans Serif"/>
          <w:sz w:val="27"/>
        </w:rPr>
      </w:pPr>
    </w:p>
    <w:p>
      <w:pPr>
        <w:pStyle w:val="Heading8"/>
        <w:numPr>
          <w:ilvl w:val="1"/>
          <w:numId w:val="62"/>
        </w:numPr>
        <w:tabs>
          <w:tab w:pos="822" w:val="left" w:leader="none"/>
        </w:tabs>
        <w:spacing w:line="240" w:lineRule="auto" w:before="100" w:after="0"/>
        <w:ind w:left="822" w:right="0" w:hanging="677"/>
        <w:jc w:val="left"/>
        <w:rPr>
          <w:rFonts w:ascii="Microsoft Sans Serif"/>
          <w:sz w:val="26"/>
        </w:rPr>
      </w:pPr>
      <w:r>
        <w:rPr/>
        <w:t>AXLE</w:t>
      </w:r>
      <w:r>
        <w:rPr>
          <w:spacing w:val="33"/>
        </w:rPr>
        <w:t> </w:t>
      </w:r>
      <w:r>
        <w:rPr/>
        <w:t>HOUSING</w:t>
      </w:r>
      <w:r>
        <w:rPr>
          <w:spacing w:val="43"/>
        </w:rPr>
        <w:t> </w:t>
      </w:r>
      <w:r>
        <w:rPr>
          <w:spacing w:val="-2"/>
        </w:rPr>
        <w:t>REASSEMBLY</w:t>
      </w:r>
    </w:p>
    <w:p>
      <w:pPr>
        <w:pStyle w:val="BodyText"/>
        <w:spacing w:before="149"/>
        <w:ind w:left="155"/>
        <w:rPr>
          <w:rFonts w:ascii="Microsoft Sans Serif"/>
        </w:rPr>
      </w:pPr>
      <w:r>
        <w:rPr>
          <w:rFonts w:ascii="Microsoft Sans Serif"/>
        </w:rPr>
        <w:t>Refer</w:t>
      </w:r>
      <w:r>
        <w:rPr>
          <w:rFonts w:ascii="Microsoft Sans Serif"/>
          <w:spacing w:val="-10"/>
        </w:rPr>
        <w:t> </w:t>
      </w:r>
      <w:r>
        <w:rPr>
          <w:rFonts w:ascii="Microsoft Sans Serif"/>
        </w:rPr>
        <w:t>to</w:t>
      </w:r>
      <w:r>
        <w:rPr>
          <w:rFonts w:ascii="Microsoft Sans Serif"/>
          <w:spacing w:val="5"/>
        </w:rPr>
        <w:t> </w:t>
      </w:r>
      <w:r>
        <w:rPr>
          <w:rFonts w:ascii="Microsoft Sans Serif"/>
        </w:rPr>
        <w:t>Figures 37-39</w:t>
      </w:r>
      <w:r>
        <w:rPr>
          <w:rFonts w:ascii="Microsoft Sans Serif"/>
          <w:spacing w:val="-2"/>
        </w:rPr>
        <w:t> </w:t>
      </w:r>
      <w:r>
        <w:rPr>
          <w:rFonts w:ascii="Microsoft Sans Serif"/>
        </w:rPr>
        <w:t>for</w:t>
      </w:r>
      <w:r>
        <w:rPr>
          <w:rFonts w:ascii="Microsoft Sans Serif"/>
          <w:spacing w:val="-5"/>
        </w:rPr>
        <w:t> </w:t>
      </w:r>
      <w:r>
        <w:rPr>
          <w:rFonts w:ascii="Microsoft Sans Serif"/>
        </w:rPr>
        <w:t>axle</w:t>
      </w:r>
      <w:r>
        <w:rPr>
          <w:rFonts w:ascii="Microsoft Sans Serif"/>
          <w:spacing w:val="6"/>
        </w:rPr>
        <w:t> </w:t>
      </w:r>
      <w:r>
        <w:rPr>
          <w:rFonts w:ascii="Microsoft Sans Serif"/>
        </w:rPr>
        <w:t>housing</w:t>
      </w:r>
      <w:r>
        <w:rPr>
          <w:rFonts w:ascii="Microsoft Sans Serif"/>
          <w:spacing w:val="7"/>
        </w:rPr>
        <w:t> </w:t>
      </w:r>
      <w:r>
        <w:rPr>
          <w:rFonts w:ascii="Microsoft Sans Serif"/>
          <w:spacing w:val="-2"/>
        </w:rPr>
        <w:t>reassembly.</w:t>
      </w:r>
    </w:p>
    <w:p>
      <w:pPr>
        <w:pStyle w:val="ListParagraph"/>
        <w:numPr>
          <w:ilvl w:val="0"/>
          <w:numId w:val="63"/>
        </w:numPr>
        <w:tabs>
          <w:tab w:pos="467" w:val="left" w:leader="none"/>
          <w:tab w:pos="469" w:val="left" w:leader="none"/>
        </w:tabs>
        <w:spacing w:line="254" w:lineRule="auto" w:before="129" w:after="0"/>
        <w:ind w:left="467" w:right="5828" w:hanging="313"/>
        <w:jc w:val="left"/>
        <w:rPr>
          <w:rFonts w:ascii="Microsoft Sans Serif"/>
          <w:sz w:val="20"/>
        </w:rPr>
      </w:pPr>
      <w:r>
        <w:rPr>
          <w:rFonts w:ascii="Times New Roman"/>
          <w:sz w:val="20"/>
        </w:rPr>
        <w:tab/>
      </w:r>
      <w:r>
        <w:rPr>
          <w:rFonts w:ascii="Microsoft Sans Serif"/>
          <w:sz w:val="20"/>
        </w:rPr>
        <w:t>Lubricate</w:t>
      </w:r>
      <w:r>
        <w:rPr>
          <w:rFonts w:ascii="Microsoft Sans Serif"/>
          <w:spacing w:val="-5"/>
          <w:sz w:val="20"/>
        </w:rPr>
        <w:t> </w:t>
      </w:r>
      <w:r>
        <w:rPr>
          <w:rFonts w:ascii="Microsoft Sans Serif"/>
          <w:sz w:val="20"/>
        </w:rPr>
        <w:t>and install</w:t>
      </w:r>
      <w:r>
        <w:rPr>
          <w:rFonts w:ascii="Microsoft Sans Serif"/>
          <w:spacing w:val="-7"/>
          <w:sz w:val="20"/>
        </w:rPr>
        <w:t> </w:t>
      </w:r>
      <w:r>
        <w:rPr>
          <w:rFonts w:ascii="Microsoft Sans Serif"/>
          <w:sz w:val="20"/>
        </w:rPr>
        <w:t>the</w:t>
      </w:r>
      <w:r>
        <w:rPr>
          <w:rFonts w:ascii="Microsoft Sans Serif"/>
          <w:spacing w:val="-6"/>
          <w:sz w:val="20"/>
        </w:rPr>
        <w:t> </w:t>
      </w:r>
      <w:r>
        <w:rPr>
          <w:rFonts w:ascii="Microsoft Sans Serif"/>
          <w:sz w:val="20"/>
        </w:rPr>
        <w:t>thrust</w:t>
      </w:r>
      <w:r>
        <w:rPr>
          <w:rFonts w:ascii="Microsoft Sans Serif"/>
          <w:spacing w:val="-8"/>
          <w:sz w:val="20"/>
        </w:rPr>
        <w:t> </w:t>
      </w:r>
      <w:r>
        <w:rPr>
          <w:rFonts w:ascii="Microsoft Sans Serif"/>
          <w:sz w:val="20"/>
        </w:rPr>
        <w:t>washer</w:t>
      </w:r>
      <w:r>
        <w:rPr>
          <w:rFonts w:ascii="Microsoft Sans Serif"/>
          <w:spacing w:val="-8"/>
          <w:sz w:val="20"/>
        </w:rPr>
        <w:t> </w:t>
      </w:r>
      <w:r>
        <w:rPr>
          <w:rFonts w:ascii="Microsoft Sans Serif"/>
          <w:sz w:val="20"/>
        </w:rPr>
        <w:t>in</w:t>
      </w:r>
      <w:r>
        <w:rPr>
          <w:rFonts w:ascii="Microsoft Sans Serif"/>
          <w:spacing w:val="-6"/>
          <w:sz w:val="20"/>
        </w:rPr>
        <w:t> </w:t>
      </w:r>
      <w:r>
        <w:rPr>
          <w:rFonts w:ascii="Microsoft Sans Serif"/>
          <w:sz w:val="20"/>
        </w:rPr>
        <w:t>the</w:t>
      </w:r>
      <w:r>
        <w:rPr>
          <w:rFonts w:ascii="Microsoft Sans Serif"/>
          <w:spacing w:val="-6"/>
          <w:sz w:val="20"/>
        </w:rPr>
        <w:t> </w:t>
      </w:r>
      <w:r>
        <w:rPr>
          <w:rFonts w:ascii="Microsoft Sans Serif"/>
          <w:sz w:val="20"/>
        </w:rPr>
        <w:t>axle </w:t>
      </w:r>
      <w:r>
        <w:rPr>
          <w:rFonts w:ascii="Microsoft Sans Serif"/>
          <w:spacing w:val="-2"/>
          <w:sz w:val="20"/>
        </w:rPr>
        <w:t>housing.</w:t>
      </w:r>
    </w:p>
    <w:p>
      <w:pPr>
        <w:pStyle w:val="ListParagraph"/>
        <w:numPr>
          <w:ilvl w:val="0"/>
          <w:numId w:val="63"/>
        </w:numPr>
        <w:tabs>
          <w:tab w:pos="467" w:val="left" w:leader="none"/>
          <w:tab w:pos="470" w:val="left" w:leader="none"/>
        </w:tabs>
        <w:spacing w:line="249" w:lineRule="auto" w:before="116" w:after="0"/>
        <w:ind w:left="467" w:right="6007" w:hanging="327"/>
        <w:jc w:val="left"/>
        <w:rPr>
          <w:rFonts w:ascii="Microsoft Sans Serif"/>
          <w:sz w:val="20"/>
        </w:rPr>
      </w:pPr>
      <w:r>
        <w:rPr>
          <w:rFonts w:ascii="Times New Roman"/>
          <w:sz w:val="20"/>
        </w:rPr>
        <w:tab/>
      </w:r>
      <w:r>
        <w:rPr>
          <w:rFonts w:ascii="Microsoft Sans Serif"/>
          <w:sz w:val="20"/>
        </w:rPr>
        <w:t>Lubricate</w:t>
      </w:r>
      <w:r>
        <w:rPr>
          <w:rFonts w:ascii="Microsoft Sans Serif"/>
          <w:spacing w:val="-7"/>
          <w:sz w:val="20"/>
        </w:rPr>
        <w:t> </w:t>
      </w:r>
      <w:r>
        <w:rPr>
          <w:rFonts w:ascii="Microsoft Sans Serif"/>
          <w:sz w:val="20"/>
        </w:rPr>
        <w:t>and install</w:t>
      </w:r>
      <w:r>
        <w:rPr>
          <w:rFonts w:ascii="Microsoft Sans Serif"/>
          <w:spacing w:val="-9"/>
          <w:sz w:val="20"/>
        </w:rPr>
        <w:t> </w:t>
      </w:r>
      <w:r>
        <w:rPr>
          <w:rFonts w:ascii="Microsoft Sans Serif"/>
          <w:sz w:val="20"/>
        </w:rPr>
        <w:t>the</w:t>
      </w:r>
      <w:r>
        <w:rPr>
          <w:rFonts w:ascii="Microsoft Sans Serif"/>
          <w:spacing w:val="-5"/>
          <w:sz w:val="20"/>
        </w:rPr>
        <w:t> </w:t>
      </w:r>
      <w:r>
        <w:rPr>
          <w:rFonts w:ascii="Microsoft Sans Serif"/>
          <w:sz w:val="20"/>
        </w:rPr>
        <w:t>axle</w:t>
      </w:r>
      <w:r>
        <w:rPr>
          <w:rFonts w:ascii="Microsoft Sans Serif"/>
          <w:spacing w:val="-4"/>
          <w:sz w:val="20"/>
        </w:rPr>
        <w:t> </w:t>
      </w:r>
      <w:r>
        <w:rPr>
          <w:rFonts w:ascii="Microsoft Sans Serif"/>
          <w:sz w:val="20"/>
        </w:rPr>
        <w:t>shaft</w:t>
      </w:r>
      <w:r>
        <w:rPr>
          <w:rFonts w:ascii="Microsoft Sans Serif"/>
          <w:spacing w:val="-6"/>
          <w:sz w:val="20"/>
        </w:rPr>
        <w:t> </w:t>
      </w:r>
      <w:r>
        <w:rPr>
          <w:rFonts w:ascii="Microsoft Sans Serif"/>
          <w:sz w:val="20"/>
        </w:rPr>
        <w:t>into</w:t>
      </w:r>
      <w:r>
        <w:rPr>
          <w:rFonts w:ascii="Microsoft Sans Serif"/>
          <w:spacing w:val="-13"/>
          <w:sz w:val="20"/>
        </w:rPr>
        <w:t> </w:t>
      </w:r>
      <w:r>
        <w:rPr>
          <w:rFonts w:ascii="Microsoft Sans Serif"/>
          <w:sz w:val="20"/>
        </w:rPr>
        <w:t>the</w:t>
      </w:r>
      <w:r>
        <w:rPr>
          <w:rFonts w:ascii="Microsoft Sans Serif"/>
          <w:spacing w:val="-5"/>
          <w:sz w:val="20"/>
        </w:rPr>
        <w:t> </w:t>
      </w:r>
      <w:r>
        <w:rPr>
          <w:rFonts w:ascii="Microsoft Sans Serif"/>
          <w:sz w:val="20"/>
        </w:rPr>
        <w:t>axle </w:t>
      </w:r>
      <w:r>
        <w:rPr>
          <w:rFonts w:ascii="Microsoft Sans Serif"/>
          <w:spacing w:val="-2"/>
          <w:sz w:val="20"/>
        </w:rPr>
        <w:t>housing.</w:t>
      </w:r>
    </w:p>
    <w:p>
      <w:pPr>
        <w:pStyle w:val="ListParagraph"/>
        <w:numPr>
          <w:ilvl w:val="0"/>
          <w:numId w:val="63"/>
        </w:numPr>
        <w:tabs>
          <w:tab w:pos="462" w:val="left" w:leader="none"/>
          <w:tab w:pos="470" w:val="left" w:leader="none"/>
        </w:tabs>
        <w:spacing w:line="254" w:lineRule="auto" w:before="119" w:after="0"/>
        <w:ind w:left="462" w:right="5407" w:hanging="317"/>
        <w:jc w:val="left"/>
        <w:rPr>
          <w:rFonts w:ascii="Microsoft Sans Serif"/>
          <w:sz w:val="20"/>
        </w:rPr>
      </w:pPr>
      <w:r>
        <w:rPr>
          <w:rFonts w:ascii="Times New Roman"/>
          <w:sz w:val="20"/>
        </w:rPr>
        <w:tab/>
      </w:r>
      <w:r>
        <w:rPr>
          <w:rFonts w:ascii="Microsoft Sans Serif"/>
          <w:sz w:val="20"/>
        </w:rPr>
        <w:t>Reposition</w:t>
      </w:r>
      <w:r>
        <w:rPr>
          <w:rFonts w:ascii="Microsoft Sans Serif"/>
          <w:spacing w:val="-5"/>
          <w:sz w:val="20"/>
        </w:rPr>
        <w:t> </w:t>
      </w:r>
      <w:r>
        <w:rPr>
          <w:rFonts w:ascii="Microsoft Sans Serif"/>
          <w:sz w:val="20"/>
        </w:rPr>
        <w:t>the</w:t>
      </w:r>
      <w:r>
        <w:rPr>
          <w:rFonts w:ascii="Microsoft Sans Serif"/>
          <w:spacing w:val="-4"/>
          <w:sz w:val="20"/>
        </w:rPr>
        <w:t> </w:t>
      </w:r>
      <w:r>
        <w:rPr>
          <w:rFonts w:ascii="Microsoft Sans Serif"/>
          <w:sz w:val="20"/>
        </w:rPr>
        <w:t>axle housing</w:t>
      </w:r>
      <w:r>
        <w:rPr>
          <w:rFonts w:ascii="Microsoft Sans Serif"/>
          <w:spacing w:val="-4"/>
          <w:sz w:val="20"/>
        </w:rPr>
        <w:t> </w:t>
      </w:r>
      <w:r>
        <w:rPr>
          <w:rFonts w:ascii="Microsoft Sans Serif"/>
          <w:sz w:val="20"/>
        </w:rPr>
        <w:t>with</w:t>
      </w:r>
      <w:r>
        <w:rPr>
          <w:rFonts w:ascii="Microsoft Sans Serif"/>
          <w:spacing w:val="-9"/>
          <w:sz w:val="20"/>
        </w:rPr>
        <w:t> </w:t>
      </w:r>
      <w:r>
        <w:rPr>
          <w:rFonts w:ascii="Microsoft Sans Serif"/>
          <w:sz w:val="20"/>
        </w:rPr>
        <w:t>the</w:t>
      </w:r>
      <w:r>
        <w:rPr>
          <w:rFonts w:ascii="Microsoft Sans Serif"/>
          <w:spacing w:val="-4"/>
          <w:sz w:val="20"/>
        </w:rPr>
        <w:t> </w:t>
      </w:r>
      <w:r>
        <w:rPr>
          <w:rFonts w:ascii="Microsoft Sans Serif"/>
          <w:sz w:val="20"/>
        </w:rPr>
        <w:t>output</w:t>
      </w:r>
      <w:r>
        <w:rPr>
          <w:rFonts w:ascii="Microsoft Sans Serif"/>
          <w:spacing w:val="-7"/>
          <w:sz w:val="20"/>
        </w:rPr>
        <w:t> </w:t>
      </w:r>
      <w:r>
        <w:rPr>
          <w:rFonts w:ascii="Microsoft Sans Serif"/>
          <w:sz w:val="20"/>
        </w:rPr>
        <w:t>end</w:t>
      </w:r>
      <w:r>
        <w:rPr>
          <w:rFonts w:ascii="Microsoft Sans Serif"/>
          <w:spacing w:val="-2"/>
          <w:sz w:val="20"/>
        </w:rPr>
        <w:t> </w:t>
      </w:r>
      <w:r>
        <w:rPr>
          <w:rFonts w:ascii="Microsoft Sans Serif"/>
          <w:sz w:val="20"/>
        </w:rPr>
        <w:t>of</w:t>
      </w:r>
      <w:r>
        <w:rPr>
          <w:rFonts w:ascii="Microsoft Sans Serif"/>
          <w:spacing w:val="-10"/>
          <w:sz w:val="20"/>
        </w:rPr>
        <w:t> </w:t>
      </w:r>
      <w:r>
        <w:rPr>
          <w:rFonts w:ascii="Microsoft Sans Serif"/>
          <w:sz w:val="20"/>
        </w:rPr>
        <w:t>the axle pointing downward.</w:t>
      </w:r>
      <w:r>
        <w:rPr>
          <w:rFonts w:ascii="Microsoft Sans Serif"/>
          <w:spacing w:val="40"/>
          <w:sz w:val="20"/>
        </w:rPr>
        <w:t> </w:t>
      </w:r>
      <w:r>
        <w:rPr>
          <w:rFonts w:ascii="Microsoft Sans Serif"/>
          <w:sz w:val="20"/>
        </w:rPr>
        <w:t>Install the</w:t>
      </w:r>
      <w:r>
        <w:rPr>
          <w:rFonts w:ascii="Microsoft Sans Serif"/>
          <w:spacing w:val="32"/>
          <w:sz w:val="20"/>
        </w:rPr>
        <w:t> </w:t>
      </w:r>
      <w:r>
        <w:rPr>
          <w:rFonts w:ascii="Microsoft Sans Serif"/>
          <w:sz w:val="20"/>
        </w:rPr>
        <w:t>inner thrust washer and axle shaft retaining ring.</w:t>
      </w:r>
    </w:p>
    <w:p>
      <w:pPr>
        <w:pStyle w:val="BodyText"/>
        <w:spacing w:line="244" w:lineRule="auto" w:before="94"/>
        <w:ind w:left="150" w:right="5308"/>
        <w:rPr>
          <w:rFonts w:ascii="Microsoft Sans Serif"/>
        </w:rPr>
      </w:pPr>
      <w:r>
        <w:rPr>
          <w:b/>
          <w:spacing w:val="-4"/>
          <w:sz w:val="22"/>
        </w:rPr>
        <w:t>IMPORTANT:</w:t>
      </w:r>
      <w:r>
        <w:rPr>
          <w:b/>
          <w:spacing w:val="35"/>
          <w:sz w:val="22"/>
        </w:rPr>
        <w:t> </w:t>
      </w:r>
      <w:r>
        <w:rPr>
          <w:rFonts w:ascii="Microsoft Sans Serif"/>
          <w:spacing w:val="-4"/>
        </w:rPr>
        <w:t>Position</w:t>
      </w:r>
      <w:r>
        <w:rPr>
          <w:rFonts w:ascii="Microsoft Sans Serif"/>
          <w:spacing w:val="1"/>
        </w:rPr>
        <w:t> </w:t>
      </w:r>
      <w:r>
        <w:rPr>
          <w:rFonts w:ascii="Microsoft Sans Serif"/>
          <w:spacing w:val="-4"/>
        </w:rPr>
        <w:t>retaining</w:t>
      </w:r>
      <w:r>
        <w:rPr>
          <w:rFonts w:ascii="Microsoft Sans Serif"/>
          <w:spacing w:val="-1"/>
        </w:rPr>
        <w:t> </w:t>
      </w:r>
      <w:r>
        <w:rPr>
          <w:rFonts w:ascii="Microsoft Sans Serif"/>
          <w:spacing w:val="-4"/>
        </w:rPr>
        <w:t>ring</w:t>
      </w:r>
      <w:r>
        <w:rPr>
          <w:rFonts w:ascii="Microsoft Sans Serif"/>
          <w:spacing w:val="-6"/>
        </w:rPr>
        <w:t> </w:t>
      </w:r>
      <w:r>
        <w:rPr>
          <w:rFonts w:ascii="Microsoft Sans Serif"/>
          <w:spacing w:val="-4"/>
        </w:rPr>
        <w:t>with</w:t>
      </w:r>
      <w:r>
        <w:rPr>
          <w:rFonts w:ascii="Microsoft Sans Serif"/>
          <w:spacing w:val="-9"/>
        </w:rPr>
        <w:t> </w:t>
      </w:r>
      <w:r>
        <w:rPr>
          <w:rFonts w:ascii="Microsoft Sans Serif"/>
          <w:spacing w:val="-4"/>
        </w:rPr>
        <w:t>flat</w:t>
      </w:r>
      <w:r>
        <w:rPr>
          <w:rFonts w:ascii="Microsoft Sans Serif"/>
          <w:spacing w:val="-9"/>
        </w:rPr>
        <w:t> </w:t>
      </w:r>
      <w:r>
        <w:rPr>
          <w:rFonts w:ascii="Microsoft Sans Serif"/>
          <w:spacing w:val="-4"/>
        </w:rPr>
        <w:t>side </w:t>
      </w:r>
      <w:r>
        <w:rPr>
          <w:rFonts w:ascii="Microsoft Sans Serif"/>
        </w:rPr>
        <w:t>(opposite of the die rolled side) towards spline.</w:t>
      </w:r>
    </w:p>
    <w:p>
      <w:pPr>
        <w:pStyle w:val="BodyText"/>
        <w:rPr>
          <w:rFonts w:ascii="Microsoft Sans Serif"/>
        </w:rPr>
      </w:pPr>
    </w:p>
    <w:p>
      <w:pPr>
        <w:pStyle w:val="BodyText"/>
        <w:spacing w:before="2"/>
        <w:rPr>
          <w:rFonts w:ascii="Microsoft Sans Serif"/>
          <w:sz w:val="29"/>
        </w:rPr>
      </w:pPr>
    </w:p>
    <w:p>
      <w:pPr>
        <w:tabs>
          <w:tab w:pos="5079" w:val="left" w:leader="none"/>
          <w:tab w:pos="8996" w:val="left" w:leader="none"/>
        </w:tabs>
        <w:spacing w:before="95"/>
        <w:ind w:left="174" w:right="0" w:firstLine="0"/>
        <w:jc w:val="left"/>
        <w:rPr>
          <w:sz w:val="16"/>
        </w:rPr>
      </w:pPr>
      <w:r>
        <w:rPr>
          <w:spacing w:val="-5"/>
          <w:sz w:val="16"/>
        </w:rPr>
        <w:t>5-27</w:t>
      </w:r>
      <w:r>
        <w:rPr>
          <w:sz w:val="16"/>
        </w:rPr>
        <w:tab/>
      </w:r>
      <w:r>
        <w:rPr>
          <w:spacing w:val="-2"/>
          <w:sz w:val="16"/>
        </w:rPr>
        <w:t>Ariens®</w:t>
      </w:r>
      <w:r>
        <w:rPr>
          <w:sz w:val="16"/>
        </w:rPr>
        <w:tab/>
        <w:t>01546200</w:t>
      </w:r>
      <w:r>
        <w:rPr>
          <w:spacing w:val="31"/>
          <w:sz w:val="16"/>
        </w:rPr>
        <w:t> </w:t>
      </w:r>
      <w:r>
        <w:rPr>
          <w:sz w:val="16"/>
        </w:rPr>
        <w:t>Orig.</w:t>
      </w:r>
      <w:r>
        <w:rPr>
          <w:spacing w:val="6"/>
          <w:sz w:val="16"/>
        </w:rPr>
        <w:t> </w:t>
      </w:r>
      <w:r>
        <w:rPr>
          <w:spacing w:val="-4"/>
          <w:sz w:val="16"/>
        </w:rPr>
        <w:t>9/98</w:t>
      </w:r>
    </w:p>
    <w:p>
      <w:pPr>
        <w:spacing w:after="0"/>
        <w:jc w:val="left"/>
        <w:rPr>
          <w:sz w:val="16"/>
        </w:rPr>
        <w:sectPr>
          <w:type w:val="continuous"/>
          <w:pgSz w:w="12100" w:h="15830"/>
          <w:pgMar w:header="0" w:footer="0" w:top="1820" w:bottom="280" w:left="560" w:right="920"/>
        </w:sectPr>
      </w:pPr>
    </w:p>
    <w:p>
      <w:pPr>
        <w:tabs>
          <w:tab w:pos="9588" w:val="left" w:leader="none"/>
        </w:tabs>
        <w:spacing w:before="68"/>
        <w:ind w:left="4160" w:right="0" w:firstLine="0"/>
        <w:jc w:val="left"/>
        <w:rPr>
          <w:b/>
          <w:sz w:val="14"/>
        </w:rPr>
      </w:pPr>
      <w:r>
        <w:rPr/>
        <mc:AlternateContent>
          <mc:Choice Requires="wps">
            <w:drawing>
              <wp:anchor distT="0" distB="0" distL="0" distR="0" allowOverlap="1" layoutInCell="1" locked="0" behindDoc="1" simplePos="0" relativeHeight="487641088">
                <wp:simplePos x="0" y="0"/>
                <wp:positionH relativeFrom="page">
                  <wp:posOffset>710183</wp:posOffset>
                </wp:positionH>
                <wp:positionV relativeFrom="paragraph">
                  <wp:posOffset>172287</wp:posOffset>
                </wp:positionV>
                <wp:extent cx="6629400" cy="1270"/>
                <wp:effectExtent l="0" t="0" r="0" b="0"/>
                <wp:wrapTopAndBottom/>
                <wp:docPr id="487" name="Graphic 487"/>
                <wp:cNvGraphicFramePr>
                  <a:graphicFrameLocks/>
                </wp:cNvGraphicFramePr>
                <a:graphic>
                  <a:graphicData uri="http://schemas.microsoft.com/office/word/2010/wordprocessingShape">
                    <wps:wsp>
                      <wps:cNvPr id="487" name="Graphic 487"/>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5.919998pt;margin-top:13.565918pt;width:522pt;height:.1pt;mso-position-horizontal-relative:page;mso-position-vertical-relative:paragraph;z-index:-15675392;mso-wrap-distance-left:0;mso-wrap-distance-right:0" id="docshape271" coordorigin="1118,271" coordsize="10440,0" path="m1118,271l11558,271e" filled="false" stroked="true" strokeweight=".96pt" strokecolor="#000000">
                <v:path arrowok="t"/>
                <v:stroke dashstyle="solid"/>
                <w10:wrap type="topAndBottom"/>
              </v:shape>
            </w:pict>
          </mc:Fallback>
        </mc:AlternateContent>
      </w:r>
      <w:bookmarkStart w:name="5-28_01546200" w:id="50"/>
      <w:bookmarkEnd w:id="50"/>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DRIVE</w:t>
      </w:r>
      <w:r>
        <w:rPr>
          <w:b/>
          <w:spacing w:val="21"/>
          <w:sz w:val="14"/>
        </w:rPr>
        <w:t> </w:t>
      </w:r>
      <w:r>
        <w:rPr>
          <w:b/>
          <w:spacing w:val="-2"/>
          <w:sz w:val="14"/>
        </w:rPr>
        <w:t>TRAIN</w:t>
      </w:r>
    </w:p>
    <w:p>
      <w:pPr>
        <w:pStyle w:val="BodyText"/>
        <w:rPr>
          <w:b/>
        </w:rPr>
      </w:pPr>
    </w:p>
    <w:p>
      <w:pPr>
        <w:pStyle w:val="BodyText"/>
        <w:rPr>
          <w:b/>
        </w:rPr>
      </w:pPr>
    </w:p>
    <w:p>
      <w:pPr>
        <w:pStyle w:val="BodyText"/>
        <w:spacing w:before="3"/>
        <w:rPr>
          <w:b/>
        </w:rPr>
      </w:pPr>
    </w:p>
    <w:p>
      <w:pPr>
        <w:spacing w:after="0"/>
        <w:sectPr>
          <w:footerReference w:type="default" r:id="rId95"/>
          <w:pgSz w:w="12280" w:h="15840"/>
          <w:pgMar w:footer="0" w:header="0" w:top="400" w:bottom="0" w:left="1000" w:right="600"/>
        </w:sectPr>
      </w:pPr>
    </w:p>
    <w:p>
      <w:pPr>
        <w:pStyle w:val="ListParagraph"/>
        <w:numPr>
          <w:ilvl w:val="0"/>
          <w:numId w:val="56"/>
        </w:numPr>
        <w:tabs>
          <w:tab w:pos="459" w:val="left" w:leader="none"/>
          <w:tab w:pos="467" w:val="left" w:leader="none"/>
        </w:tabs>
        <w:spacing w:line="249" w:lineRule="auto" w:before="93" w:after="0"/>
        <w:ind w:left="459" w:right="86" w:hanging="312"/>
        <w:jc w:val="left"/>
        <w:rPr>
          <w:sz w:val="20"/>
        </w:rPr>
      </w:pPr>
      <w:r>
        <w:rPr>
          <w:rFonts w:ascii="Times New Roman"/>
          <w:sz w:val="20"/>
        </w:rPr>
        <w:tab/>
      </w:r>
      <w:r>
        <w:rPr>
          <w:sz w:val="20"/>
        </w:rPr>
        <w:t>Lubricate</w:t>
      </w:r>
      <w:r>
        <w:rPr>
          <w:spacing w:val="-14"/>
          <w:sz w:val="20"/>
        </w:rPr>
        <w:t> </w:t>
      </w:r>
      <w:r>
        <w:rPr>
          <w:sz w:val="20"/>
        </w:rPr>
        <w:t>and</w:t>
      </w:r>
      <w:r>
        <w:rPr>
          <w:spacing w:val="-7"/>
          <w:sz w:val="20"/>
        </w:rPr>
        <w:t> </w:t>
      </w:r>
      <w:r>
        <w:rPr>
          <w:sz w:val="20"/>
        </w:rPr>
        <w:t>assemble</w:t>
      </w:r>
      <w:r>
        <w:rPr>
          <w:spacing w:val="-13"/>
          <w:sz w:val="20"/>
        </w:rPr>
        <w:t> </w:t>
      </w:r>
      <w:r>
        <w:rPr>
          <w:sz w:val="20"/>
        </w:rPr>
        <w:t>the</w:t>
      </w:r>
      <w:r>
        <w:rPr>
          <w:spacing w:val="-12"/>
          <w:sz w:val="20"/>
        </w:rPr>
        <w:t> </w:t>
      </w:r>
      <w:r>
        <w:rPr>
          <w:sz w:val="20"/>
        </w:rPr>
        <w:t>three</w:t>
      </w:r>
      <w:r>
        <w:rPr>
          <w:spacing w:val="-6"/>
          <w:sz w:val="20"/>
        </w:rPr>
        <w:t> </w:t>
      </w:r>
      <w:r>
        <w:rPr>
          <w:sz w:val="20"/>
        </w:rPr>
        <w:t>planetary</w:t>
      </w:r>
      <w:r>
        <w:rPr>
          <w:spacing w:val="-13"/>
          <w:sz w:val="20"/>
        </w:rPr>
        <w:t> </w:t>
      </w:r>
      <w:r>
        <w:rPr>
          <w:sz w:val="20"/>
        </w:rPr>
        <w:t>gears</w:t>
      </w:r>
      <w:r>
        <w:rPr>
          <w:spacing w:val="-10"/>
          <w:sz w:val="20"/>
        </w:rPr>
        <w:t> </w:t>
      </w:r>
      <w:r>
        <w:rPr>
          <w:sz w:val="20"/>
        </w:rPr>
        <w:t>on the secondary carrier assembly.</w:t>
      </w:r>
    </w:p>
    <w:p>
      <w:pPr>
        <w:pStyle w:val="ListParagraph"/>
        <w:numPr>
          <w:ilvl w:val="0"/>
          <w:numId w:val="56"/>
        </w:numPr>
        <w:tabs>
          <w:tab w:pos="458" w:val="left" w:leader="none"/>
          <w:tab w:pos="464" w:val="left" w:leader="none"/>
        </w:tabs>
        <w:spacing w:line="249" w:lineRule="auto" w:before="113" w:after="0"/>
        <w:ind w:left="464" w:right="48" w:hanging="317"/>
        <w:jc w:val="left"/>
        <w:rPr>
          <w:sz w:val="20"/>
        </w:rPr>
      </w:pPr>
      <w:r>
        <w:rPr>
          <w:sz w:val="20"/>
        </w:rPr>
        <w:t>Align the splines, install the secondary carrier assembly</w:t>
      </w:r>
      <w:r>
        <w:rPr>
          <w:spacing w:val="-10"/>
          <w:sz w:val="20"/>
        </w:rPr>
        <w:t> </w:t>
      </w:r>
      <w:r>
        <w:rPr>
          <w:sz w:val="20"/>
        </w:rPr>
        <w:t>on</w:t>
      </w:r>
      <w:r>
        <w:rPr>
          <w:spacing w:val="-8"/>
          <w:sz w:val="20"/>
        </w:rPr>
        <w:t> </w:t>
      </w:r>
      <w:r>
        <w:rPr>
          <w:sz w:val="20"/>
        </w:rPr>
        <w:t>the</w:t>
      </w:r>
      <w:r>
        <w:rPr>
          <w:spacing w:val="-5"/>
          <w:sz w:val="20"/>
        </w:rPr>
        <w:t> </w:t>
      </w:r>
      <w:r>
        <w:rPr>
          <w:sz w:val="20"/>
        </w:rPr>
        <w:t>splined</w:t>
      </w:r>
      <w:r>
        <w:rPr>
          <w:spacing w:val="-6"/>
          <w:sz w:val="20"/>
        </w:rPr>
        <w:t> </w:t>
      </w:r>
      <w:r>
        <w:rPr>
          <w:sz w:val="20"/>
        </w:rPr>
        <w:t>end</w:t>
      </w:r>
      <w:r>
        <w:rPr>
          <w:spacing w:val="-5"/>
          <w:sz w:val="20"/>
        </w:rPr>
        <w:t> </w:t>
      </w:r>
      <w:r>
        <w:rPr>
          <w:sz w:val="20"/>
        </w:rPr>
        <w:t>of</w:t>
      </w:r>
      <w:r>
        <w:rPr>
          <w:spacing w:val="-12"/>
          <w:sz w:val="20"/>
        </w:rPr>
        <w:t> </w:t>
      </w:r>
      <w:r>
        <w:rPr>
          <w:sz w:val="20"/>
        </w:rPr>
        <w:t>the</w:t>
      </w:r>
      <w:r>
        <w:rPr>
          <w:spacing w:val="-5"/>
          <w:sz w:val="20"/>
        </w:rPr>
        <w:t> </w:t>
      </w:r>
      <w:r>
        <w:rPr>
          <w:sz w:val="20"/>
        </w:rPr>
        <w:t>axle</w:t>
      </w:r>
      <w:r>
        <w:rPr>
          <w:spacing w:val="-8"/>
          <w:sz w:val="20"/>
        </w:rPr>
        <w:t> </w:t>
      </w:r>
      <w:r>
        <w:rPr>
          <w:sz w:val="20"/>
        </w:rPr>
        <w:t>shaft</w:t>
      </w:r>
      <w:r>
        <w:rPr>
          <w:spacing w:val="-4"/>
          <w:sz w:val="20"/>
        </w:rPr>
        <w:t> </w:t>
      </w:r>
      <w:r>
        <w:rPr>
          <w:sz w:val="20"/>
        </w:rPr>
        <w:t>located in the housing assembly.</w:t>
      </w:r>
    </w:p>
    <w:p>
      <w:pPr>
        <w:pStyle w:val="ListParagraph"/>
        <w:numPr>
          <w:ilvl w:val="0"/>
          <w:numId w:val="56"/>
        </w:numPr>
        <w:tabs>
          <w:tab w:pos="468" w:val="left" w:leader="none"/>
          <w:tab w:pos="470" w:val="left" w:leader="none"/>
        </w:tabs>
        <w:spacing w:line="249" w:lineRule="auto" w:before="117" w:after="0"/>
        <w:ind w:left="468" w:right="328" w:hanging="312"/>
        <w:jc w:val="both"/>
        <w:rPr>
          <w:sz w:val="20"/>
        </w:rPr>
      </w:pPr>
      <w:r>
        <w:rPr>
          <w:rFonts w:ascii="Times New Roman"/>
          <w:sz w:val="20"/>
        </w:rPr>
        <w:tab/>
      </w:r>
      <w:r>
        <w:rPr>
          <w:sz w:val="20"/>
        </w:rPr>
        <w:t>Please note</w:t>
      </w:r>
      <w:r>
        <w:rPr>
          <w:spacing w:val="-3"/>
          <w:sz w:val="20"/>
        </w:rPr>
        <w:t> </w:t>
      </w:r>
      <w:r>
        <w:rPr>
          <w:sz w:val="20"/>
        </w:rPr>
        <w:t>that</w:t>
      </w:r>
      <w:r>
        <w:rPr>
          <w:spacing w:val="-5"/>
          <w:sz w:val="20"/>
        </w:rPr>
        <w:t> </w:t>
      </w:r>
      <w:r>
        <w:rPr>
          <w:sz w:val="20"/>
        </w:rPr>
        <w:t>one side of</w:t>
      </w:r>
      <w:r>
        <w:rPr>
          <w:spacing w:val="-5"/>
          <w:sz w:val="20"/>
        </w:rPr>
        <w:t> </w:t>
      </w:r>
      <w:r>
        <w:rPr>
          <w:sz w:val="20"/>
        </w:rPr>
        <w:t>each ring gear</w:t>
      </w:r>
      <w:r>
        <w:rPr>
          <w:spacing w:val="-4"/>
          <w:sz w:val="20"/>
        </w:rPr>
        <w:t> </w:t>
      </w:r>
      <w:r>
        <w:rPr>
          <w:sz w:val="20"/>
        </w:rPr>
        <w:t>has a bevel</w:t>
      </w:r>
      <w:r>
        <w:rPr>
          <w:spacing w:val="-5"/>
          <w:sz w:val="20"/>
        </w:rPr>
        <w:t> </w:t>
      </w:r>
      <w:r>
        <w:rPr>
          <w:sz w:val="20"/>
        </w:rPr>
        <w:t>on</w:t>
      </w:r>
      <w:r>
        <w:rPr>
          <w:spacing w:val="-7"/>
          <w:sz w:val="20"/>
        </w:rPr>
        <w:t> </w:t>
      </w:r>
      <w:r>
        <w:rPr>
          <w:sz w:val="20"/>
        </w:rPr>
        <w:t>one</w:t>
      </w:r>
      <w:r>
        <w:rPr>
          <w:spacing w:val="-7"/>
          <w:sz w:val="20"/>
        </w:rPr>
        <w:t> </w:t>
      </w:r>
      <w:r>
        <w:rPr>
          <w:sz w:val="20"/>
        </w:rPr>
        <w:t>side.</w:t>
      </w:r>
      <w:r>
        <w:rPr>
          <w:spacing w:val="-6"/>
          <w:sz w:val="20"/>
        </w:rPr>
        <w:t> </w:t>
      </w:r>
      <w:r>
        <w:rPr>
          <w:sz w:val="20"/>
        </w:rPr>
        <w:t>This</w:t>
      </w:r>
      <w:r>
        <w:rPr>
          <w:spacing w:val="-2"/>
          <w:sz w:val="20"/>
        </w:rPr>
        <w:t> </w:t>
      </w:r>
      <w:r>
        <w:rPr>
          <w:sz w:val="20"/>
        </w:rPr>
        <w:t>bevel</w:t>
      </w:r>
      <w:r>
        <w:rPr>
          <w:spacing w:val="-1"/>
          <w:sz w:val="20"/>
        </w:rPr>
        <w:t> </w:t>
      </w:r>
      <w:r>
        <w:rPr>
          <w:sz w:val="20"/>
        </w:rPr>
        <w:t>side</w:t>
      </w:r>
      <w:r>
        <w:rPr>
          <w:spacing w:val="-7"/>
          <w:sz w:val="20"/>
        </w:rPr>
        <w:t> </w:t>
      </w:r>
      <w:r>
        <w:rPr>
          <w:sz w:val="20"/>
        </w:rPr>
        <w:t>of</w:t>
      </w:r>
      <w:r>
        <w:rPr>
          <w:spacing w:val="-12"/>
          <w:sz w:val="20"/>
        </w:rPr>
        <w:t> </w:t>
      </w:r>
      <w:r>
        <w:rPr>
          <w:sz w:val="20"/>
        </w:rPr>
        <w:t>the</w:t>
      </w:r>
      <w:r>
        <w:rPr>
          <w:spacing w:val="-3"/>
          <w:sz w:val="20"/>
        </w:rPr>
        <w:t> </w:t>
      </w:r>
      <w:r>
        <w:rPr>
          <w:sz w:val="20"/>
        </w:rPr>
        <w:t>ring</w:t>
      </w:r>
      <w:r>
        <w:rPr>
          <w:spacing w:val="-7"/>
          <w:sz w:val="20"/>
        </w:rPr>
        <w:t> </w:t>
      </w:r>
      <w:r>
        <w:rPr>
          <w:sz w:val="20"/>
        </w:rPr>
        <w:t>gear must be toward the output end of the axle shaft.</w:t>
      </w:r>
    </w:p>
    <w:p>
      <w:pPr>
        <w:pStyle w:val="ListParagraph"/>
        <w:numPr>
          <w:ilvl w:val="0"/>
          <w:numId w:val="56"/>
        </w:numPr>
        <w:tabs>
          <w:tab w:pos="464" w:val="left" w:leader="none"/>
          <w:tab w:pos="472" w:val="left" w:leader="none"/>
        </w:tabs>
        <w:spacing w:line="249" w:lineRule="auto" w:before="113" w:after="0"/>
        <w:ind w:left="464" w:right="38" w:hanging="307"/>
        <w:jc w:val="left"/>
        <w:rPr>
          <w:sz w:val="20"/>
        </w:rPr>
      </w:pPr>
      <w:r>
        <w:rPr>
          <w:rFonts w:ascii="Times New Roman"/>
          <w:sz w:val="20"/>
        </w:rPr>
        <w:tab/>
      </w:r>
      <w:r>
        <w:rPr>
          <w:sz w:val="20"/>
        </w:rPr>
        <w:t>Install</w:t>
      </w:r>
      <w:r>
        <w:rPr>
          <w:spacing w:val="-5"/>
          <w:sz w:val="20"/>
        </w:rPr>
        <w:t> </w:t>
      </w:r>
      <w:r>
        <w:rPr>
          <w:sz w:val="20"/>
        </w:rPr>
        <w:t>one</w:t>
      </w:r>
      <w:r>
        <w:rPr>
          <w:spacing w:val="-6"/>
          <w:sz w:val="20"/>
        </w:rPr>
        <w:t> </w:t>
      </w:r>
      <w:r>
        <w:rPr>
          <w:sz w:val="20"/>
        </w:rPr>
        <w:t>of</w:t>
      </w:r>
      <w:r>
        <w:rPr>
          <w:spacing w:val="-13"/>
          <w:sz w:val="20"/>
        </w:rPr>
        <w:t> </w:t>
      </w:r>
      <w:r>
        <w:rPr>
          <w:sz w:val="20"/>
        </w:rPr>
        <w:t>the</w:t>
      </w:r>
      <w:r>
        <w:rPr>
          <w:spacing w:val="-10"/>
          <w:sz w:val="20"/>
        </w:rPr>
        <w:t> </w:t>
      </w:r>
      <w:r>
        <w:rPr>
          <w:sz w:val="20"/>
        </w:rPr>
        <w:t>two</w:t>
      </w:r>
      <w:r>
        <w:rPr>
          <w:spacing w:val="-7"/>
          <w:sz w:val="20"/>
        </w:rPr>
        <w:t> </w:t>
      </w:r>
      <w:r>
        <w:rPr>
          <w:sz w:val="20"/>
        </w:rPr>
        <w:t>ring</w:t>
      </w:r>
      <w:r>
        <w:rPr>
          <w:spacing w:val="-9"/>
          <w:sz w:val="20"/>
        </w:rPr>
        <w:t> </w:t>
      </w:r>
      <w:r>
        <w:rPr>
          <w:sz w:val="20"/>
        </w:rPr>
        <w:t>gears</w:t>
      </w:r>
      <w:r>
        <w:rPr>
          <w:spacing w:val="-5"/>
          <w:sz w:val="20"/>
        </w:rPr>
        <w:t> </w:t>
      </w:r>
      <w:r>
        <w:rPr>
          <w:sz w:val="20"/>
        </w:rPr>
        <w:t>into</w:t>
      </w:r>
      <w:r>
        <w:rPr>
          <w:spacing w:val="-14"/>
          <w:sz w:val="20"/>
        </w:rPr>
        <w:t> </w:t>
      </w:r>
      <w:r>
        <w:rPr>
          <w:sz w:val="20"/>
        </w:rPr>
        <w:t>the</w:t>
      </w:r>
      <w:r>
        <w:rPr>
          <w:spacing w:val="-7"/>
          <w:sz w:val="20"/>
        </w:rPr>
        <w:t> </w:t>
      </w:r>
      <w:r>
        <w:rPr>
          <w:sz w:val="20"/>
        </w:rPr>
        <w:t>axle</w:t>
      </w:r>
      <w:r>
        <w:rPr>
          <w:spacing w:val="-6"/>
          <w:sz w:val="20"/>
        </w:rPr>
        <w:t> </w:t>
      </w:r>
      <w:r>
        <w:rPr>
          <w:sz w:val="20"/>
        </w:rPr>
        <w:t>housing. Install by aligning the ears on the outside of the ring gear with the notches in the housing assembly.</w:t>
      </w:r>
    </w:p>
    <w:p>
      <w:pPr>
        <w:pStyle w:val="ListParagraph"/>
        <w:numPr>
          <w:ilvl w:val="0"/>
          <w:numId w:val="56"/>
        </w:numPr>
        <w:tabs>
          <w:tab w:pos="459" w:val="left" w:leader="none"/>
          <w:tab w:pos="470" w:val="left" w:leader="none"/>
        </w:tabs>
        <w:spacing w:line="247" w:lineRule="auto" w:before="118" w:after="0"/>
        <w:ind w:left="459" w:right="158" w:hanging="303"/>
        <w:jc w:val="both"/>
        <w:rPr>
          <w:sz w:val="20"/>
        </w:rPr>
      </w:pPr>
      <w:r>
        <w:rPr>
          <w:rFonts w:ascii="Times New Roman"/>
          <w:sz w:val="20"/>
        </w:rPr>
        <w:tab/>
      </w:r>
      <w:r>
        <w:rPr>
          <w:sz w:val="20"/>
        </w:rPr>
        <w:t>Rotate</w:t>
      </w:r>
      <w:r>
        <w:rPr>
          <w:spacing w:val="-9"/>
          <w:sz w:val="20"/>
        </w:rPr>
        <w:t> </w:t>
      </w:r>
      <w:r>
        <w:rPr>
          <w:sz w:val="20"/>
        </w:rPr>
        <w:t>the</w:t>
      </w:r>
      <w:r>
        <w:rPr>
          <w:spacing w:val="-5"/>
          <w:sz w:val="20"/>
        </w:rPr>
        <w:t> </w:t>
      </w:r>
      <w:r>
        <w:rPr>
          <w:sz w:val="20"/>
        </w:rPr>
        <w:t>secondary</w:t>
      </w:r>
      <w:r>
        <w:rPr>
          <w:spacing w:val="-13"/>
          <w:sz w:val="20"/>
        </w:rPr>
        <w:t> </w:t>
      </w:r>
      <w:r>
        <w:rPr>
          <w:sz w:val="20"/>
        </w:rPr>
        <w:t>carrier</w:t>
      </w:r>
      <w:r>
        <w:rPr>
          <w:spacing w:val="-14"/>
          <w:sz w:val="20"/>
        </w:rPr>
        <w:t> </w:t>
      </w:r>
      <w:r>
        <w:rPr>
          <w:sz w:val="20"/>
        </w:rPr>
        <w:t>assembly</w:t>
      </w:r>
      <w:r>
        <w:rPr>
          <w:spacing w:val="-5"/>
          <w:sz w:val="20"/>
        </w:rPr>
        <w:t> </w:t>
      </w:r>
      <w:r>
        <w:rPr>
          <w:sz w:val="20"/>
        </w:rPr>
        <w:t>planet</w:t>
      </w:r>
      <w:r>
        <w:rPr>
          <w:spacing w:val="-7"/>
          <w:sz w:val="20"/>
        </w:rPr>
        <w:t> </w:t>
      </w:r>
      <w:r>
        <w:rPr>
          <w:sz w:val="20"/>
        </w:rPr>
        <w:t>gears to</w:t>
      </w:r>
      <w:r>
        <w:rPr>
          <w:spacing w:val="-9"/>
          <w:sz w:val="20"/>
        </w:rPr>
        <w:t> </w:t>
      </w:r>
      <w:r>
        <w:rPr>
          <w:sz w:val="20"/>
        </w:rPr>
        <w:t>align</w:t>
      </w:r>
      <w:r>
        <w:rPr>
          <w:spacing w:val="-3"/>
          <w:sz w:val="20"/>
        </w:rPr>
        <w:t> </w:t>
      </w:r>
      <w:r>
        <w:rPr>
          <w:sz w:val="20"/>
        </w:rPr>
        <w:t>with</w:t>
      </w:r>
      <w:r>
        <w:rPr>
          <w:spacing w:val="-7"/>
          <w:sz w:val="20"/>
        </w:rPr>
        <w:t> </w:t>
      </w:r>
      <w:r>
        <w:rPr>
          <w:sz w:val="20"/>
        </w:rPr>
        <w:t>the</w:t>
      </w:r>
      <w:r>
        <w:rPr>
          <w:spacing w:val="-7"/>
          <w:sz w:val="20"/>
        </w:rPr>
        <w:t> </w:t>
      </w:r>
      <w:r>
        <w:rPr>
          <w:sz w:val="20"/>
        </w:rPr>
        <w:t>ring</w:t>
      </w:r>
      <w:r>
        <w:rPr>
          <w:spacing w:val="-8"/>
          <w:sz w:val="20"/>
        </w:rPr>
        <w:t> </w:t>
      </w:r>
      <w:r>
        <w:rPr>
          <w:sz w:val="20"/>
        </w:rPr>
        <w:t>gear</w:t>
      </w:r>
      <w:r>
        <w:rPr>
          <w:spacing w:val="-14"/>
          <w:sz w:val="20"/>
        </w:rPr>
        <w:t> </w:t>
      </w:r>
      <w:r>
        <w:rPr>
          <w:sz w:val="20"/>
        </w:rPr>
        <w:t>teeth.</w:t>
      </w:r>
      <w:r>
        <w:rPr>
          <w:spacing w:val="-5"/>
          <w:sz w:val="20"/>
        </w:rPr>
        <w:t> </w:t>
      </w:r>
      <w:r>
        <w:rPr>
          <w:sz w:val="20"/>
        </w:rPr>
        <w:t>When</w:t>
      </w:r>
      <w:r>
        <w:rPr>
          <w:spacing w:val="-10"/>
          <w:sz w:val="20"/>
        </w:rPr>
        <w:t> </w:t>
      </w:r>
      <w:r>
        <w:rPr>
          <w:sz w:val="20"/>
        </w:rPr>
        <w:t>they</w:t>
      </w:r>
      <w:r>
        <w:rPr>
          <w:spacing w:val="-10"/>
          <w:sz w:val="20"/>
        </w:rPr>
        <w:t> </w:t>
      </w:r>
      <w:r>
        <w:rPr>
          <w:sz w:val="20"/>
        </w:rPr>
        <w:t>are</w:t>
      </w:r>
      <w:r>
        <w:rPr>
          <w:spacing w:val="-7"/>
          <w:sz w:val="20"/>
        </w:rPr>
        <w:t> </w:t>
      </w:r>
      <w:r>
        <w:rPr>
          <w:sz w:val="20"/>
        </w:rPr>
        <w:t>all in alignment, the ring gear</w:t>
      </w:r>
      <w:r>
        <w:rPr>
          <w:spacing w:val="-1"/>
          <w:sz w:val="20"/>
        </w:rPr>
        <w:t> </w:t>
      </w:r>
      <w:r>
        <w:rPr>
          <w:sz w:val="20"/>
        </w:rPr>
        <w:t>will fall into place.</w:t>
      </w:r>
    </w:p>
    <w:p>
      <w:pPr>
        <w:pStyle w:val="ListParagraph"/>
        <w:numPr>
          <w:ilvl w:val="0"/>
          <w:numId w:val="56"/>
        </w:numPr>
        <w:tabs>
          <w:tab w:pos="461" w:val="left" w:leader="none"/>
          <w:tab w:pos="464" w:val="left" w:leader="none"/>
        </w:tabs>
        <w:spacing w:line="249" w:lineRule="auto" w:before="120" w:after="0"/>
        <w:ind w:left="464" w:right="524" w:hanging="307"/>
        <w:jc w:val="left"/>
        <w:rPr>
          <w:sz w:val="20"/>
        </w:rPr>
      </w:pPr>
      <w:r>
        <w:rPr>
          <w:sz w:val="20"/>
        </w:rPr>
        <w:t>Shown</w:t>
      </w:r>
      <w:r>
        <w:rPr>
          <w:spacing w:val="-1"/>
          <w:sz w:val="20"/>
        </w:rPr>
        <w:t> </w:t>
      </w:r>
      <w:r>
        <w:rPr>
          <w:sz w:val="20"/>
        </w:rPr>
        <w:t>in</w:t>
      </w:r>
      <w:r>
        <w:rPr>
          <w:spacing w:val="-9"/>
          <w:sz w:val="20"/>
        </w:rPr>
        <w:t> </w:t>
      </w:r>
      <w:r>
        <w:rPr>
          <w:sz w:val="20"/>
        </w:rPr>
        <w:t>figure</w:t>
      </w:r>
      <w:r>
        <w:rPr>
          <w:spacing w:val="-4"/>
          <w:sz w:val="20"/>
        </w:rPr>
        <w:t> </w:t>
      </w:r>
      <w:r>
        <w:rPr>
          <w:sz w:val="20"/>
        </w:rPr>
        <w:t>38</w:t>
      </w:r>
      <w:r>
        <w:rPr>
          <w:spacing w:val="34"/>
          <w:sz w:val="20"/>
        </w:rPr>
        <w:t> </w:t>
      </w:r>
      <w:r>
        <w:rPr>
          <w:sz w:val="20"/>
        </w:rPr>
        <w:t>are</w:t>
      </w:r>
      <w:r>
        <w:rPr>
          <w:spacing w:val="-11"/>
          <w:sz w:val="20"/>
        </w:rPr>
        <w:t> </w:t>
      </w:r>
      <w:r>
        <w:rPr>
          <w:sz w:val="20"/>
        </w:rPr>
        <w:t>the</w:t>
      </w:r>
      <w:r>
        <w:rPr>
          <w:spacing w:val="-6"/>
          <w:sz w:val="20"/>
        </w:rPr>
        <w:t> </w:t>
      </w:r>
      <w:r>
        <w:rPr>
          <w:sz w:val="20"/>
        </w:rPr>
        <w:t>first</w:t>
      </w:r>
      <w:r>
        <w:rPr>
          <w:spacing w:val="-8"/>
          <w:sz w:val="20"/>
        </w:rPr>
        <w:t> </w:t>
      </w:r>
      <w:r>
        <w:rPr>
          <w:sz w:val="20"/>
        </w:rPr>
        <w:t>and</w:t>
      </w:r>
      <w:r>
        <w:rPr>
          <w:spacing w:val="-2"/>
          <w:sz w:val="20"/>
        </w:rPr>
        <w:t> </w:t>
      </w:r>
      <w:r>
        <w:rPr>
          <w:sz w:val="20"/>
        </w:rPr>
        <w:t>second</w:t>
      </w:r>
      <w:r>
        <w:rPr>
          <w:spacing w:val="-5"/>
          <w:sz w:val="20"/>
        </w:rPr>
        <w:t> </w:t>
      </w:r>
      <w:r>
        <w:rPr>
          <w:sz w:val="20"/>
        </w:rPr>
        <w:t>sun gears for</w:t>
      </w:r>
      <w:r>
        <w:rPr>
          <w:spacing w:val="34"/>
          <w:sz w:val="20"/>
        </w:rPr>
        <w:t> </w:t>
      </w:r>
      <w:r>
        <w:rPr>
          <w:sz w:val="20"/>
        </w:rPr>
        <w:t>16:</w:t>
      </w:r>
      <w:r>
        <w:rPr>
          <w:spacing w:val="-11"/>
          <w:sz w:val="20"/>
        </w:rPr>
        <w:t> </w:t>
      </w:r>
      <w:r>
        <w:rPr>
          <w:sz w:val="20"/>
        </w:rPr>
        <w:t>1</w:t>
      </w:r>
      <w:r>
        <w:rPr>
          <w:spacing w:val="-8"/>
          <w:sz w:val="20"/>
        </w:rPr>
        <w:t> </w:t>
      </w:r>
      <w:r>
        <w:rPr>
          <w:sz w:val="20"/>
        </w:rPr>
        <w:t>Gear ratios.</w:t>
      </w:r>
    </w:p>
    <w:p>
      <w:pPr>
        <w:pStyle w:val="BodyText"/>
        <w:spacing w:before="10"/>
        <w:rPr>
          <w:sz w:val="9"/>
        </w:rPr>
      </w:pPr>
    </w:p>
    <w:p>
      <w:pPr>
        <w:pStyle w:val="BodyText"/>
        <w:ind w:left="110" w:right="-101"/>
      </w:pPr>
      <w:r>
        <w:rPr/>
        <mc:AlternateContent>
          <mc:Choice Requires="wps">
            <w:drawing>
              <wp:inline distT="0" distB="0" distL="0" distR="0">
                <wp:extent cx="3240405" cy="2405380"/>
                <wp:effectExtent l="9525" t="0" r="0" b="4444"/>
                <wp:docPr id="488" name="Group 488"/>
                <wp:cNvGraphicFramePr>
                  <a:graphicFrameLocks/>
                </wp:cNvGraphicFramePr>
                <a:graphic>
                  <a:graphicData uri="http://schemas.microsoft.com/office/word/2010/wordprocessingGroup">
                    <wpg:wgp>
                      <wpg:cNvPr id="488" name="Group 488"/>
                      <wpg:cNvGrpSpPr/>
                      <wpg:grpSpPr>
                        <a:xfrm>
                          <a:off x="0" y="0"/>
                          <a:ext cx="3240405" cy="2405380"/>
                          <a:chExt cx="3240405" cy="2405380"/>
                        </a:xfrm>
                      </wpg:grpSpPr>
                      <wps:wsp>
                        <wps:cNvPr id="489" name="Graphic 489"/>
                        <wps:cNvSpPr/>
                        <wps:spPr>
                          <a:xfrm>
                            <a:off x="4572" y="0"/>
                            <a:ext cx="1270" cy="2405380"/>
                          </a:xfrm>
                          <a:custGeom>
                            <a:avLst/>
                            <a:gdLst/>
                            <a:ahLst/>
                            <a:cxnLst/>
                            <a:rect l="l" t="t" r="r" b="b"/>
                            <a:pathLst>
                              <a:path w="0" h="2405380">
                                <a:moveTo>
                                  <a:pt x="0" y="2404872"/>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490" name="Graphic 490"/>
                        <wps:cNvSpPr/>
                        <wps:spPr>
                          <a:xfrm>
                            <a:off x="3235451" y="0"/>
                            <a:ext cx="1270" cy="2405380"/>
                          </a:xfrm>
                          <a:custGeom>
                            <a:avLst/>
                            <a:gdLst/>
                            <a:ahLst/>
                            <a:cxnLst/>
                            <a:rect l="l" t="t" r="r" b="b"/>
                            <a:pathLst>
                              <a:path w="0" h="2405380">
                                <a:moveTo>
                                  <a:pt x="0" y="2404872"/>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491" name="Graphic 491"/>
                        <wps:cNvSpPr/>
                        <wps:spPr>
                          <a:xfrm>
                            <a:off x="0" y="3047"/>
                            <a:ext cx="3240405" cy="1270"/>
                          </a:xfrm>
                          <a:custGeom>
                            <a:avLst/>
                            <a:gdLst/>
                            <a:ahLst/>
                            <a:cxnLst/>
                            <a:rect l="l" t="t" r="r" b="b"/>
                            <a:pathLst>
                              <a:path w="3240405" h="0">
                                <a:moveTo>
                                  <a:pt x="0" y="0"/>
                                </a:moveTo>
                                <a:lnTo>
                                  <a:pt x="3240024" y="0"/>
                                </a:lnTo>
                              </a:path>
                            </a:pathLst>
                          </a:custGeom>
                          <a:ln w="6096">
                            <a:solidFill>
                              <a:srgbClr val="000000"/>
                            </a:solidFill>
                            <a:prstDash val="solid"/>
                          </a:ln>
                        </wps:spPr>
                        <wps:bodyPr wrap="square" lIns="0" tIns="0" rIns="0" bIns="0" rtlCol="0">
                          <a:prstTxWarp prst="textNoShape">
                            <a:avLst/>
                          </a:prstTxWarp>
                          <a:noAutofit/>
                        </wps:bodyPr>
                      </wps:wsp>
                      <wps:wsp>
                        <wps:cNvPr id="492" name="Graphic 492"/>
                        <wps:cNvSpPr/>
                        <wps:spPr>
                          <a:xfrm>
                            <a:off x="0" y="2400300"/>
                            <a:ext cx="3240405" cy="1270"/>
                          </a:xfrm>
                          <a:custGeom>
                            <a:avLst/>
                            <a:gdLst/>
                            <a:ahLst/>
                            <a:cxnLst/>
                            <a:rect l="l" t="t" r="r" b="b"/>
                            <a:pathLst>
                              <a:path w="3240405" h="0">
                                <a:moveTo>
                                  <a:pt x="0" y="0"/>
                                </a:moveTo>
                                <a:lnTo>
                                  <a:pt x="3240024" y="0"/>
                                </a:lnTo>
                              </a:path>
                            </a:pathLst>
                          </a:custGeom>
                          <a:ln w="9144">
                            <a:solidFill>
                              <a:srgbClr val="000000"/>
                            </a:solidFill>
                            <a:prstDash val="solid"/>
                          </a:ln>
                        </wps:spPr>
                        <wps:bodyPr wrap="square" lIns="0" tIns="0" rIns="0" bIns="0" rtlCol="0">
                          <a:prstTxWarp prst="textNoShape">
                            <a:avLst/>
                          </a:prstTxWarp>
                          <a:noAutofit/>
                        </wps:bodyPr>
                      </wps:wsp>
                      <wps:wsp>
                        <wps:cNvPr id="493" name="Textbox 493"/>
                        <wps:cNvSpPr txBox="1"/>
                        <wps:spPr>
                          <a:xfrm>
                            <a:off x="652272" y="54017"/>
                            <a:ext cx="800100" cy="487045"/>
                          </a:xfrm>
                          <a:prstGeom prst="rect">
                            <a:avLst/>
                          </a:prstGeom>
                        </wps:spPr>
                        <wps:txbx>
                          <w:txbxContent>
                            <w:p>
                              <w:pPr>
                                <w:spacing w:line="133" w:lineRule="exact" w:before="0"/>
                                <w:ind w:left="0" w:right="83" w:firstLine="0"/>
                                <w:jc w:val="center"/>
                                <w:rPr>
                                  <w:rFonts w:ascii="Times New Roman"/>
                                  <w:sz w:val="12"/>
                                </w:rPr>
                              </w:pPr>
                              <w:r>
                                <w:rPr>
                                  <w:rFonts w:ascii="Times New Roman"/>
                                  <w:spacing w:val="-2"/>
                                  <w:sz w:val="12"/>
                                </w:rPr>
                                <w:t>L'.'.'.:::::::,</w:t>
                              </w:r>
                            </w:p>
                            <w:p>
                              <w:pPr>
                                <w:spacing w:before="36"/>
                                <w:ind w:left="244" w:right="0" w:firstLine="0"/>
                                <w:jc w:val="left"/>
                                <w:rPr>
                                  <w:rFonts w:ascii="Courier New"/>
                                  <w:sz w:val="15"/>
                                </w:rPr>
                              </w:pPr>
                              <w:r>
                                <w:rPr>
                                  <w:rFonts w:ascii="Courier New"/>
                                  <w:sz w:val="15"/>
                                </w:rPr>
                                <w:t>Motor</w:t>
                              </w:r>
                              <w:r>
                                <w:rPr>
                                  <w:rFonts w:ascii="Courier New"/>
                                  <w:spacing w:val="14"/>
                                  <w:sz w:val="15"/>
                                </w:rPr>
                                <w:t> </w:t>
                              </w:r>
                              <w:r>
                                <w:rPr>
                                  <w:rFonts w:ascii="Courier New"/>
                                  <w:spacing w:val="-2"/>
                                  <w:sz w:val="15"/>
                                </w:rPr>
                                <w:t>Rotor</w:t>
                              </w:r>
                            </w:p>
                            <w:p>
                              <w:pPr>
                                <w:spacing w:line="164" w:lineRule="exact" w:before="99"/>
                                <w:ind w:left="283" w:right="0" w:firstLine="0"/>
                                <w:jc w:val="left"/>
                                <w:rPr>
                                  <w:rFonts w:ascii="Courier New"/>
                                  <w:sz w:val="15"/>
                                </w:rPr>
                              </w:pPr>
                              <w:r>
                                <w:rPr>
                                  <w:rFonts w:ascii="Courier New"/>
                                  <w:sz w:val="15"/>
                                </w:rPr>
                                <w:t>16:1</w:t>
                              </w:r>
                              <w:r>
                                <w:rPr>
                                  <w:rFonts w:ascii="Courier New"/>
                                  <w:spacing w:val="-5"/>
                                  <w:sz w:val="15"/>
                                </w:rPr>
                                <w:t> </w:t>
                              </w:r>
                              <w:r>
                                <w:rPr>
                                  <w:rFonts w:ascii="Courier New"/>
                                  <w:spacing w:val="-2"/>
                                  <w:sz w:val="15"/>
                                </w:rPr>
                                <w:t>Ratio</w:t>
                              </w:r>
                            </w:p>
                            <w:p>
                              <w:pPr>
                                <w:spacing w:line="164" w:lineRule="exact" w:before="0"/>
                                <w:ind w:left="0" w:right="130" w:firstLine="0"/>
                                <w:jc w:val="center"/>
                                <w:rPr>
                                  <w:rFonts w:ascii="Courier New"/>
                                  <w:sz w:val="15"/>
                                </w:rPr>
                              </w:pPr>
                              <w:r>
                                <w:rPr>
                                  <w:rFonts w:ascii="Courier New"/>
                                  <w:b/>
                                  <w:sz w:val="15"/>
                                </w:rPr>
                                <w:t>1ST </w:t>
                              </w:r>
                              <w:r>
                                <w:rPr>
                                  <w:rFonts w:ascii="Courier New"/>
                                  <w:sz w:val="15"/>
                                </w:rPr>
                                <w:t>Sun</w:t>
                              </w:r>
                              <w:r>
                                <w:rPr>
                                  <w:rFonts w:ascii="Courier New"/>
                                  <w:spacing w:val="-1"/>
                                  <w:sz w:val="15"/>
                                </w:rPr>
                                <w:t> </w:t>
                              </w:r>
                              <w:r>
                                <w:rPr>
                                  <w:rFonts w:ascii="Courier New"/>
                                  <w:spacing w:val="-11"/>
                                  <w:sz w:val="15"/>
                                </w:rPr>
                                <w:t>Gear,</w:t>
                              </w:r>
                            </w:p>
                          </w:txbxContent>
                        </wps:txbx>
                        <wps:bodyPr wrap="square" lIns="0" tIns="0" rIns="0" bIns="0" rtlCol="0">
                          <a:noAutofit/>
                        </wps:bodyPr>
                      </wps:wsp>
                      <wps:wsp>
                        <wps:cNvPr id="494" name="Textbox 494"/>
                        <wps:cNvSpPr txBox="1"/>
                        <wps:spPr>
                          <a:xfrm>
                            <a:off x="612648" y="1715974"/>
                            <a:ext cx="2341880" cy="111125"/>
                          </a:xfrm>
                          <a:prstGeom prst="rect">
                            <a:avLst/>
                          </a:prstGeom>
                        </wps:spPr>
                        <wps:txbx>
                          <w:txbxContent>
                            <w:p>
                              <w:pPr>
                                <w:spacing w:before="4"/>
                                <w:ind w:left="0" w:right="0" w:firstLine="0"/>
                                <w:jc w:val="left"/>
                                <w:rPr>
                                  <w:rFonts w:ascii="Courier New"/>
                                  <w:sz w:val="15"/>
                                </w:rPr>
                              </w:pPr>
                              <w:r>
                                <w:rPr>
                                  <w:rFonts w:ascii="Courier New"/>
                                  <w:sz w:val="15"/>
                                </w:rPr>
                                <w:t>18T</w:t>
                              </w:r>
                              <w:r>
                                <w:rPr>
                                  <w:rFonts w:ascii="Courier New"/>
                                  <w:spacing w:val="2"/>
                                  <w:sz w:val="15"/>
                                </w:rPr>
                                <w:t> </w:t>
                              </w:r>
                              <w:r>
                                <w:rPr>
                                  <w:rFonts w:ascii="Courier New"/>
                                  <w:sz w:val="15"/>
                                </w:rPr>
                                <w:t>Sun</w:t>
                              </w:r>
                              <w:r>
                                <w:rPr>
                                  <w:rFonts w:ascii="Courier New"/>
                                  <w:spacing w:val="-6"/>
                                  <w:sz w:val="15"/>
                                </w:rPr>
                                <w:t> </w:t>
                              </w:r>
                              <w:r>
                                <w:rPr>
                                  <w:rFonts w:ascii="Courier New"/>
                                  <w:sz w:val="15"/>
                                </w:rPr>
                                <w:t>Gear,</w:t>
                              </w:r>
                              <w:r>
                                <w:rPr>
                                  <w:rFonts w:ascii="Courier New"/>
                                  <w:spacing w:val="32"/>
                                  <w:sz w:val="15"/>
                                </w:rPr>
                                <w:t> </w:t>
                              </w:r>
                              <w:r>
                                <w:rPr>
                                  <w:rFonts w:ascii="Courier New"/>
                                  <w:sz w:val="15"/>
                                </w:rPr>
                                <w:t>SecondlST</w:t>
                              </w:r>
                              <w:r>
                                <w:rPr>
                                  <w:rFonts w:ascii="Courier New"/>
                                  <w:spacing w:val="4"/>
                                  <w:sz w:val="15"/>
                                </w:rPr>
                                <w:t> </w:t>
                              </w:r>
                              <w:r>
                                <w:rPr>
                                  <w:rFonts w:ascii="Courier New"/>
                                  <w:sz w:val="15"/>
                                </w:rPr>
                                <w:t>Sun</w:t>
                              </w:r>
                              <w:r>
                                <w:rPr>
                                  <w:rFonts w:ascii="Courier New"/>
                                  <w:spacing w:val="-1"/>
                                  <w:sz w:val="15"/>
                                </w:rPr>
                                <w:t> </w:t>
                              </w:r>
                              <w:r>
                                <w:rPr>
                                  <w:rFonts w:ascii="Courier New"/>
                                  <w:sz w:val="15"/>
                                </w:rPr>
                                <w:t>Gear,</w:t>
                              </w:r>
                              <w:r>
                                <w:rPr>
                                  <w:rFonts w:ascii="Courier New"/>
                                  <w:spacing w:val="33"/>
                                  <w:sz w:val="15"/>
                                </w:rPr>
                                <w:t> </w:t>
                              </w:r>
                              <w:r>
                                <w:rPr>
                                  <w:rFonts w:ascii="Courier New"/>
                                  <w:spacing w:val="-2"/>
                                  <w:sz w:val="15"/>
                                </w:rPr>
                                <w:t>Second</w:t>
                              </w:r>
                            </w:p>
                          </w:txbxContent>
                        </wps:txbx>
                        <wps:bodyPr wrap="square" lIns="0" tIns="0" rIns="0" bIns="0" rtlCol="0">
                          <a:noAutofit/>
                        </wps:bodyPr>
                      </wps:wsp>
                      <wps:wsp>
                        <wps:cNvPr id="495" name="Textbox 495"/>
                        <wps:cNvSpPr txBox="1"/>
                        <wps:spPr>
                          <a:xfrm>
                            <a:off x="780287" y="1098224"/>
                            <a:ext cx="501015" cy="703580"/>
                          </a:xfrm>
                          <a:prstGeom prst="rect">
                            <a:avLst/>
                          </a:prstGeom>
                        </wps:spPr>
                        <wps:txbx>
                          <w:txbxContent>
                            <w:p>
                              <w:pPr>
                                <w:spacing w:line="1107" w:lineRule="exact" w:before="0"/>
                                <w:ind w:left="0" w:right="0" w:firstLine="0"/>
                                <w:jc w:val="left"/>
                                <w:rPr>
                                  <w:rFonts w:ascii="Times New Roman"/>
                                  <w:sz w:val="100"/>
                                </w:rPr>
                              </w:pPr>
                              <w:r>
                                <w:rPr>
                                  <w:rFonts w:ascii="Times New Roman"/>
                                  <w:spacing w:val="-5"/>
                                  <w:sz w:val="100"/>
                                </w:rPr>
                                <w:t>in</w:t>
                              </w:r>
                            </w:p>
                          </w:txbxContent>
                        </wps:txbx>
                        <wps:bodyPr wrap="square" lIns="0" tIns="0" rIns="0" bIns="0" rtlCol="0">
                          <a:noAutofit/>
                        </wps:bodyPr>
                      </wps:wsp>
                      <wps:wsp>
                        <wps:cNvPr id="496" name="Textbox 496"/>
                        <wps:cNvSpPr txBox="1"/>
                        <wps:spPr>
                          <a:xfrm>
                            <a:off x="1463039" y="54017"/>
                            <a:ext cx="1482090" cy="1119505"/>
                          </a:xfrm>
                          <a:prstGeom prst="rect">
                            <a:avLst/>
                          </a:prstGeom>
                        </wps:spPr>
                        <wps:txbx>
                          <w:txbxContent>
                            <w:p>
                              <w:pPr>
                                <w:spacing w:line="133" w:lineRule="exact" w:before="0"/>
                                <w:ind w:left="82" w:right="18" w:firstLine="0"/>
                                <w:jc w:val="center"/>
                                <w:rPr>
                                  <w:rFonts w:ascii="Times New Roman"/>
                                  <w:sz w:val="12"/>
                                </w:rPr>
                              </w:pPr>
                              <w:r>
                                <w:rPr>
                                  <w:rFonts w:ascii="Times New Roman"/>
                                  <w:spacing w:val="-2"/>
                                  <w:sz w:val="12"/>
                                </w:rPr>
                                <w:t>L'.'.'.:::::::,</w:t>
                              </w:r>
                            </w:p>
                            <w:p>
                              <w:pPr>
                                <w:spacing w:before="36"/>
                                <w:ind w:left="873" w:right="0" w:firstLine="0"/>
                                <w:jc w:val="left"/>
                                <w:rPr>
                                  <w:rFonts w:ascii="Courier New"/>
                                  <w:sz w:val="15"/>
                                </w:rPr>
                              </w:pPr>
                              <w:r>
                                <w:rPr>
                                  <w:rFonts w:ascii="Courier New"/>
                                  <w:sz w:val="15"/>
                                </w:rPr>
                                <w:t>Motor</w:t>
                              </w:r>
                              <w:r>
                                <w:rPr>
                                  <w:rFonts w:ascii="Courier New"/>
                                  <w:spacing w:val="8"/>
                                  <w:sz w:val="15"/>
                                </w:rPr>
                                <w:t> </w:t>
                              </w:r>
                              <w:r>
                                <w:rPr>
                                  <w:rFonts w:ascii="Courier New"/>
                                  <w:spacing w:val="-2"/>
                                  <w:sz w:val="15"/>
                                </w:rPr>
                                <w:t>Rotor</w:t>
                              </w:r>
                            </w:p>
                            <w:p>
                              <w:pPr>
                                <w:spacing w:line="167" w:lineRule="exact" w:before="99"/>
                                <w:ind w:left="859" w:right="0" w:firstLine="0"/>
                                <w:jc w:val="left"/>
                                <w:rPr>
                                  <w:rFonts w:ascii="Courier New"/>
                                  <w:sz w:val="15"/>
                                </w:rPr>
                              </w:pPr>
                              <w:r>
                                <w:rPr>
                                  <w:rFonts w:ascii="Courier New"/>
                                  <w:sz w:val="15"/>
                                </w:rPr>
                                <w:t>23:1</w:t>
                              </w:r>
                              <w:r>
                                <w:rPr>
                                  <w:rFonts w:ascii="Courier New"/>
                                  <w:spacing w:val="-2"/>
                                  <w:sz w:val="15"/>
                                </w:rPr>
                                <w:t> </w:t>
                              </w:r>
                              <w:r>
                                <w:rPr>
                                  <w:rFonts w:ascii="Courier New"/>
                                  <w:spacing w:val="-4"/>
                                  <w:sz w:val="15"/>
                                </w:rPr>
                                <w:t>Ratio</w:t>
                              </w:r>
                            </w:p>
                            <w:p>
                              <w:pPr>
                                <w:spacing w:line="167" w:lineRule="exact" w:before="0"/>
                                <w:ind w:left="-1" w:right="18" w:firstLine="0"/>
                                <w:jc w:val="center"/>
                                <w:rPr>
                                  <w:rFonts w:ascii="Courier New"/>
                                  <w:sz w:val="15"/>
                                </w:rPr>
                              </w:pPr>
                              <w:r>
                                <w:rPr>
                                  <w:rFonts w:ascii="Courier New"/>
                                  <w:sz w:val="15"/>
                                </w:rPr>
                                <w:t>First</w:t>
                              </w:r>
                              <w:r>
                                <w:rPr>
                                  <w:rFonts w:ascii="Courier New"/>
                                  <w:spacing w:val="48"/>
                                  <w:sz w:val="15"/>
                                </w:rPr>
                                <w:t> </w:t>
                              </w:r>
                              <w:r>
                                <w:rPr>
                                  <w:rFonts w:ascii="Courier New"/>
                                  <w:sz w:val="15"/>
                                </w:rPr>
                                <w:t>1ST</w:t>
                              </w:r>
                              <w:r>
                                <w:rPr>
                                  <w:rFonts w:ascii="Courier New"/>
                                  <w:spacing w:val="3"/>
                                  <w:sz w:val="15"/>
                                </w:rPr>
                                <w:t> </w:t>
                              </w:r>
                              <w:r>
                                <w:rPr>
                                  <w:rFonts w:ascii="Courier New"/>
                                  <w:sz w:val="15"/>
                                </w:rPr>
                                <w:t>Sun</w:t>
                              </w:r>
                              <w:r>
                                <w:rPr>
                                  <w:rFonts w:ascii="Courier New"/>
                                  <w:spacing w:val="-5"/>
                                  <w:sz w:val="15"/>
                                </w:rPr>
                                <w:t> </w:t>
                              </w:r>
                              <w:r>
                                <w:rPr>
                                  <w:rFonts w:ascii="Courier New"/>
                                  <w:sz w:val="15"/>
                                </w:rPr>
                                <w:t>Gear,</w:t>
                              </w:r>
                              <w:r>
                                <w:rPr>
                                  <w:rFonts w:ascii="Courier New"/>
                                  <w:spacing w:val="29"/>
                                  <w:sz w:val="15"/>
                                </w:rPr>
                                <w:t> </w:t>
                              </w:r>
                              <w:r>
                                <w:rPr>
                                  <w:rFonts w:ascii="Courier New"/>
                                  <w:spacing w:val="-5"/>
                                  <w:sz w:val="15"/>
                                </w:rPr>
                                <w:t>First</w:t>
                              </w:r>
                            </w:p>
                            <w:p>
                              <w:pPr>
                                <w:spacing w:before="72"/>
                                <w:ind w:left="854" w:right="0" w:firstLine="0"/>
                                <w:jc w:val="left"/>
                                <w:rPr>
                                  <w:rFonts w:ascii="Times New Roman"/>
                                  <w:sz w:val="80"/>
                                </w:rPr>
                              </w:pPr>
                              <w:r>
                                <w:rPr>
                                  <w:rFonts w:ascii="Times New Roman"/>
                                  <w:spacing w:val="-5"/>
                                  <w:sz w:val="80"/>
                                </w:rPr>
                                <w:t>6m</w:t>
                              </w:r>
                            </w:p>
                          </w:txbxContent>
                        </wps:txbx>
                        <wps:bodyPr wrap="square" lIns="0" tIns="0" rIns="0" bIns="0" rtlCol="0">
                          <a:noAutofit/>
                        </wps:bodyPr>
                      </wps:wsp>
                      <wps:wsp>
                        <wps:cNvPr id="497" name="Textbox 497"/>
                        <wps:cNvSpPr txBox="1"/>
                        <wps:spPr>
                          <a:xfrm>
                            <a:off x="2005710" y="1193107"/>
                            <a:ext cx="676275" cy="562610"/>
                          </a:xfrm>
                          <a:prstGeom prst="rect">
                            <a:avLst/>
                          </a:prstGeom>
                        </wps:spPr>
                        <wps:txbx>
                          <w:txbxContent>
                            <w:p>
                              <w:pPr>
                                <w:spacing w:line="886" w:lineRule="exact" w:before="0"/>
                                <w:ind w:left="0" w:right="0" w:firstLine="0"/>
                                <w:jc w:val="left"/>
                                <w:rPr>
                                  <w:rFonts w:ascii="Times New Roman"/>
                                  <w:sz w:val="80"/>
                                </w:rPr>
                              </w:pPr>
                              <w:r>
                                <w:rPr>
                                  <w:rFonts w:ascii="Times New Roman"/>
                                  <w:spacing w:val="-39"/>
                                  <w:sz w:val="80"/>
                                </w:rPr>
                                <w:t>fiffi</w:t>
                              </w:r>
                            </w:p>
                          </w:txbxContent>
                        </wps:txbx>
                        <wps:bodyPr wrap="square" lIns="0" tIns="0" rIns="0" bIns="0" rtlCol="0">
                          <a:noAutofit/>
                        </wps:bodyPr>
                      </wps:wsp>
                      <wps:wsp>
                        <wps:cNvPr id="498" name="Textbox 498"/>
                        <wps:cNvSpPr txBox="1"/>
                        <wps:spPr>
                          <a:xfrm>
                            <a:off x="771144" y="1874470"/>
                            <a:ext cx="1871980" cy="386715"/>
                          </a:xfrm>
                          <a:prstGeom prst="rect">
                            <a:avLst/>
                          </a:prstGeom>
                        </wps:spPr>
                        <wps:txbx>
                          <w:txbxContent>
                            <w:p>
                              <w:pPr>
                                <w:tabs>
                                  <w:tab w:pos="1852" w:val="left" w:leader="none"/>
                                </w:tabs>
                                <w:spacing w:before="5"/>
                                <w:ind w:left="0" w:right="0" w:firstLine="0"/>
                                <w:jc w:val="left"/>
                                <w:rPr>
                                  <w:rFonts w:ascii="Courier New"/>
                                  <w:sz w:val="15"/>
                                </w:rPr>
                              </w:pPr>
                              <w:r>
                                <w:rPr>
                                  <w:rFonts w:ascii="Courier New"/>
                                  <w:sz w:val="15"/>
                                </w:rPr>
                                <w:t>Output</w:t>
                              </w:r>
                              <w:r>
                                <w:rPr>
                                  <w:rFonts w:ascii="Courier New"/>
                                  <w:spacing w:val="15"/>
                                  <w:sz w:val="15"/>
                                </w:rPr>
                                <w:t> </w:t>
                              </w:r>
                              <w:r>
                                <w:rPr>
                                  <w:rFonts w:ascii="Courier New"/>
                                  <w:spacing w:val="-2"/>
                                  <w:sz w:val="15"/>
                                </w:rPr>
                                <w:t>Shaft</w:t>
                              </w:r>
                              <w:r>
                                <w:rPr>
                                  <w:rFonts w:ascii="Courier New"/>
                                  <w:sz w:val="15"/>
                                </w:rPr>
                                <w:tab/>
                                <w:t>Output</w:t>
                              </w:r>
                              <w:r>
                                <w:rPr>
                                  <w:rFonts w:ascii="Courier New"/>
                                  <w:spacing w:val="10"/>
                                  <w:sz w:val="15"/>
                                </w:rPr>
                                <w:t> </w:t>
                              </w:r>
                              <w:r>
                                <w:rPr>
                                  <w:rFonts w:ascii="Courier New"/>
                                  <w:spacing w:val="-2"/>
                                  <w:sz w:val="15"/>
                                </w:rPr>
                                <w:t>Shaft</w:t>
                              </w:r>
                            </w:p>
                            <w:p>
                              <w:pPr>
                                <w:spacing w:line="240" w:lineRule="auto" w:before="11"/>
                                <w:rPr>
                                  <w:rFonts w:ascii="Courier New"/>
                                  <w:sz w:val="17"/>
                                </w:rPr>
                              </w:pPr>
                            </w:p>
                            <w:p>
                              <w:pPr>
                                <w:spacing w:before="0"/>
                                <w:ind w:left="940" w:right="0" w:firstLine="0"/>
                                <w:jc w:val="left"/>
                                <w:rPr>
                                  <w:sz w:val="20"/>
                                </w:rPr>
                              </w:pPr>
                              <w:r>
                                <w:rPr>
                                  <w:sz w:val="20"/>
                                </w:rPr>
                                <w:t>Figure</w:t>
                              </w:r>
                              <w:r>
                                <w:rPr>
                                  <w:spacing w:val="-9"/>
                                  <w:sz w:val="20"/>
                                </w:rPr>
                                <w:t> </w:t>
                              </w:r>
                              <w:r>
                                <w:rPr>
                                  <w:spacing w:val="-5"/>
                                  <w:sz w:val="20"/>
                                </w:rPr>
                                <w:t>38</w:t>
                              </w:r>
                            </w:p>
                          </w:txbxContent>
                        </wps:txbx>
                        <wps:bodyPr wrap="square" lIns="0" tIns="0" rIns="0" bIns="0" rtlCol="0">
                          <a:noAutofit/>
                        </wps:bodyPr>
                      </wps:wsp>
                    </wpg:wgp>
                  </a:graphicData>
                </a:graphic>
              </wp:inline>
            </w:drawing>
          </mc:Choice>
          <mc:Fallback>
            <w:pict>
              <v:group style="width:255.15pt;height:189.4pt;mso-position-horizontal-relative:char;mso-position-vertical-relative:line" id="docshapegroup272" coordorigin="0,0" coordsize="5103,3788">
                <v:line style="position:absolute" from="7,3787" to="7,0" stroked="true" strokeweight=".72pt" strokecolor="#000000">
                  <v:stroke dashstyle="solid"/>
                </v:line>
                <v:line style="position:absolute" from="5095,3787" to="5095,0" stroked="true" strokeweight=".72pt" strokecolor="#000000">
                  <v:stroke dashstyle="solid"/>
                </v:line>
                <v:line style="position:absolute" from="0,5" to="5102,5" stroked="true" strokeweight=".48pt" strokecolor="#000000">
                  <v:stroke dashstyle="solid"/>
                </v:line>
                <v:line style="position:absolute" from="0,3780" to="5102,3780" stroked="true" strokeweight=".72pt" strokecolor="#000000">
                  <v:stroke dashstyle="solid"/>
                </v:line>
                <v:shape style="position:absolute;left:1027;top:85;width:1260;height:767" type="#_x0000_t202" id="docshape273" filled="false" stroked="false">
                  <v:textbox inset="0,0,0,0">
                    <w:txbxContent>
                      <w:p>
                        <w:pPr>
                          <w:spacing w:line="133" w:lineRule="exact" w:before="0"/>
                          <w:ind w:left="0" w:right="83" w:firstLine="0"/>
                          <w:jc w:val="center"/>
                          <w:rPr>
                            <w:rFonts w:ascii="Times New Roman"/>
                            <w:sz w:val="12"/>
                          </w:rPr>
                        </w:pPr>
                        <w:r>
                          <w:rPr>
                            <w:rFonts w:ascii="Times New Roman"/>
                            <w:spacing w:val="-2"/>
                            <w:sz w:val="12"/>
                          </w:rPr>
                          <w:t>L'.'.'.:::::::,</w:t>
                        </w:r>
                      </w:p>
                      <w:p>
                        <w:pPr>
                          <w:spacing w:before="36"/>
                          <w:ind w:left="244" w:right="0" w:firstLine="0"/>
                          <w:jc w:val="left"/>
                          <w:rPr>
                            <w:rFonts w:ascii="Courier New"/>
                            <w:sz w:val="15"/>
                          </w:rPr>
                        </w:pPr>
                        <w:r>
                          <w:rPr>
                            <w:rFonts w:ascii="Courier New"/>
                            <w:sz w:val="15"/>
                          </w:rPr>
                          <w:t>Motor</w:t>
                        </w:r>
                        <w:r>
                          <w:rPr>
                            <w:rFonts w:ascii="Courier New"/>
                            <w:spacing w:val="14"/>
                            <w:sz w:val="15"/>
                          </w:rPr>
                          <w:t> </w:t>
                        </w:r>
                        <w:r>
                          <w:rPr>
                            <w:rFonts w:ascii="Courier New"/>
                            <w:spacing w:val="-2"/>
                            <w:sz w:val="15"/>
                          </w:rPr>
                          <w:t>Rotor</w:t>
                        </w:r>
                      </w:p>
                      <w:p>
                        <w:pPr>
                          <w:spacing w:line="164" w:lineRule="exact" w:before="99"/>
                          <w:ind w:left="283" w:right="0" w:firstLine="0"/>
                          <w:jc w:val="left"/>
                          <w:rPr>
                            <w:rFonts w:ascii="Courier New"/>
                            <w:sz w:val="15"/>
                          </w:rPr>
                        </w:pPr>
                        <w:r>
                          <w:rPr>
                            <w:rFonts w:ascii="Courier New"/>
                            <w:sz w:val="15"/>
                          </w:rPr>
                          <w:t>16:1</w:t>
                        </w:r>
                        <w:r>
                          <w:rPr>
                            <w:rFonts w:ascii="Courier New"/>
                            <w:spacing w:val="-5"/>
                            <w:sz w:val="15"/>
                          </w:rPr>
                          <w:t> </w:t>
                        </w:r>
                        <w:r>
                          <w:rPr>
                            <w:rFonts w:ascii="Courier New"/>
                            <w:spacing w:val="-2"/>
                            <w:sz w:val="15"/>
                          </w:rPr>
                          <w:t>Ratio</w:t>
                        </w:r>
                      </w:p>
                      <w:p>
                        <w:pPr>
                          <w:spacing w:line="164" w:lineRule="exact" w:before="0"/>
                          <w:ind w:left="0" w:right="130" w:firstLine="0"/>
                          <w:jc w:val="center"/>
                          <w:rPr>
                            <w:rFonts w:ascii="Courier New"/>
                            <w:sz w:val="15"/>
                          </w:rPr>
                        </w:pPr>
                        <w:r>
                          <w:rPr>
                            <w:rFonts w:ascii="Courier New"/>
                            <w:b/>
                            <w:sz w:val="15"/>
                          </w:rPr>
                          <w:t>1ST </w:t>
                        </w:r>
                        <w:r>
                          <w:rPr>
                            <w:rFonts w:ascii="Courier New"/>
                            <w:sz w:val="15"/>
                          </w:rPr>
                          <w:t>Sun</w:t>
                        </w:r>
                        <w:r>
                          <w:rPr>
                            <w:rFonts w:ascii="Courier New"/>
                            <w:spacing w:val="-1"/>
                            <w:sz w:val="15"/>
                          </w:rPr>
                          <w:t> </w:t>
                        </w:r>
                        <w:r>
                          <w:rPr>
                            <w:rFonts w:ascii="Courier New"/>
                            <w:spacing w:val="-11"/>
                            <w:sz w:val="15"/>
                          </w:rPr>
                          <w:t>Gear,</w:t>
                        </w:r>
                      </w:p>
                    </w:txbxContent>
                  </v:textbox>
                  <w10:wrap type="none"/>
                </v:shape>
                <v:shape style="position:absolute;left:964;top:2702;width:3688;height:175" type="#_x0000_t202" id="docshape274" filled="false" stroked="false">
                  <v:textbox inset="0,0,0,0">
                    <w:txbxContent>
                      <w:p>
                        <w:pPr>
                          <w:spacing w:before="4"/>
                          <w:ind w:left="0" w:right="0" w:firstLine="0"/>
                          <w:jc w:val="left"/>
                          <w:rPr>
                            <w:rFonts w:ascii="Courier New"/>
                            <w:sz w:val="15"/>
                          </w:rPr>
                        </w:pPr>
                        <w:r>
                          <w:rPr>
                            <w:rFonts w:ascii="Courier New"/>
                            <w:sz w:val="15"/>
                          </w:rPr>
                          <w:t>18T</w:t>
                        </w:r>
                        <w:r>
                          <w:rPr>
                            <w:rFonts w:ascii="Courier New"/>
                            <w:spacing w:val="2"/>
                            <w:sz w:val="15"/>
                          </w:rPr>
                          <w:t> </w:t>
                        </w:r>
                        <w:r>
                          <w:rPr>
                            <w:rFonts w:ascii="Courier New"/>
                            <w:sz w:val="15"/>
                          </w:rPr>
                          <w:t>Sun</w:t>
                        </w:r>
                        <w:r>
                          <w:rPr>
                            <w:rFonts w:ascii="Courier New"/>
                            <w:spacing w:val="-6"/>
                            <w:sz w:val="15"/>
                          </w:rPr>
                          <w:t> </w:t>
                        </w:r>
                        <w:r>
                          <w:rPr>
                            <w:rFonts w:ascii="Courier New"/>
                            <w:sz w:val="15"/>
                          </w:rPr>
                          <w:t>Gear,</w:t>
                        </w:r>
                        <w:r>
                          <w:rPr>
                            <w:rFonts w:ascii="Courier New"/>
                            <w:spacing w:val="32"/>
                            <w:sz w:val="15"/>
                          </w:rPr>
                          <w:t> </w:t>
                        </w:r>
                        <w:r>
                          <w:rPr>
                            <w:rFonts w:ascii="Courier New"/>
                            <w:sz w:val="15"/>
                          </w:rPr>
                          <w:t>SecondlST</w:t>
                        </w:r>
                        <w:r>
                          <w:rPr>
                            <w:rFonts w:ascii="Courier New"/>
                            <w:spacing w:val="4"/>
                            <w:sz w:val="15"/>
                          </w:rPr>
                          <w:t> </w:t>
                        </w:r>
                        <w:r>
                          <w:rPr>
                            <w:rFonts w:ascii="Courier New"/>
                            <w:sz w:val="15"/>
                          </w:rPr>
                          <w:t>Sun</w:t>
                        </w:r>
                        <w:r>
                          <w:rPr>
                            <w:rFonts w:ascii="Courier New"/>
                            <w:spacing w:val="-1"/>
                            <w:sz w:val="15"/>
                          </w:rPr>
                          <w:t> </w:t>
                        </w:r>
                        <w:r>
                          <w:rPr>
                            <w:rFonts w:ascii="Courier New"/>
                            <w:sz w:val="15"/>
                          </w:rPr>
                          <w:t>Gear,</w:t>
                        </w:r>
                        <w:r>
                          <w:rPr>
                            <w:rFonts w:ascii="Courier New"/>
                            <w:spacing w:val="33"/>
                            <w:sz w:val="15"/>
                          </w:rPr>
                          <w:t> </w:t>
                        </w:r>
                        <w:r>
                          <w:rPr>
                            <w:rFonts w:ascii="Courier New"/>
                            <w:spacing w:val="-2"/>
                            <w:sz w:val="15"/>
                          </w:rPr>
                          <w:t>Second</w:t>
                        </w:r>
                      </w:p>
                    </w:txbxContent>
                  </v:textbox>
                  <w10:wrap type="none"/>
                </v:shape>
                <v:shape style="position:absolute;left:1228;top:1729;width:789;height:1108" type="#_x0000_t202" id="docshape275" filled="false" stroked="false">
                  <v:textbox inset="0,0,0,0">
                    <w:txbxContent>
                      <w:p>
                        <w:pPr>
                          <w:spacing w:line="1107" w:lineRule="exact" w:before="0"/>
                          <w:ind w:left="0" w:right="0" w:firstLine="0"/>
                          <w:jc w:val="left"/>
                          <w:rPr>
                            <w:rFonts w:ascii="Times New Roman"/>
                            <w:sz w:val="100"/>
                          </w:rPr>
                        </w:pPr>
                        <w:r>
                          <w:rPr>
                            <w:rFonts w:ascii="Times New Roman"/>
                            <w:spacing w:val="-5"/>
                            <w:sz w:val="100"/>
                          </w:rPr>
                          <w:t>in</w:t>
                        </w:r>
                      </w:p>
                    </w:txbxContent>
                  </v:textbox>
                  <w10:wrap type="none"/>
                </v:shape>
                <v:shape style="position:absolute;left:2304;top:85;width:2334;height:1763" type="#_x0000_t202" id="docshape276" filled="false" stroked="false">
                  <v:textbox inset="0,0,0,0">
                    <w:txbxContent>
                      <w:p>
                        <w:pPr>
                          <w:spacing w:line="133" w:lineRule="exact" w:before="0"/>
                          <w:ind w:left="82" w:right="18" w:firstLine="0"/>
                          <w:jc w:val="center"/>
                          <w:rPr>
                            <w:rFonts w:ascii="Times New Roman"/>
                            <w:sz w:val="12"/>
                          </w:rPr>
                        </w:pPr>
                        <w:r>
                          <w:rPr>
                            <w:rFonts w:ascii="Times New Roman"/>
                            <w:spacing w:val="-2"/>
                            <w:sz w:val="12"/>
                          </w:rPr>
                          <w:t>L'.'.'.:::::::,</w:t>
                        </w:r>
                      </w:p>
                      <w:p>
                        <w:pPr>
                          <w:spacing w:before="36"/>
                          <w:ind w:left="873" w:right="0" w:firstLine="0"/>
                          <w:jc w:val="left"/>
                          <w:rPr>
                            <w:rFonts w:ascii="Courier New"/>
                            <w:sz w:val="15"/>
                          </w:rPr>
                        </w:pPr>
                        <w:r>
                          <w:rPr>
                            <w:rFonts w:ascii="Courier New"/>
                            <w:sz w:val="15"/>
                          </w:rPr>
                          <w:t>Motor</w:t>
                        </w:r>
                        <w:r>
                          <w:rPr>
                            <w:rFonts w:ascii="Courier New"/>
                            <w:spacing w:val="8"/>
                            <w:sz w:val="15"/>
                          </w:rPr>
                          <w:t> </w:t>
                        </w:r>
                        <w:r>
                          <w:rPr>
                            <w:rFonts w:ascii="Courier New"/>
                            <w:spacing w:val="-2"/>
                            <w:sz w:val="15"/>
                          </w:rPr>
                          <w:t>Rotor</w:t>
                        </w:r>
                      </w:p>
                      <w:p>
                        <w:pPr>
                          <w:spacing w:line="167" w:lineRule="exact" w:before="99"/>
                          <w:ind w:left="859" w:right="0" w:firstLine="0"/>
                          <w:jc w:val="left"/>
                          <w:rPr>
                            <w:rFonts w:ascii="Courier New"/>
                            <w:sz w:val="15"/>
                          </w:rPr>
                        </w:pPr>
                        <w:r>
                          <w:rPr>
                            <w:rFonts w:ascii="Courier New"/>
                            <w:sz w:val="15"/>
                          </w:rPr>
                          <w:t>23:1</w:t>
                        </w:r>
                        <w:r>
                          <w:rPr>
                            <w:rFonts w:ascii="Courier New"/>
                            <w:spacing w:val="-2"/>
                            <w:sz w:val="15"/>
                          </w:rPr>
                          <w:t> </w:t>
                        </w:r>
                        <w:r>
                          <w:rPr>
                            <w:rFonts w:ascii="Courier New"/>
                            <w:spacing w:val="-4"/>
                            <w:sz w:val="15"/>
                          </w:rPr>
                          <w:t>Ratio</w:t>
                        </w:r>
                      </w:p>
                      <w:p>
                        <w:pPr>
                          <w:spacing w:line="167" w:lineRule="exact" w:before="0"/>
                          <w:ind w:left="-1" w:right="18" w:firstLine="0"/>
                          <w:jc w:val="center"/>
                          <w:rPr>
                            <w:rFonts w:ascii="Courier New"/>
                            <w:sz w:val="15"/>
                          </w:rPr>
                        </w:pPr>
                        <w:r>
                          <w:rPr>
                            <w:rFonts w:ascii="Courier New"/>
                            <w:sz w:val="15"/>
                          </w:rPr>
                          <w:t>First</w:t>
                        </w:r>
                        <w:r>
                          <w:rPr>
                            <w:rFonts w:ascii="Courier New"/>
                            <w:spacing w:val="48"/>
                            <w:sz w:val="15"/>
                          </w:rPr>
                          <w:t> </w:t>
                        </w:r>
                        <w:r>
                          <w:rPr>
                            <w:rFonts w:ascii="Courier New"/>
                            <w:sz w:val="15"/>
                          </w:rPr>
                          <w:t>1ST</w:t>
                        </w:r>
                        <w:r>
                          <w:rPr>
                            <w:rFonts w:ascii="Courier New"/>
                            <w:spacing w:val="3"/>
                            <w:sz w:val="15"/>
                          </w:rPr>
                          <w:t> </w:t>
                        </w:r>
                        <w:r>
                          <w:rPr>
                            <w:rFonts w:ascii="Courier New"/>
                            <w:sz w:val="15"/>
                          </w:rPr>
                          <w:t>Sun</w:t>
                        </w:r>
                        <w:r>
                          <w:rPr>
                            <w:rFonts w:ascii="Courier New"/>
                            <w:spacing w:val="-5"/>
                            <w:sz w:val="15"/>
                          </w:rPr>
                          <w:t> </w:t>
                        </w:r>
                        <w:r>
                          <w:rPr>
                            <w:rFonts w:ascii="Courier New"/>
                            <w:sz w:val="15"/>
                          </w:rPr>
                          <w:t>Gear,</w:t>
                        </w:r>
                        <w:r>
                          <w:rPr>
                            <w:rFonts w:ascii="Courier New"/>
                            <w:spacing w:val="29"/>
                            <w:sz w:val="15"/>
                          </w:rPr>
                          <w:t> </w:t>
                        </w:r>
                        <w:r>
                          <w:rPr>
                            <w:rFonts w:ascii="Courier New"/>
                            <w:spacing w:val="-5"/>
                            <w:sz w:val="15"/>
                          </w:rPr>
                          <w:t>First</w:t>
                        </w:r>
                      </w:p>
                      <w:p>
                        <w:pPr>
                          <w:spacing w:before="72"/>
                          <w:ind w:left="854" w:right="0" w:firstLine="0"/>
                          <w:jc w:val="left"/>
                          <w:rPr>
                            <w:rFonts w:ascii="Times New Roman"/>
                            <w:sz w:val="80"/>
                          </w:rPr>
                        </w:pPr>
                        <w:r>
                          <w:rPr>
                            <w:rFonts w:ascii="Times New Roman"/>
                            <w:spacing w:val="-5"/>
                            <w:sz w:val="80"/>
                          </w:rPr>
                          <w:t>6m</w:t>
                        </w:r>
                      </w:p>
                    </w:txbxContent>
                  </v:textbox>
                  <w10:wrap type="none"/>
                </v:shape>
                <v:shape style="position:absolute;left:3158;top:1878;width:1065;height:886" type="#_x0000_t202" id="docshape277" filled="false" stroked="false">
                  <v:textbox inset="0,0,0,0">
                    <w:txbxContent>
                      <w:p>
                        <w:pPr>
                          <w:spacing w:line="886" w:lineRule="exact" w:before="0"/>
                          <w:ind w:left="0" w:right="0" w:firstLine="0"/>
                          <w:jc w:val="left"/>
                          <w:rPr>
                            <w:rFonts w:ascii="Times New Roman"/>
                            <w:sz w:val="80"/>
                          </w:rPr>
                        </w:pPr>
                        <w:r>
                          <w:rPr>
                            <w:rFonts w:ascii="Times New Roman"/>
                            <w:spacing w:val="-39"/>
                            <w:sz w:val="80"/>
                          </w:rPr>
                          <w:t>fiffi</w:t>
                        </w:r>
                      </w:p>
                    </w:txbxContent>
                  </v:textbox>
                  <w10:wrap type="none"/>
                </v:shape>
                <v:shape style="position:absolute;left:1214;top:2951;width:2948;height:609" type="#_x0000_t202" id="docshape278" filled="false" stroked="false">
                  <v:textbox inset="0,0,0,0">
                    <w:txbxContent>
                      <w:p>
                        <w:pPr>
                          <w:tabs>
                            <w:tab w:pos="1852" w:val="left" w:leader="none"/>
                          </w:tabs>
                          <w:spacing w:before="5"/>
                          <w:ind w:left="0" w:right="0" w:firstLine="0"/>
                          <w:jc w:val="left"/>
                          <w:rPr>
                            <w:rFonts w:ascii="Courier New"/>
                            <w:sz w:val="15"/>
                          </w:rPr>
                        </w:pPr>
                        <w:r>
                          <w:rPr>
                            <w:rFonts w:ascii="Courier New"/>
                            <w:sz w:val="15"/>
                          </w:rPr>
                          <w:t>Output</w:t>
                        </w:r>
                        <w:r>
                          <w:rPr>
                            <w:rFonts w:ascii="Courier New"/>
                            <w:spacing w:val="15"/>
                            <w:sz w:val="15"/>
                          </w:rPr>
                          <w:t> </w:t>
                        </w:r>
                        <w:r>
                          <w:rPr>
                            <w:rFonts w:ascii="Courier New"/>
                            <w:spacing w:val="-2"/>
                            <w:sz w:val="15"/>
                          </w:rPr>
                          <w:t>Shaft</w:t>
                        </w:r>
                        <w:r>
                          <w:rPr>
                            <w:rFonts w:ascii="Courier New"/>
                            <w:sz w:val="15"/>
                          </w:rPr>
                          <w:tab/>
                          <w:t>Output</w:t>
                        </w:r>
                        <w:r>
                          <w:rPr>
                            <w:rFonts w:ascii="Courier New"/>
                            <w:spacing w:val="10"/>
                            <w:sz w:val="15"/>
                          </w:rPr>
                          <w:t> </w:t>
                        </w:r>
                        <w:r>
                          <w:rPr>
                            <w:rFonts w:ascii="Courier New"/>
                            <w:spacing w:val="-2"/>
                            <w:sz w:val="15"/>
                          </w:rPr>
                          <w:t>Shaft</w:t>
                        </w:r>
                      </w:p>
                      <w:p>
                        <w:pPr>
                          <w:spacing w:line="240" w:lineRule="auto" w:before="11"/>
                          <w:rPr>
                            <w:rFonts w:ascii="Courier New"/>
                            <w:sz w:val="17"/>
                          </w:rPr>
                        </w:pPr>
                      </w:p>
                      <w:p>
                        <w:pPr>
                          <w:spacing w:before="0"/>
                          <w:ind w:left="940" w:right="0" w:firstLine="0"/>
                          <w:jc w:val="left"/>
                          <w:rPr>
                            <w:sz w:val="20"/>
                          </w:rPr>
                        </w:pPr>
                        <w:r>
                          <w:rPr>
                            <w:sz w:val="20"/>
                          </w:rPr>
                          <w:t>Figure</w:t>
                        </w:r>
                        <w:r>
                          <w:rPr>
                            <w:spacing w:val="-9"/>
                            <w:sz w:val="20"/>
                          </w:rPr>
                          <w:t> </w:t>
                        </w:r>
                        <w:r>
                          <w:rPr>
                            <w:spacing w:val="-5"/>
                            <w:sz w:val="20"/>
                          </w:rPr>
                          <w:t>38</w:t>
                        </w:r>
                      </w:p>
                    </w:txbxContent>
                  </v:textbox>
                  <w10:wrap type="none"/>
                </v:shape>
              </v:group>
            </w:pict>
          </mc:Fallback>
        </mc:AlternateContent>
      </w:r>
      <w:r>
        <w:rPr/>
      </w:r>
    </w:p>
    <w:p>
      <w:pPr>
        <w:pStyle w:val="BodyText"/>
        <w:spacing w:before="7"/>
        <w:rPr>
          <w:sz w:val="30"/>
        </w:rPr>
      </w:pPr>
    </w:p>
    <w:p>
      <w:pPr>
        <w:pStyle w:val="ListParagraph"/>
        <w:numPr>
          <w:ilvl w:val="0"/>
          <w:numId w:val="56"/>
        </w:numPr>
        <w:tabs>
          <w:tab w:pos="470" w:val="left" w:leader="none"/>
          <w:tab w:pos="473" w:val="left" w:leader="none"/>
        </w:tabs>
        <w:spacing w:line="249" w:lineRule="auto" w:before="1" w:after="0"/>
        <w:ind w:left="473" w:right="583" w:hanging="317"/>
        <w:jc w:val="left"/>
        <w:rPr>
          <w:sz w:val="20"/>
        </w:rPr>
      </w:pPr>
      <w:r>
        <w:rPr>
          <w:sz w:val="20"/>
        </w:rPr>
        <w:t>Install</w:t>
      </w:r>
      <w:r>
        <w:rPr>
          <w:spacing w:val="-9"/>
          <w:sz w:val="20"/>
        </w:rPr>
        <w:t> </w:t>
      </w:r>
      <w:r>
        <w:rPr>
          <w:sz w:val="20"/>
        </w:rPr>
        <w:t>the</w:t>
      </w:r>
      <w:r>
        <w:rPr>
          <w:spacing w:val="-9"/>
          <w:sz w:val="20"/>
        </w:rPr>
        <w:t> </w:t>
      </w:r>
      <w:r>
        <w:rPr>
          <w:sz w:val="20"/>
        </w:rPr>
        <w:t>sun</w:t>
      </w:r>
      <w:r>
        <w:rPr>
          <w:spacing w:val="-6"/>
          <w:sz w:val="20"/>
        </w:rPr>
        <w:t> </w:t>
      </w:r>
      <w:r>
        <w:rPr>
          <w:sz w:val="20"/>
        </w:rPr>
        <w:t>gear(second)</w:t>
      </w:r>
      <w:r>
        <w:rPr>
          <w:spacing w:val="-2"/>
          <w:sz w:val="20"/>
        </w:rPr>
        <w:t> </w:t>
      </w:r>
      <w:r>
        <w:rPr>
          <w:sz w:val="20"/>
        </w:rPr>
        <w:t>into</w:t>
      </w:r>
      <w:r>
        <w:rPr>
          <w:spacing w:val="-14"/>
          <w:sz w:val="20"/>
        </w:rPr>
        <w:t> </w:t>
      </w:r>
      <w:r>
        <w:rPr>
          <w:sz w:val="20"/>
        </w:rPr>
        <w:t>the</w:t>
      </w:r>
      <w:r>
        <w:rPr>
          <w:spacing w:val="-9"/>
          <w:sz w:val="20"/>
        </w:rPr>
        <w:t> </w:t>
      </w:r>
      <w:r>
        <w:rPr>
          <w:sz w:val="20"/>
        </w:rPr>
        <w:t>secondary Planetary assembly.</w:t>
      </w:r>
    </w:p>
    <w:p>
      <w:pPr>
        <w:pStyle w:val="ListParagraph"/>
        <w:numPr>
          <w:ilvl w:val="0"/>
          <w:numId w:val="56"/>
        </w:numPr>
        <w:tabs>
          <w:tab w:pos="459" w:val="left" w:leader="none"/>
          <w:tab w:pos="465" w:val="left" w:leader="none"/>
        </w:tabs>
        <w:spacing w:line="249" w:lineRule="auto" w:before="112" w:after="0"/>
        <w:ind w:left="459" w:right="86" w:hanging="303"/>
        <w:jc w:val="left"/>
        <w:rPr>
          <w:sz w:val="20"/>
        </w:rPr>
      </w:pPr>
      <w:r>
        <w:rPr>
          <w:rFonts w:ascii="Times New Roman"/>
          <w:sz w:val="20"/>
        </w:rPr>
        <w:tab/>
      </w:r>
      <w:r>
        <w:rPr>
          <w:sz w:val="20"/>
        </w:rPr>
        <w:t>Lubricate</w:t>
      </w:r>
      <w:r>
        <w:rPr>
          <w:spacing w:val="-14"/>
          <w:sz w:val="20"/>
        </w:rPr>
        <w:t> </w:t>
      </w:r>
      <w:r>
        <w:rPr>
          <w:sz w:val="20"/>
        </w:rPr>
        <w:t>and</w:t>
      </w:r>
      <w:r>
        <w:rPr>
          <w:spacing w:val="-7"/>
          <w:sz w:val="20"/>
        </w:rPr>
        <w:t> </w:t>
      </w:r>
      <w:r>
        <w:rPr>
          <w:sz w:val="20"/>
        </w:rPr>
        <w:t>assemble</w:t>
      </w:r>
      <w:r>
        <w:rPr>
          <w:spacing w:val="-13"/>
          <w:sz w:val="20"/>
        </w:rPr>
        <w:t> </w:t>
      </w:r>
      <w:r>
        <w:rPr>
          <w:sz w:val="20"/>
        </w:rPr>
        <w:t>the</w:t>
      </w:r>
      <w:r>
        <w:rPr>
          <w:spacing w:val="-12"/>
          <w:sz w:val="20"/>
        </w:rPr>
        <w:t> </w:t>
      </w:r>
      <w:r>
        <w:rPr>
          <w:sz w:val="20"/>
        </w:rPr>
        <w:t>three</w:t>
      </w:r>
      <w:r>
        <w:rPr>
          <w:spacing w:val="-6"/>
          <w:sz w:val="20"/>
        </w:rPr>
        <w:t> </w:t>
      </w:r>
      <w:r>
        <w:rPr>
          <w:sz w:val="20"/>
        </w:rPr>
        <w:t>planetary</w:t>
      </w:r>
      <w:r>
        <w:rPr>
          <w:spacing w:val="-13"/>
          <w:sz w:val="20"/>
        </w:rPr>
        <w:t> </w:t>
      </w:r>
      <w:r>
        <w:rPr>
          <w:sz w:val="20"/>
        </w:rPr>
        <w:t>gears</w:t>
      </w:r>
      <w:r>
        <w:rPr>
          <w:spacing w:val="-10"/>
          <w:sz w:val="20"/>
        </w:rPr>
        <w:t> </w:t>
      </w:r>
      <w:r>
        <w:rPr>
          <w:sz w:val="20"/>
        </w:rPr>
        <w:t>on the primary carrier assembly.</w:t>
      </w:r>
    </w:p>
    <w:p>
      <w:pPr>
        <w:pStyle w:val="ListParagraph"/>
        <w:numPr>
          <w:ilvl w:val="0"/>
          <w:numId w:val="56"/>
        </w:numPr>
        <w:tabs>
          <w:tab w:pos="456" w:val="left" w:leader="none"/>
          <w:tab w:pos="464" w:val="left" w:leader="none"/>
        </w:tabs>
        <w:spacing w:line="249" w:lineRule="auto" w:before="117" w:after="0"/>
        <w:ind w:left="464" w:right="70" w:hanging="307"/>
        <w:jc w:val="left"/>
        <w:rPr>
          <w:sz w:val="20"/>
        </w:rPr>
      </w:pPr>
      <w:r>
        <w:rPr>
          <w:sz w:val="20"/>
        </w:rPr>
        <w:t>Align</w:t>
      </w:r>
      <w:r>
        <w:rPr>
          <w:spacing w:val="-5"/>
          <w:sz w:val="20"/>
        </w:rPr>
        <w:t> </w:t>
      </w:r>
      <w:r>
        <w:rPr>
          <w:sz w:val="20"/>
        </w:rPr>
        <w:t>the</w:t>
      </w:r>
      <w:r>
        <w:rPr>
          <w:spacing w:val="-6"/>
          <w:sz w:val="20"/>
        </w:rPr>
        <w:t> </w:t>
      </w:r>
      <w:r>
        <w:rPr>
          <w:sz w:val="20"/>
        </w:rPr>
        <w:t>splines. Install</w:t>
      </w:r>
      <w:r>
        <w:rPr>
          <w:spacing w:val="-5"/>
          <w:sz w:val="20"/>
        </w:rPr>
        <w:t> </w:t>
      </w:r>
      <w:r>
        <w:rPr>
          <w:sz w:val="20"/>
        </w:rPr>
        <w:t>the</w:t>
      </w:r>
      <w:r>
        <w:rPr>
          <w:spacing w:val="-2"/>
          <w:sz w:val="20"/>
        </w:rPr>
        <w:t> </w:t>
      </w:r>
      <w:r>
        <w:rPr>
          <w:sz w:val="20"/>
        </w:rPr>
        <w:t>primary</w:t>
      </w:r>
      <w:r>
        <w:rPr>
          <w:spacing w:val="-12"/>
          <w:sz w:val="20"/>
        </w:rPr>
        <w:t> </w:t>
      </w:r>
      <w:r>
        <w:rPr>
          <w:sz w:val="20"/>
        </w:rPr>
        <w:t>carrier</w:t>
      </w:r>
      <w:r>
        <w:rPr>
          <w:spacing w:val="-13"/>
          <w:sz w:val="20"/>
        </w:rPr>
        <w:t> </w:t>
      </w:r>
      <w:r>
        <w:rPr>
          <w:sz w:val="20"/>
        </w:rPr>
        <w:t>assembly on the sun gear (second).</w:t>
      </w:r>
    </w:p>
    <w:p>
      <w:pPr>
        <w:pStyle w:val="ListParagraph"/>
        <w:numPr>
          <w:ilvl w:val="0"/>
          <w:numId w:val="56"/>
        </w:numPr>
        <w:tabs>
          <w:tab w:pos="459" w:val="left" w:leader="none"/>
          <w:tab w:pos="470" w:val="left" w:leader="none"/>
        </w:tabs>
        <w:spacing w:line="247" w:lineRule="auto" w:before="116" w:after="0"/>
        <w:ind w:left="459" w:right="186" w:hanging="303"/>
        <w:jc w:val="left"/>
        <w:rPr>
          <w:sz w:val="20"/>
        </w:rPr>
      </w:pPr>
      <w:r>
        <w:rPr>
          <w:rFonts w:ascii="Times New Roman"/>
          <w:sz w:val="20"/>
        </w:rPr>
        <w:tab/>
      </w:r>
      <w:r>
        <w:rPr>
          <w:sz w:val="20"/>
        </w:rPr>
        <w:t>Install</w:t>
      </w:r>
      <w:r>
        <w:rPr>
          <w:spacing w:val="-9"/>
          <w:sz w:val="20"/>
        </w:rPr>
        <w:t> </w:t>
      </w:r>
      <w:r>
        <w:rPr>
          <w:sz w:val="20"/>
        </w:rPr>
        <w:t>the</w:t>
      </w:r>
      <w:r>
        <w:rPr>
          <w:spacing w:val="-6"/>
          <w:sz w:val="20"/>
        </w:rPr>
        <w:t> </w:t>
      </w:r>
      <w:r>
        <w:rPr>
          <w:sz w:val="20"/>
        </w:rPr>
        <w:t>next</w:t>
      </w:r>
      <w:r>
        <w:rPr>
          <w:spacing w:val="-5"/>
          <w:sz w:val="20"/>
        </w:rPr>
        <w:t> </w:t>
      </w:r>
      <w:r>
        <w:rPr>
          <w:sz w:val="20"/>
        </w:rPr>
        <w:t>ring</w:t>
      </w:r>
      <w:r>
        <w:rPr>
          <w:spacing w:val="-6"/>
          <w:sz w:val="20"/>
        </w:rPr>
        <w:t> </w:t>
      </w:r>
      <w:r>
        <w:rPr>
          <w:sz w:val="20"/>
        </w:rPr>
        <w:t>gear</w:t>
      </w:r>
      <w:r>
        <w:rPr>
          <w:spacing w:val="-14"/>
          <w:sz w:val="20"/>
        </w:rPr>
        <w:t> </w:t>
      </w:r>
      <w:r>
        <w:rPr>
          <w:sz w:val="20"/>
        </w:rPr>
        <w:t>into</w:t>
      </w:r>
      <w:r>
        <w:rPr>
          <w:spacing w:val="-14"/>
          <w:sz w:val="20"/>
        </w:rPr>
        <w:t> </w:t>
      </w:r>
      <w:r>
        <w:rPr>
          <w:sz w:val="20"/>
        </w:rPr>
        <w:t>the</w:t>
      </w:r>
      <w:r>
        <w:rPr>
          <w:spacing w:val="-11"/>
          <w:sz w:val="20"/>
        </w:rPr>
        <w:t> </w:t>
      </w:r>
      <w:r>
        <w:rPr>
          <w:sz w:val="20"/>
        </w:rPr>
        <w:t>axle</w:t>
      </w:r>
      <w:r>
        <w:rPr>
          <w:spacing w:val="-7"/>
          <w:sz w:val="20"/>
        </w:rPr>
        <w:t> </w:t>
      </w:r>
      <w:r>
        <w:rPr>
          <w:sz w:val="20"/>
        </w:rPr>
        <w:t>housing.</w:t>
      </w:r>
      <w:r>
        <w:rPr>
          <w:spacing w:val="-9"/>
          <w:sz w:val="20"/>
        </w:rPr>
        <w:t> </w:t>
      </w:r>
      <w:r>
        <w:rPr>
          <w:sz w:val="20"/>
        </w:rPr>
        <w:t>Align the ears on the outside of the ring gear with the notches in the housing assembly.</w:t>
      </w:r>
    </w:p>
    <w:p>
      <w:pPr>
        <w:pStyle w:val="BodyText"/>
        <w:spacing w:line="232" w:lineRule="auto" w:before="105"/>
        <w:ind w:left="152"/>
      </w:pPr>
      <w:r>
        <w:rPr>
          <w:rFonts w:ascii="Calibri"/>
          <w:b/>
          <w:sz w:val="22"/>
        </w:rPr>
        <w:t>NOTE:</w:t>
      </w:r>
      <w:r>
        <w:rPr>
          <w:rFonts w:ascii="Calibri"/>
          <w:b/>
          <w:spacing w:val="19"/>
          <w:sz w:val="22"/>
        </w:rPr>
        <w:t> </w:t>
      </w:r>
      <w:r>
        <w:rPr/>
        <w:t>Rotate</w:t>
      </w:r>
      <w:r>
        <w:rPr>
          <w:spacing w:val="-4"/>
        </w:rPr>
        <w:t> </w:t>
      </w:r>
      <w:r>
        <w:rPr/>
        <w:t>the primary</w:t>
      </w:r>
      <w:r>
        <w:rPr>
          <w:spacing w:val="-4"/>
        </w:rPr>
        <w:t> </w:t>
      </w:r>
      <w:r>
        <w:rPr/>
        <w:t>carrier</w:t>
      </w:r>
      <w:r>
        <w:rPr>
          <w:spacing w:val="-9"/>
        </w:rPr>
        <w:t> </w:t>
      </w:r>
      <w:r>
        <w:rPr/>
        <w:t>assembly</w:t>
      </w:r>
      <w:r>
        <w:rPr>
          <w:spacing w:val="-5"/>
        </w:rPr>
        <w:t> </w:t>
      </w:r>
      <w:r>
        <w:rPr/>
        <w:t>so</w:t>
      </w:r>
      <w:r>
        <w:rPr>
          <w:spacing w:val="-5"/>
        </w:rPr>
        <w:t> </w:t>
      </w:r>
      <w:r>
        <w:rPr/>
        <w:t>that</w:t>
      </w:r>
      <w:r>
        <w:rPr>
          <w:spacing w:val="-10"/>
        </w:rPr>
        <w:t> </w:t>
      </w:r>
      <w:r>
        <w:rPr/>
        <w:t>the ring gear will fall into position.</w:t>
      </w:r>
    </w:p>
    <w:p>
      <w:pPr>
        <w:pStyle w:val="ListParagraph"/>
        <w:numPr>
          <w:ilvl w:val="0"/>
          <w:numId w:val="56"/>
        </w:numPr>
        <w:tabs>
          <w:tab w:pos="473" w:val="left" w:leader="none"/>
        </w:tabs>
        <w:spacing w:line="249" w:lineRule="auto" w:before="93" w:after="0"/>
        <w:ind w:left="473" w:right="548" w:hanging="313"/>
        <w:jc w:val="left"/>
        <w:rPr>
          <w:sz w:val="20"/>
        </w:rPr>
      </w:pPr>
      <w:r>
        <w:rPr/>
        <w:br w:type="column"/>
      </w:r>
      <w:r>
        <w:rPr>
          <w:sz w:val="20"/>
        </w:rPr>
        <w:t>Install</w:t>
      </w:r>
      <w:r>
        <w:rPr>
          <w:spacing w:val="-9"/>
          <w:sz w:val="20"/>
        </w:rPr>
        <w:t> </w:t>
      </w:r>
      <w:r>
        <w:rPr>
          <w:sz w:val="20"/>
        </w:rPr>
        <w:t>the</w:t>
      </w:r>
      <w:r>
        <w:rPr>
          <w:spacing w:val="-4"/>
          <w:sz w:val="20"/>
        </w:rPr>
        <w:t> </w:t>
      </w:r>
      <w:r>
        <w:rPr>
          <w:sz w:val="20"/>
        </w:rPr>
        <w:t>primary</w:t>
      </w:r>
      <w:r>
        <w:rPr>
          <w:spacing w:val="-10"/>
          <w:sz w:val="20"/>
        </w:rPr>
        <w:t> </w:t>
      </w:r>
      <w:r>
        <w:rPr>
          <w:sz w:val="20"/>
        </w:rPr>
        <w:t>sun</w:t>
      </w:r>
      <w:r>
        <w:rPr>
          <w:spacing w:val="-4"/>
          <w:sz w:val="20"/>
        </w:rPr>
        <w:t> </w:t>
      </w:r>
      <w:r>
        <w:rPr>
          <w:sz w:val="20"/>
        </w:rPr>
        <w:t>gear</w:t>
      </w:r>
      <w:r>
        <w:rPr>
          <w:spacing w:val="-12"/>
          <w:sz w:val="20"/>
        </w:rPr>
        <w:t> </w:t>
      </w:r>
      <w:r>
        <w:rPr>
          <w:sz w:val="20"/>
        </w:rPr>
        <w:t>(first) into</w:t>
      </w:r>
      <w:r>
        <w:rPr>
          <w:spacing w:val="-14"/>
          <w:sz w:val="20"/>
        </w:rPr>
        <w:t> </w:t>
      </w:r>
      <w:r>
        <w:rPr>
          <w:sz w:val="20"/>
        </w:rPr>
        <w:t>the</w:t>
      </w:r>
      <w:r>
        <w:rPr>
          <w:spacing w:val="-7"/>
          <w:sz w:val="20"/>
        </w:rPr>
        <w:t> </w:t>
      </w:r>
      <w:r>
        <w:rPr>
          <w:sz w:val="20"/>
        </w:rPr>
        <w:t>primary planetary assembly.</w:t>
      </w:r>
    </w:p>
    <w:p>
      <w:pPr>
        <w:pStyle w:val="ListParagraph"/>
        <w:numPr>
          <w:ilvl w:val="0"/>
          <w:numId w:val="56"/>
        </w:numPr>
        <w:tabs>
          <w:tab w:pos="464" w:val="left" w:leader="none"/>
          <w:tab w:pos="470" w:val="left" w:leader="none"/>
        </w:tabs>
        <w:spacing w:line="249" w:lineRule="auto" w:before="113" w:after="0"/>
        <w:ind w:left="464" w:right="312" w:hanging="303"/>
        <w:jc w:val="left"/>
        <w:rPr>
          <w:sz w:val="20"/>
        </w:rPr>
      </w:pPr>
      <w:r>
        <w:rPr>
          <w:rFonts w:ascii="Times New Roman"/>
          <w:sz w:val="20"/>
        </w:rPr>
        <w:tab/>
      </w:r>
      <w:r>
        <w:rPr>
          <w:sz w:val="20"/>
        </w:rPr>
        <w:t>Lubricate and install the backup plate in the axle housing</w:t>
      </w:r>
      <w:r>
        <w:rPr>
          <w:spacing w:val="-10"/>
          <w:sz w:val="20"/>
        </w:rPr>
        <w:t> </w:t>
      </w:r>
      <w:r>
        <w:rPr>
          <w:sz w:val="20"/>
        </w:rPr>
        <w:t>assembly.</w:t>
      </w:r>
      <w:r>
        <w:rPr>
          <w:spacing w:val="-13"/>
          <w:sz w:val="20"/>
        </w:rPr>
        <w:t> </w:t>
      </w:r>
      <w:r>
        <w:rPr>
          <w:sz w:val="20"/>
        </w:rPr>
        <w:t>Align</w:t>
      </w:r>
      <w:r>
        <w:rPr>
          <w:spacing w:val="-8"/>
          <w:sz w:val="20"/>
        </w:rPr>
        <w:t> </w:t>
      </w:r>
      <w:r>
        <w:rPr>
          <w:sz w:val="20"/>
        </w:rPr>
        <w:t>the</w:t>
      </w:r>
      <w:r>
        <w:rPr>
          <w:spacing w:val="-9"/>
          <w:sz w:val="20"/>
        </w:rPr>
        <w:t> </w:t>
      </w:r>
      <w:r>
        <w:rPr>
          <w:sz w:val="20"/>
        </w:rPr>
        <w:t>ears</w:t>
      </w:r>
      <w:r>
        <w:rPr>
          <w:spacing w:val="-12"/>
          <w:sz w:val="20"/>
        </w:rPr>
        <w:t> </w:t>
      </w:r>
      <w:r>
        <w:rPr>
          <w:sz w:val="20"/>
        </w:rPr>
        <w:t>with</w:t>
      </w:r>
      <w:r>
        <w:rPr>
          <w:spacing w:val="-9"/>
          <w:sz w:val="20"/>
        </w:rPr>
        <w:t> </w:t>
      </w:r>
      <w:r>
        <w:rPr>
          <w:sz w:val="20"/>
        </w:rPr>
        <w:t>the</w:t>
      </w:r>
      <w:r>
        <w:rPr>
          <w:spacing w:val="-9"/>
          <w:sz w:val="20"/>
        </w:rPr>
        <w:t> </w:t>
      </w:r>
      <w:r>
        <w:rPr>
          <w:sz w:val="20"/>
        </w:rPr>
        <w:t>notches</w:t>
      </w:r>
      <w:r>
        <w:rPr>
          <w:spacing w:val="-6"/>
          <w:sz w:val="20"/>
        </w:rPr>
        <w:t> </w:t>
      </w:r>
      <w:r>
        <w:rPr>
          <w:sz w:val="20"/>
        </w:rPr>
        <w:t>in the axle housing.</w:t>
      </w:r>
    </w:p>
    <w:p>
      <w:pPr>
        <w:pStyle w:val="ListParagraph"/>
        <w:numPr>
          <w:ilvl w:val="0"/>
          <w:numId w:val="56"/>
        </w:numPr>
        <w:tabs>
          <w:tab w:pos="461" w:val="left" w:leader="none"/>
          <w:tab w:pos="473" w:val="left" w:leader="none"/>
        </w:tabs>
        <w:spacing w:line="220" w:lineRule="auto" w:before="132" w:after="0"/>
        <w:ind w:left="473" w:right="254" w:hanging="327"/>
        <w:jc w:val="left"/>
        <w:rPr>
          <w:sz w:val="20"/>
        </w:rPr>
      </w:pPr>
      <w:r>
        <w:rPr>
          <w:sz w:val="20"/>
        </w:rPr>
        <w:t>Align the splines, Install the reaction plate on the primary</w:t>
      </w:r>
      <w:r>
        <w:rPr>
          <w:spacing w:val="-11"/>
          <w:sz w:val="20"/>
        </w:rPr>
        <w:t> </w:t>
      </w:r>
      <w:r>
        <w:rPr>
          <w:sz w:val="20"/>
        </w:rPr>
        <w:t>sun</w:t>
      </w:r>
      <w:r>
        <w:rPr>
          <w:spacing w:val="-1"/>
          <w:sz w:val="20"/>
        </w:rPr>
        <w:t> </w:t>
      </w:r>
      <w:r>
        <w:rPr>
          <w:sz w:val="20"/>
        </w:rPr>
        <w:t>gear</w:t>
      </w:r>
      <w:r>
        <w:rPr>
          <w:spacing w:val="-13"/>
          <w:sz w:val="20"/>
        </w:rPr>
        <w:t> </w:t>
      </w:r>
      <w:r>
        <w:rPr>
          <w:rFonts w:ascii="Calibri"/>
          <w:b/>
          <w:sz w:val="22"/>
        </w:rPr>
        <w:t>(friction</w:t>
      </w:r>
      <w:r>
        <w:rPr>
          <w:rFonts w:ascii="Calibri"/>
          <w:b/>
          <w:spacing w:val="5"/>
          <w:sz w:val="22"/>
        </w:rPr>
        <w:t> </w:t>
      </w:r>
      <w:r>
        <w:rPr>
          <w:rFonts w:ascii="Calibri"/>
          <w:b/>
          <w:sz w:val="22"/>
        </w:rPr>
        <w:t>material</w:t>
      </w:r>
      <w:r>
        <w:rPr>
          <w:rFonts w:ascii="Calibri"/>
          <w:b/>
          <w:spacing w:val="7"/>
          <w:sz w:val="22"/>
        </w:rPr>
        <w:t> </w:t>
      </w:r>
      <w:r>
        <w:rPr>
          <w:rFonts w:ascii="Calibri"/>
          <w:b/>
          <w:sz w:val="22"/>
        </w:rPr>
        <w:t>must be</w:t>
      </w:r>
      <w:r>
        <w:rPr>
          <w:rFonts w:ascii="Calibri"/>
          <w:b/>
          <w:spacing w:val="-4"/>
          <w:sz w:val="22"/>
        </w:rPr>
        <w:t> </w:t>
      </w:r>
      <w:r>
        <w:rPr>
          <w:rFonts w:ascii="Calibri"/>
          <w:b/>
          <w:sz w:val="22"/>
        </w:rPr>
        <w:t>toward backup plate).</w:t>
      </w:r>
    </w:p>
    <w:p>
      <w:pPr>
        <w:pStyle w:val="BodyText"/>
        <w:spacing w:before="5"/>
        <w:rPr>
          <w:rFonts w:ascii="Calibri"/>
          <w:b/>
        </w:rPr>
      </w:pPr>
      <w:r>
        <w:rPr/>
        <mc:AlternateContent>
          <mc:Choice Requires="wps">
            <w:drawing>
              <wp:anchor distT="0" distB="0" distL="0" distR="0" allowOverlap="1" layoutInCell="1" locked="0" behindDoc="1" simplePos="0" relativeHeight="487642112">
                <wp:simplePos x="0" y="0"/>
                <wp:positionH relativeFrom="page">
                  <wp:posOffset>4102608</wp:posOffset>
                </wp:positionH>
                <wp:positionV relativeFrom="paragraph">
                  <wp:posOffset>176807</wp:posOffset>
                </wp:positionV>
                <wp:extent cx="3237230" cy="2405380"/>
                <wp:effectExtent l="0" t="0" r="0" b="0"/>
                <wp:wrapTopAndBottom/>
                <wp:docPr id="499" name="Group 499"/>
                <wp:cNvGraphicFramePr>
                  <a:graphicFrameLocks/>
                </wp:cNvGraphicFramePr>
                <a:graphic>
                  <a:graphicData uri="http://schemas.microsoft.com/office/word/2010/wordprocessingGroup">
                    <wpg:wgp>
                      <wpg:cNvPr id="499" name="Group 499"/>
                      <wpg:cNvGrpSpPr/>
                      <wpg:grpSpPr>
                        <a:xfrm>
                          <a:off x="0" y="0"/>
                          <a:ext cx="3237230" cy="2405380"/>
                          <a:chExt cx="3237230" cy="2405380"/>
                        </a:xfrm>
                      </wpg:grpSpPr>
                      <pic:pic>
                        <pic:nvPicPr>
                          <pic:cNvPr id="500" name="Image 500"/>
                          <pic:cNvPicPr/>
                        </pic:nvPicPr>
                        <pic:blipFill>
                          <a:blip r:embed="rId96" cstate="print"/>
                          <a:stretch>
                            <a:fillRect/>
                          </a:stretch>
                        </pic:blipFill>
                        <pic:spPr>
                          <a:xfrm>
                            <a:off x="658494" y="0"/>
                            <a:ext cx="2569464" cy="2292096"/>
                          </a:xfrm>
                          <a:prstGeom prst="rect">
                            <a:avLst/>
                          </a:prstGeom>
                        </pic:spPr>
                      </pic:pic>
                      <wps:wsp>
                        <wps:cNvPr id="501" name="Graphic 501"/>
                        <wps:cNvSpPr/>
                        <wps:spPr>
                          <a:xfrm>
                            <a:off x="3233927" y="126"/>
                            <a:ext cx="1270" cy="2405380"/>
                          </a:xfrm>
                          <a:custGeom>
                            <a:avLst/>
                            <a:gdLst/>
                            <a:ahLst/>
                            <a:cxnLst/>
                            <a:rect l="l" t="t" r="r" b="b"/>
                            <a:pathLst>
                              <a:path w="0" h="2405380">
                                <a:moveTo>
                                  <a:pt x="0" y="2404872"/>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502" name="Graphic 502"/>
                        <wps:cNvSpPr/>
                        <wps:spPr>
                          <a:xfrm>
                            <a:off x="3047" y="126"/>
                            <a:ext cx="1270" cy="2405380"/>
                          </a:xfrm>
                          <a:custGeom>
                            <a:avLst/>
                            <a:gdLst/>
                            <a:ahLst/>
                            <a:cxnLst/>
                            <a:rect l="l" t="t" r="r" b="b"/>
                            <a:pathLst>
                              <a:path w="0" h="2405380">
                                <a:moveTo>
                                  <a:pt x="0" y="2404872"/>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503" name="Graphic 503"/>
                        <wps:cNvSpPr/>
                        <wps:spPr>
                          <a:xfrm>
                            <a:off x="0" y="3175"/>
                            <a:ext cx="670560" cy="1270"/>
                          </a:xfrm>
                          <a:custGeom>
                            <a:avLst/>
                            <a:gdLst/>
                            <a:ahLst/>
                            <a:cxnLst/>
                            <a:rect l="l" t="t" r="r" b="b"/>
                            <a:pathLst>
                              <a:path w="670560" h="0">
                                <a:moveTo>
                                  <a:pt x="0" y="0"/>
                                </a:moveTo>
                                <a:lnTo>
                                  <a:pt x="670560" y="0"/>
                                </a:lnTo>
                              </a:path>
                            </a:pathLst>
                          </a:custGeom>
                          <a:ln w="6096">
                            <a:solidFill>
                              <a:srgbClr val="000000"/>
                            </a:solidFill>
                            <a:prstDash val="solid"/>
                          </a:ln>
                        </wps:spPr>
                        <wps:bodyPr wrap="square" lIns="0" tIns="0" rIns="0" bIns="0" rtlCol="0">
                          <a:prstTxWarp prst="textNoShape">
                            <a:avLst/>
                          </a:prstTxWarp>
                          <a:noAutofit/>
                        </wps:bodyPr>
                      </wps:wsp>
                      <wps:wsp>
                        <wps:cNvPr id="504" name="Graphic 504"/>
                        <wps:cNvSpPr/>
                        <wps:spPr>
                          <a:xfrm>
                            <a:off x="0" y="2400426"/>
                            <a:ext cx="3237230" cy="1270"/>
                          </a:xfrm>
                          <a:custGeom>
                            <a:avLst/>
                            <a:gdLst/>
                            <a:ahLst/>
                            <a:cxnLst/>
                            <a:rect l="l" t="t" r="r" b="b"/>
                            <a:pathLst>
                              <a:path w="3237230" h="0">
                                <a:moveTo>
                                  <a:pt x="0" y="0"/>
                                </a:moveTo>
                                <a:lnTo>
                                  <a:pt x="3236976" y="0"/>
                                </a:lnTo>
                              </a:path>
                            </a:pathLst>
                          </a:custGeom>
                          <a:ln w="9144">
                            <a:solidFill>
                              <a:srgbClr val="000000"/>
                            </a:solidFill>
                            <a:prstDash val="solid"/>
                          </a:ln>
                        </wps:spPr>
                        <wps:bodyPr wrap="square" lIns="0" tIns="0" rIns="0" bIns="0" rtlCol="0">
                          <a:prstTxWarp prst="textNoShape">
                            <a:avLst/>
                          </a:prstTxWarp>
                          <a:noAutofit/>
                        </wps:bodyPr>
                      </wps:wsp>
                      <wps:wsp>
                        <wps:cNvPr id="505" name="Textbox 505"/>
                        <wps:cNvSpPr txBox="1"/>
                        <wps:spPr>
                          <a:xfrm>
                            <a:off x="1990344" y="1393633"/>
                            <a:ext cx="570230" cy="306070"/>
                          </a:xfrm>
                          <a:prstGeom prst="rect">
                            <a:avLst/>
                          </a:prstGeom>
                        </wps:spPr>
                        <wps:txbx>
                          <w:txbxContent>
                            <w:p>
                              <w:pPr>
                                <w:spacing w:line="204" w:lineRule="auto" w:before="15"/>
                                <w:ind w:left="0" w:right="0" w:firstLine="0"/>
                                <w:jc w:val="left"/>
                                <w:rPr>
                                  <w:rFonts w:ascii="Courier New"/>
                                  <w:sz w:val="12"/>
                                </w:rPr>
                              </w:pPr>
                              <w:r>
                                <w:rPr>
                                  <w:rFonts w:ascii="Courier New"/>
                                  <w:spacing w:val="-2"/>
                                  <w:sz w:val="12"/>
                                </w:rPr>
                                <w:t>Motor Rotor/Eall </w:t>
                              </w:r>
                              <w:r>
                                <w:rPr>
                                  <w:rFonts w:ascii="Courier New"/>
                                  <w:sz w:val="12"/>
                                </w:rPr>
                                <w:t>with Rubber </w:t>
                              </w:r>
                              <w:r>
                                <w:rPr>
                                  <w:rFonts w:ascii="Courier New"/>
                                  <w:spacing w:val="-6"/>
                                  <w:sz w:val="12"/>
                                </w:rPr>
                                <w:t>Ball</w:t>
                              </w:r>
                              <w:r>
                                <w:rPr>
                                  <w:rFonts w:ascii="Courier New"/>
                                  <w:spacing w:val="-14"/>
                                  <w:sz w:val="12"/>
                                </w:rPr>
                                <w:t> </w:t>
                              </w:r>
                              <w:r>
                                <w:rPr>
                                  <w:rFonts w:ascii="Courier New"/>
                                  <w:spacing w:val="-6"/>
                                  <w:sz w:val="12"/>
                                </w:rPr>
                                <w:t>Retainer</w:t>
                              </w:r>
                            </w:p>
                          </w:txbxContent>
                        </wps:txbx>
                        <wps:bodyPr wrap="square" lIns="0" tIns="0" rIns="0" bIns="0" rtlCol="0">
                          <a:noAutofit/>
                        </wps:bodyPr>
                      </wps:wsp>
                      <wps:wsp>
                        <wps:cNvPr id="506" name="Textbox 506"/>
                        <wps:cNvSpPr txBox="1"/>
                        <wps:spPr>
                          <a:xfrm>
                            <a:off x="2325751" y="2119214"/>
                            <a:ext cx="525780" cy="142240"/>
                          </a:xfrm>
                          <a:prstGeom prst="rect">
                            <a:avLst/>
                          </a:prstGeom>
                        </wps:spPr>
                        <wps:txbx>
                          <w:txbxContent>
                            <w:p>
                              <w:pPr>
                                <w:spacing w:line="223" w:lineRule="exact" w:before="0"/>
                                <w:ind w:left="0" w:right="0" w:firstLine="0"/>
                                <w:jc w:val="left"/>
                                <w:rPr>
                                  <w:sz w:val="20"/>
                                </w:rPr>
                              </w:pPr>
                              <w:r>
                                <w:rPr>
                                  <w:sz w:val="20"/>
                                </w:rPr>
                                <w:t>Figure</w:t>
                              </w:r>
                              <w:r>
                                <w:rPr>
                                  <w:spacing w:val="-9"/>
                                  <w:sz w:val="20"/>
                                </w:rPr>
                                <w:t> </w:t>
                              </w:r>
                              <w:r>
                                <w:rPr>
                                  <w:spacing w:val="-10"/>
                                  <w:sz w:val="20"/>
                                </w:rPr>
                                <w:t>39</w:t>
                              </w:r>
                            </w:p>
                          </w:txbxContent>
                        </wps:txbx>
                        <wps:bodyPr wrap="square" lIns="0" tIns="0" rIns="0" bIns="0" rtlCol="0">
                          <a:noAutofit/>
                        </wps:bodyPr>
                      </wps:wsp>
                    </wpg:wgp>
                  </a:graphicData>
                </a:graphic>
              </wp:anchor>
            </w:drawing>
          </mc:Choice>
          <mc:Fallback>
            <w:pict>
              <v:group style="position:absolute;margin-left:323.040009pt;margin-top:13.921875pt;width:254.9pt;height:189.4pt;mso-position-horizontal-relative:page;mso-position-vertical-relative:paragraph;z-index:-15674368;mso-wrap-distance-left:0;mso-wrap-distance-right:0" id="docshapegroup279" coordorigin="6461,278" coordsize="5098,3788">
                <v:shape style="position:absolute;left:7497;top:278;width:4047;height:3610" type="#_x0000_t75" id="docshape280" stroked="false">
                  <v:imagedata r:id="rId96" o:title=""/>
                </v:shape>
                <v:line style="position:absolute" from="11554,4066" to="11554,279" stroked="true" strokeweight=".48pt" strokecolor="#000000">
                  <v:stroke dashstyle="solid"/>
                </v:line>
                <v:line style="position:absolute" from="6466,4066" to="6466,279" stroked="true" strokeweight=".48pt" strokecolor="#000000">
                  <v:stroke dashstyle="solid"/>
                </v:line>
                <v:line style="position:absolute" from="6461,283" to="7517,283" stroked="true" strokeweight=".48pt" strokecolor="#000000">
                  <v:stroke dashstyle="solid"/>
                </v:line>
                <v:line style="position:absolute" from="6461,4059" to="11558,4059" stroked="true" strokeweight=".72pt" strokecolor="#000000">
                  <v:stroke dashstyle="solid"/>
                </v:line>
                <v:shape style="position:absolute;left:9595;top:2473;width:898;height:482" type="#_x0000_t202" id="docshape281" filled="false" stroked="false">
                  <v:textbox inset="0,0,0,0">
                    <w:txbxContent>
                      <w:p>
                        <w:pPr>
                          <w:spacing w:line="204" w:lineRule="auto" w:before="15"/>
                          <w:ind w:left="0" w:right="0" w:firstLine="0"/>
                          <w:jc w:val="left"/>
                          <w:rPr>
                            <w:rFonts w:ascii="Courier New"/>
                            <w:sz w:val="12"/>
                          </w:rPr>
                        </w:pPr>
                        <w:r>
                          <w:rPr>
                            <w:rFonts w:ascii="Courier New"/>
                            <w:spacing w:val="-2"/>
                            <w:sz w:val="12"/>
                          </w:rPr>
                          <w:t>Motor Rotor/Eall </w:t>
                        </w:r>
                        <w:r>
                          <w:rPr>
                            <w:rFonts w:ascii="Courier New"/>
                            <w:sz w:val="12"/>
                          </w:rPr>
                          <w:t>with Rubber </w:t>
                        </w:r>
                        <w:r>
                          <w:rPr>
                            <w:rFonts w:ascii="Courier New"/>
                            <w:spacing w:val="-6"/>
                            <w:sz w:val="12"/>
                          </w:rPr>
                          <w:t>Ball</w:t>
                        </w:r>
                        <w:r>
                          <w:rPr>
                            <w:rFonts w:ascii="Courier New"/>
                            <w:spacing w:val="-14"/>
                            <w:sz w:val="12"/>
                          </w:rPr>
                          <w:t> </w:t>
                        </w:r>
                        <w:r>
                          <w:rPr>
                            <w:rFonts w:ascii="Courier New"/>
                            <w:spacing w:val="-6"/>
                            <w:sz w:val="12"/>
                          </w:rPr>
                          <w:t>Retainer</w:t>
                        </w:r>
                      </w:p>
                    </w:txbxContent>
                  </v:textbox>
                  <w10:wrap type="none"/>
                </v:shape>
                <v:shape style="position:absolute;left:10123;top:3615;width:828;height:224" type="#_x0000_t202" id="docshape282" filled="false" stroked="false">
                  <v:textbox inset="0,0,0,0">
                    <w:txbxContent>
                      <w:p>
                        <w:pPr>
                          <w:spacing w:line="223" w:lineRule="exact" w:before="0"/>
                          <w:ind w:left="0" w:right="0" w:firstLine="0"/>
                          <w:jc w:val="left"/>
                          <w:rPr>
                            <w:sz w:val="20"/>
                          </w:rPr>
                        </w:pPr>
                        <w:r>
                          <w:rPr>
                            <w:sz w:val="20"/>
                          </w:rPr>
                          <w:t>Figure</w:t>
                        </w:r>
                        <w:r>
                          <w:rPr>
                            <w:spacing w:val="-9"/>
                            <w:sz w:val="20"/>
                          </w:rPr>
                          <w:t> </w:t>
                        </w:r>
                        <w:r>
                          <w:rPr>
                            <w:spacing w:val="-10"/>
                            <w:sz w:val="20"/>
                          </w:rPr>
                          <w:t>39</w:t>
                        </w:r>
                      </w:p>
                    </w:txbxContent>
                  </v:textbox>
                  <w10:wrap type="none"/>
                </v:shape>
                <w10:wrap type="topAndBottom"/>
              </v:group>
            </w:pict>
          </mc:Fallback>
        </mc:AlternateContent>
      </w:r>
    </w:p>
    <w:p>
      <w:pPr>
        <w:pStyle w:val="BodyText"/>
        <w:rPr>
          <w:rFonts w:ascii="Calibri"/>
          <w:b/>
          <w:sz w:val="22"/>
        </w:rPr>
      </w:pPr>
    </w:p>
    <w:p>
      <w:pPr>
        <w:pStyle w:val="ListParagraph"/>
        <w:numPr>
          <w:ilvl w:val="0"/>
          <w:numId w:val="56"/>
        </w:numPr>
        <w:tabs>
          <w:tab w:pos="477" w:val="left" w:leader="none"/>
        </w:tabs>
        <w:spacing w:line="240" w:lineRule="auto" w:before="196" w:after="0"/>
        <w:ind w:left="477" w:right="0" w:hanging="330"/>
        <w:jc w:val="left"/>
        <w:rPr>
          <w:sz w:val="20"/>
        </w:rPr>
      </w:pPr>
      <w:r>
        <w:rPr>
          <w:sz w:val="20"/>
        </w:rPr>
        <w:t>Install</w:t>
      </w:r>
      <w:r>
        <w:rPr>
          <w:spacing w:val="-4"/>
          <w:sz w:val="20"/>
        </w:rPr>
        <w:t> </w:t>
      </w:r>
      <w:r>
        <w:rPr>
          <w:sz w:val="20"/>
        </w:rPr>
        <w:t>the motor</w:t>
      </w:r>
      <w:r>
        <w:rPr>
          <w:spacing w:val="-5"/>
          <w:sz w:val="20"/>
        </w:rPr>
        <w:t> </w:t>
      </w:r>
      <w:r>
        <w:rPr>
          <w:sz w:val="20"/>
        </w:rPr>
        <w:t>rotor</w:t>
      </w:r>
      <w:r>
        <w:rPr>
          <w:spacing w:val="-9"/>
          <w:sz w:val="20"/>
        </w:rPr>
        <w:t> </w:t>
      </w:r>
      <w:r>
        <w:rPr>
          <w:spacing w:val="-2"/>
          <w:sz w:val="20"/>
        </w:rPr>
        <w:t>assembly.</w:t>
      </w:r>
    </w:p>
    <w:p>
      <w:pPr>
        <w:pStyle w:val="ListParagraph"/>
        <w:numPr>
          <w:ilvl w:val="0"/>
          <w:numId w:val="56"/>
        </w:numPr>
        <w:tabs>
          <w:tab w:pos="468" w:val="left" w:leader="none"/>
          <w:tab w:pos="476" w:val="left" w:leader="none"/>
        </w:tabs>
        <w:spacing w:line="249" w:lineRule="auto" w:before="125" w:after="0"/>
        <w:ind w:left="468" w:right="267" w:hanging="322"/>
        <w:jc w:val="left"/>
        <w:rPr>
          <w:sz w:val="20"/>
        </w:rPr>
      </w:pPr>
      <w:r>
        <w:rPr>
          <w:rFonts w:ascii="Times New Roman"/>
          <w:sz w:val="20"/>
        </w:rPr>
        <w:tab/>
      </w:r>
      <w:r>
        <w:rPr>
          <w:sz w:val="20"/>
        </w:rPr>
        <w:t>Install</w:t>
      </w:r>
      <w:r>
        <w:rPr>
          <w:spacing w:val="-9"/>
          <w:sz w:val="20"/>
        </w:rPr>
        <w:t> </w:t>
      </w:r>
      <w:r>
        <w:rPr>
          <w:sz w:val="20"/>
        </w:rPr>
        <w:t>the</w:t>
      </w:r>
      <w:r>
        <w:rPr>
          <w:spacing w:val="-9"/>
          <w:sz w:val="20"/>
        </w:rPr>
        <w:t> </w:t>
      </w:r>
      <w:r>
        <w:rPr>
          <w:sz w:val="20"/>
        </w:rPr>
        <w:t>adapter</w:t>
      </w:r>
      <w:r>
        <w:rPr>
          <w:spacing w:val="-14"/>
          <w:sz w:val="20"/>
        </w:rPr>
        <w:t> </w:t>
      </w:r>
      <w:r>
        <w:rPr>
          <w:sz w:val="20"/>
        </w:rPr>
        <w:t>with</w:t>
      </w:r>
      <w:r>
        <w:rPr>
          <w:spacing w:val="-6"/>
          <w:sz w:val="20"/>
        </w:rPr>
        <w:t> </w:t>
      </w:r>
      <w:r>
        <w:rPr>
          <w:sz w:val="20"/>
        </w:rPr>
        <w:t>gasket</w:t>
      </w:r>
      <w:r>
        <w:rPr>
          <w:spacing w:val="-11"/>
          <w:sz w:val="20"/>
        </w:rPr>
        <w:t> </w:t>
      </w:r>
      <w:r>
        <w:rPr>
          <w:sz w:val="20"/>
        </w:rPr>
        <w:t>and</w:t>
      </w:r>
      <w:r>
        <w:rPr>
          <w:spacing w:val="-7"/>
          <w:sz w:val="20"/>
        </w:rPr>
        <w:t> </w:t>
      </w:r>
      <w:r>
        <w:rPr>
          <w:sz w:val="20"/>
        </w:rPr>
        <w:t>attach</w:t>
      </w:r>
      <w:r>
        <w:rPr>
          <w:spacing w:val="-7"/>
          <w:sz w:val="20"/>
        </w:rPr>
        <w:t> </w:t>
      </w:r>
      <w:r>
        <w:rPr>
          <w:sz w:val="20"/>
        </w:rPr>
        <w:t>with</w:t>
      </w:r>
      <w:r>
        <w:rPr>
          <w:spacing w:val="-8"/>
          <w:sz w:val="20"/>
        </w:rPr>
        <w:t> </w:t>
      </w:r>
      <w:r>
        <w:rPr>
          <w:sz w:val="20"/>
        </w:rPr>
        <w:t>flange screws(4). Torque screws to 14 NM [125 lb-in].</w:t>
      </w:r>
    </w:p>
    <w:p>
      <w:pPr>
        <w:pStyle w:val="ListParagraph"/>
        <w:numPr>
          <w:ilvl w:val="0"/>
          <w:numId w:val="56"/>
        </w:numPr>
        <w:tabs>
          <w:tab w:pos="464" w:val="left" w:leader="none"/>
          <w:tab w:pos="477" w:val="left" w:leader="none"/>
        </w:tabs>
        <w:spacing w:line="244" w:lineRule="auto" w:before="117" w:after="0"/>
        <w:ind w:left="464" w:right="298" w:hanging="317"/>
        <w:jc w:val="left"/>
        <w:rPr>
          <w:sz w:val="20"/>
        </w:rPr>
      </w:pPr>
      <w:r>
        <w:rPr>
          <w:rFonts w:ascii="Times New Roman"/>
          <w:sz w:val="20"/>
        </w:rPr>
        <w:tab/>
      </w:r>
      <w:r>
        <w:rPr>
          <w:spacing w:val="-2"/>
          <w:sz w:val="20"/>
        </w:rPr>
        <w:t>Install the</w:t>
      </w:r>
      <w:r>
        <w:rPr>
          <w:spacing w:val="-6"/>
          <w:sz w:val="20"/>
        </w:rPr>
        <w:t> </w:t>
      </w:r>
      <w:r>
        <w:rPr>
          <w:spacing w:val="-2"/>
          <w:sz w:val="20"/>
        </w:rPr>
        <w:t>friction</w:t>
      </w:r>
      <w:r>
        <w:rPr>
          <w:sz w:val="20"/>
        </w:rPr>
        <w:t> </w:t>
      </w:r>
      <w:r>
        <w:rPr>
          <w:spacing w:val="-2"/>
          <w:sz w:val="20"/>
        </w:rPr>
        <w:t>brake pad</w:t>
      </w:r>
      <w:r>
        <w:rPr>
          <w:sz w:val="20"/>
        </w:rPr>
        <w:t> </w:t>
      </w:r>
      <w:r>
        <w:rPr>
          <w:spacing w:val="-2"/>
          <w:sz w:val="20"/>
        </w:rPr>
        <w:t>into</w:t>
      </w:r>
      <w:r>
        <w:rPr>
          <w:spacing w:val="-4"/>
          <w:sz w:val="20"/>
        </w:rPr>
        <w:t> </w:t>
      </w:r>
      <w:r>
        <w:rPr>
          <w:spacing w:val="-2"/>
          <w:sz w:val="20"/>
        </w:rPr>
        <w:t>its recess located in </w:t>
      </w:r>
      <w:r>
        <w:rPr>
          <w:sz w:val="20"/>
        </w:rPr>
        <w:t>the adapter.</w:t>
      </w:r>
    </w:p>
    <w:p>
      <w:pPr>
        <w:pStyle w:val="ListParagraph"/>
        <w:numPr>
          <w:ilvl w:val="0"/>
          <w:numId w:val="56"/>
        </w:numPr>
        <w:tabs>
          <w:tab w:pos="461" w:val="left" w:leader="none"/>
          <w:tab w:pos="468" w:val="left" w:leader="none"/>
        </w:tabs>
        <w:spacing w:line="249" w:lineRule="auto" w:before="121" w:after="0"/>
        <w:ind w:left="468" w:right="495" w:hanging="322"/>
        <w:jc w:val="left"/>
        <w:rPr>
          <w:sz w:val="20"/>
        </w:rPr>
      </w:pPr>
      <w:r>
        <w:rPr>
          <w:sz w:val="20"/>
        </w:rPr>
        <w:t>Align</w:t>
      </w:r>
      <w:r>
        <w:rPr>
          <w:spacing w:val="-8"/>
          <w:sz w:val="20"/>
        </w:rPr>
        <w:t> </w:t>
      </w:r>
      <w:r>
        <w:rPr>
          <w:sz w:val="20"/>
        </w:rPr>
        <w:t>the</w:t>
      </w:r>
      <w:r>
        <w:rPr>
          <w:spacing w:val="-11"/>
          <w:sz w:val="20"/>
        </w:rPr>
        <w:t> </w:t>
      </w:r>
      <w:r>
        <w:rPr>
          <w:sz w:val="20"/>
        </w:rPr>
        <w:t>screw</w:t>
      </w:r>
      <w:r>
        <w:rPr>
          <w:spacing w:val="-8"/>
          <w:sz w:val="20"/>
        </w:rPr>
        <w:t> </w:t>
      </w:r>
      <w:r>
        <w:rPr>
          <w:sz w:val="20"/>
        </w:rPr>
        <w:t>holes</w:t>
      </w:r>
      <w:r>
        <w:rPr>
          <w:spacing w:val="-8"/>
          <w:sz w:val="20"/>
        </w:rPr>
        <w:t> </w:t>
      </w:r>
      <w:r>
        <w:rPr>
          <w:sz w:val="20"/>
        </w:rPr>
        <w:t>and</w:t>
      </w:r>
      <w:r>
        <w:rPr>
          <w:spacing w:val="-4"/>
          <w:sz w:val="20"/>
        </w:rPr>
        <w:t> </w:t>
      </w:r>
      <w:r>
        <w:rPr>
          <w:sz w:val="20"/>
        </w:rPr>
        <w:t>notches,</w:t>
      </w:r>
      <w:r>
        <w:rPr>
          <w:spacing w:val="2"/>
          <w:sz w:val="20"/>
        </w:rPr>
        <w:t> </w:t>
      </w:r>
      <w:r>
        <w:rPr>
          <w:sz w:val="20"/>
        </w:rPr>
        <w:t>install</w:t>
      </w:r>
      <w:r>
        <w:rPr>
          <w:spacing w:val="-7"/>
          <w:sz w:val="20"/>
        </w:rPr>
        <w:t> </w:t>
      </w:r>
      <w:r>
        <w:rPr>
          <w:sz w:val="20"/>
        </w:rPr>
        <w:t>the</w:t>
      </w:r>
      <w:r>
        <w:rPr>
          <w:spacing w:val="-9"/>
          <w:sz w:val="20"/>
        </w:rPr>
        <w:t> </w:t>
      </w:r>
      <w:r>
        <w:rPr>
          <w:sz w:val="20"/>
        </w:rPr>
        <w:t>axle gasket on the axle housing assembly.</w:t>
      </w:r>
    </w:p>
    <w:p>
      <w:pPr>
        <w:pStyle w:val="ListParagraph"/>
        <w:numPr>
          <w:ilvl w:val="0"/>
          <w:numId w:val="56"/>
        </w:numPr>
        <w:tabs>
          <w:tab w:pos="463" w:val="left" w:leader="none"/>
          <w:tab w:pos="471" w:val="left" w:leader="none"/>
        </w:tabs>
        <w:spacing w:line="249" w:lineRule="auto" w:before="117" w:after="0"/>
        <w:ind w:left="463" w:right="185" w:hanging="317"/>
        <w:jc w:val="left"/>
        <w:rPr>
          <w:sz w:val="20"/>
        </w:rPr>
      </w:pPr>
      <w:r>
        <w:rPr>
          <w:rFonts w:ascii="Times New Roman"/>
          <w:sz w:val="20"/>
        </w:rPr>
        <w:tab/>
      </w:r>
      <w:r>
        <w:rPr>
          <w:sz w:val="20"/>
        </w:rPr>
        <w:t>Use care to retain the planetary assemblies in position,</w:t>
      </w:r>
      <w:r>
        <w:rPr>
          <w:spacing w:val="-6"/>
          <w:sz w:val="20"/>
        </w:rPr>
        <w:t> </w:t>
      </w:r>
      <w:r>
        <w:rPr>
          <w:sz w:val="20"/>
        </w:rPr>
        <w:t>and</w:t>
      </w:r>
      <w:r>
        <w:rPr>
          <w:spacing w:val="-3"/>
          <w:sz w:val="20"/>
        </w:rPr>
        <w:t> </w:t>
      </w:r>
      <w:r>
        <w:rPr>
          <w:sz w:val="20"/>
        </w:rPr>
        <w:t>install</w:t>
      </w:r>
      <w:r>
        <w:rPr>
          <w:spacing w:val="-6"/>
          <w:sz w:val="20"/>
        </w:rPr>
        <w:t> </w:t>
      </w:r>
      <w:r>
        <w:rPr>
          <w:sz w:val="20"/>
        </w:rPr>
        <w:t>the</w:t>
      </w:r>
      <w:r>
        <w:rPr>
          <w:spacing w:val="-8"/>
          <w:sz w:val="20"/>
        </w:rPr>
        <w:t> </w:t>
      </w:r>
      <w:r>
        <w:rPr>
          <w:sz w:val="20"/>
        </w:rPr>
        <w:t>axle</w:t>
      </w:r>
      <w:r>
        <w:rPr>
          <w:spacing w:val="-6"/>
          <w:sz w:val="20"/>
        </w:rPr>
        <w:t> </w:t>
      </w:r>
      <w:r>
        <w:rPr>
          <w:sz w:val="20"/>
        </w:rPr>
        <w:t>housing</w:t>
      </w:r>
      <w:r>
        <w:rPr>
          <w:spacing w:val="-7"/>
          <w:sz w:val="20"/>
        </w:rPr>
        <w:t> </w:t>
      </w:r>
      <w:r>
        <w:rPr>
          <w:sz w:val="20"/>
        </w:rPr>
        <w:t>assembly</w:t>
      </w:r>
      <w:r>
        <w:rPr>
          <w:spacing w:val="-11"/>
          <w:sz w:val="20"/>
        </w:rPr>
        <w:t> </w:t>
      </w:r>
      <w:r>
        <w:rPr>
          <w:sz w:val="20"/>
        </w:rPr>
        <w:t>on</w:t>
      </w:r>
      <w:r>
        <w:rPr>
          <w:spacing w:val="-9"/>
          <w:sz w:val="20"/>
        </w:rPr>
        <w:t> </w:t>
      </w:r>
      <w:r>
        <w:rPr>
          <w:sz w:val="20"/>
        </w:rPr>
        <w:t>the pump</w:t>
      </w:r>
      <w:r>
        <w:rPr>
          <w:spacing w:val="-1"/>
          <w:sz w:val="20"/>
        </w:rPr>
        <w:t> </w:t>
      </w:r>
      <w:r>
        <w:rPr>
          <w:sz w:val="20"/>
        </w:rPr>
        <w:t>housing.</w:t>
      </w:r>
      <w:r>
        <w:rPr>
          <w:spacing w:val="17"/>
          <w:sz w:val="20"/>
        </w:rPr>
        <w:t> </w:t>
      </w:r>
      <w:r>
        <w:rPr>
          <w:sz w:val="20"/>
        </w:rPr>
        <w:t>Install by</w:t>
      </w:r>
      <w:r>
        <w:rPr>
          <w:spacing w:val="-11"/>
          <w:sz w:val="20"/>
        </w:rPr>
        <w:t> </w:t>
      </w:r>
      <w:r>
        <w:rPr>
          <w:sz w:val="20"/>
        </w:rPr>
        <w:t>first</w:t>
      </w:r>
      <w:r>
        <w:rPr>
          <w:spacing w:val="-4"/>
          <w:sz w:val="20"/>
        </w:rPr>
        <w:t> </w:t>
      </w:r>
      <w:r>
        <w:rPr>
          <w:sz w:val="20"/>
        </w:rPr>
        <w:t>aligning</w:t>
      </w:r>
      <w:r>
        <w:rPr>
          <w:spacing w:val="-2"/>
          <w:sz w:val="20"/>
        </w:rPr>
        <w:t> </w:t>
      </w:r>
      <w:r>
        <w:rPr>
          <w:sz w:val="20"/>
        </w:rPr>
        <w:t>the</w:t>
      </w:r>
      <w:r>
        <w:rPr>
          <w:spacing w:val="-3"/>
          <w:sz w:val="20"/>
        </w:rPr>
        <w:t> </w:t>
      </w:r>
      <w:r>
        <w:rPr>
          <w:sz w:val="20"/>
        </w:rPr>
        <w:t>teeth of</w:t>
      </w:r>
      <w:r>
        <w:rPr>
          <w:spacing w:val="-10"/>
          <w:sz w:val="20"/>
        </w:rPr>
        <w:t> </w:t>
      </w:r>
      <w:r>
        <w:rPr>
          <w:sz w:val="20"/>
        </w:rPr>
        <w:t>the primary sun gear</w:t>
      </w:r>
      <w:r>
        <w:rPr>
          <w:spacing w:val="-1"/>
          <w:sz w:val="20"/>
        </w:rPr>
        <w:t> </w:t>
      </w:r>
      <w:r>
        <w:rPr>
          <w:sz w:val="20"/>
        </w:rPr>
        <w:t>with the teeth in the pump rotor assembly</w:t>
      </w:r>
      <w:r>
        <w:rPr>
          <w:spacing w:val="-6"/>
          <w:sz w:val="20"/>
        </w:rPr>
        <w:t> </w:t>
      </w:r>
      <w:r>
        <w:rPr>
          <w:sz w:val="20"/>
        </w:rPr>
        <w:t>and then rotate the axle housing assembly to align the retaining screws holes.</w:t>
      </w:r>
    </w:p>
    <w:p>
      <w:pPr>
        <w:pStyle w:val="ListParagraph"/>
        <w:numPr>
          <w:ilvl w:val="0"/>
          <w:numId w:val="56"/>
        </w:numPr>
        <w:tabs>
          <w:tab w:pos="476" w:val="left" w:leader="none"/>
          <w:tab w:pos="478" w:val="left" w:leader="none"/>
        </w:tabs>
        <w:spacing w:line="249" w:lineRule="auto" w:before="116" w:after="0"/>
        <w:ind w:left="478" w:right="368" w:hanging="332"/>
        <w:jc w:val="left"/>
        <w:rPr>
          <w:sz w:val="20"/>
        </w:rPr>
      </w:pPr>
      <w:r>
        <w:rPr>
          <w:sz w:val="20"/>
        </w:rPr>
        <w:t>Install</w:t>
      </w:r>
      <w:r>
        <w:rPr>
          <w:spacing w:val="-8"/>
          <w:sz w:val="20"/>
        </w:rPr>
        <w:t> </w:t>
      </w:r>
      <w:r>
        <w:rPr>
          <w:sz w:val="20"/>
        </w:rPr>
        <w:t>the</w:t>
      </w:r>
      <w:r>
        <w:rPr>
          <w:spacing w:val="-9"/>
          <w:sz w:val="20"/>
        </w:rPr>
        <w:t> </w:t>
      </w:r>
      <w:r>
        <w:rPr>
          <w:sz w:val="20"/>
        </w:rPr>
        <w:t>axle</w:t>
      </w:r>
      <w:r>
        <w:rPr>
          <w:spacing w:val="-7"/>
          <w:sz w:val="20"/>
        </w:rPr>
        <w:t> </w:t>
      </w:r>
      <w:r>
        <w:rPr>
          <w:sz w:val="20"/>
        </w:rPr>
        <w:t>housing</w:t>
      </w:r>
      <w:r>
        <w:rPr>
          <w:spacing w:val="-11"/>
          <w:sz w:val="20"/>
        </w:rPr>
        <w:t> </w:t>
      </w:r>
      <w:r>
        <w:rPr>
          <w:sz w:val="20"/>
        </w:rPr>
        <w:t>flange</w:t>
      </w:r>
      <w:r>
        <w:rPr>
          <w:spacing w:val="-7"/>
          <w:sz w:val="20"/>
        </w:rPr>
        <w:t> </w:t>
      </w:r>
      <w:r>
        <w:rPr>
          <w:sz w:val="20"/>
        </w:rPr>
        <w:t>screws</w:t>
      </w:r>
      <w:r>
        <w:rPr>
          <w:spacing w:val="-11"/>
          <w:sz w:val="20"/>
        </w:rPr>
        <w:t> </w:t>
      </w:r>
      <w:r>
        <w:rPr>
          <w:sz w:val="20"/>
        </w:rPr>
        <w:t>and</w:t>
      </w:r>
      <w:r>
        <w:rPr>
          <w:spacing w:val="-10"/>
          <w:sz w:val="20"/>
        </w:rPr>
        <w:t> </w:t>
      </w:r>
      <w:r>
        <w:rPr>
          <w:sz w:val="20"/>
        </w:rPr>
        <w:t>torque</w:t>
      </w:r>
      <w:r>
        <w:rPr>
          <w:spacing w:val="-12"/>
          <w:sz w:val="20"/>
        </w:rPr>
        <w:t> </w:t>
      </w:r>
      <w:r>
        <w:rPr>
          <w:sz w:val="20"/>
        </w:rPr>
        <w:t>to 125 lb-in [14 Nm].</w:t>
      </w:r>
    </w:p>
    <w:p>
      <w:pPr>
        <w:pStyle w:val="ListParagraph"/>
        <w:numPr>
          <w:ilvl w:val="0"/>
          <w:numId w:val="56"/>
        </w:numPr>
        <w:tabs>
          <w:tab w:pos="464" w:val="left" w:leader="none"/>
          <w:tab w:pos="477" w:val="left" w:leader="none"/>
        </w:tabs>
        <w:spacing w:line="249" w:lineRule="auto" w:before="112" w:after="0"/>
        <w:ind w:left="464" w:right="479" w:hanging="317"/>
        <w:jc w:val="left"/>
        <w:rPr>
          <w:sz w:val="20"/>
        </w:rPr>
      </w:pPr>
      <w:r>
        <w:rPr>
          <w:rFonts w:ascii="Times New Roman"/>
          <w:sz w:val="20"/>
        </w:rPr>
        <w:tab/>
      </w:r>
      <w:r>
        <w:rPr>
          <w:sz w:val="20"/>
        </w:rPr>
        <w:t>Fill</w:t>
      </w:r>
      <w:r>
        <w:rPr>
          <w:spacing w:val="-13"/>
          <w:sz w:val="20"/>
        </w:rPr>
        <w:t> </w:t>
      </w:r>
      <w:r>
        <w:rPr>
          <w:sz w:val="20"/>
        </w:rPr>
        <w:t>transaxle</w:t>
      </w:r>
      <w:r>
        <w:rPr>
          <w:spacing w:val="-9"/>
          <w:sz w:val="20"/>
        </w:rPr>
        <w:t> </w:t>
      </w:r>
      <w:r>
        <w:rPr>
          <w:sz w:val="20"/>
        </w:rPr>
        <w:t>with</w:t>
      </w:r>
      <w:r>
        <w:rPr>
          <w:spacing w:val="-7"/>
          <w:sz w:val="20"/>
        </w:rPr>
        <w:t> </w:t>
      </w:r>
      <w:r>
        <w:rPr>
          <w:sz w:val="20"/>
        </w:rPr>
        <w:t>an</w:t>
      </w:r>
      <w:r>
        <w:rPr>
          <w:spacing w:val="-7"/>
          <w:sz w:val="20"/>
        </w:rPr>
        <w:t> </w:t>
      </w:r>
      <w:r>
        <w:rPr>
          <w:sz w:val="20"/>
        </w:rPr>
        <w:t>approved</w:t>
      </w:r>
      <w:r>
        <w:rPr>
          <w:spacing w:val="-5"/>
          <w:sz w:val="20"/>
        </w:rPr>
        <w:t> </w:t>
      </w:r>
      <w:r>
        <w:rPr>
          <w:sz w:val="20"/>
        </w:rPr>
        <w:t>hydraulic</w:t>
      </w:r>
      <w:r>
        <w:rPr>
          <w:spacing w:val="-14"/>
          <w:sz w:val="20"/>
        </w:rPr>
        <w:t> </w:t>
      </w:r>
      <w:r>
        <w:rPr>
          <w:sz w:val="20"/>
        </w:rPr>
        <w:t>fluid.</w:t>
      </w:r>
      <w:r>
        <w:rPr>
          <w:spacing w:val="-9"/>
          <w:sz w:val="20"/>
        </w:rPr>
        <w:t> </w:t>
      </w:r>
      <w:r>
        <w:rPr>
          <w:sz w:val="20"/>
        </w:rPr>
        <w:t>The transaxle is now ready for test and installation</w:t>
      </w:r>
    </w:p>
    <w:p>
      <w:pPr>
        <w:spacing w:after="0" w:line="249" w:lineRule="auto"/>
        <w:jc w:val="left"/>
        <w:rPr>
          <w:sz w:val="20"/>
        </w:rPr>
        <w:sectPr>
          <w:type w:val="continuous"/>
          <w:pgSz w:w="12280" w:h="15840"/>
          <w:pgMar w:header="0" w:footer="0" w:top="1820" w:bottom="280" w:left="1000" w:right="600"/>
          <w:cols w:num="2" w:equalWidth="0">
            <w:col w:w="5197" w:space="122"/>
            <w:col w:w="536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8"/>
        </w:rPr>
      </w:pPr>
    </w:p>
    <w:p>
      <w:pPr>
        <w:pStyle w:val="BodyText"/>
        <w:spacing w:line="24" w:lineRule="exact"/>
        <w:ind w:left="118"/>
        <w:rPr>
          <w:sz w:val="2"/>
        </w:rPr>
      </w:pPr>
      <w:r>
        <w:rPr>
          <w:sz w:val="2"/>
        </w:rPr>
        <w:drawing>
          <wp:inline distT="0" distB="0" distL="0" distR="0">
            <wp:extent cx="6629400" cy="15239"/>
            <wp:effectExtent l="0" t="0" r="0" b="0"/>
            <wp:docPr id="507" name="Image 507"/>
            <wp:cNvGraphicFramePr>
              <a:graphicFrameLocks/>
            </wp:cNvGraphicFramePr>
            <a:graphic>
              <a:graphicData uri="http://schemas.openxmlformats.org/drawingml/2006/picture">
                <pic:pic>
                  <pic:nvPicPr>
                    <pic:cNvPr id="507" name="Image 507"/>
                    <pic:cNvPicPr/>
                  </pic:nvPicPr>
                  <pic:blipFill>
                    <a:blip r:embed="rId13" cstate="print"/>
                    <a:stretch>
                      <a:fillRect/>
                    </a:stretch>
                  </pic:blipFill>
                  <pic:spPr>
                    <a:xfrm>
                      <a:off x="0" y="0"/>
                      <a:ext cx="6629400" cy="15239"/>
                    </a:xfrm>
                    <a:prstGeom prst="rect">
                      <a:avLst/>
                    </a:prstGeom>
                  </pic:spPr>
                </pic:pic>
              </a:graphicData>
            </a:graphic>
          </wp:inline>
        </w:drawing>
      </w:r>
      <w:r>
        <w:rPr>
          <w:sz w:val="2"/>
        </w:rPr>
      </w:r>
    </w:p>
    <w:p>
      <w:pPr>
        <w:tabs>
          <w:tab w:pos="5067" w:val="left" w:leader="none"/>
          <w:tab w:pos="10475" w:val="right" w:leader="none"/>
        </w:tabs>
        <w:spacing w:before="13"/>
        <w:ind w:left="147" w:right="0" w:firstLine="0"/>
        <w:jc w:val="left"/>
        <w:rPr>
          <w:sz w:val="16"/>
        </w:rPr>
      </w:pPr>
      <w:r>
        <w:rPr>
          <w:sz w:val="16"/>
        </w:rPr>
        <w:t>01546200</w:t>
      </w:r>
      <w:r>
        <w:rPr>
          <w:spacing w:val="27"/>
          <w:sz w:val="16"/>
        </w:rPr>
        <w:t> </w:t>
      </w:r>
      <w:r>
        <w:rPr>
          <w:sz w:val="16"/>
        </w:rPr>
        <w:t>Orig.</w:t>
      </w:r>
      <w:r>
        <w:rPr>
          <w:spacing w:val="5"/>
          <w:sz w:val="16"/>
        </w:rPr>
        <w:t> </w:t>
      </w:r>
      <w:r>
        <w:rPr>
          <w:spacing w:val="-4"/>
          <w:sz w:val="16"/>
        </w:rPr>
        <w:t>9/98</w:t>
      </w:r>
      <w:r>
        <w:rPr>
          <w:sz w:val="16"/>
        </w:rPr>
        <w:tab/>
      </w:r>
      <w:r>
        <w:rPr>
          <w:spacing w:val="-2"/>
          <w:sz w:val="16"/>
        </w:rPr>
        <w:t>Ariens®</w:t>
      </w:r>
      <w:r>
        <w:rPr>
          <w:rFonts w:ascii="Times New Roman" w:hAnsi="Times New Roman"/>
          <w:sz w:val="16"/>
        </w:rPr>
        <w:tab/>
      </w:r>
      <w:r>
        <w:rPr>
          <w:spacing w:val="-5"/>
          <w:sz w:val="16"/>
        </w:rPr>
        <w:t>5-28</w:t>
      </w:r>
    </w:p>
    <w:p>
      <w:pPr>
        <w:spacing w:after="0"/>
        <w:jc w:val="left"/>
        <w:rPr>
          <w:sz w:val="16"/>
        </w:rPr>
        <w:sectPr>
          <w:type w:val="continuous"/>
          <w:pgSz w:w="12280" w:h="15840"/>
          <w:pgMar w:header="0" w:footer="0" w:top="1820" w:bottom="280" w:left="1000" w:right="600"/>
        </w:sectPr>
      </w:pPr>
    </w:p>
    <w:p>
      <w:pPr>
        <w:tabs>
          <w:tab w:pos="4136" w:val="left" w:leader="none"/>
        </w:tabs>
        <w:spacing w:before="88"/>
        <w:ind w:left="128" w:right="0" w:firstLine="0"/>
        <w:jc w:val="left"/>
        <w:rPr>
          <w:b/>
          <w:sz w:val="14"/>
        </w:rPr>
      </w:pPr>
      <w:r>
        <w:rPr/>
        <mc:AlternateContent>
          <mc:Choice Requires="wps">
            <w:drawing>
              <wp:anchor distT="0" distB="0" distL="0" distR="0" allowOverlap="1" layoutInCell="1" locked="0" behindDoc="0" simplePos="0" relativeHeight="15783936">
                <wp:simplePos x="0" y="0"/>
                <wp:positionH relativeFrom="page">
                  <wp:posOffset>457200</wp:posOffset>
                </wp:positionH>
                <wp:positionV relativeFrom="paragraph">
                  <wp:posOffset>184987</wp:posOffset>
                </wp:positionV>
                <wp:extent cx="6629400" cy="127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3936" from="36pt,14.565918pt" to="558pt,14.565918pt" stroked="true" strokeweight=".96pt" strokecolor="#000000">
                <v:stroke dashstyle="solid"/>
                <w10:wrap type="none"/>
              </v:line>
            </w:pict>
          </mc:Fallback>
        </mc:AlternateContent>
      </w:r>
      <w:bookmarkStart w:name="5-29_01546200" w:id="51"/>
      <w:bookmarkEnd w:id="51"/>
      <w:r>
        <w:rPr/>
      </w:r>
      <w:r>
        <w:rPr>
          <w:b/>
          <w:sz w:val="14"/>
        </w:rPr>
        <w:t>DRIVE</w:t>
      </w:r>
      <w:r>
        <w:rPr>
          <w:b/>
          <w:spacing w:val="15"/>
          <w:sz w:val="14"/>
        </w:rPr>
        <w:t> </w:t>
      </w:r>
      <w:r>
        <w:rPr>
          <w:b/>
          <w:spacing w:val="-2"/>
          <w:sz w:val="14"/>
        </w:rPr>
        <w:t>TRAIN</w:t>
      </w:r>
      <w:r>
        <w:rPr>
          <w:b/>
          <w:sz w:val="14"/>
        </w:rPr>
        <w:tab/>
        <w:t>915</w:t>
      </w:r>
      <w:r>
        <w:rPr>
          <w:b/>
          <w:spacing w:val="62"/>
          <w:sz w:val="14"/>
        </w:rPr>
        <w:t> </w:t>
      </w:r>
      <w:r>
        <w:rPr>
          <w:b/>
          <w:sz w:val="14"/>
        </w:rPr>
        <w:t>EZRIDER</w:t>
      </w:r>
      <w:r>
        <w:rPr>
          <w:b/>
          <w:spacing w:val="50"/>
          <w:sz w:val="14"/>
        </w:rPr>
        <w:t> </w:t>
      </w:r>
      <w:r>
        <w:rPr>
          <w:b/>
          <w:sz w:val="14"/>
        </w:rPr>
        <w:t>SERVICE</w:t>
      </w:r>
      <w:r>
        <w:rPr>
          <w:b/>
          <w:spacing w:val="53"/>
          <w:sz w:val="14"/>
        </w:rPr>
        <w:t> </w:t>
      </w:r>
      <w:r>
        <w:rPr>
          <w:b/>
          <w:spacing w:val="-2"/>
          <w:sz w:val="14"/>
        </w:rPr>
        <w:t>MANUAL</w:t>
      </w:r>
    </w:p>
    <w:p>
      <w:pPr>
        <w:spacing w:after="0"/>
        <w:jc w:val="left"/>
        <w:rPr>
          <w:sz w:val="14"/>
        </w:rPr>
        <w:sectPr>
          <w:footerReference w:type="default" r:id="rId97"/>
          <w:pgSz w:w="12080" w:h="15840"/>
          <w:pgMar w:footer="0" w:header="0" w:top="380" w:bottom="0" w:left="620" w:right="800"/>
        </w:sectPr>
      </w:pPr>
    </w:p>
    <w:p>
      <w:pPr>
        <w:pStyle w:val="BodyText"/>
        <w:rPr>
          <w:b/>
          <w:sz w:val="36"/>
        </w:rPr>
      </w:pPr>
    </w:p>
    <w:p>
      <w:pPr>
        <w:pStyle w:val="BodyText"/>
        <w:spacing w:before="5"/>
        <w:rPr>
          <w:b/>
          <w:sz w:val="35"/>
        </w:rPr>
      </w:pPr>
    </w:p>
    <w:p>
      <w:pPr>
        <w:pStyle w:val="Heading5"/>
        <w:numPr>
          <w:ilvl w:val="1"/>
          <w:numId w:val="62"/>
        </w:numPr>
        <w:tabs>
          <w:tab w:pos="797" w:val="left" w:leader="none"/>
        </w:tabs>
        <w:spacing w:line="240" w:lineRule="auto" w:before="0" w:after="0"/>
        <w:ind w:left="797" w:right="0" w:hanging="697"/>
        <w:jc w:val="left"/>
        <w:rPr>
          <w:sz w:val="28"/>
        </w:rPr>
      </w:pPr>
      <w:r>
        <w:rPr>
          <w:rFonts w:ascii="Calibri"/>
          <w:w w:val="110"/>
        </w:rPr>
        <w:t>TRANSAXLE</w:t>
      </w:r>
      <w:r>
        <w:rPr>
          <w:rFonts w:ascii="Calibri"/>
          <w:spacing w:val="54"/>
          <w:w w:val="110"/>
        </w:rPr>
        <w:t> </w:t>
      </w:r>
      <w:r>
        <w:rPr>
          <w:rFonts w:ascii="Calibri"/>
          <w:spacing w:val="-2"/>
          <w:w w:val="110"/>
        </w:rPr>
        <w:t>REPLACEMENT</w:t>
      </w:r>
    </w:p>
    <w:p>
      <w:pPr>
        <w:pStyle w:val="ListParagraph"/>
        <w:numPr>
          <w:ilvl w:val="0"/>
          <w:numId w:val="64"/>
        </w:numPr>
        <w:tabs>
          <w:tab w:pos="436" w:val="left" w:leader="none"/>
          <w:tab w:pos="448" w:val="left" w:leader="none"/>
        </w:tabs>
        <w:spacing w:line="249" w:lineRule="auto" w:before="141" w:after="0"/>
        <w:ind w:left="436" w:right="181" w:hanging="303"/>
        <w:jc w:val="left"/>
        <w:rPr>
          <w:sz w:val="20"/>
        </w:rPr>
      </w:pPr>
      <w:r>
        <w:rPr>
          <w:rFonts w:ascii="Times New Roman"/>
          <w:sz w:val="20"/>
        </w:rPr>
        <w:tab/>
      </w:r>
      <w:r>
        <w:rPr>
          <w:sz w:val="20"/>
        </w:rPr>
        <w:t>Mount the Eaton transmission into the transaxle subframe</w:t>
      </w:r>
      <w:r>
        <w:rPr>
          <w:spacing w:val="-9"/>
          <w:sz w:val="20"/>
        </w:rPr>
        <w:t> </w:t>
      </w:r>
      <w:r>
        <w:rPr>
          <w:sz w:val="20"/>
        </w:rPr>
        <w:t>and</w:t>
      </w:r>
      <w:r>
        <w:rPr>
          <w:spacing w:val="-7"/>
          <w:sz w:val="20"/>
        </w:rPr>
        <w:t> </w:t>
      </w:r>
      <w:r>
        <w:rPr>
          <w:sz w:val="20"/>
        </w:rPr>
        <w:t>mount</w:t>
      </w:r>
      <w:r>
        <w:rPr>
          <w:spacing w:val="-11"/>
          <w:sz w:val="20"/>
        </w:rPr>
        <w:t> </w:t>
      </w:r>
      <w:r>
        <w:rPr>
          <w:sz w:val="20"/>
        </w:rPr>
        <w:t>with</w:t>
      </w:r>
      <w:r>
        <w:rPr>
          <w:spacing w:val="-10"/>
          <w:sz w:val="20"/>
        </w:rPr>
        <w:t> </w:t>
      </w:r>
      <w:r>
        <w:rPr>
          <w:sz w:val="20"/>
        </w:rPr>
        <w:t>hardware</w:t>
      </w:r>
      <w:r>
        <w:rPr>
          <w:spacing w:val="-11"/>
          <w:sz w:val="20"/>
        </w:rPr>
        <w:t> </w:t>
      </w:r>
      <w:r>
        <w:rPr>
          <w:sz w:val="20"/>
        </w:rPr>
        <w:t>removed</w:t>
      </w:r>
      <w:r>
        <w:rPr>
          <w:spacing w:val="-13"/>
          <w:sz w:val="20"/>
        </w:rPr>
        <w:t> </w:t>
      </w:r>
      <w:r>
        <w:rPr>
          <w:sz w:val="20"/>
        </w:rPr>
        <w:t>earlier. Connect hoses and fill with oil.</w:t>
      </w:r>
      <w:r>
        <w:rPr>
          <w:spacing w:val="31"/>
          <w:sz w:val="20"/>
        </w:rPr>
        <w:t> </w:t>
      </w:r>
      <w:r>
        <w:rPr>
          <w:sz w:val="20"/>
        </w:rPr>
        <w:t>Let air breath out of line before tightening hose clamps.</w:t>
      </w:r>
    </w:p>
    <w:p>
      <w:pPr>
        <w:pStyle w:val="ListParagraph"/>
        <w:numPr>
          <w:ilvl w:val="0"/>
          <w:numId w:val="64"/>
        </w:numPr>
        <w:tabs>
          <w:tab w:pos="434" w:val="left" w:leader="none"/>
          <w:tab w:pos="438" w:val="left" w:leader="none"/>
        </w:tabs>
        <w:spacing w:line="249" w:lineRule="auto" w:before="115" w:after="0"/>
        <w:ind w:left="438" w:right="259" w:hanging="318"/>
        <w:jc w:val="left"/>
        <w:rPr>
          <w:sz w:val="20"/>
        </w:rPr>
      </w:pPr>
      <w:r>
        <w:rPr>
          <w:sz w:val="20"/>
        </w:rPr>
        <w:t>Place</w:t>
      </w:r>
      <w:r>
        <w:rPr>
          <w:spacing w:val="-5"/>
          <w:sz w:val="20"/>
        </w:rPr>
        <w:t> </w:t>
      </w:r>
      <w:r>
        <w:rPr>
          <w:sz w:val="20"/>
        </w:rPr>
        <w:t>the</w:t>
      </w:r>
      <w:r>
        <w:rPr>
          <w:spacing w:val="-5"/>
          <w:sz w:val="20"/>
        </w:rPr>
        <w:t> </w:t>
      </w:r>
      <w:r>
        <w:rPr>
          <w:sz w:val="20"/>
        </w:rPr>
        <w:t>transaxle</w:t>
      </w:r>
      <w:r>
        <w:rPr>
          <w:spacing w:val="-6"/>
          <w:sz w:val="20"/>
        </w:rPr>
        <w:t> </w:t>
      </w:r>
      <w:r>
        <w:rPr>
          <w:sz w:val="20"/>
        </w:rPr>
        <w:t>subframe</w:t>
      </w:r>
      <w:r>
        <w:rPr>
          <w:spacing w:val="-6"/>
          <w:sz w:val="20"/>
        </w:rPr>
        <w:t> </w:t>
      </w:r>
      <w:r>
        <w:rPr>
          <w:sz w:val="20"/>
        </w:rPr>
        <w:t>with</w:t>
      </w:r>
      <w:r>
        <w:rPr>
          <w:spacing w:val="-5"/>
          <w:sz w:val="20"/>
        </w:rPr>
        <w:t> </w:t>
      </w:r>
      <w:r>
        <w:rPr>
          <w:sz w:val="20"/>
        </w:rPr>
        <w:t>transaxles</w:t>
      </w:r>
      <w:r>
        <w:rPr>
          <w:spacing w:val="-7"/>
          <w:sz w:val="20"/>
        </w:rPr>
        <w:t> </w:t>
      </w:r>
      <w:r>
        <w:rPr>
          <w:sz w:val="20"/>
        </w:rPr>
        <w:t>under the frame of the unit.</w:t>
      </w:r>
    </w:p>
    <w:p>
      <w:pPr>
        <w:pStyle w:val="ListParagraph"/>
        <w:numPr>
          <w:ilvl w:val="0"/>
          <w:numId w:val="64"/>
        </w:numPr>
        <w:tabs>
          <w:tab w:pos="438" w:val="left" w:leader="none"/>
          <w:tab w:pos="448" w:val="left" w:leader="none"/>
        </w:tabs>
        <w:spacing w:line="249" w:lineRule="auto" w:before="114" w:after="0"/>
        <w:ind w:left="438" w:right="258" w:hanging="315"/>
        <w:jc w:val="both"/>
        <w:rPr>
          <w:sz w:val="20"/>
        </w:rPr>
      </w:pPr>
      <w:r>
        <w:rPr>
          <w:rFonts w:ascii="Times New Roman"/>
          <w:sz w:val="20"/>
        </w:rPr>
        <w:tab/>
      </w:r>
      <w:r>
        <w:rPr>
          <w:sz w:val="20"/>
        </w:rPr>
        <w:t>Raise</w:t>
      </w:r>
      <w:r>
        <w:rPr>
          <w:spacing w:val="-9"/>
          <w:sz w:val="20"/>
        </w:rPr>
        <w:t> </w:t>
      </w:r>
      <w:r>
        <w:rPr>
          <w:sz w:val="20"/>
        </w:rPr>
        <w:t>and</w:t>
      </w:r>
      <w:r>
        <w:rPr>
          <w:spacing w:val="-6"/>
          <w:sz w:val="20"/>
        </w:rPr>
        <w:t> </w:t>
      </w:r>
      <w:r>
        <w:rPr>
          <w:sz w:val="20"/>
        </w:rPr>
        <w:t>support</w:t>
      </w:r>
      <w:r>
        <w:rPr>
          <w:spacing w:val="-5"/>
          <w:sz w:val="20"/>
        </w:rPr>
        <w:t> </w:t>
      </w:r>
      <w:r>
        <w:rPr>
          <w:sz w:val="20"/>
        </w:rPr>
        <w:t>the</w:t>
      </w:r>
      <w:r>
        <w:rPr>
          <w:spacing w:val="-8"/>
          <w:sz w:val="20"/>
        </w:rPr>
        <w:t> </w:t>
      </w:r>
      <w:r>
        <w:rPr>
          <w:sz w:val="20"/>
        </w:rPr>
        <w:t>transaxle</w:t>
      </w:r>
      <w:r>
        <w:rPr>
          <w:spacing w:val="-4"/>
          <w:sz w:val="20"/>
        </w:rPr>
        <w:t> </w:t>
      </w:r>
      <w:r>
        <w:rPr>
          <w:sz w:val="20"/>
        </w:rPr>
        <w:t>assembly</w:t>
      </w:r>
      <w:r>
        <w:rPr>
          <w:spacing w:val="-5"/>
          <w:sz w:val="20"/>
        </w:rPr>
        <w:t> </w:t>
      </w:r>
      <w:r>
        <w:rPr>
          <w:sz w:val="20"/>
        </w:rPr>
        <w:t>inside</w:t>
      </w:r>
      <w:r>
        <w:rPr>
          <w:spacing w:val="-3"/>
          <w:sz w:val="20"/>
        </w:rPr>
        <w:t> </w:t>
      </w:r>
      <w:r>
        <w:rPr>
          <w:sz w:val="20"/>
        </w:rPr>
        <w:t>of the</w:t>
      </w:r>
      <w:r>
        <w:rPr>
          <w:spacing w:val="-3"/>
          <w:sz w:val="20"/>
        </w:rPr>
        <w:t> </w:t>
      </w:r>
      <w:r>
        <w:rPr>
          <w:sz w:val="20"/>
        </w:rPr>
        <w:t>frame</w:t>
      </w:r>
      <w:r>
        <w:rPr>
          <w:spacing w:val="-4"/>
          <w:sz w:val="20"/>
        </w:rPr>
        <w:t> </w:t>
      </w:r>
      <w:r>
        <w:rPr>
          <w:sz w:val="20"/>
        </w:rPr>
        <w:t>and</w:t>
      </w:r>
      <w:r>
        <w:rPr>
          <w:spacing w:val="-6"/>
          <w:sz w:val="20"/>
        </w:rPr>
        <w:t> </w:t>
      </w:r>
      <w:r>
        <w:rPr>
          <w:sz w:val="20"/>
        </w:rPr>
        <w:t>secure</w:t>
      </w:r>
      <w:r>
        <w:rPr>
          <w:spacing w:val="-3"/>
          <w:sz w:val="20"/>
        </w:rPr>
        <w:t> </w:t>
      </w:r>
      <w:r>
        <w:rPr>
          <w:sz w:val="20"/>
        </w:rPr>
        <w:t>to</w:t>
      </w:r>
      <w:r>
        <w:rPr>
          <w:spacing w:val="-7"/>
          <w:sz w:val="20"/>
        </w:rPr>
        <w:t> </w:t>
      </w:r>
      <w:r>
        <w:rPr>
          <w:sz w:val="20"/>
        </w:rPr>
        <w:t>the</w:t>
      </w:r>
      <w:r>
        <w:rPr>
          <w:spacing w:val="-7"/>
          <w:sz w:val="20"/>
        </w:rPr>
        <w:t> </w:t>
      </w:r>
      <w:r>
        <w:rPr>
          <w:sz w:val="20"/>
        </w:rPr>
        <w:t>frame</w:t>
      </w:r>
      <w:r>
        <w:rPr>
          <w:spacing w:val="-4"/>
          <w:sz w:val="20"/>
        </w:rPr>
        <w:t> </w:t>
      </w:r>
      <w:r>
        <w:rPr>
          <w:sz w:val="20"/>
        </w:rPr>
        <w:t>with</w:t>
      </w:r>
      <w:r>
        <w:rPr>
          <w:spacing w:val="-3"/>
          <w:sz w:val="20"/>
        </w:rPr>
        <w:t> </w:t>
      </w:r>
      <w:r>
        <w:rPr>
          <w:sz w:val="20"/>
        </w:rPr>
        <w:t>the</w:t>
      </w:r>
      <w:r>
        <w:rPr>
          <w:spacing w:val="-5"/>
          <w:sz w:val="20"/>
        </w:rPr>
        <w:t> </w:t>
      </w:r>
      <w:r>
        <w:rPr>
          <w:sz w:val="20"/>
        </w:rPr>
        <w:t>carriage bolts and nuts removed earlier.</w:t>
      </w:r>
    </w:p>
    <w:p>
      <w:pPr>
        <w:pStyle w:val="ListParagraph"/>
        <w:numPr>
          <w:ilvl w:val="0"/>
          <w:numId w:val="64"/>
        </w:numPr>
        <w:tabs>
          <w:tab w:pos="439" w:val="left" w:leader="none"/>
          <w:tab w:pos="441" w:val="left" w:leader="none"/>
        </w:tabs>
        <w:spacing w:line="249" w:lineRule="auto" w:before="115" w:after="0"/>
        <w:ind w:left="441" w:right="572" w:hanging="322"/>
        <w:jc w:val="left"/>
        <w:rPr>
          <w:sz w:val="20"/>
        </w:rPr>
      </w:pPr>
      <w:r>
        <w:rPr>
          <w:sz w:val="20"/>
        </w:rPr>
        <w:t>Attach</w:t>
      </w:r>
      <w:r>
        <w:rPr>
          <w:spacing w:val="-8"/>
          <w:sz w:val="20"/>
        </w:rPr>
        <w:t> </w:t>
      </w:r>
      <w:r>
        <w:rPr>
          <w:sz w:val="20"/>
        </w:rPr>
        <w:t>the</w:t>
      </w:r>
      <w:r>
        <w:rPr>
          <w:spacing w:val="-8"/>
          <w:sz w:val="20"/>
        </w:rPr>
        <w:t> </w:t>
      </w:r>
      <w:r>
        <w:rPr>
          <w:sz w:val="20"/>
        </w:rPr>
        <w:t>hydraulic</w:t>
      </w:r>
      <w:r>
        <w:rPr>
          <w:spacing w:val="-1"/>
          <w:sz w:val="20"/>
        </w:rPr>
        <w:t> </w:t>
      </w:r>
      <w:r>
        <w:rPr>
          <w:sz w:val="20"/>
        </w:rPr>
        <w:t>lines</w:t>
      </w:r>
      <w:r>
        <w:rPr>
          <w:spacing w:val="-11"/>
          <w:sz w:val="20"/>
        </w:rPr>
        <w:t> </w:t>
      </w:r>
      <w:r>
        <w:rPr>
          <w:sz w:val="20"/>
        </w:rPr>
        <w:t>to</w:t>
      </w:r>
      <w:r>
        <w:rPr>
          <w:spacing w:val="-11"/>
          <w:sz w:val="20"/>
        </w:rPr>
        <w:t> </w:t>
      </w:r>
      <w:r>
        <w:rPr>
          <w:sz w:val="20"/>
        </w:rPr>
        <w:t>the</w:t>
      </w:r>
      <w:r>
        <w:rPr>
          <w:spacing w:val="-8"/>
          <w:sz w:val="20"/>
        </w:rPr>
        <w:t> </w:t>
      </w:r>
      <w:r>
        <w:rPr>
          <w:sz w:val="20"/>
        </w:rPr>
        <w:t>expansion</w:t>
      </w:r>
      <w:r>
        <w:rPr>
          <w:spacing w:val="-7"/>
          <w:sz w:val="20"/>
        </w:rPr>
        <w:t> </w:t>
      </w:r>
      <w:r>
        <w:rPr>
          <w:sz w:val="20"/>
        </w:rPr>
        <w:t>tank, release the hose clamps stopping the oil flow.</w:t>
      </w:r>
    </w:p>
    <w:p>
      <w:pPr>
        <w:pStyle w:val="ListParagraph"/>
        <w:numPr>
          <w:ilvl w:val="0"/>
          <w:numId w:val="64"/>
        </w:numPr>
        <w:tabs>
          <w:tab w:pos="439" w:val="left" w:leader="none"/>
          <w:tab w:pos="442" w:val="left" w:leader="none"/>
        </w:tabs>
        <w:spacing w:line="249" w:lineRule="auto" w:before="115" w:after="0"/>
        <w:ind w:left="439" w:right="281" w:hanging="323"/>
        <w:jc w:val="left"/>
        <w:rPr>
          <w:sz w:val="20"/>
        </w:rPr>
      </w:pPr>
      <w:r>
        <w:rPr>
          <w:rFonts w:ascii="Times New Roman"/>
          <w:sz w:val="20"/>
        </w:rPr>
        <w:tab/>
      </w:r>
      <w:r>
        <w:rPr>
          <w:sz w:val="20"/>
        </w:rPr>
        <w:t>Install</w:t>
      </w:r>
      <w:r>
        <w:rPr>
          <w:spacing w:val="-5"/>
          <w:sz w:val="20"/>
        </w:rPr>
        <w:t> </w:t>
      </w:r>
      <w:r>
        <w:rPr>
          <w:sz w:val="20"/>
        </w:rPr>
        <w:t>the</w:t>
      </w:r>
      <w:r>
        <w:rPr>
          <w:spacing w:val="-5"/>
          <w:sz w:val="20"/>
        </w:rPr>
        <w:t> </w:t>
      </w:r>
      <w:r>
        <w:rPr>
          <w:sz w:val="20"/>
        </w:rPr>
        <w:t>main</w:t>
      </w:r>
      <w:r>
        <w:rPr>
          <w:spacing w:val="-6"/>
          <w:sz w:val="20"/>
        </w:rPr>
        <w:t> </w:t>
      </w:r>
      <w:r>
        <w:rPr>
          <w:sz w:val="20"/>
        </w:rPr>
        <w:t>drive</w:t>
      </w:r>
      <w:r>
        <w:rPr>
          <w:spacing w:val="-4"/>
          <w:sz w:val="20"/>
        </w:rPr>
        <w:t> </w:t>
      </w:r>
      <w:r>
        <w:rPr>
          <w:sz w:val="20"/>
        </w:rPr>
        <w:t>belt</w:t>
      </w:r>
      <w:r>
        <w:rPr>
          <w:spacing w:val="-3"/>
          <w:sz w:val="20"/>
        </w:rPr>
        <w:t> </w:t>
      </w:r>
      <w:r>
        <w:rPr>
          <w:sz w:val="20"/>
        </w:rPr>
        <w:t>and</w:t>
      </w:r>
      <w:r>
        <w:rPr>
          <w:spacing w:val="-4"/>
          <w:sz w:val="20"/>
        </w:rPr>
        <w:t> </w:t>
      </w:r>
      <w:r>
        <w:rPr>
          <w:sz w:val="20"/>
        </w:rPr>
        <w:t>check</w:t>
      </w:r>
      <w:r>
        <w:rPr>
          <w:spacing w:val="-8"/>
          <w:sz w:val="20"/>
        </w:rPr>
        <w:t> </w:t>
      </w:r>
      <w:r>
        <w:rPr>
          <w:sz w:val="20"/>
        </w:rPr>
        <w:t>belt</w:t>
      </w:r>
      <w:r>
        <w:rPr>
          <w:spacing w:val="-9"/>
          <w:sz w:val="20"/>
        </w:rPr>
        <w:t> </w:t>
      </w:r>
      <w:r>
        <w:rPr>
          <w:sz w:val="20"/>
        </w:rPr>
        <w:t>routing</w:t>
      </w:r>
      <w:r>
        <w:rPr>
          <w:spacing w:val="-2"/>
          <w:sz w:val="20"/>
        </w:rPr>
        <w:t> </w:t>
      </w:r>
      <w:r>
        <w:rPr>
          <w:sz w:val="20"/>
        </w:rPr>
        <w:t>for proper clearance on the top of the transaxles, reattach the drive belt idler tension springs.</w:t>
      </w:r>
    </w:p>
    <w:p>
      <w:pPr>
        <w:pStyle w:val="ListParagraph"/>
        <w:numPr>
          <w:ilvl w:val="0"/>
          <w:numId w:val="64"/>
        </w:numPr>
        <w:tabs>
          <w:tab w:pos="435" w:val="left" w:leader="none"/>
          <w:tab w:pos="441" w:val="left" w:leader="none"/>
        </w:tabs>
        <w:spacing w:line="249" w:lineRule="auto" w:before="115" w:after="0"/>
        <w:ind w:left="441" w:right="169" w:hanging="319"/>
        <w:jc w:val="left"/>
        <w:rPr>
          <w:sz w:val="20"/>
        </w:rPr>
      </w:pPr>
      <w:r>
        <w:rPr>
          <w:sz w:val="20"/>
        </w:rPr>
        <w:t>Check</w:t>
      </w:r>
      <w:r>
        <w:rPr>
          <w:spacing w:val="-6"/>
          <w:sz w:val="20"/>
        </w:rPr>
        <w:t> </w:t>
      </w:r>
      <w:r>
        <w:rPr>
          <w:sz w:val="20"/>
        </w:rPr>
        <w:t>for</w:t>
      </w:r>
      <w:r>
        <w:rPr>
          <w:spacing w:val="-4"/>
          <w:sz w:val="20"/>
        </w:rPr>
        <w:t> </w:t>
      </w:r>
      <w:r>
        <w:rPr>
          <w:sz w:val="20"/>
        </w:rPr>
        <w:t>proper</w:t>
      </w:r>
      <w:r>
        <w:rPr>
          <w:spacing w:val="-4"/>
          <w:sz w:val="20"/>
        </w:rPr>
        <w:t> </w:t>
      </w:r>
      <w:r>
        <w:rPr>
          <w:sz w:val="20"/>
        </w:rPr>
        <w:t>belt</w:t>
      </w:r>
      <w:r>
        <w:rPr>
          <w:spacing w:val="-6"/>
          <w:sz w:val="20"/>
        </w:rPr>
        <w:t> </w:t>
      </w:r>
      <w:r>
        <w:rPr>
          <w:sz w:val="20"/>
        </w:rPr>
        <w:t>tension</w:t>
      </w:r>
      <w:r>
        <w:rPr>
          <w:spacing w:val="-3"/>
          <w:sz w:val="20"/>
        </w:rPr>
        <w:t> </w:t>
      </w:r>
      <w:r>
        <w:rPr>
          <w:sz w:val="20"/>
        </w:rPr>
        <w:t>before</w:t>
      </w:r>
      <w:r>
        <w:rPr>
          <w:spacing w:val="-8"/>
          <w:sz w:val="20"/>
        </w:rPr>
        <w:t> </w:t>
      </w:r>
      <w:r>
        <w:rPr>
          <w:sz w:val="20"/>
        </w:rPr>
        <w:t>proceeding</w:t>
      </w:r>
      <w:r>
        <w:rPr>
          <w:spacing w:val="-7"/>
          <w:sz w:val="20"/>
        </w:rPr>
        <w:t> </w:t>
      </w:r>
      <w:r>
        <w:rPr>
          <w:sz w:val="20"/>
        </w:rPr>
        <w:t>and recheck belt routing.</w:t>
      </w:r>
    </w:p>
    <w:p>
      <w:pPr>
        <w:pStyle w:val="ListParagraph"/>
        <w:numPr>
          <w:ilvl w:val="0"/>
          <w:numId w:val="64"/>
        </w:numPr>
        <w:tabs>
          <w:tab w:pos="438" w:val="left" w:leader="none"/>
          <w:tab w:pos="455" w:val="left" w:leader="none"/>
        </w:tabs>
        <w:spacing w:line="252" w:lineRule="auto" w:before="114" w:after="0"/>
        <w:ind w:left="438" w:right="816" w:hanging="315"/>
        <w:jc w:val="left"/>
        <w:rPr>
          <w:sz w:val="20"/>
        </w:rPr>
      </w:pPr>
      <w:r>
        <w:rPr>
          <w:rFonts w:ascii="Times New Roman"/>
          <w:sz w:val="20"/>
        </w:rPr>
        <w:tab/>
      </w:r>
      <w:r>
        <w:rPr>
          <w:sz w:val="20"/>
        </w:rPr>
        <w:t>Refill</w:t>
      </w:r>
      <w:r>
        <w:rPr>
          <w:spacing w:val="-7"/>
          <w:sz w:val="20"/>
        </w:rPr>
        <w:t> </w:t>
      </w:r>
      <w:r>
        <w:rPr>
          <w:sz w:val="20"/>
        </w:rPr>
        <w:t>the</w:t>
      </w:r>
      <w:r>
        <w:rPr>
          <w:spacing w:val="-8"/>
          <w:sz w:val="20"/>
        </w:rPr>
        <w:t> </w:t>
      </w:r>
      <w:r>
        <w:rPr>
          <w:sz w:val="20"/>
        </w:rPr>
        <w:t>transaxle</w:t>
      </w:r>
      <w:r>
        <w:rPr>
          <w:spacing w:val="-9"/>
          <w:sz w:val="20"/>
        </w:rPr>
        <w:t> </w:t>
      </w:r>
      <w:r>
        <w:rPr>
          <w:sz w:val="20"/>
        </w:rPr>
        <w:t>oil</w:t>
      </w:r>
      <w:r>
        <w:rPr>
          <w:spacing w:val="-9"/>
          <w:sz w:val="20"/>
        </w:rPr>
        <w:t> </w:t>
      </w:r>
      <w:r>
        <w:rPr>
          <w:sz w:val="20"/>
        </w:rPr>
        <w:t>expansion</w:t>
      </w:r>
      <w:r>
        <w:rPr>
          <w:spacing w:val="-8"/>
          <w:sz w:val="20"/>
        </w:rPr>
        <w:t> </w:t>
      </w:r>
      <w:r>
        <w:rPr>
          <w:sz w:val="20"/>
        </w:rPr>
        <w:t>tank</w:t>
      </w:r>
      <w:r>
        <w:rPr>
          <w:spacing w:val="-7"/>
          <w:sz w:val="20"/>
        </w:rPr>
        <w:t> </w:t>
      </w:r>
      <w:r>
        <w:rPr>
          <w:sz w:val="20"/>
        </w:rPr>
        <w:t>prior</w:t>
      </w:r>
      <w:r>
        <w:rPr>
          <w:spacing w:val="-9"/>
          <w:sz w:val="20"/>
        </w:rPr>
        <w:t> </w:t>
      </w:r>
      <w:r>
        <w:rPr>
          <w:sz w:val="20"/>
        </w:rPr>
        <w:t>to bleeding air from the transaxle.</w:t>
      </w:r>
    </w:p>
    <w:p>
      <w:pPr>
        <w:pStyle w:val="ListParagraph"/>
        <w:numPr>
          <w:ilvl w:val="0"/>
          <w:numId w:val="64"/>
        </w:numPr>
        <w:tabs>
          <w:tab w:pos="437" w:val="left" w:leader="none"/>
          <w:tab w:pos="439" w:val="left" w:leader="none"/>
        </w:tabs>
        <w:spacing w:line="249" w:lineRule="auto" w:before="114" w:after="0"/>
        <w:ind w:left="437" w:right="158" w:hanging="314"/>
        <w:jc w:val="left"/>
        <w:rPr>
          <w:sz w:val="20"/>
        </w:rPr>
      </w:pPr>
      <w:r>
        <w:rPr>
          <w:rFonts w:ascii="Times New Roman"/>
          <w:sz w:val="20"/>
        </w:rPr>
        <w:tab/>
      </w:r>
      <w:r>
        <w:rPr>
          <w:sz w:val="20"/>
        </w:rPr>
        <w:t>Verify</w:t>
      </w:r>
      <w:r>
        <w:rPr>
          <w:spacing w:val="-8"/>
          <w:sz w:val="20"/>
        </w:rPr>
        <w:t> </w:t>
      </w:r>
      <w:r>
        <w:rPr>
          <w:sz w:val="20"/>
        </w:rPr>
        <w:t>that</w:t>
      </w:r>
      <w:r>
        <w:rPr>
          <w:spacing w:val="-8"/>
          <w:sz w:val="20"/>
        </w:rPr>
        <w:t> </w:t>
      </w:r>
      <w:r>
        <w:rPr>
          <w:sz w:val="20"/>
        </w:rPr>
        <w:t>transmission</w:t>
      </w:r>
      <w:r>
        <w:rPr>
          <w:spacing w:val="-5"/>
          <w:sz w:val="20"/>
        </w:rPr>
        <w:t> </w:t>
      </w:r>
      <w:r>
        <w:rPr>
          <w:sz w:val="20"/>
        </w:rPr>
        <w:t>lines</w:t>
      </w:r>
      <w:r>
        <w:rPr>
          <w:spacing w:val="-6"/>
          <w:sz w:val="20"/>
        </w:rPr>
        <w:t> </w:t>
      </w:r>
      <w:r>
        <w:rPr>
          <w:sz w:val="20"/>
        </w:rPr>
        <w:t>and</w:t>
      </w:r>
      <w:r>
        <w:rPr>
          <w:spacing w:val="-8"/>
          <w:sz w:val="20"/>
        </w:rPr>
        <w:t> </w:t>
      </w:r>
      <w:r>
        <w:rPr>
          <w:sz w:val="20"/>
        </w:rPr>
        <w:t>elbows</w:t>
      </w:r>
      <w:r>
        <w:rPr>
          <w:spacing w:val="-10"/>
          <w:sz w:val="20"/>
        </w:rPr>
        <w:t> </w:t>
      </w:r>
      <w:r>
        <w:rPr>
          <w:sz w:val="20"/>
        </w:rPr>
        <w:t>are</w:t>
      </w:r>
      <w:r>
        <w:rPr>
          <w:spacing w:val="-6"/>
          <w:sz w:val="20"/>
        </w:rPr>
        <w:t> </w:t>
      </w:r>
      <w:r>
        <w:rPr>
          <w:sz w:val="20"/>
        </w:rPr>
        <w:t>sloping upward toward the expansion tank.</w:t>
      </w:r>
      <w:r>
        <w:rPr>
          <w:spacing w:val="40"/>
          <w:sz w:val="20"/>
        </w:rPr>
        <w:t> </w:t>
      </w:r>
      <w:r>
        <w:rPr>
          <w:sz w:val="20"/>
        </w:rPr>
        <w:t>Remove straps holding hoses down if required.</w:t>
      </w:r>
    </w:p>
    <w:p>
      <w:pPr>
        <w:pStyle w:val="BodyText"/>
        <w:spacing w:before="11"/>
        <w:rPr>
          <w:sz w:val="38"/>
        </w:rPr>
      </w:pPr>
    </w:p>
    <w:p>
      <w:pPr>
        <w:pStyle w:val="Heading5"/>
        <w:numPr>
          <w:ilvl w:val="1"/>
          <w:numId w:val="62"/>
        </w:numPr>
        <w:tabs>
          <w:tab w:pos="799" w:val="left" w:leader="none"/>
        </w:tabs>
        <w:spacing w:line="240" w:lineRule="auto" w:before="0" w:after="0"/>
        <w:ind w:left="799" w:right="0" w:hanging="699"/>
        <w:jc w:val="left"/>
        <w:rPr>
          <w:sz w:val="28"/>
        </w:rPr>
      </w:pPr>
      <w:r>
        <w:rPr>
          <w:rFonts w:ascii="Calibri"/>
          <w:w w:val="115"/>
        </w:rPr>
        <w:t>TRANSAXLE</w:t>
      </w:r>
      <w:r>
        <w:rPr>
          <w:rFonts w:ascii="Calibri"/>
          <w:spacing w:val="3"/>
          <w:w w:val="115"/>
        </w:rPr>
        <w:t> </w:t>
      </w:r>
      <w:r>
        <w:rPr>
          <w:rFonts w:ascii="Calibri"/>
          <w:w w:val="115"/>
        </w:rPr>
        <w:t>AIR</w:t>
      </w:r>
      <w:r>
        <w:rPr>
          <w:rFonts w:ascii="Calibri"/>
          <w:spacing w:val="22"/>
          <w:w w:val="115"/>
        </w:rPr>
        <w:t> </w:t>
      </w:r>
      <w:r>
        <w:rPr>
          <w:rFonts w:ascii="Calibri"/>
          <w:spacing w:val="-2"/>
          <w:w w:val="115"/>
        </w:rPr>
        <w:t>BLEEDING</w:t>
      </w:r>
    </w:p>
    <w:p>
      <w:pPr>
        <w:pStyle w:val="BodyText"/>
        <w:spacing w:line="252" w:lineRule="auto" w:before="139"/>
        <w:ind w:left="121" w:firstLine="7"/>
      </w:pPr>
      <w:r>
        <w:rPr/>
        <w:t>Use</w:t>
      </w:r>
      <w:r>
        <w:rPr>
          <w:spacing w:val="-5"/>
        </w:rPr>
        <w:t> </w:t>
      </w:r>
      <w:r>
        <w:rPr/>
        <w:t>the</w:t>
      </w:r>
      <w:r>
        <w:rPr>
          <w:spacing w:val="-1"/>
        </w:rPr>
        <w:t> </w:t>
      </w:r>
      <w:r>
        <w:rPr/>
        <w:t>air</w:t>
      </w:r>
      <w:r>
        <w:rPr>
          <w:spacing w:val="-9"/>
        </w:rPr>
        <w:t> </w:t>
      </w:r>
      <w:r>
        <w:rPr/>
        <w:t>bleeding</w:t>
      </w:r>
      <w:r>
        <w:rPr>
          <w:spacing w:val="-13"/>
        </w:rPr>
        <w:t> </w:t>
      </w:r>
      <w:r>
        <w:rPr/>
        <w:t>procedure</w:t>
      </w:r>
      <w:r>
        <w:rPr>
          <w:spacing w:val="-8"/>
        </w:rPr>
        <w:t> </w:t>
      </w:r>
      <w:r>
        <w:rPr/>
        <w:t>when unit</w:t>
      </w:r>
      <w:r>
        <w:rPr>
          <w:spacing w:val="-4"/>
        </w:rPr>
        <w:t> </w:t>
      </w:r>
      <w:r>
        <w:rPr/>
        <w:t>has</w:t>
      </w:r>
      <w:r>
        <w:rPr>
          <w:spacing w:val="-6"/>
        </w:rPr>
        <w:t> </w:t>
      </w:r>
      <w:r>
        <w:rPr/>
        <w:t>a</w:t>
      </w:r>
      <w:r>
        <w:rPr>
          <w:spacing w:val="-2"/>
        </w:rPr>
        <w:t> </w:t>
      </w:r>
      <w:r>
        <w:rPr/>
        <w:t>loss</w:t>
      </w:r>
      <w:r>
        <w:rPr>
          <w:spacing w:val="-3"/>
        </w:rPr>
        <w:t> </w:t>
      </w:r>
      <w:r>
        <w:rPr/>
        <w:t>of drive or ground speed.</w:t>
      </w:r>
    </w:p>
    <w:p>
      <w:pPr>
        <w:pStyle w:val="BodyText"/>
        <w:spacing w:line="249" w:lineRule="auto" w:before="111"/>
        <w:ind w:left="121" w:hanging="10"/>
      </w:pPr>
      <w:r>
        <w:rPr/>
        <w:t>This</w:t>
      </w:r>
      <w:r>
        <w:rPr>
          <w:spacing w:val="-11"/>
        </w:rPr>
        <w:t> </w:t>
      </w:r>
      <w:r>
        <w:rPr/>
        <w:t>condition</w:t>
      </w:r>
      <w:r>
        <w:rPr>
          <w:spacing w:val="-4"/>
        </w:rPr>
        <w:t> </w:t>
      </w:r>
      <w:r>
        <w:rPr/>
        <w:t>is caused</w:t>
      </w:r>
      <w:r>
        <w:rPr>
          <w:spacing w:val="-1"/>
        </w:rPr>
        <w:t> </w:t>
      </w:r>
      <w:r>
        <w:rPr/>
        <w:t>by</w:t>
      </w:r>
      <w:r>
        <w:rPr>
          <w:spacing w:val="-6"/>
        </w:rPr>
        <w:t> </w:t>
      </w:r>
      <w:r>
        <w:rPr/>
        <w:t>trapped</w:t>
      </w:r>
      <w:r>
        <w:rPr>
          <w:spacing w:val="-7"/>
        </w:rPr>
        <w:t> </w:t>
      </w:r>
      <w:r>
        <w:rPr/>
        <w:t>air in the hydraulic system. If the air is not removed from the system; the drive will get progressively worse.</w:t>
      </w:r>
    </w:p>
    <w:p>
      <w:pPr>
        <w:pStyle w:val="BodyText"/>
        <w:spacing w:before="114"/>
        <w:ind w:left="101"/>
      </w:pPr>
      <w:r>
        <w:rPr/>
        <w:t>To</w:t>
      </w:r>
      <w:r>
        <w:rPr>
          <w:spacing w:val="-14"/>
        </w:rPr>
        <w:t> </w:t>
      </w:r>
      <w:r>
        <w:rPr/>
        <w:t>bleed</w:t>
      </w:r>
      <w:r>
        <w:rPr>
          <w:spacing w:val="2"/>
        </w:rPr>
        <w:t> </w:t>
      </w:r>
      <w:r>
        <w:rPr/>
        <w:t>the</w:t>
      </w:r>
      <w:r>
        <w:rPr>
          <w:spacing w:val="1"/>
        </w:rPr>
        <w:t> </w:t>
      </w:r>
      <w:r>
        <w:rPr>
          <w:spacing w:val="-2"/>
        </w:rPr>
        <w:t>transaxle:</w:t>
      </w:r>
    </w:p>
    <w:p>
      <w:pPr>
        <w:pStyle w:val="ListParagraph"/>
        <w:numPr>
          <w:ilvl w:val="0"/>
          <w:numId w:val="65"/>
        </w:numPr>
        <w:tabs>
          <w:tab w:pos="439" w:val="left" w:leader="none"/>
        </w:tabs>
        <w:spacing w:line="240" w:lineRule="auto" w:before="127" w:after="0"/>
        <w:ind w:left="439" w:right="0" w:hanging="305"/>
        <w:jc w:val="left"/>
        <w:rPr>
          <w:sz w:val="20"/>
        </w:rPr>
      </w:pPr>
      <w:r>
        <w:rPr>
          <w:sz w:val="20"/>
        </w:rPr>
        <w:t>Verify</w:t>
      </w:r>
      <w:r>
        <w:rPr>
          <w:spacing w:val="-8"/>
          <w:sz w:val="20"/>
        </w:rPr>
        <w:t> </w:t>
      </w:r>
      <w:r>
        <w:rPr>
          <w:sz w:val="20"/>
        </w:rPr>
        <w:t>that</w:t>
      </w:r>
      <w:r>
        <w:rPr>
          <w:spacing w:val="-7"/>
          <w:sz w:val="20"/>
        </w:rPr>
        <w:t> </w:t>
      </w:r>
      <w:r>
        <w:rPr>
          <w:sz w:val="20"/>
        </w:rPr>
        <w:t>the</w:t>
      </w:r>
      <w:r>
        <w:rPr>
          <w:spacing w:val="-5"/>
          <w:sz w:val="20"/>
        </w:rPr>
        <w:t> </w:t>
      </w:r>
      <w:r>
        <w:rPr>
          <w:sz w:val="20"/>
        </w:rPr>
        <w:t>transmission</w:t>
      </w:r>
      <w:r>
        <w:rPr>
          <w:spacing w:val="-4"/>
          <w:sz w:val="20"/>
        </w:rPr>
        <w:t> </w:t>
      </w:r>
      <w:r>
        <w:rPr>
          <w:sz w:val="20"/>
        </w:rPr>
        <w:t>belt</w:t>
      </w:r>
      <w:r>
        <w:rPr>
          <w:spacing w:val="-7"/>
          <w:sz w:val="20"/>
        </w:rPr>
        <w:t> </w:t>
      </w:r>
      <w:r>
        <w:rPr>
          <w:sz w:val="20"/>
        </w:rPr>
        <w:t>is</w:t>
      </w:r>
      <w:r>
        <w:rPr>
          <w:spacing w:val="-8"/>
          <w:sz w:val="20"/>
        </w:rPr>
        <w:t> </w:t>
      </w:r>
      <w:r>
        <w:rPr>
          <w:sz w:val="20"/>
        </w:rPr>
        <w:t>not</w:t>
      </w:r>
      <w:r>
        <w:rPr>
          <w:spacing w:val="-5"/>
          <w:sz w:val="20"/>
        </w:rPr>
        <w:t> </w:t>
      </w:r>
      <w:r>
        <w:rPr>
          <w:spacing w:val="-2"/>
          <w:sz w:val="20"/>
        </w:rPr>
        <w:t>slipping.</w:t>
      </w:r>
    </w:p>
    <w:p>
      <w:pPr>
        <w:pStyle w:val="ListParagraph"/>
        <w:numPr>
          <w:ilvl w:val="0"/>
          <w:numId w:val="65"/>
        </w:numPr>
        <w:tabs>
          <w:tab w:pos="437" w:val="left" w:leader="none"/>
        </w:tabs>
        <w:spacing w:line="249" w:lineRule="auto" w:before="123" w:after="0"/>
        <w:ind w:left="437" w:right="38" w:hanging="317"/>
        <w:jc w:val="left"/>
        <w:rPr>
          <w:sz w:val="20"/>
        </w:rPr>
      </w:pPr>
      <w:r>
        <w:rPr>
          <w:sz w:val="20"/>
        </w:rPr>
        <w:t>Verify</w:t>
      </w:r>
      <w:r>
        <w:rPr>
          <w:spacing w:val="-7"/>
          <w:sz w:val="20"/>
        </w:rPr>
        <w:t> </w:t>
      </w:r>
      <w:r>
        <w:rPr>
          <w:sz w:val="20"/>
        </w:rPr>
        <w:t>that</w:t>
      </w:r>
      <w:r>
        <w:rPr>
          <w:spacing w:val="-7"/>
          <w:sz w:val="20"/>
        </w:rPr>
        <w:t> </w:t>
      </w:r>
      <w:r>
        <w:rPr>
          <w:sz w:val="20"/>
        </w:rPr>
        <w:t>the</w:t>
      </w:r>
      <w:r>
        <w:rPr>
          <w:spacing w:val="-6"/>
          <w:sz w:val="20"/>
        </w:rPr>
        <w:t> </w:t>
      </w:r>
      <w:r>
        <w:rPr>
          <w:sz w:val="20"/>
        </w:rPr>
        <w:t>control</w:t>
      </w:r>
      <w:r>
        <w:rPr>
          <w:spacing w:val="-6"/>
          <w:sz w:val="20"/>
        </w:rPr>
        <w:t> </w:t>
      </w:r>
      <w:r>
        <w:rPr>
          <w:sz w:val="20"/>
        </w:rPr>
        <w:t>arms</w:t>
      </w:r>
      <w:r>
        <w:rPr>
          <w:spacing w:val="-9"/>
          <w:sz w:val="20"/>
        </w:rPr>
        <w:t> </w:t>
      </w:r>
      <w:r>
        <w:rPr>
          <w:sz w:val="20"/>
        </w:rPr>
        <w:t>going</w:t>
      </w:r>
      <w:r>
        <w:rPr>
          <w:spacing w:val="-7"/>
          <w:sz w:val="20"/>
        </w:rPr>
        <w:t> </w:t>
      </w:r>
      <w:r>
        <w:rPr>
          <w:sz w:val="20"/>
        </w:rPr>
        <w:t>to</w:t>
      </w:r>
      <w:r>
        <w:rPr>
          <w:spacing w:val="-8"/>
          <w:sz w:val="20"/>
        </w:rPr>
        <w:t> </w:t>
      </w:r>
      <w:r>
        <w:rPr>
          <w:sz w:val="20"/>
        </w:rPr>
        <w:t>the</w:t>
      </w:r>
      <w:r>
        <w:rPr>
          <w:spacing w:val="-4"/>
          <w:sz w:val="20"/>
        </w:rPr>
        <w:t> </w:t>
      </w:r>
      <w:r>
        <w:rPr>
          <w:sz w:val="20"/>
        </w:rPr>
        <w:t>transmissions are adjusted properly.</w:t>
      </w:r>
    </w:p>
    <w:p>
      <w:pPr>
        <w:pStyle w:val="ListParagraph"/>
        <w:numPr>
          <w:ilvl w:val="0"/>
          <w:numId w:val="65"/>
        </w:numPr>
        <w:tabs>
          <w:tab w:pos="438" w:val="left" w:leader="none"/>
          <w:tab w:pos="442" w:val="left" w:leader="none"/>
        </w:tabs>
        <w:spacing w:line="249" w:lineRule="auto" w:before="116" w:after="0"/>
        <w:ind w:left="438" w:right="259" w:hanging="315"/>
        <w:jc w:val="left"/>
        <w:rPr>
          <w:sz w:val="20"/>
        </w:rPr>
      </w:pPr>
      <w:r>
        <w:rPr>
          <w:rFonts w:ascii="Times New Roman"/>
          <w:sz w:val="20"/>
        </w:rPr>
        <w:tab/>
      </w:r>
      <w:r>
        <w:rPr>
          <w:sz w:val="20"/>
        </w:rPr>
        <w:t>Place jackstands</w:t>
      </w:r>
      <w:r>
        <w:rPr>
          <w:spacing w:val="-11"/>
          <w:sz w:val="20"/>
        </w:rPr>
        <w:t> </w:t>
      </w:r>
      <w:r>
        <w:rPr>
          <w:sz w:val="20"/>
        </w:rPr>
        <w:t>under</w:t>
      </w:r>
      <w:r>
        <w:rPr>
          <w:spacing w:val="-8"/>
          <w:sz w:val="20"/>
        </w:rPr>
        <w:t> </w:t>
      </w:r>
      <w:r>
        <w:rPr>
          <w:sz w:val="20"/>
        </w:rPr>
        <w:t>the</w:t>
      </w:r>
      <w:r>
        <w:rPr>
          <w:spacing w:val="-6"/>
          <w:sz w:val="20"/>
        </w:rPr>
        <w:t> </w:t>
      </w:r>
      <w:r>
        <w:rPr>
          <w:sz w:val="20"/>
        </w:rPr>
        <w:t>rear</w:t>
      </w:r>
      <w:r>
        <w:rPr>
          <w:spacing w:val="-9"/>
          <w:sz w:val="20"/>
        </w:rPr>
        <w:t> </w:t>
      </w:r>
      <w:r>
        <w:rPr>
          <w:sz w:val="20"/>
        </w:rPr>
        <w:t>of</w:t>
      </w:r>
      <w:r>
        <w:rPr>
          <w:spacing w:val="-7"/>
          <w:sz w:val="20"/>
        </w:rPr>
        <w:t> </w:t>
      </w:r>
      <w:r>
        <w:rPr>
          <w:sz w:val="20"/>
        </w:rPr>
        <w:t>the</w:t>
      </w:r>
      <w:r>
        <w:rPr>
          <w:spacing w:val="-5"/>
          <w:sz w:val="20"/>
        </w:rPr>
        <w:t> </w:t>
      </w:r>
      <w:r>
        <w:rPr>
          <w:sz w:val="20"/>
        </w:rPr>
        <w:t>unit frame</w:t>
      </w:r>
      <w:r>
        <w:rPr>
          <w:spacing w:val="-4"/>
          <w:sz w:val="20"/>
        </w:rPr>
        <w:t> </w:t>
      </w:r>
      <w:r>
        <w:rPr>
          <w:sz w:val="20"/>
        </w:rPr>
        <w:t>to support</w:t>
      </w:r>
      <w:r>
        <w:rPr>
          <w:spacing w:val="-5"/>
          <w:sz w:val="20"/>
        </w:rPr>
        <w:t> </w:t>
      </w:r>
      <w:r>
        <w:rPr>
          <w:sz w:val="20"/>
        </w:rPr>
        <w:t>the</w:t>
      </w:r>
      <w:r>
        <w:rPr>
          <w:spacing w:val="-8"/>
          <w:sz w:val="20"/>
        </w:rPr>
        <w:t> </w:t>
      </w:r>
      <w:r>
        <w:rPr>
          <w:sz w:val="20"/>
        </w:rPr>
        <w:t>unit</w:t>
      </w:r>
      <w:r>
        <w:rPr>
          <w:spacing w:val="-2"/>
          <w:sz w:val="20"/>
        </w:rPr>
        <w:t> </w:t>
      </w:r>
      <w:r>
        <w:rPr>
          <w:sz w:val="20"/>
        </w:rPr>
        <w:t>with</w:t>
      </w:r>
      <w:r>
        <w:rPr>
          <w:spacing w:val="-3"/>
          <w:sz w:val="20"/>
        </w:rPr>
        <w:t> </w:t>
      </w:r>
      <w:r>
        <w:rPr>
          <w:sz w:val="20"/>
        </w:rPr>
        <w:t>the</w:t>
      </w:r>
      <w:r>
        <w:rPr>
          <w:spacing w:val="-5"/>
          <w:sz w:val="20"/>
        </w:rPr>
        <w:t> </w:t>
      </w:r>
      <w:r>
        <w:rPr>
          <w:sz w:val="20"/>
        </w:rPr>
        <w:t>drive</w:t>
      </w:r>
      <w:r>
        <w:rPr>
          <w:spacing w:val="1"/>
          <w:sz w:val="20"/>
        </w:rPr>
        <w:t> </w:t>
      </w:r>
      <w:r>
        <w:rPr>
          <w:sz w:val="20"/>
        </w:rPr>
        <w:t>wheel</w:t>
      </w:r>
      <w:r>
        <w:rPr>
          <w:spacing w:val="-9"/>
          <w:sz w:val="20"/>
        </w:rPr>
        <w:t> </w:t>
      </w:r>
      <w:r>
        <w:rPr>
          <w:sz w:val="20"/>
        </w:rPr>
        <w:t>off</w:t>
      </w:r>
      <w:r>
        <w:rPr>
          <w:spacing w:val="-3"/>
          <w:sz w:val="20"/>
        </w:rPr>
        <w:t> </w:t>
      </w:r>
      <w:r>
        <w:rPr>
          <w:sz w:val="20"/>
        </w:rPr>
        <w:t>the</w:t>
      </w:r>
      <w:r>
        <w:rPr>
          <w:spacing w:val="-5"/>
          <w:sz w:val="20"/>
        </w:rPr>
        <w:t> </w:t>
      </w:r>
      <w:r>
        <w:rPr>
          <w:spacing w:val="-2"/>
          <w:sz w:val="20"/>
        </w:rPr>
        <w:t>ground.</w:t>
      </w:r>
    </w:p>
    <w:p>
      <w:pPr>
        <w:pStyle w:val="ListParagraph"/>
        <w:numPr>
          <w:ilvl w:val="0"/>
          <w:numId w:val="65"/>
        </w:numPr>
        <w:tabs>
          <w:tab w:pos="434" w:val="left" w:leader="none"/>
          <w:tab w:pos="438" w:val="left" w:leader="none"/>
        </w:tabs>
        <w:spacing w:line="247" w:lineRule="auto" w:before="115" w:after="0"/>
        <w:ind w:left="438" w:right="146" w:hanging="320"/>
        <w:jc w:val="left"/>
        <w:rPr>
          <w:sz w:val="20"/>
        </w:rPr>
      </w:pPr>
      <w:r>
        <w:rPr>
          <w:sz w:val="20"/>
        </w:rPr>
        <w:t>Check</w:t>
      </w:r>
      <w:r>
        <w:rPr>
          <w:spacing w:val="-8"/>
          <w:sz w:val="20"/>
        </w:rPr>
        <w:t> </w:t>
      </w:r>
      <w:r>
        <w:rPr>
          <w:sz w:val="20"/>
        </w:rPr>
        <w:t>fluid</w:t>
      </w:r>
      <w:r>
        <w:rPr>
          <w:spacing w:val="-8"/>
          <w:sz w:val="20"/>
        </w:rPr>
        <w:t> </w:t>
      </w:r>
      <w:r>
        <w:rPr>
          <w:sz w:val="20"/>
        </w:rPr>
        <w:t>level</w:t>
      </w:r>
      <w:r>
        <w:rPr>
          <w:spacing w:val="-5"/>
          <w:sz w:val="20"/>
        </w:rPr>
        <w:t> </w:t>
      </w:r>
      <w:r>
        <w:rPr>
          <w:sz w:val="20"/>
        </w:rPr>
        <w:t>in</w:t>
      </w:r>
      <w:r>
        <w:rPr>
          <w:spacing w:val="-5"/>
          <w:sz w:val="20"/>
        </w:rPr>
        <w:t> </w:t>
      </w:r>
      <w:r>
        <w:rPr>
          <w:sz w:val="20"/>
        </w:rPr>
        <w:t>the</w:t>
      </w:r>
      <w:r>
        <w:rPr>
          <w:spacing w:val="-6"/>
          <w:sz w:val="20"/>
        </w:rPr>
        <w:t> </w:t>
      </w:r>
      <w:r>
        <w:rPr>
          <w:sz w:val="20"/>
        </w:rPr>
        <w:t>expansion</w:t>
      </w:r>
      <w:r>
        <w:rPr>
          <w:spacing w:val="-5"/>
          <w:sz w:val="20"/>
        </w:rPr>
        <w:t> </w:t>
      </w:r>
      <w:r>
        <w:rPr>
          <w:sz w:val="20"/>
        </w:rPr>
        <w:t>tank, fill</w:t>
      </w:r>
      <w:r>
        <w:rPr>
          <w:spacing w:val="-6"/>
          <w:sz w:val="20"/>
        </w:rPr>
        <w:t> </w:t>
      </w:r>
      <w:r>
        <w:rPr>
          <w:sz w:val="20"/>
        </w:rPr>
        <w:t>with Mobil DTE-26 oil or a detergent 30W oil.</w:t>
      </w:r>
    </w:p>
    <w:p>
      <w:pPr>
        <w:pStyle w:val="ListParagraph"/>
        <w:numPr>
          <w:ilvl w:val="0"/>
          <w:numId w:val="65"/>
        </w:numPr>
        <w:tabs>
          <w:tab w:pos="439" w:val="left" w:leader="none"/>
          <w:tab w:pos="441" w:val="left" w:leader="none"/>
        </w:tabs>
        <w:spacing w:line="247" w:lineRule="auto" w:before="120" w:after="0"/>
        <w:ind w:left="441" w:right="647" w:hanging="321"/>
        <w:jc w:val="left"/>
        <w:rPr>
          <w:sz w:val="20"/>
        </w:rPr>
      </w:pPr>
      <w:r>
        <w:rPr>
          <w:sz w:val="20"/>
        </w:rPr>
        <w:t>Verify</w:t>
      </w:r>
      <w:r>
        <w:rPr>
          <w:spacing w:val="-7"/>
          <w:sz w:val="20"/>
        </w:rPr>
        <w:t> </w:t>
      </w:r>
      <w:r>
        <w:rPr>
          <w:sz w:val="20"/>
        </w:rPr>
        <w:t>that</w:t>
      </w:r>
      <w:r>
        <w:rPr>
          <w:spacing w:val="-7"/>
          <w:sz w:val="20"/>
        </w:rPr>
        <w:t> </w:t>
      </w:r>
      <w:r>
        <w:rPr>
          <w:sz w:val="20"/>
        </w:rPr>
        <w:t>the</w:t>
      </w:r>
      <w:r>
        <w:rPr>
          <w:spacing w:val="-4"/>
          <w:sz w:val="20"/>
        </w:rPr>
        <w:t> </w:t>
      </w:r>
      <w:r>
        <w:rPr>
          <w:sz w:val="20"/>
        </w:rPr>
        <w:t>parking</w:t>
      </w:r>
      <w:r>
        <w:rPr>
          <w:spacing w:val="-8"/>
          <w:sz w:val="20"/>
        </w:rPr>
        <w:t> </w:t>
      </w:r>
      <w:r>
        <w:rPr>
          <w:sz w:val="20"/>
        </w:rPr>
        <w:t>brake</w:t>
      </w:r>
      <w:r>
        <w:rPr>
          <w:spacing w:val="-10"/>
          <w:sz w:val="20"/>
        </w:rPr>
        <w:t> </w:t>
      </w:r>
      <w:r>
        <w:rPr>
          <w:sz w:val="20"/>
        </w:rPr>
        <w:t>arm</w:t>
      </w:r>
      <w:r>
        <w:rPr>
          <w:spacing w:val="-4"/>
          <w:sz w:val="20"/>
        </w:rPr>
        <w:t> </w:t>
      </w:r>
      <w:r>
        <w:rPr>
          <w:sz w:val="20"/>
        </w:rPr>
        <w:t>is</w:t>
      </w:r>
      <w:r>
        <w:rPr>
          <w:spacing w:val="-5"/>
          <w:sz w:val="20"/>
        </w:rPr>
        <w:t> </w:t>
      </w:r>
      <w:r>
        <w:rPr>
          <w:sz w:val="20"/>
        </w:rPr>
        <w:t>centered</w:t>
      </w:r>
      <w:r>
        <w:rPr>
          <w:spacing w:val="-7"/>
          <w:sz w:val="20"/>
        </w:rPr>
        <w:t> </w:t>
      </w:r>
      <w:r>
        <w:rPr>
          <w:sz w:val="20"/>
        </w:rPr>
        <w:t>to release the brake.</w:t>
      </w:r>
    </w:p>
    <w:p>
      <w:pPr>
        <w:pStyle w:val="ListParagraph"/>
        <w:numPr>
          <w:ilvl w:val="0"/>
          <w:numId w:val="65"/>
        </w:numPr>
        <w:tabs>
          <w:tab w:pos="439" w:val="left" w:leader="none"/>
          <w:tab w:pos="441" w:val="left" w:leader="none"/>
        </w:tabs>
        <w:spacing w:line="249" w:lineRule="auto" w:before="118" w:after="0"/>
        <w:ind w:left="439" w:right="1069" w:hanging="317"/>
        <w:jc w:val="left"/>
        <w:rPr>
          <w:sz w:val="20"/>
        </w:rPr>
      </w:pPr>
      <w:r>
        <w:rPr>
          <w:rFonts w:ascii="Times New Roman"/>
          <w:sz w:val="20"/>
        </w:rPr>
        <w:tab/>
      </w:r>
      <w:r>
        <w:rPr>
          <w:sz w:val="20"/>
        </w:rPr>
        <w:t>If</w:t>
      </w:r>
      <w:r>
        <w:rPr>
          <w:spacing w:val="-7"/>
          <w:sz w:val="20"/>
        </w:rPr>
        <w:t> </w:t>
      </w:r>
      <w:r>
        <w:rPr>
          <w:sz w:val="20"/>
        </w:rPr>
        <w:t>the</w:t>
      </w:r>
      <w:r>
        <w:rPr>
          <w:spacing w:val="-7"/>
          <w:sz w:val="20"/>
        </w:rPr>
        <w:t> </w:t>
      </w:r>
      <w:r>
        <w:rPr>
          <w:sz w:val="20"/>
        </w:rPr>
        <w:t>transmission</w:t>
      </w:r>
      <w:r>
        <w:rPr>
          <w:spacing w:val="-8"/>
          <w:sz w:val="20"/>
        </w:rPr>
        <w:t> </w:t>
      </w:r>
      <w:r>
        <w:rPr>
          <w:sz w:val="20"/>
        </w:rPr>
        <w:t>operates</w:t>
      </w:r>
      <w:r>
        <w:rPr>
          <w:spacing w:val="-9"/>
          <w:sz w:val="20"/>
        </w:rPr>
        <w:t> </w:t>
      </w:r>
      <w:r>
        <w:rPr>
          <w:sz w:val="20"/>
        </w:rPr>
        <w:t>irregularly</w:t>
      </w:r>
      <w:r>
        <w:rPr>
          <w:spacing w:val="-10"/>
          <w:sz w:val="20"/>
        </w:rPr>
        <w:t> </w:t>
      </w:r>
      <w:r>
        <w:rPr>
          <w:sz w:val="20"/>
        </w:rPr>
        <w:t>the transmission needs to be bled.</w:t>
      </w:r>
    </w:p>
    <w:p>
      <w:pPr>
        <w:pStyle w:val="ListParagraph"/>
        <w:numPr>
          <w:ilvl w:val="0"/>
          <w:numId w:val="65"/>
        </w:numPr>
        <w:tabs>
          <w:tab w:pos="438" w:val="left" w:leader="none"/>
        </w:tabs>
        <w:spacing w:line="249" w:lineRule="auto" w:before="114" w:after="0"/>
        <w:ind w:left="438" w:right="200" w:hanging="315"/>
        <w:jc w:val="left"/>
        <w:rPr>
          <w:sz w:val="20"/>
        </w:rPr>
      </w:pPr>
      <w:r>
        <w:rPr>
          <w:sz w:val="20"/>
        </w:rPr>
        <w:t>Verify that the transmission lines and elbows are sloping</w:t>
      </w:r>
      <w:r>
        <w:rPr>
          <w:spacing w:val="-7"/>
          <w:sz w:val="20"/>
        </w:rPr>
        <w:t> </w:t>
      </w:r>
      <w:r>
        <w:rPr>
          <w:sz w:val="20"/>
        </w:rPr>
        <w:t>upward</w:t>
      </w:r>
      <w:r>
        <w:rPr>
          <w:spacing w:val="-12"/>
          <w:sz w:val="20"/>
        </w:rPr>
        <w:t> </w:t>
      </w:r>
      <w:r>
        <w:rPr>
          <w:sz w:val="20"/>
        </w:rPr>
        <w:t>toward</w:t>
      </w:r>
      <w:r>
        <w:rPr>
          <w:spacing w:val="-8"/>
          <w:sz w:val="20"/>
        </w:rPr>
        <w:t> </w:t>
      </w:r>
      <w:r>
        <w:rPr>
          <w:sz w:val="20"/>
        </w:rPr>
        <w:t>the</w:t>
      </w:r>
      <w:r>
        <w:rPr>
          <w:spacing w:val="-10"/>
          <w:sz w:val="20"/>
        </w:rPr>
        <w:t> </w:t>
      </w:r>
      <w:r>
        <w:rPr>
          <w:sz w:val="20"/>
        </w:rPr>
        <w:t>expansion</w:t>
      </w:r>
      <w:r>
        <w:rPr>
          <w:spacing w:val="-9"/>
          <w:sz w:val="20"/>
        </w:rPr>
        <w:t> </w:t>
      </w:r>
      <w:r>
        <w:rPr>
          <w:sz w:val="20"/>
        </w:rPr>
        <w:t>tank.</w:t>
      </w:r>
      <w:r>
        <w:rPr>
          <w:spacing w:val="10"/>
          <w:sz w:val="20"/>
        </w:rPr>
        <w:t> </w:t>
      </w:r>
      <w:r>
        <w:rPr>
          <w:sz w:val="20"/>
        </w:rPr>
        <w:t>Remove straps holding the hoses down.</w:t>
      </w:r>
    </w:p>
    <w:p>
      <w:pPr>
        <w:spacing w:line="240" w:lineRule="auto" w:before="0"/>
        <w:rPr>
          <w:sz w:val="26"/>
        </w:rPr>
      </w:pPr>
      <w:r>
        <w:rPr/>
        <w:br w:type="column"/>
      </w:r>
      <w:r>
        <w:rPr>
          <w:sz w:val="26"/>
        </w:rPr>
      </w:r>
    </w:p>
    <w:p>
      <w:pPr>
        <w:pStyle w:val="BodyText"/>
        <w:rPr>
          <w:sz w:val="26"/>
        </w:rPr>
      </w:pPr>
    </w:p>
    <w:p>
      <w:pPr>
        <w:pStyle w:val="BodyText"/>
        <w:spacing w:before="1"/>
        <w:rPr>
          <w:sz w:val="21"/>
        </w:rPr>
      </w:pPr>
    </w:p>
    <w:p>
      <w:pPr>
        <w:pStyle w:val="ListParagraph"/>
        <w:numPr>
          <w:ilvl w:val="0"/>
          <w:numId w:val="65"/>
        </w:numPr>
        <w:tabs>
          <w:tab w:pos="436" w:val="left" w:leader="none"/>
          <w:tab w:pos="446" w:val="left" w:leader="none"/>
        </w:tabs>
        <w:spacing w:line="249" w:lineRule="auto" w:before="0" w:after="0"/>
        <w:ind w:left="436" w:right="247" w:hanging="320"/>
        <w:jc w:val="left"/>
        <w:rPr>
          <w:sz w:val="20"/>
        </w:rPr>
      </w:pPr>
      <w:r>
        <w:rPr>
          <w:rFonts w:ascii="Times New Roman"/>
          <w:sz w:val="20"/>
        </w:rPr>
        <w:tab/>
      </w:r>
      <w:r>
        <w:rPr>
          <w:sz w:val="20"/>
        </w:rPr>
        <w:t>Remove</w:t>
      </w:r>
      <w:r>
        <w:rPr>
          <w:spacing w:val="-8"/>
          <w:sz w:val="20"/>
        </w:rPr>
        <w:t> </w:t>
      </w:r>
      <w:r>
        <w:rPr>
          <w:sz w:val="20"/>
        </w:rPr>
        <w:t>the</w:t>
      </w:r>
      <w:r>
        <w:rPr>
          <w:spacing w:val="-5"/>
          <w:sz w:val="20"/>
        </w:rPr>
        <w:t> </w:t>
      </w:r>
      <w:r>
        <w:rPr>
          <w:sz w:val="20"/>
        </w:rPr>
        <w:t>side</w:t>
      </w:r>
      <w:r>
        <w:rPr>
          <w:spacing w:val="-4"/>
          <w:sz w:val="20"/>
        </w:rPr>
        <w:t> </w:t>
      </w:r>
      <w:r>
        <w:rPr>
          <w:sz w:val="20"/>
        </w:rPr>
        <w:t>panels</w:t>
      </w:r>
      <w:r>
        <w:rPr>
          <w:spacing w:val="-9"/>
          <w:sz w:val="20"/>
        </w:rPr>
        <w:t> </w:t>
      </w:r>
      <w:r>
        <w:rPr>
          <w:sz w:val="20"/>
        </w:rPr>
        <w:t>and</w:t>
      </w:r>
      <w:r>
        <w:rPr>
          <w:spacing w:val="-6"/>
          <w:sz w:val="20"/>
        </w:rPr>
        <w:t> </w:t>
      </w:r>
      <w:r>
        <w:rPr>
          <w:sz w:val="20"/>
        </w:rPr>
        <w:t>loosen</w:t>
      </w:r>
      <w:r>
        <w:rPr>
          <w:spacing w:val="-6"/>
          <w:sz w:val="20"/>
        </w:rPr>
        <w:t> </w:t>
      </w:r>
      <w:r>
        <w:rPr>
          <w:sz w:val="20"/>
        </w:rPr>
        <w:t>control</w:t>
      </w:r>
      <w:r>
        <w:rPr>
          <w:spacing w:val="-5"/>
          <w:sz w:val="20"/>
        </w:rPr>
        <w:t> </w:t>
      </w:r>
      <w:r>
        <w:rPr>
          <w:sz w:val="20"/>
        </w:rPr>
        <w:t>stops</w:t>
      </w:r>
      <w:r>
        <w:rPr>
          <w:spacing w:val="-8"/>
          <w:sz w:val="20"/>
        </w:rPr>
        <w:t> </w:t>
      </w:r>
      <w:r>
        <w:rPr>
          <w:sz w:val="20"/>
        </w:rPr>
        <w:t>on both sides of the cam arm. This will allow the transmission control arm to move through the full motion of the transmission.</w:t>
      </w:r>
    </w:p>
    <w:p>
      <w:pPr>
        <w:pStyle w:val="ListParagraph"/>
        <w:numPr>
          <w:ilvl w:val="0"/>
          <w:numId w:val="65"/>
        </w:numPr>
        <w:tabs>
          <w:tab w:pos="433" w:val="left" w:leader="none"/>
        </w:tabs>
        <w:spacing w:line="247" w:lineRule="auto" w:before="115" w:after="0"/>
        <w:ind w:left="433" w:right="245" w:hanging="317"/>
        <w:jc w:val="left"/>
        <w:rPr>
          <w:sz w:val="20"/>
        </w:rPr>
      </w:pPr>
      <w:r>
        <w:rPr>
          <w:sz w:val="20"/>
        </w:rPr>
        <w:t>Cycle</w:t>
      </w:r>
      <w:r>
        <w:rPr>
          <w:spacing w:val="-7"/>
          <w:sz w:val="20"/>
        </w:rPr>
        <w:t> </w:t>
      </w:r>
      <w:r>
        <w:rPr>
          <w:sz w:val="20"/>
        </w:rPr>
        <w:t>the</w:t>
      </w:r>
      <w:r>
        <w:rPr>
          <w:spacing w:val="-3"/>
          <w:sz w:val="20"/>
        </w:rPr>
        <w:t> </w:t>
      </w:r>
      <w:r>
        <w:rPr>
          <w:sz w:val="20"/>
        </w:rPr>
        <w:t>unit</w:t>
      </w:r>
      <w:r>
        <w:rPr>
          <w:spacing w:val="-1"/>
          <w:sz w:val="20"/>
        </w:rPr>
        <w:t> </w:t>
      </w:r>
      <w:r>
        <w:rPr>
          <w:sz w:val="20"/>
        </w:rPr>
        <w:t>from</w:t>
      </w:r>
      <w:r>
        <w:rPr>
          <w:spacing w:val="-3"/>
          <w:sz w:val="20"/>
        </w:rPr>
        <w:t> </w:t>
      </w:r>
      <w:r>
        <w:rPr>
          <w:sz w:val="20"/>
        </w:rPr>
        <w:t>the</w:t>
      </w:r>
      <w:r>
        <w:rPr>
          <w:spacing w:val="-3"/>
          <w:sz w:val="20"/>
        </w:rPr>
        <w:t> </w:t>
      </w:r>
      <w:r>
        <w:rPr>
          <w:sz w:val="20"/>
        </w:rPr>
        <w:t>full</w:t>
      </w:r>
      <w:r>
        <w:rPr>
          <w:spacing w:val="-3"/>
          <w:sz w:val="20"/>
        </w:rPr>
        <w:t> </w:t>
      </w:r>
      <w:r>
        <w:rPr>
          <w:sz w:val="20"/>
        </w:rPr>
        <w:t>forward</w:t>
      </w:r>
      <w:r>
        <w:rPr>
          <w:spacing w:val="-5"/>
          <w:sz w:val="20"/>
        </w:rPr>
        <w:t> </w:t>
      </w:r>
      <w:r>
        <w:rPr>
          <w:sz w:val="20"/>
        </w:rPr>
        <w:t>position</w:t>
      </w:r>
      <w:r>
        <w:rPr>
          <w:spacing w:val="-7"/>
          <w:sz w:val="20"/>
        </w:rPr>
        <w:t> </w:t>
      </w:r>
      <w:r>
        <w:rPr>
          <w:sz w:val="20"/>
        </w:rPr>
        <w:t>to</w:t>
      </w:r>
      <w:r>
        <w:rPr>
          <w:spacing w:val="-2"/>
          <w:sz w:val="20"/>
        </w:rPr>
        <w:t> </w:t>
      </w:r>
      <w:r>
        <w:rPr>
          <w:sz w:val="20"/>
        </w:rPr>
        <w:t>the</w:t>
      </w:r>
      <w:r>
        <w:rPr>
          <w:spacing w:val="-3"/>
          <w:sz w:val="20"/>
        </w:rPr>
        <w:t> </w:t>
      </w:r>
      <w:r>
        <w:rPr>
          <w:sz w:val="20"/>
        </w:rPr>
        <w:t>full reverse</w:t>
      </w:r>
      <w:r>
        <w:rPr>
          <w:spacing w:val="-5"/>
          <w:sz w:val="20"/>
        </w:rPr>
        <w:t> </w:t>
      </w:r>
      <w:r>
        <w:rPr>
          <w:sz w:val="20"/>
        </w:rPr>
        <w:t>position</w:t>
      </w:r>
      <w:r>
        <w:rPr>
          <w:spacing w:val="-9"/>
          <w:sz w:val="20"/>
        </w:rPr>
        <w:t> </w:t>
      </w:r>
      <w:r>
        <w:rPr>
          <w:sz w:val="20"/>
        </w:rPr>
        <w:t>every 15</w:t>
      </w:r>
      <w:r>
        <w:rPr>
          <w:spacing w:val="-4"/>
          <w:sz w:val="20"/>
        </w:rPr>
        <w:t> </w:t>
      </w:r>
      <w:r>
        <w:rPr>
          <w:sz w:val="20"/>
        </w:rPr>
        <w:t>seconds</w:t>
      </w:r>
      <w:r>
        <w:rPr>
          <w:spacing w:val="-8"/>
          <w:sz w:val="20"/>
        </w:rPr>
        <w:t> </w:t>
      </w:r>
      <w:r>
        <w:rPr>
          <w:sz w:val="20"/>
        </w:rPr>
        <w:t>for</w:t>
      </w:r>
      <w:r>
        <w:rPr>
          <w:spacing w:val="-6"/>
          <w:sz w:val="20"/>
        </w:rPr>
        <w:t> </w:t>
      </w:r>
      <w:r>
        <w:rPr>
          <w:sz w:val="20"/>
        </w:rPr>
        <w:t>three</w:t>
      </w:r>
      <w:r>
        <w:rPr>
          <w:spacing w:val="-6"/>
          <w:sz w:val="20"/>
        </w:rPr>
        <w:t> </w:t>
      </w:r>
      <w:r>
        <w:rPr>
          <w:sz w:val="20"/>
        </w:rPr>
        <w:t>minutes.</w:t>
      </w:r>
    </w:p>
    <w:p>
      <w:pPr>
        <w:pStyle w:val="ListParagraph"/>
        <w:numPr>
          <w:ilvl w:val="0"/>
          <w:numId w:val="65"/>
        </w:numPr>
        <w:tabs>
          <w:tab w:pos="431" w:val="left" w:leader="none"/>
        </w:tabs>
        <w:spacing w:line="240" w:lineRule="auto" w:before="119" w:after="0"/>
        <w:ind w:left="431" w:right="0" w:hanging="300"/>
        <w:jc w:val="left"/>
        <w:rPr>
          <w:sz w:val="20"/>
        </w:rPr>
      </w:pPr>
      <w:r>
        <w:rPr>
          <w:sz w:val="20"/>
        </w:rPr>
        <w:t>Verify</w:t>
      </w:r>
      <w:r>
        <w:rPr>
          <w:spacing w:val="-10"/>
          <w:sz w:val="20"/>
        </w:rPr>
        <w:t> </w:t>
      </w:r>
      <w:r>
        <w:rPr>
          <w:sz w:val="20"/>
        </w:rPr>
        <w:t>the</w:t>
      </w:r>
      <w:r>
        <w:rPr>
          <w:spacing w:val="-3"/>
          <w:sz w:val="20"/>
        </w:rPr>
        <w:t> </w:t>
      </w:r>
      <w:r>
        <w:rPr>
          <w:sz w:val="20"/>
        </w:rPr>
        <w:t>fluid</w:t>
      </w:r>
      <w:r>
        <w:rPr>
          <w:spacing w:val="-5"/>
          <w:sz w:val="20"/>
        </w:rPr>
        <w:t> </w:t>
      </w:r>
      <w:r>
        <w:rPr>
          <w:sz w:val="20"/>
        </w:rPr>
        <w:t>level</w:t>
      </w:r>
      <w:r>
        <w:rPr>
          <w:spacing w:val="-3"/>
          <w:sz w:val="20"/>
        </w:rPr>
        <w:t> </w:t>
      </w:r>
      <w:r>
        <w:rPr>
          <w:sz w:val="20"/>
        </w:rPr>
        <w:t>in</w:t>
      </w:r>
      <w:r>
        <w:rPr>
          <w:spacing w:val="-2"/>
          <w:sz w:val="20"/>
        </w:rPr>
        <w:t> </w:t>
      </w:r>
      <w:r>
        <w:rPr>
          <w:sz w:val="20"/>
        </w:rPr>
        <w:t>the</w:t>
      </w:r>
      <w:r>
        <w:rPr>
          <w:spacing w:val="-8"/>
          <w:sz w:val="20"/>
        </w:rPr>
        <w:t> </w:t>
      </w:r>
      <w:r>
        <w:rPr>
          <w:sz w:val="20"/>
        </w:rPr>
        <w:t>expansion</w:t>
      </w:r>
      <w:r>
        <w:rPr>
          <w:spacing w:val="-8"/>
          <w:sz w:val="20"/>
        </w:rPr>
        <w:t> </w:t>
      </w:r>
      <w:r>
        <w:rPr>
          <w:spacing w:val="-2"/>
          <w:sz w:val="20"/>
        </w:rPr>
        <w:t>tank.</w:t>
      </w:r>
    </w:p>
    <w:p>
      <w:pPr>
        <w:pStyle w:val="ListParagraph"/>
        <w:numPr>
          <w:ilvl w:val="0"/>
          <w:numId w:val="65"/>
        </w:numPr>
        <w:tabs>
          <w:tab w:pos="436" w:val="left" w:leader="none"/>
        </w:tabs>
        <w:spacing w:line="249" w:lineRule="auto" w:before="124" w:after="0"/>
        <w:ind w:left="436" w:right="301" w:hanging="305"/>
        <w:jc w:val="left"/>
        <w:rPr>
          <w:sz w:val="20"/>
        </w:rPr>
      </w:pPr>
      <w:r>
        <w:rPr>
          <w:sz w:val="20"/>
        </w:rPr>
        <w:t>If the transmission fluid level drops, add fluid. If the performance of the transmission improves, repeat bleeding</w:t>
      </w:r>
      <w:r>
        <w:rPr>
          <w:spacing w:val="-6"/>
          <w:sz w:val="20"/>
        </w:rPr>
        <w:t> </w:t>
      </w:r>
      <w:r>
        <w:rPr>
          <w:sz w:val="20"/>
        </w:rPr>
        <w:t>procedures</w:t>
      </w:r>
      <w:r>
        <w:rPr>
          <w:spacing w:val="-3"/>
          <w:sz w:val="20"/>
        </w:rPr>
        <w:t> </w:t>
      </w:r>
      <w:r>
        <w:rPr>
          <w:sz w:val="20"/>
        </w:rPr>
        <w:t>until</w:t>
      </w:r>
      <w:r>
        <w:rPr>
          <w:spacing w:val="-4"/>
          <w:sz w:val="20"/>
        </w:rPr>
        <w:t> </w:t>
      </w:r>
      <w:r>
        <w:rPr>
          <w:sz w:val="20"/>
        </w:rPr>
        <w:t>no</w:t>
      </w:r>
      <w:r>
        <w:rPr>
          <w:spacing w:val="-4"/>
          <w:sz w:val="20"/>
        </w:rPr>
        <w:t> </w:t>
      </w:r>
      <w:r>
        <w:rPr>
          <w:sz w:val="20"/>
        </w:rPr>
        <w:t>more</w:t>
      </w:r>
      <w:r>
        <w:rPr>
          <w:spacing w:val="-8"/>
          <w:sz w:val="20"/>
        </w:rPr>
        <w:t> </w:t>
      </w:r>
      <w:r>
        <w:rPr>
          <w:sz w:val="20"/>
        </w:rPr>
        <w:t>fluid</w:t>
      </w:r>
      <w:r>
        <w:rPr>
          <w:spacing w:val="-6"/>
          <w:sz w:val="20"/>
        </w:rPr>
        <w:t> </w:t>
      </w:r>
      <w:r>
        <w:rPr>
          <w:sz w:val="20"/>
        </w:rPr>
        <w:t>is</w:t>
      </w:r>
      <w:r>
        <w:rPr>
          <w:spacing w:val="-3"/>
          <w:sz w:val="20"/>
        </w:rPr>
        <w:t> </w:t>
      </w:r>
      <w:r>
        <w:rPr>
          <w:sz w:val="20"/>
        </w:rPr>
        <w:t>needed</w:t>
      </w:r>
      <w:r>
        <w:rPr>
          <w:spacing w:val="-6"/>
          <w:sz w:val="20"/>
        </w:rPr>
        <w:t> </w:t>
      </w:r>
      <w:r>
        <w:rPr>
          <w:sz w:val="20"/>
        </w:rPr>
        <w:t>to be added to the expansion tank.</w:t>
      </w:r>
    </w:p>
    <w:p>
      <w:pPr>
        <w:pStyle w:val="ListParagraph"/>
        <w:numPr>
          <w:ilvl w:val="0"/>
          <w:numId w:val="65"/>
        </w:numPr>
        <w:tabs>
          <w:tab w:pos="444" w:val="left" w:leader="none"/>
        </w:tabs>
        <w:spacing w:line="240" w:lineRule="auto" w:before="115" w:after="0"/>
        <w:ind w:left="444" w:right="0" w:hanging="313"/>
        <w:jc w:val="left"/>
        <w:rPr>
          <w:sz w:val="20"/>
        </w:rPr>
      </w:pPr>
      <w:r>
        <w:rPr>
          <w:sz w:val="20"/>
        </w:rPr>
        <w:t>Replace</w:t>
      </w:r>
      <w:r>
        <w:rPr>
          <w:spacing w:val="-7"/>
          <w:sz w:val="20"/>
        </w:rPr>
        <w:t> </w:t>
      </w:r>
      <w:r>
        <w:rPr>
          <w:sz w:val="20"/>
        </w:rPr>
        <w:t>the</w:t>
      </w:r>
      <w:r>
        <w:rPr>
          <w:spacing w:val="-7"/>
          <w:sz w:val="20"/>
        </w:rPr>
        <w:t> </w:t>
      </w:r>
      <w:r>
        <w:rPr>
          <w:sz w:val="20"/>
        </w:rPr>
        <w:t>transmission</w:t>
      </w:r>
      <w:r>
        <w:rPr>
          <w:spacing w:val="-7"/>
          <w:sz w:val="20"/>
        </w:rPr>
        <w:t> </w:t>
      </w:r>
      <w:r>
        <w:rPr>
          <w:sz w:val="20"/>
        </w:rPr>
        <w:t>if</w:t>
      </w:r>
      <w:r>
        <w:rPr>
          <w:spacing w:val="-10"/>
          <w:sz w:val="20"/>
        </w:rPr>
        <w:t> </w:t>
      </w:r>
      <w:r>
        <w:rPr>
          <w:sz w:val="20"/>
        </w:rPr>
        <w:t>no</w:t>
      </w:r>
      <w:r>
        <w:rPr>
          <w:spacing w:val="-9"/>
          <w:sz w:val="20"/>
        </w:rPr>
        <w:t> </w:t>
      </w:r>
      <w:r>
        <w:rPr>
          <w:sz w:val="20"/>
        </w:rPr>
        <w:t>improvement</w:t>
      </w:r>
      <w:r>
        <w:rPr>
          <w:spacing w:val="-4"/>
          <w:sz w:val="20"/>
        </w:rPr>
        <w:t> </w:t>
      </w:r>
      <w:r>
        <w:rPr>
          <w:sz w:val="20"/>
        </w:rPr>
        <w:t>is</w:t>
      </w:r>
      <w:r>
        <w:rPr>
          <w:spacing w:val="-11"/>
          <w:sz w:val="20"/>
        </w:rPr>
        <w:t> </w:t>
      </w:r>
      <w:r>
        <w:rPr>
          <w:spacing w:val="-2"/>
          <w:sz w:val="20"/>
        </w:rPr>
        <w:t>noted.</w:t>
      </w:r>
    </w:p>
    <w:p>
      <w:pPr>
        <w:pStyle w:val="BodyText"/>
        <w:spacing w:line="249" w:lineRule="auto" w:before="123"/>
        <w:ind w:left="114" w:hanging="15"/>
      </w:pPr>
      <w:r>
        <w:rPr/>
        <w:t>Transaxles</w:t>
      </w:r>
      <w:r>
        <w:rPr>
          <w:spacing w:val="-11"/>
        </w:rPr>
        <w:t> </w:t>
      </w:r>
      <w:r>
        <w:rPr/>
        <w:t>full</w:t>
      </w:r>
      <w:r>
        <w:rPr>
          <w:spacing w:val="-5"/>
        </w:rPr>
        <w:t> </w:t>
      </w:r>
      <w:r>
        <w:rPr/>
        <w:t>forward</w:t>
      </w:r>
      <w:r>
        <w:rPr>
          <w:spacing w:val="-7"/>
        </w:rPr>
        <w:t> </w:t>
      </w:r>
      <w:r>
        <w:rPr/>
        <w:t>speed</w:t>
      </w:r>
      <w:r>
        <w:rPr>
          <w:spacing w:val="-7"/>
        </w:rPr>
        <w:t> </w:t>
      </w:r>
      <w:r>
        <w:rPr/>
        <w:t>should</w:t>
      </w:r>
      <w:r>
        <w:rPr>
          <w:spacing w:val="-7"/>
        </w:rPr>
        <w:t> </w:t>
      </w:r>
      <w:r>
        <w:rPr/>
        <w:t>be 110</w:t>
      </w:r>
      <w:r>
        <w:rPr>
          <w:spacing w:val="-8"/>
        </w:rPr>
        <w:t> </w:t>
      </w:r>
      <w:r>
        <w:rPr/>
        <w:t>- 120</w:t>
      </w:r>
      <w:r>
        <w:rPr>
          <w:spacing w:val="-9"/>
        </w:rPr>
        <w:t> </w:t>
      </w:r>
      <w:r>
        <w:rPr/>
        <w:t>rpm</w:t>
      </w:r>
      <w:r>
        <w:rPr>
          <w:spacing w:val="-5"/>
        </w:rPr>
        <w:t> </w:t>
      </w:r>
      <w:r>
        <w:rPr/>
        <w:t>at the axle shaft.</w:t>
      </w:r>
    </w:p>
    <w:p>
      <w:pPr>
        <w:pStyle w:val="BodyText"/>
        <w:rPr>
          <w:sz w:val="26"/>
        </w:rPr>
      </w:pPr>
    </w:p>
    <w:p>
      <w:pPr>
        <w:pStyle w:val="Heading5"/>
        <w:numPr>
          <w:ilvl w:val="1"/>
          <w:numId w:val="62"/>
        </w:numPr>
        <w:tabs>
          <w:tab w:pos="663" w:val="left" w:leader="none"/>
        </w:tabs>
        <w:spacing w:line="240" w:lineRule="auto" w:before="187" w:after="0"/>
        <w:ind w:left="663" w:right="0" w:hanging="547"/>
        <w:jc w:val="left"/>
        <w:rPr>
          <w:rFonts w:ascii="Calibri"/>
        </w:rPr>
      </w:pPr>
      <w:r>
        <w:rPr>
          <w:rFonts w:ascii="Calibri"/>
          <w:w w:val="105"/>
        </w:rPr>
        <w:t>HYDROGEAR</w:t>
      </w:r>
      <w:r>
        <w:rPr>
          <w:rFonts w:ascii="Calibri"/>
          <w:spacing w:val="65"/>
          <w:w w:val="105"/>
        </w:rPr>
        <w:t> </w:t>
      </w:r>
      <w:r>
        <w:rPr>
          <w:rFonts w:ascii="Calibri"/>
          <w:w w:val="105"/>
        </w:rPr>
        <w:t>FLUID</w:t>
      </w:r>
      <w:r>
        <w:rPr>
          <w:rFonts w:ascii="Calibri"/>
          <w:spacing w:val="78"/>
          <w:w w:val="105"/>
        </w:rPr>
        <w:t> </w:t>
      </w:r>
      <w:r>
        <w:rPr>
          <w:rFonts w:ascii="Calibri"/>
          <w:spacing w:val="-2"/>
          <w:w w:val="105"/>
        </w:rPr>
        <w:t>RECOMMENDATIONS</w:t>
      </w:r>
    </w:p>
    <w:p>
      <w:pPr>
        <w:pStyle w:val="BodyText"/>
        <w:spacing w:before="6"/>
        <w:rPr>
          <w:rFonts w:ascii="Calibri"/>
          <w:b/>
          <w:sz w:val="25"/>
        </w:rPr>
      </w:pPr>
    </w:p>
    <w:p>
      <w:pPr>
        <w:pStyle w:val="BodyText"/>
        <w:spacing w:line="252" w:lineRule="auto"/>
        <w:ind w:left="114" w:right="140" w:hanging="6"/>
      </w:pPr>
      <w:r>
        <w:rPr/>
        <w:t>The fluids used in Hydro-gear transaxles have been carefully</w:t>
      </w:r>
      <w:r>
        <w:rPr>
          <w:spacing w:val="-9"/>
        </w:rPr>
        <w:t> </w:t>
      </w:r>
      <w:r>
        <w:rPr/>
        <w:t>selected, and</w:t>
      </w:r>
      <w:r>
        <w:rPr>
          <w:spacing w:val="-3"/>
        </w:rPr>
        <w:t> </w:t>
      </w:r>
      <w:r>
        <w:rPr/>
        <w:t>only</w:t>
      </w:r>
      <w:r>
        <w:rPr>
          <w:spacing w:val="-9"/>
        </w:rPr>
        <w:t> </w:t>
      </w:r>
      <w:r>
        <w:rPr/>
        <w:t>equivalent</w:t>
      </w:r>
      <w:r>
        <w:rPr>
          <w:spacing w:val="-9"/>
        </w:rPr>
        <w:t> </w:t>
      </w:r>
      <w:r>
        <w:rPr/>
        <w:t>or</w:t>
      </w:r>
      <w:r>
        <w:rPr>
          <w:spacing w:val="-1"/>
        </w:rPr>
        <w:t> </w:t>
      </w:r>
      <w:r>
        <w:rPr/>
        <w:t>better</w:t>
      </w:r>
      <w:r>
        <w:rPr>
          <w:spacing w:val="-6"/>
        </w:rPr>
        <w:t> </w:t>
      </w:r>
      <w:r>
        <w:rPr/>
        <w:t>products should be used.</w:t>
      </w:r>
    </w:p>
    <w:p>
      <w:pPr>
        <w:pStyle w:val="BodyText"/>
        <w:spacing w:before="4"/>
      </w:pPr>
    </w:p>
    <w:p>
      <w:pPr>
        <w:pStyle w:val="BodyText"/>
        <w:spacing w:line="249" w:lineRule="auto"/>
        <w:ind w:left="113" w:right="252" w:hanging="5"/>
      </w:pPr>
      <w:r>
        <w:rPr/>
        <w:t>Typically, an</w:t>
      </w:r>
      <w:r>
        <w:rPr>
          <w:spacing w:val="-5"/>
        </w:rPr>
        <w:t> </w:t>
      </w:r>
      <w:r>
        <w:rPr/>
        <w:t>engine</w:t>
      </w:r>
      <w:r>
        <w:rPr>
          <w:spacing w:val="-9"/>
        </w:rPr>
        <w:t> </w:t>
      </w:r>
      <w:r>
        <w:rPr/>
        <w:t>oil</w:t>
      </w:r>
      <w:r>
        <w:rPr>
          <w:spacing w:val="-6"/>
        </w:rPr>
        <w:t> </w:t>
      </w:r>
      <w:r>
        <w:rPr/>
        <w:t>with</w:t>
      </w:r>
      <w:r>
        <w:rPr>
          <w:spacing w:val="-10"/>
        </w:rPr>
        <w:t> </w:t>
      </w:r>
      <w:r>
        <w:rPr/>
        <w:t>a</w:t>
      </w:r>
      <w:r>
        <w:rPr>
          <w:spacing w:val="-7"/>
        </w:rPr>
        <w:t> </w:t>
      </w:r>
      <w:r>
        <w:rPr/>
        <w:t>minimum</w:t>
      </w:r>
      <w:r>
        <w:rPr>
          <w:spacing w:val="-6"/>
        </w:rPr>
        <w:t> </w:t>
      </w:r>
      <w:r>
        <w:rPr/>
        <w:t>rating</w:t>
      </w:r>
      <w:r>
        <w:rPr>
          <w:spacing w:val="-8"/>
        </w:rPr>
        <w:t> </w:t>
      </w:r>
      <w:r>
        <w:rPr/>
        <w:t>of</w:t>
      </w:r>
      <w:r>
        <w:rPr>
          <w:spacing w:val="-5"/>
        </w:rPr>
        <w:t> </w:t>
      </w:r>
      <w:r>
        <w:rPr/>
        <w:t>55</w:t>
      </w:r>
      <w:r>
        <w:rPr>
          <w:spacing w:val="-8"/>
        </w:rPr>
        <w:t> </w:t>
      </w:r>
      <w:r>
        <w:rPr/>
        <w:t>sus at 210</w:t>
      </w:r>
      <w:r>
        <w:rPr>
          <w:rFonts w:ascii="Britannic Bold" w:hAnsi="Britannic Bold"/>
          <w:position w:val="7"/>
          <w:sz w:val="13"/>
        </w:rPr>
        <w:t>°</w:t>
      </w:r>
      <w:r>
        <w:rPr>
          <w:rFonts w:ascii="Britannic Bold" w:hAnsi="Britannic Bold"/>
          <w:spacing w:val="40"/>
          <w:position w:val="7"/>
          <w:sz w:val="13"/>
        </w:rPr>
        <w:t> </w:t>
      </w:r>
      <w:r>
        <w:rPr/>
        <w:t>F and an</w:t>
      </w:r>
      <w:r>
        <w:rPr>
          <w:spacing w:val="-1"/>
        </w:rPr>
        <w:t> </w:t>
      </w:r>
      <w:r>
        <w:rPr/>
        <w:t>API classification of SH/CD is recommended. A</w:t>
      </w:r>
      <w:r>
        <w:rPr>
          <w:spacing w:val="-14"/>
        </w:rPr>
        <w:t> </w:t>
      </w:r>
      <w:r>
        <w:rPr/>
        <w:t>20W-50</w:t>
      </w:r>
      <w:r>
        <w:rPr>
          <w:spacing w:val="-8"/>
        </w:rPr>
        <w:t> </w:t>
      </w:r>
      <w:r>
        <w:rPr/>
        <w:t>engine</w:t>
      </w:r>
      <w:r>
        <w:rPr>
          <w:spacing w:val="-5"/>
        </w:rPr>
        <w:t> </w:t>
      </w:r>
      <w:r>
        <w:rPr/>
        <w:t>oil</w:t>
      </w:r>
      <w:r>
        <w:rPr>
          <w:spacing w:val="-7"/>
        </w:rPr>
        <w:t> </w:t>
      </w:r>
      <w:r>
        <w:rPr/>
        <w:t>has</w:t>
      </w:r>
      <w:r>
        <w:rPr>
          <w:spacing w:val="-5"/>
        </w:rPr>
        <w:t> </w:t>
      </w:r>
      <w:r>
        <w:rPr/>
        <w:t>been</w:t>
      </w:r>
      <w:r>
        <w:rPr>
          <w:spacing w:val="-2"/>
        </w:rPr>
        <w:t> </w:t>
      </w:r>
      <w:r>
        <w:rPr/>
        <w:t>selected for use by the factory.</w:t>
      </w:r>
    </w:p>
    <w:p>
      <w:pPr>
        <w:pStyle w:val="BodyText"/>
        <w:rPr>
          <w:sz w:val="26"/>
        </w:rPr>
      </w:pPr>
    </w:p>
    <w:p>
      <w:pPr>
        <w:pStyle w:val="BodyText"/>
        <w:spacing w:line="249" w:lineRule="auto" w:before="178"/>
        <w:ind w:left="114" w:right="140" w:hanging="6"/>
      </w:pPr>
      <w:r>
        <w:rPr/>
        <w:t>The grease used in the manufacture of Hydro-Gear products is</w:t>
      </w:r>
      <w:r>
        <w:rPr>
          <w:spacing w:val="-2"/>
        </w:rPr>
        <w:t> </w:t>
      </w:r>
      <w:r>
        <w:rPr/>
        <w:t>a STENS Premium</w:t>
      </w:r>
      <w:r>
        <w:rPr>
          <w:spacing w:val="-2"/>
        </w:rPr>
        <w:t> </w:t>
      </w:r>
      <w:r>
        <w:rPr/>
        <w:t>grease</w:t>
      </w:r>
      <w:r>
        <w:rPr>
          <w:spacing w:val="-2"/>
        </w:rPr>
        <w:t> </w:t>
      </w:r>
      <w:r>
        <w:rPr/>
        <w:t>and should be substituted</w:t>
      </w:r>
      <w:r>
        <w:rPr>
          <w:spacing w:val="-6"/>
        </w:rPr>
        <w:t> </w:t>
      </w:r>
      <w:r>
        <w:rPr/>
        <w:t>for with</w:t>
      </w:r>
      <w:r>
        <w:rPr>
          <w:spacing w:val="-4"/>
        </w:rPr>
        <w:t> </w:t>
      </w:r>
      <w:r>
        <w:rPr/>
        <w:t>equivalent</w:t>
      </w:r>
      <w:r>
        <w:rPr>
          <w:spacing w:val="-5"/>
        </w:rPr>
        <w:t> </w:t>
      </w:r>
      <w:r>
        <w:rPr/>
        <w:t>products</w:t>
      </w:r>
      <w:r>
        <w:rPr>
          <w:spacing w:val="-3"/>
        </w:rPr>
        <w:t> </w:t>
      </w:r>
      <w:r>
        <w:rPr/>
        <w:t>only</w:t>
      </w:r>
      <w:r>
        <w:rPr>
          <w:spacing w:val="-6"/>
        </w:rPr>
        <w:t> </w:t>
      </w:r>
      <w:r>
        <w:rPr/>
        <w:t>if</w:t>
      </w:r>
      <w:r>
        <w:rPr>
          <w:spacing w:val="-2"/>
        </w:rPr>
        <w:t> </w:t>
      </w:r>
      <w:r>
        <w:rPr/>
        <w:t>it</w:t>
      </w:r>
      <w:r>
        <w:rPr>
          <w:spacing w:val="-5"/>
        </w:rPr>
        <w:t> </w:t>
      </w:r>
      <w:r>
        <w:rPr/>
        <w:t>is</w:t>
      </w:r>
      <w:r>
        <w:rPr>
          <w:spacing w:val="-7"/>
        </w:rPr>
        <w:t> </w:t>
      </w:r>
      <w:r>
        <w:rPr/>
        <w:t>not readily available in your area.</w:t>
      </w:r>
    </w:p>
    <w:p>
      <w:pPr>
        <w:pStyle w:val="BodyText"/>
        <w:spacing w:before="9"/>
      </w:pPr>
    </w:p>
    <w:p>
      <w:pPr>
        <w:pStyle w:val="BodyText"/>
        <w:spacing w:line="280" w:lineRule="auto" w:before="1"/>
        <w:ind w:left="114" w:right="140" w:firstLine="11"/>
      </w:pPr>
      <w:r>
        <w:rPr>
          <w:b/>
        </w:rPr>
        <w:t>NOTE: </w:t>
      </w:r>
      <w:r>
        <w:rPr/>
        <w:t>This</w:t>
      </w:r>
      <w:r>
        <w:rPr>
          <w:spacing w:val="-9"/>
        </w:rPr>
        <w:t> </w:t>
      </w:r>
      <w:r>
        <w:rPr/>
        <w:t>grease</w:t>
      </w:r>
      <w:r>
        <w:rPr>
          <w:spacing w:val="-7"/>
        </w:rPr>
        <w:t> </w:t>
      </w:r>
      <w:r>
        <w:rPr/>
        <w:t>is</w:t>
      </w:r>
      <w:r>
        <w:rPr>
          <w:spacing w:val="-7"/>
        </w:rPr>
        <w:t> </w:t>
      </w:r>
      <w:r>
        <w:rPr/>
        <w:t>not</w:t>
      </w:r>
      <w:r>
        <w:rPr>
          <w:spacing w:val="-4"/>
        </w:rPr>
        <w:t> </w:t>
      </w:r>
      <w:r>
        <w:rPr/>
        <w:t>compatible</w:t>
      </w:r>
      <w:r>
        <w:rPr>
          <w:spacing w:val="-4"/>
        </w:rPr>
        <w:t> </w:t>
      </w:r>
      <w:r>
        <w:rPr/>
        <w:t>with</w:t>
      </w:r>
      <w:r>
        <w:rPr>
          <w:spacing w:val="-5"/>
        </w:rPr>
        <w:t> </w:t>
      </w:r>
      <w:r>
        <w:rPr/>
        <w:t>all</w:t>
      </w:r>
      <w:r>
        <w:rPr>
          <w:spacing w:val="-10"/>
        </w:rPr>
        <w:t> </w:t>
      </w:r>
      <w:r>
        <w:rPr/>
        <w:t>grease </w:t>
      </w:r>
      <w:r>
        <w:rPr>
          <w:spacing w:val="-2"/>
        </w:rPr>
        <w:t>types.</w:t>
      </w:r>
    </w:p>
    <w:p>
      <w:pPr>
        <w:pStyle w:val="BodyText"/>
        <w:spacing w:before="6"/>
        <w:rPr>
          <w:sz w:val="12"/>
        </w:rPr>
      </w:pPr>
      <w:r>
        <w:rPr/>
        <w:drawing>
          <wp:anchor distT="0" distB="0" distL="0" distR="0" allowOverlap="1" layoutInCell="1" locked="0" behindDoc="1" simplePos="0" relativeHeight="487642624">
            <wp:simplePos x="0" y="0"/>
            <wp:positionH relativeFrom="page">
              <wp:posOffset>3852671</wp:posOffset>
            </wp:positionH>
            <wp:positionV relativeFrom="paragraph">
              <wp:posOffset>106668</wp:posOffset>
            </wp:positionV>
            <wp:extent cx="3200400" cy="2191512"/>
            <wp:effectExtent l="0" t="0" r="0" b="0"/>
            <wp:wrapTopAndBottom/>
            <wp:docPr id="509" name="Image 509"/>
            <wp:cNvGraphicFramePr>
              <a:graphicFrameLocks/>
            </wp:cNvGraphicFramePr>
            <a:graphic>
              <a:graphicData uri="http://schemas.openxmlformats.org/drawingml/2006/picture">
                <pic:pic>
                  <pic:nvPicPr>
                    <pic:cNvPr id="509" name="Image 509"/>
                    <pic:cNvPicPr/>
                  </pic:nvPicPr>
                  <pic:blipFill>
                    <a:blip r:embed="rId98" cstate="print"/>
                    <a:stretch>
                      <a:fillRect/>
                    </a:stretch>
                  </pic:blipFill>
                  <pic:spPr>
                    <a:xfrm>
                      <a:off x="0" y="0"/>
                      <a:ext cx="3200400" cy="2191512"/>
                    </a:xfrm>
                    <a:prstGeom prst="rect">
                      <a:avLst/>
                    </a:prstGeom>
                  </pic:spPr>
                </pic:pic>
              </a:graphicData>
            </a:graphic>
          </wp:anchor>
        </w:drawing>
      </w:r>
    </w:p>
    <w:p>
      <w:pPr>
        <w:pStyle w:val="BodyText"/>
        <w:spacing w:before="98"/>
        <w:ind w:left="1763"/>
      </w:pPr>
      <w:r>
        <w:rPr/>
        <w:t>Hydrogear</w:t>
      </w:r>
      <w:r>
        <w:rPr>
          <w:spacing w:val="-9"/>
        </w:rPr>
        <w:t> </w:t>
      </w:r>
      <w:r>
        <w:rPr>
          <w:spacing w:val="-2"/>
        </w:rPr>
        <w:t>transaxle</w:t>
      </w:r>
    </w:p>
    <w:p>
      <w:pPr>
        <w:spacing w:after="0"/>
        <w:sectPr>
          <w:type w:val="continuous"/>
          <w:pgSz w:w="12080" w:h="15840"/>
          <w:pgMar w:header="0" w:footer="0" w:top="1820" w:bottom="280" w:left="620" w:right="800"/>
          <w:cols w:num="2" w:equalWidth="0">
            <w:col w:w="5236" w:space="90"/>
            <w:col w:w="5334"/>
          </w:cols>
        </w:sectPr>
      </w:pPr>
    </w:p>
    <w:p>
      <w:pPr>
        <w:pStyle w:val="BodyText"/>
      </w:pPr>
    </w:p>
    <w:p>
      <w:pPr>
        <w:pStyle w:val="BodyText"/>
      </w:pPr>
    </w:p>
    <w:p>
      <w:pPr>
        <w:pStyle w:val="BodyText"/>
        <w:spacing w:before="11"/>
        <w:rPr>
          <w:sz w:val="24"/>
        </w:rPr>
      </w:pPr>
    </w:p>
    <w:p>
      <w:pPr>
        <w:pStyle w:val="BodyText"/>
        <w:spacing w:line="24" w:lineRule="exact"/>
        <w:ind w:left="104"/>
        <w:rPr>
          <w:sz w:val="2"/>
        </w:rPr>
      </w:pPr>
      <w:r>
        <w:rPr>
          <w:sz w:val="2"/>
        </w:rPr>
        <w:drawing>
          <wp:inline distT="0" distB="0" distL="0" distR="0">
            <wp:extent cx="6629400" cy="15239"/>
            <wp:effectExtent l="0" t="0" r="0" b="0"/>
            <wp:docPr id="510" name="Image 510"/>
            <wp:cNvGraphicFramePr>
              <a:graphicFrameLocks/>
            </wp:cNvGraphicFramePr>
            <a:graphic>
              <a:graphicData uri="http://schemas.openxmlformats.org/drawingml/2006/picture">
                <pic:pic>
                  <pic:nvPicPr>
                    <pic:cNvPr id="510" name="Image 510"/>
                    <pic:cNvPicPr/>
                  </pic:nvPicPr>
                  <pic:blipFill>
                    <a:blip r:embed="rId20" cstate="print"/>
                    <a:stretch>
                      <a:fillRect/>
                    </a:stretch>
                  </pic:blipFill>
                  <pic:spPr>
                    <a:xfrm>
                      <a:off x="0" y="0"/>
                      <a:ext cx="6629400" cy="15239"/>
                    </a:xfrm>
                    <a:prstGeom prst="rect">
                      <a:avLst/>
                    </a:prstGeom>
                  </pic:spPr>
                </pic:pic>
              </a:graphicData>
            </a:graphic>
          </wp:inline>
        </w:drawing>
      </w:r>
      <w:r>
        <w:rPr>
          <w:sz w:val="2"/>
        </w:rPr>
      </w:r>
    </w:p>
    <w:p>
      <w:pPr>
        <w:tabs>
          <w:tab w:pos="5053" w:val="left" w:leader="none"/>
          <w:tab w:pos="8968" w:val="left" w:leader="none"/>
        </w:tabs>
        <w:spacing w:before="22"/>
        <w:ind w:left="144" w:right="0" w:firstLine="0"/>
        <w:jc w:val="left"/>
        <w:rPr>
          <w:sz w:val="16"/>
        </w:rPr>
      </w:pPr>
      <w:r>
        <w:rPr>
          <w:spacing w:val="-2"/>
          <w:sz w:val="16"/>
        </w:rPr>
        <w:t>5-</w:t>
      </w:r>
      <w:r>
        <w:rPr>
          <w:spacing w:val="-5"/>
          <w:sz w:val="16"/>
        </w:rPr>
        <w:t>29</w:t>
      </w:r>
      <w:r>
        <w:rPr>
          <w:sz w:val="16"/>
        </w:rPr>
        <w:tab/>
      </w:r>
      <w:r>
        <w:rPr>
          <w:spacing w:val="-2"/>
          <w:sz w:val="16"/>
        </w:rPr>
        <w:t>Ariens®</w:t>
      </w:r>
      <w:r>
        <w:rPr>
          <w:sz w:val="16"/>
        </w:rPr>
        <w:tab/>
        <w:t>01546200</w:t>
      </w:r>
      <w:r>
        <w:rPr>
          <w:spacing w:val="34"/>
          <w:sz w:val="16"/>
        </w:rPr>
        <w:t> </w:t>
      </w:r>
      <w:r>
        <w:rPr>
          <w:sz w:val="16"/>
        </w:rPr>
        <w:t>Orig.</w:t>
      </w:r>
      <w:r>
        <w:rPr>
          <w:spacing w:val="7"/>
          <w:sz w:val="16"/>
        </w:rPr>
        <w:t> </w:t>
      </w:r>
      <w:r>
        <w:rPr>
          <w:spacing w:val="-4"/>
          <w:sz w:val="16"/>
        </w:rPr>
        <w:t>9/98</w:t>
      </w:r>
    </w:p>
    <w:p>
      <w:pPr>
        <w:spacing w:after="0"/>
        <w:jc w:val="left"/>
        <w:rPr>
          <w:sz w:val="16"/>
        </w:rPr>
        <w:sectPr>
          <w:type w:val="continuous"/>
          <w:pgSz w:w="12080" w:h="15840"/>
          <w:pgMar w:header="0" w:footer="0" w:top="1820" w:bottom="280" w:left="620" w:right="800"/>
        </w:sectPr>
      </w:pPr>
    </w:p>
    <w:p>
      <w:pPr>
        <w:tabs>
          <w:tab w:pos="9578" w:val="left" w:leader="none"/>
        </w:tabs>
        <w:spacing w:before="88"/>
        <w:ind w:left="4149" w:right="0" w:firstLine="0"/>
        <w:jc w:val="left"/>
        <w:rPr>
          <w:b/>
          <w:sz w:val="14"/>
        </w:rPr>
      </w:pPr>
      <w:r>
        <w:rPr/>
        <mc:AlternateContent>
          <mc:Choice Requires="wps">
            <w:drawing>
              <wp:anchor distT="0" distB="0" distL="0" distR="0" allowOverlap="1" layoutInCell="1" locked="0" behindDoc="1" simplePos="0" relativeHeight="487643648">
                <wp:simplePos x="0" y="0"/>
                <wp:positionH relativeFrom="page">
                  <wp:posOffset>553948</wp:posOffset>
                </wp:positionH>
                <wp:positionV relativeFrom="paragraph">
                  <wp:posOffset>184987</wp:posOffset>
                </wp:positionV>
                <wp:extent cx="6629400" cy="1270"/>
                <wp:effectExtent l="0" t="0" r="0" b="0"/>
                <wp:wrapTopAndBottom/>
                <wp:docPr id="511" name="Graphic 511"/>
                <wp:cNvGraphicFramePr>
                  <a:graphicFrameLocks/>
                </wp:cNvGraphicFramePr>
                <a:graphic>
                  <a:graphicData uri="http://schemas.microsoft.com/office/word/2010/wordprocessingShape">
                    <wps:wsp>
                      <wps:cNvPr id="511" name="Graphic 511"/>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617981pt;margin-top:14.565918pt;width:522pt;height:.1pt;mso-position-horizontal-relative:page;mso-position-vertical-relative:paragraph;z-index:-15672832;mso-wrap-distance-left:0;mso-wrap-distance-right:0" id="docshape283" coordorigin="872,291" coordsize="10440,0" path="m872,291l11312,291e" filled="false" stroked="true" strokeweight=".96pt" strokecolor="#000000">
                <v:path arrowok="t"/>
                <v:stroke dashstyle="solid"/>
                <w10:wrap type="topAndBottom"/>
              </v:shape>
            </w:pict>
          </mc:Fallback>
        </mc:AlternateContent>
      </w:r>
      <w:bookmarkStart w:name="5-30_01546200" w:id="52"/>
      <w:bookmarkEnd w:id="52"/>
      <w:r>
        <w:rPr/>
      </w:r>
      <w:r>
        <w:rPr>
          <w:b/>
          <w:w w:val="105"/>
          <w:sz w:val="14"/>
        </w:rPr>
        <w:t>915</w:t>
      </w:r>
      <w:r>
        <w:rPr>
          <w:b/>
          <w:spacing w:val="34"/>
          <w:w w:val="105"/>
          <w:sz w:val="14"/>
        </w:rPr>
        <w:t> </w:t>
      </w:r>
      <w:r>
        <w:rPr>
          <w:b/>
          <w:w w:val="105"/>
          <w:sz w:val="14"/>
        </w:rPr>
        <w:t>EZRIDER</w:t>
      </w:r>
      <w:r>
        <w:rPr>
          <w:b/>
          <w:spacing w:val="25"/>
          <w:w w:val="105"/>
          <w:sz w:val="14"/>
        </w:rPr>
        <w:t> </w:t>
      </w:r>
      <w:r>
        <w:rPr>
          <w:b/>
          <w:w w:val="105"/>
          <w:sz w:val="14"/>
        </w:rPr>
        <w:t>SERVICE</w:t>
      </w:r>
      <w:r>
        <w:rPr>
          <w:b/>
          <w:spacing w:val="27"/>
          <w:w w:val="105"/>
          <w:sz w:val="14"/>
        </w:rPr>
        <w:t> </w:t>
      </w:r>
      <w:r>
        <w:rPr>
          <w:b/>
          <w:spacing w:val="-2"/>
          <w:w w:val="105"/>
          <w:sz w:val="14"/>
        </w:rPr>
        <w:t>MANUAL</w:t>
      </w:r>
      <w:r>
        <w:rPr>
          <w:b/>
          <w:sz w:val="14"/>
        </w:rPr>
        <w:tab/>
      </w:r>
      <w:r>
        <w:rPr>
          <w:b/>
          <w:w w:val="105"/>
          <w:sz w:val="14"/>
        </w:rPr>
        <w:t>DRIVE</w:t>
      </w:r>
      <w:r>
        <w:rPr>
          <w:b/>
          <w:spacing w:val="-5"/>
          <w:w w:val="105"/>
          <w:sz w:val="14"/>
        </w:rPr>
        <w:t> </w:t>
      </w:r>
      <w:r>
        <w:rPr>
          <w:b/>
          <w:spacing w:val="-2"/>
          <w:w w:val="105"/>
          <w:sz w:val="14"/>
        </w:rPr>
        <w:t>TRAIN</w:t>
      </w:r>
    </w:p>
    <w:p>
      <w:pPr>
        <w:pStyle w:val="BodyText"/>
        <w:rPr>
          <w:b/>
        </w:rPr>
      </w:pPr>
    </w:p>
    <w:p>
      <w:pPr>
        <w:pStyle w:val="BodyText"/>
        <w:rPr>
          <w:b/>
        </w:rPr>
      </w:pPr>
    </w:p>
    <w:p>
      <w:pPr>
        <w:pStyle w:val="BodyText"/>
        <w:spacing w:before="6"/>
        <w:rPr>
          <w:b/>
          <w:sz w:val="16"/>
        </w:rPr>
      </w:pPr>
    </w:p>
    <w:p>
      <w:pPr>
        <w:spacing w:after="0"/>
        <w:rPr>
          <w:sz w:val="16"/>
        </w:rPr>
        <w:sectPr>
          <w:footerReference w:type="default" r:id="rId99"/>
          <w:pgSz w:w="12400" w:h="15820"/>
          <w:pgMar w:footer="0" w:header="0" w:top="340" w:bottom="0" w:left="760" w:right="960"/>
        </w:sectPr>
      </w:pPr>
    </w:p>
    <w:p>
      <w:pPr>
        <w:pStyle w:val="Heading5"/>
        <w:numPr>
          <w:ilvl w:val="1"/>
          <w:numId w:val="62"/>
        </w:numPr>
        <w:tabs>
          <w:tab w:pos="767" w:val="left" w:leader="none"/>
        </w:tabs>
        <w:spacing w:line="240" w:lineRule="auto" w:before="119" w:after="0"/>
        <w:ind w:left="767" w:right="0" w:hanging="655"/>
        <w:jc w:val="left"/>
        <w:rPr>
          <w:sz w:val="28"/>
        </w:rPr>
      </w:pPr>
      <w:r>
        <w:rPr>
          <w:rFonts w:ascii="Calibri"/>
          <w:w w:val="110"/>
        </w:rPr>
        <w:t>HYDROGEAR</w:t>
      </w:r>
      <w:r>
        <w:rPr>
          <w:rFonts w:ascii="Calibri"/>
          <w:spacing w:val="27"/>
          <w:w w:val="110"/>
        </w:rPr>
        <w:t> </w:t>
      </w:r>
      <w:r>
        <w:rPr>
          <w:rFonts w:ascii="Calibri"/>
          <w:w w:val="110"/>
        </w:rPr>
        <w:t>REPAIR</w:t>
      </w:r>
      <w:r>
        <w:rPr>
          <w:rFonts w:ascii="Calibri"/>
          <w:spacing w:val="17"/>
          <w:w w:val="110"/>
        </w:rPr>
        <w:t> </w:t>
      </w:r>
      <w:r>
        <w:rPr>
          <w:rFonts w:ascii="Calibri"/>
          <w:spacing w:val="-2"/>
          <w:w w:val="110"/>
        </w:rPr>
        <w:t>(MINOR)</w:t>
      </w:r>
    </w:p>
    <w:p>
      <w:pPr>
        <w:pStyle w:val="BodyText"/>
        <w:spacing w:line="252" w:lineRule="auto" w:before="312"/>
        <w:ind w:left="134" w:right="85" w:firstLine="6"/>
      </w:pPr>
      <w:r>
        <w:rPr/>
        <w:t>Minor</w:t>
      </w:r>
      <w:r>
        <w:rPr>
          <w:spacing w:val="-6"/>
        </w:rPr>
        <w:t> </w:t>
      </w:r>
      <w:r>
        <w:rPr/>
        <w:t>repairs</w:t>
      </w:r>
      <w:r>
        <w:rPr>
          <w:spacing w:val="-11"/>
        </w:rPr>
        <w:t> </w:t>
      </w:r>
      <w:r>
        <w:rPr/>
        <w:t>may</w:t>
      </w:r>
      <w:r>
        <w:rPr>
          <w:spacing w:val="-9"/>
        </w:rPr>
        <w:t> </w:t>
      </w:r>
      <w:r>
        <w:rPr/>
        <w:t>be</w:t>
      </w:r>
      <w:r>
        <w:rPr>
          <w:spacing w:val="-11"/>
        </w:rPr>
        <w:t> </w:t>
      </w:r>
      <w:r>
        <w:rPr/>
        <w:t>performed, following</w:t>
      </w:r>
      <w:r>
        <w:rPr>
          <w:spacing w:val="-9"/>
        </w:rPr>
        <w:t> </w:t>
      </w:r>
      <w:r>
        <w:rPr/>
        <w:t>the procedures in this section.</w:t>
      </w:r>
    </w:p>
    <w:p>
      <w:pPr>
        <w:pStyle w:val="BodyText"/>
        <w:spacing w:line="249" w:lineRule="auto" w:before="233"/>
        <w:ind w:left="133" w:right="13" w:hanging="1"/>
      </w:pPr>
      <w:r>
        <w:rPr/>
        <w:t>Cleanliness is a primary means of assuring satisfactory life of either new or repaired units. Cleaning parts by using</w:t>
      </w:r>
      <w:r>
        <w:rPr>
          <w:spacing w:val="-7"/>
        </w:rPr>
        <w:t> </w:t>
      </w:r>
      <w:r>
        <w:rPr/>
        <w:t>solvent</w:t>
      </w:r>
      <w:r>
        <w:rPr>
          <w:spacing w:val="-3"/>
        </w:rPr>
        <w:t> </w:t>
      </w:r>
      <w:r>
        <w:rPr/>
        <w:t>wash</w:t>
      </w:r>
      <w:r>
        <w:rPr>
          <w:spacing w:val="-10"/>
        </w:rPr>
        <w:t> </w:t>
      </w:r>
      <w:r>
        <w:rPr/>
        <w:t>and</w:t>
      </w:r>
      <w:r>
        <w:rPr>
          <w:spacing w:val="-12"/>
        </w:rPr>
        <w:t> </w:t>
      </w:r>
      <w:r>
        <w:rPr/>
        <w:t>air</w:t>
      </w:r>
      <w:r>
        <w:rPr>
          <w:spacing w:val="-6"/>
        </w:rPr>
        <w:t> </w:t>
      </w:r>
      <w:r>
        <w:rPr/>
        <w:t>drying</w:t>
      </w:r>
      <w:r>
        <w:rPr>
          <w:spacing w:val="-6"/>
        </w:rPr>
        <w:t> </w:t>
      </w:r>
      <w:r>
        <w:rPr/>
        <w:t>is</w:t>
      </w:r>
      <w:r>
        <w:rPr>
          <w:spacing w:val="-2"/>
        </w:rPr>
        <w:t> </w:t>
      </w:r>
      <w:r>
        <w:rPr/>
        <w:t>usually</w:t>
      </w:r>
      <w:r>
        <w:rPr>
          <w:spacing w:val="-5"/>
        </w:rPr>
        <w:t> </w:t>
      </w:r>
      <w:r>
        <w:rPr/>
        <w:t>adequate.</w:t>
      </w:r>
      <w:r>
        <w:rPr>
          <w:spacing w:val="-5"/>
        </w:rPr>
        <w:t> </w:t>
      </w:r>
      <w:r>
        <w:rPr/>
        <w:t>As with</w:t>
      </w:r>
      <w:r>
        <w:rPr>
          <w:spacing w:val="-6"/>
        </w:rPr>
        <w:t> </w:t>
      </w:r>
      <w:r>
        <w:rPr/>
        <w:t>any precision equipment,</w:t>
      </w:r>
      <w:r>
        <w:rPr>
          <w:spacing w:val="20"/>
        </w:rPr>
        <w:t> </w:t>
      </w:r>
      <w:r>
        <w:rPr/>
        <w:t>all parts</w:t>
      </w:r>
      <w:r>
        <w:rPr>
          <w:spacing w:val="-5"/>
        </w:rPr>
        <w:t> </w:t>
      </w:r>
      <w:r>
        <w:rPr/>
        <w:t>must</w:t>
      </w:r>
      <w:r>
        <w:rPr>
          <w:spacing w:val="-3"/>
        </w:rPr>
        <w:t> </w:t>
      </w:r>
      <w:r>
        <w:rPr/>
        <w:t>be kept free of foreign materials and chemicals.</w:t>
      </w:r>
    </w:p>
    <w:p>
      <w:pPr>
        <w:pStyle w:val="BodyText"/>
        <w:spacing w:before="10"/>
      </w:pPr>
    </w:p>
    <w:p>
      <w:pPr>
        <w:pStyle w:val="BodyText"/>
        <w:spacing w:line="249" w:lineRule="auto"/>
        <w:ind w:left="128" w:firstLine="3"/>
      </w:pPr>
      <w:r>
        <w:rPr/>
        <w:t>Protect all exposed sealing surfaces and open cavities from</w:t>
      </w:r>
      <w:r>
        <w:rPr>
          <w:spacing w:val="-5"/>
        </w:rPr>
        <w:t> </w:t>
      </w:r>
      <w:r>
        <w:rPr/>
        <w:t>damage</w:t>
      </w:r>
      <w:r>
        <w:rPr>
          <w:spacing w:val="-5"/>
        </w:rPr>
        <w:t> </w:t>
      </w:r>
      <w:r>
        <w:rPr/>
        <w:t>and</w:t>
      </w:r>
      <w:r>
        <w:rPr>
          <w:spacing w:val="-2"/>
        </w:rPr>
        <w:t> </w:t>
      </w:r>
      <w:r>
        <w:rPr/>
        <w:t>foreign</w:t>
      </w:r>
      <w:r>
        <w:rPr>
          <w:spacing w:val="-5"/>
        </w:rPr>
        <w:t> </w:t>
      </w:r>
      <w:r>
        <w:rPr/>
        <w:t>material.</w:t>
      </w:r>
      <w:r>
        <w:rPr>
          <w:spacing w:val="-2"/>
        </w:rPr>
        <w:t> </w:t>
      </w:r>
      <w:r>
        <w:rPr/>
        <w:t>The</w:t>
      </w:r>
      <w:r>
        <w:rPr>
          <w:spacing w:val="-5"/>
        </w:rPr>
        <w:t> </w:t>
      </w:r>
      <w:r>
        <w:rPr/>
        <w:t>outer</w:t>
      </w:r>
      <w:r>
        <w:rPr>
          <w:spacing w:val="-6"/>
        </w:rPr>
        <w:t> </w:t>
      </w:r>
      <w:r>
        <w:rPr/>
        <w:t>surfaces</w:t>
      </w:r>
      <w:r>
        <w:rPr>
          <w:spacing w:val="-8"/>
        </w:rPr>
        <w:t> </w:t>
      </w:r>
      <w:r>
        <w:rPr/>
        <w:t>of the transaxle should be cleaned before beginning any </w:t>
      </w:r>
      <w:r>
        <w:rPr>
          <w:spacing w:val="-2"/>
        </w:rPr>
        <w:t>repairs.</w:t>
      </w:r>
    </w:p>
    <w:p>
      <w:pPr>
        <w:pStyle w:val="BodyText"/>
        <w:spacing w:before="1"/>
        <w:rPr>
          <w:sz w:val="21"/>
        </w:rPr>
      </w:pPr>
    </w:p>
    <w:p>
      <w:pPr>
        <w:spacing w:before="0"/>
        <w:ind w:left="136" w:right="0" w:firstLine="0"/>
        <w:jc w:val="left"/>
        <w:rPr>
          <w:b/>
          <w:sz w:val="20"/>
        </w:rPr>
      </w:pPr>
      <w:r>
        <w:rPr>
          <w:b/>
          <w:sz w:val="20"/>
        </w:rPr>
        <w:t>Shaft</w:t>
      </w:r>
      <w:r>
        <w:rPr>
          <w:b/>
          <w:spacing w:val="-8"/>
          <w:sz w:val="20"/>
        </w:rPr>
        <w:t> </w:t>
      </w:r>
      <w:r>
        <w:rPr>
          <w:b/>
          <w:spacing w:val="-2"/>
          <w:sz w:val="20"/>
        </w:rPr>
        <w:t>Seals</w:t>
      </w:r>
    </w:p>
    <w:p>
      <w:pPr>
        <w:pStyle w:val="BodyText"/>
        <w:spacing w:before="5"/>
        <w:rPr>
          <w:b/>
          <w:sz w:val="21"/>
        </w:rPr>
      </w:pPr>
    </w:p>
    <w:p>
      <w:pPr>
        <w:pStyle w:val="BodyText"/>
        <w:spacing w:line="249" w:lineRule="auto" w:before="1"/>
        <w:ind w:left="131" w:firstLine="9"/>
      </w:pPr>
      <w:r>
        <w:rPr/>
        <w:t>Lip type seals are used on the pump input shaft, the displacement control shaft and bypass actuator shaft of the</w:t>
      </w:r>
      <w:r>
        <w:rPr>
          <w:spacing w:val="-7"/>
        </w:rPr>
        <w:t> </w:t>
      </w:r>
      <w:r>
        <w:rPr/>
        <w:t>transaxle.</w:t>
      </w:r>
      <w:r>
        <w:rPr>
          <w:spacing w:val="-5"/>
        </w:rPr>
        <w:t> </w:t>
      </w:r>
      <w:r>
        <w:rPr/>
        <w:t>These</w:t>
      </w:r>
      <w:r>
        <w:rPr>
          <w:spacing w:val="-7"/>
        </w:rPr>
        <w:t> </w:t>
      </w:r>
      <w:r>
        <w:rPr/>
        <w:t>seals</w:t>
      </w:r>
      <w:r>
        <w:rPr>
          <w:spacing w:val="-8"/>
        </w:rPr>
        <w:t> </w:t>
      </w:r>
      <w:r>
        <w:rPr/>
        <w:t>can</w:t>
      </w:r>
      <w:r>
        <w:rPr>
          <w:spacing w:val="-11"/>
        </w:rPr>
        <w:t> </w:t>
      </w:r>
      <w:r>
        <w:rPr/>
        <w:t>be</w:t>
      </w:r>
      <w:r>
        <w:rPr>
          <w:spacing w:val="-9"/>
        </w:rPr>
        <w:t> </w:t>
      </w:r>
      <w:r>
        <w:rPr/>
        <w:t>replaced without</w:t>
      </w:r>
      <w:r>
        <w:rPr>
          <w:spacing w:val="-1"/>
        </w:rPr>
        <w:t> </w:t>
      </w:r>
      <w:r>
        <w:rPr/>
        <w:t>major disassembly of the unit.</w:t>
      </w:r>
      <w:r>
        <w:rPr>
          <w:spacing w:val="28"/>
        </w:rPr>
        <w:t> </w:t>
      </w:r>
      <w:r>
        <w:rPr/>
        <w:t>Replacement of these seals will require</w:t>
      </w:r>
      <w:r>
        <w:rPr>
          <w:spacing w:val="-3"/>
        </w:rPr>
        <w:t> </w:t>
      </w:r>
      <w:r>
        <w:rPr/>
        <w:t>removal</w:t>
      </w:r>
      <w:r>
        <w:rPr>
          <w:spacing w:val="-1"/>
        </w:rPr>
        <w:t> </w:t>
      </w:r>
      <w:r>
        <w:rPr/>
        <w:t>of the</w:t>
      </w:r>
      <w:r>
        <w:rPr>
          <w:spacing w:val="-5"/>
        </w:rPr>
        <w:t> </w:t>
      </w:r>
      <w:r>
        <w:rPr/>
        <w:t>transaxle from the</w:t>
      </w:r>
      <w:r>
        <w:rPr>
          <w:spacing w:val="-6"/>
        </w:rPr>
        <w:t> </w:t>
      </w:r>
      <w:r>
        <w:rPr/>
        <w:t>machine</w:t>
      </w:r>
      <w:r>
        <w:rPr>
          <w:spacing w:val="-4"/>
        </w:rPr>
        <w:t> </w:t>
      </w:r>
      <w:r>
        <w:rPr/>
        <w:t>frame.</w:t>
      </w:r>
    </w:p>
    <w:p>
      <w:pPr>
        <w:pStyle w:val="BodyText"/>
        <w:spacing w:before="8"/>
      </w:pPr>
    </w:p>
    <w:p>
      <w:pPr>
        <w:pStyle w:val="BodyText"/>
        <w:spacing w:line="249" w:lineRule="auto"/>
        <w:ind w:left="132" w:right="85" w:hanging="5"/>
      </w:pPr>
      <w:r>
        <w:rPr/>
        <w:t>To</w:t>
      </w:r>
      <w:r>
        <w:rPr>
          <w:spacing w:val="-5"/>
        </w:rPr>
        <w:t> </w:t>
      </w:r>
      <w:r>
        <w:rPr/>
        <w:t>remove</w:t>
      </w:r>
      <w:r>
        <w:rPr>
          <w:spacing w:val="-3"/>
        </w:rPr>
        <w:t> </w:t>
      </w:r>
      <w:r>
        <w:rPr/>
        <w:t>the</w:t>
      </w:r>
      <w:r>
        <w:rPr>
          <w:spacing w:val="-3"/>
        </w:rPr>
        <w:t> </w:t>
      </w:r>
      <w:r>
        <w:rPr/>
        <w:t>input</w:t>
      </w:r>
      <w:r>
        <w:rPr>
          <w:spacing w:val="-6"/>
        </w:rPr>
        <w:t> </w:t>
      </w:r>
      <w:r>
        <w:rPr/>
        <w:t>shaft</w:t>
      </w:r>
      <w:r>
        <w:rPr>
          <w:spacing w:val="-6"/>
        </w:rPr>
        <w:t> </w:t>
      </w:r>
      <w:r>
        <w:rPr/>
        <w:t>seal</w:t>
      </w:r>
      <w:r>
        <w:rPr>
          <w:spacing w:val="-5"/>
        </w:rPr>
        <w:t> </w:t>
      </w:r>
      <w:r>
        <w:rPr/>
        <w:t>carefully</w:t>
      </w:r>
      <w:r>
        <w:rPr>
          <w:spacing w:val="-6"/>
        </w:rPr>
        <w:t> </w:t>
      </w:r>
      <w:r>
        <w:rPr/>
        <w:t>pull</w:t>
      </w:r>
      <w:r>
        <w:rPr>
          <w:spacing w:val="-3"/>
        </w:rPr>
        <w:t> </w:t>
      </w:r>
      <w:r>
        <w:rPr/>
        <w:t>the</w:t>
      </w:r>
      <w:r>
        <w:rPr>
          <w:spacing w:val="-9"/>
        </w:rPr>
        <w:t> </w:t>
      </w:r>
      <w:r>
        <w:rPr/>
        <w:t>seal</w:t>
      </w:r>
      <w:r>
        <w:rPr>
          <w:spacing w:val="-9"/>
        </w:rPr>
        <w:t> </w:t>
      </w:r>
      <w:r>
        <w:rPr/>
        <w:t>out of the housing bore with a "hook" type tool or a slide hammer type puller. Care must be taken to avoid damage to the housing bore or to the shaft sealing </w:t>
      </w:r>
      <w:r>
        <w:rPr>
          <w:spacing w:val="-2"/>
        </w:rPr>
        <w:t>surface.</w:t>
      </w:r>
    </w:p>
    <w:p>
      <w:pPr>
        <w:pStyle w:val="BodyText"/>
        <w:spacing w:before="10"/>
      </w:pPr>
    </w:p>
    <w:p>
      <w:pPr>
        <w:pStyle w:val="BodyText"/>
        <w:spacing w:line="249" w:lineRule="auto"/>
        <w:ind w:left="134" w:right="85" w:firstLine="6"/>
      </w:pPr>
      <w:r>
        <w:rPr/>
        <w:t>Lubricate</w:t>
      </w:r>
      <w:r>
        <w:rPr>
          <w:spacing w:val="-5"/>
        </w:rPr>
        <w:t> </w:t>
      </w:r>
      <w:r>
        <w:rPr/>
        <w:t>the</w:t>
      </w:r>
      <w:r>
        <w:rPr>
          <w:spacing w:val="-5"/>
        </w:rPr>
        <w:t> </w:t>
      </w:r>
      <w:r>
        <w:rPr/>
        <w:t>new</w:t>
      </w:r>
      <w:r>
        <w:rPr>
          <w:spacing w:val="-6"/>
        </w:rPr>
        <w:t> </w:t>
      </w:r>
      <w:r>
        <w:rPr/>
        <w:t>seal</w:t>
      </w:r>
      <w:r>
        <w:rPr>
          <w:spacing w:val="-5"/>
        </w:rPr>
        <w:t> </w:t>
      </w:r>
      <w:r>
        <w:rPr/>
        <w:t>prior</w:t>
      </w:r>
      <w:r>
        <w:rPr>
          <w:spacing w:val="-6"/>
        </w:rPr>
        <w:t> </w:t>
      </w:r>
      <w:r>
        <w:rPr/>
        <w:t>to</w:t>
      </w:r>
      <w:r>
        <w:rPr>
          <w:spacing w:val="-8"/>
        </w:rPr>
        <w:t> </w:t>
      </w:r>
      <w:r>
        <w:rPr/>
        <w:t>installation</w:t>
      </w:r>
      <w:r>
        <w:rPr>
          <w:spacing w:val="-6"/>
        </w:rPr>
        <w:t> </w:t>
      </w:r>
      <w:r>
        <w:rPr/>
        <w:t>with</w:t>
      </w:r>
      <w:r>
        <w:rPr>
          <w:spacing w:val="-7"/>
        </w:rPr>
        <w:t> </w:t>
      </w:r>
      <w:r>
        <w:rPr/>
        <w:t>a petroleum jelly.</w:t>
      </w:r>
    </w:p>
    <w:p>
      <w:pPr>
        <w:pStyle w:val="BodyText"/>
        <w:spacing w:before="10"/>
      </w:pPr>
    </w:p>
    <w:p>
      <w:pPr>
        <w:pStyle w:val="BodyText"/>
        <w:spacing w:line="247" w:lineRule="auto"/>
        <w:ind w:left="130" w:right="85" w:firstLine="3"/>
      </w:pPr>
      <w:r>
        <w:rPr/>
        <w:t>Wrap</w:t>
      </w:r>
      <w:r>
        <w:rPr>
          <w:spacing w:val="-5"/>
        </w:rPr>
        <w:t> </w:t>
      </w:r>
      <w:r>
        <w:rPr/>
        <w:t>the</w:t>
      </w:r>
      <w:r>
        <w:rPr>
          <w:spacing w:val="-5"/>
        </w:rPr>
        <w:t> </w:t>
      </w:r>
      <w:r>
        <w:rPr/>
        <w:t>shaft</w:t>
      </w:r>
      <w:r>
        <w:rPr>
          <w:spacing w:val="-7"/>
        </w:rPr>
        <w:t> </w:t>
      </w:r>
      <w:r>
        <w:rPr/>
        <w:t>spline</w:t>
      </w:r>
      <w:r>
        <w:rPr>
          <w:spacing w:val="-5"/>
        </w:rPr>
        <w:t> </w:t>
      </w:r>
      <w:r>
        <w:rPr/>
        <w:t>with</w:t>
      </w:r>
      <w:r>
        <w:rPr>
          <w:spacing w:val="-10"/>
        </w:rPr>
        <w:t> </w:t>
      </w:r>
      <w:r>
        <w:rPr/>
        <w:t>a</w:t>
      </w:r>
      <w:r>
        <w:rPr>
          <w:spacing w:val="-7"/>
        </w:rPr>
        <w:t> </w:t>
      </w:r>
      <w:r>
        <w:rPr/>
        <w:t>thin</w:t>
      </w:r>
      <w:r>
        <w:rPr>
          <w:spacing w:val="-4"/>
        </w:rPr>
        <w:t> </w:t>
      </w:r>
      <w:r>
        <w:rPr/>
        <w:t>plastic</w:t>
      </w:r>
      <w:r>
        <w:rPr>
          <w:spacing w:val="-3"/>
        </w:rPr>
        <w:t> </w:t>
      </w:r>
      <w:r>
        <w:rPr/>
        <w:t>or</w:t>
      </w:r>
      <w:r>
        <w:rPr>
          <w:spacing w:val="-2"/>
        </w:rPr>
        <w:t> </w:t>
      </w:r>
      <w:r>
        <w:rPr/>
        <w:t>cellophane tape to prevent damage to the new seal lip during </w:t>
      </w:r>
      <w:r>
        <w:rPr>
          <w:spacing w:val="-2"/>
        </w:rPr>
        <w:t>installation.</w:t>
      </w:r>
    </w:p>
    <w:p>
      <w:pPr>
        <w:pStyle w:val="BodyText"/>
        <w:spacing w:before="5"/>
        <w:rPr>
          <w:sz w:val="21"/>
        </w:rPr>
      </w:pPr>
    </w:p>
    <w:p>
      <w:pPr>
        <w:pStyle w:val="BodyText"/>
        <w:spacing w:line="247" w:lineRule="auto"/>
        <w:ind w:left="134" w:right="66" w:hanging="1"/>
        <w:jc w:val="both"/>
      </w:pPr>
      <w:r>
        <w:rPr/>
        <w:t>Slide</w:t>
      </w:r>
      <w:r>
        <w:rPr>
          <w:spacing w:val="-1"/>
        </w:rPr>
        <w:t> </w:t>
      </w:r>
      <w:r>
        <w:rPr/>
        <w:t>the</w:t>
      </w:r>
      <w:r>
        <w:rPr>
          <w:spacing w:val="-7"/>
        </w:rPr>
        <w:t> </w:t>
      </w:r>
      <w:r>
        <w:rPr/>
        <w:t>seal</w:t>
      </w:r>
      <w:r>
        <w:rPr>
          <w:spacing w:val="-2"/>
        </w:rPr>
        <w:t> </w:t>
      </w:r>
      <w:r>
        <w:rPr/>
        <w:t>over</w:t>
      </w:r>
      <w:r>
        <w:rPr>
          <w:spacing w:val="-2"/>
        </w:rPr>
        <w:t> </w:t>
      </w:r>
      <w:r>
        <w:rPr/>
        <w:t>the</w:t>
      </w:r>
      <w:r>
        <w:rPr>
          <w:spacing w:val="-7"/>
        </w:rPr>
        <w:t> </w:t>
      </w:r>
      <w:r>
        <w:rPr/>
        <w:t>shaft</w:t>
      </w:r>
      <w:r>
        <w:rPr>
          <w:spacing w:val="-5"/>
        </w:rPr>
        <w:t> </w:t>
      </w:r>
      <w:r>
        <w:rPr/>
        <w:t>and</w:t>
      </w:r>
      <w:r>
        <w:rPr>
          <w:spacing w:val="-4"/>
        </w:rPr>
        <w:t> </w:t>
      </w:r>
      <w:r>
        <w:rPr/>
        <w:t>press it</w:t>
      </w:r>
      <w:r>
        <w:rPr>
          <w:spacing w:val="-3"/>
        </w:rPr>
        <w:t> </w:t>
      </w:r>
      <w:r>
        <w:rPr/>
        <w:t>into</w:t>
      </w:r>
      <w:r>
        <w:rPr>
          <w:spacing w:val="-5"/>
        </w:rPr>
        <w:t> </w:t>
      </w:r>
      <w:r>
        <w:rPr/>
        <w:t>the</w:t>
      </w:r>
      <w:r>
        <w:rPr>
          <w:spacing w:val="-8"/>
        </w:rPr>
        <w:t> </w:t>
      </w:r>
      <w:r>
        <w:rPr/>
        <w:t>housing bore.</w:t>
      </w:r>
      <w:r>
        <w:rPr>
          <w:spacing w:val="14"/>
        </w:rPr>
        <w:t> </w:t>
      </w:r>
      <w:r>
        <w:rPr/>
        <w:t>Be</w:t>
      </w:r>
      <w:r>
        <w:rPr>
          <w:spacing w:val="-5"/>
        </w:rPr>
        <w:t> </w:t>
      </w:r>
      <w:r>
        <w:rPr/>
        <w:t>careful</w:t>
      </w:r>
      <w:r>
        <w:rPr>
          <w:spacing w:val="-3"/>
        </w:rPr>
        <w:t> </w:t>
      </w:r>
      <w:r>
        <w:rPr/>
        <w:t>not</w:t>
      </w:r>
      <w:r>
        <w:rPr>
          <w:spacing w:val="-6"/>
        </w:rPr>
        <w:t> </w:t>
      </w:r>
      <w:r>
        <w:rPr/>
        <w:t>to</w:t>
      </w:r>
      <w:r>
        <w:rPr>
          <w:spacing w:val="-13"/>
        </w:rPr>
        <w:t> </w:t>
      </w:r>
      <w:r>
        <w:rPr/>
        <w:t>damage</w:t>
      </w:r>
      <w:r>
        <w:rPr>
          <w:spacing w:val="-9"/>
        </w:rPr>
        <w:t> </w:t>
      </w:r>
      <w:r>
        <w:rPr/>
        <w:t>the</w:t>
      </w:r>
      <w:r>
        <w:rPr>
          <w:spacing w:val="-4"/>
        </w:rPr>
        <w:t> </w:t>
      </w:r>
      <w:r>
        <w:rPr/>
        <w:t>seal.</w:t>
      </w:r>
      <w:r>
        <w:rPr>
          <w:spacing w:val="-6"/>
        </w:rPr>
        <w:t> </w:t>
      </w:r>
      <w:r>
        <w:rPr/>
        <w:t>The</w:t>
      </w:r>
      <w:r>
        <w:rPr>
          <w:spacing w:val="-4"/>
        </w:rPr>
        <w:t> </w:t>
      </w:r>
      <w:r>
        <w:rPr/>
        <w:t>seal</w:t>
      </w:r>
      <w:r>
        <w:rPr>
          <w:spacing w:val="-7"/>
        </w:rPr>
        <w:t> </w:t>
      </w:r>
      <w:r>
        <w:rPr/>
        <w:t>should seat against the retaining ring.</w:t>
      </w:r>
    </w:p>
    <w:p>
      <w:pPr>
        <w:pStyle w:val="BodyText"/>
        <w:spacing w:before="2"/>
        <w:rPr>
          <w:sz w:val="21"/>
        </w:rPr>
      </w:pPr>
    </w:p>
    <w:p>
      <w:pPr>
        <w:pStyle w:val="BodyText"/>
        <w:spacing w:line="252" w:lineRule="auto"/>
        <w:ind w:left="134" w:right="93" w:hanging="6"/>
        <w:jc w:val="both"/>
      </w:pPr>
      <w:r>
        <w:rPr/>
        <w:t>The</w:t>
      </w:r>
      <w:r>
        <w:rPr>
          <w:spacing w:val="-2"/>
        </w:rPr>
        <w:t> </w:t>
      </w:r>
      <w:r>
        <w:rPr/>
        <w:t>displacement control</w:t>
      </w:r>
      <w:r>
        <w:rPr>
          <w:spacing w:val="-7"/>
        </w:rPr>
        <w:t> </w:t>
      </w:r>
      <w:r>
        <w:rPr/>
        <w:t>shaft</w:t>
      </w:r>
      <w:r>
        <w:rPr>
          <w:spacing w:val="-10"/>
        </w:rPr>
        <w:t> </w:t>
      </w:r>
      <w:r>
        <w:rPr/>
        <w:t>seal</w:t>
      </w:r>
      <w:r>
        <w:rPr>
          <w:spacing w:val="-7"/>
        </w:rPr>
        <w:t> </w:t>
      </w:r>
      <w:r>
        <w:rPr/>
        <w:t>and</w:t>
      </w:r>
      <w:r>
        <w:rPr>
          <w:spacing w:val="-4"/>
        </w:rPr>
        <w:t> </w:t>
      </w:r>
      <w:r>
        <w:rPr/>
        <w:t>bypass</w:t>
      </w:r>
      <w:r>
        <w:rPr>
          <w:spacing w:val="-7"/>
        </w:rPr>
        <w:t> </w:t>
      </w:r>
      <w:r>
        <w:rPr/>
        <w:t>actuator shaft seal</w:t>
      </w:r>
      <w:r>
        <w:rPr>
          <w:spacing w:val="-1"/>
        </w:rPr>
        <w:t> </w:t>
      </w:r>
      <w:r>
        <w:rPr/>
        <w:t>may</w:t>
      </w:r>
      <w:r>
        <w:rPr>
          <w:spacing w:val="-3"/>
        </w:rPr>
        <w:t> </w:t>
      </w:r>
      <w:r>
        <w:rPr/>
        <w:t>be</w:t>
      </w:r>
      <w:r>
        <w:rPr>
          <w:spacing w:val="-3"/>
        </w:rPr>
        <w:t> </w:t>
      </w:r>
      <w:r>
        <w:rPr/>
        <w:t>replaced</w:t>
      </w:r>
      <w:r>
        <w:rPr>
          <w:spacing w:val="-2"/>
        </w:rPr>
        <w:t> </w:t>
      </w:r>
      <w:r>
        <w:rPr/>
        <w:t>following similar</w:t>
      </w:r>
      <w:r>
        <w:rPr>
          <w:spacing w:val="-6"/>
        </w:rPr>
        <w:t> </w:t>
      </w:r>
      <w:r>
        <w:rPr/>
        <w:t>procedures.</w:t>
      </w:r>
    </w:p>
    <w:p>
      <w:pPr>
        <w:pStyle w:val="Heading5"/>
        <w:numPr>
          <w:ilvl w:val="1"/>
          <w:numId w:val="62"/>
        </w:numPr>
        <w:tabs>
          <w:tab w:pos="768" w:val="left" w:leader="none"/>
        </w:tabs>
        <w:spacing w:line="240" w:lineRule="auto" w:before="119" w:after="0"/>
        <w:ind w:left="768" w:right="0" w:hanging="656"/>
        <w:jc w:val="left"/>
        <w:rPr>
          <w:sz w:val="28"/>
        </w:rPr>
      </w:pPr>
      <w:r>
        <w:rPr>
          <w:b w:val="0"/>
        </w:rPr>
        <w:br w:type="column"/>
      </w:r>
      <w:r>
        <w:rPr>
          <w:rFonts w:ascii="Calibri"/>
          <w:w w:val="110"/>
        </w:rPr>
        <w:t>HYDROGEAR</w:t>
      </w:r>
      <w:r>
        <w:rPr>
          <w:rFonts w:ascii="Calibri"/>
          <w:spacing w:val="30"/>
          <w:w w:val="110"/>
        </w:rPr>
        <w:t> </w:t>
      </w:r>
      <w:r>
        <w:rPr>
          <w:rFonts w:ascii="Calibri"/>
          <w:w w:val="110"/>
        </w:rPr>
        <w:t>REPAIR</w:t>
      </w:r>
      <w:r>
        <w:rPr>
          <w:rFonts w:ascii="Calibri"/>
          <w:spacing w:val="20"/>
          <w:w w:val="110"/>
        </w:rPr>
        <w:t> </w:t>
      </w:r>
      <w:r>
        <w:rPr>
          <w:rFonts w:ascii="Calibri"/>
          <w:spacing w:val="-2"/>
          <w:w w:val="110"/>
        </w:rPr>
        <w:t>(MAJOR)</w:t>
      </w:r>
    </w:p>
    <w:p>
      <w:pPr>
        <w:pStyle w:val="ListParagraph"/>
        <w:numPr>
          <w:ilvl w:val="0"/>
          <w:numId w:val="66"/>
        </w:numPr>
        <w:tabs>
          <w:tab w:pos="508" w:val="left" w:leader="none"/>
          <w:tab w:pos="523" w:val="left" w:leader="none"/>
        </w:tabs>
        <w:spacing w:line="249" w:lineRule="auto" w:before="265" w:after="0"/>
        <w:ind w:left="508" w:right="193" w:hanging="358"/>
        <w:jc w:val="left"/>
        <w:rPr>
          <w:sz w:val="20"/>
        </w:rPr>
      </w:pPr>
      <w:r>
        <w:rPr>
          <w:sz w:val="20"/>
        </w:rPr>
        <w:tab/>
        <w:t>Drain</w:t>
      </w:r>
      <w:r>
        <w:rPr>
          <w:spacing w:val="-3"/>
          <w:sz w:val="20"/>
        </w:rPr>
        <w:t> </w:t>
      </w:r>
      <w:r>
        <w:rPr>
          <w:sz w:val="20"/>
        </w:rPr>
        <w:t>the</w:t>
      </w:r>
      <w:r>
        <w:rPr>
          <w:spacing w:val="-3"/>
          <w:sz w:val="20"/>
        </w:rPr>
        <w:t> </w:t>
      </w:r>
      <w:r>
        <w:rPr>
          <w:sz w:val="20"/>
        </w:rPr>
        <w:t>oil</w:t>
      </w:r>
      <w:r>
        <w:rPr>
          <w:spacing w:val="-3"/>
          <w:sz w:val="20"/>
        </w:rPr>
        <w:t> </w:t>
      </w:r>
      <w:r>
        <w:rPr>
          <w:sz w:val="20"/>
        </w:rPr>
        <w:t>by</w:t>
      </w:r>
      <w:r>
        <w:rPr>
          <w:spacing w:val="-8"/>
          <w:sz w:val="20"/>
        </w:rPr>
        <w:t> </w:t>
      </w:r>
      <w:r>
        <w:rPr>
          <w:sz w:val="20"/>
        </w:rPr>
        <w:t>removing</w:t>
      </w:r>
      <w:r>
        <w:rPr>
          <w:spacing w:val="-5"/>
          <w:sz w:val="20"/>
        </w:rPr>
        <w:t> </w:t>
      </w:r>
      <w:r>
        <w:rPr>
          <w:sz w:val="20"/>
        </w:rPr>
        <w:t>the</w:t>
      </w:r>
      <w:r>
        <w:rPr>
          <w:spacing w:val="-3"/>
          <w:sz w:val="20"/>
        </w:rPr>
        <w:t> </w:t>
      </w:r>
      <w:r>
        <w:rPr>
          <w:sz w:val="20"/>
        </w:rPr>
        <w:t>breather</w:t>
      </w:r>
      <w:r>
        <w:rPr>
          <w:spacing w:val="-4"/>
          <w:sz w:val="20"/>
        </w:rPr>
        <w:t> </w:t>
      </w:r>
      <w:r>
        <w:rPr>
          <w:sz w:val="20"/>
        </w:rPr>
        <w:t>assembly</w:t>
      </w:r>
      <w:r>
        <w:rPr>
          <w:spacing w:val="-6"/>
          <w:sz w:val="20"/>
        </w:rPr>
        <w:t> </w:t>
      </w:r>
      <w:r>
        <w:rPr>
          <w:sz w:val="20"/>
        </w:rPr>
        <w:t>and positioning the IHT so that the breather port is down to allow the oil to drain thoroughly.</w:t>
      </w:r>
    </w:p>
    <w:p>
      <w:pPr>
        <w:pStyle w:val="BodyText"/>
        <w:spacing w:before="9"/>
      </w:pPr>
    </w:p>
    <w:p>
      <w:pPr>
        <w:pStyle w:val="ListParagraph"/>
        <w:numPr>
          <w:ilvl w:val="0"/>
          <w:numId w:val="66"/>
        </w:numPr>
        <w:tabs>
          <w:tab w:pos="467" w:val="left" w:leader="none"/>
          <w:tab w:pos="507" w:val="left" w:leader="none"/>
        </w:tabs>
        <w:spacing w:line="249" w:lineRule="auto" w:before="0" w:after="0"/>
        <w:ind w:left="507" w:right="351" w:hanging="369"/>
        <w:jc w:val="left"/>
        <w:rPr>
          <w:sz w:val="20"/>
        </w:rPr>
      </w:pPr>
      <w:r>
        <w:rPr>
          <w:sz w:val="20"/>
        </w:rPr>
        <w:t>Position</w:t>
      </w:r>
      <w:r>
        <w:rPr>
          <w:spacing w:val="-8"/>
          <w:sz w:val="20"/>
        </w:rPr>
        <w:t> </w:t>
      </w:r>
      <w:r>
        <w:rPr>
          <w:sz w:val="20"/>
        </w:rPr>
        <w:t>and</w:t>
      </w:r>
      <w:r>
        <w:rPr>
          <w:spacing w:val="-5"/>
          <w:sz w:val="20"/>
        </w:rPr>
        <w:t> </w:t>
      </w:r>
      <w:r>
        <w:rPr>
          <w:sz w:val="20"/>
        </w:rPr>
        <w:t>secure</w:t>
      </w:r>
      <w:r>
        <w:rPr>
          <w:spacing w:val="-2"/>
          <w:sz w:val="20"/>
        </w:rPr>
        <w:t> </w:t>
      </w:r>
      <w:r>
        <w:rPr>
          <w:sz w:val="20"/>
        </w:rPr>
        <w:t>the</w:t>
      </w:r>
      <w:r>
        <w:rPr>
          <w:spacing w:val="-3"/>
          <w:sz w:val="20"/>
        </w:rPr>
        <w:t> </w:t>
      </w:r>
      <w:r>
        <w:rPr>
          <w:sz w:val="20"/>
        </w:rPr>
        <w:t>IHT</w:t>
      </w:r>
      <w:r>
        <w:rPr>
          <w:spacing w:val="-6"/>
          <w:sz w:val="20"/>
        </w:rPr>
        <w:t> </w:t>
      </w:r>
      <w:r>
        <w:rPr>
          <w:sz w:val="20"/>
        </w:rPr>
        <w:t>with</w:t>
      </w:r>
      <w:r>
        <w:rPr>
          <w:spacing w:val="-2"/>
          <w:sz w:val="20"/>
        </w:rPr>
        <w:t> </w:t>
      </w:r>
      <w:r>
        <w:rPr>
          <w:sz w:val="20"/>
        </w:rPr>
        <w:t>the</w:t>
      </w:r>
      <w:r>
        <w:rPr>
          <w:spacing w:val="-7"/>
          <w:sz w:val="20"/>
        </w:rPr>
        <w:t> </w:t>
      </w:r>
      <w:r>
        <w:rPr>
          <w:sz w:val="20"/>
        </w:rPr>
        <w:t>upper</w:t>
      </w:r>
      <w:r>
        <w:rPr>
          <w:spacing w:val="-5"/>
          <w:sz w:val="20"/>
        </w:rPr>
        <w:t> </w:t>
      </w:r>
      <w:r>
        <w:rPr>
          <w:sz w:val="20"/>
        </w:rPr>
        <w:t>housing down to allow access to the ten</w:t>
      </w:r>
      <w:r>
        <w:rPr>
          <w:spacing w:val="-1"/>
          <w:sz w:val="20"/>
        </w:rPr>
        <w:t> </w:t>
      </w:r>
      <w:r>
        <w:rPr>
          <w:sz w:val="20"/>
        </w:rPr>
        <w:t>housing assembly cap screws.</w:t>
      </w:r>
    </w:p>
    <w:p>
      <w:pPr>
        <w:pStyle w:val="BodyText"/>
        <w:spacing w:before="10"/>
      </w:pPr>
    </w:p>
    <w:p>
      <w:pPr>
        <w:pStyle w:val="ListParagraph"/>
        <w:numPr>
          <w:ilvl w:val="0"/>
          <w:numId w:val="66"/>
        </w:numPr>
        <w:tabs>
          <w:tab w:pos="480" w:val="left" w:leader="none"/>
        </w:tabs>
        <w:spacing w:line="240" w:lineRule="auto" w:before="1" w:after="0"/>
        <w:ind w:left="480" w:right="0" w:hanging="344"/>
        <w:jc w:val="left"/>
        <w:rPr>
          <w:sz w:val="20"/>
        </w:rPr>
      </w:pPr>
      <w:r>
        <w:rPr>
          <w:sz w:val="20"/>
        </w:rPr>
        <w:t>Remove</w:t>
      </w:r>
      <w:r>
        <w:rPr>
          <w:spacing w:val="-3"/>
          <w:sz w:val="20"/>
        </w:rPr>
        <w:t> </w:t>
      </w:r>
      <w:r>
        <w:rPr>
          <w:sz w:val="20"/>
        </w:rPr>
        <w:t>the</w:t>
      </w:r>
      <w:r>
        <w:rPr>
          <w:spacing w:val="-3"/>
          <w:sz w:val="20"/>
        </w:rPr>
        <w:t> </w:t>
      </w:r>
      <w:r>
        <w:rPr>
          <w:sz w:val="20"/>
        </w:rPr>
        <w:t>eight</w:t>
      </w:r>
      <w:r>
        <w:rPr>
          <w:spacing w:val="-11"/>
          <w:sz w:val="20"/>
        </w:rPr>
        <w:t> </w:t>
      </w:r>
      <w:r>
        <w:rPr>
          <w:sz w:val="20"/>
        </w:rPr>
        <w:t>rear</w:t>
      </w:r>
      <w:r>
        <w:rPr>
          <w:spacing w:val="-13"/>
          <w:sz w:val="20"/>
        </w:rPr>
        <w:t> </w:t>
      </w:r>
      <w:r>
        <w:rPr>
          <w:sz w:val="20"/>
        </w:rPr>
        <w:t>housing</w:t>
      </w:r>
      <w:r>
        <w:rPr>
          <w:spacing w:val="-2"/>
          <w:sz w:val="20"/>
        </w:rPr>
        <w:t> </w:t>
      </w:r>
      <w:r>
        <w:rPr>
          <w:sz w:val="20"/>
        </w:rPr>
        <w:t>assembly</w:t>
      </w:r>
      <w:r>
        <w:rPr>
          <w:spacing w:val="-7"/>
          <w:sz w:val="20"/>
        </w:rPr>
        <w:t> </w:t>
      </w:r>
      <w:r>
        <w:rPr>
          <w:sz w:val="20"/>
        </w:rPr>
        <w:t>cap</w:t>
      </w:r>
      <w:r>
        <w:rPr>
          <w:spacing w:val="-3"/>
          <w:sz w:val="20"/>
        </w:rPr>
        <w:t> </w:t>
      </w:r>
      <w:r>
        <w:rPr>
          <w:spacing w:val="-2"/>
          <w:sz w:val="20"/>
        </w:rPr>
        <w:t>screws.</w:t>
      </w:r>
    </w:p>
    <w:p>
      <w:pPr>
        <w:pStyle w:val="BodyText"/>
        <w:spacing w:before="5"/>
        <w:rPr>
          <w:sz w:val="21"/>
        </w:rPr>
      </w:pPr>
    </w:p>
    <w:p>
      <w:pPr>
        <w:pStyle w:val="ListParagraph"/>
        <w:numPr>
          <w:ilvl w:val="0"/>
          <w:numId w:val="66"/>
        </w:numPr>
        <w:tabs>
          <w:tab w:pos="480" w:val="left" w:leader="none"/>
        </w:tabs>
        <w:spacing w:line="240" w:lineRule="auto" w:before="0" w:after="0"/>
        <w:ind w:left="480" w:right="0" w:hanging="344"/>
        <w:jc w:val="left"/>
        <w:rPr>
          <w:sz w:val="20"/>
        </w:rPr>
      </w:pPr>
      <w:r>
        <w:rPr>
          <w:sz w:val="20"/>
        </w:rPr>
        <w:t>Remove</w:t>
      </w:r>
      <w:r>
        <w:rPr>
          <w:spacing w:val="-7"/>
          <w:sz w:val="20"/>
        </w:rPr>
        <w:t> </w:t>
      </w:r>
      <w:r>
        <w:rPr>
          <w:sz w:val="20"/>
        </w:rPr>
        <w:t>the</w:t>
      </w:r>
      <w:r>
        <w:rPr>
          <w:spacing w:val="-6"/>
          <w:sz w:val="20"/>
        </w:rPr>
        <w:t> </w:t>
      </w:r>
      <w:r>
        <w:rPr>
          <w:sz w:val="20"/>
        </w:rPr>
        <w:t>ten</w:t>
      </w:r>
      <w:r>
        <w:rPr>
          <w:spacing w:val="-7"/>
          <w:sz w:val="20"/>
        </w:rPr>
        <w:t> </w:t>
      </w:r>
      <w:r>
        <w:rPr>
          <w:sz w:val="20"/>
        </w:rPr>
        <w:t>bottom</w:t>
      </w:r>
      <w:r>
        <w:rPr>
          <w:spacing w:val="-4"/>
          <w:sz w:val="20"/>
        </w:rPr>
        <w:t> </w:t>
      </w:r>
      <w:r>
        <w:rPr>
          <w:sz w:val="20"/>
        </w:rPr>
        <w:t>cover</w:t>
      </w:r>
      <w:r>
        <w:rPr>
          <w:spacing w:val="-8"/>
          <w:sz w:val="20"/>
        </w:rPr>
        <w:t> </w:t>
      </w:r>
      <w:r>
        <w:rPr>
          <w:sz w:val="20"/>
        </w:rPr>
        <w:t>assembly</w:t>
      </w:r>
      <w:r>
        <w:rPr>
          <w:spacing w:val="-9"/>
          <w:sz w:val="20"/>
        </w:rPr>
        <w:t> </w:t>
      </w:r>
      <w:r>
        <w:rPr>
          <w:spacing w:val="-2"/>
          <w:sz w:val="20"/>
        </w:rPr>
        <w:t>screws.</w:t>
      </w:r>
    </w:p>
    <w:p>
      <w:pPr>
        <w:pStyle w:val="BodyText"/>
        <w:spacing w:before="8"/>
        <w:rPr>
          <w:sz w:val="21"/>
        </w:rPr>
      </w:pPr>
    </w:p>
    <w:p>
      <w:pPr>
        <w:pStyle w:val="ListParagraph"/>
        <w:numPr>
          <w:ilvl w:val="0"/>
          <w:numId w:val="66"/>
        </w:numPr>
        <w:tabs>
          <w:tab w:pos="508" w:val="left" w:leader="none"/>
          <w:tab w:pos="525" w:val="left" w:leader="none"/>
        </w:tabs>
        <w:spacing w:line="249" w:lineRule="auto" w:before="0" w:after="0"/>
        <w:ind w:left="508" w:right="553" w:hanging="376"/>
        <w:jc w:val="left"/>
        <w:rPr>
          <w:sz w:val="20"/>
        </w:rPr>
      </w:pPr>
      <w:r>
        <w:rPr>
          <w:sz w:val="20"/>
        </w:rPr>
        <w:tab/>
        <w:t>Remove</w:t>
      </w:r>
      <w:r>
        <w:rPr>
          <w:spacing w:val="-6"/>
          <w:sz w:val="20"/>
        </w:rPr>
        <w:t> </w:t>
      </w:r>
      <w:r>
        <w:rPr>
          <w:sz w:val="20"/>
        </w:rPr>
        <w:t>the</w:t>
      </w:r>
      <w:r>
        <w:rPr>
          <w:spacing w:val="-2"/>
          <w:sz w:val="20"/>
        </w:rPr>
        <w:t> </w:t>
      </w:r>
      <w:r>
        <w:rPr>
          <w:sz w:val="20"/>
        </w:rPr>
        <w:t>toques</w:t>
      </w:r>
      <w:r>
        <w:rPr>
          <w:spacing w:val="-6"/>
          <w:sz w:val="20"/>
        </w:rPr>
        <w:t> </w:t>
      </w:r>
      <w:r>
        <w:rPr>
          <w:sz w:val="20"/>
        </w:rPr>
        <w:t>head</w:t>
      </w:r>
      <w:r>
        <w:rPr>
          <w:spacing w:val="-11"/>
          <w:sz w:val="20"/>
        </w:rPr>
        <w:t> </w:t>
      </w:r>
      <w:r>
        <w:rPr>
          <w:sz w:val="20"/>
        </w:rPr>
        <w:t>cap</w:t>
      </w:r>
      <w:r>
        <w:rPr>
          <w:spacing w:val="-12"/>
          <w:sz w:val="20"/>
        </w:rPr>
        <w:t> </w:t>
      </w:r>
      <w:r>
        <w:rPr>
          <w:sz w:val="20"/>
        </w:rPr>
        <w:t>screw</w:t>
      </w:r>
      <w:r>
        <w:rPr>
          <w:spacing w:val="-7"/>
          <w:sz w:val="20"/>
        </w:rPr>
        <w:t> </w:t>
      </w:r>
      <w:r>
        <w:rPr>
          <w:sz w:val="20"/>
        </w:rPr>
        <w:t>holding</w:t>
      </w:r>
      <w:r>
        <w:rPr>
          <w:spacing w:val="40"/>
          <w:sz w:val="20"/>
        </w:rPr>
        <w:t> </w:t>
      </w:r>
      <w:r>
        <w:rPr>
          <w:sz w:val="20"/>
        </w:rPr>
        <w:t>the brake arm to the transaxle case.</w:t>
      </w:r>
    </w:p>
    <w:p>
      <w:pPr>
        <w:pStyle w:val="BodyText"/>
        <w:spacing w:before="9"/>
      </w:pPr>
    </w:p>
    <w:p>
      <w:pPr>
        <w:pStyle w:val="BodyText"/>
        <w:spacing w:line="249" w:lineRule="auto"/>
        <w:ind w:left="508" w:right="223" w:firstLine="32"/>
      </w:pPr>
      <w:r>
        <w:rPr/>
        <mc:AlternateContent>
          <mc:Choice Requires="wps">
            <w:drawing>
              <wp:anchor distT="0" distB="0" distL="0" distR="0" allowOverlap="1" layoutInCell="1" locked="0" behindDoc="0" simplePos="0" relativeHeight="15785984">
                <wp:simplePos x="0" y="0"/>
                <wp:positionH relativeFrom="page">
                  <wp:posOffset>3944686</wp:posOffset>
                </wp:positionH>
                <wp:positionV relativeFrom="paragraph">
                  <wp:posOffset>24304</wp:posOffset>
                </wp:positionV>
                <wp:extent cx="95250" cy="12700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rot="21480000">
                          <a:off x="0" y="0"/>
                          <a:ext cx="95250" cy="127000"/>
                        </a:xfrm>
                        <a:prstGeom prst="rect">
                          <a:avLst/>
                        </a:prstGeom>
                      </wps:spPr>
                      <wps:txbx>
                        <w:txbxContent>
                          <w:p>
                            <w:pPr>
                              <w:pStyle w:val="BodyText"/>
                              <w:spacing w:line="195" w:lineRule="exact"/>
                            </w:pPr>
                            <w:r>
                              <w:rPr>
                                <w:spacing w:val="-7"/>
                                <w:w w:val="90"/>
                              </w:rPr>
                              <w:t>6.</w:t>
                            </w:r>
                          </w:p>
                        </w:txbxContent>
                      </wps:txbx>
                      <wps:bodyPr wrap="square" lIns="0" tIns="0" rIns="0" bIns="0" rtlCol="0">
                        <a:noAutofit/>
                      </wps:bodyPr>
                    </wps:wsp>
                  </a:graphicData>
                </a:graphic>
              </wp:anchor>
            </w:drawing>
          </mc:Choice>
          <mc:Fallback>
            <w:pict>
              <v:shape style="position:absolute;margin-left:310.605255pt;margin-top:1.913764pt;width:7.5pt;height:10pt;mso-position-horizontal-relative:page;mso-position-vertical-relative:paragraph;z-index:15785984;rotation:358" type="#_x0000_t136" fillcolor="#000000" stroked="f">
                <o:extrusion v:ext="view" autorotationcenter="t"/>
                <v:textpath style="font-family:&quot;Arial&quot;;font-size:10pt;v-text-kern:t;mso-text-shadow:auto" string="6."/>
                <w10:wrap type="none"/>
              </v:shape>
            </w:pict>
          </mc:Fallback>
        </mc:AlternateContent>
      </w:r>
      <w:r>
        <w:rPr/>
        <w:t>Remove</w:t>
      </w:r>
      <w:r>
        <w:rPr>
          <w:spacing w:val="-3"/>
        </w:rPr>
        <w:t> </w:t>
      </w:r>
      <w:r>
        <w:rPr/>
        <w:t>the</w:t>
      </w:r>
      <w:r>
        <w:rPr>
          <w:spacing w:val="-9"/>
        </w:rPr>
        <w:t> </w:t>
      </w:r>
      <w:r>
        <w:rPr/>
        <w:t>bottom</w:t>
      </w:r>
      <w:r>
        <w:rPr>
          <w:spacing w:val="-6"/>
        </w:rPr>
        <w:t> </w:t>
      </w:r>
      <w:r>
        <w:rPr/>
        <w:t>and</w:t>
      </w:r>
      <w:r>
        <w:rPr>
          <w:spacing w:val="-12"/>
        </w:rPr>
        <w:t> </w:t>
      </w:r>
      <w:r>
        <w:rPr/>
        <w:t>rear</w:t>
      </w:r>
      <w:r>
        <w:rPr>
          <w:spacing w:val="-5"/>
        </w:rPr>
        <w:t> </w:t>
      </w:r>
      <w:r>
        <w:rPr/>
        <w:t>covers</w:t>
      </w:r>
      <w:r>
        <w:rPr>
          <w:spacing w:val="-6"/>
        </w:rPr>
        <w:t> </w:t>
      </w:r>
      <w:r>
        <w:rPr/>
        <w:t>from</w:t>
      </w:r>
      <w:r>
        <w:rPr>
          <w:spacing w:val="-9"/>
        </w:rPr>
        <w:t> </w:t>
      </w:r>
      <w:r>
        <w:rPr/>
        <w:t>the </w:t>
      </w:r>
      <w:r>
        <w:rPr>
          <w:spacing w:val="-2"/>
        </w:rPr>
        <w:t>transaxle.</w:t>
      </w:r>
    </w:p>
    <w:p>
      <w:pPr>
        <w:pStyle w:val="BodyText"/>
        <w:spacing w:before="9"/>
      </w:pPr>
    </w:p>
    <w:p>
      <w:pPr>
        <w:pStyle w:val="BodyText"/>
        <w:spacing w:line="280" w:lineRule="auto"/>
        <w:ind w:left="136" w:right="194" w:firstLine="9"/>
      </w:pPr>
      <w:r>
        <w:rPr>
          <w:b/>
        </w:rPr>
        <w:t>NOTE:</w:t>
      </w:r>
      <w:r>
        <w:rPr>
          <w:b/>
          <w:spacing w:val="-5"/>
        </w:rPr>
        <w:t> </w:t>
      </w:r>
      <w:r>
        <w:rPr/>
        <w:t>The</w:t>
      </w:r>
      <w:r>
        <w:rPr>
          <w:spacing w:val="-7"/>
        </w:rPr>
        <w:t> </w:t>
      </w:r>
      <w:r>
        <w:rPr/>
        <w:t>sealant</w:t>
      </w:r>
      <w:r>
        <w:rPr>
          <w:spacing w:val="-10"/>
        </w:rPr>
        <w:t> </w:t>
      </w:r>
      <w:r>
        <w:rPr/>
        <w:t>will</w:t>
      </w:r>
      <w:r>
        <w:rPr>
          <w:spacing w:val="-8"/>
        </w:rPr>
        <w:t> </w:t>
      </w:r>
      <w:r>
        <w:rPr/>
        <w:t>make</w:t>
      </w:r>
      <w:r>
        <w:rPr>
          <w:spacing w:val="-7"/>
        </w:rPr>
        <w:t> </w:t>
      </w:r>
      <w:r>
        <w:rPr/>
        <w:t>the</w:t>
      </w:r>
      <w:r>
        <w:rPr>
          <w:spacing w:val="-4"/>
        </w:rPr>
        <w:t> </w:t>
      </w:r>
      <w:r>
        <w:rPr/>
        <w:t>covers</w:t>
      </w:r>
      <w:r>
        <w:rPr>
          <w:spacing w:val="-7"/>
        </w:rPr>
        <w:t> </w:t>
      </w:r>
      <w:r>
        <w:rPr/>
        <w:t>difficult</w:t>
      </w:r>
      <w:r>
        <w:rPr>
          <w:spacing w:val="-4"/>
        </w:rPr>
        <w:t> </w:t>
      </w:r>
      <w:r>
        <w:rPr/>
        <w:t>to </w:t>
      </w:r>
      <w:r>
        <w:rPr>
          <w:spacing w:val="-2"/>
        </w:rPr>
        <w:t>remove.</w:t>
      </w:r>
    </w:p>
    <w:p>
      <w:pPr>
        <w:pStyle w:val="BodyText"/>
        <w:spacing w:before="3"/>
        <w:rPr>
          <w:sz w:val="9"/>
        </w:rPr>
      </w:pPr>
      <w:r>
        <w:rPr/>
        <w:drawing>
          <wp:anchor distT="0" distB="0" distL="0" distR="0" allowOverlap="1" layoutInCell="1" locked="0" behindDoc="1" simplePos="0" relativeHeight="487644160">
            <wp:simplePos x="0" y="0"/>
            <wp:positionH relativeFrom="page">
              <wp:posOffset>3961739</wp:posOffset>
            </wp:positionH>
            <wp:positionV relativeFrom="paragraph">
              <wp:posOffset>83294</wp:posOffset>
            </wp:positionV>
            <wp:extent cx="3200399" cy="2237231"/>
            <wp:effectExtent l="0" t="0" r="0" b="0"/>
            <wp:wrapTopAndBottom/>
            <wp:docPr id="513" name="Image 513"/>
            <wp:cNvGraphicFramePr>
              <a:graphicFrameLocks/>
            </wp:cNvGraphicFramePr>
            <a:graphic>
              <a:graphicData uri="http://schemas.openxmlformats.org/drawingml/2006/picture">
                <pic:pic>
                  <pic:nvPicPr>
                    <pic:cNvPr id="513" name="Image 513"/>
                    <pic:cNvPicPr/>
                  </pic:nvPicPr>
                  <pic:blipFill>
                    <a:blip r:embed="rId100" cstate="print"/>
                    <a:stretch>
                      <a:fillRect/>
                    </a:stretch>
                  </pic:blipFill>
                  <pic:spPr>
                    <a:xfrm>
                      <a:off x="0" y="0"/>
                      <a:ext cx="3200399" cy="2237231"/>
                    </a:xfrm>
                    <a:prstGeom prst="rect">
                      <a:avLst/>
                    </a:prstGeom>
                  </pic:spPr>
                </pic:pic>
              </a:graphicData>
            </a:graphic>
          </wp:anchor>
        </w:drawing>
      </w:r>
    </w:p>
    <w:p>
      <w:pPr>
        <w:pStyle w:val="BodyText"/>
        <w:spacing w:before="7"/>
        <w:rPr>
          <w:sz w:val="34"/>
        </w:rPr>
      </w:pPr>
    </w:p>
    <w:p>
      <w:pPr>
        <w:pStyle w:val="ListParagraph"/>
        <w:numPr>
          <w:ilvl w:val="0"/>
          <w:numId w:val="67"/>
        </w:numPr>
        <w:tabs>
          <w:tab w:pos="510" w:val="left" w:leader="none"/>
          <w:tab w:pos="515" w:val="left" w:leader="none"/>
        </w:tabs>
        <w:spacing w:line="252" w:lineRule="auto" w:before="0" w:after="0"/>
        <w:ind w:left="515" w:right="294" w:hanging="380"/>
        <w:jc w:val="left"/>
        <w:rPr>
          <w:sz w:val="20"/>
        </w:rPr>
      </w:pPr>
      <w:r>
        <w:rPr>
          <w:sz w:val="20"/>
        </w:rPr>
        <w:t>All</w:t>
      </w:r>
      <w:r>
        <w:rPr>
          <w:spacing w:val="-4"/>
          <w:sz w:val="20"/>
        </w:rPr>
        <w:t> </w:t>
      </w:r>
      <w:r>
        <w:rPr>
          <w:sz w:val="20"/>
        </w:rPr>
        <w:t>components</w:t>
      </w:r>
      <w:r>
        <w:rPr>
          <w:spacing w:val="-7"/>
          <w:sz w:val="20"/>
        </w:rPr>
        <w:t> </w:t>
      </w:r>
      <w:r>
        <w:rPr>
          <w:sz w:val="20"/>
        </w:rPr>
        <w:t>should</w:t>
      </w:r>
      <w:r>
        <w:rPr>
          <w:spacing w:val="-3"/>
          <w:sz w:val="20"/>
        </w:rPr>
        <w:t> </w:t>
      </w:r>
      <w:r>
        <w:rPr>
          <w:sz w:val="20"/>
        </w:rPr>
        <w:t>remain</w:t>
      </w:r>
      <w:r>
        <w:rPr>
          <w:spacing w:val="-7"/>
          <w:sz w:val="20"/>
        </w:rPr>
        <w:t> </w:t>
      </w:r>
      <w:r>
        <w:rPr>
          <w:sz w:val="20"/>
        </w:rPr>
        <w:t>in</w:t>
      </w:r>
      <w:r>
        <w:rPr>
          <w:spacing w:val="-7"/>
          <w:sz w:val="20"/>
        </w:rPr>
        <w:t> </w:t>
      </w:r>
      <w:r>
        <w:rPr>
          <w:sz w:val="20"/>
        </w:rPr>
        <w:t>the</w:t>
      </w:r>
      <w:r>
        <w:rPr>
          <w:spacing w:val="-2"/>
          <w:sz w:val="20"/>
        </w:rPr>
        <w:t> </w:t>
      </w:r>
      <w:r>
        <w:rPr>
          <w:sz w:val="20"/>
        </w:rPr>
        <w:t>upper</w:t>
      </w:r>
      <w:r>
        <w:rPr>
          <w:spacing w:val="-5"/>
          <w:sz w:val="20"/>
        </w:rPr>
        <w:t> </w:t>
      </w:r>
      <w:r>
        <w:rPr>
          <w:sz w:val="20"/>
        </w:rPr>
        <w:t>housing (positioned down).</w:t>
      </w:r>
    </w:p>
    <w:p>
      <w:pPr>
        <w:pStyle w:val="BodyText"/>
        <w:spacing w:before="7"/>
      </w:pPr>
    </w:p>
    <w:p>
      <w:pPr>
        <w:pStyle w:val="BodyText"/>
        <w:ind w:left="534"/>
      </w:pPr>
      <w:r>
        <w:rPr/>
        <mc:AlternateContent>
          <mc:Choice Requires="wps">
            <w:drawing>
              <wp:anchor distT="0" distB="0" distL="0" distR="0" allowOverlap="1" layoutInCell="1" locked="0" behindDoc="0" simplePos="0" relativeHeight="15786496">
                <wp:simplePos x="0" y="0"/>
                <wp:positionH relativeFrom="page">
                  <wp:posOffset>3943491</wp:posOffset>
                </wp:positionH>
                <wp:positionV relativeFrom="paragraph">
                  <wp:posOffset>24833</wp:posOffset>
                </wp:positionV>
                <wp:extent cx="100965" cy="12700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rot="21480000">
                          <a:off x="0" y="0"/>
                          <a:ext cx="100965" cy="127000"/>
                        </a:xfrm>
                        <a:prstGeom prst="rect">
                          <a:avLst/>
                        </a:prstGeom>
                      </wps:spPr>
                      <wps:txbx>
                        <w:txbxContent>
                          <w:p>
                            <w:pPr>
                              <w:pStyle w:val="BodyText"/>
                              <w:spacing w:line="195" w:lineRule="exact"/>
                            </w:pPr>
                            <w:r>
                              <w:rPr>
                                <w:spacing w:val="-5"/>
                                <w:w w:val="90"/>
                              </w:rPr>
                              <w:t>8.</w:t>
                            </w:r>
                          </w:p>
                        </w:txbxContent>
                      </wps:txbx>
                      <wps:bodyPr wrap="square" lIns="0" tIns="0" rIns="0" bIns="0" rtlCol="0">
                        <a:noAutofit/>
                      </wps:bodyPr>
                    </wps:wsp>
                  </a:graphicData>
                </a:graphic>
              </wp:anchor>
            </w:drawing>
          </mc:Choice>
          <mc:Fallback>
            <w:pict>
              <v:shape style="position:absolute;margin-left:310.511108pt;margin-top:1.955407pt;width:7.95pt;height:10pt;mso-position-horizontal-relative:page;mso-position-vertical-relative:paragraph;z-index:15786496;rotation:358" type="#_x0000_t136" fillcolor="#000000" stroked="f">
                <o:extrusion v:ext="view" autorotationcenter="t"/>
                <v:textpath style="font-family:&quot;Arial&quot;;font-size:10pt;v-text-kern:t;mso-text-shadow:auto" string="8."/>
                <w10:wrap type="none"/>
              </v:shape>
            </w:pict>
          </mc:Fallback>
        </mc:AlternateContent>
      </w:r>
      <w:r>
        <w:rPr/>
        <w:t>Remove</w:t>
      </w:r>
      <w:r>
        <w:rPr>
          <w:spacing w:val="-4"/>
        </w:rPr>
        <w:t> </w:t>
      </w:r>
      <w:r>
        <w:rPr/>
        <w:t>the</w:t>
      </w:r>
      <w:r>
        <w:rPr>
          <w:spacing w:val="-9"/>
        </w:rPr>
        <w:t> </w:t>
      </w:r>
      <w:r>
        <w:rPr/>
        <w:t>brake</w:t>
      </w:r>
      <w:r>
        <w:rPr>
          <w:spacing w:val="-6"/>
        </w:rPr>
        <w:t> </w:t>
      </w:r>
      <w:r>
        <w:rPr/>
        <w:t>gear</w:t>
      </w:r>
      <w:r>
        <w:rPr>
          <w:spacing w:val="-4"/>
        </w:rPr>
        <w:t> </w:t>
      </w:r>
      <w:r>
        <w:rPr/>
        <w:t>from</w:t>
      </w:r>
      <w:r>
        <w:rPr>
          <w:spacing w:val="-4"/>
        </w:rPr>
        <w:t> </w:t>
      </w:r>
      <w:r>
        <w:rPr/>
        <w:t>the</w:t>
      </w:r>
      <w:r>
        <w:rPr>
          <w:spacing w:val="-9"/>
        </w:rPr>
        <w:t> </w:t>
      </w:r>
      <w:r>
        <w:rPr/>
        <w:t>brake</w:t>
      </w:r>
      <w:r>
        <w:rPr>
          <w:spacing w:val="-7"/>
        </w:rPr>
        <w:t> </w:t>
      </w:r>
      <w:r>
        <w:rPr>
          <w:spacing w:val="-2"/>
        </w:rPr>
        <w:t>shaft.</w:t>
      </w:r>
    </w:p>
    <w:p>
      <w:pPr>
        <w:spacing w:after="0"/>
        <w:sectPr>
          <w:type w:val="continuous"/>
          <w:pgSz w:w="12400" w:h="15820"/>
          <w:pgMar w:header="0" w:footer="0" w:top="1820" w:bottom="280" w:left="760" w:right="960"/>
          <w:cols w:num="2" w:equalWidth="0">
            <w:col w:w="5229" w:space="90"/>
            <w:col w:w="5361"/>
          </w:cols>
        </w:sectPr>
      </w:pPr>
    </w:p>
    <w:p>
      <w:pPr>
        <w:pStyle w:val="BodyText"/>
        <w:spacing w:before="4"/>
        <w:rPr>
          <w:sz w:val="19"/>
        </w:rPr>
      </w:pPr>
    </w:p>
    <w:p>
      <w:pPr>
        <w:pStyle w:val="BodyText"/>
        <w:ind w:left="117"/>
      </w:pPr>
      <w:r>
        <w:rPr/>
        <mc:AlternateContent>
          <mc:Choice Requires="wps">
            <w:drawing>
              <wp:inline distT="0" distB="0" distL="0" distR="0">
                <wp:extent cx="6629400" cy="2037080"/>
                <wp:effectExtent l="0" t="0" r="0" b="1269"/>
                <wp:docPr id="515" name="Group 515"/>
                <wp:cNvGraphicFramePr>
                  <a:graphicFrameLocks/>
                </wp:cNvGraphicFramePr>
                <a:graphic>
                  <a:graphicData uri="http://schemas.microsoft.com/office/word/2010/wordprocessingGroup">
                    <wpg:wgp>
                      <wpg:cNvPr id="515" name="Group 515"/>
                      <wpg:cNvGrpSpPr/>
                      <wpg:grpSpPr>
                        <a:xfrm>
                          <a:off x="0" y="0"/>
                          <a:ext cx="6629400" cy="2037080"/>
                          <a:chExt cx="6629400" cy="2037080"/>
                        </a:xfrm>
                      </wpg:grpSpPr>
                      <pic:pic>
                        <pic:nvPicPr>
                          <pic:cNvPr id="516" name="Image 516"/>
                          <pic:cNvPicPr/>
                        </pic:nvPicPr>
                        <pic:blipFill>
                          <a:blip r:embed="rId101" cstate="print"/>
                          <a:stretch>
                            <a:fillRect/>
                          </a:stretch>
                        </pic:blipFill>
                        <pic:spPr>
                          <a:xfrm>
                            <a:off x="0" y="211327"/>
                            <a:ext cx="6629400" cy="1825752"/>
                          </a:xfrm>
                          <a:prstGeom prst="rect">
                            <a:avLst/>
                          </a:prstGeom>
                        </pic:spPr>
                      </pic:pic>
                      <wps:wsp>
                        <wps:cNvPr id="517" name="Textbox 517"/>
                        <wps:cNvSpPr txBox="1"/>
                        <wps:spPr>
                          <a:xfrm>
                            <a:off x="1458086" y="1707260"/>
                            <a:ext cx="330200" cy="168910"/>
                          </a:xfrm>
                          <a:prstGeom prst="rect">
                            <a:avLst/>
                          </a:prstGeom>
                        </wps:spPr>
                        <wps:txbx>
                          <w:txbxContent>
                            <w:p>
                              <w:pPr>
                                <w:spacing w:before="13"/>
                                <w:ind w:left="0" w:right="0" w:firstLine="0"/>
                                <w:jc w:val="left"/>
                                <w:rPr>
                                  <w:sz w:val="20"/>
                                </w:rPr>
                              </w:pPr>
                              <w:r>
                                <w:rPr>
                                  <w:spacing w:val="-2"/>
                                  <w:sz w:val="20"/>
                                </w:rPr>
                                <w:t>Seals</w:t>
                              </w:r>
                            </w:p>
                          </w:txbxContent>
                        </wps:txbx>
                        <wps:bodyPr wrap="square" lIns="0" tIns="0" rIns="0" bIns="0" rtlCol="0">
                          <a:noAutofit/>
                        </wps:bodyPr>
                      </wps:wsp>
                      <wps:wsp>
                        <wps:cNvPr id="518" name="Textbox 518"/>
                        <wps:cNvSpPr txBox="1"/>
                        <wps:spPr>
                          <a:xfrm>
                            <a:off x="3387725" y="0"/>
                            <a:ext cx="3241675" cy="1840864"/>
                          </a:xfrm>
                          <a:prstGeom prst="rect">
                            <a:avLst/>
                          </a:prstGeom>
                        </wps:spPr>
                        <wps:txbx>
                          <w:txbxContent>
                            <w:p>
                              <w:pPr>
                                <w:numPr>
                                  <w:ilvl w:val="0"/>
                                  <w:numId w:val="68"/>
                                </w:numPr>
                                <w:tabs>
                                  <w:tab w:pos="375" w:val="left" w:leader="none"/>
                                  <w:tab w:pos="400" w:val="left" w:leader="none"/>
                                </w:tabs>
                                <w:spacing w:line="249" w:lineRule="auto" w:before="14"/>
                                <w:ind w:left="375" w:right="18" w:hanging="376"/>
                                <w:jc w:val="left"/>
                                <w:rPr>
                                  <w:sz w:val="20"/>
                                </w:rPr>
                              </w:pPr>
                              <w:r>
                                <w:rPr>
                                  <w:sz w:val="20"/>
                                </w:rPr>
                                <w:tab/>
                                <w:t>Remove</w:t>
                              </w:r>
                              <w:r>
                                <w:rPr>
                                  <w:spacing w:val="-3"/>
                                  <w:sz w:val="20"/>
                                </w:rPr>
                                <w:t> </w:t>
                              </w:r>
                              <w:r>
                                <w:rPr>
                                  <w:sz w:val="20"/>
                                </w:rPr>
                                <w:t>the</w:t>
                              </w:r>
                              <w:r>
                                <w:rPr>
                                  <w:spacing w:val="-9"/>
                                  <w:sz w:val="20"/>
                                </w:rPr>
                                <w:t> </w:t>
                              </w:r>
                              <w:r>
                                <w:rPr>
                                  <w:sz w:val="20"/>
                                </w:rPr>
                                <w:t>oil</w:t>
                              </w:r>
                              <w:r>
                                <w:rPr>
                                  <w:spacing w:val="-9"/>
                                  <w:sz w:val="20"/>
                                </w:rPr>
                                <w:t> </w:t>
                              </w:r>
                              <w:r>
                                <w:rPr>
                                  <w:sz w:val="20"/>
                                </w:rPr>
                                <w:t>seals</w:t>
                              </w:r>
                              <w:r>
                                <w:rPr>
                                  <w:spacing w:val="-7"/>
                                  <w:sz w:val="20"/>
                                </w:rPr>
                                <w:t> </w:t>
                              </w:r>
                              <w:r>
                                <w:rPr>
                                  <w:sz w:val="20"/>
                                </w:rPr>
                                <w:t>from</w:t>
                              </w:r>
                              <w:r>
                                <w:rPr>
                                  <w:spacing w:val="-3"/>
                                  <w:sz w:val="20"/>
                                </w:rPr>
                                <w:t> </w:t>
                              </w:r>
                              <w:r>
                                <w:rPr>
                                  <w:sz w:val="20"/>
                                </w:rPr>
                                <w:t>the</w:t>
                              </w:r>
                              <w:r>
                                <w:rPr>
                                  <w:spacing w:val="-4"/>
                                  <w:sz w:val="20"/>
                                </w:rPr>
                                <w:t> </w:t>
                              </w:r>
                              <w:r>
                                <w:rPr>
                                  <w:sz w:val="20"/>
                                </w:rPr>
                                <w:t>brakes</w:t>
                              </w:r>
                              <w:r>
                                <w:rPr>
                                  <w:spacing w:val="-8"/>
                                  <w:sz w:val="20"/>
                                </w:rPr>
                                <w:t> </w:t>
                              </w:r>
                              <w:r>
                                <w:rPr>
                                  <w:sz w:val="20"/>
                                </w:rPr>
                                <w:t>shaft. Push</w:t>
                              </w:r>
                              <w:r>
                                <w:rPr>
                                  <w:spacing w:val="-4"/>
                                  <w:sz w:val="20"/>
                                </w:rPr>
                                <w:t> </w:t>
                              </w:r>
                              <w:r>
                                <w:rPr>
                                  <w:sz w:val="20"/>
                                </w:rPr>
                                <w:t>out the brake shaft to remove the support bearing.</w:t>
                              </w:r>
                            </w:p>
                            <w:p>
                              <w:pPr>
                                <w:spacing w:line="240" w:lineRule="auto" w:before="8"/>
                                <w:rPr>
                                  <w:sz w:val="20"/>
                                </w:rPr>
                              </w:pPr>
                            </w:p>
                            <w:p>
                              <w:pPr>
                                <w:spacing w:line="249" w:lineRule="auto" w:before="0"/>
                                <w:ind w:left="0" w:right="23" w:firstLine="11"/>
                                <w:jc w:val="left"/>
                                <w:rPr>
                                  <w:sz w:val="20"/>
                                </w:rPr>
                              </w:pPr>
                              <w:r>
                                <w:rPr>
                                  <w:b/>
                                  <w:sz w:val="20"/>
                                </w:rPr>
                                <w:t>NOTE: </w:t>
                              </w:r>
                              <w:r>
                                <w:rPr>
                                  <w:sz w:val="20"/>
                                </w:rPr>
                                <w:t>Prior</w:t>
                              </w:r>
                              <w:r>
                                <w:rPr>
                                  <w:spacing w:val="-11"/>
                                  <w:sz w:val="20"/>
                                </w:rPr>
                                <w:t> </w:t>
                              </w:r>
                              <w:r>
                                <w:rPr>
                                  <w:sz w:val="20"/>
                                </w:rPr>
                                <w:t>to</w:t>
                              </w:r>
                              <w:r>
                                <w:rPr>
                                  <w:spacing w:val="-8"/>
                                  <w:sz w:val="20"/>
                                </w:rPr>
                                <w:t> </w:t>
                              </w:r>
                              <w:r>
                                <w:rPr>
                                  <w:sz w:val="20"/>
                                </w:rPr>
                                <w:t>reassembly</w:t>
                              </w:r>
                              <w:r>
                                <w:rPr>
                                  <w:spacing w:val="-9"/>
                                  <w:sz w:val="20"/>
                                </w:rPr>
                                <w:t> </w:t>
                              </w:r>
                              <w:r>
                                <w:rPr>
                                  <w:sz w:val="20"/>
                                </w:rPr>
                                <w:t>the</w:t>
                              </w:r>
                              <w:r>
                                <w:rPr>
                                  <w:spacing w:val="-6"/>
                                  <w:sz w:val="20"/>
                                </w:rPr>
                                <w:t> </w:t>
                              </w:r>
                              <w:r>
                                <w:rPr>
                                  <w:sz w:val="20"/>
                                </w:rPr>
                                <w:t>lower</w:t>
                              </w:r>
                              <w:r>
                                <w:rPr>
                                  <w:spacing w:val="-8"/>
                                  <w:sz w:val="20"/>
                                </w:rPr>
                                <w:t> </w:t>
                              </w:r>
                              <w:r>
                                <w:rPr>
                                  <w:sz w:val="20"/>
                                </w:rPr>
                                <w:t>and</w:t>
                              </w:r>
                              <w:r>
                                <w:rPr>
                                  <w:spacing w:val="-7"/>
                                  <w:sz w:val="20"/>
                                </w:rPr>
                                <w:t> </w:t>
                              </w:r>
                              <w:r>
                                <w:rPr>
                                  <w:sz w:val="20"/>
                                </w:rPr>
                                <w:t>rear</w:t>
                              </w:r>
                              <w:r>
                                <w:rPr>
                                  <w:spacing w:val="-7"/>
                                  <w:sz w:val="20"/>
                                </w:rPr>
                                <w:t> </w:t>
                              </w:r>
                              <w:r>
                                <w:rPr>
                                  <w:sz w:val="20"/>
                                </w:rPr>
                                <w:t>covers must be thoroughly cleaned and old sealant must be </w:t>
                              </w:r>
                              <w:r>
                                <w:rPr>
                                  <w:spacing w:val="-2"/>
                                  <w:sz w:val="20"/>
                                </w:rPr>
                                <w:t>removed.</w:t>
                              </w:r>
                            </w:p>
                            <w:p>
                              <w:pPr>
                                <w:spacing w:line="240" w:lineRule="auto" w:before="10"/>
                                <w:rPr>
                                  <w:sz w:val="20"/>
                                </w:rPr>
                              </w:pPr>
                            </w:p>
                            <w:p>
                              <w:pPr>
                                <w:spacing w:line="252" w:lineRule="auto" w:before="0"/>
                                <w:ind w:left="2" w:right="23" w:firstLine="9"/>
                                <w:jc w:val="left"/>
                                <w:rPr>
                                  <w:sz w:val="20"/>
                                </w:rPr>
                              </w:pPr>
                              <w:r>
                                <w:rPr>
                                  <w:b/>
                                  <w:sz w:val="20"/>
                                </w:rPr>
                                <w:t>NOTE:</w:t>
                              </w:r>
                              <w:r>
                                <w:rPr>
                                  <w:b/>
                                  <w:spacing w:val="-1"/>
                                  <w:sz w:val="20"/>
                                </w:rPr>
                                <w:t> </w:t>
                              </w:r>
                              <w:r>
                                <w:rPr>
                                  <w:sz w:val="20"/>
                                </w:rPr>
                                <w:t>The</w:t>
                              </w:r>
                              <w:r>
                                <w:rPr>
                                  <w:spacing w:val="-6"/>
                                  <w:sz w:val="20"/>
                                </w:rPr>
                                <w:t> </w:t>
                              </w:r>
                              <w:r>
                                <w:rPr>
                                  <w:sz w:val="20"/>
                                </w:rPr>
                                <w:t>lip</w:t>
                              </w:r>
                              <w:r>
                                <w:rPr>
                                  <w:spacing w:val="-7"/>
                                  <w:sz w:val="20"/>
                                </w:rPr>
                                <w:t> </w:t>
                              </w:r>
                              <w:r>
                                <w:rPr>
                                  <w:sz w:val="20"/>
                                </w:rPr>
                                <w:t>seals</w:t>
                              </w:r>
                              <w:r>
                                <w:rPr>
                                  <w:spacing w:val="-6"/>
                                  <w:sz w:val="20"/>
                                </w:rPr>
                                <w:t> </w:t>
                              </w:r>
                              <w:r>
                                <w:rPr>
                                  <w:sz w:val="20"/>
                                </w:rPr>
                                <w:t>must</w:t>
                              </w:r>
                              <w:r>
                                <w:rPr>
                                  <w:spacing w:val="-8"/>
                                  <w:sz w:val="20"/>
                                </w:rPr>
                                <w:t> </w:t>
                              </w:r>
                              <w:r>
                                <w:rPr>
                                  <w:sz w:val="20"/>
                                </w:rPr>
                                <w:t>not</w:t>
                              </w:r>
                              <w:r>
                                <w:rPr>
                                  <w:spacing w:val="-9"/>
                                  <w:sz w:val="20"/>
                                </w:rPr>
                                <w:t> </w:t>
                              </w:r>
                              <w:r>
                                <w:rPr>
                                  <w:sz w:val="20"/>
                                </w:rPr>
                                <w:t>be</w:t>
                              </w:r>
                              <w:r>
                                <w:rPr>
                                  <w:spacing w:val="-9"/>
                                  <w:sz w:val="20"/>
                                </w:rPr>
                                <w:t> </w:t>
                              </w:r>
                              <w:r>
                                <w:rPr>
                                  <w:sz w:val="20"/>
                                </w:rPr>
                                <w:t>re-used</w:t>
                              </w:r>
                              <w:r>
                                <w:rPr>
                                  <w:spacing w:val="-5"/>
                                  <w:sz w:val="20"/>
                                </w:rPr>
                                <w:t> </w:t>
                              </w:r>
                              <w:r>
                                <w:rPr>
                                  <w:sz w:val="20"/>
                                </w:rPr>
                                <w:t>during </w:t>
                              </w:r>
                              <w:r>
                                <w:rPr>
                                  <w:spacing w:val="-2"/>
                                  <w:sz w:val="20"/>
                                </w:rPr>
                                <w:t>reassembly.</w:t>
                              </w:r>
                            </w:p>
                            <w:p>
                              <w:pPr>
                                <w:spacing w:line="240" w:lineRule="auto" w:before="5"/>
                                <w:rPr>
                                  <w:sz w:val="20"/>
                                </w:rPr>
                              </w:pPr>
                            </w:p>
                            <w:p>
                              <w:pPr>
                                <w:numPr>
                                  <w:ilvl w:val="0"/>
                                  <w:numId w:val="68"/>
                                </w:numPr>
                                <w:tabs>
                                  <w:tab w:pos="374" w:val="left" w:leader="none"/>
                                  <w:tab w:pos="448" w:val="left" w:leader="none"/>
                                </w:tabs>
                                <w:spacing w:line="249" w:lineRule="auto" w:before="0"/>
                                <w:ind w:left="374" w:right="97" w:hanging="357"/>
                                <w:jc w:val="left"/>
                                <w:rPr>
                                  <w:sz w:val="20"/>
                                </w:rPr>
                              </w:pPr>
                              <w:r>
                                <w:rPr>
                                  <w:rFonts w:ascii="Times New Roman"/>
                                  <w:sz w:val="20"/>
                                </w:rPr>
                                <w:tab/>
                              </w:r>
                              <w:r>
                                <w:rPr>
                                  <w:sz w:val="20"/>
                                </w:rPr>
                                <w:t>Inspect</w:t>
                              </w:r>
                              <w:r>
                                <w:rPr>
                                  <w:spacing w:val="-5"/>
                                  <w:sz w:val="20"/>
                                </w:rPr>
                                <w:t> </w:t>
                              </w:r>
                              <w:r>
                                <w:rPr>
                                  <w:sz w:val="20"/>
                                </w:rPr>
                                <w:t>the</w:t>
                              </w:r>
                              <w:r>
                                <w:rPr>
                                  <w:spacing w:val="-4"/>
                                  <w:sz w:val="20"/>
                                </w:rPr>
                                <w:t> </w:t>
                              </w:r>
                              <w:r>
                                <w:rPr>
                                  <w:sz w:val="20"/>
                                </w:rPr>
                                <w:t>final</w:t>
                              </w:r>
                              <w:r>
                                <w:rPr>
                                  <w:spacing w:val="-6"/>
                                  <w:sz w:val="20"/>
                                </w:rPr>
                                <w:t> </w:t>
                              </w:r>
                              <w:r>
                                <w:rPr>
                                  <w:sz w:val="20"/>
                                </w:rPr>
                                <w:t>drive</w:t>
                              </w:r>
                              <w:r>
                                <w:rPr>
                                  <w:spacing w:val="-6"/>
                                  <w:sz w:val="20"/>
                                </w:rPr>
                                <w:t> </w:t>
                              </w:r>
                              <w:r>
                                <w:rPr>
                                  <w:sz w:val="20"/>
                                </w:rPr>
                                <w:t>gear</w:t>
                              </w:r>
                              <w:r>
                                <w:rPr>
                                  <w:spacing w:val="-5"/>
                                  <w:sz w:val="20"/>
                                </w:rPr>
                                <w:t> </w:t>
                              </w:r>
                              <w:r>
                                <w:rPr>
                                  <w:sz w:val="20"/>
                                </w:rPr>
                                <w:t>teeth</w:t>
                              </w:r>
                              <w:r>
                                <w:rPr>
                                  <w:spacing w:val="-4"/>
                                  <w:sz w:val="20"/>
                                </w:rPr>
                                <w:t> </w:t>
                              </w:r>
                              <w:r>
                                <w:rPr>
                                  <w:sz w:val="20"/>
                                </w:rPr>
                                <w:t>for</w:t>
                              </w:r>
                              <w:r>
                                <w:rPr>
                                  <w:spacing w:val="-6"/>
                                  <w:sz w:val="20"/>
                                </w:rPr>
                                <w:t> </w:t>
                              </w:r>
                              <w:r>
                                <w:rPr>
                                  <w:sz w:val="20"/>
                                </w:rPr>
                                <w:t>excessive</w:t>
                              </w:r>
                              <w:r>
                                <w:rPr>
                                  <w:spacing w:val="-5"/>
                                  <w:sz w:val="20"/>
                                </w:rPr>
                                <w:t> </w:t>
                              </w:r>
                              <w:r>
                                <w:rPr>
                                  <w:sz w:val="20"/>
                                </w:rPr>
                                <w:t>wear or damage.</w:t>
                              </w:r>
                            </w:p>
                          </w:txbxContent>
                        </wps:txbx>
                        <wps:bodyPr wrap="square" lIns="0" tIns="0" rIns="0" bIns="0" rtlCol="0">
                          <a:noAutofit/>
                        </wps:bodyPr>
                      </wps:wsp>
                    </wpg:wgp>
                  </a:graphicData>
                </a:graphic>
              </wp:inline>
            </w:drawing>
          </mc:Choice>
          <mc:Fallback>
            <w:pict>
              <v:group style="width:522pt;height:160.4pt;mso-position-horizontal-relative:char;mso-position-vertical-relative:line" id="docshapegroup284" coordorigin="0,0" coordsize="10440,3208">
                <v:shape style="position:absolute;left:0;top:332;width:10440;height:2876" type="#_x0000_t75" id="docshape285" stroked="false">
                  <v:imagedata r:id="rId101" o:title=""/>
                </v:shape>
                <v:shape style="position:absolute;left:2296;top:2688;width:520;height:266" type="#_x0000_t202" id="docshape286" filled="false" stroked="false">
                  <v:textbox inset="0,0,0,0">
                    <w:txbxContent>
                      <w:p>
                        <w:pPr>
                          <w:spacing w:before="13"/>
                          <w:ind w:left="0" w:right="0" w:firstLine="0"/>
                          <w:jc w:val="left"/>
                          <w:rPr>
                            <w:sz w:val="20"/>
                          </w:rPr>
                        </w:pPr>
                        <w:r>
                          <w:rPr>
                            <w:spacing w:val="-2"/>
                            <w:sz w:val="20"/>
                          </w:rPr>
                          <w:t>Seals</w:t>
                        </w:r>
                      </w:p>
                    </w:txbxContent>
                  </v:textbox>
                  <w10:wrap type="none"/>
                </v:shape>
                <v:shape style="position:absolute;left:5335;top:0;width:5105;height:2899" type="#_x0000_t202" id="docshape287" filled="false" stroked="false">
                  <v:textbox inset="0,0,0,0">
                    <w:txbxContent>
                      <w:p>
                        <w:pPr>
                          <w:numPr>
                            <w:ilvl w:val="0"/>
                            <w:numId w:val="68"/>
                          </w:numPr>
                          <w:tabs>
                            <w:tab w:pos="375" w:val="left" w:leader="none"/>
                            <w:tab w:pos="400" w:val="left" w:leader="none"/>
                          </w:tabs>
                          <w:spacing w:line="249" w:lineRule="auto" w:before="14"/>
                          <w:ind w:left="375" w:right="18" w:hanging="376"/>
                          <w:jc w:val="left"/>
                          <w:rPr>
                            <w:sz w:val="20"/>
                          </w:rPr>
                        </w:pPr>
                        <w:r>
                          <w:rPr>
                            <w:sz w:val="20"/>
                          </w:rPr>
                          <w:tab/>
                          <w:t>Remove</w:t>
                        </w:r>
                        <w:r>
                          <w:rPr>
                            <w:spacing w:val="-3"/>
                            <w:sz w:val="20"/>
                          </w:rPr>
                          <w:t> </w:t>
                        </w:r>
                        <w:r>
                          <w:rPr>
                            <w:sz w:val="20"/>
                          </w:rPr>
                          <w:t>the</w:t>
                        </w:r>
                        <w:r>
                          <w:rPr>
                            <w:spacing w:val="-9"/>
                            <w:sz w:val="20"/>
                          </w:rPr>
                          <w:t> </w:t>
                        </w:r>
                        <w:r>
                          <w:rPr>
                            <w:sz w:val="20"/>
                          </w:rPr>
                          <w:t>oil</w:t>
                        </w:r>
                        <w:r>
                          <w:rPr>
                            <w:spacing w:val="-9"/>
                            <w:sz w:val="20"/>
                          </w:rPr>
                          <w:t> </w:t>
                        </w:r>
                        <w:r>
                          <w:rPr>
                            <w:sz w:val="20"/>
                          </w:rPr>
                          <w:t>seals</w:t>
                        </w:r>
                        <w:r>
                          <w:rPr>
                            <w:spacing w:val="-7"/>
                            <w:sz w:val="20"/>
                          </w:rPr>
                          <w:t> </w:t>
                        </w:r>
                        <w:r>
                          <w:rPr>
                            <w:sz w:val="20"/>
                          </w:rPr>
                          <w:t>from</w:t>
                        </w:r>
                        <w:r>
                          <w:rPr>
                            <w:spacing w:val="-3"/>
                            <w:sz w:val="20"/>
                          </w:rPr>
                          <w:t> </w:t>
                        </w:r>
                        <w:r>
                          <w:rPr>
                            <w:sz w:val="20"/>
                          </w:rPr>
                          <w:t>the</w:t>
                        </w:r>
                        <w:r>
                          <w:rPr>
                            <w:spacing w:val="-4"/>
                            <w:sz w:val="20"/>
                          </w:rPr>
                          <w:t> </w:t>
                        </w:r>
                        <w:r>
                          <w:rPr>
                            <w:sz w:val="20"/>
                          </w:rPr>
                          <w:t>brakes</w:t>
                        </w:r>
                        <w:r>
                          <w:rPr>
                            <w:spacing w:val="-8"/>
                            <w:sz w:val="20"/>
                          </w:rPr>
                          <w:t> </w:t>
                        </w:r>
                        <w:r>
                          <w:rPr>
                            <w:sz w:val="20"/>
                          </w:rPr>
                          <w:t>shaft. Push</w:t>
                        </w:r>
                        <w:r>
                          <w:rPr>
                            <w:spacing w:val="-4"/>
                            <w:sz w:val="20"/>
                          </w:rPr>
                          <w:t> </w:t>
                        </w:r>
                        <w:r>
                          <w:rPr>
                            <w:sz w:val="20"/>
                          </w:rPr>
                          <w:t>out the brake shaft to remove the support bearing.</w:t>
                        </w:r>
                      </w:p>
                      <w:p>
                        <w:pPr>
                          <w:spacing w:line="240" w:lineRule="auto" w:before="8"/>
                          <w:rPr>
                            <w:sz w:val="20"/>
                          </w:rPr>
                        </w:pPr>
                      </w:p>
                      <w:p>
                        <w:pPr>
                          <w:spacing w:line="249" w:lineRule="auto" w:before="0"/>
                          <w:ind w:left="0" w:right="23" w:firstLine="11"/>
                          <w:jc w:val="left"/>
                          <w:rPr>
                            <w:sz w:val="20"/>
                          </w:rPr>
                        </w:pPr>
                        <w:r>
                          <w:rPr>
                            <w:b/>
                            <w:sz w:val="20"/>
                          </w:rPr>
                          <w:t>NOTE: </w:t>
                        </w:r>
                        <w:r>
                          <w:rPr>
                            <w:sz w:val="20"/>
                          </w:rPr>
                          <w:t>Prior</w:t>
                        </w:r>
                        <w:r>
                          <w:rPr>
                            <w:spacing w:val="-11"/>
                            <w:sz w:val="20"/>
                          </w:rPr>
                          <w:t> </w:t>
                        </w:r>
                        <w:r>
                          <w:rPr>
                            <w:sz w:val="20"/>
                          </w:rPr>
                          <w:t>to</w:t>
                        </w:r>
                        <w:r>
                          <w:rPr>
                            <w:spacing w:val="-8"/>
                            <w:sz w:val="20"/>
                          </w:rPr>
                          <w:t> </w:t>
                        </w:r>
                        <w:r>
                          <w:rPr>
                            <w:sz w:val="20"/>
                          </w:rPr>
                          <w:t>reassembly</w:t>
                        </w:r>
                        <w:r>
                          <w:rPr>
                            <w:spacing w:val="-9"/>
                            <w:sz w:val="20"/>
                          </w:rPr>
                          <w:t> </w:t>
                        </w:r>
                        <w:r>
                          <w:rPr>
                            <w:sz w:val="20"/>
                          </w:rPr>
                          <w:t>the</w:t>
                        </w:r>
                        <w:r>
                          <w:rPr>
                            <w:spacing w:val="-6"/>
                            <w:sz w:val="20"/>
                          </w:rPr>
                          <w:t> </w:t>
                        </w:r>
                        <w:r>
                          <w:rPr>
                            <w:sz w:val="20"/>
                          </w:rPr>
                          <w:t>lower</w:t>
                        </w:r>
                        <w:r>
                          <w:rPr>
                            <w:spacing w:val="-8"/>
                            <w:sz w:val="20"/>
                          </w:rPr>
                          <w:t> </w:t>
                        </w:r>
                        <w:r>
                          <w:rPr>
                            <w:sz w:val="20"/>
                          </w:rPr>
                          <w:t>and</w:t>
                        </w:r>
                        <w:r>
                          <w:rPr>
                            <w:spacing w:val="-7"/>
                            <w:sz w:val="20"/>
                          </w:rPr>
                          <w:t> </w:t>
                        </w:r>
                        <w:r>
                          <w:rPr>
                            <w:sz w:val="20"/>
                          </w:rPr>
                          <w:t>rear</w:t>
                        </w:r>
                        <w:r>
                          <w:rPr>
                            <w:spacing w:val="-7"/>
                            <w:sz w:val="20"/>
                          </w:rPr>
                          <w:t> </w:t>
                        </w:r>
                        <w:r>
                          <w:rPr>
                            <w:sz w:val="20"/>
                          </w:rPr>
                          <w:t>covers must be thoroughly cleaned and old sealant must be </w:t>
                        </w:r>
                        <w:r>
                          <w:rPr>
                            <w:spacing w:val="-2"/>
                            <w:sz w:val="20"/>
                          </w:rPr>
                          <w:t>removed.</w:t>
                        </w:r>
                      </w:p>
                      <w:p>
                        <w:pPr>
                          <w:spacing w:line="240" w:lineRule="auto" w:before="10"/>
                          <w:rPr>
                            <w:sz w:val="20"/>
                          </w:rPr>
                        </w:pPr>
                      </w:p>
                      <w:p>
                        <w:pPr>
                          <w:spacing w:line="252" w:lineRule="auto" w:before="0"/>
                          <w:ind w:left="2" w:right="23" w:firstLine="9"/>
                          <w:jc w:val="left"/>
                          <w:rPr>
                            <w:sz w:val="20"/>
                          </w:rPr>
                        </w:pPr>
                        <w:r>
                          <w:rPr>
                            <w:b/>
                            <w:sz w:val="20"/>
                          </w:rPr>
                          <w:t>NOTE:</w:t>
                        </w:r>
                        <w:r>
                          <w:rPr>
                            <w:b/>
                            <w:spacing w:val="-1"/>
                            <w:sz w:val="20"/>
                          </w:rPr>
                          <w:t> </w:t>
                        </w:r>
                        <w:r>
                          <w:rPr>
                            <w:sz w:val="20"/>
                          </w:rPr>
                          <w:t>The</w:t>
                        </w:r>
                        <w:r>
                          <w:rPr>
                            <w:spacing w:val="-6"/>
                            <w:sz w:val="20"/>
                          </w:rPr>
                          <w:t> </w:t>
                        </w:r>
                        <w:r>
                          <w:rPr>
                            <w:sz w:val="20"/>
                          </w:rPr>
                          <w:t>lip</w:t>
                        </w:r>
                        <w:r>
                          <w:rPr>
                            <w:spacing w:val="-7"/>
                            <w:sz w:val="20"/>
                          </w:rPr>
                          <w:t> </w:t>
                        </w:r>
                        <w:r>
                          <w:rPr>
                            <w:sz w:val="20"/>
                          </w:rPr>
                          <w:t>seals</w:t>
                        </w:r>
                        <w:r>
                          <w:rPr>
                            <w:spacing w:val="-6"/>
                            <w:sz w:val="20"/>
                          </w:rPr>
                          <w:t> </w:t>
                        </w:r>
                        <w:r>
                          <w:rPr>
                            <w:sz w:val="20"/>
                          </w:rPr>
                          <w:t>must</w:t>
                        </w:r>
                        <w:r>
                          <w:rPr>
                            <w:spacing w:val="-8"/>
                            <w:sz w:val="20"/>
                          </w:rPr>
                          <w:t> </w:t>
                        </w:r>
                        <w:r>
                          <w:rPr>
                            <w:sz w:val="20"/>
                          </w:rPr>
                          <w:t>not</w:t>
                        </w:r>
                        <w:r>
                          <w:rPr>
                            <w:spacing w:val="-9"/>
                            <w:sz w:val="20"/>
                          </w:rPr>
                          <w:t> </w:t>
                        </w:r>
                        <w:r>
                          <w:rPr>
                            <w:sz w:val="20"/>
                          </w:rPr>
                          <w:t>be</w:t>
                        </w:r>
                        <w:r>
                          <w:rPr>
                            <w:spacing w:val="-9"/>
                            <w:sz w:val="20"/>
                          </w:rPr>
                          <w:t> </w:t>
                        </w:r>
                        <w:r>
                          <w:rPr>
                            <w:sz w:val="20"/>
                          </w:rPr>
                          <w:t>re-used</w:t>
                        </w:r>
                        <w:r>
                          <w:rPr>
                            <w:spacing w:val="-5"/>
                            <w:sz w:val="20"/>
                          </w:rPr>
                          <w:t> </w:t>
                        </w:r>
                        <w:r>
                          <w:rPr>
                            <w:sz w:val="20"/>
                          </w:rPr>
                          <w:t>during </w:t>
                        </w:r>
                        <w:r>
                          <w:rPr>
                            <w:spacing w:val="-2"/>
                            <w:sz w:val="20"/>
                          </w:rPr>
                          <w:t>reassembly.</w:t>
                        </w:r>
                      </w:p>
                      <w:p>
                        <w:pPr>
                          <w:spacing w:line="240" w:lineRule="auto" w:before="5"/>
                          <w:rPr>
                            <w:sz w:val="20"/>
                          </w:rPr>
                        </w:pPr>
                      </w:p>
                      <w:p>
                        <w:pPr>
                          <w:numPr>
                            <w:ilvl w:val="0"/>
                            <w:numId w:val="68"/>
                          </w:numPr>
                          <w:tabs>
                            <w:tab w:pos="374" w:val="left" w:leader="none"/>
                            <w:tab w:pos="448" w:val="left" w:leader="none"/>
                          </w:tabs>
                          <w:spacing w:line="249" w:lineRule="auto" w:before="0"/>
                          <w:ind w:left="374" w:right="97" w:hanging="357"/>
                          <w:jc w:val="left"/>
                          <w:rPr>
                            <w:sz w:val="20"/>
                          </w:rPr>
                        </w:pPr>
                        <w:r>
                          <w:rPr>
                            <w:rFonts w:ascii="Times New Roman"/>
                            <w:sz w:val="20"/>
                          </w:rPr>
                          <w:tab/>
                        </w:r>
                        <w:r>
                          <w:rPr>
                            <w:sz w:val="20"/>
                          </w:rPr>
                          <w:t>Inspect</w:t>
                        </w:r>
                        <w:r>
                          <w:rPr>
                            <w:spacing w:val="-5"/>
                            <w:sz w:val="20"/>
                          </w:rPr>
                          <w:t> </w:t>
                        </w:r>
                        <w:r>
                          <w:rPr>
                            <w:sz w:val="20"/>
                          </w:rPr>
                          <w:t>the</w:t>
                        </w:r>
                        <w:r>
                          <w:rPr>
                            <w:spacing w:val="-4"/>
                            <w:sz w:val="20"/>
                          </w:rPr>
                          <w:t> </w:t>
                        </w:r>
                        <w:r>
                          <w:rPr>
                            <w:sz w:val="20"/>
                          </w:rPr>
                          <w:t>final</w:t>
                        </w:r>
                        <w:r>
                          <w:rPr>
                            <w:spacing w:val="-6"/>
                            <w:sz w:val="20"/>
                          </w:rPr>
                          <w:t> </w:t>
                        </w:r>
                        <w:r>
                          <w:rPr>
                            <w:sz w:val="20"/>
                          </w:rPr>
                          <w:t>drive</w:t>
                        </w:r>
                        <w:r>
                          <w:rPr>
                            <w:spacing w:val="-6"/>
                            <w:sz w:val="20"/>
                          </w:rPr>
                          <w:t> </w:t>
                        </w:r>
                        <w:r>
                          <w:rPr>
                            <w:sz w:val="20"/>
                          </w:rPr>
                          <w:t>gear</w:t>
                        </w:r>
                        <w:r>
                          <w:rPr>
                            <w:spacing w:val="-5"/>
                            <w:sz w:val="20"/>
                          </w:rPr>
                          <w:t> </w:t>
                        </w:r>
                        <w:r>
                          <w:rPr>
                            <w:sz w:val="20"/>
                          </w:rPr>
                          <w:t>teeth</w:t>
                        </w:r>
                        <w:r>
                          <w:rPr>
                            <w:spacing w:val="-4"/>
                            <w:sz w:val="20"/>
                          </w:rPr>
                          <w:t> </w:t>
                        </w:r>
                        <w:r>
                          <w:rPr>
                            <w:sz w:val="20"/>
                          </w:rPr>
                          <w:t>for</w:t>
                        </w:r>
                        <w:r>
                          <w:rPr>
                            <w:spacing w:val="-6"/>
                            <w:sz w:val="20"/>
                          </w:rPr>
                          <w:t> </w:t>
                        </w:r>
                        <w:r>
                          <w:rPr>
                            <w:sz w:val="20"/>
                          </w:rPr>
                          <w:t>excessive</w:t>
                        </w:r>
                        <w:r>
                          <w:rPr>
                            <w:spacing w:val="-5"/>
                            <w:sz w:val="20"/>
                          </w:rPr>
                          <w:t> </w:t>
                        </w:r>
                        <w:r>
                          <w:rPr>
                            <w:sz w:val="20"/>
                          </w:rPr>
                          <w:t>wear or damage.</w:t>
                        </w:r>
                      </w:p>
                    </w:txbxContent>
                  </v:textbox>
                  <w10:wrap type="none"/>
                </v:shape>
              </v:group>
            </w:pict>
          </mc:Fallback>
        </mc:AlternateContent>
      </w:r>
      <w:r>
        <w:rPr/>
      </w:r>
    </w:p>
    <w:p>
      <w:pPr>
        <w:tabs>
          <w:tab w:pos="5070" w:val="left" w:leader="none"/>
          <w:tab w:pos="8981" w:val="left" w:leader="none"/>
        </w:tabs>
        <w:spacing w:before="8"/>
        <w:ind w:left="152" w:right="0" w:firstLine="0"/>
        <w:jc w:val="left"/>
        <w:rPr>
          <w:sz w:val="16"/>
        </w:rPr>
      </w:pPr>
      <w:r>
        <w:rPr>
          <w:sz w:val="16"/>
        </w:rPr>
        <w:t>5-</w:t>
      </w:r>
      <w:r>
        <w:rPr>
          <w:spacing w:val="-5"/>
          <w:sz w:val="16"/>
        </w:rPr>
        <w:t>30</w:t>
      </w:r>
      <w:r>
        <w:rPr>
          <w:sz w:val="16"/>
        </w:rPr>
        <w:tab/>
      </w:r>
      <w:r>
        <w:rPr>
          <w:spacing w:val="-2"/>
          <w:sz w:val="16"/>
        </w:rPr>
        <w:t>Ariens®</w:t>
      </w:r>
      <w:r>
        <w:rPr>
          <w:sz w:val="16"/>
        </w:rPr>
        <w:tab/>
        <w:t>01546200</w:t>
      </w:r>
      <w:r>
        <w:rPr>
          <w:spacing w:val="34"/>
          <w:sz w:val="16"/>
        </w:rPr>
        <w:t> </w:t>
      </w:r>
      <w:r>
        <w:rPr>
          <w:sz w:val="16"/>
        </w:rPr>
        <w:t>Orig.</w:t>
      </w:r>
      <w:r>
        <w:rPr>
          <w:spacing w:val="7"/>
          <w:sz w:val="16"/>
        </w:rPr>
        <w:t> </w:t>
      </w:r>
      <w:r>
        <w:rPr>
          <w:spacing w:val="-4"/>
          <w:sz w:val="16"/>
        </w:rPr>
        <w:t>9/98</w:t>
      </w:r>
    </w:p>
    <w:p>
      <w:pPr>
        <w:spacing w:after="0"/>
        <w:jc w:val="left"/>
        <w:rPr>
          <w:sz w:val="16"/>
        </w:rPr>
        <w:sectPr>
          <w:type w:val="continuous"/>
          <w:pgSz w:w="12400" w:h="15820"/>
          <w:pgMar w:header="0" w:footer="0" w:top="1820" w:bottom="280" w:left="760" w:right="960"/>
        </w:sectPr>
      </w:pPr>
    </w:p>
    <w:p>
      <w:pPr>
        <w:tabs>
          <w:tab w:pos="4141" w:val="left" w:leader="none"/>
        </w:tabs>
        <w:spacing w:before="68"/>
        <w:ind w:left="133" w:right="0" w:firstLine="0"/>
        <w:jc w:val="left"/>
        <w:rPr>
          <w:b/>
          <w:sz w:val="14"/>
        </w:rPr>
      </w:pPr>
      <w:r>
        <w:rPr/>
        <mc:AlternateContent>
          <mc:Choice Requires="wps">
            <w:drawing>
              <wp:anchor distT="0" distB="0" distL="0" distR="0" allowOverlap="1" layoutInCell="1" locked="0" behindDoc="1" simplePos="0" relativeHeight="487646208">
                <wp:simplePos x="0" y="0"/>
                <wp:positionH relativeFrom="page">
                  <wp:posOffset>457200</wp:posOffset>
                </wp:positionH>
                <wp:positionV relativeFrom="paragraph">
                  <wp:posOffset>172287</wp:posOffset>
                </wp:positionV>
                <wp:extent cx="6629400" cy="1270"/>
                <wp:effectExtent l="0" t="0" r="0" b="0"/>
                <wp:wrapTopAndBottom/>
                <wp:docPr id="522" name="Graphic 522"/>
                <wp:cNvGraphicFramePr>
                  <a:graphicFrameLocks/>
                </wp:cNvGraphicFramePr>
                <a:graphic>
                  <a:graphicData uri="http://schemas.microsoft.com/office/word/2010/wordprocessingShape">
                    <wps:wsp>
                      <wps:cNvPr id="522" name="Graphic 522"/>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3.565918pt;width:522pt;height:.1pt;mso-position-horizontal-relative:page;mso-position-vertical-relative:paragraph;z-index:-15670272;mso-wrap-distance-left:0;mso-wrap-distance-right:0" id="docshape291" coordorigin="720,271" coordsize="10440,0" path="m720,271l11160,271e" filled="false" stroked="true" strokeweight=".96pt" strokecolor="#000000">
                <v:path arrowok="t"/>
                <v:stroke dashstyle="solid"/>
                <w10:wrap type="topAndBottom"/>
              </v:shape>
            </w:pict>
          </mc:Fallback>
        </mc:AlternateContent>
      </w:r>
      <w:bookmarkStart w:name="5-31_01546200" w:id="53"/>
      <w:bookmarkEnd w:id="53"/>
      <w:r>
        <w:rPr/>
      </w:r>
      <w:r>
        <w:rPr>
          <w:b/>
          <w:sz w:val="14"/>
        </w:rPr>
        <w:t>DRIVE</w:t>
      </w:r>
      <w:r>
        <w:rPr>
          <w:b/>
          <w:spacing w:val="17"/>
          <w:sz w:val="14"/>
        </w:rPr>
        <w:t> </w:t>
      </w:r>
      <w:r>
        <w:rPr>
          <w:b/>
          <w:spacing w:val="-2"/>
          <w:sz w:val="14"/>
        </w:rPr>
        <w:t>TRAIN</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rPr>
          <w:b/>
        </w:rPr>
      </w:pPr>
    </w:p>
    <w:p>
      <w:pPr>
        <w:pStyle w:val="BodyText"/>
        <w:spacing w:before="9"/>
        <w:rPr>
          <w:b/>
        </w:rPr>
      </w:pPr>
    </w:p>
    <w:p>
      <w:pPr>
        <w:pStyle w:val="BodyText"/>
        <w:spacing w:line="252" w:lineRule="auto" w:before="97"/>
        <w:ind w:left="5452" w:right="109"/>
        <w:rPr>
          <w:rFonts w:ascii="Microsoft Sans Serif"/>
        </w:rPr>
      </w:pPr>
      <w:r>
        <w:rPr/>
        <w:drawing>
          <wp:anchor distT="0" distB="0" distL="0" distR="0" allowOverlap="1" layoutInCell="1" locked="0" behindDoc="1" simplePos="0" relativeHeight="481425920">
            <wp:simplePos x="0" y="0"/>
            <wp:positionH relativeFrom="page">
              <wp:posOffset>484758</wp:posOffset>
            </wp:positionH>
            <wp:positionV relativeFrom="paragraph">
              <wp:posOffset>-53850</wp:posOffset>
            </wp:positionV>
            <wp:extent cx="6580632" cy="4123945"/>
            <wp:effectExtent l="0" t="0" r="0" b="0"/>
            <wp:wrapNone/>
            <wp:docPr id="523" name="Image 523"/>
            <wp:cNvGraphicFramePr>
              <a:graphicFrameLocks/>
            </wp:cNvGraphicFramePr>
            <a:graphic>
              <a:graphicData uri="http://schemas.openxmlformats.org/drawingml/2006/picture">
                <pic:pic>
                  <pic:nvPicPr>
                    <pic:cNvPr id="523" name="Image 523"/>
                    <pic:cNvPicPr/>
                  </pic:nvPicPr>
                  <pic:blipFill>
                    <a:blip r:embed="rId103" cstate="print"/>
                    <a:stretch>
                      <a:fillRect/>
                    </a:stretch>
                  </pic:blipFill>
                  <pic:spPr>
                    <a:xfrm>
                      <a:off x="0" y="0"/>
                      <a:ext cx="6580632" cy="4123945"/>
                    </a:xfrm>
                    <a:prstGeom prst="rect">
                      <a:avLst/>
                    </a:prstGeom>
                  </pic:spPr>
                </pic:pic>
              </a:graphicData>
            </a:graphic>
          </wp:anchor>
        </w:drawing>
      </w:r>
      <w:r>
        <w:rPr>
          <w:b/>
          <w:spacing w:val="-2"/>
        </w:rPr>
        <w:t>CAUTION: </w:t>
      </w:r>
      <w:r>
        <w:rPr>
          <w:rFonts w:ascii="Microsoft Sans Serif"/>
          <w:spacing w:val="-2"/>
        </w:rPr>
        <w:t>The aligning pins,</w:t>
      </w:r>
      <w:r>
        <w:rPr>
          <w:rFonts w:ascii="Microsoft Sans Serif"/>
          <w:spacing w:val="10"/>
        </w:rPr>
        <w:t> </w:t>
      </w:r>
      <w:r>
        <w:rPr>
          <w:rFonts w:ascii="Microsoft Sans Serif"/>
          <w:spacing w:val="-2"/>
        </w:rPr>
        <w:t>motor</w:t>
      </w:r>
      <w:r>
        <w:rPr>
          <w:rFonts w:ascii="Microsoft Sans Serif"/>
          <w:spacing w:val="-5"/>
        </w:rPr>
        <w:t> </w:t>
      </w:r>
      <w:r>
        <w:rPr>
          <w:rFonts w:ascii="Microsoft Sans Serif"/>
          <w:spacing w:val="-2"/>
        </w:rPr>
        <w:t>shaft,</w:t>
      </w:r>
      <w:r>
        <w:rPr>
          <w:rFonts w:ascii="Microsoft Sans Serif"/>
          <w:spacing w:val="11"/>
        </w:rPr>
        <w:t> </w:t>
      </w:r>
      <w:r>
        <w:rPr>
          <w:rFonts w:ascii="Microsoft Sans Serif"/>
          <w:spacing w:val="-2"/>
        </w:rPr>
        <w:t>bypass plate, </w:t>
      </w:r>
      <w:r>
        <w:rPr>
          <w:rFonts w:ascii="Microsoft Sans Serif"/>
        </w:rPr>
        <w:t>pump block and</w:t>
      </w:r>
      <w:r>
        <w:rPr>
          <w:rFonts w:ascii="Microsoft Sans Serif"/>
          <w:spacing w:val="27"/>
        </w:rPr>
        <w:t> </w:t>
      </w:r>
      <w:r>
        <w:rPr>
          <w:rFonts w:ascii="Microsoft Sans Serif"/>
        </w:rPr>
        <w:t>motor block assemblies are NOT retained to</w:t>
      </w:r>
      <w:r>
        <w:rPr>
          <w:rFonts w:ascii="Microsoft Sans Serif"/>
          <w:spacing w:val="-1"/>
        </w:rPr>
        <w:t> </w:t>
      </w:r>
      <w:r>
        <w:rPr>
          <w:rFonts w:ascii="Microsoft Sans Serif"/>
        </w:rPr>
        <w:t>the center</w:t>
      </w:r>
      <w:r>
        <w:rPr>
          <w:rFonts w:ascii="Microsoft Sans Serif"/>
          <w:spacing w:val="-1"/>
        </w:rPr>
        <w:t> </w:t>
      </w:r>
      <w:r>
        <w:rPr>
          <w:rFonts w:ascii="Microsoft Sans Serif"/>
        </w:rPr>
        <w:t>section or</w:t>
      </w:r>
      <w:r>
        <w:rPr>
          <w:rFonts w:ascii="Microsoft Sans Serif"/>
          <w:spacing w:val="-6"/>
        </w:rPr>
        <w:t> </w:t>
      </w:r>
      <w:r>
        <w:rPr>
          <w:rFonts w:ascii="Microsoft Sans Serif"/>
        </w:rPr>
        <w:t>the upper housing and may become separated from the assembly during </w:t>
      </w:r>
      <w:r>
        <w:rPr>
          <w:rFonts w:ascii="Microsoft Sans Serif"/>
          <w:spacing w:val="-2"/>
        </w:rPr>
        <w:t>removal.</w:t>
      </w:r>
    </w:p>
    <w:p>
      <w:pPr>
        <w:pStyle w:val="BodyText"/>
        <w:spacing w:before="9"/>
        <w:rPr>
          <w:rFonts w:ascii="Microsoft Sans Serif"/>
          <w:sz w:val="21"/>
        </w:rPr>
      </w:pPr>
    </w:p>
    <w:p>
      <w:pPr>
        <w:pStyle w:val="ListParagraph"/>
        <w:numPr>
          <w:ilvl w:val="1"/>
          <w:numId w:val="67"/>
        </w:numPr>
        <w:tabs>
          <w:tab w:pos="5816" w:val="left" w:leader="none"/>
          <w:tab w:pos="5842" w:val="left" w:leader="none"/>
        </w:tabs>
        <w:spacing w:line="252" w:lineRule="auto" w:before="0" w:after="0"/>
        <w:ind w:left="5816" w:right="220" w:hanging="356"/>
        <w:jc w:val="left"/>
        <w:rPr>
          <w:rFonts w:ascii="Microsoft Sans Serif"/>
          <w:sz w:val="20"/>
        </w:rPr>
      </w:pPr>
      <w:r>
        <w:rPr>
          <w:rFonts w:ascii="Times New Roman"/>
          <w:sz w:val="20"/>
        </w:rPr>
        <w:tab/>
      </w:r>
      <w:r>
        <w:rPr>
          <w:rFonts w:ascii="Microsoft Sans Serif"/>
          <w:sz w:val="20"/>
        </w:rPr>
        <w:t>Remove the motor block assembly from the motor shaft and inspect for unusual wear or damage. The pistons</w:t>
      </w:r>
      <w:r>
        <w:rPr>
          <w:rFonts w:ascii="Microsoft Sans Serif"/>
          <w:spacing w:val="-7"/>
          <w:sz w:val="20"/>
        </w:rPr>
        <w:t> </w:t>
      </w:r>
      <w:r>
        <w:rPr>
          <w:rFonts w:ascii="Microsoft Sans Serif"/>
          <w:sz w:val="20"/>
        </w:rPr>
        <w:t>should</w:t>
      </w:r>
      <w:r>
        <w:rPr>
          <w:rFonts w:ascii="Microsoft Sans Serif"/>
          <w:spacing w:val="-6"/>
          <w:sz w:val="20"/>
        </w:rPr>
        <w:t> </w:t>
      </w:r>
      <w:r>
        <w:rPr>
          <w:rFonts w:ascii="Microsoft Sans Serif"/>
          <w:sz w:val="20"/>
        </w:rPr>
        <w:t>fit</w:t>
      </w:r>
      <w:r>
        <w:rPr>
          <w:rFonts w:ascii="Microsoft Sans Serif"/>
          <w:spacing w:val="-9"/>
          <w:sz w:val="20"/>
        </w:rPr>
        <w:t> </w:t>
      </w:r>
      <w:r>
        <w:rPr>
          <w:rFonts w:ascii="Microsoft Sans Serif"/>
          <w:sz w:val="20"/>
        </w:rPr>
        <w:t>with</w:t>
      </w:r>
      <w:r>
        <w:rPr>
          <w:rFonts w:ascii="Microsoft Sans Serif"/>
          <w:spacing w:val="-4"/>
          <w:sz w:val="20"/>
        </w:rPr>
        <w:t> </w:t>
      </w:r>
      <w:r>
        <w:rPr>
          <w:rFonts w:ascii="Microsoft Sans Serif"/>
          <w:sz w:val="20"/>
        </w:rPr>
        <w:t>very</w:t>
      </w:r>
      <w:r>
        <w:rPr>
          <w:rFonts w:ascii="Microsoft Sans Serif"/>
          <w:spacing w:val="-2"/>
          <w:sz w:val="20"/>
        </w:rPr>
        <w:t> </w:t>
      </w:r>
      <w:r>
        <w:rPr>
          <w:rFonts w:ascii="Microsoft Sans Serif"/>
          <w:sz w:val="20"/>
        </w:rPr>
        <w:t>little</w:t>
      </w:r>
      <w:r>
        <w:rPr>
          <w:rFonts w:ascii="Microsoft Sans Serif"/>
          <w:spacing w:val="-6"/>
          <w:sz w:val="20"/>
        </w:rPr>
        <w:t> </w:t>
      </w:r>
      <w:r>
        <w:rPr>
          <w:rFonts w:ascii="Microsoft Sans Serif"/>
          <w:sz w:val="20"/>
        </w:rPr>
        <w:t>side</w:t>
      </w:r>
      <w:r>
        <w:rPr>
          <w:rFonts w:ascii="Microsoft Sans Serif"/>
          <w:spacing w:val="-5"/>
          <w:sz w:val="20"/>
        </w:rPr>
        <w:t> </w:t>
      </w:r>
      <w:r>
        <w:rPr>
          <w:rFonts w:ascii="Microsoft Sans Serif"/>
          <w:sz w:val="20"/>
        </w:rPr>
        <w:t>clearance</w:t>
      </w:r>
      <w:r>
        <w:rPr>
          <w:rFonts w:ascii="Microsoft Sans Serif"/>
          <w:spacing w:val="-2"/>
          <w:sz w:val="20"/>
        </w:rPr>
        <w:t> </w:t>
      </w:r>
      <w:r>
        <w:rPr>
          <w:rFonts w:ascii="Microsoft Sans Serif"/>
          <w:sz w:val="20"/>
        </w:rPr>
        <w:t>in</w:t>
      </w:r>
      <w:r>
        <w:rPr>
          <w:rFonts w:ascii="Microsoft Sans Serif"/>
          <w:spacing w:val="-5"/>
          <w:sz w:val="20"/>
        </w:rPr>
        <w:t> </w:t>
      </w:r>
      <w:r>
        <w:rPr>
          <w:rFonts w:ascii="Microsoft Sans Serif"/>
          <w:sz w:val="20"/>
        </w:rPr>
        <w:t>the block bores,</w:t>
      </w:r>
      <w:r>
        <w:rPr>
          <w:rFonts w:ascii="Microsoft Sans Serif"/>
          <w:spacing w:val="34"/>
          <w:sz w:val="20"/>
        </w:rPr>
        <w:t> </w:t>
      </w:r>
      <w:r>
        <w:rPr>
          <w:rFonts w:ascii="Microsoft Sans Serif"/>
          <w:sz w:val="20"/>
        </w:rPr>
        <w:t>but must slide freely.</w:t>
      </w:r>
    </w:p>
    <w:p>
      <w:pPr>
        <w:pStyle w:val="BodyText"/>
        <w:spacing w:before="3"/>
        <w:rPr>
          <w:rFonts w:ascii="Microsoft Sans Serif"/>
          <w:sz w:val="21"/>
        </w:rPr>
      </w:pPr>
    </w:p>
    <w:p>
      <w:pPr>
        <w:pStyle w:val="BodyText"/>
        <w:spacing w:line="254" w:lineRule="auto" w:before="1"/>
        <w:ind w:left="5447" w:right="109" w:firstLine="9"/>
        <w:rPr>
          <w:rFonts w:ascii="Microsoft Sans Serif"/>
        </w:rPr>
      </w:pPr>
      <w:r>
        <w:rPr>
          <w:b/>
        </w:rPr>
        <w:t>NOTE:</w:t>
      </w:r>
      <w:r>
        <w:rPr>
          <w:b/>
          <w:spacing w:val="-1"/>
        </w:rPr>
        <w:t> </w:t>
      </w:r>
      <w:r>
        <w:rPr>
          <w:rFonts w:ascii="Microsoft Sans Serif"/>
        </w:rPr>
        <w:t>The</w:t>
      </w:r>
      <w:r>
        <w:rPr>
          <w:rFonts w:ascii="Microsoft Sans Serif"/>
          <w:spacing w:val="-5"/>
        </w:rPr>
        <w:t> </w:t>
      </w:r>
      <w:r>
        <w:rPr>
          <w:rFonts w:ascii="Microsoft Sans Serif"/>
        </w:rPr>
        <w:t>correct</w:t>
      </w:r>
      <w:r>
        <w:rPr>
          <w:rFonts w:ascii="Microsoft Sans Serif"/>
          <w:spacing w:val="-4"/>
        </w:rPr>
        <w:t> </w:t>
      </w:r>
      <w:r>
        <w:rPr>
          <w:rFonts w:ascii="Microsoft Sans Serif"/>
        </w:rPr>
        <w:t>bore</w:t>
      </w:r>
      <w:r>
        <w:rPr>
          <w:rFonts w:ascii="Microsoft Sans Serif"/>
          <w:spacing w:val="-7"/>
        </w:rPr>
        <w:t> </w:t>
      </w:r>
      <w:r>
        <w:rPr>
          <w:rFonts w:ascii="Microsoft Sans Serif"/>
        </w:rPr>
        <w:t>diameter</w:t>
      </w:r>
      <w:r>
        <w:rPr>
          <w:rFonts w:ascii="Microsoft Sans Serif"/>
          <w:spacing w:val="-11"/>
        </w:rPr>
        <w:t> </w:t>
      </w:r>
      <w:r>
        <w:rPr>
          <w:rFonts w:ascii="Microsoft Sans Serif"/>
        </w:rPr>
        <w:t>should be</w:t>
      </w:r>
      <w:r>
        <w:rPr>
          <w:rFonts w:ascii="Microsoft Sans Serif"/>
          <w:spacing w:val="-7"/>
        </w:rPr>
        <w:t> </w:t>
      </w:r>
      <w:r>
        <w:rPr>
          <w:rFonts w:ascii="Microsoft Sans Serif"/>
        </w:rPr>
        <w:t>for</w:t>
      </w:r>
      <w:r>
        <w:rPr>
          <w:rFonts w:ascii="Microsoft Sans Serif"/>
          <w:spacing w:val="-11"/>
        </w:rPr>
        <w:t> </w:t>
      </w:r>
      <w:r>
        <w:rPr>
          <w:rFonts w:ascii="Microsoft Sans Serif"/>
        </w:rPr>
        <w:t>the block is 0.6776 to 0.6784 and the pistons should be 0.6767 to </w:t>
      </w:r>
      <w:r>
        <w:rPr>
          <w:rFonts w:ascii="Microsoft Sans Serif"/>
          <w:spacing w:val="-2"/>
        </w:rPr>
        <w:t>0.6770.</w:t>
      </w:r>
    </w:p>
    <w:p>
      <w:pPr>
        <w:pStyle w:val="BodyText"/>
        <w:spacing w:before="2"/>
        <w:rPr>
          <w:rFonts w:ascii="Microsoft Sans Serif"/>
          <w:sz w:val="24"/>
        </w:rPr>
      </w:pPr>
    </w:p>
    <w:p>
      <w:pPr>
        <w:pStyle w:val="ListParagraph"/>
        <w:numPr>
          <w:ilvl w:val="0"/>
          <w:numId w:val="69"/>
        </w:numPr>
        <w:tabs>
          <w:tab w:pos="498" w:val="left" w:leader="none"/>
          <w:tab w:pos="510" w:val="left" w:leader="none"/>
        </w:tabs>
        <w:spacing w:line="254" w:lineRule="auto" w:before="100" w:after="0"/>
        <w:ind w:left="498" w:right="5567" w:hanging="360"/>
        <w:jc w:val="left"/>
        <w:rPr>
          <w:rFonts w:ascii="Microsoft Sans Serif"/>
          <w:sz w:val="20"/>
        </w:rPr>
      </w:pPr>
      <w:r>
        <w:rPr>
          <w:rFonts w:ascii="Times New Roman"/>
          <w:sz w:val="20"/>
        </w:rPr>
        <w:tab/>
      </w:r>
      <w:r>
        <w:rPr>
          <w:rFonts w:ascii="Microsoft Sans Serif"/>
          <w:sz w:val="20"/>
        </w:rPr>
        <w:t>Inspect</w:t>
      </w:r>
      <w:r>
        <w:rPr>
          <w:rFonts w:ascii="Microsoft Sans Serif"/>
          <w:spacing w:val="-10"/>
          <w:sz w:val="20"/>
        </w:rPr>
        <w:t> </w:t>
      </w:r>
      <w:r>
        <w:rPr>
          <w:rFonts w:ascii="Microsoft Sans Serif"/>
          <w:sz w:val="20"/>
        </w:rPr>
        <w:t>the</w:t>
      </w:r>
      <w:r>
        <w:rPr>
          <w:rFonts w:ascii="Microsoft Sans Serif"/>
          <w:spacing w:val="-1"/>
          <w:sz w:val="20"/>
        </w:rPr>
        <w:t> </w:t>
      </w:r>
      <w:r>
        <w:rPr>
          <w:rFonts w:ascii="Microsoft Sans Serif"/>
          <w:sz w:val="20"/>
        </w:rPr>
        <w:t>brake</w:t>
      </w:r>
      <w:r>
        <w:rPr>
          <w:rFonts w:ascii="Microsoft Sans Serif"/>
          <w:spacing w:val="-6"/>
          <w:sz w:val="20"/>
        </w:rPr>
        <w:t> </w:t>
      </w:r>
      <w:r>
        <w:rPr>
          <w:rFonts w:ascii="Microsoft Sans Serif"/>
          <w:sz w:val="20"/>
        </w:rPr>
        <w:t>gear</w:t>
      </w:r>
      <w:r>
        <w:rPr>
          <w:rFonts w:ascii="Microsoft Sans Serif"/>
          <w:spacing w:val="-10"/>
          <w:sz w:val="20"/>
        </w:rPr>
        <w:t> </w:t>
      </w:r>
      <w:r>
        <w:rPr>
          <w:rFonts w:ascii="Microsoft Sans Serif"/>
          <w:sz w:val="20"/>
        </w:rPr>
        <w:t>internal</w:t>
      </w:r>
      <w:r>
        <w:rPr>
          <w:rFonts w:ascii="Microsoft Sans Serif"/>
          <w:spacing w:val="-2"/>
          <w:sz w:val="20"/>
        </w:rPr>
        <w:t> </w:t>
      </w:r>
      <w:r>
        <w:rPr>
          <w:rFonts w:ascii="Microsoft Sans Serif"/>
          <w:sz w:val="20"/>
        </w:rPr>
        <w:t>splines</w:t>
      </w:r>
      <w:r>
        <w:rPr>
          <w:rFonts w:ascii="Microsoft Sans Serif"/>
          <w:spacing w:val="-12"/>
          <w:sz w:val="20"/>
        </w:rPr>
        <w:t> </w:t>
      </w:r>
      <w:r>
        <w:rPr>
          <w:rFonts w:ascii="Microsoft Sans Serif"/>
          <w:sz w:val="20"/>
        </w:rPr>
        <w:t>for</w:t>
      </w:r>
      <w:r>
        <w:rPr>
          <w:rFonts w:ascii="Microsoft Sans Serif"/>
          <w:spacing w:val="-11"/>
          <w:sz w:val="20"/>
        </w:rPr>
        <w:t> </w:t>
      </w:r>
      <w:r>
        <w:rPr>
          <w:rFonts w:ascii="Microsoft Sans Serif"/>
          <w:sz w:val="20"/>
        </w:rPr>
        <w:t>excessive wear or damage.</w:t>
      </w:r>
    </w:p>
    <w:p>
      <w:pPr>
        <w:pStyle w:val="BodyText"/>
        <w:spacing w:before="2"/>
        <w:rPr>
          <w:rFonts w:ascii="Microsoft Sans Serif"/>
          <w:sz w:val="21"/>
        </w:rPr>
      </w:pPr>
    </w:p>
    <w:p>
      <w:pPr>
        <w:pStyle w:val="ListParagraph"/>
        <w:numPr>
          <w:ilvl w:val="0"/>
          <w:numId w:val="69"/>
        </w:numPr>
        <w:tabs>
          <w:tab w:pos="503" w:val="left" w:leader="none"/>
          <w:tab w:pos="579" w:val="left" w:leader="none"/>
        </w:tabs>
        <w:spacing w:line="249" w:lineRule="auto" w:before="0" w:after="0"/>
        <w:ind w:left="503" w:right="6044" w:hanging="365"/>
        <w:jc w:val="left"/>
        <w:rPr>
          <w:rFonts w:ascii="Microsoft Sans Serif"/>
          <w:sz w:val="20"/>
        </w:rPr>
      </w:pPr>
      <w:r>
        <w:rPr>
          <w:rFonts w:ascii="Microsoft Sans Serif"/>
          <w:sz w:val="20"/>
        </w:rPr>
        <w:tab/>
        <w:t>Inspect</w:t>
      </w:r>
      <w:r>
        <w:rPr>
          <w:rFonts w:ascii="Microsoft Sans Serif"/>
          <w:spacing w:val="-13"/>
          <w:sz w:val="20"/>
        </w:rPr>
        <w:t> </w:t>
      </w:r>
      <w:r>
        <w:rPr>
          <w:rFonts w:ascii="Microsoft Sans Serif"/>
          <w:sz w:val="20"/>
        </w:rPr>
        <w:t>the</w:t>
      </w:r>
      <w:r>
        <w:rPr>
          <w:rFonts w:ascii="Microsoft Sans Serif"/>
          <w:spacing w:val="-1"/>
          <w:sz w:val="20"/>
        </w:rPr>
        <w:t> </w:t>
      </w:r>
      <w:r>
        <w:rPr>
          <w:rFonts w:ascii="Microsoft Sans Serif"/>
          <w:sz w:val="20"/>
        </w:rPr>
        <w:t>brake</w:t>
      </w:r>
      <w:r>
        <w:rPr>
          <w:rFonts w:ascii="Microsoft Sans Serif"/>
          <w:spacing w:val="-9"/>
          <w:sz w:val="20"/>
        </w:rPr>
        <w:t> </w:t>
      </w:r>
      <w:r>
        <w:rPr>
          <w:rFonts w:ascii="Microsoft Sans Serif"/>
          <w:sz w:val="20"/>
        </w:rPr>
        <w:t>cam</w:t>
      </w:r>
      <w:r>
        <w:rPr>
          <w:rFonts w:ascii="Microsoft Sans Serif"/>
          <w:spacing w:val="-4"/>
          <w:sz w:val="20"/>
        </w:rPr>
        <w:t> </w:t>
      </w:r>
      <w:r>
        <w:rPr>
          <w:rFonts w:ascii="Microsoft Sans Serif"/>
          <w:sz w:val="20"/>
        </w:rPr>
        <w:t>for</w:t>
      </w:r>
      <w:r>
        <w:rPr>
          <w:rFonts w:ascii="Microsoft Sans Serif"/>
          <w:spacing w:val="-10"/>
          <w:sz w:val="20"/>
        </w:rPr>
        <w:t> </w:t>
      </w:r>
      <w:r>
        <w:rPr>
          <w:rFonts w:ascii="Microsoft Sans Serif"/>
          <w:sz w:val="20"/>
        </w:rPr>
        <w:t>excessive</w:t>
      </w:r>
      <w:r>
        <w:rPr>
          <w:rFonts w:ascii="Microsoft Sans Serif"/>
          <w:spacing w:val="-9"/>
          <w:sz w:val="20"/>
        </w:rPr>
        <w:t> </w:t>
      </w:r>
      <w:r>
        <w:rPr>
          <w:rFonts w:ascii="Microsoft Sans Serif"/>
          <w:sz w:val="20"/>
        </w:rPr>
        <w:t>wear</w:t>
      </w:r>
      <w:r>
        <w:rPr>
          <w:rFonts w:ascii="Microsoft Sans Serif"/>
          <w:spacing w:val="-13"/>
          <w:sz w:val="20"/>
        </w:rPr>
        <w:t> </w:t>
      </w:r>
      <w:r>
        <w:rPr>
          <w:rFonts w:ascii="Microsoft Sans Serif"/>
          <w:sz w:val="20"/>
        </w:rPr>
        <w:t>and </w:t>
      </w:r>
      <w:r>
        <w:rPr>
          <w:rFonts w:ascii="Microsoft Sans Serif"/>
          <w:spacing w:val="-2"/>
          <w:sz w:val="20"/>
        </w:rPr>
        <w:t>damage.</w:t>
      </w:r>
    </w:p>
    <w:p>
      <w:pPr>
        <w:pStyle w:val="BodyText"/>
        <w:spacing w:before="7"/>
        <w:rPr>
          <w:rFonts w:ascii="Microsoft Sans Serif"/>
          <w:sz w:val="21"/>
        </w:rPr>
      </w:pPr>
    </w:p>
    <w:p>
      <w:pPr>
        <w:pStyle w:val="BodyText"/>
        <w:spacing w:line="254" w:lineRule="auto"/>
        <w:ind w:left="128" w:right="5405" w:firstLine="9"/>
        <w:rPr>
          <w:rFonts w:ascii="Microsoft Sans Serif"/>
        </w:rPr>
      </w:pPr>
      <w:r>
        <w:rPr>
          <w:rFonts w:ascii="Microsoft Sans Serif"/>
        </w:rPr>
        <w:t>Replace brake gear and cam as a</w:t>
      </w:r>
      <w:r>
        <w:rPr>
          <w:rFonts w:ascii="Microsoft Sans Serif"/>
          <w:spacing w:val="-4"/>
        </w:rPr>
        <w:t> </w:t>
      </w:r>
      <w:r>
        <w:rPr>
          <w:rFonts w:ascii="Microsoft Sans Serif"/>
        </w:rPr>
        <w:t>complete kit if excessive</w:t>
      </w:r>
      <w:r>
        <w:rPr>
          <w:rFonts w:ascii="Microsoft Sans Serif"/>
          <w:spacing w:val="-6"/>
        </w:rPr>
        <w:t> </w:t>
      </w:r>
      <w:r>
        <w:rPr>
          <w:rFonts w:ascii="Microsoft Sans Serif"/>
        </w:rPr>
        <w:t>wear</w:t>
      </w:r>
      <w:r>
        <w:rPr>
          <w:rFonts w:ascii="Microsoft Sans Serif"/>
          <w:spacing w:val="-13"/>
        </w:rPr>
        <w:t> </w:t>
      </w:r>
      <w:r>
        <w:rPr>
          <w:rFonts w:ascii="Microsoft Sans Serif"/>
        </w:rPr>
        <w:t>or</w:t>
      </w:r>
      <w:r>
        <w:rPr>
          <w:rFonts w:ascii="Microsoft Sans Serif"/>
          <w:spacing w:val="-10"/>
        </w:rPr>
        <w:t> </w:t>
      </w:r>
      <w:r>
        <w:rPr>
          <w:rFonts w:ascii="Microsoft Sans Serif"/>
        </w:rPr>
        <w:t>damage is</w:t>
      </w:r>
      <w:r>
        <w:rPr>
          <w:rFonts w:ascii="Microsoft Sans Serif"/>
          <w:spacing w:val="-10"/>
        </w:rPr>
        <w:t> </w:t>
      </w:r>
      <w:r>
        <w:rPr>
          <w:rFonts w:ascii="Microsoft Sans Serif"/>
        </w:rPr>
        <w:t>found,</w:t>
      </w:r>
      <w:r>
        <w:rPr>
          <w:rFonts w:ascii="Microsoft Sans Serif"/>
          <w:spacing w:val="5"/>
        </w:rPr>
        <w:t> </w:t>
      </w:r>
      <w:r>
        <w:rPr>
          <w:rFonts w:ascii="Microsoft Sans Serif"/>
        </w:rPr>
        <w:t>and inspect</w:t>
      </w:r>
      <w:r>
        <w:rPr>
          <w:rFonts w:ascii="Microsoft Sans Serif"/>
          <w:spacing w:val="-7"/>
        </w:rPr>
        <w:t> </w:t>
      </w:r>
      <w:r>
        <w:rPr>
          <w:rFonts w:ascii="Microsoft Sans Serif"/>
        </w:rPr>
        <w:t>all other mating parts.</w:t>
      </w:r>
    </w:p>
    <w:p>
      <w:pPr>
        <w:pStyle w:val="BodyText"/>
        <w:spacing w:before="10"/>
        <w:rPr>
          <w:rFonts w:ascii="Microsoft Sans Serif"/>
          <w:sz w:val="11"/>
        </w:rPr>
      </w:pPr>
    </w:p>
    <w:p>
      <w:pPr>
        <w:spacing w:after="0"/>
        <w:rPr>
          <w:rFonts w:ascii="Microsoft Sans Serif"/>
          <w:sz w:val="11"/>
        </w:rPr>
        <w:sectPr>
          <w:footerReference w:type="default" r:id="rId102"/>
          <w:pgSz w:w="12220" w:h="15840"/>
          <w:pgMar w:footer="286" w:header="0" w:top="400" w:bottom="480" w:left="620" w:right="940"/>
        </w:sectPr>
      </w:pPr>
    </w:p>
    <w:p>
      <w:pPr>
        <w:pStyle w:val="ListParagraph"/>
        <w:numPr>
          <w:ilvl w:val="0"/>
          <w:numId w:val="69"/>
        </w:numPr>
        <w:tabs>
          <w:tab w:pos="498" w:val="left" w:leader="none"/>
          <w:tab w:pos="519" w:val="left" w:leader="none"/>
        </w:tabs>
        <w:spacing w:line="254" w:lineRule="auto" w:before="101" w:after="0"/>
        <w:ind w:left="498" w:right="38" w:hanging="360"/>
        <w:jc w:val="left"/>
        <w:rPr>
          <w:rFonts w:ascii="Microsoft Sans Serif"/>
          <w:sz w:val="20"/>
        </w:rPr>
      </w:pPr>
      <w:r>
        <w:rPr>
          <w:rFonts w:ascii="Times New Roman"/>
          <w:sz w:val="20"/>
        </w:rPr>
        <w:tab/>
      </w:r>
      <w:r>
        <w:rPr>
          <w:rFonts w:ascii="Microsoft Sans Serif"/>
          <w:sz w:val="20"/>
        </w:rPr>
        <w:t>Using a</w:t>
      </w:r>
      <w:r>
        <w:rPr>
          <w:rFonts w:ascii="Microsoft Sans Serif"/>
          <w:spacing w:val="-3"/>
          <w:sz w:val="20"/>
        </w:rPr>
        <w:t> </w:t>
      </w:r>
      <w:r>
        <w:rPr>
          <w:rFonts w:ascii="Microsoft Sans Serif"/>
          <w:sz w:val="20"/>
        </w:rPr>
        <w:t>9/16" socket (or box end )</w:t>
      </w:r>
      <w:r>
        <w:rPr>
          <w:rFonts w:ascii="Microsoft Sans Serif"/>
          <w:spacing w:val="-11"/>
          <w:sz w:val="20"/>
        </w:rPr>
        <w:t> </w:t>
      </w:r>
      <w:r>
        <w:rPr>
          <w:rFonts w:ascii="Microsoft Sans Serif"/>
          <w:sz w:val="20"/>
        </w:rPr>
        <w:t>wrench,</w:t>
      </w:r>
      <w:r>
        <w:rPr>
          <w:rFonts w:ascii="Microsoft Sans Serif"/>
          <w:spacing w:val="28"/>
          <w:sz w:val="20"/>
        </w:rPr>
        <w:t> </w:t>
      </w:r>
      <w:r>
        <w:rPr>
          <w:rFonts w:ascii="Microsoft Sans Serif"/>
          <w:sz w:val="20"/>
        </w:rPr>
        <w:t>remove the</w:t>
      </w:r>
      <w:r>
        <w:rPr>
          <w:rFonts w:ascii="Microsoft Sans Serif"/>
          <w:spacing w:val="-8"/>
          <w:sz w:val="20"/>
        </w:rPr>
        <w:t> </w:t>
      </w:r>
      <w:r>
        <w:rPr>
          <w:rFonts w:ascii="Microsoft Sans Serif"/>
          <w:sz w:val="20"/>
        </w:rPr>
        <w:t>three</w:t>
      </w:r>
      <w:r>
        <w:rPr>
          <w:rFonts w:ascii="Microsoft Sans Serif"/>
          <w:spacing w:val="-4"/>
          <w:sz w:val="20"/>
        </w:rPr>
        <w:t> </w:t>
      </w:r>
      <w:r>
        <w:rPr>
          <w:rFonts w:ascii="Microsoft Sans Serif"/>
          <w:sz w:val="20"/>
        </w:rPr>
        <w:t>assembly</w:t>
      </w:r>
      <w:r>
        <w:rPr>
          <w:rFonts w:ascii="Microsoft Sans Serif"/>
          <w:spacing w:val="-6"/>
          <w:sz w:val="20"/>
        </w:rPr>
        <w:t> </w:t>
      </w:r>
      <w:r>
        <w:rPr>
          <w:rFonts w:ascii="Microsoft Sans Serif"/>
          <w:sz w:val="20"/>
        </w:rPr>
        <w:t>bolts</w:t>
      </w:r>
      <w:r>
        <w:rPr>
          <w:rFonts w:ascii="Microsoft Sans Serif"/>
          <w:spacing w:val="-2"/>
          <w:sz w:val="20"/>
        </w:rPr>
        <w:t> </w:t>
      </w:r>
      <w:r>
        <w:rPr>
          <w:rFonts w:ascii="Microsoft Sans Serif"/>
          <w:sz w:val="20"/>
        </w:rPr>
        <w:t>retaining</w:t>
      </w:r>
      <w:r>
        <w:rPr>
          <w:rFonts w:ascii="Microsoft Sans Serif"/>
          <w:spacing w:val="-9"/>
          <w:sz w:val="20"/>
        </w:rPr>
        <w:t> </w:t>
      </w:r>
      <w:r>
        <w:rPr>
          <w:rFonts w:ascii="Microsoft Sans Serif"/>
          <w:sz w:val="20"/>
        </w:rPr>
        <w:t>the</w:t>
      </w:r>
      <w:r>
        <w:rPr>
          <w:rFonts w:ascii="Microsoft Sans Serif"/>
          <w:spacing w:val="-8"/>
          <w:sz w:val="20"/>
        </w:rPr>
        <w:t> </w:t>
      </w:r>
      <w:r>
        <w:rPr>
          <w:rFonts w:ascii="Microsoft Sans Serif"/>
          <w:sz w:val="20"/>
        </w:rPr>
        <w:t>center</w:t>
      </w:r>
      <w:r>
        <w:rPr>
          <w:rFonts w:ascii="Microsoft Sans Serif"/>
          <w:spacing w:val="-11"/>
          <w:sz w:val="20"/>
        </w:rPr>
        <w:t> </w:t>
      </w:r>
      <w:r>
        <w:rPr>
          <w:rFonts w:ascii="Microsoft Sans Serif"/>
          <w:sz w:val="20"/>
        </w:rPr>
        <w:t>section in the upper housing.</w:t>
      </w:r>
    </w:p>
    <w:p>
      <w:pPr>
        <w:pStyle w:val="BodyText"/>
        <w:spacing w:before="10"/>
        <w:rPr>
          <w:rFonts w:ascii="Microsoft Sans Serif"/>
        </w:rPr>
      </w:pPr>
    </w:p>
    <w:p>
      <w:pPr>
        <w:pStyle w:val="BodyText"/>
        <w:spacing w:line="252" w:lineRule="auto"/>
        <w:ind w:left="124" w:right="2" w:firstLine="4"/>
        <w:rPr>
          <w:rFonts w:ascii="Microsoft Sans Serif"/>
        </w:rPr>
      </w:pPr>
      <w:r>
        <w:rPr>
          <w:b/>
        </w:rPr>
        <w:t>CAUTION: </w:t>
      </w:r>
      <w:r>
        <w:rPr>
          <w:rFonts w:ascii="Microsoft Sans Serif"/>
        </w:rPr>
        <w:t>The pump and motor piston springs may push</w:t>
      </w:r>
      <w:r>
        <w:rPr>
          <w:rFonts w:ascii="Microsoft Sans Serif"/>
          <w:spacing w:val="-4"/>
        </w:rPr>
        <w:t> </w:t>
      </w:r>
      <w:r>
        <w:rPr>
          <w:rFonts w:ascii="Microsoft Sans Serif"/>
        </w:rPr>
        <w:t>the</w:t>
      </w:r>
      <w:r>
        <w:rPr>
          <w:rFonts w:ascii="Microsoft Sans Serif"/>
          <w:spacing w:val="-3"/>
        </w:rPr>
        <w:t> </w:t>
      </w:r>
      <w:r>
        <w:rPr>
          <w:rFonts w:ascii="Microsoft Sans Serif"/>
        </w:rPr>
        <w:t>center</w:t>
      </w:r>
      <w:r>
        <w:rPr>
          <w:rFonts w:ascii="Microsoft Sans Serif"/>
          <w:spacing w:val="-9"/>
        </w:rPr>
        <w:t> </w:t>
      </w:r>
      <w:r>
        <w:rPr>
          <w:rFonts w:ascii="Microsoft Sans Serif"/>
        </w:rPr>
        <w:t>section</w:t>
      </w:r>
      <w:r>
        <w:rPr>
          <w:rFonts w:ascii="Microsoft Sans Serif"/>
          <w:spacing w:val="-1"/>
        </w:rPr>
        <w:t> </w:t>
      </w:r>
      <w:r>
        <w:rPr>
          <w:rFonts w:ascii="Microsoft Sans Serif"/>
        </w:rPr>
        <w:t>assembly</w:t>
      </w:r>
      <w:r>
        <w:rPr>
          <w:rFonts w:ascii="Microsoft Sans Serif"/>
          <w:spacing w:val="-11"/>
        </w:rPr>
        <w:t> </w:t>
      </w:r>
      <w:r>
        <w:rPr>
          <w:rFonts w:ascii="Microsoft Sans Serif"/>
        </w:rPr>
        <w:t>out</w:t>
      </w:r>
      <w:r>
        <w:rPr>
          <w:rFonts w:ascii="Microsoft Sans Serif"/>
          <w:spacing w:val="-6"/>
        </w:rPr>
        <w:t> </w:t>
      </w:r>
      <w:r>
        <w:rPr>
          <w:rFonts w:ascii="Microsoft Sans Serif"/>
        </w:rPr>
        <w:t>of</w:t>
      </w:r>
      <w:r>
        <w:rPr>
          <w:rFonts w:ascii="Microsoft Sans Serif"/>
          <w:spacing w:val="-6"/>
        </w:rPr>
        <w:t> </w:t>
      </w:r>
      <w:r>
        <w:rPr>
          <w:rFonts w:ascii="Microsoft Sans Serif"/>
        </w:rPr>
        <w:t>position</w:t>
      </w:r>
      <w:r>
        <w:rPr>
          <w:rFonts w:ascii="Microsoft Sans Serif"/>
          <w:spacing w:val="-4"/>
        </w:rPr>
        <w:t> </w:t>
      </w:r>
      <w:r>
        <w:rPr>
          <w:rFonts w:ascii="Microsoft Sans Serif"/>
        </w:rPr>
        <w:t>while you remove these bolts.</w:t>
      </w:r>
    </w:p>
    <w:p>
      <w:pPr>
        <w:spacing w:line="240" w:lineRule="auto" w:before="0"/>
        <w:rPr>
          <w:rFonts w:ascii="Microsoft Sans Serif"/>
          <w:sz w:val="22"/>
        </w:rPr>
      </w:pPr>
      <w:r>
        <w:rPr/>
        <w:br w:type="column"/>
      </w:r>
      <w:r>
        <w:rPr>
          <w:rFonts w:ascii="Microsoft Sans Serif"/>
          <w:sz w:val="22"/>
        </w:rPr>
      </w:r>
    </w:p>
    <w:p>
      <w:pPr>
        <w:pStyle w:val="ListParagraph"/>
        <w:numPr>
          <w:ilvl w:val="1"/>
          <w:numId w:val="67"/>
        </w:numPr>
        <w:tabs>
          <w:tab w:pos="493" w:val="left" w:leader="none"/>
          <w:tab w:pos="519" w:val="left" w:leader="none"/>
        </w:tabs>
        <w:spacing w:line="254" w:lineRule="auto" w:before="193" w:after="0"/>
        <w:ind w:left="493" w:right="193" w:hanging="356"/>
        <w:jc w:val="left"/>
        <w:rPr>
          <w:rFonts w:ascii="Microsoft Sans Serif"/>
          <w:sz w:val="20"/>
        </w:rPr>
      </w:pPr>
      <w:r>
        <w:rPr>
          <w:rFonts w:ascii="Times New Roman"/>
          <w:sz w:val="20"/>
        </w:rPr>
        <w:tab/>
      </w:r>
      <w:r>
        <w:rPr>
          <w:rFonts w:ascii="Microsoft Sans Serif"/>
          <w:sz w:val="20"/>
        </w:rPr>
        <w:t>Remove the motor shaft, washers and</w:t>
      </w:r>
      <w:r>
        <w:rPr>
          <w:rFonts w:ascii="Microsoft Sans Serif"/>
          <w:spacing w:val="15"/>
          <w:sz w:val="20"/>
        </w:rPr>
        <w:t> </w:t>
      </w:r>
      <w:r>
        <w:rPr>
          <w:rFonts w:ascii="Microsoft Sans Serif"/>
          <w:sz w:val="20"/>
        </w:rPr>
        <w:t>bypass plate from</w:t>
      </w:r>
      <w:r>
        <w:rPr>
          <w:rFonts w:ascii="Microsoft Sans Serif"/>
          <w:spacing w:val="-2"/>
          <w:sz w:val="20"/>
        </w:rPr>
        <w:t> </w:t>
      </w:r>
      <w:r>
        <w:rPr>
          <w:rFonts w:ascii="Microsoft Sans Serif"/>
          <w:sz w:val="20"/>
        </w:rPr>
        <w:t>the</w:t>
      </w:r>
      <w:r>
        <w:rPr>
          <w:rFonts w:ascii="Microsoft Sans Serif"/>
          <w:spacing w:val="-4"/>
          <w:sz w:val="20"/>
        </w:rPr>
        <w:t> </w:t>
      </w:r>
      <w:r>
        <w:rPr>
          <w:rFonts w:ascii="Microsoft Sans Serif"/>
          <w:sz w:val="20"/>
        </w:rPr>
        <w:t>center</w:t>
      </w:r>
      <w:r>
        <w:rPr>
          <w:rFonts w:ascii="Microsoft Sans Serif"/>
          <w:spacing w:val="-7"/>
          <w:sz w:val="20"/>
        </w:rPr>
        <w:t> </w:t>
      </w:r>
      <w:r>
        <w:rPr>
          <w:rFonts w:ascii="Microsoft Sans Serif"/>
          <w:sz w:val="20"/>
        </w:rPr>
        <w:t>section and inspect</w:t>
      </w:r>
      <w:r>
        <w:rPr>
          <w:rFonts w:ascii="Microsoft Sans Serif"/>
          <w:spacing w:val="-9"/>
          <w:sz w:val="20"/>
        </w:rPr>
        <w:t> </w:t>
      </w:r>
      <w:r>
        <w:rPr>
          <w:rFonts w:ascii="Microsoft Sans Serif"/>
          <w:sz w:val="20"/>
        </w:rPr>
        <w:t>for</w:t>
      </w:r>
      <w:r>
        <w:rPr>
          <w:rFonts w:ascii="Microsoft Sans Serif"/>
          <w:spacing w:val="-3"/>
          <w:sz w:val="20"/>
        </w:rPr>
        <w:t> </w:t>
      </w:r>
      <w:r>
        <w:rPr>
          <w:rFonts w:ascii="Microsoft Sans Serif"/>
          <w:sz w:val="20"/>
        </w:rPr>
        <w:t>unusual</w:t>
      </w:r>
      <w:r>
        <w:rPr>
          <w:rFonts w:ascii="Microsoft Sans Serif"/>
          <w:spacing w:val="-5"/>
          <w:sz w:val="20"/>
        </w:rPr>
        <w:t> </w:t>
      </w:r>
      <w:r>
        <w:rPr>
          <w:rFonts w:ascii="Microsoft Sans Serif"/>
          <w:sz w:val="20"/>
        </w:rPr>
        <w:t>wear or damage.</w:t>
      </w:r>
    </w:p>
    <w:p>
      <w:pPr>
        <w:pStyle w:val="BodyText"/>
        <w:spacing w:before="2"/>
        <w:rPr>
          <w:rFonts w:ascii="Microsoft Sans Serif"/>
          <w:sz w:val="21"/>
        </w:rPr>
      </w:pPr>
    </w:p>
    <w:p>
      <w:pPr>
        <w:pStyle w:val="BodyText"/>
        <w:spacing w:line="254" w:lineRule="auto"/>
        <w:ind w:left="124" w:right="320" w:firstLine="9"/>
        <w:rPr>
          <w:rFonts w:ascii="Microsoft Sans Serif"/>
        </w:rPr>
      </w:pPr>
      <w:r>
        <w:rPr>
          <w:rFonts w:ascii="Microsoft Sans Serif"/>
        </w:rPr>
        <w:t>Inspect</w:t>
      </w:r>
      <w:r>
        <w:rPr>
          <w:rFonts w:ascii="Microsoft Sans Serif"/>
          <w:spacing w:val="-13"/>
        </w:rPr>
        <w:t> </w:t>
      </w:r>
      <w:r>
        <w:rPr>
          <w:rFonts w:ascii="Microsoft Sans Serif"/>
        </w:rPr>
        <w:t>the</w:t>
      </w:r>
      <w:r>
        <w:rPr>
          <w:rFonts w:ascii="Microsoft Sans Serif"/>
          <w:spacing w:val="-8"/>
        </w:rPr>
        <w:t> </w:t>
      </w:r>
      <w:r>
        <w:rPr>
          <w:rFonts w:ascii="Microsoft Sans Serif"/>
        </w:rPr>
        <w:t>center</w:t>
      </w:r>
      <w:r>
        <w:rPr>
          <w:rFonts w:ascii="Microsoft Sans Serif"/>
          <w:spacing w:val="-11"/>
        </w:rPr>
        <w:t> </w:t>
      </w:r>
      <w:r>
        <w:rPr>
          <w:rFonts w:ascii="Microsoft Sans Serif"/>
        </w:rPr>
        <w:t>section running</w:t>
      </w:r>
      <w:r>
        <w:rPr>
          <w:rFonts w:ascii="Microsoft Sans Serif"/>
          <w:spacing w:val="-6"/>
        </w:rPr>
        <w:t> </w:t>
      </w:r>
      <w:r>
        <w:rPr>
          <w:rFonts w:ascii="Microsoft Sans Serif"/>
        </w:rPr>
        <w:t>surfaces</w:t>
      </w:r>
      <w:r>
        <w:rPr>
          <w:rFonts w:ascii="Microsoft Sans Serif"/>
          <w:spacing w:val="-10"/>
        </w:rPr>
        <w:t> </w:t>
      </w:r>
      <w:r>
        <w:rPr>
          <w:rFonts w:ascii="Microsoft Sans Serif"/>
        </w:rPr>
        <w:t>for</w:t>
      </w:r>
      <w:r>
        <w:rPr>
          <w:rFonts w:ascii="Microsoft Sans Serif"/>
          <w:spacing w:val="-8"/>
        </w:rPr>
        <w:t> </w:t>
      </w:r>
      <w:r>
        <w:rPr>
          <w:rFonts w:ascii="Microsoft Sans Serif"/>
        </w:rPr>
        <w:t>unusual wear or damage.</w:t>
      </w:r>
    </w:p>
    <w:p>
      <w:pPr>
        <w:spacing w:after="0" w:line="254" w:lineRule="auto"/>
        <w:rPr>
          <w:rFonts w:ascii="Microsoft Sans Serif"/>
        </w:rPr>
        <w:sectPr>
          <w:type w:val="continuous"/>
          <w:pgSz w:w="12220" w:h="15840"/>
          <w:pgMar w:header="0" w:footer="286" w:top="1820" w:bottom="280" w:left="620" w:right="940"/>
          <w:cols w:num="2" w:equalWidth="0">
            <w:col w:w="5145" w:space="178"/>
            <w:col w:w="5337"/>
          </w:cols>
        </w:sectPr>
      </w:pPr>
    </w:p>
    <w:p>
      <w:pPr>
        <w:pStyle w:val="BodyText"/>
        <w:spacing w:before="10"/>
        <w:rPr>
          <w:rFonts w:ascii="Microsoft Sans Serif"/>
          <w:sz w:val="11"/>
        </w:rPr>
      </w:pPr>
    </w:p>
    <w:p>
      <w:pPr>
        <w:pStyle w:val="BodyText"/>
        <w:ind w:left="104"/>
        <w:rPr>
          <w:rFonts w:ascii="Microsoft Sans Serif"/>
        </w:rPr>
      </w:pPr>
      <w:r>
        <w:rPr>
          <w:rFonts w:ascii="Microsoft Sans Serif"/>
        </w:rPr>
        <mc:AlternateContent>
          <mc:Choice Requires="wps">
            <w:drawing>
              <wp:inline distT="0" distB="0" distL="0" distR="0">
                <wp:extent cx="6629400" cy="3546475"/>
                <wp:effectExtent l="0" t="0" r="0" b="6350"/>
                <wp:docPr id="524" name="Group 524"/>
                <wp:cNvGraphicFramePr>
                  <a:graphicFrameLocks/>
                </wp:cNvGraphicFramePr>
                <a:graphic>
                  <a:graphicData uri="http://schemas.microsoft.com/office/word/2010/wordprocessingGroup">
                    <wpg:wgp>
                      <wpg:cNvPr id="524" name="Group 524"/>
                      <wpg:cNvGrpSpPr/>
                      <wpg:grpSpPr>
                        <a:xfrm>
                          <a:off x="0" y="0"/>
                          <a:ext cx="6629400" cy="3546475"/>
                          <a:chExt cx="6629400" cy="3546475"/>
                        </a:xfrm>
                      </wpg:grpSpPr>
                      <pic:pic>
                        <pic:nvPicPr>
                          <pic:cNvPr id="525" name="Image 525"/>
                          <pic:cNvPicPr/>
                        </pic:nvPicPr>
                        <pic:blipFill>
                          <a:blip r:embed="rId104" cstate="print"/>
                          <a:stretch>
                            <a:fillRect/>
                          </a:stretch>
                        </pic:blipFill>
                        <pic:spPr>
                          <a:xfrm>
                            <a:off x="0" y="37828"/>
                            <a:ext cx="6629400" cy="3508249"/>
                          </a:xfrm>
                          <a:prstGeom prst="rect">
                            <a:avLst/>
                          </a:prstGeom>
                        </pic:spPr>
                      </pic:pic>
                      <wps:wsp>
                        <wps:cNvPr id="526" name="Textbox 526"/>
                        <wps:cNvSpPr txBox="1"/>
                        <wps:spPr>
                          <a:xfrm>
                            <a:off x="21335" y="0"/>
                            <a:ext cx="3206750" cy="1360170"/>
                          </a:xfrm>
                          <a:prstGeom prst="rect">
                            <a:avLst/>
                          </a:prstGeom>
                        </wps:spPr>
                        <wps:txbx>
                          <w:txbxContent>
                            <w:p>
                              <w:pPr>
                                <w:spacing w:line="254" w:lineRule="auto" w:before="0"/>
                                <w:ind w:left="359" w:right="8" w:hanging="360"/>
                                <w:jc w:val="left"/>
                                <w:rPr>
                                  <w:rFonts w:ascii="Microsoft Sans Serif"/>
                                  <w:sz w:val="20"/>
                                </w:rPr>
                              </w:pPr>
                              <w:r>
                                <w:rPr>
                                  <w:rFonts w:ascii="Microsoft Sans Serif"/>
                                  <w:sz w:val="20"/>
                                </w:rPr>
                                <w:t>14.</w:t>
                              </w:r>
                              <w:r>
                                <w:rPr>
                                  <w:rFonts w:ascii="Microsoft Sans Serif"/>
                                  <w:spacing w:val="80"/>
                                  <w:sz w:val="20"/>
                                </w:rPr>
                                <w:t> </w:t>
                              </w:r>
                              <w:r>
                                <w:rPr>
                                  <w:rFonts w:ascii="Microsoft Sans Serif"/>
                                  <w:sz w:val="20"/>
                                </w:rPr>
                                <w:t>Remove the center section assembly from the housing.</w:t>
                              </w:r>
                              <w:r>
                                <w:rPr>
                                  <w:rFonts w:ascii="Microsoft Sans Serif"/>
                                  <w:spacing w:val="-4"/>
                                  <w:sz w:val="20"/>
                                </w:rPr>
                                <w:t> </w:t>
                              </w:r>
                              <w:r>
                                <w:rPr>
                                  <w:rFonts w:ascii="Microsoft Sans Serif"/>
                                  <w:sz w:val="20"/>
                                </w:rPr>
                                <w:t>The</w:t>
                              </w:r>
                              <w:r>
                                <w:rPr>
                                  <w:rFonts w:ascii="Microsoft Sans Serif"/>
                                  <w:spacing w:val="-1"/>
                                  <w:sz w:val="20"/>
                                </w:rPr>
                                <w:t> </w:t>
                              </w:r>
                              <w:r>
                                <w:rPr>
                                  <w:rFonts w:ascii="Microsoft Sans Serif"/>
                                  <w:sz w:val="20"/>
                                </w:rPr>
                                <w:t>pump</w:t>
                              </w:r>
                              <w:r>
                                <w:rPr>
                                  <w:rFonts w:ascii="Microsoft Sans Serif"/>
                                  <w:spacing w:val="-2"/>
                                  <w:sz w:val="20"/>
                                </w:rPr>
                                <w:t> </w:t>
                              </w:r>
                              <w:r>
                                <w:rPr>
                                  <w:rFonts w:ascii="Microsoft Sans Serif"/>
                                  <w:sz w:val="20"/>
                                </w:rPr>
                                <w:t>block</w:t>
                              </w:r>
                              <w:r>
                                <w:rPr>
                                  <w:rFonts w:ascii="Microsoft Sans Serif"/>
                                  <w:spacing w:val="-6"/>
                                  <w:sz w:val="20"/>
                                </w:rPr>
                                <w:t> </w:t>
                              </w:r>
                              <w:r>
                                <w:rPr>
                                  <w:rFonts w:ascii="Microsoft Sans Serif"/>
                                  <w:sz w:val="20"/>
                                </w:rPr>
                                <w:t>assembly</w:t>
                              </w:r>
                              <w:r>
                                <w:rPr>
                                  <w:rFonts w:ascii="Microsoft Sans Serif"/>
                                  <w:spacing w:val="-8"/>
                                  <w:sz w:val="20"/>
                                </w:rPr>
                                <w:t> </w:t>
                              </w:r>
                              <w:r>
                                <w:rPr>
                                  <w:rFonts w:ascii="Microsoft Sans Serif"/>
                                  <w:sz w:val="20"/>
                                </w:rPr>
                                <w:t>should remain in the upper</w:t>
                              </w:r>
                              <w:r>
                                <w:rPr>
                                  <w:rFonts w:ascii="Microsoft Sans Serif"/>
                                  <w:spacing w:val="-5"/>
                                  <w:sz w:val="20"/>
                                </w:rPr>
                                <w:t> </w:t>
                              </w:r>
                              <w:r>
                                <w:rPr>
                                  <w:rFonts w:ascii="Microsoft Sans Serif"/>
                                  <w:sz w:val="20"/>
                                </w:rPr>
                                <w:t>housing</w:t>
                              </w:r>
                              <w:r>
                                <w:rPr>
                                  <w:rFonts w:ascii="Microsoft Sans Serif"/>
                                  <w:spacing w:val="-1"/>
                                  <w:sz w:val="20"/>
                                </w:rPr>
                                <w:t> </w:t>
                              </w:r>
                              <w:r>
                                <w:rPr>
                                  <w:rFonts w:ascii="Microsoft Sans Serif"/>
                                  <w:sz w:val="20"/>
                                </w:rPr>
                                <w:t>on</w:t>
                              </w:r>
                              <w:r>
                                <w:rPr>
                                  <w:rFonts w:ascii="Microsoft Sans Serif"/>
                                  <w:spacing w:val="-8"/>
                                  <w:sz w:val="20"/>
                                </w:rPr>
                                <w:t> </w:t>
                              </w:r>
                              <w:r>
                                <w:rPr>
                                  <w:rFonts w:ascii="Microsoft Sans Serif"/>
                                  <w:sz w:val="20"/>
                                </w:rPr>
                                <w:t>the input</w:t>
                              </w:r>
                              <w:r>
                                <w:rPr>
                                  <w:rFonts w:ascii="Microsoft Sans Serif"/>
                                  <w:spacing w:val="-5"/>
                                  <w:sz w:val="20"/>
                                </w:rPr>
                                <w:t> </w:t>
                              </w:r>
                              <w:r>
                                <w:rPr>
                                  <w:rFonts w:ascii="Microsoft Sans Serif"/>
                                  <w:sz w:val="20"/>
                                </w:rPr>
                                <w:t>shaft, but</w:t>
                              </w:r>
                              <w:r>
                                <w:rPr>
                                  <w:rFonts w:ascii="Microsoft Sans Serif"/>
                                  <w:spacing w:val="-3"/>
                                  <w:sz w:val="20"/>
                                </w:rPr>
                                <w:t> </w:t>
                              </w:r>
                              <w:r>
                                <w:rPr>
                                  <w:rFonts w:ascii="Microsoft Sans Serif"/>
                                  <w:sz w:val="20"/>
                                </w:rPr>
                                <w:t>may</w:t>
                              </w:r>
                              <w:r>
                                <w:rPr>
                                  <w:rFonts w:ascii="Microsoft Sans Serif"/>
                                  <w:spacing w:val="-10"/>
                                  <w:sz w:val="20"/>
                                </w:rPr>
                                <w:t> </w:t>
                              </w:r>
                              <w:r>
                                <w:rPr>
                                  <w:rFonts w:ascii="Microsoft Sans Serif"/>
                                  <w:sz w:val="20"/>
                                </w:rPr>
                                <w:t>stick</w:t>
                              </w:r>
                              <w:r>
                                <w:rPr>
                                  <w:rFonts w:ascii="Microsoft Sans Serif"/>
                                  <w:spacing w:val="-12"/>
                                  <w:sz w:val="20"/>
                                </w:rPr>
                                <w:t> </w:t>
                              </w:r>
                              <w:r>
                                <w:rPr>
                                  <w:rFonts w:ascii="Microsoft Sans Serif"/>
                                  <w:sz w:val="20"/>
                                </w:rPr>
                                <w:t>to the center section. Check the check valve plate bolt torque,</w:t>
                              </w:r>
                              <w:r>
                                <w:rPr>
                                  <w:rFonts w:ascii="Microsoft Sans Serif"/>
                                  <w:spacing w:val="40"/>
                                  <w:sz w:val="20"/>
                                </w:rPr>
                                <w:t> </w:t>
                              </w:r>
                              <w:r>
                                <w:rPr>
                                  <w:rFonts w:ascii="Microsoft Sans Serif"/>
                                  <w:sz w:val="20"/>
                                </w:rPr>
                                <w:t>but do not remove. Two styles of check</w:t>
                              </w:r>
                              <w:r>
                                <w:rPr>
                                  <w:rFonts w:ascii="Microsoft Sans Serif"/>
                                  <w:sz w:val="20"/>
                                </w:rPr>
                                <w:t> plates</w:t>
                              </w:r>
                              <w:r>
                                <w:rPr>
                                  <w:rFonts w:ascii="Microsoft Sans Serif"/>
                                  <w:spacing w:val="-5"/>
                                  <w:sz w:val="20"/>
                                </w:rPr>
                                <w:t> </w:t>
                              </w:r>
                              <w:r>
                                <w:rPr>
                                  <w:rFonts w:ascii="Microsoft Sans Serif"/>
                                  <w:sz w:val="20"/>
                                </w:rPr>
                                <w:t>have</w:t>
                              </w:r>
                              <w:r>
                                <w:rPr>
                                  <w:rFonts w:ascii="Microsoft Sans Serif"/>
                                  <w:spacing w:val="-1"/>
                                  <w:sz w:val="20"/>
                                </w:rPr>
                                <w:t> </w:t>
                              </w:r>
                              <w:r>
                                <w:rPr>
                                  <w:rFonts w:ascii="Microsoft Sans Serif"/>
                                  <w:sz w:val="20"/>
                                </w:rPr>
                                <w:t>been used, one has</w:t>
                              </w:r>
                              <w:r>
                                <w:rPr>
                                  <w:rFonts w:ascii="Microsoft Sans Serif"/>
                                  <w:spacing w:val="-7"/>
                                  <w:sz w:val="20"/>
                                </w:rPr>
                                <w:t> </w:t>
                              </w:r>
                              <w:r>
                                <w:rPr>
                                  <w:rFonts w:ascii="Microsoft Sans Serif"/>
                                  <w:sz w:val="20"/>
                                </w:rPr>
                                <w:t>three bolts</w:t>
                              </w:r>
                              <w:r>
                                <w:rPr>
                                  <w:rFonts w:ascii="Microsoft Sans Serif"/>
                                  <w:spacing w:val="-7"/>
                                  <w:sz w:val="20"/>
                                </w:rPr>
                                <w:t> </w:t>
                              </w:r>
                              <w:r>
                                <w:rPr>
                                  <w:rFonts w:ascii="Microsoft Sans Serif"/>
                                  <w:sz w:val="20"/>
                                </w:rPr>
                                <w:t>while</w:t>
                              </w:r>
                              <w:r>
                                <w:rPr>
                                  <w:rFonts w:ascii="Microsoft Sans Serif"/>
                                  <w:spacing w:val="-8"/>
                                  <w:sz w:val="20"/>
                                </w:rPr>
                                <w:t> </w:t>
                              </w:r>
                              <w:r>
                                <w:rPr>
                                  <w:rFonts w:ascii="Microsoft Sans Serif"/>
                                  <w:sz w:val="20"/>
                                </w:rPr>
                                <w:t>the other has four. The one with four bolts should be torqued from</w:t>
                              </w:r>
                              <w:r>
                                <w:rPr>
                                  <w:rFonts w:ascii="Microsoft Sans Serif"/>
                                  <w:spacing w:val="40"/>
                                  <w:sz w:val="20"/>
                                </w:rPr>
                                <w:t> </w:t>
                              </w:r>
                              <w:r>
                                <w:rPr>
                                  <w:rFonts w:ascii="Microsoft Sans Serif"/>
                                  <w:sz w:val="20"/>
                                </w:rPr>
                                <w:t>170 to 240 in. lbs. while the one with three</w:t>
                              </w:r>
                              <w:r>
                                <w:rPr>
                                  <w:rFonts w:ascii="Microsoft Sans Serif"/>
                                  <w:spacing w:val="-3"/>
                                  <w:sz w:val="20"/>
                                </w:rPr>
                                <w:t> </w:t>
                              </w:r>
                              <w:r>
                                <w:rPr>
                                  <w:rFonts w:ascii="Microsoft Sans Serif"/>
                                  <w:sz w:val="20"/>
                                </w:rPr>
                                <w:t>bolts</w:t>
                              </w:r>
                              <w:r>
                                <w:rPr>
                                  <w:rFonts w:ascii="Microsoft Sans Serif"/>
                                  <w:spacing w:val="-7"/>
                                  <w:sz w:val="20"/>
                                </w:rPr>
                                <w:t> </w:t>
                              </w:r>
                              <w:r>
                                <w:rPr>
                                  <w:rFonts w:ascii="Microsoft Sans Serif"/>
                                  <w:sz w:val="20"/>
                                </w:rPr>
                                <w:t>should</w:t>
                              </w:r>
                              <w:r>
                                <w:rPr>
                                  <w:rFonts w:ascii="Microsoft Sans Serif"/>
                                  <w:spacing w:val="-3"/>
                                  <w:sz w:val="20"/>
                                </w:rPr>
                                <w:t> </w:t>
                              </w:r>
                              <w:r>
                                <w:rPr>
                                  <w:rFonts w:ascii="Microsoft Sans Serif"/>
                                  <w:sz w:val="20"/>
                                </w:rPr>
                                <w:t>be</w:t>
                              </w:r>
                              <w:r>
                                <w:rPr>
                                  <w:rFonts w:ascii="Microsoft Sans Serif"/>
                                  <w:spacing w:val="-10"/>
                                  <w:sz w:val="20"/>
                                </w:rPr>
                                <w:t> </w:t>
                              </w:r>
                              <w:r>
                                <w:rPr>
                                  <w:rFonts w:ascii="Microsoft Sans Serif"/>
                                  <w:sz w:val="20"/>
                                </w:rPr>
                                <w:t>torqued</w:t>
                              </w:r>
                              <w:r>
                                <w:rPr>
                                  <w:rFonts w:ascii="Microsoft Sans Serif"/>
                                  <w:spacing w:val="-7"/>
                                  <w:sz w:val="20"/>
                                </w:rPr>
                                <w:t> </w:t>
                              </w:r>
                              <w:r>
                                <w:rPr>
                                  <w:rFonts w:ascii="Microsoft Sans Serif"/>
                                  <w:sz w:val="20"/>
                                </w:rPr>
                                <w:t>from 135</w:t>
                              </w:r>
                              <w:r>
                                <w:rPr>
                                  <w:rFonts w:ascii="Microsoft Sans Serif"/>
                                  <w:spacing w:val="-7"/>
                                  <w:sz w:val="20"/>
                                </w:rPr>
                                <w:t> </w:t>
                              </w:r>
                              <w:r>
                                <w:rPr>
                                  <w:rFonts w:ascii="Microsoft Sans Serif"/>
                                  <w:sz w:val="20"/>
                                </w:rPr>
                                <w:t>to</w:t>
                              </w:r>
                              <w:r>
                                <w:rPr>
                                  <w:rFonts w:ascii="Microsoft Sans Serif"/>
                                  <w:spacing w:val="-2"/>
                                  <w:sz w:val="20"/>
                                </w:rPr>
                                <w:t> </w:t>
                              </w:r>
                              <w:r>
                                <w:rPr>
                                  <w:rFonts w:ascii="Microsoft Sans Serif"/>
                                  <w:sz w:val="20"/>
                                </w:rPr>
                                <w:t>185</w:t>
                              </w:r>
                              <w:r>
                                <w:rPr>
                                  <w:rFonts w:ascii="Microsoft Sans Serif"/>
                                  <w:spacing w:val="-1"/>
                                  <w:sz w:val="20"/>
                                </w:rPr>
                                <w:t> </w:t>
                              </w:r>
                              <w:r>
                                <w:rPr>
                                  <w:rFonts w:ascii="Microsoft Sans Serif"/>
                                  <w:sz w:val="20"/>
                                </w:rPr>
                                <w:t>in. lbs.</w:t>
                              </w:r>
                            </w:p>
                          </w:txbxContent>
                        </wps:txbx>
                        <wps:bodyPr wrap="square" lIns="0" tIns="0" rIns="0" bIns="0" rtlCol="0">
                          <a:noAutofit/>
                        </wps:bodyPr>
                      </wps:wsp>
                      <wps:wsp>
                        <wps:cNvPr id="527" name="Textbox 527"/>
                        <wps:cNvSpPr txBox="1"/>
                        <wps:spPr>
                          <a:xfrm>
                            <a:off x="3401567" y="2645664"/>
                            <a:ext cx="3078480" cy="448945"/>
                          </a:xfrm>
                          <a:prstGeom prst="rect">
                            <a:avLst/>
                          </a:prstGeom>
                        </wps:spPr>
                        <wps:txbx>
                          <w:txbxContent>
                            <w:p>
                              <w:pPr>
                                <w:spacing w:line="254" w:lineRule="auto" w:before="0"/>
                                <w:ind w:left="355" w:right="0" w:hanging="356"/>
                                <w:jc w:val="left"/>
                                <w:rPr>
                                  <w:rFonts w:ascii="Microsoft Sans Serif"/>
                                  <w:sz w:val="20"/>
                                </w:rPr>
                              </w:pPr>
                              <w:r>
                                <w:rPr>
                                  <w:rFonts w:ascii="Microsoft Sans Serif"/>
                                  <w:sz w:val="20"/>
                                </w:rPr>
                                <w:t>17.</w:t>
                              </w:r>
                              <w:r>
                                <w:rPr>
                                  <w:rFonts w:ascii="Microsoft Sans Serif"/>
                                  <w:spacing w:val="80"/>
                                  <w:sz w:val="20"/>
                                </w:rPr>
                                <w:t> </w:t>
                              </w:r>
                              <w:r>
                                <w:rPr>
                                  <w:rFonts w:ascii="Microsoft Sans Serif"/>
                                  <w:sz w:val="20"/>
                                </w:rPr>
                                <w:t>Remove the pump block assembly,</w:t>
                              </w:r>
                              <w:r>
                                <w:rPr>
                                  <w:rFonts w:ascii="Microsoft Sans Serif"/>
                                  <w:spacing w:val="40"/>
                                  <w:sz w:val="20"/>
                                </w:rPr>
                                <w:t> </w:t>
                              </w:r>
                              <w:r>
                                <w:rPr>
                                  <w:rFonts w:ascii="Microsoft Sans Serif"/>
                                  <w:sz w:val="20"/>
                                </w:rPr>
                                <w:t>block thrust washer</w:t>
                              </w:r>
                              <w:r>
                                <w:rPr>
                                  <w:rFonts w:ascii="Microsoft Sans Serif"/>
                                  <w:spacing w:val="-11"/>
                                  <w:sz w:val="20"/>
                                </w:rPr>
                                <w:t> </w:t>
                              </w:r>
                              <w:r>
                                <w:rPr>
                                  <w:rFonts w:ascii="Microsoft Sans Serif"/>
                                  <w:sz w:val="20"/>
                                </w:rPr>
                                <w:t>and</w:t>
                              </w:r>
                              <w:r>
                                <w:rPr>
                                  <w:rFonts w:ascii="Microsoft Sans Serif"/>
                                  <w:spacing w:val="-1"/>
                                  <w:sz w:val="20"/>
                                </w:rPr>
                                <w:t> </w:t>
                              </w:r>
                              <w:r>
                                <w:rPr>
                                  <w:rFonts w:ascii="Microsoft Sans Serif"/>
                                  <w:sz w:val="20"/>
                                </w:rPr>
                                <w:t>spring</w:t>
                              </w:r>
                              <w:r>
                                <w:rPr>
                                  <w:rFonts w:ascii="Microsoft Sans Serif"/>
                                  <w:spacing w:val="-6"/>
                                  <w:sz w:val="20"/>
                                </w:rPr>
                                <w:t> </w:t>
                              </w:r>
                              <w:r>
                                <w:rPr>
                                  <w:rFonts w:ascii="Microsoft Sans Serif"/>
                                  <w:sz w:val="20"/>
                                </w:rPr>
                                <w:t>from</w:t>
                              </w:r>
                              <w:r>
                                <w:rPr>
                                  <w:rFonts w:ascii="Microsoft Sans Serif"/>
                                  <w:spacing w:val="-4"/>
                                  <w:sz w:val="20"/>
                                </w:rPr>
                                <w:t> </w:t>
                              </w:r>
                              <w:r>
                                <w:rPr>
                                  <w:rFonts w:ascii="Microsoft Sans Serif"/>
                                  <w:sz w:val="20"/>
                                </w:rPr>
                                <w:t>the input</w:t>
                              </w:r>
                              <w:r>
                                <w:rPr>
                                  <w:rFonts w:ascii="Microsoft Sans Serif"/>
                                  <w:spacing w:val="-6"/>
                                  <w:sz w:val="20"/>
                                </w:rPr>
                                <w:t> </w:t>
                              </w:r>
                              <w:r>
                                <w:rPr>
                                  <w:rFonts w:ascii="Microsoft Sans Serif"/>
                                  <w:sz w:val="20"/>
                                </w:rPr>
                                <w:t>shaft</w:t>
                              </w:r>
                              <w:r>
                                <w:rPr>
                                  <w:rFonts w:ascii="Microsoft Sans Serif"/>
                                  <w:spacing w:val="-8"/>
                                  <w:sz w:val="20"/>
                                </w:rPr>
                                <w:t> </w:t>
                              </w:r>
                              <w:r>
                                <w:rPr>
                                  <w:rFonts w:ascii="Microsoft Sans Serif"/>
                                  <w:sz w:val="20"/>
                                </w:rPr>
                                <w:t>and inspect for</w:t>
                              </w:r>
                              <w:r>
                                <w:rPr>
                                  <w:rFonts w:ascii="Microsoft Sans Serif"/>
                                  <w:spacing w:val="-5"/>
                                  <w:sz w:val="20"/>
                                </w:rPr>
                                <w:t> </w:t>
                              </w:r>
                              <w:r>
                                <w:rPr>
                                  <w:rFonts w:ascii="Microsoft Sans Serif"/>
                                  <w:sz w:val="20"/>
                                </w:rPr>
                                <w:t>unusual</w:t>
                              </w:r>
                              <w:r>
                                <w:rPr>
                                  <w:rFonts w:ascii="Microsoft Sans Serif"/>
                                  <w:spacing w:val="2"/>
                                  <w:sz w:val="20"/>
                                </w:rPr>
                                <w:t> </w:t>
                              </w:r>
                              <w:r>
                                <w:rPr>
                                  <w:rFonts w:ascii="Microsoft Sans Serif"/>
                                  <w:sz w:val="20"/>
                                </w:rPr>
                                <w:t>wear</w:t>
                              </w:r>
                              <w:r>
                                <w:rPr>
                                  <w:rFonts w:ascii="Microsoft Sans Serif"/>
                                  <w:spacing w:val="-6"/>
                                  <w:sz w:val="20"/>
                                </w:rPr>
                                <w:t> </w:t>
                              </w:r>
                              <w:r>
                                <w:rPr>
                                  <w:rFonts w:ascii="Microsoft Sans Serif"/>
                                  <w:sz w:val="20"/>
                                </w:rPr>
                                <w:t>or</w:t>
                              </w:r>
                              <w:r>
                                <w:rPr>
                                  <w:rFonts w:ascii="Microsoft Sans Serif"/>
                                  <w:spacing w:val="-5"/>
                                  <w:sz w:val="20"/>
                                </w:rPr>
                                <w:t> </w:t>
                              </w:r>
                              <w:r>
                                <w:rPr>
                                  <w:rFonts w:ascii="Microsoft Sans Serif"/>
                                  <w:sz w:val="20"/>
                                </w:rPr>
                                <w:t>damage.</w:t>
                              </w:r>
                              <w:r>
                                <w:rPr>
                                  <w:rFonts w:ascii="Microsoft Sans Serif"/>
                                  <w:spacing w:val="2"/>
                                  <w:sz w:val="20"/>
                                </w:rPr>
                                <w:t> </w:t>
                              </w:r>
                              <w:r>
                                <w:rPr>
                                  <w:rFonts w:ascii="Microsoft Sans Serif"/>
                                  <w:sz w:val="20"/>
                                </w:rPr>
                                <w:t>The</w:t>
                              </w:r>
                              <w:r>
                                <w:rPr>
                                  <w:rFonts w:ascii="Microsoft Sans Serif"/>
                                  <w:spacing w:val="3"/>
                                  <w:sz w:val="20"/>
                                </w:rPr>
                                <w:t> </w:t>
                              </w:r>
                              <w:r>
                                <w:rPr>
                                  <w:rFonts w:ascii="Microsoft Sans Serif"/>
                                  <w:sz w:val="20"/>
                                </w:rPr>
                                <w:t>pistons</w:t>
                              </w:r>
                              <w:r>
                                <w:rPr>
                                  <w:rFonts w:ascii="Microsoft Sans Serif"/>
                                  <w:spacing w:val="1"/>
                                  <w:sz w:val="20"/>
                                </w:rPr>
                                <w:t> </w:t>
                              </w:r>
                              <w:r>
                                <w:rPr>
                                  <w:rFonts w:ascii="Microsoft Sans Serif"/>
                                  <w:sz w:val="20"/>
                                </w:rPr>
                                <w:t>should </w:t>
                              </w:r>
                              <w:r>
                                <w:rPr>
                                  <w:rFonts w:ascii="Microsoft Sans Serif"/>
                                  <w:spacing w:val="-5"/>
                                  <w:sz w:val="20"/>
                                </w:rPr>
                                <w:t>fit</w:t>
                              </w:r>
                            </w:p>
                          </w:txbxContent>
                        </wps:txbx>
                        <wps:bodyPr wrap="square" lIns="0" tIns="0" rIns="0" bIns="0" rtlCol="0">
                          <a:noAutofit/>
                        </wps:bodyPr>
                      </wps:wsp>
                    </wpg:wgp>
                  </a:graphicData>
                </a:graphic>
              </wp:inline>
            </w:drawing>
          </mc:Choice>
          <mc:Fallback>
            <w:pict>
              <v:group style="width:522pt;height:279.25pt;mso-position-horizontal-relative:char;mso-position-vertical-relative:line" id="docshapegroup292" coordorigin="0,0" coordsize="10440,5585">
                <v:shape style="position:absolute;left:0;top:59;width:10440;height:5525" type="#_x0000_t75" id="docshape293" stroked="false">
                  <v:imagedata r:id="rId104" o:title=""/>
                </v:shape>
                <v:shape style="position:absolute;left:33;top:0;width:5050;height:2142" type="#_x0000_t202" id="docshape294" filled="false" stroked="false">
                  <v:textbox inset="0,0,0,0">
                    <w:txbxContent>
                      <w:p>
                        <w:pPr>
                          <w:spacing w:line="254" w:lineRule="auto" w:before="0"/>
                          <w:ind w:left="359" w:right="8" w:hanging="360"/>
                          <w:jc w:val="left"/>
                          <w:rPr>
                            <w:rFonts w:ascii="Microsoft Sans Serif"/>
                            <w:sz w:val="20"/>
                          </w:rPr>
                        </w:pPr>
                        <w:r>
                          <w:rPr>
                            <w:rFonts w:ascii="Microsoft Sans Serif"/>
                            <w:sz w:val="20"/>
                          </w:rPr>
                          <w:t>14.</w:t>
                        </w:r>
                        <w:r>
                          <w:rPr>
                            <w:rFonts w:ascii="Microsoft Sans Serif"/>
                            <w:spacing w:val="80"/>
                            <w:sz w:val="20"/>
                          </w:rPr>
                          <w:t> </w:t>
                        </w:r>
                        <w:r>
                          <w:rPr>
                            <w:rFonts w:ascii="Microsoft Sans Serif"/>
                            <w:sz w:val="20"/>
                          </w:rPr>
                          <w:t>Remove the center section assembly from the housing.</w:t>
                        </w:r>
                        <w:r>
                          <w:rPr>
                            <w:rFonts w:ascii="Microsoft Sans Serif"/>
                            <w:spacing w:val="-4"/>
                            <w:sz w:val="20"/>
                          </w:rPr>
                          <w:t> </w:t>
                        </w:r>
                        <w:r>
                          <w:rPr>
                            <w:rFonts w:ascii="Microsoft Sans Serif"/>
                            <w:sz w:val="20"/>
                          </w:rPr>
                          <w:t>The</w:t>
                        </w:r>
                        <w:r>
                          <w:rPr>
                            <w:rFonts w:ascii="Microsoft Sans Serif"/>
                            <w:spacing w:val="-1"/>
                            <w:sz w:val="20"/>
                          </w:rPr>
                          <w:t> </w:t>
                        </w:r>
                        <w:r>
                          <w:rPr>
                            <w:rFonts w:ascii="Microsoft Sans Serif"/>
                            <w:sz w:val="20"/>
                          </w:rPr>
                          <w:t>pump</w:t>
                        </w:r>
                        <w:r>
                          <w:rPr>
                            <w:rFonts w:ascii="Microsoft Sans Serif"/>
                            <w:spacing w:val="-2"/>
                            <w:sz w:val="20"/>
                          </w:rPr>
                          <w:t> </w:t>
                        </w:r>
                        <w:r>
                          <w:rPr>
                            <w:rFonts w:ascii="Microsoft Sans Serif"/>
                            <w:sz w:val="20"/>
                          </w:rPr>
                          <w:t>block</w:t>
                        </w:r>
                        <w:r>
                          <w:rPr>
                            <w:rFonts w:ascii="Microsoft Sans Serif"/>
                            <w:spacing w:val="-6"/>
                            <w:sz w:val="20"/>
                          </w:rPr>
                          <w:t> </w:t>
                        </w:r>
                        <w:r>
                          <w:rPr>
                            <w:rFonts w:ascii="Microsoft Sans Serif"/>
                            <w:sz w:val="20"/>
                          </w:rPr>
                          <w:t>assembly</w:t>
                        </w:r>
                        <w:r>
                          <w:rPr>
                            <w:rFonts w:ascii="Microsoft Sans Serif"/>
                            <w:spacing w:val="-8"/>
                            <w:sz w:val="20"/>
                          </w:rPr>
                          <w:t> </w:t>
                        </w:r>
                        <w:r>
                          <w:rPr>
                            <w:rFonts w:ascii="Microsoft Sans Serif"/>
                            <w:sz w:val="20"/>
                          </w:rPr>
                          <w:t>should remain in the upper</w:t>
                        </w:r>
                        <w:r>
                          <w:rPr>
                            <w:rFonts w:ascii="Microsoft Sans Serif"/>
                            <w:spacing w:val="-5"/>
                            <w:sz w:val="20"/>
                          </w:rPr>
                          <w:t> </w:t>
                        </w:r>
                        <w:r>
                          <w:rPr>
                            <w:rFonts w:ascii="Microsoft Sans Serif"/>
                            <w:sz w:val="20"/>
                          </w:rPr>
                          <w:t>housing</w:t>
                        </w:r>
                        <w:r>
                          <w:rPr>
                            <w:rFonts w:ascii="Microsoft Sans Serif"/>
                            <w:spacing w:val="-1"/>
                            <w:sz w:val="20"/>
                          </w:rPr>
                          <w:t> </w:t>
                        </w:r>
                        <w:r>
                          <w:rPr>
                            <w:rFonts w:ascii="Microsoft Sans Serif"/>
                            <w:sz w:val="20"/>
                          </w:rPr>
                          <w:t>on</w:t>
                        </w:r>
                        <w:r>
                          <w:rPr>
                            <w:rFonts w:ascii="Microsoft Sans Serif"/>
                            <w:spacing w:val="-8"/>
                            <w:sz w:val="20"/>
                          </w:rPr>
                          <w:t> </w:t>
                        </w:r>
                        <w:r>
                          <w:rPr>
                            <w:rFonts w:ascii="Microsoft Sans Serif"/>
                            <w:sz w:val="20"/>
                          </w:rPr>
                          <w:t>the input</w:t>
                        </w:r>
                        <w:r>
                          <w:rPr>
                            <w:rFonts w:ascii="Microsoft Sans Serif"/>
                            <w:spacing w:val="-5"/>
                            <w:sz w:val="20"/>
                          </w:rPr>
                          <w:t> </w:t>
                        </w:r>
                        <w:r>
                          <w:rPr>
                            <w:rFonts w:ascii="Microsoft Sans Serif"/>
                            <w:sz w:val="20"/>
                          </w:rPr>
                          <w:t>shaft, but</w:t>
                        </w:r>
                        <w:r>
                          <w:rPr>
                            <w:rFonts w:ascii="Microsoft Sans Serif"/>
                            <w:spacing w:val="-3"/>
                            <w:sz w:val="20"/>
                          </w:rPr>
                          <w:t> </w:t>
                        </w:r>
                        <w:r>
                          <w:rPr>
                            <w:rFonts w:ascii="Microsoft Sans Serif"/>
                            <w:sz w:val="20"/>
                          </w:rPr>
                          <w:t>may</w:t>
                        </w:r>
                        <w:r>
                          <w:rPr>
                            <w:rFonts w:ascii="Microsoft Sans Serif"/>
                            <w:spacing w:val="-10"/>
                            <w:sz w:val="20"/>
                          </w:rPr>
                          <w:t> </w:t>
                        </w:r>
                        <w:r>
                          <w:rPr>
                            <w:rFonts w:ascii="Microsoft Sans Serif"/>
                            <w:sz w:val="20"/>
                          </w:rPr>
                          <w:t>stick</w:t>
                        </w:r>
                        <w:r>
                          <w:rPr>
                            <w:rFonts w:ascii="Microsoft Sans Serif"/>
                            <w:spacing w:val="-12"/>
                            <w:sz w:val="20"/>
                          </w:rPr>
                          <w:t> </w:t>
                        </w:r>
                        <w:r>
                          <w:rPr>
                            <w:rFonts w:ascii="Microsoft Sans Serif"/>
                            <w:sz w:val="20"/>
                          </w:rPr>
                          <w:t>to the center section. Check the check valve plate bolt torque,</w:t>
                        </w:r>
                        <w:r>
                          <w:rPr>
                            <w:rFonts w:ascii="Microsoft Sans Serif"/>
                            <w:spacing w:val="40"/>
                            <w:sz w:val="20"/>
                          </w:rPr>
                          <w:t> </w:t>
                        </w:r>
                        <w:r>
                          <w:rPr>
                            <w:rFonts w:ascii="Microsoft Sans Serif"/>
                            <w:sz w:val="20"/>
                          </w:rPr>
                          <w:t>but do not remove. Two styles of check</w:t>
                        </w:r>
                        <w:r>
                          <w:rPr>
                            <w:rFonts w:ascii="Microsoft Sans Serif"/>
                            <w:sz w:val="20"/>
                          </w:rPr>
                          <w:t> plates</w:t>
                        </w:r>
                        <w:r>
                          <w:rPr>
                            <w:rFonts w:ascii="Microsoft Sans Serif"/>
                            <w:spacing w:val="-5"/>
                            <w:sz w:val="20"/>
                          </w:rPr>
                          <w:t> </w:t>
                        </w:r>
                        <w:r>
                          <w:rPr>
                            <w:rFonts w:ascii="Microsoft Sans Serif"/>
                            <w:sz w:val="20"/>
                          </w:rPr>
                          <w:t>have</w:t>
                        </w:r>
                        <w:r>
                          <w:rPr>
                            <w:rFonts w:ascii="Microsoft Sans Serif"/>
                            <w:spacing w:val="-1"/>
                            <w:sz w:val="20"/>
                          </w:rPr>
                          <w:t> </w:t>
                        </w:r>
                        <w:r>
                          <w:rPr>
                            <w:rFonts w:ascii="Microsoft Sans Serif"/>
                            <w:sz w:val="20"/>
                          </w:rPr>
                          <w:t>been used, one has</w:t>
                        </w:r>
                        <w:r>
                          <w:rPr>
                            <w:rFonts w:ascii="Microsoft Sans Serif"/>
                            <w:spacing w:val="-7"/>
                            <w:sz w:val="20"/>
                          </w:rPr>
                          <w:t> </w:t>
                        </w:r>
                        <w:r>
                          <w:rPr>
                            <w:rFonts w:ascii="Microsoft Sans Serif"/>
                            <w:sz w:val="20"/>
                          </w:rPr>
                          <w:t>three bolts</w:t>
                        </w:r>
                        <w:r>
                          <w:rPr>
                            <w:rFonts w:ascii="Microsoft Sans Serif"/>
                            <w:spacing w:val="-7"/>
                            <w:sz w:val="20"/>
                          </w:rPr>
                          <w:t> </w:t>
                        </w:r>
                        <w:r>
                          <w:rPr>
                            <w:rFonts w:ascii="Microsoft Sans Serif"/>
                            <w:sz w:val="20"/>
                          </w:rPr>
                          <w:t>while</w:t>
                        </w:r>
                        <w:r>
                          <w:rPr>
                            <w:rFonts w:ascii="Microsoft Sans Serif"/>
                            <w:spacing w:val="-8"/>
                            <w:sz w:val="20"/>
                          </w:rPr>
                          <w:t> </w:t>
                        </w:r>
                        <w:r>
                          <w:rPr>
                            <w:rFonts w:ascii="Microsoft Sans Serif"/>
                            <w:sz w:val="20"/>
                          </w:rPr>
                          <w:t>the other has four. The one with four bolts should be torqued from</w:t>
                        </w:r>
                        <w:r>
                          <w:rPr>
                            <w:rFonts w:ascii="Microsoft Sans Serif"/>
                            <w:spacing w:val="40"/>
                            <w:sz w:val="20"/>
                          </w:rPr>
                          <w:t> </w:t>
                        </w:r>
                        <w:r>
                          <w:rPr>
                            <w:rFonts w:ascii="Microsoft Sans Serif"/>
                            <w:sz w:val="20"/>
                          </w:rPr>
                          <w:t>170 to 240 in. lbs. while the one with three</w:t>
                        </w:r>
                        <w:r>
                          <w:rPr>
                            <w:rFonts w:ascii="Microsoft Sans Serif"/>
                            <w:spacing w:val="-3"/>
                            <w:sz w:val="20"/>
                          </w:rPr>
                          <w:t> </w:t>
                        </w:r>
                        <w:r>
                          <w:rPr>
                            <w:rFonts w:ascii="Microsoft Sans Serif"/>
                            <w:sz w:val="20"/>
                          </w:rPr>
                          <w:t>bolts</w:t>
                        </w:r>
                        <w:r>
                          <w:rPr>
                            <w:rFonts w:ascii="Microsoft Sans Serif"/>
                            <w:spacing w:val="-7"/>
                            <w:sz w:val="20"/>
                          </w:rPr>
                          <w:t> </w:t>
                        </w:r>
                        <w:r>
                          <w:rPr>
                            <w:rFonts w:ascii="Microsoft Sans Serif"/>
                            <w:sz w:val="20"/>
                          </w:rPr>
                          <w:t>should</w:t>
                        </w:r>
                        <w:r>
                          <w:rPr>
                            <w:rFonts w:ascii="Microsoft Sans Serif"/>
                            <w:spacing w:val="-3"/>
                            <w:sz w:val="20"/>
                          </w:rPr>
                          <w:t> </w:t>
                        </w:r>
                        <w:r>
                          <w:rPr>
                            <w:rFonts w:ascii="Microsoft Sans Serif"/>
                            <w:sz w:val="20"/>
                          </w:rPr>
                          <w:t>be</w:t>
                        </w:r>
                        <w:r>
                          <w:rPr>
                            <w:rFonts w:ascii="Microsoft Sans Serif"/>
                            <w:spacing w:val="-10"/>
                            <w:sz w:val="20"/>
                          </w:rPr>
                          <w:t> </w:t>
                        </w:r>
                        <w:r>
                          <w:rPr>
                            <w:rFonts w:ascii="Microsoft Sans Serif"/>
                            <w:sz w:val="20"/>
                          </w:rPr>
                          <w:t>torqued</w:t>
                        </w:r>
                        <w:r>
                          <w:rPr>
                            <w:rFonts w:ascii="Microsoft Sans Serif"/>
                            <w:spacing w:val="-7"/>
                            <w:sz w:val="20"/>
                          </w:rPr>
                          <w:t> </w:t>
                        </w:r>
                        <w:r>
                          <w:rPr>
                            <w:rFonts w:ascii="Microsoft Sans Serif"/>
                            <w:sz w:val="20"/>
                          </w:rPr>
                          <w:t>from 135</w:t>
                        </w:r>
                        <w:r>
                          <w:rPr>
                            <w:rFonts w:ascii="Microsoft Sans Serif"/>
                            <w:spacing w:val="-7"/>
                            <w:sz w:val="20"/>
                          </w:rPr>
                          <w:t> </w:t>
                        </w:r>
                        <w:r>
                          <w:rPr>
                            <w:rFonts w:ascii="Microsoft Sans Serif"/>
                            <w:sz w:val="20"/>
                          </w:rPr>
                          <w:t>to</w:t>
                        </w:r>
                        <w:r>
                          <w:rPr>
                            <w:rFonts w:ascii="Microsoft Sans Serif"/>
                            <w:spacing w:val="-2"/>
                            <w:sz w:val="20"/>
                          </w:rPr>
                          <w:t> </w:t>
                        </w:r>
                        <w:r>
                          <w:rPr>
                            <w:rFonts w:ascii="Microsoft Sans Serif"/>
                            <w:sz w:val="20"/>
                          </w:rPr>
                          <w:t>185</w:t>
                        </w:r>
                        <w:r>
                          <w:rPr>
                            <w:rFonts w:ascii="Microsoft Sans Serif"/>
                            <w:spacing w:val="-1"/>
                            <w:sz w:val="20"/>
                          </w:rPr>
                          <w:t> </w:t>
                        </w:r>
                        <w:r>
                          <w:rPr>
                            <w:rFonts w:ascii="Microsoft Sans Serif"/>
                            <w:sz w:val="20"/>
                          </w:rPr>
                          <w:t>in. lbs.</w:t>
                        </w:r>
                      </w:p>
                    </w:txbxContent>
                  </v:textbox>
                  <w10:wrap type="none"/>
                </v:shape>
                <v:shape style="position:absolute;left:5356;top:4166;width:4848;height:707" type="#_x0000_t202" id="docshape295" filled="false" stroked="false">
                  <v:textbox inset="0,0,0,0">
                    <w:txbxContent>
                      <w:p>
                        <w:pPr>
                          <w:spacing w:line="254" w:lineRule="auto" w:before="0"/>
                          <w:ind w:left="355" w:right="0" w:hanging="356"/>
                          <w:jc w:val="left"/>
                          <w:rPr>
                            <w:rFonts w:ascii="Microsoft Sans Serif"/>
                            <w:sz w:val="20"/>
                          </w:rPr>
                        </w:pPr>
                        <w:r>
                          <w:rPr>
                            <w:rFonts w:ascii="Microsoft Sans Serif"/>
                            <w:sz w:val="20"/>
                          </w:rPr>
                          <w:t>17.</w:t>
                        </w:r>
                        <w:r>
                          <w:rPr>
                            <w:rFonts w:ascii="Microsoft Sans Serif"/>
                            <w:spacing w:val="80"/>
                            <w:sz w:val="20"/>
                          </w:rPr>
                          <w:t> </w:t>
                        </w:r>
                        <w:r>
                          <w:rPr>
                            <w:rFonts w:ascii="Microsoft Sans Serif"/>
                            <w:sz w:val="20"/>
                          </w:rPr>
                          <w:t>Remove the pump block assembly,</w:t>
                        </w:r>
                        <w:r>
                          <w:rPr>
                            <w:rFonts w:ascii="Microsoft Sans Serif"/>
                            <w:spacing w:val="40"/>
                            <w:sz w:val="20"/>
                          </w:rPr>
                          <w:t> </w:t>
                        </w:r>
                        <w:r>
                          <w:rPr>
                            <w:rFonts w:ascii="Microsoft Sans Serif"/>
                            <w:sz w:val="20"/>
                          </w:rPr>
                          <w:t>block thrust washer</w:t>
                        </w:r>
                        <w:r>
                          <w:rPr>
                            <w:rFonts w:ascii="Microsoft Sans Serif"/>
                            <w:spacing w:val="-11"/>
                            <w:sz w:val="20"/>
                          </w:rPr>
                          <w:t> </w:t>
                        </w:r>
                        <w:r>
                          <w:rPr>
                            <w:rFonts w:ascii="Microsoft Sans Serif"/>
                            <w:sz w:val="20"/>
                          </w:rPr>
                          <w:t>and</w:t>
                        </w:r>
                        <w:r>
                          <w:rPr>
                            <w:rFonts w:ascii="Microsoft Sans Serif"/>
                            <w:spacing w:val="-1"/>
                            <w:sz w:val="20"/>
                          </w:rPr>
                          <w:t> </w:t>
                        </w:r>
                        <w:r>
                          <w:rPr>
                            <w:rFonts w:ascii="Microsoft Sans Serif"/>
                            <w:sz w:val="20"/>
                          </w:rPr>
                          <w:t>spring</w:t>
                        </w:r>
                        <w:r>
                          <w:rPr>
                            <w:rFonts w:ascii="Microsoft Sans Serif"/>
                            <w:spacing w:val="-6"/>
                            <w:sz w:val="20"/>
                          </w:rPr>
                          <w:t> </w:t>
                        </w:r>
                        <w:r>
                          <w:rPr>
                            <w:rFonts w:ascii="Microsoft Sans Serif"/>
                            <w:sz w:val="20"/>
                          </w:rPr>
                          <w:t>from</w:t>
                        </w:r>
                        <w:r>
                          <w:rPr>
                            <w:rFonts w:ascii="Microsoft Sans Serif"/>
                            <w:spacing w:val="-4"/>
                            <w:sz w:val="20"/>
                          </w:rPr>
                          <w:t> </w:t>
                        </w:r>
                        <w:r>
                          <w:rPr>
                            <w:rFonts w:ascii="Microsoft Sans Serif"/>
                            <w:sz w:val="20"/>
                          </w:rPr>
                          <w:t>the input</w:t>
                        </w:r>
                        <w:r>
                          <w:rPr>
                            <w:rFonts w:ascii="Microsoft Sans Serif"/>
                            <w:spacing w:val="-6"/>
                            <w:sz w:val="20"/>
                          </w:rPr>
                          <w:t> </w:t>
                        </w:r>
                        <w:r>
                          <w:rPr>
                            <w:rFonts w:ascii="Microsoft Sans Serif"/>
                            <w:sz w:val="20"/>
                          </w:rPr>
                          <w:t>shaft</w:t>
                        </w:r>
                        <w:r>
                          <w:rPr>
                            <w:rFonts w:ascii="Microsoft Sans Serif"/>
                            <w:spacing w:val="-8"/>
                            <w:sz w:val="20"/>
                          </w:rPr>
                          <w:t> </w:t>
                        </w:r>
                        <w:r>
                          <w:rPr>
                            <w:rFonts w:ascii="Microsoft Sans Serif"/>
                            <w:sz w:val="20"/>
                          </w:rPr>
                          <w:t>and inspect for</w:t>
                        </w:r>
                        <w:r>
                          <w:rPr>
                            <w:rFonts w:ascii="Microsoft Sans Serif"/>
                            <w:spacing w:val="-5"/>
                            <w:sz w:val="20"/>
                          </w:rPr>
                          <w:t> </w:t>
                        </w:r>
                        <w:r>
                          <w:rPr>
                            <w:rFonts w:ascii="Microsoft Sans Serif"/>
                            <w:sz w:val="20"/>
                          </w:rPr>
                          <w:t>unusual</w:t>
                        </w:r>
                        <w:r>
                          <w:rPr>
                            <w:rFonts w:ascii="Microsoft Sans Serif"/>
                            <w:spacing w:val="2"/>
                            <w:sz w:val="20"/>
                          </w:rPr>
                          <w:t> </w:t>
                        </w:r>
                        <w:r>
                          <w:rPr>
                            <w:rFonts w:ascii="Microsoft Sans Serif"/>
                            <w:sz w:val="20"/>
                          </w:rPr>
                          <w:t>wear</w:t>
                        </w:r>
                        <w:r>
                          <w:rPr>
                            <w:rFonts w:ascii="Microsoft Sans Serif"/>
                            <w:spacing w:val="-6"/>
                            <w:sz w:val="20"/>
                          </w:rPr>
                          <w:t> </w:t>
                        </w:r>
                        <w:r>
                          <w:rPr>
                            <w:rFonts w:ascii="Microsoft Sans Serif"/>
                            <w:sz w:val="20"/>
                          </w:rPr>
                          <w:t>or</w:t>
                        </w:r>
                        <w:r>
                          <w:rPr>
                            <w:rFonts w:ascii="Microsoft Sans Serif"/>
                            <w:spacing w:val="-5"/>
                            <w:sz w:val="20"/>
                          </w:rPr>
                          <w:t> </w:t>
                        </w:r>
                        <w:r>
                          <w:rPr>
                            <w:rFonts w:ascii="Microsoft Sans Serif"/>
                            <w:sz w:val="20"/>
                          </w:rPr>
                          <w:t>damage.</w:t>
                        </w:r>
                        <w:r>
                          <w:rPr>
                            <w:rFonts w:ascii="Microsoft Sans Serif"/>
                            <w:spacing w:val="2"/>
                            <w:sz w:val="20"/>
                          </w:rPr>
                          <w:t> </w:t>
                        </w:r>
                        <w:r>
                          <w:rPr>
                            <w:rFonts w:ascii="Microsoft Sans Serif"/>
                            <w:sz w:val="20"/>
                          </w:rPr>
                          <w:t>The</w:t>
                        </w:r>
                        <w:r>
                          <w:rPr>
                            <w:rFonts w:ascii="Microsoft Sans Serif"/>
                            <w:spacing w:val="3"/>
                            <w:sz w:val="20"/>
                          </w:rPr>
                          <w:t> </w:t>
                        </w:r>
                        <w:r>
                          <w:rPr>
                            <w:rFonts w:ascii="Microsoft Sans Serif"/>
                            <w:sz w:val="20"/>
                          </w:rPr>
                          <w:t>pistons</w:t>
                        </w:r>
                        <w:r>
                          <w:rPr>
                            <w:rFonts w:ascii="Microsoft Sans Serif"/>
                            <w:spacing w:val="1"/>
                            <w:sz w:val="20"/>
                          </w:rPr>
                          <w:t> </w:t>
                        </w:r>
                        <w:r>
                          <w:rPr>
                            <w:rFonts w:ascii="Microsoft Sans Serif"/>
                            <w:sz w:val="20"/>
                          </w:rPr>
                          <w:t>should </w:t>
                        </w:r>
                        <w:r>
                          <w:rPr>
                            <w:rFonts w:ascii="Microsoft Sans Serif"/>
                            <w:spacing w:val="-5"/>
                            <w:sz w:val="20"/>
                          </w:rPr>
                          <w:t>fit</w:t>
                        </w:r>
                      </w:p>
                    </w:txbxContent>
                  </v:textbox>
                  <w10:wrap type="none"/>
                </v:shape>
              </v:group>
            </w:pict>
          </mc:Fallback>
        </mc:AlternateContent>
      </w:r>
      <w:r>
        <w:rPr>
          <w:rFonts w:ascii="Microsoft Sans Serif"/>
        </w:rPr>
      </w:r>
    </w:p>
    <w:p>
      <w:pPr>
        <w:spacing w:after="0"/>
        <w:rPr>
          <w:rFonts w:ascii="Microsoft Sans Serif"/>
        </w:rPr>
        <w:sectPr>
          <w:type w:val="continuous"/>
          <w:pgSz w:w="12220" w:h="15840"/>
          <w:pgMar w:header="0" w:footer="286" w:top="1820" w:bottom="280" w:left="620" w:right="940"/>
        </w:sectPr>
      </w:pPr>
    </w:p>
    <w:p>
      <w:pPr>
        <w:tabs>
          <w:tab w:pos="9587" w:val="left" w:leader="none"/>
        </w:tabs>
        <w:spacing w:before="82"/>
        <w:ind w:left="4154" w:right="0" w:firstLine="0"/>
        <w:jc w:val="left"/>
        <w:rPr>
          <w:b/>
          <w:sz w:val="14"/>
        </w:rPr>
      </w:pPr>
      <w:r>
        <w:rPr/>
        <mc:AlternateContent>
          <mc:Choice Requires="wps">
            <w:drawing>
              <wp:anchor distT="0" distB="0" distL="0" distR="0" allowOverlap="1" layoutInCell="1" locked="0" behindDoc="1" simplePos="0" relativeHeight="487647744">
                <wp:simplePos x="0" y="0"/>
                <wp:positionH relativeFrom="page">
                  <wp:posOffset>566927</wp:posOffset>
                </wp:positionH>
                <wp:positionV relativeFrom="paragraph">
                  <wp:posOffset>181304</wp:posOffset>
                </wp:positionV>
                <wp:extent cx="6632575" cy="1270"/>
                <wp:effectExtent l="0" t="0" r="0" b="0"/>
                <wp:wrapTopAndBottom/>
                <wp:docPr id="532" name="Graphic 532"/>
                <wp:cNvGraphicFramePr>
                  <a:graphicFrameLocks/>
                </wp:cNvGraphicFramePr>
                <a:graphic>
                  <a:graphicData uri="http://schemas.microsoft.com/office/word/2010/wordprocessingShape">
                    <wps:wsp>
                      <wps:cNvPr id="532" name="Graphic 532"/>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4.639999pt;margin-top:14.275935pt;width:522.25pt;height:.1pt;mso-position-horizontal-relative:page;mso-position-vertical-relative:paragraph;z-index:-15668736;mso-wrap-distance-left:0;mso-wrap-distance-right:0" id="docshape299" coordorigin="893,286" coordsize="10445,0" path="m893,286l11338,286e" filled="false" stroked="true" strokeweight=".96pt" strokecolor="#000000">
                <v:path arrowok="t"/>
                <v:stroke dashstyle="solid"/>
                <w10:wrap type="topAndBottom"/>
              </v:shape>
            </w:pict>
          </mc:Fallback>
        </mc:AlternateContent>
      </w:r>
      <w:bookmarkStart w:name="5-32_01546200" w:id="54"/>
      <w:bookmarkEnd w:id="54"/>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DRIVE</w:t>
      </w:r>
      <w:r>
        <w:rPr>
          <w:b/>
          <w:spacing w:val="22"/>
          <w:sz w:val="14"/>
        </w:rPr>
        <w:t> </w:t>
      </w:r>
      <w:r>
        <w:rPr>
          <w:b/>
          <w:spacing w:val="-2"/>
          <w:sz w:val="14"/>
        </w:rPr>
        <w:t>TRAIN</w:t>
      </w:r>
    </w:p>
    <w:p>
      <w:pPr>
        <w:pStyle w:val="BodyText"/>
        <w:rPr>
          <w:b/>
        </w:rPr>
      </w:pPr>
    </w:p>
    <w:p>
      <w:pPr>
        <w:pStyle w:val="BodyText"/>
        <w:rPr>
          <w:b/>
        </w:rPr>
      </w:pPr>
    </w:p>
    <w:p>
      <w:pPr>
        <w:pStyle w:val="BodyText"/>
        <w:spacing w:before="3"/>
        <w:rPr>
          <w:b/>
        </w:rPr>
      </w:pPr>
    </w:p>
    <w:p>
      <w:pPr>
        <w:spacing w:after="0"/>
        <w:sectPr>
          <w:footerReference w:type="default" r:id="rId105"/>
          <w:pgSz w:w="12420" w:h="15800"/>
          <w:pgMar w:footer="304" w:header="0" w:top="360" w:bottom="500" w:left="780" w:right="980"/>
          <w:pgNumType w:start="32"/>
        </w:sectPr>
      </w:pPr>
    </w:p>
    <w:p>
      <w:pPr>
        <w:pStyle w:val="BodyText"/>
        <w:spacing w:line="249" w:lineRule="auto" w:before="94"/>
        <w:ind w:left="520" w:right="64" w:hanging="10"/>
      </w:pPr>
      <w:r>
        <w:rPr/>
        <w:t>with</w:t>
      </w:r>
      <w:r>
        <w:rPr>
          <w:spacing w:val="-5"/>
        </w:rPr>
        <w:t> </w:t>
      </w:r>
      <w:r>
        <w:rPr/>
        <w:t>very</w:t>
      </w:r>
      <w:r>
        <w:rPr>
          <w:spacing w:val="-10"/>
        </w:rPr>
        <w:t> </w:t>
      </w:r>
      <w:r>
        <w:rPr/>
        <w:t>little</w:t>
      </w:r>
      <w:r>
        <w:rPr>
          <w:spacing w:val="-8"/>
        </w:rPr>
        <w:t> </w:t>
      </w:r>
      <w:r>
        <w:rPr/>
        <w:t>side</w:t>
      </w:r>
      <w:r>
        <w:rPr>
          <w:spacing w:val="-9"/>
        </w:rPr>
        <w:t> </w:t>
      </w:r>
      <w:r>
        <w:rPr/>
        <w:t>clearance</w:t>
      </w:r>
      <w:r>
        <w:rPr>
          <w:spacing w:val="-4"/>
        </w:rPr>
        <w:t> </w:t>
      </w:r>
      <w:r>
        <w:rPr/>
        <w:t>in</w:t>
      </w:r>
      <w:r>
        <w:rPr>
          <w:spacing w:val="-9"/>
        </w:rPr>
        <w:t> </w:t>
      </w:r>
      <w:r>
        <w:rPr/>
        <w:t>the</w:t>
      </w:r>
      <w:r>
        <w:rPr>
          <w:spacing w:val="-5"/>
        </w:rPr>
        <w:t> </w:t>
      </w:r>
      <w:r>
        <w:rPr/>
        <w:t>block</w:t>
      </w:r>
      <w:r>
        <w:rPr>
          <w:spacing w:val="-9"/>
        </w:rPr>
        <w:t> </w:t>
      </w:r>
      <w:r>
        <w:rPr/>
        <w:t>bores,</w:t>
      </w:r>
      <w:r>
        <w:rPr>
          <w:spacing w:val="2"/>
        </w:rPr>
        <w:t> </w:t>
      </w:r>
      <w:r>
        <w:rPr/>
        <w:t>but must slide freely.</w:t>
      </w:r>
    </w:p>
    <w:p>
      <w:pPr>
        <w:pStyle w:val="BodyText"/>
        <w:spacing w:before="6"/>
      </w:pPr>
    </w:p>
    <w:p>
      <w:pPr>
        <w:pStyle w:val="BodyText"/>
        <w:spacing w:line="256" w:lineRule="auto"/>
        <w:ind w:left="137" w:right="64" w:firstLine="9"/>
      </w:pPr>
      <w:r>
        <w:rPr>
          <w:b/>
        </w:rPr>
        <w:t>NOTE:</w:t>
      </w:r>
      <w:r>
        <w:rPr>
          <w:b/>
          <w:spacing w:val="-3"/>
        </w:rPr>
        <w:t> </w:t>
      </w:r>
      <w:r>
        <w:rPr/>
        <w:t>The</w:t>
      </w:r>
      <w:r>
        <w:rPr>
          <w:spacing w:val="-3"/>
        </w:rPr>
        <w:t> </w:t>
      </w:r>
      <w:r>
        <w:rPr/>
        <w:t>correct</w:t>
      </w:r>
      <w:r>
        <w:rPr>
          <w:spacing w:val="-5"/>
        </w:rPr>
        <w:t> </w:t>
      </w:r>
      <w:r>
        <w:rPr/>
        <w:t>bore</w:t>
      </w:r>
      <w:r>
        <w:rPr>
          <w:spacing w:val="-5"/>
        </w:rPr>
        <w:t> </w:t>
      </w:r>
      <w:r>
        <w:rPr/>
        <w:t>diameter</w:t>
      </w:r>
      <w:r>
        <w:rPr>
          <w:spacing w:val="-14"/>
        </w:rPr>
        <w:t> </w:t>
      </w:r>
      <w:r>
        <w:rPr/>
        <w:t>for</w:t>
      </w:r>
      <w:r>
        <w:rPr>
          <w:spacing w:val="-12"/>
        </w:rPr>
        <w:t> </w:t>
      </w:r>
      <w:r>
        <w:rPr/>
        <w:t>the</w:t>
      </w:r>
      <w:r>
        <w:rPr>
          <w:spacing w:val="-4"/>
        </w:rPr>
        <w:t> </w:t>
      </w:r>
      <w:r>
        <w:rPr/>
        <w:t>block</w:t>
      </w:r>
      <w:r>
        <w:rPr>
          <w:spacing w:val="-8"/>
        </w:rPr>
        <w:t> </w:t>
      </w:r>
      <w:r>
        <w:rPr/>
        <w:t>is</w:t>
      </w:r>
      <w:r>
        <w:rPr>
          <w:spacing w:val="-4"/>
        </w:rPr>
        <w:t> </w:t>
      </w:r>
      <w:r>
        <w:rPr/>
        <w:t>0.6295 to 0.6303 and the pistons should be 0.6288 to 0.6291.</w:t>
      </w:r>
    </w:p>
    <w:p>
      <w:pPr>
        <w:pStyle w:val="BodyText"/>
        <w:spacing w:before="9"/>
        <w:rPr>
          <w:sz w:val="19"/>
        </w:rPr>
      </w:pPr>
    </w:p>
    <w:p>
      <w:pPr>
        <w:pStyle w:val="ListParagraph"/>
        <w:numPr>
          <w:ilvl w:val="0"/>
          <w:numId w:val="70"/>
        </w:numPr>
        <w:tabs>
          <w:tab w:pos="516" w:val="left" w:leader="none"/>
          <w:tab w:pos="537" w:val="left" w:leader="none"/>
        </w:tabs>
        <w:spacing w:line="249" w:lineRule="auto" w:before="1" w:after="0"/>
        <w:ind w:left="516" w:right="232" w:hanging="365"/>
        <w:jc w:val="left"/>
        <w:rPr>
          <w:sz w:val="20"/>
        </w:rPr>
      </w:pPr>
      <w:r>
        <w:rPr>
          <w:rFonts w:ascii="Times New Roman"/>
          <w:sz w:val="20"/>
        </w:rPr>
        <w:tab/>
      </w:r>
      <w:r>
        <w:rPr>
          <w:sz w:val="20"/>
        </w:rPr>
        <w:t>Remove the motor thrust bearing assembly, swashplate</w:t>
      </w:r>
      <w:r>
        <w:rPr>
          <w:spacing w:val="-9"/>
          <w:sz w:val="20"/>
        </w:rPr>
        <w:t> </w:t>
      </w:r>
      <w:r>
        <w:rPr>
          <w:sz w:val="20"/>
        </w:rPr>
        <w:t>kit</w:t>
      </w:r>
      <w:r>
        <w:rPr>
          <w:spacing w:val="-10"/>
          <w:sz w:val="20"/>
        </w:rPr>
        <w:t> </w:t>
      </w:r>
      <w:r>
        <w:rPr>
          <w:sz w:val="20"/>
        </w:rPr>
        <w:t>and</w:t>
      </w:r>
      <w:r>
        <w:rPr>
          <w:spacing w:val="-9"/>
          <w:sz w:val="20"/>
        </w:rPr>
        <w:t> </w:t>
      </w:r>
      <w:r>
        <w:rPr>
          <w:sz w:val="20"/>
        </w:rPr>
        <w:t>cradle</w:t>
      </w:r>
      <w:r>
        <w:rPr>
          <w:spacing w:val="-7"/>
          <w:sz w:val="20"/>
        </w:rPr>
        <w:t> </w:t>
      </w:r>
      <w:r>
        <w:rPr>
          <w:sz w:val="20"/>
        </w:rPr>
        <w:t>bearing</w:t>
      </w:r>
      <w:r>
        <w:rPr>
          <w:spacing w:val="-11"/>
          <w:sz w:val="20"/>
        </w:rPr>
        <w:t> </w:t>
      </w:r>
      <w:r>
        <w:rPr>
          <w:sz w:val="20"/>
        </w:rPr>
        <w:t>from</w:t>
      </w:r>
      <w:r>
        <w:rPr>
          <w:spacing w:val="-9"/>
          <w:sz w:val="20"/>
        </w:rPr>
        <w:t> </w:t>
      </w:r>
      <w:r>
        <w:rPr>
          <w:sz w:val="20"/>
        </w:rPr>
        <w:t>the</w:t>
      </w:r>
      <w:r>
        <w:rPr>
          <w:spacing w:val="-5"/>
          <w:sz w:val="20"/>
        </w:rPr>
        <w:t> </w:t>
      </w:r>
      <w:r>
        <w:rPr>
          <w:sz w:val="20"/>
        </w:rPr>
        <w:t>housing and inspect for unusual wear or damage.</w:t>
      </w:r>
    </w:p>
    <w:p>
      <w:pPr>
        <w:pStyle w:val="BodyText"/>
        <w:spacing w:before="4"/>
        <w:rPr>
          <w:sz w:val="7"/>
        </w:rPr>
      </w:pPr>
      <w:r>
        <w:rPr/>
        <w:drawing>
          <wp:anchor distT="0" distB="0" distL="0" distR="0" allowOverlap="1" layoutInCell="1" locked="0" behindDoc="1" simplePos="0" relativeHeight="487648256">
            <wp:simplePos x="0" y="0"/>
            <wp:positionH relativeFrom="page">
              <wp:posOffset>621919</wp:posOffset>
            </wp:positionH>
            <wp:positionV relativeFrom="paragraph">
              <wp:posOffset>68922</wp:posOffset>
            </wp:positionV>
            <wp:extent cx="3203447" cy="2356104"/>
            <wp:effectExtent l="0" t="0" r="0" b="0"/>
            <wp:wrapTopAndBottom/>
            <wp:docPr id="533" name="Image 533"/>
            <wp:cNvGraphicFramePr>
              <a:graphicFrameLocks/>
            </wp:cNvGraphicFramePr>
            <a:graphic>
              <a:graphicData uri="http://schemas.openxmlformats.org/drawingml/2006/picture">
                <pic:pic>
                  <pic:nvPicPr>
                    <pic:cNvPr id="533" name="Image 533"/>
                    <pic:cNvPicPr/>
                  </pic:nvPicPr>
                  <pic:blipFill>
                    <a:blip r:embed="rId106" cstate="print"/>
                    <a:stretch>
                      <a:fillRect/>
                    </a:stretch>
                  </pic:blipFill>
                  <pic:spPr>
                    <a:xfrm>
                      <a:off x="0" y="0"/>
                      <a:ext cx="3203447" cy="2356104"/>
                    </a:xfrm>
                    <a:prstGeom prst="rect">
                      <a:avLst/>
                    </a:prstGeom>
                  </pic:spPr>
                </pic:pic>
              </a:graphicData>
            </a:graphic>
          </wp:anchor>
        </w:drawing>
      </w:r>
    </w:p>
    <w:p>
      <w:pPr>
        <w:pStyle w:val="BodyText"/>
        <w:rPr>
          <w:sz w:val="22"/>
        </w:rPr>
      </w:pPr>
    </w:p>
    <w:p>
      <w:pPr>
        <w:pStyle w:val="BodyText"/>
        <w:spacing w:before="1"/>
      </w:pPr>
    </w:p>
    <w:p>
      <w:pPr>
        <w:pStyle w:val="ListParagraph"/>
        <w:numPr>
          <w:ilvl w:val="0"/>
          <w:numId w:val="70"/>
        </w:numPr>
        <w:tabs>
          <w:tab w:pos="516" w:val="left" w:leader="none"/>
          <w:tab w:pos="537" w:val="left" w:leader="none"/>
        </w:tabs>
        <w:spacing w:line="249" w:lineRule="auto" w:before="0" w:after="0"/>
        <w:ind w:left="516" w:right="63" w:hanging="365"/>
        <w:jc w:val="left"/>
        <w:rPr>
          <w:sz w:val="20"/>
        </w:rPr>
      </w:pPr>
      <w:r>
        <w:rPr>
          <w:rFonts w:ascii="Times New Roman"/>
          <w:sz w:val="20"/>
        </w:rPr>
        <w:tab/>
      </w:r>
      <w:r>
        <w:rPr>
          <w:sz w:val="20"/>
        </w:rPr>
        <w:t>Remove</w:t>
      </w:r>
      <w:r>
        <w:rPr>
          <w:spacing w:val="-14"/>
          <w:sz w:val="20"/>
        </w:rPr>
        <w:t> </w:t>
      </w:r>
      <w:r>
        <w:rPr>
          <w:sz w:val="20"/>
        </w:rPr>
        <w:t>the</w:t>
      </w:r>
      <w:r>
        <w:rPr>
          <w:spacing w:val="-8"/>
          <w:sz w:val="20"/>
        </w:rPr>
        <w:t> </w:t>
      </w:r>
      <w:r>
        <w:rPr>
          <w:sz w:val="20"/>
        </w:rPr>
        <w:t>slot</w:t>
      </w:r>
      <w:r>
        <w:rPr>
          <w:spacing w:val="-11"/>
          <w:sz w:val="20"/>
        </w:rPr>
        <w:t> </w:t>
      </w:r>
      <w:r>
        <w:rPr>
          <w:sz w:val="20"/>
        </w:rPr>
        <w:t>guide</w:t>
      </w:r>
      <w:r>
        <w:rPr>
          <w:spacing w:val="-11"/>
          <w:sz w:val="20"/>
        </w:rPr>
        <w:t> </w:t>
      </w:r>
      <w:r>
        <w:rPr>
          <w:sz w:val="20"/>
        </w:rPr>
        <w:t>from</w:t>
      </w:r>
      <w:r>
        <w:rPr>
          <w:spacing w:val="-9"/>
          <w:sz w:val="20"/>
        </w:rPr>
        <w:t> </w:t>
      </w:r>
      <w:r>
        <w:rPr>
          <w:sz w:val="20"/>
        </w:rPr>
        <w:t>the</w:t>
      </w:r>
      <w:r>
        <w:rPr>
          <w:spacing w:val="-8"/>
          <w:sz w:val="20"/>
        </w:rPr>
        <w:t> </w:t>
      </w:r>
      <w:r>
        <w:rPr>
          <w:sz w:val="20"/>
        </w:rPr>
        <w:t>displacement</w:t>
      </w:r>
      <w:r>
        <w:rPr>
          <w:spacing w:val="-7"/>
          <w:sz w:val="20"/>
        </w:rPr>
        <w:t> </w:t>
      </w:r>
      <w:r>
        <w:rPr>
          <w:sz w:val="20"/>
        </w:rPr>
        <w:t>control </w:t>
      </w:r>
      <w:r>
        <w:rPr>
          <w:spacing w:val="-2"/>
          <w:sz w:val="20"/>
        </w:rPr>
        <w:t>shaft.</w:t>
      </w:r>
    </w:p>
    <w:p>
      <w:pPr>
        <w:pStyle w:val="BodyText"/>
        <w:rPr>
          <w:sz w:val="21"/>
        </w:rPr>
      </w:pPr>
    </w:p>
    <w:p>
      <w:pPr>
        <w:pStyle w:val="ListParagraph"/>
        <w:numPr>
          <w:ilvl w:val="0"/>
          <w:numId w:val="70"/>
        </w:numPr>
        <w:tabs>
          <w:tab w:pos="539" w:val="left" w:leader="none"/>
        </w:tabs>
        <w:spacing w:line="240" w:lineRule="auto" w:before="0" w:after="0"/>
        <w:ind w:left="539" w:right="0" w:hanging="402"/>
        <w:jc w:val="left"/>
        <w:rPr>
          <w:sz w:val="20"/>
        </w:rPr>
      </w:pPr>
      <w:r>
        <w:rPr>
          <w:sz w:val="20"/>
        </w:rPr>
        <w:t>Remove</w:t>
      </w:r>
      <w:r>
        <w:rPr>
          <w:spacing w:val="-10"/>
          <w:sz w:val="20"/>
        </w:rPr>
        <w:t> </w:t>
      </w:r>
      <w:r>
        <w:rPr>
          <w:sz w:val="20"/>
        </w:rPr>
        <w:t>the</w:t>
      </w:r>
      <w:r>
        <w:rPr>
          <w:spacing w:val="5"/>
          <w:sz w:val="20"/>
        </w:rPr>
        <w:t> </w:t>
      </w:r>
      <w:r>
        <w:rPr>
          <w:sz w:val="20"/>
        </w:rPr>
        <w:t>bypass</w:t>
      </w:r>
      <w:r>
        <w:rPr>
          <w:spacing w:val="-3"/>
          <w:sz w:val="20"/>
        </w:rPr>
        <w:t> </w:t>
      </w:r>
      <w:r>
        <w:rPr>
          <w:sz w:val="20"/>
        </w:rPr>
        <w:t>actuator</w:t>
      </w:r>
      <w:r>
        <w:rPr>
          <w:spacing w:val="-9"/>
          <w:sz w:val="20"/>
        </w:rPr>
        <w:t> </w:t>
      </w:r>
      <w:r>
        <w:rPr>
          <w:sz w:val="20"/>
        </w:rPr>
        <w:t>from</w:t>
      </w:r>
      <w:r>
        <w:rPr>
          <w:spacing w:val="-4"/>
          <w:sz w:val="20"/>
        </w:rPr>
        <w:t> </w:t>
      </w:r>
      <w:r>
        <w:rPr>
          <w:sz w:val="20"/>
        </w:rPr>
        <w:t>the</w:t>
      </w:r>
      <w:r>
        <w:rPr>
          <w:spacing w:val="5"/>
          <w:sz w:val="20"/>
        </w:rPr>
        <w:t> </w:t>
      </w:r>
      <w:r>
        <w:rPr>
          <w:spacing w:val="-2"/>
          <w:sz w:val="20"/>
        </w:rPr>
        <w:t>housing.</w:t>
      </w:r>
    </w:p>
    <w:p>
      <w:pPr>
        <w:pStyle w:val="BodyText"/>
        <w:spacing w:before="8"/>
        <w:rPr>
          <w:sz w:val="21"/>
        </w:rPr>
      </w:pPr>
    </w:p>
    <w:p>
      <w:pPr>
        <w:pStyle w:val="ListParagraph"/>
        <w:numPr>
          <w:ilvl w:val="0"/>
          <w:numId w:val="70"/>
        </w:numPr>
        <w:tabs>
          <w:tab w:pos="516" w:val="left" w:leader="none"/>
          <w:tab w:pos="539" w:val="left" w:leader="none"/>
        </w:tabs>
        <w:spacing w:line="249" w:lineRule="auto" w:before="1" w:after="0"/>
        <w:ind w:left="516" w:right="167" w:hanging="379"/>
        <w:jc w:val="left"/>
        <w:rPr>
          <w:sz w:val="20"/>
        </w:rPr>
      </w:pPr>
      <w:r>
        <w:rPr>
          <w:rFonts w:ascii="Times New Roman"/>
          <w:sz w:val="20"/>
        </w:rPr>
        <w:tab/>
      </w:r>
      <w:r>
        <w:rPr>
          <w:sz w:val="20"/>
        </w:rPr>
        <w:t>Reposition the housing and remove</w:t>
      </w:r>
      <w:r>
        <w:rPr>
          <w:spacing w:val="-4"/>
          <w:sz w:val="20"/>
        </w:rPr>
        <w:t> </w:t>
      </w:r>
      <w:r>
        <w:rPr>
          <w:sz w:val="20"/>
        </w:rPr>
        <w:t>the input shaft lip</w:t>
      </w:r>
      <w:r>
        <w:rPr>
          <w:spacing w:val="-8"/>
          <w:sz w:val="20"/>
        </w:rPr>
        <w:t> </w:t>
      </w:r>
      <w:r>
        <w:rPr>
          <w:sz w:val="20"/>
        </w:rPr>
        <w:t>seal</w:t>
      </w:r>
      <w:r>
        <w:rPr>
          <w:spacing w:val="-11"/>
          <w:sz w:val="20"/>
        </w:rPr>
        <w:t> </w:t>
      </w:r>
      <w:r>
        <w:rPr>
          <w:sz w:val="20"/>
        </w:rPr>
        <w:t>from</w:t>
      </w:r>
      <w:r>
        <w:rPr>
          <w:spacing w:val="-10"/>
          <w:sz w:val="20"/>
        </w:rPr>
        <w:t> </w:t>
      </w:r>
      <w:r>
        <w:rPr>
          <w:sz w:val="20"/>
        </w:rPr>
        <w:t>the</w:t>
      </w:r>
      <w:r>
        <w:rPr>
          <w:spacing w:val="-3"/>
          <w:sz w:val="20"/>
        </w:rPr>
        <w:t> </w:t>
      </w:r>
      <w:r>
        <w:rPr>
          <w:sz w:val="20"/>
        </w:rPr>
        <w:t>housing</w:t>
      </w:r>
      <w:r>
        <w:rPr>
          <w:spacing w:val="-1"/>
          <w:sz w:val="20"/>
        </w:rPr>
        <w:t> </w:t>
      </w:r>
      <w:r>
        <w:rPr>
          <w:sz w:val="20"/>
        </w:rPr>
        <w:t>bore.</w:t>
      </w:r>
      <w:r>
        <w:rPr>
          <w:spacing w:val="-11"/>
          <w:sz w:val="20"/>
        </w:rPr>
        <w:t> </w:t>
      </w:r>
      <w:r>
        <w:rPr>
          <w:sz w:val="20"/>
        </w:rPr>
        <w:t>A</w:t>
      </w:r>
      <w:r>
        <w:rPr>
          <w:spacing w:val="-14"/>
          <w:sz w:val="20"/>
        </w:rPr>
        <w:t> </w:t>
      </w:r>
      <w:r>
        <w:rPr>
          <w:sz w:val="20"/>
        </w:rPr>
        <w:t>hook</w:t>
      </w:r>
      <w:r>
        <w:rPr>
          <w:spacing w:val="-14"/>
          <w:sz w:val="20"/>
        </w:rPr>
        <w:t> </w:t>
      </w:r>
      <w:r>
        <w:rPr>
          <w:sz w:val="20"/>
        </w:rPr>
        <w:t>type</w:t>
      </w:r>
      <w:r>
        <w:rPr>
          <w:spacing w:val="-10"/>
          <w:sz w:val="20"/>
        </w:rPr>
        <w:t> </w:t>
      </w:r>
      <w:r>
        <w:rPr>
          <w:sz w:val="20"/>
        </w:rPr>
        <w:t>tool</w:t>
      </w:r>
      <w:r>
        <w:rPr>
          <w:spacing w:val="-1"/>
          <w:sz w:val="20"/>
        </w:rPr>
        <w:t> </w:t>
      </w:r>
      <w:r>
        <w:rPr>
          <w:sz w:val="20"/>
        </w:rPr>
        <w:t>may be used to pry the seal out. Care must be taken to avoid damage to the housing bore, shaft sealing surface or bearing. Once removed, the seal is not </w:t>
      </w:r>
      <w:r>
        <w:rPr>
          <w:spacing w:val="-2"/>
          <w:sz w:val="20"/>
        </w:rPr>
        <w:t>reusable.</w:t>
      </w:r>
    </w:p>
    <w:p>
      <w:pPr>
        <w:pStyle w:val="BodyText"/>
        <w:spacing w:before="5"/>
      </w:pPr>
    </w:p>
    <w:p>
      <w:pPr>
        <w:pStyle w:val="ListParagraph"/>
        <w:numPr>
          <w:ilvl w:val="0"/>
          <w:numId w:val="70"/>
        </w:numPr>
        <w:tabs>
          <w:tab w:pos="539" w:val="left" w:leader="none"/>
        </w:tabs>
        <w:spacing w:line="240" w:lineRule="auto" w:before="0" w:after="0"/>
        <w:ind w:left="539" w:right="0" w:hanging="402"/>
        <w:jc w:val="left"/>
        <w:rPr>
          <w:sz w:val="20"/>
        </w:rPr>
      </w:pPr>
      <w:r>
        <w:rPr>
          <w:sz w:val="20"/>
        </w:rPr>
        <w:t>Remove</w:t>
      </w:r>
      <w:r>
        <w:rPr>
          <w:spacing w:val="-11"/>
          <w:sz w:val="20"/>
        </w:rPr>
        <w:t> </w:t>
      </w:r>
      <w:r>
        <w:rPr>
          <w:sz w:val="20"/>
        </w:rPr>
        <w:t>the input</w:t>
      </w:r>
      <w:r>
        <w:rPr>
          <w:spacing w:val="-7"/>
          <w:sz w:val="20"/>
        </w:rPr>
        <w:t> </w:t>
      </w:r>
      <w:r>
        <w:rPr>
          <w:sz w:val="20"/>
        </w:rPr>
        <w:t>shaft</w:t>
      </w:r>
      <w:r>
        <w:rPr>
          <w:spacing w:val="-2"/>
          <w:sz w:val="20"/>
        </w:rPr>
        <w:t> </w:t>
      </w:r>
      <w:r>
        <w:rPr>
          <w:sz w:val="20"/>
        </w:rPr>
        <w:t>bearing</w:t>
      </w:r>
      <w:r>
        <w:rPr>
          <w:spacing w:val="5"/>
          <w:sz w:val="20"/>
        </w:rPr>
        <w:t> </w:t>
      </w:r>
      <w:r>
        <w:rPr>
          <w:spacing w:val="-2"/>
          <w:sz w:val="20"/>
        </w:rPr>
        <w:t>ring.</w:t>
      </w:r>
    </w:p>
    <w:p>
      <w:pPr>
        <w:pStyle w:val="BodyText"/>
        <w:spacing w:before="8"/>
        <w:rPr>
          <w:sz w:val="21"/>
        </w:rPr>
      </w:pPr>
    </w:p>
    <w:p>
      <w:pPr>
        <w:pStyle w:val="ListParagraph"/>
        <w:numPr>
          <w:ilvl w:val="0"/>
          <w:numId w:val="70"/>
        </w:numPr>
        <w:tabs>
          <w:tab w:pos="520" w:val="left" w:leader="none"/>
          <w:tab w:pos="538" w:val="left" w:leader="none"/>
        </w:tabs>
        <w:spacing w:line="249" w:lineRule="auto" w:before="1" w:after="0"/>
        <w:ind w:left="520" w:right="425" w:hanging="384"/>
        <w:jc w:val="left"/>
        <w:rPr>
          <w:sz w:val="20"/>
        </w:rPr>
      </w:pPr>
      <w:r>
        <w:rPr>
          <w:rFonts w:ascii="Times New Roman"/>
          <w:sz w:val="20"/>
        </w:rPr>
        <w:tab/>
      </w:r>
      <w:r>
        <w:rPr>
          <w:sz w:val="20"/>
        </w:rPr>
        <w:t>Remove</w:t>
      </w:r>
      <w:r>
        <w:rPr>
          <w:spacing w:val="-14"/>
          <w:sz w:val="20"/>
        </w:rPr>
        <w:t> </w:t>
      </w:r>
      <w:r>
        <w:rPr>
          <w:sz w:val="20"/>
        </w:rPr>
        <w:t>the</w:t>
      </w:r>
      <w:r>
        <w:rPr>
          <w:spacing w:val="-6"/>
          <w:sz w:val="20"/>
        </w:rPr>
        <w:t> </w:t>
      </w:r>
      <w:r>
        <w:rPr>
          <w:sz w:val="20"/>
        </w:rPr>
        <w:t>pump</w:t>
      </w:r>
      <w:r>
        <w:rPr>
          <w:spacing w:val="-3"/>
          <w:sz w:val="20"/>
        </w:rPr>
        <w:t> </w:t>
      </w:r>
      <w:r>
        <w:rPr>
          <w:sz w:val="20"/>
        </w:rPr>
        <w:t>input</w:t>
      </w:r>
      <w:r>
        <w:rPr>
          <w:spacing w:val="-8"/>
          <w:sz w:val="20"/>
        </w:rPr>
        <w:t> </w:t>
      </w:r>
      <w:r>
        <w:rPr>
          <w:sz w:val="20"/>
        </w:rPr>
        <w:t>shaft</w:t>
      </w:r>
      <w:r>
        <w:rPr>
          <w:spacing w:val="-12"/>
          <w:sz w:val="20"/>
        </w:rPr>
        <w:t> </w:t>
      </w:r>
      <w:r>
        <w:rPr>
          <w:sz w:val="20"/>
        </w:rPr>
        <w:t>assembly</w:t>
      </w:r>
      <w:r>
        <w:rPr>
          <w:spacing w:val="-14"/>
          <w:sz w:val="20"/>
        </w:rPr>
        <w:t> </w:t>
      </w:r>
      <w:r>
        <w:rPr>
          <w:sz w:val="20"/>
        </w:rPr>
        <w:t>from</w:t>
      </w:r>
      <w:r>
        <w:rPr>
          <w:spacing w:val="-5"/>
          <w:sz w:val="20"/>
        </w:rPr>
        <w:t> </w:t>
      </w:r>
      <w:r>
        <w:rPr>
          <w:sz w:val="20"/>
        </w:rPr>
        <w:t>the </w:t>
      </w:r>
      <w:r>
        <w:rPr>
          <w:spacing w:val="-2"/>
          <w:sz w:val="20"/>
        </w:rPr>
        <w:t>housing.</w:t>
      </w:r>
    </w:p>
    <w:p>
      <w:pPr>
        <w:pStyle w:val="BodyText"/>
        <w:spacing w:before="11"/>
      </w:pPr>
    </w:p>
    <w:p>
      <w:pPr>
        <w:pStyle w:val="ListParagraph"/>
        <w:numPr>
          <w:ilvl w:val="0"/>
          <w:numId w:val="70"/>
        </w:numPr>
        <w:tabs>
          <w:tab w:pos="516" w:val="left" w:leader="none"/>
          <w:tab w:pos="539" w:val="left" w:leader="none"/>
        </w:tabs>
        <w:spacing w:line="244" w:lineRule="auto" w:before="0" w:after="0"/>
        <w:ind w:left="516" w:right="372" w:hanging="379"/>
        <w:jc w:val="left"/>
        <w:rPr>
          <w:sz w:val="20"/>
        </w:rPr>
      </w:pPr>
      <w:r>
        <w:rPr>
          <w:rFonts w:ascii="Times New Roman"/>
          <w:sz w:val="20"/>
        </w:rPr>
        <w:tab/>
      </w:r>
      <w:r>
        <w:rPr>
          <w:sz w:val="20"/>
        </w:rPr>
        <w:t>Inspect</w:t>
      </w:r>
      <w:r>
        <w:rPr>
          <w:spacing w:val="-11"/>
          <w:sz w:val="20"/>
        </w:rPr>
        <w:t> </w:t>
      </w:r>
      <w:r>
        <w:rPr>
          <w:sz w:val="20"/>
        </w:rPr>
        <w:t>the</w:t>
      </w:r>
      <w:r>
        <w:rPr>
          <w:spacing w:val="-6"/>
          <w:sz w:val="20"/>
        </w:rPr>
        <w:t> </w:t>
      </w:r>
      <w:r>
        <w:rPr>
          <w:sz w:val="20"/>
        </w:rPr>
        <w:t>shaft</w:t>
      </w:r>
      <w:r>
        <w:rPr>
          <w:spacing w:val="-11"/>
          <w:sz w:val="20"/>
        </w:rPr>
        <w:t> </w:t>
      </w:r>
      <w:r>
        <w:rPr>
          <w:sz w:val="20"/>
        </w:rPr>
        <w:t>and</w:t>
      </w:r>
      <w:r>
        <w:rPr>
          <w:spacing w:val="-1"/>
          <w:sz w:val="20"/>
        </w:rPr>
        <w:t> </w:t>
      </w:r>
      <w:r>
        <w:rPr>
          <w:sz w:val="20"/>
        </w:rPr>
        <w:t>bearing</w:t>
      </w:r>
      <w:r>
        <w:rPr>
          <w:spacing w:val="-6"/>
          <w:sz w:val="20"/>
        </w:rPr>
        <w:t> </w:t>
      </w:r>
      <w:r>
        <w:rPr>
          <w:sz w:val="20"/>
        </w:rPr>
        <w:t>for</w:t>
      </w:r>
      <w:r>
        <w:rPr>
          <w:spacing w:val="-8"/>
          <w:sz w:val="20"/>
        </w:rPr>
        <w:t> </w:t>
      </w:r>
      <w:r>
        <w:rPr>
          <w:sz w:val="20"/>
        </w:rPr>
        <w:t>unusual</w:t>
      </w:r>
      <w:r>
        <w:rPr>
          <w:spacing w:val="-2"/>
          <w:sz w:val="20"/>
        </w:rPr>
        <w:t> </w:t>
      </w:r>
      <w:r>
        <w:rPr>
          <w:sz w:val="20"/>
        </w:rPr>
        <w:t>wear</w:t>
      </w:r>
      <w:r>
        <w:rPr>
          <w:spacing w:val="-13"/>
          <w:sz w:val="20"/>
        </w:rPr>
        <w:t> </w:t>
      </w:r>
      <w:r>
        <w:rPr>
          <w:sz w:val="20"/>
        </w:rPr>
        <w:t>or </w:t>
      </w:r>
      <w:r>
        <w:rPr>
          <w:spacing w:val="-2"/>
          <w:sz w:val="20"/>
        </w:rPr>
        <w:t>damage.</w:t>
      </w:r>
    </w:p>
    <w:p>
      <w:pPr>
        <w:pStyle w:val="BodyText"/>
        <w:spacing w:before="5"/>
        <w:rPr>
          <w:sz w:val="21"/>
        </w:rPr>
      </w:pPr>
    </w:p>
    <w:p>
      <w:pPr>
        <w:pStyle w:val="ListParagraph"/>
        <w:numPr>
          <w:ilvl w:val="0"/>
          <w:numId w:val="70"/>
        </w:numPr>
        <w:tabs>
          <w:tab w:pos="516" w:val="left" w:leader="none"/>
          <w:tab w:pos="539" w:val="left" w:leader="none"/>
        </w:tabs>
        <w:spacing w:line="249" w:lineRule="auto" w:before="0" w:after="0"/>
        <w:ind w:left="516" w:right="920" w:hanging="379"/>
        <w:jc w:val="left"/>
        <w:rPr>
          <w:sz w:val="20"/>
        </w:rPr>
      </w:pPr>
      <w:r>
        <w:rPr>
          <w:rFonts w:ascii="Times New Roman"/>
          <w:sz w:val="20"/>
        </w:rPr>
        <w:tab/>
      </w:r>
      <w:r>
        <w:rPr>
          <w:sz w:val="20"/>
        </w:rPr>
        <w:t>Reposition</w:t>
      </w:r>
      <w:r>
        <w:rPr>
          <w:spacing w:val="-9"/>
          <w:sz w:val="20"/>
        </w:rPr>
        <w:t> </w:t>
      </w:r>
      <w:r>
        <w:rPr>
          <w:sz w:val="20"/>
        </w:rPr>
        <w:t>the</w:t>
      </w:r>
      <w:r>
        <w:rPr>
          <w:spacing w:val="-12"/>
          <w:sz w:val="20"/>
        </w:rPr>
        <w:t> </w:t>
      </w:r>
      <w:r>
        <w:rPr>
          <w:sz w:val="20"/>
        </w:rPr>
        <w:t>top</w:t>
      </w:r>
      <w:r>
        <w:rPr>
          <w:spacing w:val="-5"/>
          <w:sz w:val="20"/>
        </w:rPr>
        <w:t> </w:t>
      </w:r>
      <w:r>
        <w:rPr>
          <w:sz w:val="20"/>
        </w:rPr>
        <w:t>housing</w:t>
      </w:r>
      <w:r>
        <w:rPr>
          <w:spacing w:val="-6"/>
          <w:sz w:val="20"/>
        </w:rPr>
        <w:t> </w:t>
      </w:r>
      <w:r>
        <w:rPr>
          <w:sz w:val="20"/>
        </w:rPr>
        <w:t>and</w:t>
      </w:r>
      <w:r>
        <w:rPr>
          <w:spacing w:val="-2"/>
          <w:sz w:val="20"/>
        </w:rPr>
        <w:t> </w:t>
      </w:r>
      <w:r>
        <w:rPr>
          <w:sz w:val="20"/>
        </w:rPr>
        <w:t>remove</w:t>
      </w:r>
      <w:r>
        <w:rPr>
          <w:spacing w:val="-12"/>
          <w:sz w:val="20"/>
        </w:rPr>
        <w:t> </w:t>
      </w:r>
      <w:r>
        <w:rPr>
          <w:sz w:val="20"/>
        </w:rPr>
        <w:t>the displacement control shaft and lip seal.</w:t>
      </w:r>
    </w:p>
    <w:p>
      <w:pPr>
        <w:pStyle w:val="BodyText"/>
        <w:rPr>
          <w:sz w:val="21"/>
        </w:rPr>
      </w:pPr>
    </w:p>
    <w:p>
      <w:pPr>
        <w:pStyle w:val="BodyText"/>
        <w:ind w:left="151"/>
      </w:pPr>
      <w:r>
        <w:rPr/>
        <w:t>Inspect</w:t>
      </w:r>
      <w:r>
        <w:rPr>
          <w:spacing w:val="-12"/>
        </w:rPr>
        <w:t> </w:t>
      </w:r>
      <w:r>
        <w:rPr/>
        <w:t>the</w:t>
      </w:r>
      <w:r>
        <w:rPr>
          <w:spacing w:val="3"/>
        </w:rPr>
        <w:t> </w:t>
      </w:r>
      <w:r>
        <w:rPr/>
        <w:t>housing</w:t>
      </w:r>
      <w:r>
        <w:rPr>
          <w:spacing w:val="-4"/>
        </w:rPr>
        <w:t> </w:t>
      </w:r>
      <w:r>
        <w:rPr/>
        <w:t>for</w:t>
      </w:r>
      <w:r>
        <w:rPr>
          <w:spacing w:val="-7"/>
        </w:rPr>
        <w:t> </w:t>
      </w:r>
      <w:r>
        <w:rPr>
          <w:spacing w:val="-2"/>
        </w:rPr>
        <w:t>damage.</w:t>
      </w:r>
    </w:p>
    <w:p>
      <w:pPr>
        <w:pStyle w:val="BodyText"/>
        <w:spacing w:before="9"/>
        <w:rPr>
          <w:sz w:val="21"/>
        </w:rPr>
      </w:pPr>
    </w:p>
    <w:p>
      <w:pPr>
        <w:numPr>
          <w:ilvl w:val="1"/>
          <w:numId w:val="62"/>
        </w:numPr>
        <w:tabs>
          <w:tab w:pos="773" w:val="left" w:leader="none"/>
        </w:tabs>
        <w:spacing w:before="0"/>
        <w:ind w:left="773" w:right="0" w:hanging="632"/>
        <w:jc w:val="left"/>
        <w:rPr>
          <w:rFonts w:ascii="Microsoft Sans Serif"/>
          <w:b/>
          <w:sz w:val="26"/>
        </w:rPr>
      </w:pPr>
      <w:r>
        <w:rPr>
          <w:b/>
          <w:spacing w:val="9"/>
          <w:sz w:val="20"/>
        </w:rPr>
        <w:t>REPLACEMENT</w:t>
      </w:r>
      <w:r>
        <w:rPr>
          <w:b/>
          <w:spacing w:val="30"/>
          <w:sz w:val="20"/>
        </w:rPr>
        <w:t> </w:t>
      </w:r>
      <w:r>
        <w:rPr>
          <w:b/>
          <w:sz w:val="20"/>
        </w:rPr>
        <w:t>OF</w:t>
      </w:r>
      <w:r>
        <w:rPr>
          <w:b/>
          <w:spacing w:val="48"/>
          <w:sz w:val="20"/>
        </w:rPr>
        <w:t> </w:t>
      </w:r>
      <w:r>
        <w:rPr>
          <w:b/>
          <w:spacing w:val="-2"/>
          <w:sz w:val="20"/>
        </w:rPr>
        <w:t>PARTS</w:t>
      </w:r>
    </w:p>
    <w:p>
      <w:pPr>
        <w:pStyle w:val="BodyText"/>
        <w:rPr>
          <w:b/>
          <w:sz w:val="24"/>
        </w:rPr>
      </w:pPr>
    </w:p>
    <w:p>
      <w:pPr>
        <w:pStyle w:val="BodyText"/>
        <w:spacing w:before="1"/>
        <w:ind w:left="137"/>
      </w:pPr>
      <w:r>
        <w:rPr/>
        <w:t>All</w:t>
      </w:r>
      <w:r>
        <w:rPr>
          <w:spacing w:val="5"/>
        </w:rPr>
        <w:t> </w:t>
      </w:r>
      <w:r>
        <w:rPr/>
        <w:t>parts</w:t>
      </w:r>
      <w:r>
        <w:rPr>
          <w:spacing w:val="2"/>
        </w:rPr>
        <w:t> </w:t>
      </w:r>
      <w:r>
        <w:rPr/>
        <w:t>should</w:t>
      </w:r>
      <w:r>
        <w:rPr>
          <w:spacing w:val="4"/>
        </w:rPr>
        <w:t> </w:t>
      </w:r>
      <w:r>
        <w:rPr/>
        <w:t>be</w:t>
      </w:r>
      <w:r>
        <w:rPr>
          <w:spacing w:val="-5"/>
        </w:rPr>
        <w:t> </w:t>
      </w:r>
      <w:r>
        <w:rPr/>
        <w:t>thoroughly</w:t>
      </w:r>
      <w:r>
        <w:rPr>
          <w:spacing w:val="-10"/>
        </w:rPr>
        <w:t> </w:t>
      </w:r>
      <w:r>
        <w:rPr/>
        <w:t>cleaned</w:t>
      </w:r>
      <w:r>
        <w:rPr>
          <w:spacing w:val="3"/>
        </w:rPr>
        <w:t> </w:t>
      </w:r>
      <w:r>
        <w:rPr/>
        <w:t>in</w:t>
      </w:r>
      <w:r>
        <w:rPr>
          <w:spacing w:val="-2"/>
        </w:rPr>
        <w:t> </w:t>
      </w:r>
      <w:r>
        <w:rPr/>
        <w:t>a</w:t>
      </w:r>
      <w:r>
        <w:rPr>
          <w:spacing w:val="-11"/>
        </w:rPr>
        <w:t> </w:t>
      </w:r>
      <w:r>
        <w:rPr>
          <w:spacing w:val="-2"/>
        </w:rPr>
        <w:t>suitable</w:t>
      </w:r>
    </w:p>
    <w:p>
      <w:pPr>
        <w:pStyle w:val="BodyText"/>
        <w:spacing w:line="249" w:lineRule="auto" w:before="94"/>
        <w:ind w:left="146" w:hanging="5"/>
      </w:pPr>
      <w:r>
        <w:rPr/>
        <w:br w:type="column"/>
      </w:r>
      <w:r>
        <w:rPr/>
        <w:t>solvent.</w:t>
      </w:r>
      <w:r>
        <w:rPr>
          <w:spacing w:val="-14"/>
        </w:rPr>
        <w:t> </w:t>
      </w:r>
      <w:r>
        <w:rPr/>
        <w:t>All</w:t>
      </w:r>
      <w:r>
        <w:rPr>
          <w:spacing w:val="-7"/>
        </w:rPr>
        <w:t> </w:t>
      </w:r>
      <w:r>
        <w:rPr/>
        <w:t>sealant</w:t>
      </w:r>
      <w:r>
        <w:rPr>
          <w:spacing w:val="-8"/>
        </w:rPr>
        <w:t> </w:t>
      </w:r>
      <w:r>
        <w:rPr/>
        <w:t>material</w:t>
      </w:r>
      <w:r>
        <w:rPr>
          <w:spacing w:val="-3"/>
        </w:rPr>
        <w:t> </w:t>
      </w:r>
      <w:r>
        <w:rPr/>
        <w:t>MUST</w:t>
      </w:r>
      <w:r>
        <w:rPr>
          <w:spacing w:val="-12"/>
        </w:rPr>
        <w:t> </w:t>
      </w:r>
      <w:r>
        <w:rPr/>
        <w:t>be</w:t>
      </w:r>
      <w:r>
        <w:rPr>
          <w:spacing w:val="-4"/>
        </w:rPr>
        <w:t> </w:t>
      </w:r>
      <w:r>
        <w:rPr/>
        <w:t>removed</w:t>
      </w:r>
      <w:r>
        <w:rPr>
          <w:spacing w:val="-10"/>
        </w:rPr>
        <w:t> </w:t>
      </w:r>
      <w:r>
        <w:rPr/>
        <w:t>from</w:t>
      </w:r>
      <w:r>
        <w:rPr>
          <w:spacing w:val="-10"/>
        </w:rPr>
        <w:t> </w:t>
      </w:r>
      <w:r>
        <w:rPr/>
        <w:t>the housing</w:t>
      </w:r>
      <w:r>
        <w:rPr>
          <w:spacing w:val="40"/>
        </w:rPr>
        <w:t> </w:t>
      </w:r>
      <w:r>
        <w:rPr/>
        <w:t>prior to reassembly.</w:t>
      </w:r>
    </w:p>
    <w:p>
      <w:pPr>
        <w:pStyle w:val="BodyText"/>
        <w:spacing w:before="6"/>
      </w:pPr>
    </w:p>
    <w:p>
      <w:pPr>
        <w:pStyle w:val="BodyText"/>
        <w:spacing w:line="249" w:lineRule="auto"/>
        <w:ind w:left="141" w:right="485" w:firstLine="9"/>
      </w:pPr>
      <w:r>
        <w:rPr/>
        <w:t>Inspect all parts for damage, nicks or unusual wear patterns.</w:t>
      </w:r>
      <w:r>
        <w:rPr>
          <w:spacing w:val="2"/>
        </w:rPr>
        <w:t> </w:t>
      </w:r>
      <w:r>
        <w:rPr/>
        <w:t>Replace</w:t>
      </w:r>
      <w:r>
        <w:rPr>
          <w:spacing w:val="-8"/>
        </w:rPr>
        <w:t> </w:t>
      </w:r>
      <w:r>
        <w:rPr/>
        <w:t>all</w:t>
      </w:r>
      <w:r>
        <w:rPr>
          <w:spacing w:val="-5"/>
        </w:rPr>
        <w:t> </w:t>
      </w:r>
      <w:r>
        <w:rPr/>
        <w:t>parts</w:t>
      </w:r>
      <w:r>
        <w:rPr>
          <w:spacing w:val="-5"/>
        </w:rPr>
        <w:t> </w:t>
      </w:r>
      <w:r>
        <w:rPr/>
        <w:t>having</w:t>
      </w:r>
      <w:r>
        <w:rPr>
          <w:spacing w:val="-5"/>
        </w:rPr>
        <w:t> </w:t>
      </w:r>
      <w:r>
        <w:rPr/>
        <w:t>unusual,</w:t>
      </w:r>
      <w:r>
        <w:rPr>
          <w:spacing w:val="-2"/>
        </w:rPr>
        <w:t> </w:t>
      </w:r>
      <w:r>
        <w:rPr/>
        <w:t>excessive wear or discoloration.</w:t>
      </w:r>
    </w:p>
    <w:p>
      <w:pPr>
        <w:pStyle w:val="BodyText"/>
        <w:spacing w:before="1"/>
        <w:rPr>
          <w:sz w:val="21"/>
        </w:rPr>
      </w:pPr>
    </w:p>
    <w:p>
      <w:pPr>
        <w:spacing w:line="247" w:lineRule="auto" w:before="0"/>
        <w:ind w:left="141" w:right="199" w:firstLine="9"/>
        <w:jc w:val="left"/>
        <w:rPr>
          <w:b/>
          <w:sz w:val="20"/>
        </w:rPr>
      </w:pPr>
      <w:r>
        <w:rPr>
          <w:sz w:val="20"/>
        </w:rPr>
        <w:t>Inspect</w:t>
      </w:r>
      <w:r>
        <w:rPr>
          <w:spacing w:val="-14"/>
          <w:sz w:val="20"/>
        </w:rPr>
        <w:t> </w:t>
      </w:r>
      <w:r>
        <w:rPr>
          <w:sz w:val="20"/>
        </w:rPr>
        <w:t>the</w:t>
      </w:r>
      <w:r>
        <w:rPr>
          <w:spacing w:val="-12"/>
          <w:sz w:val="20"/>
        </w:rPr>
        <w:t> </w:t>
      </w:r>
      <w:r>
        <w:rPr>
          <w:sz w:val="20"/>
        </w:rPr>
        <w:t>sealing</w:t>
      </w:r>
      <w:r>
        <w:rPr>
          <w:spacing w:val="-9"/>
          <w:sz w:val="20"/>
        </w:rPr>
        <w:t> </w:t>
      </w:r>
      <w:r>
        <w:rPr>
          <w:sz w:val="20"/>
        </w:rPr>
        <w:t>surfaces,</w:t>
      </w:r>
      <w:r>
        <w:rPr>
          <w:spacing w:val="-3"/>
          <w:sz w:val="20"/>
        </w:rPr>
        <w:t> </w:t>
      </w:r>
      <w:r>
        <w:rPr>
          <w:sz w:val="20"/>
        </w:rPr>
        <w:t>bearing</w:t>
      </w:r>
      <w:r>
        <w:rPr>
          <w:spacing w:val="-9"/>
          <w:sz w:val="20"/>
        </w:rPr>
        <w:t> </w:t>
      </w:r>
      <w:r>
        <w:rPr>
          <w:sz w:val="20"/>
        </w:rPr>
        <w:t>surfaces,</w:t>
      </w:r>
      <w:r>
        <w:rPr>
          <w:spacing w:val="-4"/>
          <w:sz w:val="20"/>
        </w:rPr>
        <w:t> </w:t>
      </w:r>
      <w:r>
        <w:rPr>
          <w:sz w:val="20"/>
        </w:rPr>
        <w:t>and</w:t>
      </w:r>
      <w:r>
        <w:rPr>
          <w:spacing w:val="-4"/>
          <w:sz w:val="20"/>
        </w:rPr>
        <w:t> </w:t>
      </w:r>
      <w:r>
        <w:rPr>
          <w:sz w:val="20"/>
        </w:rPr>
        <w:t>shaft splines.</w:t>
      </w:r>
      <w:r>
        <w:rPr>
          <w:spacing w:val="29"/>
          <w:sz w:val="20"/>
        </w:rPr>
        <w:t> </w:t>
      </w:r>
      <w:r>
        <w:rPr>
          <w:sz w:val="20"/>
        </w:rPr>
        <w:t>Polish the sealing areas on the shafts if necessary. </w:t>
      </w:r>
      <w:r>
        <w:rPr>
          <w:b/>
          <w:sz w:val="20"/>
        </w:rPr>
        <w:t>Replace any worn or damage parts.</w:t>
      </w:r>
    </w:p>
    <w:p>
      <w:pPr>
        <w:pStyle w:val="BodyText"/>
        <w:spacing w:before="3"/>
        <w:rPr>
          <w:b/>
          <w:sz w:val="21"/>
        </w:rPr>
      </w:pPr>
    </w:p>
    <w:p>
      <w:pPr>
        <w:pStyle w:val="BodyText"/>
        <w:spacing w:line="249" w:lineRule="auto"/>
        <w:ind w:left="141" w:right="139" w:hanging="5"/>
      </w:pPr>
      <w:r>
        <w:rPr/>
        <w:t>The running</w:t>
      </w:r>
      <w:r>
        <w:rPr>
          <w:spacing w:val="-1"/>
        </w:rPr>
        <w:t> </w:t>
      </w:r>
      <w:r>
        <w:rPr/>
        <w:t>surfaces</w:t>
      </w:r>
      <w:r>
        <w:rPr>
          <w:spacing w:val="-4"/>
        </w:rPr>
        <w:t> </w:t>
      </w:r>
      <w:r>
        <w:rPr/>
        <w:t>of</w:t>
      </w:r>
      <w:r>
        <w:rPr>
          <w:spacing w:val="-8"/>
        </w:rPr>
        <w:t> </w:t>
      </w:r>
      <w:r>
        <w:rPr/>
        <w:t>the</w:t>
      </w:r>
      <w:r>
        <w:rPr>
          <w:spacing w:val="-1"/>
        </w:rPr>
        <w:t> </w:t>
      </w:r>
      <w:r>
        <w:rPr/>
        <w:t>cylinder blocks </w:t>
      </w:r>
      <w:r>
        <w:rPr>
          <w:b/>
        </w:rPr>
        <w:t>MUST</w:t>
      </w:r>
      <w:r>
        <w:rPr>
          <w:b/>
          <w:spacing w:val="-2"/>
        </w:rPr>
        <w:t> </w:t>
      </w:r>
      <w:r>
        <w:rPr/>
        <w:t>be</w:t>
      </w:r>
      <w:r>
        <w:rPr>
          <w:spacing w:val="-3"/>
        </w:rPr>
        <w:t> </w:t>
      </w:r>
      <w:r>
        <w:rPr/>
        <w:t>flat and free from scratches.</w:t>
      </w:r>
      <w:r>
        <w:rPr>
          <w:spacing w:val="37"/>
        </w:rPr>
        <w:t> </w:t>
      </w:r>
      <w:r>
        <w:rPr/>
        <w:t>If scratches or wear are found on the running surface of the cylinder block or center section,</w:t>
      </w:r>
      <w:r>
        <w:rPr>
          <w:spacing w:val="-1"/>
        </w:rPr>
        <w:t> </w:t>
      </w:r>
      <w:r>
        <w:rPr/>
        <w:t>polish</w:t>
      </w:r>
      <w:r>
        <w:rPr>
          <w:spacing w:val="-5"/>
        </w:rPr>
        <w:t> </w:t>
      </w:r>
      <w:r>
        <w:rPr/>
        <w:t>or</w:t>
      </w:r>
      <w:r>
        <w:rPr>
          <w:spacing w:val="-9"/>
        </w:rPr>
        <w:t> </w:t>
      </w:r>
      <w:r>
        <w:rPr/>
        <w:t>replace</w:t>
      </w:r>
      <w:r>
        <w:rPr>
          <w:spacing w:val="-14"/>
        </w:rPr>
        <w:t> </w:t>
      </w:r>
      <w:r>
        <w:rPr/>
        <w:t>the</w:t>
      </w:r>
      <w:r>
        <w:rPr>
          <w:spacing w:val="-5"/>
        </w:rPr>
        <w:t> </w:t>
      </w:r>
      <w:r>
        <w:rPr/>
        <w:t>parts.</w:t>
      </w:r>
      <w:r>
        <w:rPr>
          <w:spacing w:val="-7"/>
        </w:rPr>
        <w:t> </w:t>
      </w:r>
      <w:r>
        <w:rPr/>
        <w:t>When</w:t>
      </w:r>
      <w:r>
        <w:rPr>
          <w:spacing w:val="-2"/>
        </w:rPr>
        <w:t> </w:t>
      </w:r>
      <w:r>
        <w:rPr/>
        <w:t>polishing</w:t>
      </w:r>
      <w:r>
        <w:rPr>
          <w:spacing w:val="-13"/>
        </w:rPr>
        <w:t> </w:t>
      </w:r>
      <w:r>
        <w:rPr/>
        <w:t>these surfaces, up</w:t>
      </w:r>
      <w:r>
        <w:rPr>
          <w:spacing w:val="-1"/>
        </w:rPr>
        <w:t> </w:t>
      </w:r>
      <w:r>
        <w:rPr/>
        <w:t>to 0.0004" may be removed.</w:t>
      </w:r>
      <w:r>
        <w:rPr>
          <w:spacing w:val="28"/>
        </w:rPr>
        <w:t> </w:t>
      </w:r>
      <w:r>
        <w:rPr/>
        <w:t>If this is not sufficient to obtain a</w:t>
      </w:r>
      <w:r>
        <w:rPr>
          <w:spacing w:val="-10"/>
        </w:rPr>
        <w:t> </w:t>
      </w:r>
      <w:r>
        <w:rPr/>
        <w:t>flat surface free of scratches, the</w:t>
      </w:r>
      <w:r>
        <w:rPr/>
        <w:t> part should be replaced.</w:t>
      </w:r>
    </w:p>
    <w:p>
      <w:pPr>
        <w:pStyle w:val="BodyText"/>
        <w:rPr>
          <w:sz w:val="21"/>
        </w:rPr>
      </w:pPr>
    </w:p>
    <w:p>
      <w:pPr>
        <w:pStyle w:val="BodyText"/>
        <w:ind w:left="141"/>
      </w:pPr>
      <w:r>
        <w:rPr/>
        <w:t>Clean</w:t>
      </w:r>
      <w:r>
        <w:rPr>
          <w:spacing w:val="-1"/>
        </w:rPr>
        <w:t> </w:t>
      </w:r>
      <w:r>
        <w:rPr/>
        <w:t>and</w:t>
      </w:r>
      <w:r>
        <w:rPr>
          <w:spacing w:val="7"/>
        </w:rPr>
        <w:t> </w:t>
      </w:r>
      <w:r>
        <w:rPr/>
        <w:t>lightly</w:t>
      </w:r>
      <w:r>
        <w:rPr>
          <w:spacing w:val="-3"/>
        </w:rPr>
        <w:t> </w:t>
      </w:r>
      <w:r>
        <w:rPr/>
        <w:t>oil</w:t>
      </w:r>
      <w:r>
        <w:rPr>
          <w:spacing w:val="7"/>
        </w:rPr>
        <w:t> </w:t>
      </w:r>
      <w:r>
        <w:rPr/>
        <w:t>parts prior</w:t>
      </w:r>
      <w:r>
        <w:rPr>
          <w:spacing w:val="-13"/>
        </w:rPr>
        <w:t> </w:t>
      </w:r>
      <w:r>
        <w:rPr/>
        <w:t>to</w:t>
      </w:r>
      <w:r>
        <w:rPr>
          <w:spacing w:val="-5"/>
        </w:rPr>
        <w:t> </w:t>
      </w:r>
      <w:r>
        <w:rPr/>
        <w:t>assembly</w:t>
      </w:r>
      <w:r>
        <w:rPr>
          <w:spacing w:val="-5"/>
        </w:rPr>
        <w:t> </w:t>
      </w:r>
      <w:r>
        <w:rPr/>
        <w:t>of</w:t>
      </w:r>
      <w:r>
        <w:rPr>
          <w:spacing w:val="-7"/>
        </w:rPr>
        <w:t> </w:t>
      </w:r>
      <w:r>
        <w:rPr/>
        <w:t>the</w:t>
      </w:r>
      <w:r>
        <w:rPr>
          <w:spacing w:val="3"/>
        </w:rPr>
        <w:t> </w:t>
      </w:r>
      <w:r>
        <w:rPr>
          <w:spacing w:val="-4"/>
        </w:rPr>
        <w:t>IHT.</w:t>
      </w:r>
    </w:p>
    <w:p>
      <w:pPr>
        <w:pStyle w:val="BodyText"/>
        <w:spacing w:before="8"/>
        <w:rPr>
          <w:sz w:val="21"/>
        </w:rPr>
      </w:pPr>
    </w:p>
    <w:p>
      <w:pPr>
        <w:pStyle w:val="BodyText"/>
        <w:spacing w:line="244" w:lineRule="auto"/>
        <w:ind w:left="137" w:firstLine="14"/>
      </w:pPr>
      <w:r>
        <w:rPr/>
        <w:t>Be</w:t>
      </w:r>
      <w:r>
        <w:rPr>
          <w:spacing w:val="-6"/>
        </w:rPr>
        <w:t> </w:t>
      </w:r>
      <w:r>
        <w:rPr/>
        <w:t>sure</w:t>
      </w:r>
      <w:r>
        <w:rPr>
          <w:spacing w:val="-9"/>
        </w:rPr>
        <w:t> </w:t>
      </w:r>
      <w:r>
        <w:rPr/>
        <w:t>to</w:t>
      </w:r>
      <w:r>
        <w:rPr>
          <w:spacing w:val="-11"/>
        </w:rPr>
        <w:t> </w:t>
      </w:r>
      <w:r>
        <w:rPr/>
        <w:t>torque</w:t>
      </w:r>
      <w:r>
        <w:rPr>
          <w:spacing w:val="-6"/>
        </w:rPr>
        <w:t> </w:t>
      </w:r>
      <w:r>
        <w:rPr/>
        <w:t>all</w:t>
      </w:r>
      <w:r>
        <w:rPr>
          <w:spacing w:val="-8"/>
        </w:rPr>
        <w:t> </w:t>
      </w:r>
      <w:r>
        <w:rPr/>
        <w:t>threaded</w:t>
      </w:r>
      <w:r>
        <w:rPr>
          <w:spacing w:val="-7"/>
        </w:rPr>
        <w:t> </w:t>
      </w:r>
      <w:r>
        <w:rPr/>
        <w:t>parts</w:t>
      </w:r>
      <w:r>
        <w:rPr>
          <w:spacing w:val="-8"/>
        </w:rPr>
        <w:t> </w:t>
      </w:r>
      <w:r>
        <w:rPr/>
        <w:t>to</w:t>
      </w:r>
      <w:r>
        <w:rPr>
          <w:spacing w:val="-11"/>
        </w:rPr>
        <w:t> </w:t>
      </w:r>
      <w:r>
        <w:rPr/>
        <w:t>the</w:t>
      </w:r>
      <w:r>
        <w:rPr>
          <w:spacing w:val="-2"/>
        </w:rPr>
        <w:t> </w:t>
      </w:r>
      <w:r>
        <w:rPr/>
        <w:t>recommended torque levels.</w:t>
      </w:r>
    </w:p>
    <w:p>
      <w:pPr>
        <w:pStyle w:val="BodyText"/>
        <w:spacing w:before="5"/>
        <w:rPr>
          <w:sz w:val="21"/>
        </w:rPr>
      </w:pPr>
    </w:p>
    <w:p>
      <w:pPr>
        <w:pStyle w:val="BodyText"/>
        <w:ind w:left="151"/>
      </w:pPr>
      <w:r>
        <w:rPr/>
        <w:t>Replace</w:t>
      </w:r>
      <w:r>
        <w:rPr>
          <w:spacing w:val="-9"/>
        </w:rPr>
        <w:t> </w:t>
      </w:r>
      <w:r>
        <w:rPr/>
        <w:t>all</w:t>
      </w:r>
      <w:r>
        <w:rPr>
          <w:spacing w:val="-2"/>
        </w:rPr>
        <w:t> </w:t>
      </w:r>
      <w:r>
        <w:rPr/>
        <w:t>a-rings</w:t>
      </w:r>
      <w:r>
        <w:rPr>
          <w:spacing w:val="-7"/>
        </w:rPr>
        <w:t> </w:t>
      </w:r>
      <w:r>
        <w:rPr/>
        <w:t>and</w:t>
      </w:r>
      <w:r>
        <w:rPr>
          <w:spacing w:val="-2"/>
        </w:rPr>
        <w:t> </w:t>
      </w:r>
      <w:r>
        <w:rPr/>
        <w:t>shaft</w:t>
      </w:r>
      <w:r>
        <w:rPr>
          <w:spacing w:val="-10"/>
        </w:rPr>
        <w:t> </w:t>
      </w:r>
      <w:r>
        <w:rPr>
          <w:spacing w:val="-2"/>
        </w:rPr>
        <w:t>seals.</w:t>
      </w:r>
    </w:p>
    <w:p>
      <w:pPr>
        <w:pStyle w:val="BodyText"/>
        <w:spacing w:before="8"/>
        <w:rPr>
          <w:sz w:val="21"/>
        </w:rPr>
      </w:pPr>
    </w:p>
    <w:p>
      <w:pPr>
        <w:pStyle w:val="BodyText"/>
        <w:spacing w:line="249" w:lineRule="auto" w:before="1"/>
        <w:ind w:left="137" w:right="199" w:firstLine="9"/>
      </w:pPr>
      <w:r>
        <w:rPr>
          <w:b/>
        </w:rPr>
        <w:t>CAUTION:</w:t>
      </w:r>
      <w:r>
        <w:rPr>
          <w:b/>
          <w:spacing w:val="34"/>
        </w:rPr>
        <w:t> </w:t>
      </w:r>
      <w:r>
        <w:rPr/>
        <w:t>Most parts have critical high tolerance surfaces. Care</w:t>
      </w:r>
      <w:r>
        <w:rPr>
          <w:spacing w:val="-7"/>
        </w:rPr>
        <w:t> </w:t>
      </w:r>
      <w:r>
        <w:rPr/>
        <w:t>must</w:t>
      </w:r>
      <w:r>
        <w:rPr>
          <w:spacing w:val="-8"/>
        </w:rPr>
        <w:t> </w:t>
      </w:r>
      <w:r>
        <w:rPr/>
        <w:t>be</w:t>
      </w:r>
      <w:r>
        <w:rPr>
          <w:spacing w:val="-8"/>
        </w:rPr>
        <w:t> </w:t>
      </w:r>
      <w:r>
        <w:rPr/>
        <w:t>exercised</w:t>
      </w:r>
      <w:r>
        <w:rPr>
          <w:spacing w:val="-10"/>
        </w:rPr>
        <w:t> </w:t>
      </w:r>
      <w:r>
        <w:rPr/>
        <w:t>to</w:t>
      </w:r>
      <w:r>
        <w:rPr>
          <w:spacing w:val="-6"/>
        </w:rPr>
        <w:t> </w:t>
      </w:r>
      <w:r>
        <w:rPr/>
        <w:t>prevent</w:t>
      </w:r>
      <w:r>
        <w:rPr>
          <w:spacing w:val="-13"/>
        </w:rPr>
        <w:t> </w:t>
      </w:r>
      <w:r>
        <w:rPr/>
        <w:t>damage</w:t>
      </w:r>
      <w:r>
        <w:rPr>
          <w:spacing w:val="-8"/>
        </w:rPr>
        <w:t> </w:t>
      </w:r>
      <w:r>
        <w:rPr/>
        <w:t>to these surfaces during assembly.</w:t>
      </w:r>
      <w:r>
        <w:rPr>
          <w:spacing w:val="38"/>
        </w:rPr>
        <w:t> </w:t>
      </w:r>
      <w:r>
        <w:rPr/>
        <w:t>Protect exposed surfaces, opening and ports from damage or foreign </w:t>
      </w:r>
      <w:r>
        <w:rPr>
          <w:spacing w:val="-2"/>
        </w:rPr>
        <w:t>material.</w:t>
      </w:r>
    </w:p>
    <w:p>
      <w:pPr>
        <w:pStyle w:val="BodyText"/>
        <w:spacing w:before="9"/>
      </w:pPr>
    </w:p>
    <w:p>
      <w:pPr>
        <w:pStyle w:val="ListParagraph"/>
        <w:numPr>
          <w:ilvl w:val="0"/>
          <w:numId w:val="71"/>
        </w:numPr>
        <w:tabs>
          <w:tab w:pos="487" w:val="left" w:leader="none"/>
        </w:tabs>
        <w:spacing w:line="240" w:lineRule="auto" w:before="0" w:after="0"/>
        <w:ind w:left="487" w:right="0" w:hanging="331"/>
        <w:jc w:val="left"/>
        <w:rPr>
          <w:sz w:val="20"/>
        </w:rPr>
      </w:pPr>
      <w:r>
        <w:rPr>
          <w:sz w:val="20"/>
        </w:rPr>
        <w:t>Install</w:t>
      </w:r>
      <w:r>
        <w:rPr>
          <w:spacing w:val="-7"/>
          <w:sz w:val="20"/>
        </w:rPr>
        <w:t> </w:t>
      </w:r>
      <w:r>
        <w:rPr>
          <w:sz w:val="20"/>
        </w:rPr>
        <w:t>the</w:t>
      </w:r>
      <w:r>
        <w:rPr>
          <w:spacing w:val="-11"/>
          <w:sz w:val="20"/>
        </w:rPr>
        <w:t> </w:t>
      </w:r>
      <w:r>
        <w:rPr>
          <w:sz w:val="20"/>
        </w:rPr>
        <w:t>displacement</w:t>
      </w:r>
      <w:r>
        <w:rPr>
          <w:spacing w:val="-9"/>
          <w:sz w:val="20"/>
        </w:rPr>
        <w:t> </w:t>
      </w:r>
      <w:r>
        <w:rPr>
          <w:sz w:val="20"/>
        </w:rPr>
        <w:t>control</w:t>
      </w:r>
      <w:r>
        <w:rPr>
          <w:spacing w:val="-3"/>
          <w:sz w:val="20"/>
        </w:rPr>
        <w:t> </w:t>
      </w:r>
      <w:r>
        <w:rPr>
          <w:spacing w:val="-2"/>
          <w:sz w:val="20"/>
        </w:rPr>
        <w:t>shaft.</w:t>
      </w:r>
    </w:p>
    <w:p>
      <w:pPr>
        <w:pStyle w:val="BodyText"/>
        <w:spacing w:before="8"/>
        <w:rPr>
          <w:sz w:val="21"/>
        </w:rPr>
      </w:pPr>
    </w:p>
    <w:p>
      <w:pPr>
        <w:pStyle w:val="ListParagraph"/>
        <w:numPr>
          <w:ilvl w:val="0"/>
          <w:numId w:val="71"/>
        </w:numPr>
        <w:tabs>
          <w:tab w:pos="520" w:val="left" w:leader="none"/>
          <w:tab w:pos="540" w:val="left" w:leader="none"/>
        </w:tabs>
        <w:spacing w:line="244" w:lineRule="auto" w:before="0" w:after="0"/>
        <w:ind w:left="520" w:right="265" w:hanging="380"/>
        <w:jc w:val="left"/>
        <w:rPr>
          <w:sz w:val="20"/>
        </w:rPr>
      </w:pPr>
      <w:r>
        <w:rPr>
          <w:sz w:val="20"/>
        </w:rPr>
        <w:tab/>
        <w:t>Install</w:t>
      </w:r>
      <w:r>
        <w:rPr>
          <w:spacing w:val="-11"/>
          <w:sz w:val="20"/>
        </w:rPr>
        <w:t> </w:t>
      </w:r>
      <w:r>
        <w:rPr>
          <w:sz w:val="20"/>
        </w:rPr>
        <w:t>the</w:t>
      </w:r>
      <w:r>
        <w:rPr>
          <w:spacing w:val="-4"/>
          <w:sz w:val="20"/>
        </w:rPr>
        <w:t> </w:t>
      </w:r>
      <w:r>
        <w:rPr>
          <w:sz w:val="20"/>
        </w:rPr>
        <w:t>pump</w:t>
      </w:r>
      <w:r>
        <w:rPr>
          <w:spacing w:val="-5"/>
          <w:sz w:val="20"/>
        </w:rPr>
        <w:t> </w:t>
      </w:r>
      <w:r>
        <w:rPr>
          <w:sz w:val="20"/>
        </w:rPr>
        <w:t>input</w:t>
      </w:r>
      <w:r>
        <w:rPr>
          <w:spacing w:val="-9"/>
          <w:sz w:val="20"/>
        </w:rPr>
        <w:t> </w:t>
      </w:r>
      <w:r>
        <w:rPr>
          <w:sz w:val="20"/>
        </w:rPr>
        <w:t>shaft</w:t>
      </w:r>
      <w:r>
        <w:rPr>
          <w:spacing w:val="27"/>
          <w:sz w:val="20"/>
        </w:rPr>
        <w:t> </w:t>
      </w:r>
      <w:r>
        <w:rPr>
          <w:sz w:val="20"/>
        </w:rPr>
        <w:t>assembly</w:t>
      </w:r>
      <w:r>
        <w:rPr>
          <w:spacing w:val="-11"/>
          <w:sz w:val="20"/>
        </w:rPr>
        <w:t> </w:t>
      </w:r>
      <w:r>
        <w:rPr>
          <w:sz w:val="20"/>
        </w:rPr>
        <w:t>and retaining ring into the housing.</w:t>
      </w:r>
    </w:p>
    <w:p>
      <w:pPr>
        <w:pStyle w:val="BodyText"/>
        <w:spacing w:before="5"/>
        <w:rPr>
          <w:sz w:val="21"/>
        </w:rPr>
      </w:pPr>
    </w:p>
    <w:p>
      <w:pPr>
        <w:pStyle w:val="ListParagraph"/>
        <w:numPr>
          <w:ilvl w:val="0"/>
          <w:numId w:val="71"/>
        </w:numPr>
        <w:tabs>
          <w:tab w:pos="540" w:val="left" w:leader="none"/>
        </w:tabs>
        <w:spacing w:line="240" w:lineRule="auto" w:before="0" w:after="0"/>
        <w:ind w:left="540" w:right="0" w:hanging="399"/>
        <w:jc w:val="left"/>
        <w:rPr>
          <w:sz w:val="20"/>
        </w:rPr>
      </w:pPr>
      <w:r>
        <w:rPr>
          <w:sz w:val="20"/>
        </w:rPr>
        <w:t>Install</w:t>
      </w:r>
      <w:r>
        <w:rPr>
          <w:spacing w:val="-8"/>
          <w:sz w:val="20"/>
        </w:rPr>
        <w:t> </w:t>
      </w:r>
      <w:r>
        <w:rPr>
          <w:sz w:val="20"/>
        </w:rPr>
        <w:t>the</w:t>
      </w:r>
      <w:r>
        <w:rPr>
          <w:spacing w:val="-1"/>
          <w:sz w:val="20"/>
        </w:rPr>
        <w:t> </w:t>
      </w:r>
      <w:r>
        <w:rPr>
          <w:sz w:val="20"/>
        </w:rPr>
        <w:t>pump</w:t>
      </w:r>
      <w:r>
        <w:rPr>
          <w:spacing w:val="-5"/>
          <w:sz w:val="20"/>
        </w:rPr>
        <w:t> </w:t>
      </w:r>
      <w:r>
        <w:rPr>
          <w:sz w:val="20"/>
        </w:rPr>
        <w:t>shaft</w:t>
      </w:r>
      <w:r>
        <w:rPr>
          <w:spacing w:val="-2"/>
          <w:sz w:val="20"/>
        </w:rPr>
        <w:t> </w:t>
      </w:r>
      <w:r>
        <w:rPr>
          <w:sz w:val="20"/>
        </w:rPr>
        <w:t>lip</w:t>
      </w:r>
      <w:r>
        <w:rPr>
          <w:spacing w:val="-3"/>
          <w:sz w:val="20"/>
        </w:rPr>
        <w:t> </w:t>
      </w:r>
      <w:r>
        <w:rPr>
          <w:spacing w:val="-2"/>
          <w:sz w:val="20"/>
        </w:rPr>
        <w:t>seal.</w:t>
      </w:r>
    </w:p>
    <w:p>
      <w:pPr>
        <w:pStyle w:val="BodyText"/>
        <w:spacing w:before="3"/>
        <w:rPr>
          <w:sz w:val="21"/>
        </w:rPr>
      </w:pPr>
    </w:p>
    <w:p>
      <w:pPr>
        <w:pStyle w:val="ListParagraph"/>
        <w:numPr>
          <w:ilvl w:val="0"/>
          <w:numId w:val="71"/>
        </w:numPr>
        <w:tabs>
          <w:tab w:pos="521" w:val="left" w:leader="none"/>
          <w:tab w:pos="540" w:val="left" w:leader="none"/>
        </w:tabs>
        <w:spacing w:line="249" w:lineRule="auto" w:before="1" w:after="0"/>
        <w:ind w:left="521" w:right="329" w:hanging="380"/>
        <w:jc w:val="left"/>
        <w:rPr>
          <w:sz w:val="20"/>
        </w:rPr>
      </w:pPr>
      <w:r>
        <w:rPr>
          <w:sz w:val="20"/>
        </w:rPr>
        <w:tab/>
        <w:t>Reposition</w:t>
      </w:r>
      <w:r>
        <w:rPr>
          <w:spacing w:val="-12"/>
          <w:sz w:val="20"/>
        </w:rPr>
        <w:t> </w:t>
      </w:r>
      <w:r>
        <w:rPr>
          <w:sz w:val="20"/>
        </w:rPr>
        <w:t>the</w:t>
      </w:r>
      <w:r>
        <w:rPr>
          <w:spacing w:val="-6"/>
          <w:sz w:val="20"/>
        </w:rPr>
        <w:t> </w:t>
      </w:r>
      <w:r>
        <w:rPr>
          <w:sz w:val="20"/>
        </w:rPr>
        <w:t>upper</w:t>
      </w:r>
      <w:r>
        <w:rPr>
          <w:spacing w:val="-11"/>
          <w:sz w:val="20"/>
        </w:rPr>
        <w:t> </w:t>
      </w:r>
      <w:r>
        <w:rPr>
          <w:sz w:val="20"/>
        </w:rPr>
        <w:t>housing</w:t>
      </w:r>
      <w:r>
        <w:rPr>
          <w:spacing w:val="-6"/>
          <w:sz w:val="20"/>
        </w:rPr>
        <w:t> </w:t>
      </w:r>
      <w:r>
        <w:rPr>
          <w:sz w:val="20"/>
        </w:rPr>
        <w:t>and</w:t>
      </w:r>
      <w:r>
        <w:rPr>
          <w:spacing w:val="-2"/>
          <w:sz w:val="20"/>
        </w:rPr>
        <w:t> </w:t>
      </w:r>
      <w:r>
        <w:rPr>
          <w:sz w:val="20"/>
        </w:rPr>
        <w:t>install</w:t>
      </w:r>
      <w:r>
        <w:rPr>
          <w:spacing w:val="-10"/>
          <w:sz w:val="20"/>
        </w:rPr>
        <w:t> </w:t>
      </w:r>
      <w:r>
        <w:rPr>
          <w:sz w:val="20"/>
        </w:rPr>
        <w:t>the</w:t>
      </w:r>
      <w:r>
        <w:rPr>
          <w:spacing w:val="-9"/>
          <w:sz w:val="20"/>
        </w:rPr>
        <w:t> </w:t>
      </w:r>
      <w:r>
        <w:rPr>
          <w:sz w:val="20"/>
        </w:rPr>
        <w:t>cradle </w:t>
      </w:r>
      <w:r>
        <w:rPr>
          <w:spacing w:val="-2"/>
          <w:sz w:val="20"/>
        </w:rPr>
        <w:t>bearings.</w:t>
      </w:r>
    </w:p>
    <w:p>
      <w:pPr>
        <w:pStyle w:val="BodyText"/>
        <w:rPr>
          <w:sz w:val="21"/>
        </w:rPr>
      </w:pPr>
    </w:p>
    <w:p>
      <w:pPr>
        <w:pStyle w:val="ListParagraph"/>
        <w:numPr>
          <w:ilvl w:val="0"/>
          <w:numId w:val="71"/>
        </w:numPr>
        <w:tabs>
          <w:tab w:pos="511" w:val="left" w:leader="none"/>
          <w:tab w:pos="597" w:val="left" w:leader="none"/>
        </w:tabs>
        <w:spacing w:line="249" w:lineRule="auto" w:before="0" w:after="0"/>
        <w:ind w:left="511" w:right="461" w:hanging="370"/>
        <w:jc w:val="left"/>
        <w:rPr>
          <w:sz w:val="20"/>
        </w:rPr>
      </w:pPr>
      <w:r>
        <w:rPr>
          <w:sz w:val="20"/>
        </w:rPr>
        <w:tab/>
        <w:t>Install</w:t>
      </w:r>
      <w:r>
        <w:rPr>
          <w:spacing w:val="-6"/>
          <w:sz w:val="20"/>
        </w:rPr>
        <w:t> </w:t>
      </w:r>
      <w:r>
        <w:rPr>
          <w:sz w:val="20"/>
        </w:rPr>
        <w:t>the</w:t>
      </w:r>
      <w:r>
        <w:rPr>
          <w:spacing w:val="-6"/>
          <w:sz w:val="20"/>
        </w:rPr>
        <w:t> </w:t>
      </w:r>
      <w:r>
        <w:rPr>
          <w:sz w:val="20"/>
        </w:rPr>
        <w:t>slot</w:t>
      </w:r>
      <w:r>
        <w:rPr>
          <w:spacing w:val="-10"/>
          <w:sz w:val="20"/>
        </w:rPr>
        <w:t> </w:t>
      </w:r>
      <w:r>
        <w:rPr>
          <w:sz w:val="20"/>
        </w:rPr>
        <w:t>guide</w:t>
      </w:r>
      <w:r>
        <w:rPr>
          <w:spacing w:val="-7"/>
          <w:sz w:val="20"/>
        </w:rPr>
        <w:t> </w:t>
      </w:r>
      <w:r>
        <w:rPr>
          <w:sz w:val="20"/>
        </w:rPr>
        <w:t>block</w:t>
      </w:r>
      <w:r>
        <w:rPr>
          <w:spacing w:val="-14"/>
          <w:sz w:val="20"/>
        </w:rPr>
        <w:t> </w:t>
      </w:r>
      <w:r>
        <w:rPr>
          <w:sz w:val="20"/>
        </w:rPr>
        <w:t>onto</w:t>
      </w:r>
      <w:r>
        <w:rPr>
          <w:spacing w:val="-14"/>
          <w:sz w:val="20"/>
        </w:rPr>
        <w:t> </w:t>
      </w:r>
      <w:r>
        <w:rPr>
          <w:sz w:val="20"/>
        </w:rPr>
        <w:t>the</w:t>
      </w:r>
      <w:r>
        <w:rPr>
          <w:spacing w:val="-9"/>
          <w:sz w:val="20"/>
        </w:rPr>
        <w:t> </w:t>
      </w:r>
      <w:r>
        <w:rPr>
          <w:sz w:val="20"/>
        </w:rPr>
        <w:t>displacement control shaft.</w:t>
      </w:r>
    </w:p>
    <w:p>
      <w:pPr>
        <w:pStyle w:val="BodyText"/>
        <w:rPr>
          <w:sz w:val="21"/>
        </w:rPr>
      </w:pPr>
    </w:p>
    <w:p>
      <w:pPr>
        <w:pStyle w:val="ListParagraph"/>
        <w:numPr>
          <w:ilvl w:val="0"/>
          <w:numId w:val="71"/>
        </w:numPr>
        <w:tabs>
          <w:tab w:pos="511" w:val="left" w:leader="none"/>
          <w:tab w:pos="540" w:val="left" w:leader="none"/>
        </w:tabs>
        <w:spacing w:line="249" w:lineRule="auto" w:before="0" w:after="0"/>
        <w:ind w:left="511" w:right="183" w:hanging="370"/>
        <w:jc w:val="left"/>
        <w:rPr>
          <w:sz w:val="20"/>
        </w:rPr>
      </w:pPr>
      <w:r>
        <w:rPr>
          <w:sz w:val="20"/>
        </w:rPr>
        <w:tab/>
        <w:t>Install the swashplate assembly into the housing. The slot on the swashplate must engage the slot guide</w:t>
      </w:r>
      <w:r>
        <w:rPr>
          <w:spacing w:val="-4"/>
          <w:sz w:val="20"/>
        </w:rPr>
        <w:t> </w:t>
      </w:r>
      <w:r>
        <w:rPr>
          <w:sz w:val="20"/>
        </w:rPr>
        <w:t>block</w:t>
      </w:r>
      <w:r>
        <w:rPr>
          <w:spacing w:val="-12"/>
          <w:sz w:val="20"/>
        </w:rPr>
        <w:t> </w:t>
      </w:r>
      <w:r>
        <w:rPr>
          <w:sz w:val="20"/>
        </w:rPr>
        <w:t>on</w:t>
      </w:r>
      <w:r>
        <w:rPr>
          <w:spacing w:val="-6"/>
          <w:sz w:val="20"/>
        </w:rPr>
        <w:t> </w:t>
      </w:r>
      <w:r>
        <w:rPr>
          <w:sz w:val="20"/>
        </w:rPr>
        <w:t>the</w:t>
      </w:r>
      <w:r>
        <w:rPr>
          <w:spacing w:val="-4"/>
          <w:sz w:val="20"/>
        </w:rPr>
        <w:t> </w:t>
      </w:r>
      <w:r>
        <w:rPr>
          <w:sz w:val="20"/>
        </w:rPr>
        <w:t>displacement</w:t>
      </w:r>
      <w:r>
        <w:rPr>
          <w:spacing w:val="-7"/>
          <w:sz w:val="20"/>
        </w:rPr>
        <w:t> </w:t>
      </w:r>
      <w:r>
        <w:rPr>
          <w:sz w:val="20"/>
        </w:rPr>
        <w:t>control</w:t>
      </w:r>
      <w:r>
        <w:rPr>
          <w:spacing w:val="-1"/>
          <w:sz w:val="20"/>
        </w:rPr>
        <w:t> </w:t>
      </w:r>
      <w:r>
        <w:rPr>
          <w:sz w:val="20"/>
        </w:rPr>
        <w:t>shaft.</w:t>
      </w:r>
      <w:r>
        <w:rPr>
          <w:spacing w:val="6"/>
          <w:sz w:val="20"/>
        </w:rPr>
        <w:t> </w:t>
      </w:r>
      <w:r>
        <w:rPr>
          <w:sz w:val="20"/>
        </w:rPr>
        <w:t>Use</w:t>
      </w:r>
      <w:r>
        <w:rPr>
          <w:spacing w:val="-8"/>
          <w:sz w:val="20"/>
        </w:rPr>
        <w:t> </w:t>
      </w:r>
      <w:r>
        <w:rPr>
          <w:sz w:val="20"/>
        </w:rPr>
        <w:t>a tool such as a</w:t>
      </w:r>
      <w:r>
        <w:rPr>
          <w:spacing w:val="-9"/>
          <w:sz w:val="20"/>
        </w:rPr>
        <w:t> </w:t>
      </w:r>
      <w:r>
        <w:rPr>
          <w:sz w:val="20"/>
        </w:rPr>
        <w:t>screwdriver</w:t>
      </w:r>
      <w:r>
        <w:rPr>
          <w:spacing w:val="-8"/>
          <w:sz w:val="20"/>
        </w:rPr>
        <w:t> </w:t>
      </w:r>
      <w:r>
        <w:rPr>
          <w:sz w:val="20"/>
        </w:rPr>
        <w:t>to hold the guide block</w:t>
      </w:r>
      <w:r>
        <w:rPr>
          <w:spacing w:val="-2"/>
          <w:sz w:val="20"/>
        </w:rPr>
        <w:t> </w:t>
      </w:r>
      <w:r>
        <w:rPr>
          <w:sz w:val="20"/>
        </w:rPr>
        <w:t>in position while installing the swashplate.</w:t>
      </w:r>
    </w:p>
    <w:p>
      <w:pPr>
        <w:spacing w:after="0" w:line="249" w:lineRule="auto"/>
        <w:jc w:val="left"/>
        <w:rPr>
          <w:sz w:val="20"/>
        </w:rPr>
        <w:sectPr>
          <w:type w:val="continuous"/>
          <w:pgSz w:w="12420" w:h="15800"/>
          <w:pgMar w:header="0" w:footer="304" w:top="1820" w:bottom="280" w:left="780" w:right="980"/>
          <w:cols w:num="2" w:equalWidth="0">
            <w:col w:w="5245" w:space="78"/>
            <w:col w:w="5337"/>
          </w:cols>
        </w:sectPr>
      </w:pPr>
    </w:p>
    <w:p>
      <w:pPr>
        <w:tabs>
          <w:tab w:pos="4141" w:val="left" w:leader="none"/>
        </w:tabs>
        <w:spacing w:before="68"/>
        <w:ind w:left="133" w:right="0" w:firstLine="0"/>
        <w:jc w:val="left"/>
        <w:rPr>
          <w:b/>
          <w:sz w:val="14"/>
        </w:rPr>
      </w:pPr>
      <w:r>
        <w:rPr/>
        <mc:AlternateContent>
          <mc:Choice Requires="wps">
            <w:drawing>
              <wp:anchor distT="0" distB="0" distL="0" distR="0" allowOverlap="1" layoutInCell="1" locked="0" behindDoc="1" simplePos="0" relativeHeight="487648768">
                <wp:simplePos x="0" y="0"/>
                <wp:positionH relativeFrom="page">
                  <wp:posOffset>457200</wp:posOffset>
                </wp:positionH>
                <wp:positionV relativeFrom="paragraph">
                  <wp:posOffset>172287</wp:posOffset>
                </wp:positionV>
                <wp:extent cx="6632575" cy="1270"/>
                <wp:effectExtent l="0" t="0" r="0" b="0"/>
                <wp:wrapTopAndBottom/>
                <wp:docPr id="538" name="Graphic 538"/>
                <wp:cNvGraphicFramePr>
                  <a:graphicFrameLocks/>
                </wp:cNvGraphicFramePr>
                <a:graphic>
                  <a:graphicData uri="http://schemas.microsoft.com/office/word/2010/wordprocessingShape">
                    <wps:wsp>
                      <wps:cNvPr id="538" name="Graphic 538"/>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3.565918pt;width:522.25pt;height:.1pt;mso-position-horizontal-relative:page;mso-position-vertical-relative:paragraph;z-index:-15667712;mso-wrap-distance-left:0;mso-wrap-distance-right:0" id="docshape303" coordorigin="720,271" coordsize="10445,0" path="m720,271l11165,271e" filled="false" stroked="true" strokeweight=".96pt" strokecolor="#000000">
                <v:path arrowok="t"/>
                <v:stroke dashstyle="solid"/>
                <w10:wrap type="topAndBottom"/>
              </v:shape>
            </w:pict>
          </mc:Fallback>
        </mc:AlternateContent>
      </w:r>
      <w:bookmarkStart w:name="5-33_01546200" w:id="55"/>
      <w:bookmarkEnd w:id="55"/>
      <w:r>
        <w:rPr/>
      </w:r>
      <w:r>
        <w:rPr>
          <w:b/>
          <w:sz w:val="14"/>
        </w:rPr>
        <w:t>DRIVE</w:t>
      </w:r>
      <w:r>
        <w:rPr>
          <w:b/>
          <w:spacing w:val="17"/>
          <w:sz w:val="14"/>
        </w:rPr>
        <w:t> </w:t>
      </w:r>
      <w:r>
        <w:rPr>
          <w:b/>
          <w:spacing w:val="-2"/>
          <w:sz w:val="14"/>
        </w:rPr>
        <w:t>TRAIN</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spacing w:before="5"/>
        <w:rPr>
          <w:b/>
          <w:sz w:val="19"/>
        </w:rPr>
      </w:pPr>
    </w:p>
    <w:p>
      <w:pPr>
        <w:spacing w:after="0"/>
        <w:rPr>
          <w:sz w:val="19"/>
        </w:rPr>
        <w:sectPr>
          <w:footerReference w:type="default" r:id="rId107"/>
          <w:pgSz w:w="12200" w:h="15840"/>
          <w:pgMar w:footer="333" w:header="0" w:top="400" w:bottom="520" w:left="620" w:right="980"/>
        </w:sectPr>
      </w:pPr>
    </w:p>
    <w:p>
      <w:pPr>
        <w:pStyle w:val="BodyText"/>
        <w:spacing w:before="4"/>
        <w:rPr>
          <w:b/>
          <w:sz w:val="12"/>
        </w:rPr>
      </w:pPr>
    </w:p>
    <w:p>
      <w:pPr>
        <w:pStyle w:val="BodyText"/>
        <w:ind w:left="148"/>
      </w:pPr>
      <w:r>
        <w:rPr/>
        <w:drawing>
          <wp:inline distT="0" distB="0" distL="0" distR="0">
            <wp:extent cx="3185160" cy="2353055"/>
            <wp:effectExtent l="0" t="0" r="0" b="0"/>
            <wp:docPr id="539" name="Image 539"/>
            <wp:cNvGraphicFramePr>
              <a:graphicFrameLocks/>
            </wp:cNvGraphicFramePr>
            <a:graphic>
              <a:graphicData uri="http://schemas.openxmlformats.org/drawingml/2006/picture">
                <pic:pic>
                  <pic:nvPicPr>
                    <pic:cNvPr id="539" name="Image 539"/>
                    <pic:cNvPicPr/>
                  </pic:nvPicPr>
                  <pic:blipFill>
                    <a:blip r:embed="rId108" cstate="print"/>
                    <a:stretch>
                      <a:fillRect/>
                    </a:stretch>
                  </pic:blipFill>
                  <pic:spPr>
                    <a:xfrm>
                      <a:off x="0" y="0"/>
                      <a:ext cx="3185160" cy="2353055"/>
                    </a:xfrm>
                    <a:prstGeom prst="rect">
                      <a:avLst/>
                    </a:prstGeom>
                  </pic:spPr>
                </pic:pic>
              </a:graphicData>
            </a:graphic>
          </wp:inline>
        </w:drawing>
      </w:r>
      <w:r>
        <w:rPr/>
      </w:r>
    </w:p>
    <w:p>
      <w:pPr>
        <w:pStyle w:val="BodyText"/>
        <w:spacing w:before="6"/>
        <w:rPr>
          <w:b/>
          <w:sz w:val="18"/>
        </w:rPr>
      </w:pPr>
    </w:p>
    <w:p>
      <w:pPr>
        <w:pStyle w:val="ListParagraph"/>
        <w:numPr>
          <w:ilvl w:val="0"/>
          <w:numId w:val="71"/>
        </w:numPr>
        <w:tabs>
          <w:tab w:pos="498" w:val="left" w:leader="none"/>
          <w:tab w:pos="527" w:val="left" w:leader="none"/>
        </w:tabs>
        <w:spacing w:line="254" w:lineRule="auto" w:before="0" w:after="0"/>
        <w:ind w:left="498" w:right="85" w:hanging="370"/>
        <w:jc w:val="left"/>
        <w:rPr>
          <w:rFonts w:ascii="Microsoft Sans Serif"/>
          <w:sz w:val="20"/>
        </w:rPr>
      </w:pPr>
      <w:r>
        <w:rPr>
          <w:rFonts w:ascii="Microsoft Sans Serif"/>
          <w:sz w:val="20"/>
        </w:rPr>
        <w:tab/>
        <w:t>Install</w:t>
      </w:r>
      <w:r>
        <w:rPr>
          <w:rFonts w:ascii="Microsoft Sans Serif"/>
          <w:spacing w:val="-7"/>
          <w:sz w:val="20"/>
        </w:rPr>
        <w:t> </w:t>
      </w:r>
      <w:r>
        <w:rPr>
          <w:rFonts w:ascii="Microsoft Sans Serif"/>
          <w:sz w:val="20"/>
        </w:rPr>
        <w:t>the</w:t>
      </w:r>
      <w:r>
        <w:rPr>
          <w:rFonts w:ascii="Microsoft Sans Serif"/>
          <w:spacing w:val="-9"/>
          <w:sz w:val="20"/>
        </w:rPr>
        <w:t> </w:t>
      </w:r>
      <w:r>
        <w:rPr>
          <w:rFonts w:ascii="Microsoft Sans Serif"/>
          <w:sz w:val="20"/>
        </w:rPr>
        <w:t>thrust</w:t>
      </w:r>
      <w:r>
        <w:rPr>
          <w:rFonts w:ascii="Microsoft Sans Serif"/>
          <w:spacing w:val="-10"/>
          <w:sz w:val="20"/>
        </w:rPr>
        <w:t> </w:t>
      </w:r>
      <w:r>
        <w:rPr>
          <w:rFonts w:ascii="Microsoft Sans Serif"/>
          <w:sz w:val="20"/>
        </w:rPr>
        <w:t>washer</w:t>
      </w:r>
      <w:r>
        <w:rPr>
          <w:rFonts w:ascii="Microsoft Sans Serif"/>
          <w:spacing w:val="-14"/>
          <w:sz w:val="20"/>
        </w:rPr>
        <w:t> </w:t>
      </w:r>
      <w:r>
        <w:rPr>
          <w:rFonts w:ascii="Microsoft Sans Serif"/>
          <w:sz w:val="20"/>
        </w:rPr>
        <w:t>and pump</w:t>
      </w:r>
      <w:r>
        <w:rPr>
          <w:rFonts w:ascii="Microsoft Sans Serif"/>
          <w:spacing w:val="-4"/>
          <w:sz w:val="20"/>
        </w:rPr>
        <w:t> </w:t>
      </w:r>
      <w:r>
        <w:rPr>
          <w:rFonts w:ascii="Microsoft Sans Serif"/>
          <w:sz w:val="20"/>
        </w:rPr>
        <w:t>block</w:t>
      </w:r>
      <w:r>
        <w:rPr>
          <w:rFonts w:ascii="Microsoft Sans Serif"/>
          <w:spacing w:val="-8"/>
          <w:sz w:val="20"/>
        </w:rPr>
        <w:t> </w:t>
      </w:r>
      <w:r>
        <w:rPr>
          <w:rFonts w:ascii="Microsoft Sans Serif"/>
          <w:sz w:val="20"/>
        </w:rPr>
        <w:t>spring</w:t>
      </w:r>
      <w:r>
        <w:rPr>
          <w:rFonts w:ascii="Microsoft Sans Serif"/>
          <w:spacing w:val="-5"/>
          <w:sz w:val="20"/>
        </w:rPr>
        <w:t> </w:t>
      </w:r>
      <w:r>
        <w:rPr>
          <w:rFonts w:ascii="Microsoft Sans Serif"/>
          <w:sz w:val="20"/>
        </w:rPr>
        <w:t>onto the pump shaft.</w:t>
      </w:r>
    </w:p>
    <w:p>
      <w:pPr>
        <w:pStyle w:val="BodyText"/>
        <w:spacing w:before="1"/>
        <w:rPr>
          <w:rFonts w:ascii="Microsoft Sans Serif"/>
        </w:rPr>
      </w:pPr>
    </w:p>
    <w:p>
      <w:pPr>
        <w:pStyle w:val="BodyText"/>
        <w:spacing w:line="252" w:lineRule="auto"/>
        <w:ind w:left="124" w:firstLine="9"/>
        <w:rPr>
          <w:rFonts w:ascii="Microsoft Sans Serif"/>
        </w:rPr>
      </w:pPr>
      <w:r>
        <w:rPr>
          <w:b/>
          <w:sz w:val="21"/>
        </w:rPr>
        <w:t>NOTE: </w:t>
      </w:r>
      <w:r>
        <w:rPr>
          <w:rFonts w:ascii="Microsoft Sans Serif"/>
        </w:rPr>
        <w:t>To simplify the installation of the pump block, wrap a rubber band snugly around the pistons. This is intended</w:t>
      </w:r>
      <w:r>
        <w:rPr>
          <w:rFonts w:ascii="Microsoft Sans Serif"/>
          <w:spacing w:val="-7"/>
        </w:rPr>
        <w:t> </w:t>
      </w:r>
      <w:r>
        <w:rPr>
          <w:rFonts w:ascii="Microsoft Sans Serif"/>
        </w:rPr>
        <w:t>to</w:t>
      </w:r>
      <w:r>
        <w:rPr>
          <w:rFonts w:ascii="Microsoft Sans Serif"/>
          <w:spacing w:val="-2"/>
        </w:rPr>
        <w:t> </w:t>
      </w:r>
      <w:r>
        <w:rPr>
          <w:rFonts w:ascii="Microsoft Sans Serif"/>
        </w:rPr>
        <w:t>hold</w:t>
      </w:r>
      <w:r>
        <w:rPr>
          <w:rFonts w:ascii="Microsoft Sans Serif"/>
          <w:spacing w:val="-4"/>
        </w:rPr>
        <w:t> </w:t>
      </w:r>
      <w:r>
        <w:rPr>
          <w:rFonts w:ascii="Microsoft Sans Serif"/>
        </w:rPr>
        <w:t>the pistons</w:t>
      </w:r>
      <w:r>
        <w:rPr>
          <w:rFonts w:ascii="Microsoft Sans Serif"/>
          <w:spacing w:val="-1"/>
        </w:rPr>
        <w:t> </w:t>
      </w:r>
      <w:r>
        <w:rPr>
          <w:rFonts w:ascii="Microsoft Sans Serif"/>
        </w:rPr>
        <w:t>in</w:t>
      </w:r>
      <w:r>
        <w:rPr>
          <w:rFonts w:ascii="Microsoft Sans Serif"/>
          <w:spacing w:val="-2"/>
        </w:rPr>
        <w:t> </w:t>
      </w:r>
      <w:r>
        <w:rPr>
          <w:rFonts w:ascii="Microsoft Sans Serif"/>
        </w:rPr>
        <w:t>their</w:t>
      </w:r>
      <w:r>
        <w:rPr>
          <w:rFonts w:ascii="Microsoft Sans Serif"/>
          <w:spacing w:val="-8"/>
        </w:rPr>
        <w:t> </w:t>
      </w:r>
      <w:r>
        <w:rPr>
          <w:rFonts w:ascii="Microsoft Sans Serif"/>
        </w:rPr>
        <w:t>bores</w:t>
      </w:r>
      <w:r>
        <w:rPr>
          <w:rFonts w:ascii="Microsoft Sans Serif"/>
          <w:spacing w:val="-8"/>
        </w:rPr>
        <w:t> </w:t>
      </w:r>
      <w:r>
        <w:rPr>
          <w:rFonts w:ascii="Microsoft Sans Serif"/>
        </w:rPr>
        <w:t>as</w:t>
      </w:r>
      <w:r>
        <w:rPr>
          <w:rFonts w:ascii="Microsoft Sans Serif"/>
          <w:spacing w:val="-7"/>
        </w:rPr>
        <w:t> </w:t>
      </w:r>
      <w:r>
        <w:rPr>
          <w:rFonts w:ascii="Microsoft Sans Serif"/>
        </w:rPr>
        <w:t>the block</w:t>
      </w:r>
      <w:r>
        <w:rPr>
          <w:rFonts w:ascii="Microsoft Sans Serif"/>
          <w:spacing w:val="-5"/>
        </w:rPr>
        <w:t> </w:t>
      </w:r>
      <w:r>
        <w:rPr>
          <w:rFonts w:ascii="Microsoft Sans Serif"/>
        </w:rPr>
        <w:t>kit is handled during installation.</w:t>
      </w:r>
    </w:p>
    <w:p>
      <w:pPr>
        <w:pStyle w:val="BodyText"/>
        <w:spacing w:before="4"/>
        <w:rPr>
          <w:rFonts w:ascii="Microsoft Sans Serif"/>
          <w:sz w:val="21"/>
        </w:rPr>
      </w:pPr>
    </w:p>
    <w:p>
      <w:pPr>
        <w:pStyle w:val="ListParagraph"/>
        <w:numPr>
          <w:ilvl w:val="0"/>
          <w:numId w:val="71"/>
        </w:numPr>
        <w:tabs>
          <w:tab w:pos="512" w:val="left" w:leader="none"/>
        </w:tabs>
        <w:spacing w:line="240" w:lineRule="auto" w:before="0" w:after="0"/>
        <w:ind w:left="512" w:right="0" w:hanging="384"/>
        <w:jc w:val="left"/>
        <w:rPr>
          <w:rFonts w:ascii="Microsoft Sans Serif"/>
          <w:sz w:val="20"/>
        </w:rPr>
      </w:pPr>
      <w:r>
        <w:rPr>
          <w:rFonts w:ascii="Microsoft Sans Serif"/>
          <w:sz w:val="20"/>
        </w:rPr>
        <w:t>With</w:t>
      </w:r>
      <w:r>
        <w:rPr>
          <w:rFonts w:ascii="Microsoft Sans Serif"/>
          <w:spacing w:val="-1"/>
          <w:sz w:val="20"/>
        </w:rPr>
        <w:t> </w:t>
      </w:r>
      <w:r>
        <w:rPr>
          <w:rFonts w:ascii="Microsoft Sans Serif"/>
          <w:sz w:val="20"/>
        </w:rPr>
        <w:t>the</w:t>
      </w:r>
      <w:r>
        <w:rPr>
          <w:rFonts w:ascii="Microsoft Sans Serif"/>
          <w:spacing w:val="-2"/>
          <w:sz w:val="20"/>
        </w:rPr>
        <w:t> </w:t>
      </w:r>
      <w:r>
        <w:rPr>
          <w:rFonts w:ascii="Microsoft Sans Serif"/>
          <w:sz w:val="20"/>
        </w:rPr>
        <w:t>swashplate</w:t>
      </w:r>
      <w:r>
        <w:rPr>
          <w:rFonts w:ascii="Microsoft Sans Serif"/>
          <w:spacing w:val="3"/>
          <w:sz w:val="20"/>
        </w:rPr>
        <w:t> </w:t>
      </w:r>
      <w:r>
        <w:rPr>
          <w:rFonts w:ascii="Microsoft Sans Serif"/>
          <w:sz w:val="20"/>
        </w:rPr>
        <w:t>in</w:t>
      </w:r>
      <w:r>
        <w:rPr>
          <w:rFonts w:ascii="Microsoft Sans Serif"/>
          <w:spacing w:val="-1"/>
          <w:sz w:val="20"/>
        </w:rPr>
        <w:t> </w:t>
      </w:r>
      <w:r>
        <w:rPr>
          <w:rFonts w:ascii="Microsoft Sans Serif"/>
          <w:sz w:val="20"/>
        </w:rPr>
        <w:t>the</w:t>
      </w:r>
      <w:r>
        <w:rPr>
          <w:rFonts w:ascii="Microsoft Sans Serif"/>
          <w:spacing w:val="-1"/>
          <w:sz w:val="20"/>
        </w:rPr>
        <w:t> </w:t>
      </w:r>
      <w:r>
        <w:rPr>
          <w:rFonts w:ascii="Microsoft Sans Serif"/>
          <w:sz w:val="20"/>
        </w:rPr>
        <w:t>neutral</w:t>
      </w:r>
      <w:r>
        <w:rPr>
          <w:rFonts w:ascii="Microsoft Sans Serif"/>
          <w:spacing w:val="3"/>
          <w:sz w:val="20"/>
        </w:rPr>
        <w:t> </w:t>
      </w:r>
      <w:r>
        <w:rPr>
          <w:rFonts w:ascii="Microsoft Sans Serif"/>
          <w:sz w:val="20"/>
        </w:rPr>
        <w:t>(0</w:t>
      </w:r>
      <w:r>
        <w:rPr>
          <w:rFonts w:ascii="Microsoft Sans Serif"/>
          <w:spacing w:val="-2"/>
          <w:sz w:val="20"/>
        </w:rPr>
        <w:t> angle),</w:t>
      </w:r>
    </w:p>
    <w:p>
      <w:pPr>
        <w:pStyle w:val="BodyText"/>
        <w:spacing w:line="252" w:lineRule="auto" w:before="14"/>
        <w:ind w:left="503" w:firstLine="4"/>
        <w:rPr>
          <w:rFonts w:ascii="Microsoft Sans Serif"/>
        </w:rPr>
      </w:pPr>
      <w:r>
        <w:rPr>
          <w:rFonts w:ascii="Microsoft Sans Serif"/>
        </w:rPr>
        <w:t>lubricate</w:t>
      </w:r>
      <w:r>
        <w:rPr>
          <w:rFonts w:ascii="Microsoft Sans Serif"/>
          <w:spacing w:val="-10"/>
        </w:rPr>
        <w:t> </w:t>
      </w:r>
      <w:r>
        <w:rPr>
          <w:rFonts w:ascii="Microsoft Sans Serif"/>
        </w:rPr>
        <w:t>the running</w:t>
      </w:r>
      <w:r>
        <w:rPr>
          <w:rFonts w:ascii="Microsoft Sans Serif"/>
          <w:spacing w:val="-5"/>
        </w:rPr>
        <w:t> </w:t>
      </w:r>
      <w:r>
        <w:rPr>
          <w:rFonts w:ascii="Microsoft Sans Serif"/>
        </w:rPr>
        <w:t>surfaces</w:t>
      </w:r>
      <w:r>
        <w:rPr>
          <w:rFonts w:ascii="Microsoft Sans Serif"/>
          <w:spacing w:val="-8"/>
        </w:rPr>
        <w:t> </w:t>
      </w:r>
      <w:r>
        <w:rPr>
          <w:rFonts w:ascii="Microsoft Sans Serif"/>
        </w:rPr>
        <w:t>and</w:t>
      </w:r>
      <w:r>
        <w:rPr>
          <w:rFonts w:ascii="Microsoft Sans Serif"/>
          <w:spacing w:val="1"/>
        </w:rPr>
        <w:t> </w:t>
      </w:r>
      <w:r>
        <w:rPr>
          <w:rFonts w:ascii="Microsoft Sans Serif"/>
        </w:rPr>
        <w:t>install</w:t>
      </w:r>
      <w:r>
        <w:rPr>
          <w:rFonts w:ascii="Microsoft Sans Serif"/>
          <w:spacing w:val="-8"/>
        </w:rPr>
        <w:t> </w:t>
      </w:r>
      <w:r>
        <w:rPr>
          <w:rFonts w:ascii="Microsoft Sans Serif"/>
        </w:rPr>
        <w:t>the</w:t>
      </w:r>
      <w:r>
        <w:rPr>
          <w:rFonts w:ascii="Microsoft Sans Serif"/>
          <w:spacing w:val="-2"/>
        </w:rPr>
        <w:t> </w:t>
      </w:r>
      <w:r>
        <w:rPr>
          <w:rFonts w:ascii="Microsoft Sans Serif"/>
        </w:rPr>
        <w:t>block</w:t>
      </w:r>
      <w:r>
        <w:rPr>
          <w:rFonts w:ascii="Microsoft Sans Serif"/>
          <w:spacing w:val="-9"/>
        </w:rPr>
        <w:t> </w:t>
      </w:r>
      <w:r>
        <w:rPr>
          <w:rFonts w:ascii="Microsoft Sans Serif"/>
        </w:rPr>
        <w:t>kit onto the pump input shaft.</w:t>
      </w:r>
      <w:r>
        <w:rPr>
          <w:rFonts w:ascii="Microsoft Sans Serif"/>
          <w:spacing w:val="32"/>
        </w:rPr>
        <w:t> </w:t>
      </w:r>
      <w:r>
        <w:rPr>
          <w:rFonts w:ascii="Microsoft Sans Serif"/>
        </w:rPr>
        <w:t>Make sure the splines engage properly.</w:t>
      </w:r>
    </w:p>
    <w:p>
      <w:pPr>
        <w:pStyle w:val="BodyText"/>
        <w:spacing w:before="4"/>
        <w:rPr>
          <w:rFonts w:ascii="Microsoft Sans Serif"/>
          <w:sz w:val="21"/>
        </w:rPr>
      </w:pPr>
    </w:p>
    <w:p>
      <w:pPr>
        <w:pStyle w:val="ListParagraph"/>
        <w:numPr>
          <w:ilvl w:val="0"/>
          <w:numId w:val="72"/>
        </w:numPr>
        <w:tabs>
          <w:tab w:pos="498" w:val="left" w:leader="none"/>
          <w:tab w:pos="525" w:val="left" w:leader="none"/>
        </w:tabs>
        <w:spacing w:line="254" w:lineRule="auto" w:before="0" w:after="0"/>
        <w:ind w:left="498" w:right="118" w:hanging="360"/>
        <w:jc w:val="left"/>
        <w:rPr>
          <w:rFonts w:ascii="Microsoft Sans Serif"/>
          <w:sz w:val="20"/>
        </w:rPr>
      </w:pPr>
      <w:r>
        <w:rPr>
          <w:rFonts w:ascii="Times New Roman"/>
          <w:sz w:val="20"/>
        </w:rPr>
        <w:tab/>
      </w:r>
      <w:r>
        <w:rPr>
          <w:rFonts w:ascii="Microsoft Sans Serif"/>
          <w:sz w:val="20"/>
        </w:rPr>
        <w:t>Install</w:t>
      </w:r>
      <w:r>
        <w:rPr>
          <w:rFonts w:ascii="Microsoft Sans Serif"/>
          <w:spacing w:val="-8"/>
          <w:sz w:val="20"/>
        </w:rPr>
        <w:t> </w:t>
      </w:r>
      <w:r>
        <w:rPr>
          <w:rFonts w:ascii="Microsoft Sans Serif"/>
          <w:sz w:val="20"/>
        </w:rPr>
        <w:t>the</w:t>
      </w:r>
      <w:r>
        <w:rPr>
          <w:rFonts w:ascii="Microsoft Sans Serif"/>
          <w:spacing w:val="-6"/>
          <w:sz w:val="20"/>
        </w:rPr>
        <w:t> </w:t>
      </w:r>
      <w:r>
        <w:rPr>
          <w:rFonts w:ascii="Microsoft Sans Serif"/>
          <w:sz w:val="20"/>
        </w:rPr>
        <w:t>aligning</w:t>
      </w:r>
      <w:r>
        <w:rPr>
          <w:rFonts w:ascii="Microsoft Sans Serif"/>
          <w:spacing w:val="-1"/>
          <w:sz w:val="20"/>
        </w:rPr>
        <w:t> </w:t>
      </w:r>
      <w:r>
        <w:rPr>
          <w:rFonts w:ascii="Microsoft Sans Serif"/>
          <w:sz w:val="20"/>
        </w:rPr>
        <w:t>pins</w:t>
      </w:r>
      <w:r>
        <w:rPr>
          <w:rFonts w:ascii="Microsoft Sans Serif"/>
          <w:spacing w:val="-6"/>
          <w:sz w:val="20"/>
        </w:rPr>
        <w:t> </w:t>
      </w:r>
      <w:r>
        <w:rPr>
          <w:rFonts w:ascii="Microsoft Sans Serif"/>
          <w:sz w:val="20"/>
        </w:rPr>
        <w:t>and</w:t>
      </w:r>
      <w:r>
        <w:rPr>
          <w:rFonts w:ascii="Microsoft Sans Serif"/>
          <w:spacing w:val="-11"/>
          <w:sz w:val="20"/>
        </w:rPr>
        <w:t> </w:t>
      </w:r>
      <w:r>
        <w:rPr>
          <w:rFonts w:ascii="Microsoft Sans Serif"/>
          <w:sz w:val="20"/>
        </w:rPr>
        <w:t>the</w:t>
      </w:r>
      <w:r>
        <w:rPr>
          <w:rFonts w:ascii="Microsoft Sans Serif"/>
          <w:spacing w:val="-7"/>
          <w:sz w:val="20"/>
        </w:rPr>
        <w:t> </w:t>
      </w:r>
      <w:r>
        <w:rPr>
          <w:rFonts w:ascii="Microsoft Sans Serif"/>
          <w:sz w:val="20"/>
        </w:rPr>
        <w:t>bypass</w:t>
      </w:r>
      <w:r>
        <w:rPr>
          <w:rFonts w:ascii="Microsoft Sans Serif"/>
          <w:spacing w:val="-6"/>
          <w:sz w:val="20"/>
        </w:rPr>
        <w:t> </w:t>
      </w:r>
      <w:r>
        <w:rPr>
          <w:rFonts w:ascii="Microsoft Sans Serif"/>
          <w:sz w:val="20"/>
        </w:rPr>
        <w:t>actuator</w:t>
      </w:r>
      <w:r>
        <w:rPr>
          <w:rFonts w:ascii="Microsoft Sans Serif"/>
          <w:spacing w:val="-9"/>
          <w:sz w:val="20"/>
        </w:rPr>
        <w:t> </w:t>
      </w:r>
      <w:r>
        <w:rPr>
          <w:rFonts w:ascii="Microsoft Sans Serif"/>
          <w:sz w:val="20"/>
        </w:rPr>
        <w:t>into the housing.</w:t>
      </w:r>
    </w:p>
    <w:p>
      <w:pPr>
        <w:pStyle w:val="BodyText"/>
        <w:spacing w:before="9"/>
        <w:rPr>
          <w:rFonts w:ascii="Microsoft Sans Serif"/>
        </w:rPr>
      </w:pPr>
    </w:p>
    <w:p>
      <w:pPr>
        <w:pStyle w:val="ListParagraph"/>
        <w:numPr>
          <w:ilvl w:val="0"/>
          <w:numId w:val="73"/>
        </w:numPr>
        <w:tabs>
          <w:tab w:pos="498" w:val="left" w:leader="none"/>
          <w:tab w:pos="524" w:val="left" w:leader="none"/>
        </w:tabs>
        <w:spacing w:line="254" w:lineRule="auto" w:before="0" w:after="0"/>
        <w:ind w:left="498" w:right="599" w:hanging="360"/>
        <w:jc w:val="left"/>
        <w:rPr>
          <w:rFonts w:ascii="Microsoft Sans Serif"/>
          <w:sz w:val="20"/>
        </w:rPr>
      </w:pPr>
      <w:r>
        <w:rPr>
          <w:rFonts w:ascii="Times New Roman"/>
          <w:sz w:val="20"/>
        </w:rPr>
        <w:tab/>
      </w:r>
      <w:r>
        <w:rPr>
          <w:rFonts w:ascii="Microsoft Sans Serif"/>
          <w:sz w:val="20"/>
        </w:rPr>
        <w:t>Install</w:t>
      </w:r>
      <w:r>
        <w:rPr>
          <w:rFonts w:ascii="Microsoft Sans Serif"/>
          <w:spacing w:val="-8"/>
          <w:sz w:val="20"/>
        </w:rPr>
        <w:t> </w:t>
      </w:r>
      <w:r>
        <w:rPr>
          <w:rFonts w:ascii="Microsoft Sans Serif"/>
          <w:sz w:val="20"/>
        </w:rPr>
        <w:t>the</w:t>
      </w:r>
      <w:r>
        <w:rPr>
          <w:rFonts w:ascii="Microsoft Sans Serif"/>
          <w:spacing w:val="-3"/>
          <w:sz w:val="20"/>
        </w:rPr>
        <w:t> </w:t>
      </w:r>
      <w:r>
        <w:rPr>
          <w:rFonts w:ascii="Microsoft Sans Serif"/>
          <w:sz w:val="20"/>
        </w:rPr>
        <w:t>bypass</w:t>
      </w:r>
      <w:r>
        <w:rPr>
          <w:rFonts w:ascii="Microsoft Sans Serif"/>
          <w:spacing w:val="-7"/>
          <w:sz w:val="20"/>
        </w:rPr>
        <w:t> </w:t>
      </w:r>
      <w:r>
        <w:rPr>
          <w:rFonts w:ascii="Microsoft Sans Serif"/>
          <w:sz w:val="20"/>
        </w:rPr>
        <w:t>plate(small</w:t>
      </w:r>
      <w:r>
        <w:rPr>
          <w:rFonts w:ascii="Microsoft Sans Serif"/>
          <w:spacing w:val="-4"/>
          <w:sz w:val="20"/>
        </w:rPr>
        <w:t> </w:t>
      </w:r>
      <w:r>
        <w:rPr>
          <w:rFonts w:ascii="Microsoft Sans Serif"/>
          <w:sz w:val="20"/>
        </w:rPr>
        <w:t>end</w:t>
      </w:r>
      <w:r>
        <w:rPr>
          <w:rFonts w:ascii="Microsoft Sans Serif"/>
          <w:spacing w:val="-8"/>
          <w:sz w:val="20"/>
        </w:rPr>
        <w:t> </w:t>
      </w:r>
      <w:r>
        <w:rPr>
          <w:rFonts w:ascii="Microsoft Sans Serif"/>
          <w:sz w:val="20"/>
        </w:rPr>
        <w:t>first)</w:t>
      </w:r>
      <w:r>
        <w:rPr>
          <w:rFonts w:ascii="Microsoft Sans Serif"/>
          <w:spacing w:val="-1"/>
          <w:sz w:val="20"/>
        </w:rPr>
        <w:t> </w:t>
      </w:r>
      <w:r>
        <w:rPr>
          <w:rFonts w:ascii="Microsoft Sans Serif"/>
          <w:sz w:val="20"/>
        </w:rPr>
        <w:t>into</w:t>
      </w:r>
      <w:r>
        <w:rPr>
          <w:rFonts w:ascii="Microsoft Sans Serif"/>
          <w:spacing w:val="-13"/>
          <w:sz w:val="20"/>
        </w:rPr>
        <w:t> </w:t>
      </w:r>
      <w:r>
        <w:rPr>
          <w:rFonts w:ascii="Microsoft Sans Serif"/>
          <w:sz w:val="20"/>
        </w:rPr>
        <w:t>the center section.</w:t>
      </w:r>
    </w:p>
    <w:p>
      <w:pPr>
        <w:pStyle w:val="BodyText"/>
        <w:spacing w:before="2"/>
        <w:rPr>
          <w:rFonts w:ascii="Microsoft Sans Serif"/>
          <w:sz w:val="21"/>
        </w:rPr>
      </w:pPr>
    </w:p>
    <w:p>
      <w:pPr>
        <w:pStyle w:val="ListParagraph"/>
        <w:numPr>
          <w:ilvl w:val="0"/>
          <w:numId w:val="73"/>
        </w:numPr>
        <w:tabs>
          <w:tab w:pos="508" w:val="left" w:leader="none"/>
          <w:tab w:pos="519" w:val="left" w:leader="none"/>
        </w:tabs>
        <w:spacing w:line="254" w:lineRule="auto" w:before="0" w:after="0"/>
        <w:ind w:left="508" w:right="437" w:hanging="370"/>
        <w:jc w:val="left"/>
        <w:rPr>
          <w:rFonts w:ascii="Microsoft Sans Serif"/>
          <w:sz w:val="20"/>
        </w:rPr>
      </w:pPr>
      <w:r>
        <w:rPr>
          <w:rFonts w:ascii="Times New Roman"/>
          <w:sz w:val="20"/>
        </w:rPr>
        <w:tab/>
      </w:r>
      <w:r>
        <w:rPr>
          <w:rFonts w:ascii="Microsoft Sans Serif"/>
          <w:sz w:val="20"/>
        </w:rPr>
        <w:t>Lubricate</w:t>
      </w:r>
      <w:r>
        <w:rPr>
          <w:rFonts w:ascii="Microsoft Sans Serif"/>
          <w:spacing w:val="-9"/>
          <w:sz w:val="20"/>
        </w:rPr>
        <w:t> </w:t>
      </w:r>
      <w:r>
        <w:rPr>
          <w:rFonts w:ascii="Microsoft Sans Serif"/>
          <w:sz w:val="20"/>
        </w:rPr>
        <w:t>the running</w:t>
      </w:r>
      <w:r>
        <w:rPr>
          <w:rFonts w:ascii="Microsoft Sans Serif"/>
          <w:spacing w:val="-7"/>
          <w:sz w:val="20"/>
        </w:rPr>
        <w:t> </w:t>
      </w:r>
      <w:r>
        <w:rPr>
          <w:rFonts w:ascii="Microsoft Sans Serif"/>
          <w:sz w:val="20"/>
        </w:rPr>
        <w:t>faces</w:t>
      </w:r>
      <w:r>
        <w:rPr>
          <w:rFonts w:ascii="Microsoft Sans Serif"/>
          <w:spacing w:val="-9"/>
          <w:sz w:val="20"/>
        </w:rPr>
        <w:t> </w:t>
      </w:r>
      <w:r>
        <w:rPr>
          <w:rFonts w:ascii="Microsoft Sans Serif"/>
          <w:sz w:val="20"/>
        </w:rPr>
        <w:t>and</w:t>
      </w:r>
      <w:r>
        <w:rPr>
          <w:rFonts w:ascii="Microsoft Sans Serif"/>
          <w:spacing w:val="-2"/>
          <w:sz w:val="20"/>
        </w:rPr>
        <w:t> </w:t>
      </w:r>
      <w:r>
        <w:rPr>
          <w:rFonts w:ascii="Microsoft Sans Serif"/>
          <w:sz w:val="20"/>
        </w:rPr>
        <w:t>install</w:t>
      </w:r>
      <w:r>
        <w:rPr>
          <w:rFonts w:ascii="Microsoft Sans Serif"/>
          <w:spacing w:val="-7"/>
          <w:sz w:val="20"/>
        </w:rPr>
        <w:t> </w:t>
      </w:r>
      <w:r>
        <w:rPr>
          <w:rFonts w:ascii="Microsoft Sans Serif"/>
          <w:sz w:val="20"/>
        </w:rPr>
        <w:t>the</w:t>
      </w:r>
      <w:r>
        <w:rPr>
          <w:rFonts w:ascii="Microsoft Sans Serif"/>
          <w:spacing w:val="-6"/>
          <w:sz w:val="20"/>
        </w:rPr>
        <w:t> </w:t>
      </w:r>
      <w:r>
        <w:rPr>
          <w:rFonts w:ascii="Microsoft Sans Serif"/>
          <w:sz w:val="20"/>
        </w:rPr>
        <w:t>motor block kit onto the motor shaft.</w:t>
      </w:r>
    </w:p>
    <w:p>
      <w:pPr>
        <w:pStyle w:val="BodyText"/>
        <w:spacing w:before="9"/>
        <w:rPr>
          <w:rFonts w:ascii="Microsoft Sans Serif"/>
        </w:rPr>
      </w:pPr>
    </w:p>
    <w:p>
      <w:pPr>
        <w:pStyle w:val="ListParagraph"/>
        <w:numPr>
          <w:ilvl w:val="0"/>
          <w:numId w:val="73"/>
        </w:numPr>
        <w:tabs>
          <w:tab w:pos="503" w:val="left" w:leader="none"/>
          <w:tab w:pos="524" w:val="left" w:leader="none"/>
        </w:tabs>
        <w:spacing w:line="254" w:lineRule="auto" w:before="0" w:after="0"/>
        <w:ind w:left="503" w:right="140" w:hanging="365"/>
        <w:jc w:val="left"/>
        <w:rPr>
          <w:rFonts w:ascii="Microsoft Sans Serif"/>
          <w:sz w:val="20"/>
        </w:rPr>
      </w:pPr>
      <w:r>
        <w:rPr>
          <w:rFonts w:ascii="Times New Roman"/>
          <w:sz w:val="20"/>
        </w:rPr>
        <w:tab/>
      </w:r>
      <w:r>
        <w:rPr>
          <w:rFonts w:ascii="Microsoft Sans Serif"/>
          <w:sz w:val="20"/>
        </w:rPr>
        <w:t>Position</w:t>
      </w:r>
      <w:r>
        <w:rPr>
          <w:rFonts w:ascii="Microsoft Sans Serif"/>
          <w:spacing w:val="-8"/>
          <w:sz w:val="20"/>
        </w:rPr>
        <w:t> </w:t>
      </w:r>
      <w:r>
        <w:rPr>
          <w:rFonts w:ascii="Microsoft Sans Serif"/>
          <w:sz w:val="20"/>
        </w:rPr>
        <w:t>the</w:t>
      </w:r>
      <w:r>
        <w:rPr>
          <w:rFonts w:ascii="Microsoft Sans Serif"/>
          <w:spacing w:val="-9"/>
          <w:sz w:val="20"/>
        </w:rPr>
        <w:t> </w:t>
      </w:r>
      <w:r>
        <w:rPr>
          <w:rFonts w:ascii="Microsoft Sans Serif"/>
          <w:sz w:val="20"/>
        </w:rPr>
        <w:t>washers</w:t>
      </w:r>
      <w:r>
        <w:rPr>
          <w:rFonts w:ascii="Microsoft Sans Serif"/>
          <w:spacing w:val="-6"/>
          <w:sz w:val="20"/>
        </w:rPr>
        <w:t> </w:t>
      </w:r>
      <w:r>
        <w:rPr>
          <w:rFonts w:ascii="Microsoft Sans Serif"/>
          <w:sz w:val="20"/>
        </w:rPr>
        <w:t>and</w:t>
      </w:r>
      <w:r>
        <w:rPr>
          <w:rFonts w:ascii="Microsoft Sans Serif"/>
          <w:spacing w:val="-1"/>
          <w:sz w:val="20"/>
        </w:rPr>
        <w:t> </w:t>
      </w:r>
      <w:r>
        <w:rPr>
          <w:rFonts w:ascii="Microsoft Sans Serif"/>
          <w:sz w:val="20"/>
        </w:rPr>
        <w:t>seal</w:t>
      </w:r>
      <w:r>
        <w:rPr>
          <w:rFonts w:ascii="Microsoft Sans Serif"/>
          <w:spacing w:val="-2"/>
          <w:sz w:val="20"/>
        </w:rPr>
        <w:t> </w:t>
      </w:r>
      <w:r>
        <w:rPr>
          <w:rFonts w:ascii="Microsoft Sans Serif"/>
          <w:sz w:val="20"/>
        </w:rPr>
        <w:t>and</w:t>
      </w:r>
      <w:r>
        <w:rPr>
          <w:rFonts w:ascii="Microsoft Sans Serif"/>
          <w:spacing w:val="-2"/>
          <w:sz w:val="20"/>
        </w:rPr>
        <w:t> </w:t>
      </w:r>
      <w:r>
        <w:rPr>
          <w:rFonts w:ascii="Microsoft Sans Serif"/>
          <w:sz w:val="20"/>
        </w:rPr>
        <w:t>install</w:t>
      </w:r>
      <w:r>
        <w:rPr>
          <w:rFonts w:ascii="Microsoft Sans Serif"/>
          <w:spacing w:val="-7"/>
          <w:sz w:val="20"/>
        </w:rPr>
        <w:t> </w:t>
      </w:r>
      <w:r>
        <w:rPr>
          <w:rFonts w:ascii="Microsoft Sans Serif"/>
          <w:sz w:val="20"/>
        </w:rPr>
        <w:t>the</w:t>
      </w:r>
      <w:r>
        <w:rPr>
          <w:rFonts w:ascii="Microsoft Sans Serif"/>
          <w:spacing w:val="-9"/>
          <w:sz w:val="20"/>
        </w:rPr>
        <w:t> </w:t>
      </w:r>
      <w:r>
        <w:rPr>
          <w:rFonts w:ascii="Microsoft Sans Serif"/>
          <w:sz w:val="20"/>
        </w:rPr>
        <w:t>center section assembly onto the aligning pins and pump input shaft.</w:t>
      </w:r>
    </w:p>
    <w:p>
      <w:pPr>
        <w:pStyle w:val="BodyText"/>
        <w:spacing w:before="3"/>
        <w:rPr>
          <w:rFonts w:ascii="Microsoft Sans Serif"/>
          <w:sz w:val="21"/>
        </w:rPr>
      </w:pPr>
    </w:p>
    <w:p>
      <w:pPr>
        <w:pStyle w:val="ListParagraph"/>
        <w:numPr>
          <w:ilvl w:val="0"/>
          <w:numId w:val="73"/>
        </w:numPr>
        <w:tabs>
          <w:tab w:pos="579" w:val="left" w:leader="none"/>
        </w:tabs>
        <w:spacing w:line="240" w:lineRule="auto" w:before="0" w:after="0"/>
        <w:ind w:left="579" w:right="0" w:hanging="441"/>
        <w:jc w:val="left"/>
        <w:rPr>
          <w:rFonts w:ascii="Microsoft Sans Serif"/>
          <w:sz w:val="20"/>
        </w:rPr>
      </w:pPr>
      <w:r>
        <w:rPr>
          <w:rFonts w:ascii="Microsoft Sans Serif"/>
          <w:sz w:val="20"/>
        </w:rPr>
        <w:t>Install</w:t>
      </w:r>
      <w:r>
        <w:rPr>
          <w:rFonts w:ascii="Microsoft Sans Serif"/>
          <w:spacing w:val="1"/>
          <w:sz w:val="20"/>
        </w:rPr>
        <w:t> </w:t>
      </w:r>
      <w:r>
        <w:rPr>
          <w:rFonts w:ascii="Microsoft Sans Serif"/>
          <w:sz w:val="20"/>
        </w:rPr>
        <w:t>the</w:t>
      </w:r>
      <w:r>
        <w:rPr>
          <w:rFonts w:ascii="Microsoft Sans Serif"/>
          <w:spacing w:val="7"/>
          <w:sz w:val="20"/>
        </w:rPr>
        <w:t> </w:t>
      </w:r>
      <w:r>
        <w:rPr>
          <w:rFonts w:ascii="Microsoft Sans Serif"/>
          <w:sz w:val="20"/>
        </w:rPr>
        <w:t>motor</w:t>
      </w:r>
      <w:r>
        <w:rPr>
          <w:rFonts w:ascii="Microsoft Sans Serif"/>
          <w:spacing w:val="-3"/>
          <w:sz w:val="20"/>
        </w:rPr>
        <w:t> </w:t>
      </w:r>
      <w:r>
        <w:rPr>
          <w:rFonts w:ascii="Microsoft Sans Serif"/>
          <w:sz w:val="20"/>
        </w:rPr>
        <w:t>shaft</w:t>
      </w:r>
      <w:r>
        <w:rPr>
          <w:rFonts w:ascii="Microsoft Sans Serif"/>
          <w:spacing w:val="1"/>
          <w:sz w:val="20"/>
        </w:rPr>
        <w:t> </w:t>
      </w:r>
      <w:r>
        <w:rPr>
          <w:rFonts w:ascii="Microsoft Sans Serif"/>
          <w:sz w:val="20"/>
        </w:rPr>
        <w:t>into</w:t>
      </w:r>
      <w:r>
        <w:rPr>
          <w:rFonts w:ascii="Microsoft Sans Serif"/>
          <w:spacing w:val="-6"/>
          <w:sz w:val="20"/>
        </w:rPr>
        <w:t> </w:t>
      </w:r>
      <w:r>
        <w:rPr>
          <w:rFonts w:ascii="Microsoft Sans Serif"/>
          <w:sz w:val="20"/>
        </w:rPr>
        <w:t>the</w:t>
      </w:r>
      <w:r>
        <w:rPr>
          <w:rFonts w:ascii="Microsoft Sans Serif"/>
          <w:spacing w:val="-1"/>
          <w:sz w:val="20"/>
        </w:rPr>
        <w:t> </w:t>
      </w:r>
      <w:r>
        <w:rPr>
          <w:rFonts w:ascii="Microsoft Sans Serif"/>
          <w:sz w:val="20"/>
        </w:rPr>
        <w:t>center</w:t>
      </w:r>
      <w:r>
        <w:rPr>
          <w:rFonts w:ascii="Microsoft Sans Serif"/>
          <w:spacing w:val="-3"/>
          <w:sz w:val="20"/>
        </w:rPr>
        <w:t> </w:t>
      </w:r>
      <w:r>
        <w:rPr>
          <w:rFonts w:ascii="Microsoft Sans Serif"/>
          <w:spacing w:val="-2"/>
          <w:sz w:val="20"/>
        </w:rPr>
        <w:t>section.</w:t>
      </w:r>
    </w:p>
    <w:p>
      <w:pPr>
        <w:pStyle w:val="BodyText"/>
        <w:spacing w:before="8"/>
        <w:rPr>
          <w:rFonts w:ascii="Microsoft Sans Serif"/>
          <w:sz w:val="17"/>
        </w:rPr>
      </w:pPr>
    </w:p>
    <w:p>
      <w:pPr>
        <w:pStyle w:val="ListParagraph"/>
        <w:numPr>
          <w:ilvl w:val="0"/>
          <w:numId w:val="73"/>
        </w:numPr>
        <w:tabs>
          <w:tab w:pos="498" w:val="left" w:leader="none"/>
          <w:tab w:pos="524" w:val="left" w:leader="none"/>
        </w:tabs>
        <w:spacing w:line="252" w:lineRule="auto" w:before="0" w:after="0"/>
        <w:ind w:left="498" w:right="69" w:hanging="360"/>
        <w:jc w:val="left"/>
        <w:rPr>
          <w:rFonts w:ascii="Microsoft Sans Serif"/>
          <w:sz w:val="20"/>
        </w:rPr>
      </w:pPr>
      <w:r>
        <w:rPr>
          <w:rFonts w:ascii="Times New Roman"/>
          <w:sz w:val="20"/>
        </w:rPr>
        <w:tab/>
      </w:r>
      <w:r>
        <w:rPr>
          <w:rFonts w:ascii="Microsoft Sans Serif"/>
          <w:sz w:val="20"/>
        </w:rPr>
        <w:t>Insert</w:t>
      </w:r>
      <w:r>
        <w:rPr>
          <w:rFonts w:ascii="Microsoft Sans Serif"/>
          <w:spacing w:val="-4"/>
          <w:sz w:val="20"/>
        </w:rPr>
        <w:t> </w:t>
      </w:r>
      <w:r>
        <w:rPr>
          <w:rFonts w:ascii="Microsoft Sans Serif"/>
          <w:sz w:val="20"/>
        </w:rPr>
        <w:t>the two assembly bolts into</w:t>
      </w:r>
      <w:r>
        <w:rPr>
          <w:rFonts w:ascii="Microsoft Sans Serif"/>
          <w:spacing w:val="-5"/>
          <w:sz w:val="20"/>
        </w:rPr>
        <w:t> </w:t>
      </w:r>
      <w:r>
        <w:rPr>
          <w:rFonts w:ascii="Microsoft Sans Serif"/>
          <w:sz w:val="20"/>
        </w:rPr>
        <w:t>the center</w:t>
      </w:r>
      <w:r>
        <w:rPr>
          <w:rFonts w:ascii="Microsoft Sans Serif"/>
          <w:spacing w:val="-3"/>
          <w:sz w:val="20"/>
        </w:rPr>
        <w:t> </w:t>
      </w:r>
      <w:r>
        <w:rPr>
          <w:rFonts w:ascii="Microsoft Sans Serif"/>
          <w:sz w:val="20"/>
        </w:rPr>
        <w:t>section and</w:t>
      </w:r>
      <w:r>
        <w:rPr>
          <w:rFonts w:ascii="Microsoft Sans Serif"/>
          <w:spacing w:val="1"/>
          <w:sz w:val="20"/>
        </w:rPr>
        <w:t> </w:t>
      </w:r>
      <w:r>
        <w:rPr>
          <w:rFonts w:ascii="Microsoft Sans Serif"/>
          <w:sz w:val="20"/>
        </w:rPr>
        <w:t>press</w:t>
      </w:r>
      <w:r>
        <w:rPr>
          <w:rFonts w:ascii="Microsoft Sans Serif"/>
          <w:spacing w:val="-9"/>
          <w:sz w:val="20"/>
        </w:rPr>
        <w:t> </w:t>
      </w:r>
      <w:r>
        <w:rPr>
          <w:rFonts w:ascii="Microsoft Sans Serif"/>
          <w:sz w:val="20"/>
        </w:rPr>
        <w:t>center</w:t>
      </w:r>
      <w:r>
        <w:rPr>
          <w:rFonts w:ascii="Microsoft Sans Serif"/>
          <w:spacing w:val="-12"/>
          <w:sz w:val="20"/>
        </w:rPr>
        <w:t> </w:t>
      </w:r>
      <w:r>
        <w:rPr>
          <w:rFonts w:ascii="Microsoft Sans Serif"/>
          <w:sz w:val="20"/>
        </w:rPr>
        <w:t>section</w:t>
      </w:r>
      <w:r>
        <w:rPr>
          <w:rFonts w:ascii="Microsoft Sans Serif"/>
          <w:spacing w:val="-4"/>
          <w:sz w:val="20"/>
        </w:rPr>
        <w:t> </w:t>
      </w:r>
      <w:r>
        <w:rPr>
          <w:rFonts w:ascii="Microsoft Sans Serif"/>
          <w:sz w:val="20"/>
        </w:rPr>
        <w:t>down</w:t>
      </w:r>
      <w:r>
        <w:rPr>
          <w:rFonts w:ascii="Microsoft Sans Serif"/>
          <w:spacing w:val="-2"/>
          <w:sz w:val="20"/>
        </w:rPr>
        <w:t> </w:t>
      </w:r>
      <w:r>
        <w:rPr>
          <w:rFonts w:ascii="Microsoft Sans Serif"/>
          <w:sz w:val="20"/>
        </w:rPr>
        <w:t>onto</w:t>
      </w:r>
      <w:r>
        <w:rPr>
          <w:rFonts w:ascii="Microsoft Sans Serif"/>
          <w:spacing w:val="-10"/>
          <w:sz w:val="20"/>
        </w:rPr>
        <w:t> </w:t>
      </w:r>
      <w:r>
        <w:rPr>
          <w:rFonts w:ascii="Microsoft Sans Serif"/>
          <w:sz w:val="20"/>
        </w:rPr>
        <w:t>the</w:t>
      </w:r>
      <w:r>
        <w:rPr>
          <w:rFonts w:ascii="Microsoft Sans Serif"/>
          <w:spacing w:val="-6"/>
          <w:sz w:val="20"/>
        </w:rPr>
        <w:t> </w:t>
      </w:r>
      <w:r>
        <w:rPr>
          <w:rFonts w:ascii="Microsoft Sans Serif"/>
          <w:sz w:val="20"/>
        </w:rPr>
        <w:t>aligning</w:t>
      </w:r>
      <w:r>
        <w:rPr>
          <w:rFonts w:ascii="Microsoft Sans Serif"/>
          <w:spacing w:val="-4"/>
          <w:sz w:val="20"/>
        </w:rPr>
        <w:t> </w:t>
      </w:r>
      <w:r>
        <w:rPr>
          <w:rFonts w:ascii="Microsoft Sans Serif"/>
          <w:sz w:val="20"/>
        </w:rPr>
        <w:t>pins and</w:t>
      </w:r>
      <w:r>
        <w:rPr>
          <w:rFonts w:ascii="Microsoft Sans Serif"/>
          <w:spacing w:val="25"/>
          <w:sz w:val="20"/>
        </w:rPr>
        <w:t> </w:t>
      </w:r>
      <w:r>
        <w:rPr>
          <w:rFonts w:ascii="Microsoft Sans Serif"/>
          <w:sz w:val="20"/>
        </w:rPr>
        <w:t>pump input shaft until seated on mounting bosses. While holding</w:t>
      </w:r>
      <w:r>
        <w:rPr>
          <w:rFonts w:ascii="Microsoft Sans Serif"/>
          <w:spacing w:val="-2"/>
          <w:sz w:val="20"/>
        </w:rPr>
        <w:t> </w:t>
      </w:r>
      <w:r>
        <w:rPr>
          <w:rFonts w:ascii="Microsoft Sans Serif"/>
          <w:sz w:val="20"/>
        </w:rPr>
        <w:t>the</w:t>
      </w:r>
      <w:r>
        <w:rPr>
          <w:rFonts w:ascii="Microsoft Sans Serif"/>
          <w:spacing w:val="-2"/>
          <w:sz w:val="20"/>
        </w:rPr>
        <w:t> </w:t>
      </w:r>
      <w:r>
        <w:rPr>
          <w:rFonts w:ascii="Microsoft Sans Serif"/>
          <w:sz w:val="20"/>
        </w:rPr>
        <w:t>center</w:t>
      </w:r>
      <w:r>
        <w:rPr>
          <w:rFonts w:ascii="Microsoft Sans Serif"/>
          <w:spacing w:val="-5"/>
          <w:sz w:val="20"/>
        </w:rPr>
        <w:t> </w:t>
      </w:r>
      <w:r>
        <w:rPr>
          <w:rFonts w:ascii="Microsoft Sans Serif"/>
          <w:sz w:val="20"/>
        </w:rPr>
        <w:t>section in</w:t>
      </w:r>
      <w:r>
        <w:rPr>
          <w:rFonts w:ascii="Microsoft Sans Serif"/>
          <w:spacing w:val="9"/>
          <w:sz w:val="20"/>
        </w:rPr>
        <w:t> </w:t>
      </w:r>
      <w:r>
        <w:rPr>
          <w:rFonts w:ascii="Microsoft Sans Serif"/>
          <w:sz w:val="20"/>
        </w:rPr>
        <w:t>position, torque the bolts evenly from 525</w:t>
      </w:r>
      <w:r>
        <w:rPr>
          <w:rFonts w:ascii="Microsoft Sans Serif"/>
          <w:spacing w:val="40"/>
          <w:sz w:val="20"/>
        </w:rPr>
        <w:t> </w:t>
      </w:r>
      <w:r>
        <w:rPr>
          <w:rFonts w:ascii="Microsoft Sans Serif"/>
          <w:sz w:val="20"/>
        </w:rPr>
        <w:t>to 700 in.</w:t>
      </w:r>
      <w:r>
        <w:rPr>
          <w:rFonts w:ascii="Microsoft Sans Serif"/>
          <w:spacing w:val="20"/>
          <w:sz w:val="20"/>
        </w:rPr>
        <w:t> </w:t>
      </w:r>
      <w:r>
        <w:rPr>
          <w:rFonts w:ascii="Microsoft Sans Serif"/>
          <w:sz w:val="20"/>
        </w:rPr>
        <w:t>lbs</w:t>
      </w:r>
      <w:r>
        <w:rPr>
          <w:rFonts w:ascii="Microsoft Sans Serif"/>
          <w:spacing w:val="-27"/>
          <w:sz w:val="20"/>
        </w:rPr>
        <w:t> </w:t>
      </w:r>
      <w:r>
        <w:rPr>
          <w:rFonts w:ascii="Microsoft Sans Serif"/>
          <w:sz w:val="20"/>
        </w:rPr>
        <w:t>..</w:t>
      </w:r>
    </w:p>
    <w:p>
      <w:pPr>
        <w:pStyle w:val="BodyText"/>
        <w:spacing w:before="9"/>
        <w:rPr>
          <w:rFonts w:ascii="Microsoft Sans Serif"/>
          <w:sz w:val="21"/>
        </w:rPr>
      </w:pPr>
    </w:p>
    <w:p>
      <w:pPr>
        <w:pStyle w:val="ListParagraph"/>
        <w:numPr>
          <w:ilvl w:val="0"/>
          <w:numId w:val="73"/>
        </w:numPr>
        <w:tabs>
          <w:tab w:pos="498" w:val="left" w:leader="none"/>
          <w:tab w:pos="524" w:val="left" w:leader="none"/>
        </w:tabs>
        <w:spacing w:line="254" w:lineRule="auto" w:before="0" w:after="0"/>
        <w:ind w:left="498" w:right="98" w:hanging="360"/>
        <w:jc w:val="left"/>
        <w:rPr>
          <w:rFonts w:ascii="Microsoft Sans Serif"/>
          <w:sz w:val="20"/>
        </w:rPr>
      </w:pPr>
      <w:r>
        <w:rPr>
          <w:rFonts w:ascii="Times New Roman"/>
          <w:sz w:val="20"/>
        </w:rPr>
        <w:tab/>
      </w:r>
      <w:r>
        <w:rPr>
          <w:rFonts w:ascii="Microsoft Sans Serif"/>
          <w:sz w:val="20"/>
        </w:rPr>
        <w:t>Install</w:t>
      </w:r>
      <w:r>
        <w:rPr>
          <w:rFonts w:ascii="Microsoft Sans Serif"/>
          <w:spacing w:val="-5"/>
          <w:sz w:val="20"/>
        </w:rPr>
        <w:t> </w:t>
      </w:r>
      <w:r>
        <w:rPr>
          <w:rFonts w:ascii="Microsoft Sans Serif"/>
          <w:sz w:val="20"/>
        </w:rPr>
        <w:t>the</w:t>
      </w:r>
      <w:r>
        <w:rPr>
          <w:rFonts w:ascii="Microsoft Sans Serif"/>
          <w:spacing w:val="-1"/>
          <w:sz w:val="20"/>
        </w:rPr>
        <w:t> </w:t>
      </w:r>
      <w:r>
        <w:rPr>
          <w:rFonts w:ascii="Microsoft Sans Serif"/>
          <w:sz w:val="20"/>
        </w:rPr>
        <w:t>motor</w:t>
      </w:r>
      <w:r>
        <w:rPr>
          <w:rFonts w:ascii="Microsoft Sans Serif"/>
          <w:spacing w:val="-12"/>
          <w:sz w:val="20"/>
        </w:rPr>
        <w:t> </w:t>
      </w:r>
      <w:r>
        <w:rPr>
          <w:rFonts w:ascii="Microsoft Sans Serif"/>
          <w:sz w:val="20"/>
        </w:rPr>
        <w:t>thrust</w:t>
      </w:r>
      <w:r>
        <w:rPr>
          <w:rFonts w:ascii="Microsoft Sans Serif"/>
          <w:spacing w:val="-5"/>
          <w:sz w:val="20"/>
        </w:rPr>
        <w:t> </w:t>
      </w:r>
      <w:r>
        <w:rPr>
          <w:rFonts w:ascii="Microsoft Sans Serif"/>
          <w:sz w:val="20"/>
        </w:rPr>
        <w:t>bearing</w:t>
      </w:r>
      <w:r>
        <w:rPr>
          <w:rFonts w:ascii="Microsoft Sans Serif"/>
          <w:spacing w:val="-2"/>
          <w:sz w:val="20"/>
        </w:rPr>
        <w:t> </w:t>
      </w:r>
      <w:r>
        <w:rPr>
          <w:rFonts w:ascii="Microsoft Sans Serif"/>
          <w:sz w:val="20"/>
        </w:rPr>
        <w:t>(with</w:t>
      </w:r>
      <w:r>
        <w:rPr>
          <w:rFonts w:ascii="Microsoft Sans Serif"/>
          <w:spacing w:val="-8"/>
          <w:sz w:val="20"/>
        </w:rPr>
        <w:t> </w:t>
      </w:r>
      <w:r>
        <w:rPr>
          <w:rFonts w:ascii="Microsoft Sans Serif"/>
          <w:sz w:val="20"/>
        </w:rPr>
        <w:t>the</w:t>
      </w:r>
      <w:r>
        <w:rPr>
          <w:rFonts w:ascii="Microsoft Sans Serif"/>
          <w:spacing w:val="-7"/>
          <w:sz w:val="20"/>
        </w:rPr>
        <w:t> </w:t>
      </w:r>
      <w:r>
        <w:rPr>
          <w:rFonts w:ascii="Microsoft Sans Serif"/>
          <w:sz w:val="20"/>
        </w:rPr>
        <w:t>thicker</w:t>
      </w:r>
      <w:r>
        <w:rPr>
          <w:rFonts w:ascii="Microsoft Sans Serif"/>
          <w:spacing w:val="-4"/>
          <w:sz w:val="20"/>
        </w:rPr>
        <w:t> </w:t>
      </w:r>
      <w:r>
        <w:rPr>
          <w:rFonts w:ascii="Microsoft Sans Serif"/>
          <w:sz w:val="20"/>
        </w:rPr>
        <w:t>race towards the pistons) by compressing the piston springs</w:t>
      </w:r>
      <w:r>
        <w:rPr>
          <w:rFonts w:ascii="Microsoft Sans Serif"/>
          <w:spacing w:val="-9"/>
          <w:sz w:val="20"/>
        </w:rPr>
        <w:t> </w:t>
      </w:r>
      <w:r>
        <w:rPr>
          <w:rFonts w:ascii="Microsoft Sans Serif"/>
          <w:sz w:val="20"/>
        </w:rPr>
        <w:t>and</w:t>
      </w:r>
      <w:r>
        <w:rPr>
          <w:rFonts w:ascii="Microsoft Sans Serif"/>
          <w:spacing w:val="-5"/>
          <w:sz w:val="20"/>
        </w:rPr>
        <w:t> </w:t>
      </w:r>
      <w:r>
        <w:rPr>
          <w:rFonts w:ascii="Microsoft Sans Serif"/>
          <w:sz w:val="20"/>
        </w:rPr>
        <w:t>sliding</w:t>
      </w:r>
      <w:r>
        <w:rPr>
          <w:rFonts w:ascii="Microsoft Sans Serif"/>
          <w:spacing w:val="-9"/>
          <w:sz w:val="20"/>
        </w:rPr>
        <w:t> </w:t>
      </w:r>
      <w:r>
        <w:rPr>
          <w:rFonts w:ascii="Microsoft Sans Serif"/>
          <w:sz w:val="20"/>
        </w:rPr>
        <w:t>the</w:t>
      </w:r>
      <w:r>
        <w:rPr>
          <w:rFonts w:ascii="Microsoft Sans Serif"/>
          <w:spacing w:val="-3"/>
          <w:sz w:val="20"/>
        </w:rPr>
        <w:t> </w:t>
      </w:r>
      <w:r>
        <w:rPr>
          <w:rFonts w:ascii="Microsoft Sans Serif"/>
          <w:sz w:val="20"/>
        </w:rPr>
        <w:t>bearing</w:t>
      </w:r>
      <w:r>
        <w:rPr>
          <w:rFonts w:ascii="Microsoft Sans Serif"/>
          <w:spacing w:val="-8"/>
          <w:sz w:val="20"/>
        </w:rPr>
        <w:t> </w:t>
      </w:r>
      <w:r>
        <w:rPr>
          <w:rFonts w:ascii="Microsoft Sans Serif"/>
          <w:sz w:val="20"/>
        </w:rPr>
        <w:t>assembly</w:t>
      </w:r>
      <w:r>
        <w:rPr>
          <w:rFonts w:ascii="Microsoft Sans Serif"/>
          <w:spacing w:val="-7"/>
          <w:sz w:val="20"/>
        </w:rPr>
        <w:t> </w:t>
      </w:r>
      <w:r>
        <w:rPr>
          <w:rFonts w:ascii="Microsoft Sans Serif"/>
          <w:sz w:val="20"/>
        </w:rPr>
        <w:t>in</w:t>
      </w:r>
      <w:r>
        <w:rPr>
          <w:rFonts w:ascii="Microsoft Sans Serif"/>
          <w:spacing w:val="-6"/>
          <w:sz w:val="20"/>
        </w:rPr>
        <w:t> </w:t>
      </w:r>
      <w:r>
        <w:rPr>
          <w:rFonts w:ascii="Microsoft Sans Serif"/>
          <w:sz w:val="20"/>
        </w:rPr>
        <w:t>to</w:t>
      </w:r>
      <w:r>
        <w:rPr>
          <w:rFonts w:ascii="Microsoft Sans Serif"/>
          <w:spacing w:val="-6"/>
          <w:sz w:val="20"/>
        </w:rPr>
        <w:t> </w:t>
      </w:r>
      <w:r>
        <w:rPr>
          <w:rFonts w:ascii="Microsoft Sans Serif"/>
          <w:sz w:val="20"/>
        </w:rPr>
        <w:t>place.</w:t>
      </w:r>
    </w:p>
    <w:p>
      <w:pPr>
        <w:pStyle w:val="BodyText"/>
        <w:spacing w:line="252" w:lineRule="auto" w:before="93"/>
        <w:ind w:left="124" w:right="114" w:firstLine="14"/>
        <w:rPr>
          <w:rFonts w:ascii="Microsoft Sans Serif"/>
        </w:rPr>
      </w:pPr>
      <w:r>
        <w:rPr/>
        <w:br w:type="column"/>
      </w:r>
      <w:r>
        <w:rPr>
          <w:b/>
          <w:sz w:val="21"/>
        </w:rPr>
        <w:t>NOTE:</w:t>
      </w:r>
      <w:r>
        <w:rPr>
          <w:b/>
          <w:spacing w:val="-10"/>
          <w:sz w:val="21"/>
        </w:rPr>
        <w:t> </w:t>
      </w:r>
      <w:r>
        <w:rPr>
          <w:rFonts w:ascii="Microsoft Sans Serif"/>
        </w:rPr>
        <w:t>The</w:t>
      </w:r>
      <w:r>
        <w:rPr>
          <w:rFonts w:ascii="Microsoft Sans Serif"/>
          <w:spacing w:val="-9"/>
        </w:rPr>
        <w:t> </w:t>
      </w:r>
      <w:r>
        <w:rPr>
          <w:rFonts w:ascii="Microsoft Sans Serif"/>
        </w:rPr>
        <w:t>tool</w:t>
      </w:r>
      <w:r>
        <w:rPr>
          <w:rFonts w:ascii="Microsoft Sans Serif"/>
          <w:spacing w:val="-1"/>
        </w:rPr>
        <w:t> </w:t>
      </w:r>
      <w:r>
        <w:rPr>
          <w:rFonts w:ascii="Microsoft Sans Serif"/>
        </w:rPr>
        <w:t>being</w:t>
      </w:r>
      <w:r>
        <w:rPr>
          <w:rFonts w:ascii="Microsoft Sans Serif"/>
          <w:spacing w:val="-8"/>
        </w:rPr>
        <w:t> </w:t>
      </w:r>
      <w:r>
        <w:rPr>
          <w:rFonts w:ascii="Microsoft Sans Serif"/>
        </w:rPr>
        <w:t>showed</w:t>
      </w:r>
      <w:r>
        <w:rPr>
          <w:rFonts w:ascii="Microsoft Sans Serif"/>
          <w:spacing w:val="-2"/>
        </w:rPr>
        <w:t> </w:t>
      </w:r>
      <w:r>
        <w:rPr>
          <w:rFonts w:ascii="Microsoft Sans Serif"/>
        </w:rPr>
        <w:t>is</w:t>
      </w:r>
      <w:r>
        <w:rPr>
          <w:rFonts w:ascii="Microsoft Sans Serif"/>
          <w:spacing w:val="-8"/>
        </w:rPr>
        <w:t> </w:t>
      </w:r>
      <w:r>
        <w:rPr>
          <w:rFonts w:ascii="Microsoft Sans Serif"/>
        </w:rPr>
        <w:t>an</w:t>
      </w:r>
      <w:r>
        <w:rPr>
          <w:rFonts w:ascii="Microsoft Sans Serif"/>
          <w:spacing w:val="-7"/>
        </w:rPr>
        <w:t> </w:t>
      </w:r>
      <w:r>
        <w:rPr>
          <w:rFonts w:ascii="Microsoft Sans Serif"/>
        </w:rPr>
        <w:t>example</w:t>
      </w:r>
      <w:r>
        <w:rPr>
          <w:rFonts w:ascii="Microsoft Sans Serif"/>
          <w:spacing w:val="-9"/>
        </w:rPr>
        <w:t> </w:t>
      </w:r>
      <w:r>
        <w:rPr>
          <w:rFonts w:ascii="Microsoft Sans Serif"/>
        </w:rPr>
        <w:t>of</w:t>
      </w:r>
      <w:r>
        <w:rPr>
          <w:rFonts w:ascii="Microsoft Sans Serif"/>
          <w:spacing w:val="-12"/>
        </w:rPr>
        <w:t> </w:t>
      </w:r>
      <w:r>
        <w:rPr>
          <w:rFonts w:ascii="Microsoft Sans Serif"/>
        </w:rPr>
        <w:t>what</w:t>
      </w:r>
      <w:r>
        <w:rPr>
          <w:rFonts w:ascii="Microsoft Sans Serif"/>
          <w:spacing w:val="-13"/>
        </w:rPr>
        <w:t> </w:t>
      </w:r>
      <w:r>
        <w:rPr>
          <w:rFonts w:ascii="Microsoft Sans Serif"/>
        </w:rPr>
        <w:t>you will need to compress the pistons and allow the bearing to be installed.</w:t>
      </w:r>
    </w:p>
    <w:p>
      <w:pPr>
        <w:pStyle w:val="BodyText"/>
        <w:rPr>
          <w:rFonts w:ascii="Microsoft Sans Serif"/>
          <w:sz w:val="22"/>
        </w:rPr>
      </w:pPr>
    </w:p>
    <w:p>
      <w:pPr>
        <w:pStyle w:val="BodyText"/>
        <w:rPr>
          <w:rFonts w:ascii="Microsoft Sans Serif"/>
          <w:sz w:val="22"/>
        </w:rPr>
      </w:pPr>
    </w:p>
    <w:p>
      <w:pPr>
        <w:pStyle w:val="BodyText"/>
        <w:spacing w:before="6"/>
        <w:rPr>
          <w:rFonts w:ascii="Microsoft Sans Serif"/>
          <w:sz w:val="19"/>
        </w:rPr>
      </w:pPr>
    </w:p>
    <w:p>
      <w:pPr>
        <w:pStyle w:val="BodyText"/>
        <w:ind w:left="128"/>
        <w:rPr>
          <w:rFonts w:ascii="Microsoft Sans Serif"/>
        </w:rPr>
      </w:pPr>
      <w:r>
        <w:rPr>
          <w:rFonts w:ascii="Microsoft Sans Serif"/>
        </w:rPr>
        <w:t>Apply</w:t>
      </w:r>
      <w:r>
        <w:rPr>
          <w:rFonts w:ascii="Microsoft Sans Serif"/>
          <w:spacing w:val="-5"/>
        </w:rPr>
        <w:t> </w:t>
      </w:r>
      <w:r>
        <w:rPr>
          <w:rFonts w:ascii="Microsoft Sans Serif"/>
        </w:rPr>
        <w:t>the</w:t>
      </w:r>
      <w:r>
        <w:rPr>
          <w:rFonts w:ascii="Microsoft Sans Serif"/>
          <w:spacing w:val="1"/>
        </w:rPr>
        <w:t> </w:t>
      </w:r>
      <w:r>
        <w:rPr>
          <w:rFonts w:ascii="Microsoft Sans Serif"/>
        </w:rPr>
        <w:t>sealant</w:t>
      </w:r>
      <w:r>
        <w:rPr>
          <w:rFonts w:ascii="Microsoft Sans Serif"/>
          <w:spacing w:val="-2"/>
        </w:rPr>
        <w:t> </w:t>
      </w:r>
      <w:r>
        <w:rPr>
          <w:rFonts w:ascii="Microsoft Sans Serif"/>
        </w:rPr>
        <w:t>to</w:t>
      </w:r>
      <w:r>
        <w:rPr>
          <w:rFonts w:ascii="Microsoft Sans Serif"/>
          <w:spacing w:val="-3"/>
        </w:rPr>
        <w:t> </w:t>
      </w:r>
      <w:r>
        <w:rPr>
          <w:rFonts w:ascii="Microsoft Sans Serif"/>
        </w:rPr>
        <w:t>the</w:t>
      </w:r>
      <w:r>
        <w:rPr>
          <w:rFonts w:ascii="Microsoft Sans Serif"/>
          <w:spacing w:val="9"/>
        </w:rPr>
        <w:t> </w:t>
      </w:r>
      <w:r>
        <w:rPr>
          <w:rFonts w:ascii="Microsoft Sans Serif"/>
        </w:rPr>
        <w:t>lower</w:t>
      </w:r>
      <w:r>
        <w:rPr>
          <w:rFonts w:ascii="Microsoft Sans Serif"/>
          <w:spacing w:val="-3"/>
        </w:rPr>
        <w:t> </w:t>
      </w:r>
      <w:r>
        <w:rPr>
          <w:rFonts w:ascii="Microsoft Sans Serif"/>
        </w:rPr>
        <w:t>and</w:t>
      </w:r>
      <w:r>
        <w:rPr>
          <w:rFonts w:ascii="Microsoft Sans Serif"/>
          <w:spacing w:val="14"/>
        </w:rPr>
        <w:t> </w:t>
      </w:r>
      <w:r>
        <w:rPr>
          <w:rFonts w:ascii="Microsoft Sans Serif"/>
        </w:rPr>
        <w:t>rear</w:t>
      </w:r>
      <w:r>
        <w:rPr>
          <w:rFonts w:ascii="Microsoft Sans Serif"/>
          <w:spacing w:val="1"/>
        </w:rPr>
        <w:t> </w:t>
      </w:r>
      <w:r>
        <w:rPr>
          <w:rFonts w:ascii="Microsoft Sans Serif"/>
          <w:spacing w:val="-2"/>
        </w:rPr>
        <w:t>housing.</w:t>
      </w:r>
    </w:p>
    <w:p>
      <w:pPr>
        <w:pStyle w:val="BodyText"/>
        <w:spacing w:before="3"/>
        <w:rPr>
          <w:rFonts w:ascii="Microsoft Sans Serif"/>
          <w:sz w:val="21"/>
        </w:rPr>
      </w:pPr>
    </w:p>
    <w:p>
      <w:pPr>
        <w:pStyle w:val="BodyText"/>
        <w:spacing w:line="247" w:lineRule="auto" w:before="1"/>
        <w:ind w:left="138"/>
        <w:rPr>
          <w:rFonts w:ascii="Microsoft Sans Serif"/>
        </w:rPr>
      </w:pPr>
      <w:r>
        <w:rPr>
          <w:b/>
          <w:spacing w:val="-2"/>
          <w:sz w:val="21"/>
        </w:rPr>
        <w:t>NOTE: </w:t>
      </w:r>
      <w:r>
        <w:rPr>
          <w:rFonts w:ascii="Microsoft Sans Serif"/>
          <w:spacing w:val="-2"/>
        </w:rPr>
        <w:t>Sealant must</w:t>
      </w:r>
      <w:r>
        <w:rPr>
          <w:rFonts w:ascii="Microsoft Sans Serif"/>
          <w:spacing w:val="-4"/>
        </w:rPr>
        <w:t> </w:t>
      </w:r>
      <w:r>
        <w:rPr>
          <w:rFonts w:ascii="Microsoft Sans Serif"/>
          <w:spacing w:val="-2"/>
        </w:rPr>
        <w:t>be</w:t>
      </w:r>
      <w:r>
        <w:rPr>
          <w:rFonts w:ascii="Microsoft Sans Serif"/>
          <w:spacing w:val="-4"/>
        </w:rPr>
        <w:t> </w:t>
      </w:r>
      <w:r>
        <w:rPr>
          <w:rFonts w:ascii="Microsoft Sans Serif"/>
          <w:spacing w:val="-2"/>
        </w:rPr>
        <w:t>of</w:t>
      </w:r>
      <w:r>
        <w:rPr>
          <w:rFonts w:ascii="Microsoft Sans Serif"/>
          <w:spacing w:val="-6"/>
        </w:rPr>
        <w:t> </w:t>
      </w:r>
      <w:r>
        <w:rPr>
          <w:rFonts w:ascii="Microsoft Sans Serif"/>
          <w:spacing w:val="-2"/>
        </w:rPr>
        <w:t>good quality,</w:t>
      </w:r>
      <w:r>
        <w:rPr>
          <w:rFonts w:ascii="Microsoft Sans Serif"/>
          <w:spacing w:val="5"/>
        </w:rPr>
        <w:t> </w:t>
      </w:r>
      <w:r>
        <w:rPr>
          <w:rFonts w:ascii="Microsoft Sans Serif"/>
          <w:spacing w:val="-2"/>
        </w:rPr>
        <w:t>oil and</w:t>
      </w:r>
      <w:r>
        <w:rPr>
          <w:rFonts w:ascii="Microsoft Sans Serif"/>
        </w:rPr>
        <w:t> </w:t>
      </w:r>
      <w:r>
        <w:rPr>
          <w:rFonts w:ascii="Microsoft Sans Serif"/>
          <w:spacing w:val="-2"/>
        </w:rPr>
        <w:t>heat resistant.</w:t>
      </w:r>
    </w:p>
    <w:p>
      <w:pPr>
        <w:pStyle w:val="BodyText"/>
        <w:spacing w:before="8"/>
        <w:rPr>
          <w:rFonts w:ascii="Microsoft Sans Serif"/>
          <w:sz w:val="21"/>
        </w:rPr>
      </w:pPr>
    </w:p>
    <w:p>
      <w:pPr>
        <w:pStyle w:val="ListParagraph"/>
        <w:numPr>
          <w:ilvl w:val="0"/>
          <w:numId w:val="73"/>
        </w:numPr>
        <w:tabs>
          <w:tab w:pos="498" w:val="left" w:leader="none"/>
          <w:tab w:pos="524" w:val="left" w:leader="none"/>
        </w:tabs>
        <w:spacing w:line="254" w:lineRule="auto" w:before="0" w:after="0"/>
        <w:ind w:left="498" w:right="173" w:hanging="356"/>
        <w:jc w:val="left"/>
        <w:rPr>
          <w:rFonts w:ascii="Microsoft Sans Serif"/>
          <w:sz w:val="20"/>
        </w:rPr>
      </w:pPr>
      <w:r>
        <w:rPr>
          <w:rFonts w:ascii="Times New Roman"/>
          <w:sz w:val="20"/>
        </w:rPr>
        <w:tab/>
      </w:r>
      <w:r>
        <w:rPr>
          <w:rFonts w:ascii="Microsoft Sans Serif"/>
          <w:sz w:val="20"/>
        </w:rPr>
        <w:t>Position the lower and</w:t>
      </w:r>
      <w:r>
        <w:rPr>
          <w:rFonts w:ascii="Microsoft Sans Serif"/>
          <w:spacing w:val="30"/>
          <w:sz w:val="20"/>
        </w:rPr>
        <w:t> </w:t>
      </w:r>
      <w:r>
        <w:rPr>
          <w:rFonts w:ascii="Microsoft Sans Serif"/>
          <w:sz w:val="20"/>
        </w:rPr>
        <w:t>rear covers onto housing case onto the upper housing and secure with assembly</w:t>
      </w:r>
      <w:r>
        <w:rPr>
          <w:rFonts w:ascii="Microsoft Sans Serif"/>
          <w:spacing w:val="-11"/>
          <w:sz w:val="20"/>
        </w:rPr>
        <w:t> </w:t>
      </w:r>
      <w:r>
        <w:rPr>
          <w:rFonts w:ascii="Microsoft Sans Serif"/>
          <w:sz w:val="20"/>
        </w:rPr>
        <w:t>bolts.</w:t>
      </w:r>
      <w:r>
        <w:rPr>
          <w:rFonts w:ascii="Microsoft Sans Serif"/>
          <w:spacing w:val="-6"/>
          <w:sz w:val="20"/>
        </w:rPr>
        <w:t> </w:t>
      </w:r>
      <w:r>
        <w:rPr>
          <w:rFonts w:ascii="Microsoft Sans Serif"/>
          <w:sz w:val="20"/>
        </w:rPr>
        <w:t>Torque</w:t>
      </w:r>
      <w:r>
        <w:rPr>
          <w:rFonts w:ascii="Microsoft Sans Serif"/>
          <w:spacing w:val="-10"/>
          <w:sz w:val="20"/>
        </w:rPr>
        <w:t> </w:t>
      </w:r>
      <w:r>
        <w:rPr>
          <w:rFonts w:ascii="Microsoft Sans Serif"/>
          <w:sz w:val="20"/>
        </w:rPr>
        <w:t>the</w:t>
      </w:r>
      <w:r>
        <w:rPr>
          <w:rFonts w:ascii="Microsoft Sans Serif"/>
          <w:spacing w:val="-3"/>
          <w:sz w:val="20"/>
        </w:rPr>
        <w:t> </w:t>
      </w:r>
      <w:r>
        <w:rPr>
          <w:rFonts w:ascii="Microsoft Sans Serif"/>
          <w:sz w:val="20"/>
        </w:rPr>
        <w:t>bolts</w:t>
      </w:r>
      <w:r>
        <w:rPr>
          <w:rFonts w:ascii="Microsoft Sans Serif"/>
          <w:spacing w:val="-11"/>
          <w:sz w:val="20"/>
        </w:rPr>
        <w:t> </w:t>
      </w:r>
      <w:r>
        <w:rPr>
          <w:rFonts w:ascii="Microsoft Sans Serif"/>
          <w:sz w:val="20"/>
        </w:rPr>
        <w:t>from</w:t>
      </w:r>
      <w:r>
        <w:rPr>
          <w:rFonts w:ascii="Microsoft Sans Serif"/>
          <w:spacing w:val="2"/>
          <w:sz w:val="20"/>
        </w:rPr>
        <w:t> </w:t>
      </w:r>
      <w:r>
        <w:rPr>
          <w:rFonts w:ascii="Microsoft Sans Serif"/>
          <w:sz w:val="20"/>
        </w:rPr>
        <w:t>135</w:t>
      </w:r>
      <w:r>
        <w:rPr>
          <w:rFonts w:ascii="Microsoft Sans Serif"/>
          <w:spacing w:val="26"/>
          <w:sz w:val="20"/>
        </w:rPr>
        <w:t> </w:t>
      </w:r>
      <w:r>
        <w:rPr>
          <w:rFonts w:ascii="Microsoft Sans Serif"/>
          <w:sz w:val="20"/>
        </w:rPr>
        <w:t>to 165</w:t>
      </w:r>
      <w:r>
        <w:rPr>
          <w:rFonts w:ascii="Microsoft Sans Serif"/>
          <w:spacing w:val="-1"/>
          <w:sz w:val="20"/>
        </w:rPr>
        <w:t> </w:t>
      </w:r>
      <w:r>
        <w:rPr>
          <w:rFonts w:ascii="Microsoft Sans Serif"/>
          <w:sz w:val="20"/>
        </w:rPr>
        <w:t>in. </w:t>
      </w:r>
      <w:r>
        <w:rPr>
          <w:rFonts w:ascii="Microsoft Sans Serif"/>
          <w:spacing w:val="-4"/>
          <w:sz w:val="20"/>
        </w:rPr>
        <w:t>lbs.</w:t>
      </w:r>
    </w:p>
    <w:p>
      <w:pPr>
        <w:pStyle w:val="BodyText"/>
        <w:spacing w:line="224" w:lineRule="exact"/>
        <w:ind w:left="138"/>
        <w:rPr>
          <w:rFonts w:ascii="Microsoft Sans Serif"/>
        </w:rPr>
      </w:pPr>
      <w:r>
        <w:rPr>
          <w:b/>
          <w:sz w:val="21"/>
        </w:rPr>
        <w:t>NOTE:</w:t>
      </w:r>
      <w:r>
        <w:rPr>
          <w:b/>
          <w:spacing w:val="-11"/>
          <w:sz w:val="21"/>
        </w:rPr>
        <w:t> </w:t>
      </w:r>
      <w:r>
        <w:rPr>
          <w:rFonts w:ascii="Microsoft Sans Serif"/>
        </w:rPr>
        <w:t>The</w:t>
      </w:r>
      <w:r>
        <w:rPr>
          <w:rFonts w:ascii="Microsoft Sans Serif"/>
          <w:spacing w:val="-3"/>
        </w:rPr>
        <w:t> </w:t>
      </w:r>
      <w:r>
        <w:rPr>
          <w:rFonts w:ascii="Microsoft Sans Serif"/>
        </w:rPr>
        <w:t>group</w:t>
      </w:r>
      <w:r>
        <w:rPr>
          <w:rFonts w:ascii="Microsoft Sans Serif"/>
          <w:spacing w:val="-2"/>
        </w:rPr>
        <w:t> </w:t>
      </w:r>
      <w:r>
        <w:rPr>
          <w:rFonts w:ascii="Microsoft Sans Serif"/>
        </w:rPr>
        <w:t>of</w:t>
      </w:r>
      <w:r>
        <w:rPr>
          <w:rFonts w:ascii="Microsoft Sans Serif"/>
          <w:spacing w:val="-5"/>
        </w:rPr>
        <w:t> </w:t>
      </w:r>
      <w:r>
        <w:rPr>
          <w:rFonts w:ascii="Microsoft Sans Serif"/>
        </w:rPr>
        <w:t>bolts</w:t>
      </w:r>
      <w:r>
        <w:rPr>
          <w:rFonts w:ascii="Microsoft Sans Serif"/>
          <w:spacing w:val="-5"/>
        </w:rPr>
        <w:t> </w:t>
      </w:r>
      <w:r>
        <w:rPr>
          <w:rFonts w:ascii="Microsoft Sans Serif"/>
        </w:rPr>
        <w:t>around</w:t>
      </w:r>
      <w:r>
        <w:rPr>
          <w:rFonts w:ascii="Microsoft Sans Serif"/>
          <w:spacing w:val="-5"/>
        </w:rPr>
        <w:t> </w:t>
      </w:r>
      <w:r>
        <w:rPr>
          <w:rFonts w:ascii="Microsoft Sans Serif"/>
        </w:rPr>
        <w:t>the bottom</w:t>
      </w:r>
      <w:r>
        <w:rPr>
          <w:rFonts w:ascii="Microsoft Sans Serif"/>
          <w:spacing w:val="-4"/>
        </w:rPr>
        <w:t> </w:t>
      </w:r>
      <w:r>
        <w:rPr>
          <w:rFonts w:ascii="Microsoft Sans Serif"/>
        </w:rPr>
        <w:t>and</w:t>
      </w:r>
      <w:r>
        <w:rPr>
          <w:rFonts w:ascii="Microsoft Sans Serif"/>
          <w:spacing w:val="5"/>
        </w:rPr>
        <w:t> </w:t>
      </w:r>
      <w:r>
        <w:rPr>
          <w:rFonts w:ascii="Microsoft Sans Serif"/>
          <w:spacing w:val="-4"/>
        </w:rPr>
        <w:t>rear</w:t>
      </w:r>
    </w:p>
    <w:p>
      <w:pPr>
        <w:pStyle w:val="BodyText"/>
        <w:spacing w:line="254" w:lineRule="auto" w:before="11"/>
        <w:ind w:left="124" w:right="114" w:firstLine="4"/>
        <w:rPr>
          <w:rFonts w:ascii="Microsoft Sans Serif"/>
        </w:rPr>
      </w:pPr>
      <w:r>
        <w:rPr>
          <w:rFonts w:ascii="Microsoft Sans Serif"/>
        </w:rPr>
        <w:t>covers</w:t>
      </w:r>
      <w:r>
        <w:rPr>
          <w:rFonts w:ascii="Microsoft Sans Serif"/>
          <w:spacing w:val="-5"/>
        </w:rPr>
        <w:t> </w:t>
      </w:r>
      <w:r>
        <w:rPr>
          <w:rFonts w:ascii="Microsoft Sans Serif"/>
        </w:rPr>
        <w:t>of</w:t>
      </w:r>
      <w:r>
        <w:rPr>
          <w:rFonts w:ascii="Microsoft Sans Serif"/>
          <w:spacing w:val="-8"/>
        </w:rPr>
        <w:t> </w:t>
      </w:r>
      <w:r>
        <w:rPr>
          <w:rFonts w:ascii="Microsoft Sans Serif"/>
        </w:rPr>
        <w:t>the housing have</w:t>
      </w:r>
      <w:r>
        <w:rPr>
          <w:rFonts w:ascii="Microsoft Sans Serif"/>
          <w:spacing w:val="-10"/>
        </w:rPr>
        <w:t> </w:t>
      </w:r>
      <w:r>
        <w:rPr>
          <w:rFonts w:ascii="Microsoft Sans Serif"/>
        </w:rPr>
        <w:t>the</w:t>
      </w:r>
      <w:r>
        <w:rPr>
          <w:rFonts w:ascii="Microsoft Sans Serif"/>
          <w:spacing w:val="-2"/>
        </w:rPr>
        <w:t> </w:t>
      </w:r>
      <w:r>
        <w:rPr>
          <w:rFonts w:ascii="Microsoft Sans Serif"/>
        </w:rPr>
        <w:t>same</w:t>
      </w:r>
      <w:r>
        <w:rPr>
          <w:rFonts w:ascii="Microsoft Sans Serif"/>
          <w:spacing w:val="-5"/>
        </w:rPr>
        <w:t> </w:t>
      </w:r>
      <w:r>
        <w:rPr>
          <w:rFonts w:ascii="Microsoft Sans Serif"/>
        </w:rPr>
        <w:t>sequence number because the are installed simultaneously</w:t>
      </w:r>
      <w:r>
        <w:rPr>
          <w:rFonts w:ascii="Microsoft Sans Serif"/>
          <w:spacing w:val="-1"/>
        </w:rPr>
        <w:t> </w:t>
      </w:r>
      <w:r>
        <w:rPr>
          <w:rFonts w:ascii="Microsoft Sans Serif"/>
        </w:rPr>
        <w:t>at our</w:t>
      </w:r>
      <w:r>
        <w:rPr>
          <w:rFonts w:ascii="Microsoft Sans Serif"/>
          <w:spacing w:val="-8"/>
        </w:rPr>
        <w:t> </w:t>
      </w:r>
      <w:r>
        <w:rPr>
          <w:rFonts w:ascii="Microsoft Sans Serif"/>
        </w:rPr>
        <w:t>factory, the order in which you torque them should not be </w:t>
      </w:r>
      <w:r>
        <w:rPr>
          <w:rFonts w:ascii="Microsoft Sans Serif"/>
          <w:spacing w:val="-2"/>
        </w:rPr>
        <w:t>important.</w:t>
      </w:r>
    </w:p>
    <w:p>
      <w:pPr>
        <w:pStyle w:val="BodyText"/>
        <w:spacing w:before="9"/>
        <w:rPr>
          <w:rFonts w:ascii="Microsoft Sans Serif"/>
        </w:rPr>
      </w:pPr>
    </w:p>
    <w:p>
      <w:pPr>
        <w:pStyle w:val="BodyText"/>
        <w:spacing w:line="254" w:lineRule="auto"/>
        <w:ind w:left="124" w:right="125" w:firstLine="4"/>
        <w:rPr>
          <w:rFonts w:ascii="Microsoft Sans Serif"/>
        </w:rPr>
      </w:pPr>
      <w:r>
        <w:rPr>
          <w:rFonts w:ascii="Microsoft Sans Serif"/>
        </w:rPr>
        <w:t>After</w:t>
      </w:r>
      <w:r>
        <w:rPr>
          <w:rFonts w:ascii="Microsoft Sans Serif"/>
          <w:spacing w:val="-14"/>
        </w:rPr>
        <w:t> </w:t>
      </w:r>
      <w:r>
        <w:rPr>
          <w:rFonts w:ascii="Microsoft Sans Serif"/>
        </w:rPr>
        <w:t>torquing all bolts,</w:t>
      </w:r>
      <w:r>
        <w:rPr>
          <w:rFonts w:ascii="Microsoft Sans Serif"/>
          <w:spacing w:val="3"/>
        </w:rPr>
        <w:t> </w:t>
      </w:r>
      <w:r>
        <w:rPr>
          <w:rFonts w:ascii="Microsoft Sans Serif"/>
        </w:rPr>
        <w:t>wipe</w:t>
      </w:r>
      <w:r>
        <w:rPr>
          <w:rFonts w:ascii="Microsoft Sans Serif"/>
          <w:spacing w:val="-7"/>
        </w:rPr>
        <w:t> </w:t>
      </w:r>
      <w:r>
        <w:rPr>
          <w:rFonts w:ascii="Microsoft Sans Serif"/>
        </w:rPr>
        <w:t>off</w:t>
      </w:r>
      <w:r>
        <w:rPr>
          <w:rFonts w:ascii="Microsoft Sans Serif"/>
          <w:spacing w:val="-12"/>
        </w:rPr>
        <w:t> </w:t>
      </w:r>
      <w:r>
        <w:rPr>
          <w:rFonts w:ascii="Microsoft Sans Serif"/>
        </w:rPr>
        <w:t>any</w:t>
      </w:r>
      <w:r>
        <w:rPr>
          <w:rFonts w:ascii="Microsoft Sans Serif"/>
          <w:spacing w:val="-7"/>
        </w:rPr>
        <w:t> </w:t>
      </w:r>
      <w:r>
        <w:rPr>
          <w:rFonts w:ascii="Microsoft Sans Serif"/>
        </w:rPr>
        <w:t>excess</w:t>
      </w:r>
      <w:r>
        <w:rPr>
          <w:rFonts w:ascii="Microsoft Sans Serif"/>
          <w:spacing w:val="-6"/>
        </w:rPr>
        <w:t> </w:t>
      </w:r>
      <w:r>
        <w:rPr>
          <w:rFonts w:ascii="Microsoft Sans Serif"/>
        </w:rPr>
        <w:t>sealant</w:t>
      </w:r>
      <w:r>
        <w:rPr>
          <w:rFonts w:ascii="Microsoft Sans Serif"/>
          <w:spacing w:val="-9"/>
        </w:rPr>
        <w:t> </w:t>
      </w:r>
      <w:r>
        <w:rPr>
          <w:rFonts w:ascii="Microsoft Sans Serif"/>
        </w:rPr>
        <w:t>from the seam of the housing.</w:t>
      </w:r>
    </w:p>
    <w:p>
      <w:pPr>
        <w:pStyle w:val="BodyText"/>
        <w:spacing w:before="2"/>
        <w:rPr>
          <w:rFonts w:ascii="Microsoft Sans Serif"/>
          <w:sz w:val="21"/>
        </w:rPr>
      </w:pPr>
    </w:p>
    <w:p>
      <w:pPr>
        <w:pStyle w:val="BodyText"/>
        <w:spacing w:line="252" w:lineRule="auto"/>
        <w:ind w:left="128" w:right="125" w:firstLine="9"/>
        <w:rPr>
          <w:rFonts w:ascii="Microsoft Sans Serif"/>
        </w:rPr>
      </w:pPr>
      <w:r>
        <w:rPr>
          <w:rFonts w:ascii="Microsoft Sans Serif"/>
        </w:rPr>
        <w:t>Reposition</w:t>
      </w:r>
      <w:r>
        <w:rPr>
          <w:rFonts w:ascii="Microsoft Sans Serif"/>
          <w:spacing w:val="-8"/>
        </w:rPr>
        <w:t> </w:t>
      </w:r>
      <w:r>
        <w:rPr>
          <w:rFonts w:ascii="Microsoft Sans Serif"/>
        </w:rPr>
        <w:t>the</w:t>
      </w:r>
      <w:r>
        <w:rPr>
          <w:rFonts w:ascii="Microsoft Sans Serif"/>
          <w:spacing w:val="-7"/>
        </w:rPr>
        <w:t> </w:t>
      </w:r>
      <w:r>
        <w:rPr>
          <w:rFonts w:ascii="Microsoft Sans Serif"/>
        </w:rPr>
        <w:t>transaxle</w:t>
      </w:r>
      <w:r>
        <w:rPr>
          <w:rFonts w:ascii="Microsoft Sans Serif"/>
          <w:spacing w:val="-8"/>
        </w:rPr>
        <w:t> </w:t>
      </w:r>
      <w:r>
        <w:rPr>
          <w:rFonts w:ascii="Microsoft Sans Serif"/>
        </w:rPr>
        <w:t>assembly</w:t>
      </w:r>
      <w:r>
        <w:rPr>
          <w:rFonts w:ascii="Microsoft Sans Serif"/>
          <w:spacing w:val="-8"/>
        </w:rPr>
        <w:t> </w:t>
      </w:r>
      <w:r>
        <w:rPr>
          <w:rFonts w:ascii="Microsoft Sans Serif"/>
        </w:rPr>
        <w:t>and</w:t>
      </w:r>
      <w:r>
        <w:rPr>
          <w:rFonts w:ascii="Microsoft Sans Serif"/>
          <w:spacing w:val="-2"/>
        </w:rPr>
        <w:t> </w:t>
      </w:r>
      <w:r>
        <w:rPr>
          <w:rFonts w:ascii="Microsoft Sans Serif"/>
        </w:rPr>
        <w:t>check</w:t>
      </w:r>
      <w:r>
        <w:rPr>
          <w:rFonts w:ascii="Microsoft Sans Serif"/>
          <w:spacing w:val="-13"/>
        </w:rPr>
        <w:t> </w:t>
      </w:r>
      <w:r>
        <w:rPr>
          <w:rFonts w:ascii="Microsoft Sans Serif"/>
        </w:rPr>
        <w:t>the bypass actuator and axle shaft for freedom of movement. The axle should not lock up but may be tight, while the bypass actuator must rotate freely.</w:t>
      </w:r>
    </w:p>
    <w:p>
      <w:pPr>
        <w:pStyle w:val="BodyText"/>
        <w:spacing w:before="7"/>
        <w:rPr>
          <w:rFonts w:ascii="Microsoft Sans Serif"/>
          <w:sz w:val="21"/>
        </w:rPr>
      </w:pPr>
    </w:p>
    <w:p>
      <w:pPr>
        <w:pStyle w:val="BodyText"/>
        <w:ind w:left="124"/>
        <w:rPr>
          <w:rFonts w:ascii="Microsoft Sans Serif"/>
        </w:rPr>
      </w:pPr>
      <w:r>
        <w:rPr>
          <w:rFonts w:ascii="Microsoft Sans Serif"/>
        </w:rPr>
        <w:t>Torque</w:t>
      </w:r>
      <w:r>
        <w:rPr>
          <w:rFonts w:ascii="Microsoft Sans Serif"/>
          <w:spacing w:val="-5"/>
        </w:rPr>
        <w:t> </w:t>
      </w:r>
      <w:r>
        <w:rPr>
          <w:rFonts w:ascii="Microsoft Sans Serif"/>
        </w:rPr>
        <w:t>the nut</w:t>
      </w:r>
      <w:r>
        <w:rPr>
          <w:rFonts w:ascii="Microsoft Sans Serif"/>
          <w:spacing w:val="-4"/>
        </w:rPr>
        <w:t> </w:t>
      </w:r>
      <w:r>
        <w:rPr>
          <w:rFonts w:ascii="Microsoft Sans Serif"/>
        </w:rPr>
        <w:t>on</w:t>
      </w:r>
      <w:r>
        <w:rPr>
          <w:rFonts w:ascii="Microsoft Sans Serif"/>
          <w:spacing w:val="-2"/>
        </w:rPr>
        <w:t> </w:t>
      </w:r>
      <w:r>
        <w:rPr>
          <w:rFonts w:ascii="Microsoft Sans Serif"/>
        </w:rPr>
        <w:t>the</w:t>
      </w:r>
      <w:r>
        <w:rPr>
          <w:rFonts w:ascii="Microsoft Sans Serif"/>
          <w:spacing w:val="-1"/>
        </w:rPr>
        <w:t> </w:t>
      </w:r>
      <w:r>
        <w:rPr>
          <w:rFonts w:ascii="Microsoft Sans Serif"/>
        </w:rPr>
        <w:t>brake</w:t>
      </w:r>
      <w:r>
        <w:rPr>
          <w:rFonts w:ascii="Microsoft Sans Serif"/>
          <w:spacing w:val="2"/>
        </w:rPr>
        <w:t> </w:t>
      </w:r>
      <w:r>
        <w:rPr>
          <w:rFonts w:ascii="Microsoft Sans Serif"/>
        </w:rPr>
        <w:t>bolt</w:t>
      </w:r>
      <w:r>
        <w:rPr>
          <w:rFonts w:ascii="Microsoft Sans Serif"/>
          <w:spacing w:val="-10"/>
        </w:rPr>
        <w:t> </w:t>
      </w:r>
      <w:r>
        <w:rPr>
          <w:rFonts w:ascii="Microsoft Sans Serif"/>
        </w:rPr>
        <w:t>from</w:t>
      </w:r>
      <w:r>
        <w:rPr>
          <w:rFonts w:ascii="Microsoft Sans Serif"/>
          <w:spacing w:val="9"/>
        </w:rPr>
        <w:t> </w:t>
      </w:r>
      <w:r>
        <w:rPr>
          <w:rFonts w:ascii="Microsoft Sans Serif"/>
        </w:rPr>
        <w:t>120</w:t>
      </w:r>
      <w:r>
        <w:rPr>
          <w:rFonts w:ascii="Microsoft Sans Serif"/>
          <w:spacing w:val="-3"/>
        </w:rPr>
        <w:t> </w:t>
      </w:r>
      <w:r>
        <w:rPr>
          <w:rFonts w:ascii="Microsoft Sans Serif"/>
        </w:rPr>
        <w:t>to</w:t>
      </w:r>
      <w:r>
        <w:rPr>
          <w:rFonts w:ascii="Microsoft Sans Serif"/>
          <w:spacing w:val="7"/>
        </w:rPr>
        <w:t> </w:t>
      </w:r>
      <w:r>
        <w:rPr>
          <w:rFonts w:ascii="Microsoft Sans Serif"/>
        </w:rPr>
        <w:t>185</w:t>
      </w:r>
      <w:r>
        <w:rPr>
          <w:rFonts w:ascii="Microsoft Sans Serif"/>
          <w:spacing w:val="4"/>
        </w:rPr>
        <w:t> </w:t>
      </w:r>
      <w:r>
        <w:rPr>
          <w:rFonts w:ascii="Microsoft Sans Serif"/>
        </w:rPr>
        <w:t>in.</w:t>
      </w:r>
      <w:r>
        <w:rPr>
          <w:rFonts w:ascii="Microsoft Sans Serif"/>
          <w:spacing w:val="9"/>
        </w:rPr>
        <w:t> </w:t>
      </w:r>
      <w:r>
        <w:rPr>
          <w:rFonts w:ascii="Microsoft Sans Serif"/>
          <w:spacing w:val="-4"/>
        </w:rPr>
        <w:t>lbs.</w:t>
      </w:r>
    </w:p>
    <w:p>
      <w:pPr>
        <w:pStyle w:val="ListParagraph"/>
        <w:numPr>
          <w:ilvl w:val="0"/>
          <w:numId w:val="73"/>
        </w:numPr>
        <w:tabs>
          <w:tab w:pos="503" w:val="left" w:leader="none"/>
          <w:tab w:pos="525" w:val="left" w:leader="none"/>
        </w:tabs>
        <w:spacing w:line="254" w:lineRule="auto" w:before="14" w:after="0"/>
        <w:ind w:left="503" w:right="482" w:hanging="360"/>
        <w:jc w:val="left"/>
        <w:rPr>
          <w:rFonts w:ascii="Microsoft Sans Serif"/>
          <w:sz w:val="20"/>
        </w:rPr>
      </w:pPr>
      <w:r>
        <w:rPr>
          <w:rFonts w:ascii="Times New Roman"/>
          <w:sz w:val="20"/>
        </w:rPr>
        <w:tab/>
      </w:r>
      <w:r>
        <w:rPr>
          <w:rFonts w:ascii="Microsoft Sans Serif"/>
          <w:sz w:val="20"/>
        </w:rPr>
        <w:t>Install</w:t>
      </w:r>
      <w:r>
        <w:rPr>
          <w:rFonts w:ascii="Microsoft Sans Serif"/>
          <w:spacing w:val="-4"/>
          <w:sz w:val="20"/>
        </w:rPr>
        <w:t> </w:t>
      </w:r>
      <w:r>
        <w:rPr>
          <w:rFonts w:ascii="Microsoft Sans Serif"/>
          <w:sz w:val="20"/>
        </w:rPr>
        <w:t>a</w:t>
      </w:r>
      <w:r>
        <w:rPr>
          <w:rFonts w:ascii="Microsoft Sans Serif"/>
          <w:spacing w:val="-7"/>
          <w:sz w:val="20"/>
        </w:rPr>
        <w:t> </w:t>
      </w:r>
      <w:r>
        <w:rPr>
          <w:rFonts w:ascii="Microsoft Sans Serif"/>
          <w:sz w:val="20"/>
        </w:rPr>
        <w:t>new</w:t>
      </w:r>
      <w:r>
        <w:rPr>
          <w:rFonts w:ascii="Microsoft Sans Serif"/>
          <w:spacing w:val="-8"/>
          <w:sz w:val="20"/>
        </w:rPr>
        <w:t> </w:t>
      </w:r>
      <w:r>
        <w:rPr>
          <w:rFonts w:ascii="Microsoft Sans Serif"/>
          <w:sz w:val="20"/>
        </w:rPr>
        <w:t>lip</w:t>
      </w:r>
      <w:r>
        <w:rPr>
          <w:rFonts w:ascii="Microsoft Sans Serif"/>
          <w:spacing w:val="-7"/>
          <w:sz w:val="20"/>
        </w:rPr>
        <w:t> </w:t>
      </w:r>
      <w:r>
        <w:rPr>
          <w:rFonts w:ascii="Microsoft Sans Serif"/>
          <w:sz w:val="20"/>
        </w:rPr>
        <w:t>seal</w:t>
      </w:r>
      <w:r>
        <w:rPr>
          <w:rFonts w:ascii="Microsoft Sans Serif"/>
          <w:spacing w:val="-2"/>
          <w:sz w:val="20"/>
        </w:rPr>
        <w:t> </w:t>
      </w:r>
      <w:r>
        <w:rPr>
          <w:rFonts w:ascii="Microsoft Sans Serif"/>
          <w:sz w:val="20"/>
        </w:rPr>
        <w:t>on</w:t>
      </w:r>
      <w:r>
        <w:rPr>
          <w:rFonts w:ascii="Microsoft Sans Serif"/>
          <w:spacing w:val="-8"/>
          <w:sz w:val="20"/>
        </w:rPr>
        <w:t> </w:t>
      </w:r>
      <w:r>
        <w:rPr>
          <w:rFonts w:ascii="Microsoft Sans Serif"/>
          <w:sz w:val="20"/>
        </w:rPr>
        <w:t>the</w:t>
      </w:r>
      <w:r>
        <w:rPr>
          <w:rFonts w:ascii="Microsoft Sans Serif"/>
          <w:spacing w:val="-3"/>
          <w:sz w:val="20"/>
        </w:rPr>
        <w:t> </w:t>
      </w:r>
      <w:r>
        <w:rPr>
          <w:rFonts w:ascii="Microsoft Sans Serif"/>
          <w:sz w:val="20"/>
        </w:rPr>
        <w:t>displacement</w:t>
      </w:r>
      <w:r>
        <w:rPr>
          <w:rFonts w:ascii="Microsoft Sans Serif"/>
          <w:spacing w:val="-11"/>
          <w:sz w:val="20"/>
        </w:rPr>
        <w:t> </w:t>
      </w:r>
      <w:r>
        <w:rPr>
          <w:rFonts w:ascii="Microsoft Sans Serif"/>
          <w:sz w:val="20"/>
        </w:rPr>
        <w:t>control shaft &amp; bypass actuator shaft.</w:t>
      </w:r>
    </w:p>
    <w:p>
      <w:pPr>
        <w:pStyle w:val="BodyText"/>
        <w:rPr>
          <w:rFonts w:ascii="Microsoft Sans Serif"/>
          <w:sz w:val="25"/>
        </w:rPr>
      </w:pPr>
    </w:p>
    <w:p>
      <w:pPr>
        <w:pStyle w:val="ListParagraph"/>
        <w:numPr>
          <w:ilvl w:val="0"/>
          <w:numId w:val="73"/>
        </w:numPr>
        <w:tabs>
          <w:tab w:pos="527" w:val="left" w:leader="none"/>
        </w:tabs>
        <w:spacing w:line="240" w:lineRule="auto" w:before="0" w:after="0"/>
        <w:ind w:left="527" w:right="0" w:hanging="398"/>
        <w:jc w:val="left"/>
        <w:rPr>
          <w:rFonts w:ascii="Microsoft Sans Serif"/>
          <w:sz w:val="20"/>
        </w:rPr>
      </w:pPr>
      <w:r>
        <w:rPr>
          <w:rFonts w:ascii="Microsoft Sans Serif"/>
          <w:sz w:val="20"/>
        </w:rPr>
        <w:t>Install</w:t>
      </w:r>
      <w:r>
        <w:rPr>
          <w:rFonts w:ascii="Microsoft Sans Serif"/>
          <w:spacing w:val="-8"/>
          <w:sz w:val="20"/>
        </w:rPr>
        <w:t> </w:t>
      </w:r>
      <w:r>
        <w:rPr>
          <w:rFonts w:ascii="Microsoft Sans Serif"/>
          <w:sz w:val="20"/>
        </w:rPr>
        <w:t>the</w:t>
      </w:r>
      <w:r>
        <w:rPr>
          <w:rFonts w:ascii="Microsoft Sans Serif"/>
          <w:spacing w:val="-5"/>
          <w:sz w:val="20"/>
        </w:rPr>
        <w:t> </w:t>
      </w:r>
      <w:r>
        <w:rPr>
          <w:rFonts w:ascii="Microsoft Sans Serif"/>
          <w:sz w:val="20"/>
        </w:rPr>
        <w:t>control</w:t>
      </w:r>
      <w:r>
        <w:rPr>
          <w:rFonts w:ascii="Microsoft Sans Serif"/>
          <w:spacing w:val="2"/>
          <w:sz w:val="20"/>
        </w:rPr>
        <w:t> </w:t>
      </w:r>
      <w:r>
        <w:rPr>
          <w:rFonts w:ascii="Microsoft Sans Serif"/>
          <w:sz w:val="20"/>
        </w:rPr>
        <w:t>arm</w:t>
      </w:r>
      <w:r>
        <w:rPr>
          <w:rFonts w:ascii="Microsoft Sans Serif"/>
          <w:spacing w:val="3"/>
          <w:sz w:val="20"/>
        </w:rPr>
        <w:t> </w:t>
      </w:r>
      <w:r>
        <w:rPr>
          <w:rFonts w:ascii="Microsoft Sans Serif"/>
          <w:sz w:val="20"/>
        </w:rPr>
        <w:t>and</w:t>
      </w:r>
      <w:r>
        <w:rPr>
          <w:rFonts w:ascii="Microsoft Sans Serif"/>
          <w:spacing w:val="-3"/>
          <w:sz w:val="20"/>
        </w:rPr>
        <w:t> </w:t>
      </w:r>
      <w:r>
        <w:rPr>
          <w:rFonts w:ascii="Microsoft Sans Serif"/>
          <w:sz w:val="20"/>
        </w:rPr>
        <w:t>friction</w:t>
      </w:r>
      <w:r>
        <w:rPr>
          <w:rFonts w:ascii="Microsoft Sans Serif"/>
          <w:spacing w:val="6"/>
          <w:sz w:val="20"/>
        </w:rPr>
        <w:t> </w:t>
      </w:r>
      <w:r>
        <w:rPr>
          <w:rFonts w:ascii="Microsoft Sans Serif"/>
          <w:spacing w:val="-2"/>
          <w:sz w:val="20"/>
        </w:rPr>
        <w:t>pack.</w:t>
      </w:r>
    </w:p>
    <w:p>
      <w:pPr>
        <w:pStyle w:val="BodyText"/>
        <w:spacing w:before="5"/>
        <w:rPr>
          <w:rFonts w:ascii="Microsoft Sans Serif"/>
          <w:sz w:val="22"/>
        </w:rPr>
      </w:pPr>
    </w:p>
    <w:p>
      <w:pPr>
        <w:pStyle w:val="ListParagraph"/>
        <w:numPr>
          <w:ilvl w:val="0"/>
          <w:numId w:val="73"/>
        </w:numPr>
        <w:tabs>
          <w:tab w:pos="508" w:val="left" w:leader="none"/>
          <w:tab w:pos="526" w:val="left" w:leader="none"/>
        </w:tabs>
        <w:spacing w:line="254" w:lineRule="auto" w:before="0" w:after="0"/>
        <w:ind w:left="508" w:right="277" w:hanging="380"/>
        <w:jc w:val="left"/>
        <w:rPr>
          <w:rFonts w:ascii="Microsoft Sans Serif"/>
          <w:sz w:val="20"/>
        </w:rPr>
      </w:pPr>
      <w:r>
        <w:rPr>
          <w:rFonts w:ascii="Times New Roman"/>
          <w:sz w:val="20"/>
        </w:rPr>
        <w:tab/>
      </w:r>
      <w:r>
        <w:rPr>
          <w:rFonts w:ascii="Microsoft Sans Serif"/>
          <w:sz w:val="20"/>
        </w:rPr>
        <w:t>Install the bypass actuator arm and retaining ring. Use</w:t>
      </w:r>
      <w:r>
        <w:rPr>
          <w:rFonts w:ascii="Microsoft Sans Serif"/>
          <w:spacing w:val="-10"/>
          <w:sz w:val="20"/>
        </w:rPr>
        <w:t> </w:t>
      </w:r>
      <w:r>
        <w:rPr>
          <w:rFonts w:ascii="Microsoft Sans Serif"/>
          <w:sz w:val="20"/>
        </w:rPr>
        <w:t>care</w:t>
      </w:r>
      <w:r>
        <w:rPr>
          <w:rFonts w:ascii="Microsoft Sans Serif"/>
          <w:spacing w:val="-10"/>
          <w:sz w:val="20"/>
        </w:rPr>
        <w:t> </w:t>
      </w:r>
      <w:r>
        <w:rPr>
          <w:rFonts w:ascii="Microsoft Sans Serif"/>
          <w:sz w:val="20"/>
        </w:rPr>
        <w:t>to</w:t>
      </w:r>
      <w:r>
        <w:rPr>
          <w:rFonts w:ascii="Microsoft Sans Serif"/>
          <w:spacing w:val="-9"/>
          <w:sz w:val="20"/>
        </w:rPr>
        <w:t> </w:t>
      </w:r>
      <w:r>
        <w:rPr>
          <w:rFonts w:ascii="Microsoft Sans Serif"/>
          <w:sz w:val="20"/>
        </w:rPr>
        <w:t>avoid</w:t>
      </w:r>
      <w:r>
        <w:rPr>
          <w:rFonts w:ascii="Microsoft Sans Serif"/>
          <w:spacing w:val="-3"/>
          <w:sz w:val="20"/>
        </w:rPr>
        <w:t> </w:t>
      </w:r>
      <w:r>
        <w:rPr>
          <w:rFonts w:ascii="Microsoft Sans Serif"/>
          <w:sz w:val="20"/>
        </w:rPr>
        <w:t>over</w:t>
      </w:r>
      <w:r>
        <w:rPr>
          <w:rFonts w:ascii="Microsoft Sans Serif"/>
          <w:spacing w:val="-13"/>
          <w:sz w:val="20"/>
        </w:rPr>
        <w:t> </w:t>
      </w:r>
      <w:r>
        <w:rPr>
          <w:rFonts w:ascii="Microsoft Sans Serif"/>
          <w:sz w:val="20"/>
        </w:rPr>
        <w:t>extending</w:t>
      </w:r>
      <w:r>
        <w:rPr>
          <w:rFonts w:ascii="Microsoft Sans Serif"/>
          <w:spacing w:val="-9"/>
          <w:sz w:val="20"/>
        </w:rPr>
        <w:t> </w:t>
      </w:r>
      <w:r>
        <w:rPr>
          <w:rFonts w:ascii="Microsoft Sans Serif"/>
          <w:sz w:val="20"/>
        </w:rPr>
        <w:t>the</w:t>
      </w:r>
      <w:r>
        <w:rPr>
          <w:rFonts w:ascii="Microsoft Sans Serif"/>
          <w:spacing w:val="-3"/>
          <w:sz w:val="20"/>
        </w:rPr>
        <w:t> </w:t>
      </w:r>
      <w:r>
        <w:rPr>
          <w:rFonts w:ascii="Microsoft Sans Serif"/>
          <w:sz w:val="20"/>
        </w:rPr>
        <w:t>retaining</w:t>
      </w:r>
      <w:r>
        <w:rPr>
          <w:rFonts w:ascii="Microsoft Sans Serif"/>
          <w:spacing w:val="-1"/>
          <w:sz w:val="20"/>
        </w:rPr>
        <w:t> </w:t>
      </w:r>
      <w:r>
        <w:rPr>
          <w:rFonts w:ascii="Microsoft Sans Serif"/>
          <w:sz w:val="20"/>
        </w:rPr>
        <w:t>ring.</w:t>
      </w:r>
    </w:p>
    <w:p>
      <w:pPr>
        <w:pStyle w:val="BodyText"/>
        <w:spacing w:before="2"/>
        <w:rPr>
          <w:rFonts w:ascii="Microsoft Sans Serif"/>
          <w:sz w:val="21"/>
        </w:rPr>
      </w:pPr>
    </w:p>
    <w:p>
      <w:pPr>
        <w:pStyle w:val="BodyText"/>
        <w:spacing w:line="254" w:lineRule="auto"/>
        <w:ind w:left="124" w:right="89" w:firstLine="14"/>
        <w:rPr>
          <w:rFonts w:ascii="Microsoft Sans Serif"/>
        </w:rPr>
      </w:pPr>
      <w:r>
        <w:rPr>
          <w:rFonts w:ascii="Microsoft Sans Serif"/>
        </w:rPr>
        <w:t>Prior</w:t>
      </w:r>
      <w:r>
        <w:rPr>
          <w:rFonts w:ascii="Microsoft Sans Serif"/>
          <w:spacing w:val="-5"/>
        </w:rPr>
        <w:t> </w:t>
      </w:r>
      <w:r>
        <w:rPr>
          <w:rFonts w:ascii="Microsoft Sans Serif"/>
        </w:rPr>
        <w:t>to adding oil to the</w:t>
      </w:r>
      <w:r>
        <w:rPr>
          <w:rFonts w:ascii="Microsoft Sans Serif"/>
          <w:spacing w:val="17"/>
        </w:rPr>
        <w:t> </w:t>
      </w:r>
      <w:r>
        <w:rPr>
          <w:rFonts w:ascii="Microsoft Sans Serif"/>
        </w:rPr>
        <w:t>IHT</w:t>
      </w:r>
      <w:r>
        <w:rPr>
          <w:rFonts w:ascii="Microsoft Sans Serif"/>
          <w:spacing w:val="-1"/>
        </w:rPr>
        <w:t> </w:t>
      </w:r>
      <w:r>
        <w:rPr>
          <w:rFonts w:ascii="Microsoft Sans Serif"/>
        </w:rPr>
        <w:t>it is recommended that</w:t>
      </w:r>
      <w:r>
        <w:rPr>
          <w:rFonts w:ascii="Microsoft Sans Serif"/>
          <w:spacing w:val="-2"/>
        </w:rPr>
        <w:t> </w:t>
      </w:r>
      <w:r>
        <w:rPr>
          <w:rFonts w:ascii="Microsoft Sans Serif"/>
        </w:rPr>
        <w:t>you test for leaks. This may be preformed with a</w:t>
      </w:r>
      <w:r>
        <w:rPr>
          <w:rFonts w:ascii="Microsoft Sans Serif"/>
          <w:spacing w:val="-2"/>
        </w:rPr>
        <w:t> </w:t>
      </w:r>
      <w:r>
        <w:rPr>
          <w:rFonts w:ascii="Microsoft Sans Serif"/>
        </w:rPr>
        <w:t>small</w:t>
      </w:r>
      <w:r>
        <w:rPr>
          <w:rFonts w:ascii="Microsoft Sans Serif"/>
          <w:spacing w:val="22"/>
        </w:rPr>
        <w:t> </w:t>
      </w:r>
      <w:r>
        <w:rPr>
          <w:rFonts w:ascii="Microsoft Sans Serif"/>
        </w:rPr>
        <w:t>hand pump</w:t>
      </w:r>
      <w:r>
        <w:rPr>
          <w:rFonts w:ascii="Microsoft Sans Serif"/>
          <w:spacing w:val="-5"/>
        </w:rPr>
        <w:t> </w:t>
      </w:r>
      <w:r>
        <w:rPr>
          <w:rFonts w:ascii="Microsoft Sans Serif"/>
        </w:rPr>
        <w:t>or</w:t>
      </w:r>
      <w:r>
        <w:rPr>
          <w:rFonts w:ascii="Microsoft Sans Serif"/>
          <w:spacing w:val="-8"/>
        </w:rPr>
        <w:t> </w:t>
      </w:r>
      <w:r>
        <w:rPr>
          <w:rFonts w:ascii="Microsoft Sans Serif"/>
        </w:rPr>
        <w:t>by</w:t>
      </w:r>
      <w:r>
        <w:rPr>
          <w:rFonts w:ascii="Microsoft Sans Serif"/>
          <w:spacing w:val="-4"/>
        </w:rPr>
        <w:t> </w:t>
      </w:r>
      <w:r>
        <w:rPr>
          <w:rFonts w:ascii="Microsoft Sans Serif"/>
        </w:rPr>
        <w:t>using</w:t>
      </w:r>
      <w:r>
        <w:rPr>
          <w:rFonts w:ascii="Microsoft Sans Serif"/>
          <w:spacing w:val="-4"/>
        </w:rPr>
        <w:t> </w:t>
      </w:r>
      <w:r>
        <w:rPr>
          <w:rFonts w:ascii="Microsoft Sans Serif"/>
        </w:rPr>
        <w:t>compressed air</w:t>
      </w:r>
      <w:r>
        <w:rPr>
          <w:rFonts w:ascii="Microsoft Sans Serif"/>
          <w:spacing w:val="-9"/>
        </w:rPr>
        <w:t> </w:t>
      </w:r>
      <w:r>
        <w:rPr>
          <w:rFonts w:ascii="Microsoft Sans Serif"/>
        </w:rPr>
        <w:t>and</w:t>
      </w:r>
      <w:r>
        <w:rPr>
          <w:rFonts w:ascii="Microsoft Sans Serif"/>
          <w:spacing w:val="-2"/>
        </w:rPr>
        <w:t> </w:t>
      </w:r>
      <w:r>
        <w:rPr>
          <w:rFonts w:ascii="Microsoft Sans Serif"/>
        </w:rPr>
        <w:t>a</w:t>
      </w:r>
      <w:r>
        <w:rPr>
          <w:rFonts w:ascii="Microsoft Sans Serif"/>
          <w:spacing w:val="-8"/>
        </w:rPr>
        <w:t> </w:t>
      </w:r>
      <w:r>
        <w:rPr>
          <w:rFonts w:ascii="Microsoft Sans Serif"/>
        </w:rPr>
        <w:t>regulator.</w:t>
      </w:r>
      <w:r>
        <w:rPr>
          <w:rFonts w:ascii="Microsoft Sans Serif"/>
          <w:spacing w:val="5"/>
        </w:rPr>
        <w:t> </w:t>
      </w:r>
      <w:r>
        <w:rPr>
          <w:rFonts w:ascii="Microsoft Sans Serif"/>
        </w:rPr>
        <w:t>Do</w:t>
      </w:r>
      <w:r>
        <w:rPr>
          <w:rFonts w:ascii="Microsoft Sans Serif"/>
          <w:spacing w:val="-5"/>
        </w:rPr>
        <w:t> </w:t>
      </w:r>
      <w:r>
        <w:rPr>
          <w:rFonts w:ascii="Microsoft Sans Serif"/>
        </w:rPr>
        <w:t>not allow more than</w:t>
      </w:r>
      <w:r>
        <w:rPr>
          <w:rFonts w:ascii="Microsoft Sans Serif"/>
          <w:spacing w:val="26"/>
        </w:rPr>
        <w:t> </w:t>
      </w:r>
      <w:r>
        <w:rPr>
          <w:rFonts w:ascii="Microsoft Sans Serif"/>
        </w:rPr>
        <w:t>10 PSI to be applied or seal damage may</w:t>
      </w:r>
      <w:r>
        <w:rPr>
          <w:rFonts w:ascii="Microsoft Sans Serif"/>
          <w:spacing w:val="-8"/>
        </w:rPr>
        <w:t> </w:t>
      </w:r>
      <w:r>
        <w:rPr>
          <w:rFonts w:ascii="Microsoft Sans Serif"/>
        </w:rPr>
        <w:t>occur.</w:t>
      </w:r>
      <w:r>
        <w:rPr>
          <w:rFonts w:ascii="Microsoft Sans Serif"/>
          <w:spacing w:val="-6"/>
        </w:rPr>
        <w:t> </w:t>
      </w:r>
      <w:r>
        <w:rPr>
          <w:rFonts w:ascii="Microsoft Sans Serif"/>
        </w:rPr>
        <w:t>To</w:t>
      </w:r>
      <w:r>
        <w:rPr>
          <w:rFonts w:ascii="Microsoft Sans Serif"/>
          <w:spacing w:val="-3"/>
        </w:rPr>
        <w:t> </w:t>
      </w:r>
      <w:r>
        <w:rPr>
          <w:rFonts w:ascii="Microsoft Sans Serif"/>
        </w:rPr>
        <w:t>locate</w:t>
      </w:r>
      <w:r>
        <w:rPr>
          <w:rFonts w:ascii="Microsoft Sans Serif"/>
          <w:spacing w:val="-9"/>
        </w:rPr>
        <w:t> </w:t>
      </w:r>
      <w:r>
        <w:rPr>
          <w:rFonts w:ascii="Microsoft Sans Serif"/>
        </w:rPr>
        <w:t>a</w:t>
      </w:r>
      <w:r>
        <w:rPr>
          <w:rFonts w:ascii="Microsoft Sans Serif"/>
          <w:spacing w:val="-11"/>
        </w:rPr>
        <w:t> </w:t>
      </w:r>
      <w:r>
        <w:rPr>
          <w:rFonts w:ascii="Microsoft Sans Serif"/>
        </w:rPr>
        <w:t>leak, apply</w:t>
      </w:r>
      <w:r>
        <w:rPr>
          <w:rFonts w:ascii="Microsoft Sans Serif"/>
          <w:spacing w:val="-7"/>
        </w:rPr>
        <w:t> </w:t>
      </w:r>
      <w:r>
        <w:rPr>
          <w:rFonts w:ascii="Microsoft Sans Serif"/>
        </w:rPr>
        <w:t>a</w:t>
      </w:r>
      <w:r>
        <w:rPr>
          <w:rFonts w:ascii="Microsoft Sans Serif"/>
          <w:spacing w:val="-14"/>
        </w:rPr>
        <w:t> </w:t>
      </w:r>
      <w:r>
        <w:rPr>
          <w:rFonts w:ascii="Microsoft Sans Serif"/>
        </w:rPr>
        <w:t>soap</w:t>
      </w:r>
      <w:r>
        <w:rPr>
          <w:rFonts w:ascii="Microsoft Sans Serif"/>
          <w:spacing w:val="-1"/>
        </w:rPr>
        <w:t> </w:t>
      </w:r>
      <w:r>
        <w:rPr>
          <w:rFonts w:ascii="Microsoft Sans Serif"/>
        </w:rPr>
        <w:t>mixture</w:t>
      </w:r>
      <w:r>
        <w:rPr>
          <w:rFonts w:ascii="Microsoft Sans Serif"/>
          <w:spacing w:val="-3"/>
        </w:rPr>
        <w:t> </w:t>
      </w:r>
      <w:r>
        <w:rPr>
          <w:rFonts w:ascii="Microsoft Sans Serif"/>
        </w:rPr>
        <w:t>around the housing seam and at all lip seals.</w:t>
      </w:r>
    </w:p>
    <w:p>
      <w:pPr>
        <w:spacing w:before="193"/>
        <w:ind w:left="129" w:right="0" w:firstLine="0"/>
        <w:jc w:val="left"/>
        <w:rPr>
          <w:b/>
          <w:sz w:val="21"/>
        </w:rPr>
      </w:pPr>
      <w:r>
        <w:rPr>
          <w:rFonts w:ascii="Microsoft Sans Serif"/>
          <w:b/>
          <w:sz w:val="26"/>
        </w:rPr>
        <w:t>5.17</w:t>
      </w:r>
      <w:r>
        <w:rPr>
          <w:rFonts w:ascii="Microsoft Sans Serif"/>
          <w:b/>
          <w:spacing w:val="61"/>
          <w:sz w:val="26"/>
        </w:rPr>
        <w:t> </w:t>
      </w:r>
      <w:r>
        <w:rPr>
          <w:b/>
          <w:spacing w:val="10"/>
          <w:sz w:val="21"/>
        </w:rPr>
        <w:t>OIL</w:t>
      </w:r>
      <w:r>
        <w:rPr>
          <w:b/>
          <w:spacing w:val="55"/>
          <w:sz w:val="21"/>
        </w:rPr>
        <w:t> </w:t>
      </w:r>
      <w:r>
        <w:rPr>
          <w:b/>
          <w:sz w:val="21"/>
        </w:rPr>
        <w:t>FILL</w:t>
      </w:r>
      <w:r>
        <w:rPr>
          <w:b/>
          <w:spacing w:val="42"/>
          <w:sz w:val="21"/>
        </w:rPr>
        <w:t> </w:t>
      </w:r>
      <w:r>
        <w:rPr>
          <w:rFonts w:ascii="Times New Roman"/>
          <w:b/>
          <w:sz w:val="30"/>
        </w:rPr>
        <w:t>&amp;</w:t>
      </w:r>
      <w:r>
        <w:rPr>
          <w:rFonts w:ascii="Times New Roman"/>
          <w:b/>
          <w:spacing w:val="-50"/>
          <w:sz w:val="30"/>
        </w:rPr>
        <w:t> </w:t>
      </w:r>
      <w:r>
        <w:rPr>
          <w:b/>
          <w:sz w:val="21"/>
        </w:rPr>
        <w:t>START-UP</w:t>
      </w:r>
      <w:r>
        <w:rPr>
          <w:b/>
          <w:spacing w:val="53"/>
          <w:sz w:val="21"/>
        </w:rPr>
        <w:t> </w:t>
      </w:r>
      <w:r>
        <w:rPr>
          <w:b/>
          <w:spacing w:val="-2"/>
          <w:sz w:val="21"/>
        </w:rPr>
        <w:t>PROCEDURES</w:t>
      </w:r>
    </w:p>
    <w:p>
      <w:pPr>
        <w:pStyle w:val="BodyText"/>
        <w:spacing w:line="254" w:lineRule="auto" w:before="269"/>
        <w:ind w:left="124" w:firstLine="14"/>
        <w:rPr>
          <w:rFonts w:ascii="Microsoft Sans Serif"/>
        </w:rPr>
      </w:pPr>
      <w:r>
        <w:rPr>
          <w:rFonts w:ascii="Microsoft Sans Serif"/>
        </w:rPr>
        <w:t>Fill</w:t>
      </w:r>
      <w:r>
        <w:rPr>
          <w:rFonts w:ascii="Microsoft Sans Serif"/>
          <w:spacing w:val="-6"/>
        </w:rPr>
        <w:t> </w:t>
      </w:r>
      <w:r>
        <w:rPr>
          <w:rFonts w:ascii="Microsoft Sans Serif"/>
        </w:rPr>
        <w:t>the IHT</w:t>
      </w:r>
      <w:r>
        <w:rPr>
          <w:rFonts w:ascii="Microsoft Sans Serif"/>
          <w:spacing w:val="-11"/>
        </w:rPr>
        <w:t> </w:t>
      </w:r>
      <w:r>
        <w:rPr>
          <w:rFonts w:ascii="Microsoft Sans Serif"/>
        </w:rPr>
        <w:t>with</w:t>
      </w:r>
      <w:r>
        <w:rPr>
          <w:rFonts w:ascii="Microsoft Sans Serif"/>
          <w:spacing w:val="-1"/>
        </w:rPr>
        <w:t> </w:t>
      </w:r>
      <w:r>
        <w:rPr>
          <w:rFonts w:ascii="Microsoft Sans Serif"/>
        </w:rPr>
        <w:t>a</w:t>
      </w:r>
      <w:r>
        <w:rPr>
          <w:rFonts w:ascii="Microsoft Sans Serif"/>
          <w:spacing w:val="-14"/>
        </w:rPr>
        <w:t> </w:t>
      </w:r>
      <w:r>
        <w:rPr>
          <w:rFonts w:ascii="Microsoft Sans Serif"/>
        </w:rPr>
        <w:t>20W-50</w:t>
      </w:r>
      <w:r>
        <w:rPr>
          <w:rFonts w:ascii="Microsoft Sans Serif"/>
          <w:spacing w:val="-6"/>
        </w:rPr>
        <w:t> </w:t>
      </w:r>
      <w:r>
        <w:rPr>
          <w:rFonts w:ascii="Microsoft Sans Serif"/>
        </w:rPr>
        <w:t>engine</w:t>
      </w:r>
      <w:r>
        <w:rPr>
          <w:rFonts w:ascii="Microsoft Sans Serif"/>
          <w:spacing w:val="-4"/>
        </w:rPr>
        <w:t> </w:t>
      </w:r>
      <w:r>
        <w:rPr>
          <w:rFonts w:ascii="Microsoft Sans Serif"/>
        </w:rPr>
        <w:t>oil.</w:t>
      </w:r>
      <w:r>
        <w:rPr>
          <w:rFonts w:ascii="Microsoft Sans Serif"/>
          <w:spacing w:val="-3"/>
        </w:rPr>
        <w:t> </w:t>
      </w:r>
      <w:r>
        <w:rPr>
          <w:rFonts w:ascii="Microsoft Sans Serif"/>
        </w:rPr>
        <w:t>The</w:t>
      </w:r>
      <w:r>
        <w:rPr>
          <w:rFonts w:ascii="Microsoft Sans Serif"/>
          <w:spacing w:val="-6"/>
        </w:rPr>
        <w:t> </w:t>
      </w:r>
      <w:r>
        <w:rPr>
          <w:rFonts w:ascii="Microsoft Sans Serif"/>
        </w:rPr>
        <w:t>correct</w:t>
      </w:r>
      <w:r>
        <w:rPr>
          <w:rFonts w:ascii="Microsoft Sans Serif"/>
          <w:spacing w:val="-11"/>
        </w:rPr>
        <w:t> </w:t>
      </w:r>
      <w:r>
        <w:rPr>
          <w:rFonts w:ascii="Microsoft Sans Serif"/>
        </w:rPr>
        <w:t>volume for fill should be 2 1/2 quarts(80 ounces).</w:t>
      </w:r>
    </w:p>
    <w:p>
      <w:pPr>
        <w:pStyle w:val="BodyText"/>
        <w:spacing w:before="9"/>
        <w:rPr>
          <w:rFonts w:ascii="Microsoft Sans Serif"/>
        </w:rPr>
      </w:pPr>
    </w:p>
    <w:p>
      <w:pPr>
        <w:pStyle w:val="BodyText"/>
        <w:spacing w:line="254" w:lineRule="auto"/>
        <w:ind w:left="129" w:firstLine="9"/>
        <w:rPr>
          <w:rFonts w:ascii="Microsoft Sans Serif"/>
        </w:rPr>
      </w:pPr>
      <w:r>
        <w:rPr>
          <w:rFonts w:ascii="Microsoft Sans Serif"/>
        </w:rPr>
        <w:t>It is recommended that the unit be purged</w:t>
      </w:r>
      <w:r>
        <w:rPr>
          <w:rFonts w:ascii="Microsoft Sans Serif"/>
          <w:spacing w:val="27"/>
        </w:rPr>
        <w:t> </w:t>
      </w:r>
      <w:r>
        <w:rPr>
          <w:rFonts w:ascii="Microsoft Sans Serif"/>
        </w:rPr>
        <w:t>prior to installing</w:t>
      </w:r>
      <w:r>
        <w:rPr>
          <w:rFonts w:ascii="Microsoft Sans Serif"/>
          <w:spacing w:val="29"/>
        </w:rPr>
        <w:t> </w:t>
      </w:r>
      <w:r>
        <w:rPr>
          <w:rFonts w:ascii="Microsoft Sans Serif"/>
        </w:rPr>
        <w:t>into the tractor frame. The following is the suggested</w:t>
      </w:r>
      <w:r>
        <w:rPr>
          <w:rFonts w:ascii="Microsoft Sans Serif"/>
          <w:spacing w:val="-5"/>
        </w:rPr>
        <w:t> </w:t>
      </w:r>
      <w:r>
        <w:rPr>
          <w:rFonts w:ascii="Microsoft Sans Serif"/>
        </w:rPr>
        <w:t>purging</w:t>
      </w:r>
      <w:r>
        <w:rPr>
          <w:rFonts w:ascii="Microsoft Sans Serif"/>
          <w:spacing w:val="-4"/>
        </w:rPr>
        <w:t> </w:t>
      </w:r>
      <w:r>
        <w:rPr>
          <w:rFonts w:ascii="Microsoft Sans Serif"/>
        </w:rPr>
        <w:t>procedures</w:t>
      </w:r>
      <w:r>
        <w:rPr>
          <w:rFonts w:ascii="Microsoft Sans Serif"/>
          <w:spacing w:val="-13"/>
        </w:rPr>
        <w:t> </w:t>
      </w:r>
      <w:r>
        <w:rPr>
          <w:rFonts w:ascii="Microsoft Sans Serif"/>
        </w:rPr>
        <w:t>for</w:t>
      </w:r>
      <w:r>
        <w:rPr>
          <w:rFonts w:ascii="Microsoft Sans Serif"/>
          <w:spacing w:val="-9"/>
        </w:rPr>
        <w:t> </w:t>
      </w:r>
      <w:r>
        <w:rPr>
          <w:rFonts w:ascii="Microsoft Sans Serif"/>
        </w:rPr>
        <w:t>repaired</w:t>
      </w:r>
      <w:r>
        <w:rPr>
          <w:rFonts w:ascii="Microsoft Sans Serif"/>
          <w:spacing w:val="-10"/>
        </w:rPr>
        <w:t> </w:t>
      </w:r>
      <w:r>
        <w:rPr>
          <w:rFonts w:ascii="Microsoft Sans Serif"/>
        </w:rPr>
        <w:t>transaxle.</w:t>
      </w:r>
    </w:p>
    <w:p>
      <w:pPr>
        <w:spacing w:after="0" w:line="254" w:lineRule="auto"/>
        <w:rPr>
          <w:rFonts w:ascii="Microsoft Sans Serif"/>
        </w:rPr>
        <w:sectPr>
          <w:type w:val="continuous"/>
          <w:pgSz w:w="12200" w:h="15840"/>
          <w:pgMar w:header="0" w:footer="333" w:top="1820" w:bottom="280" w:left="620" w:right="980"/>
          <w:cols w:num="2" w:equalWidth="0">
            <w:col w:w="5209" w:space="109"/>
            <w:col w:w="5282"/>
          </w:cols>
        </w:sectPr>
      </w:pPr>
    </w:p>
    <w:p>
      <w:pPr>
        <w:tabs>
          <w:tab w:pos="9587" w:val="left" w:leader="none"/>
        </w:tabs>
        <w:spacing w:before="83"/>
        <w:ind w:left="4158" w:right="0" w:firstLine="0"/>
        <w:jc w:val="left"/>
        <w:rPr>
          <w:b/>
          <w:sz w:val="14"/>
        </w:rPr>
      </w:pPr>
      <w:r>
        <w:rPr/>
        <mc:AlternateContent>
          <mc:Choice Requires="wps">
            <w:drawing>
              <wp:anchor distT="0" distB="0" distL="0" distR="0" allowOverlap="1" layoutInCell="1" locked="0" behindDoc="1" simplePos="0" relativeHeight="487649280">
                <wp:simplePos x="0" y="0"/>
                <wp:positionH relativeFrom="page">
                  <wp:posOffset>582168</wp:posOffset>
                </wp:positionH>
                <wp:positionV relativeFrom="paragraph">
                  <wp:posOffset>181812</wp:posOffset>
                </wp:positionV>
                <wp:extent cx="6629400" cy="1270"/>
                <wp:effectExtent l="0" t="0" r="0" b="0"/>
                <wp:wrapTopAndBottom/>
                <wp:docPr id="544" name="Graphic 544"/>
                <wp:cNvGraphicFramePr>
                  <a:graphicFrameLocks/>
                </wp:cNvGraphicFramePr>
                <a:graphic>
                  <a:graphicData uri="http://schemas.microsoft.com/office/word/2010/wordprocessingShape">
                    <wps:wsp>
                      <wps:cNvPr id="544" name="Graphic 544"/>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84pt;margin-top:14.315948pt;width:522pt;height:.1pt;mso-position-horizontal-relative:page;mso-position-vertical-relative:paragraph;z-index:-15667200;mso-wrap-distance-left:0;mso-wrap-distance-right:0" id="docshape307" coordorigin="917,286" coordsize="10440,0" path="m917,286l11357,286e" filled="false" stroked="true" strokeweight=".96pt" strokecolor="#000000">
                <v:path arrowok="t"/>
                <v:stroke dashstyle="solid"/>
                <w10:wrap type="topAndBottom"/>
              </v:shape>
            </w:pict>
          </mc:Fallback>
        </mc:AlternateContent>
      </w:r>
      <w:bookmarkStart w:name="5-34_01546200" w:id="56"/>
      <w:bookmarkEnd w:id="56"/>
      <w:r>
        <w:rPr/>
      </w:r>
      <w:r>
        <w:rPr>
          <w:b/>
          <w:spacing w:val="17"/>
          <w:sz w:val="14"/>
        </w:rPr>
        <w:t>915</w:t>
      </w:r>
      <w:r>
        <w:rPr>
          <w:b/>
          <w:spacing w:val="46"/>
          <w:sz w:val="14"/>
        </w:rPr>
        <w:t> </w:t>
      </w:r>
      <w:r>
        <w:rPr>
          <w:b/>
          <w:sz w:val="14"/>
        </w:rPr>
        <w:t>EZRIDER</w:t>
      </w:r>
      <w:r>
        <w:rPr>
          <w:b/>
          <w:spacing w:val="39"/>
          <w:sz w:val="14"/>
        </w:rPr>
        <w:t> </w:t>
      </w:r>
      <w:r>
        <w:rPr>
          <w:b/>
          <w:sz w:val="14"/>
        </w:rPr>
        <w:t>SERVICE</w:t>
      </w:r>
      <w:r>
        <w:rPr>
          <w:b/>
          <w:spacing w:val="38"/>
          <w:sz w:val="14"/>
        </w:rPr>
        <w:t> </w:t>
      </w:r>
      <w:r>
        <w:rPr>
          <w:b/>
          <w:spacing w:val="-2"/>
          <w:sz w:val="14"/>
        </w:rPr>
        <w:t>MANUAL</w:t>
      </w:r>
      <w:r>
        <w:rPr>
          <w:b/>
          <w:sz w:val="14"/>
        </w:rPr>
        <w:tab/>
        <w:t>DRIVE</w:t>
      </w:r>
      <w:r>
        <w:rPr>
          <w:b/>
          <w:spacing w:val="21"/>
          <w:sz w:val="14"/>
        </w:rPr>
        <w:t> </w:t>
      </w:r>
      <w:r>
        <w:rPr>
          <w:b/>
          <w:spacing w:val="-2"/>
          <w:sz w:val="14"/>
        </w:rPr>
        <w:t>TRAIN</w:t>
      </w:r>
    </w:p>
    <w:p>
      <w:pPr>
        <w:pStyle w:val="BodyText"/>
        <w:rPr>
          <w:b/>
        </w:rPr>
      </w:pPr>
    </w:p>
    <w:p>
      <w:pPr>
        <w:pStyle w:val="BodyText"/>
        <w:rPr>
          <w:b/>
        </w:rPr>
      </w:pPr>
    </w:p>
    <w:p>
      <w:pPr>
        <w:pStyle w:val="BodyText"/>
        <w:spacing w:before="3"/>
        <w:rPr>
          <w:b/>
        </w:rPr>
      </w:pPr>
    </w:p>
    <w:p>
      <w:pPr>
        <w:spacing w:after="0"/>
        <w:sectPr>
          <w:footerReference w:type="default" r:id="rId109"/>
          <w:pgSz w:w="12440" w:h="15840"/>
          <w:pgMar w:footer="323" w:header="0" w:top="380" w:bottom="520" w:left="800" w:right="960"/>
        </w:sectPr>
      </w:pPr>
    </w:p>
    <w:p>
      <w:pPr>
        <w:pStyle w:val="ListParagraph"/>
        <w:numPr>
          <w:ilvl w:val="0"/>
          <w:numId w:val="74"/>
        </w:numPr>
        <w:tabs>
          <w:tab w:pos="520" w:val="left" w:leader="none"/>
          <w:tab w:pos="532" w:val="left" w:leader="none"/>
        </w:tabs>
        <w:spacing w:line="249" w:lineRule="auto" w:before="94" w:after="0"/>
        <w:ind w:left="520" w:right="38" w:hanging="365"/>
        <w:jc w:val="both"/>
        <w:rPr>
          <w:sz w:val="20"/>
        </w:rPr>
      </w:pPr>
      <w:r>
        <w:rPr>
          <w:rFonts w:ascii="Times New Roman"/>
          <w:sz w:val="20"/>
        </w:rPr>
        <w:tab/>
      </w:r>
      <w:r>
        <w:rPr>
          <w:sz w:val="20"/>
        </w:rPr>
        <w:t>Spin</w:t>
      </w:r>
      <w:r>
        <w:rPr>
          <w:spacing w:val="-5"/>
          <w:sz w:val="20"/>
        </w:rPr>
        <w:t> </w:t>
      </w:r>
      <w:r>
        <w:rPr>
          <w:sz w:val="20"/>
        </w:rPr>
        <w:t>the input</w:t>
      </w:r>
      <w:r>
        <w:rPr>
          <w:spacing w:val="-6"/>
          <w:sz w:val="20"/>
        </w:rPr>
        <w:t> </w:t>
      </w:r>
      <w:r>
        <w:rPr>
          <w:sz w:val="20"/>
        </w:rPr>
        <w:t>shaft</w:t>
      </w:r>
      <w:r>
        <w:rPr>
          <w:spacing w:val="-3"/>
          <w:sz w:val="20"/>
        </w:rPr>
        <w:t> </w:t>
      </w:r>
      <w:r>
        <w:rPr>
          <w:sz w:val="20"/>
        </w:rPr>
        <w:t>in a</w:t>
      </w:r>
      <w:r>
        <w:rPr>
          <w:spacing w:val="-14"/>
          <w:sz w:val="20"/>
        </w:rPr>
        <w:t> </w:t>
      </w:r>
      <w:r>
        <w:rPr>
          <w:sz w:val="20"/>
        </w:rPr>
        <w:t>clockwise</w:t>
      </w:r>
      <w:r>
        <w:rPr>
          <w:spacing w:val="-6"/>
          <w:sz w:val="20"/>
        </w:rPr>
        <w:t> </w:t>
      </w:r>
      <w:r>
        <w:rPr>
          <w:sz w:val="20"/>
        </w:rPr>
        <w:t>direction</w:t>
      </w:r>
      <w:r>
        <w:rPr>
          <w:spacing w:val="-3"/>
          <w:sz w:val="20"/>
        </w:rPr>
        <w:t> </w:t>
      </w:r>
      <w:r>
        <w:rPr>
          <w:sz w:val="20"/>
        </w:rPr>
        <w:t>at 1000 - 1500</w:t>
      </w:r>
      <w:r>
        <w:rPr>
          <w:spacing w:val="-5"/>
          <w:sz w:val="20"/>
        </w:rPr>
        <w:t> </w:t>
      </w:r>
      <w:r>
        <w:rPr>
          <w:sz w:val="20"/>
        </w:rPr>
        <w:t>RPM.</w:t>
      </w:r>
      <w:r>
        <w:rPr>
          <w:spacing w:val="-7"/>
          <w:sz w:val="20"/>
        </w:rPr>
        <w:t> </w:t>
      </w:r>
      <w:r>
        <w:rPr>
          <w:sz w:val="20"/>
        </w:rPr>
        <w:t>This</w:t>
      </w:r>
      <w:r>
        <w:rPr>
          <w:spacing w:val="-6"/>
          <w:sz w:val="20"/>
        </w:rPr>
        <w:t> </w:t>
      </w:r>
      <w:r>
        <w:rPr>
          <w:sz w:val="20"/>
        </w:rPr>
        <w:t>may</w:t>
      </w:r>
      <w:r>
        <w:rPr>
          <w:spacing w:val="-9"/>
          <w:sz w:val="20"/>
        </w:rPr>
        <w:t> </w:t>
      </w:r>
      <w:r>
        <w:rPr>
          <w:sz w:val="20"/>
        </w:rPr>
        <w:t>be</w:t>
      </w:r>
      <w:r>
        <w:rPr>
          <w:spacing w:val="-5"/>
          <w:sz w:val="20"/>
        </w:rPr>
        <w:t> </w:t>
      </w:r>
      <w:r>
        <w:rPr>
          <w:sz w:val="20"/>
        </w:rPr>
        <w:t>performed</w:t>
      </w:r>
      <w:r>
        <w:rPr>
          <w:spacing w:val="-3"/>
          <w:sz w:val="20"/>
        </w:rPr>
        <w:t> </w:t>
      </w:r>
      <w:r>
        <w:rPr>
          <w:sz w:val="20"/>
        </w:rPr>
        <w:t>in</w:t>
      </w:r>
      <w:r>
        <w:rPr>
          <w:spacing w:val="-5"/>
          <w:sz w:val="20"/>
        </w:rPr>
        <w:t> </w:t>
      </w:r>
      <w:r>
        <w:rPr>
          <w:sz w:val="20"/>
        </w:rPr>
        <w:t>a</w:t>
      </w:r>
      <w:r>
        <w:rPr>
          <w:spacing w:val="-14"/>
          <w:sz w:val="20"/>
        </w:rPr>
        <w:t> </w:t>
      </w:r>
      <w:r>
        <w:rPr>
          <w:sz w:val="20"/>
        </w:rPr>
        <w:t>drill press</w:t>
      </w:r>
      <w:r>
        <w:rPr>
          <w:spacing w:val="-6"/>
          <w:sz w:val="20"/>
        </w:rPr>
        <w:t> </w:t>
      </w:r>
      <w:r>
        <w:rPr>
          <w:sz w:val="20"/>
        </w:rPr>
        <w:t>(or </w:t>
      </w:r>
      <w:r>
        <w:rPr>
          <w:spacing w:val="-2"/>
          <w:sz w:val="20"/>
        </w:rPr>
        <w:t>equivalent).</w:t>
      </w:r>
    </w:p>
    <w:p>
      <w:pPr>
        <w:pStyle w:val="BodyText"/>
        <w:spacing w:before="7"/>
      </w:pPr>
    </w:p>
    <w:p>
      <w:pPr>
        <w:pStyle w:val="ListParagraph"/>
        <w:numPr>
          <w:ilvl w:val="0"/>
          <w:numId w:val="74"/>
        </w:numPr>
        <w:tabs>
          <w:tab w:pos="543" w:val="left" w:leader="none"/>
        </w:tabs>
        <w:spacing w:line="240" w:lineRule="auto" w:before="0" w:after="0"/>
        <w:ind w:left="543" w:right="0" w:hanging="403"/>
        <w:jc w:val="left"/>
        <w:rPr>
          <w:sz w:val="20"/>
        </w:rPr>
      </w:pPr>
      <w:r>
        <w:rPr>
          <w:sz w:val="20"/>
        </w:rPr>
        <w:t>Engage (actuate)</w:t>
      </w:r>
      <w:r>
        <w:rPr>
          <w:spacing w:val="-7"/>
          <w:sz w:val="20"/>
        </w:rPr>
        <w:t> </w:t>
      </w:r>
      <w:r>
        <w:rPr>
          <w:sz w:val="20"/>
        </w:rPr>
        <w:t>the</w:t>
      </w:r>
      <w:r>
        <w:rPr>
          <w:spacing w:val="-4"/>
          <w:sz w:val="20"/>
        </w:rPr>
        <w:t> </w:t>
      </w:r>
      <w:r>
        <w:rPr>
          <w:spacing w:val="-2"/>
          <w:sz w:val="20"/>
        </w:rPr>
        <w:t>bypass</w:t>
      </w:r>
    </w:p>
    <w:p>
      <w:pPr>
        <w:pStyle w:val="BodyText"/>
        <w:spacing w:before="9"/>
        <w:rPr>
          <w:sz w:val="21"/>
        </w:rPr>
      </w:pPr>
    </w:p>
    <w:p>
      <w:pPr>
        <w:pStyle w:val="ListParagraph"/>
        <w:numPr>
          <w:ilvl w:val="0"/>
          <w:numId w:val="74"/>
        </w:numPr>
        <w:tabs>
          <w:tab w:pos="480" w:val="left" w:leader="none"/>
          <w:tab w:pos="515" w:val="left" w:leader="none"/>
        </w:tabs>
        <w:spacing w:line="249" w:lineRule="auto" w:before="0" w:after="0"/>
        <w:ind w:left="515" w:right="539" w:hanging="370"/>
        <w:jc w:val="both"/>
        <w:rPr>
          <w:sz w:val="20"/>
        </w:rPr>
      </w:pPr>
      <w:r>
        <w:rPr>
          <w:sz w:val="20"/>
        </w:rPr>
        <w:t>Stroke</w:t>
      </w:r>
      <w:r>
        <w:rPr>
          <w:spacing w:val="-11"/>
          <w:sz w:val="20"/>
        </w:rPr>
        <w:t> </w:t>
      </w:r>
      <w:r>
        <w:rPr>
          <w:sz w:val="20"/>
        </w:rPr>
        <w:t>the</w:t>
      </w:r>
      <w:r>
        <w:rPr>
          <w:spacing w:val="-7"/>
          <w:sz w:val="20"/>
        </w:rPr>
        <w:t> </w:t>
      </w:r>
      <w:r>
        <w:rPr>
          <w:sz w:val="20"/>
        </w:rPr>
        <w:t>control lever</w:t>
      </w:r>
      <w:r>
        <w:rPr>
          <w:spacing w:val="-14"/>
          <w:sz w:val="20"/>
        </w:rPr>
        <w:t> </w:t>
      </w:r>
      <w:r>
        <w:rPr>
          <w:sz w:val="20"/>
        </w:rPr>
        <w:t>forward</w:t>
      </w:r>
      <w:r>
        <w:rPr>
          <w:spacing w:val="-7"/>
          <w:sz w:val="20"/>
        </w:rPr>
        <w:t> </w:t>
      </w:r>
      <w:r>
        <w:rPr>
          <w:sz w:val="20"/>
        </w:rPr>
        <w:t>for</w:t>
      </w:r>
      <w:r>
        <w:rPr>
          <w:spacing w:val="-14"/>
          <w:sz w:val="20"/>
        </w:rPr>
        <w:t> </w:t>
      </w:r>
      <w:r>
        <w:rPr>
          <w:sz w:val="20"/>
        </w:rPr>
        <w:t>five</w:t>
      </w:r>
      <w:r>
        <w:rPr>
          <w:spacing w:val="-3"/>
          <w:sz w:val="20"/>
        </w:rPr>
        <w:t> </w:t>
      </w:r>
      <w:r>
        <w:rPr>
          <w:sz w:val="20"/>
        </w:rPr>
        <w:t>seconds and</w:t>
      </w:r>
      <w:r>
        <w:rPr>
          <w:spacing w:val="-6"/>
          <w:sz w:val="20"/>
        </w:rPr>
        <w:t> </w:t>
      </w:r>
      <w:r>
        <w:rPr>
          <w:sz w:val="20"/>
        </w:rPr>
        <w:t>then reverse</w:t>
      </w:r>
      <w:r>
        <w:rPr>
          <w:spacing w:val="-9"/>
          <w:sz w:val="20"/>
        </w:rPr>
        <w:t> </w:t>
      </w:r>
      <w:r>
        <w:rPr>
          <w:sz w:val="20"/>
        </w:rPr>
        <w:t>for</w:t>
      </w:r>
      <w:r>
        <w:rPr>
          <w:spacing w:val="-14"/>
          <w:sz w:val="20"/>
        </w:rPr>
        <w:t> </w:t>
      </w:r>
      <w:r>
        <w:rPr>
          <w:sz w:val="20"/>
        </w:rPr>
        <w:t>five</w:t>
      </w:r>
      <w:r>
        <w:rPr>
          <w:spacing w:val="-9"/>
          <w:sz w:val="20"/>
        </w:rPr>
        <w:t> </w:t>
      </w:r>
      <w:r>
        <w:rPr>
          <w:sz w:val="20"/>
        </w:rPr>
        <w:t>seconds. Do</w:t>
      </w:r>
      <w:r>
        <w:rPr>
          <w:spacing w:val="-14"/>
          <w:sz w:val="20"/>
        </w:rPr>
        <w:t> </w:t>
      </w:r>
      <w:r>
        <w:rPr>
          <w:sz w:val="20"/>
        </w:rPr>
        <w:t>this</w:t>
      </w:r>
      <w:r>
        <w:rPr>
          <w:spacing w:val="-9"/>
          <w:sz w:val="20"/>
        </w:rPr>
        <w:t> </w:t>
      </w:r>
      <w:r>
        <w:rPr>
          <w:sz w:val="20"/>
        </w:rPr>
        <w:t>three times in each direction.</w:t>
      </w:r>
    </w:p>
    <w:p>
      <w:pPr>
        <w:pStyle w:val="BodyText"/>
        <w:spacing w:before="7"/>
      </w:pPr>
    </w:p>
    <w:p>
      <w:pPr>
        <w:pStyle w:val="ListParagraph"/>
        <w:numPr>
          <w:ilvl w:val="0"/>
          <w:numId w:val="74"/>
        </w:numPr>
        <w:tabs>
          <w:tab w:pos="543" w:val="left" w:leader="none"/>
        </w:tabs>
        <w:spacing w:line="240" w:lineRule="auto" w:before="0" w:after="0"/>
        <w:ind w:left="543" w:right="0" w:hanging="403"/>
        <w:jc w:val="left"/>
        <w:rPr>
          <w:sz w:val="20"/>
        </w:rPr>
      </w:pPr>
      <w:r>
        <w:rPr>
          <w:sz w:val="20"/>
        </w:rPr>
        <w:t>Return</w:t>
      </w:r>
      <w:r>
        <w:rPr>
          <w:spacing w:val="-7"/>
          <w:sz w:val="20"/>
        </w:rPr>
        <w:t> </w:t>
      </w:r>
      <w:r>
        <w:rPr>
          <w:sz w:val="20"/>
        </w:rPr>
        <w:t>the</w:t>
      </w:r>
      <w:r>
        <w:rPr>
          <w:spacing w:val="-4"/>
          <w:sz w:val="20"/>
        </w:rPr>
        <w:t> </w:t>
      </w:r>
      <w:r>
        <w:rPr>
          <w:sz w:val="20"/>
        </w:rPr>
        <w:t>control</w:t>
      </w:r>
      <w:r>
        <w:rPr>
          <w:spacing w:val="3"/>
          <w:sz w:val="20"/>
        </w:rPr>
        <w:t> </w:t>
      </w:r>
      <w:r>
        <w:rPr>
          <w:sz w:val="20"/>
        </w:rPr>
        <w:t>lever</w:t>
      </w:r>
      <w:r>
        <w:rPr>
          <w:spacing w:val="-12"/>
          <w:sz w:val="20"/>
        </w:rPr>
        <w:t> </w:t>
      </w:r>
      <w:r>
        <w:rPr>
          <w:sz w:val="20"/>
        </w:rPr>
        <w:t>to</w:t>
      </w:r>
      <w:r>
        <w:rPr>
          <w:spacing w:val="4"/>
          <w:sz w:val="20"/>
        </w:rPr>
        <w:t> </w:t>
      </w:r>
      <w:r>
        <w:rPr>
          <w:spacing w:val="-2"/>
          <w:sz w:val="20"/>
        </w:rPr>
        <w:t>neutral.</w:t>
      </w:r>
    </w:p>
    <w:p>
      <w:pPr>
        <w:pStyle w:val="BodyText"/>
        <w:spacing w:before="9"/>
        <w:rPr>
          <w:sz w:val="21"/>
        </w:rPr>
      </w:pPr>
    </w:p>
    <w:p>
      <w:pPr>
        <w:pStyle w:val="ListParagraph"/>
        <w:numPr>
          <w:ilvl w:val="0"/>
          <w:numId w:val="74"/>
        </w:numPr>
        <w:tabs>
          <w:tab w:pos="543" w:val="left" w:leader="none"/>
        </w:tabs>
        <w:spacing w:line="240" w:lineRule="auto" w:before="0" w:after="0"/>
        <w:ind w:left="543" w:right="0" w:hanging="398"/>
        <w:jc w:val="left"/>
        <w:rPr>
          <w:sz w:val="20"/>
        </w:rPr>
      </w:pPr>
      <w:r>
        <w:rPr>
          <w:sz w:val="20"/>
        </w:rPr>
        <w:t>Disengage</w:t>
      </w:r>
      <w:r>
        <w:rPr>
          <w:spacing w:val="-13"/>
          <w:sz w:val="20"/>
        </w:rPr>
        <w:t> </w:t>
      </w:r>
      <w:r>
        <w:rPr>
          <w:sz w:val="20"/>
        </w:rPr>
        <w:t>the</w:t>
      </w:r>
      <w:r>
        <w:rPr>
          <w:spacing w:val="-2"/>
          <w:sz w:val="20"/>
        </w:rPr>
        <w:t> bypass.</w:t>
      </w:r>
    </w:p>
    <w:p>
      <w:pPr>
        <w:pStyle w:val="BodyText"/>
        <w:spacing w:before="8"/>
        <w:rPr>
          <w:sz w:val="21"/>
        </w:rPr>
      </w:pPr>
    </w:p>
    <w:p>
      <w:pPr>
        <w:pStyle w:val="ListParagraph"/>
        <w:numPr>
          <w:ilvl w:val="0"/>
          <w:numId w:val="74"/>
        </w:numPr>
        <w:tabs>
          <w:tab w:pos="480" w:val="left" w:leader="none"/>
          <w:tab w:pos="520" w:val="left" w:leader="none"/>
        </w:tabs>
        <w:spacing w:line="244" w:lineRule="auto" w:before="1" w:after="0"/>
        <w:ind w:left="520" w:right="539" w:hanging="375"/>
        <w:jc w:val="both"/>
        <w:rPr>
          <w:sz w:val="20"/>
        </w:rPr>
      </w:pPr>
      <w:r>
        <w:rPr>
          <w:sz w:val="20"/>
        </w:rPr>
        <w:t>Stroke</w:t>
      </w:r>
      <w:r>
        <w:rPr>
          <w:spacing w:val="-11"/>
          <w:sz w:val="20"/>
        </w:rPr>
        <w:t> </w:t>
      </w:r>
      <w:r>
        <w:rPr>
          <w:sz w:val="20"/>
        </w:rPr>
        <w:t>the</w:t>
      </w:r>
      <w:r>
        <w:rPr>
          <w:spacing w:val="-7"/>
          <w:sz w:val="20"/>
        </w:rPr>
        <w:t> </w:t>
      </w:r>
      <w:r>
        <w:rPr>
          <w:sz w:val="20"/>
        </w:rPr>
        <w:t>control lever</w:t>
      </w:r>
      <w:r>
        <w:rPr>
          <w:spacing w:val="-14"/>
          <w:sz w:val="20"/>
        </w:rPr>
        <w:t> </w:t>
      </w:r>
      <w:r>
        <w:rPr>
          <w:sz w:val="20"/>
        </w:rPr>
        <w:t>forward</w:t>
      </w:r>
      <w:r>
        <w:rPr>
          <w:spacing w:val="-7"/>
          <w:sz w:val="20"/>
        </w:rPr>
        <w:t> </w:t>
      </w:r>
      <w:r>
        <w:rPr>
          <w:sz w:val="20"/>
        </w:rPr>
        <w:t>for</w:t>
      </w:r>
      <w:r>
        <w:rPr>
          <w:spacing w:val="-14"/>
          <w:sz w:val="20"/>
        </w:rPr>
        <w:t> </w:t>
      </w:r>
      <w:r>
        <w:rPr>
          <w:sz w:val="20"/>
        </w:rPr>
        <w:t>five</w:t>
      </w:r>
      <w:r>
        <w:rPr>
          <w:spacing w:val="-3"/>
          <w:sz w:val="20"/>
        </w:rPr>
        <w:t> </w:t>
      </w:r>
      <w:r>
        <w:rPr>
          <w:sz w:val="20"/>
        </w:rPr>
        <w:t>seconds and</w:t>
      </w:r>
      <w:r>
        <w:rPr>
          <w:spacing w:val="-7"/>
          <w:sz w:val="20"/>
        </w:rPr>
        <w:t> </w:t>
      </w:r>
      <w:r>
        <w:rPr>
          <w:sz w:val="20"/>
        </w:rPr>
        <w:t>than reverse</w:t>
      </w:r>
      <w:r>
        <w:rPr>
          <w:spacing w:val="-11"/>
          <w:sz w:val="20"/>
        </w:rPr>
        <w:t> </w:t>
      </w:r>
      <w:r>
        <w:rPr>
          <w:sz w:val="20"/>
        </w:rPr>
        <w:t>for</w:t>
      </w:r>
      <w:r>
        <w:rPr>
          <w:spacing w:val="-13"/>
          <w:sz w:val="20"/>
        </w:rPr>
        <w:t> </w:t>
      </w:r>
      <w:r>
        <w:rPr>
          <w:sz w:val="20"/>
        </w:rPr>
        <w:t>five</w:t>
      </w:r>
      <w:r>
        <w:rPr>
          <w:spacing w:val="-11"/>
          <w:sz w:val="20"/>
        </w:rPr>
        <w:t> </w:t>
      </w:r>
      <w:r>
        <w:rPr>
          <w:sz w:val="20"/>
        </w:rPr>
        <w:t>seconds.</w:t>
      </w:r>
      <w:r>
        <w:rPr>
          <w:spacing w:val="6"/>
          <w:sz w:val="20"/>
        </w:rPr>
        <w:t> </w:t>
      </w:r>
      <w:r>
        <w:rPr>
          <w:sz w:val="20"/>
        </w:rPr>
        <w:t>Do</w:t>
      </w:r>
      <w:r>
        <w:rPr>
          <w:spacing w:val="-14"/>
          <w:sz w:val="20"/>
        </w:rPr>
        <w:t> </w:t>
      </w:r>
      <w:r>
        <w:rPr>
          <w:sz w:val="20"/>
        </w:rPr>
        <w:t>this</w:t>
      </w:r>
      <w:r>
        <w:rPr>
          <w:spacing w:val="-10"/>
          <w:sz w:val="20"/>
        </w:rPr>
        <w:t> </w:t>
      </w:r>
      <w:r>
        <w:rPr>
          <w:sz w:val="20"/>
        </w:rPr>
        <w:t>three</w:t>
      </w:r>
    </w:p>
    <w:p>
      <w:pPr>
        <w:pStyle w:val="BodyText"/>
        <w:spacing w:before="5"/>
        <w:ind w:left="856"/>
      </w:pPr>
      <w:r>
        <w:rPr/>
        <w:t>times</w:t>
      </w:r>
      <w:r>
        <w:rPr>
          <w:spacing w:val="2"/>
        </w:rPr>
        <w:t> </w:t>
      </w:r>
      <w:r>
        <w:rPr/>
        <w:t>in</w:t>
      </w:r>
      <w:r>
        <w:rPr>
          <w:spacing w:val="1"/>
        </w:rPr>
        <w:t> </w:t>
      </w:r>
      <w:r>
        <w:rPr/>
        <w:t>each </w:t>
      </w:r>
      <w:r>
        <w:rPr>
          <w:spacing w:val="-2"/>
        </w:rPr>
        <w:t>direction.</w:t>
      </w:r>
    </w:p>
    <w:p>
      <w:pPr>
        <w:pStyle w:val="BodyText"/>
        <w:spacing w:before="2"/>
      </w:pPr>
    </w:p>
    <w:p>
      <w:pPr>
        <w:pStyle w:val="BodyText"/>
        <w:spacing w:line="244" w:lineRule="auto"/>
        <w:ind w:left="140" w:right="64" w:firstLine="9"/>
      </w:pPr>
      <w:r>
        <w:rPr>
          <w:b/>
          <w:spacing w:val="-2"/>
          <w:sz w:val="22"/>
        </w:rPr>
        <w:t>NOTE:</w:t>
      </w:r>
      <w:r>
        <w:rPr>
          <w:b/>
          <w:spacing w:val="-3"/>
          <w:sz w:val="22"/>
        </w:rPr>
        <w:t> </w:t>
      </w:r>
      <w:r>
        <w:rPr>
          <w:spacing w:val="-2"/>
        </w:rPr>
        <w:t>It</w:t>
      </w:r>
      <w:r>
        <w:rPr>
          <w:spacing w:val="-3"/>
        </w:rPr>
        <w:t> </w:t>
      </w:r>
      <w:r>
        <w:rPr>
          <w:spacing w:val="-2"/>
        </w:rPr>
        <w:t>may</w:t>
      </w:r>
      <w:r>
        <w:rPr>
          <w:spacing w:val="-5"/>
        </w:rPr>
        <w:t> </w:t>
      </w:r>
      <w:r>
        <w:rPr>
          <w:spacing w:val="-2"/>
        </w:rPr>
        <w:t>be</w:t>
      </w:r>
      <w:r>
        <w:rPr>
          <w:spacing w:val="-3"/>
        </w:rPr>
        <w:t> </w:t>
      </w:r>
      <w:r>
        <w:rPr>
          <w:spacing w:val="-2"/>
        </w:rPr>
        <w:t>necessary</w:t>
      </w:r>
      <w:r>
        <w:rPr>
          <w:spacing w:val="-12"/>
        </w:rPr>
        <w:t> </w:t>
      </w:r>
      <w:r>
        <w:rPr>
          <w:spacing w:val="-2"/>
        </w:rPr>
        <w:t>to repeat</w:t>
      </w:r>
      <w:r>
        <w:rPr>
          <w:spacing w:val="-12"/>
        </w:rPr>
        <w:t> </w:t>
      </w:r>
      <w:r>
        <w:rPr>
          <w:spacing w:val="-2"/>
        </w:rPr>
        <w:t>these</w:t>
      </w:r>
      <w:r>
        <w:rPr>
          <w:spacing w:val="-5"/>
        </w:rPr>
        <w:t> </w:t>
      </w:r>
      <w:r>
        <w:rPr>
          <w:spacing w:val="-2"/>
        </w:rPr>
        <w:t>steps in</w:t>
      </w:r>
      <w:r>
        <w:rPr>
          <w:spacing w:val="-7"/>
        </w:rPr>
        <w:t> </w:t>
      </w:r>
      <w:r>
        <w:rPr>
          <w:spacing w:val="-2"/>
        </w:rPr>
        <w:t>the </w:t>
      </w:r>
      <w:r>
        <w:rPr/>
        <w:t>vehicle to fully purge the IHT.</w:t>
      </w:r>
    </w:p>
    <w:p>
      <w:pPr>
        <w:pStyle w:val="BodyText"/>
        <w:spacing w:before="11"/>
      </w:pPr>
    </w:p>
    <w:p>
      <w:pPr>
        <w:pStyle w:val="BodyText"/>
        <w:spacing w:line="249" w:lineRule="auto"/>
        <w:ind w:left="145" w:right="64"/>
      </w:pPr>
      <w:r>
        <w:rPr/>
        <w:t>Check</w:t>
      </w:r>
      <w:r>
        <w:rPr>
          <w:spacing w:val="-7"/>
        </w:rPr>
        <w:t> </w:t>
      </w:r>
      <w:r>
        <w:rPr/>
        <w:t>the oil level after</w:t>
      </w:r>
      <w:r>
        <w:rPr>
          <w:spacing w:val="-12"/>
        </w:rPr>
        <w:t> </w:t>
      </w:r>
      <w:r>
        <w:rPr/>
        <w:t>fully p[urging</w:t>
      </w:r>
      <w:r>
        <w:rPr>
          <w:spacing w:val="-2"/>
        </w:rPr>
        <w:t> </w:t>
      </w:r>
      <w:r>
        <w:rPr/>
        <w:t>the unit</w:t>
      </w:r>
      <w:r>
        <w:rPr>
          <w:spacing w:val="-4"/>
        </w:rPr>
        <w:t> </w:t>
      </w:r>
      <w:r>
        <w:rPr/>
        <w:t>of</w:t>
      </w:r>
      <w:r>
        <w:rPr>
          <w:spacing w:val="-6"/>
        </w:rPr>
        <w:t> </w:t>
      </w:r>
      <w:r>
        <w:rPr/>
        <w:t>air.</w:t>
      </w:r>
      <w:r>
        <w:rPr>
          <w:spacing w:val="16"/>
        </w:rPr>
        <w:t> </w:t>
      </w:r>
      <w:r>
        <w:rPr/>
        <w:t>It should</w:t>
      </w:r>
      <w:r>
        <w:rPr>
          <w:spacing w:val="-4"/>
        </w:rPr>
        <w:t> </w:t>
      </w:r>
      <w:r>
        <w:rPr/>
        <w:t>be</w:t>
      </w:r>
      <w:r>
        <w:rPr>
          <w:spacing w:val="-6"/>
        </w:rPr>
        <w:t> </w:t>
      </w:r>
      <w:r>
        <w:rPr/>
        <w:t>between</w:t>
      </w:r>
      <w:r>
        <w:rPr>
          <w:spacing w:val="2"/>
        </w:rPr>
        <w:t> </w:t>
      </w:r>
      <w:r>
        <w:rPr/>
        <w:t>1.25"</w:t>
      </w:r>
      <w:r>
        <w:rPr>
          <w:spacing w:val="-8"/>
        </w:rPr>
        <w:t> </w:t>
      </w:r>
      <w:r>
        <w:rPr/>
        <w:t>and</w:t>
      </w:r>
      <w:r>
        <w:rPr>
          <w:spacing w:val="2"/>
        </w:rPr>
        <w:t> </w:t>
      </w:r>
      <w:r>
        <w:rPr/>
        <w:t>1.62"</w:t>
      </w:r>
      <w:r>
        <w:rPr>
          <w:spacing w:val="-11"/>
        </w:rPr>
        <w:t> </w:t>
      </w:r>
      <w:r>
        <w:rPr/>
        <w:t>from</w:t>
      </w:r>
      <w:r>
        <w:rPr>
          <w:spacing w:val="-12"/>
        </w:rPr>
        <w:t> </w:t>
      </w:r>
      <w:r>
        <w:rPr/>
        <w:t>the</w:t>
      </w:r>
      <w:r>
        <w:rPr>
          <w:spacing w:val="-14"/>
        </w:rPr>
        <w:t> </w:t>
      </w:r>
      <w:r>
        <w:rPr/>
        <w:t>top</w:t>
      </w:r>
      <w:r>
        <w:rPr>
          <w:spacing w:val="-8"/>
        </w:rPr>
        <w:t> </w:t>
      </w:r>
      <w:r>
        <w:rPr/>
        <w:t>of</w:t>
      </w:r>
      <w:r>
        <w:rPr>
          <w:spacing w:val="-14"/>
        </w:rPr>
        <w:t> </w:t>
      </w:r>
      <w:r>
        <w:rPr/>
        <w:t>the </w:t>
      </w:r>
      <w:r>
        <w:rPr>
          <w:spacing w:val="-2"/>
        </w:rPr>
        <w:t>housing.</w:t>
      </w:r>
    </w:p>
    <w:p>
      <w:pPr>
        <w:pStyle w:val="BodyText"/>
        <w:spacing w:before="1"/>
        <w:rPr>
          <w:sz w:val="21"/>
        </w:rPr>
      </w:pPr>
    </w:p>
    <w:p>
      <w:pPr>
        <w:pStyle w:val="BodyText"/>
        <w:spacing w:line="280" w:lineRule="auto"/>
        <w:ind w:left="145" w:right="699" w:hanging="5"/>
      </w:pPr>
      <w:r>
        <w:rPr/>
        <w:t>After</w:t>
      </w:r>
      <w:r>
        <w:rPr>
          <w:spacing w:val="-13"/>
        </w:rPr>
        <w:t> </w:t>
      </w:r>
      <w:r>
        <w:rPr/>
        <w:t>installing</w:t>
      </w:r>
      <w:r>
        <w:rPr>
          <w:spacing w:val="-12"/>
        </w:rPr>
        <w:t> </w:t>
      </w:r>
      <w:r>
        <w:rPr/>
        <w:t>the</w:t>
      </w:r>
      <w:r>
        <w:rPr>
          <w:spacing w:val="-6"/>
        </w:rPr>
        <w:t> </w:t>
      </w:r>
      <w:r>
        <w:rPr/>
        <w:t>IHT,</w:t>
      </w:r>
      <w:r>
        <w:rPr>
          <w:spacing w:val="1"/>
        </w:rPr>
        <w:t> </w:t>
      </w:r>
      <w:r>
        <w:rPr/>
        <w:t>make</w:t>
      </w:r>
      <w:r>
        <w:rPr>
          <w:spacing w:val="-12"/>
        </w:rPr>
        <w:t> </w:t>
      </w:r>
      <w:r>
        <w:rPr/>
        <w:t>sure</w:t>
      </w:r>
      <w:r>
        <w:rPr>
          <w:spacing w:val="-9"/>
        </w:rPr>
        <w:t> </w:t>
      </w:r>
      <w:r>
        <w:rPr/>
        <w:t>all</w:t>
      </w:r>
      <w:r>
        <w:rPr>
          <w:spacing w:val="-2"/>
        </w:rPr>
        <w:t> </w:t>
      </w:r>
      <w:r>
        <w:rPr/>
        <w:t>linkages</w:t>
      </w:r>
      <w:r>
        <w:rPr>
          <w:spacing w:val="-8"/>
        </w:rPr>
        <w:t> </w:t>
      </w:r>
      <w:r>
        <w:rPr/>
        <w:t>and actuators are functioning properly.</w:t>
      </w:r>
    </w:p>
    <w:p>
      <w:pPr>
        <w:pStyle w:val="BodyText"/>
        <w:rPr>
          <w:sz w:val="22"/>
        </w:rPr>
      </w:pPr>
    </w:p>
    <w:p>
      <w:pPr>
        <w:pStyle w:val="BodyText"/>
        <w:rPr>
          <w:sz w:val="22"/>
        </w:rPr>
      </w:pPr>
    </w:p>
    <w:p>
      <w:pPr>
        <w:pStyle w:val="BodyText"/>
        <w:spacing w:before="6"/>
        <w:rPr>
          <w:sz w:val="29"/>
        </w:rPr>
      </w:pPr>
    </w:p>
    <w:p>
      <w:pPr>
        <w:pStyle w:val="Heading8"/>
        <w:ind w:left="145"/>
      </w:pPr>
      <w:r>
        <w:rPr>
          <w:rFonts w:ascii="Microsoft Sans Serif"/>
          <w:spacing w:val="-2"/>
          <w:sz w:val="27"/>
        </w:rPr>
        <w:t>5.19</w:t>
      </w:r>
      <w:r>
        <w:rPr>
          <w:rFonts w:ascii="Microsoft Sans Serif"/>
          <w:spacing w:val="26"/>
          <w:sz w:val="27"/>
        </w:rPr>
        <w:t> </w:t>
      </w:r>
      <w:r>
        <w:rPr>
          <w:spacing w:val="-2"/>
        </w:rPr>
        <w:t>HYDROGEAR</w:t>
      </w:r>
      <w:r>
        <w:rPr>
          <w:spacing w:val="8"/>
        </w:rPr>
        <w:t> </w:t>
      </w:r>
      <w:r>
        <w:rPr>
          <w:spacing w:val="-2"/>
        </w:rPr>
        <w:t>TRANSMISSION</w:t>
      </w:r>
      <w:r>
        <w:rPr>
          <w:spacing w:val="20"/>
        </w:rPr>
        <w:t> </w:t>
      </w:r>
      <w:r>
        <w:rPr>
          <w:spacing w:val="-2"/>
        </w:rPr>
        <w:t>REMOVAL</w:t>
      </w:r>
    </w:p>
    <w:p>
      <w:pPr>
        <w:pStyle w:val="BodyText"/>
        <w:spacing w:before="7"/>
        <w:rPr>
          <w:b/>
          <w:sz w:val="27"/>
        </w:rPr>
      </w:pPr>
    </w:p>
    <w:p>
      <w:pPr>
        <w:pStyle w:val="BodyText"/>
        <w:spacing w:line="249" w:lineRule="auto"/>
        <w:ind w:left="145" w:right="64" w:firstLine="9"/>
      </w:pPr>
      <w:r>
        <w:rPr/>
        <w:t>Place</w:t>
      </w:r>
      <w:r>
        <w:rPr>
          <w:spacing w:val="-14"/>
        </w:rPr>
        <w:t> </w:t>
      </w:r>
      <w:r>
        <w:rPr/>
        <w:t>the</w:t>
      </w:r>
      <w:r>
        <w:rPr>
          <w:spacing w:val="-6"/>
        </w:rPr>
        <w:t> </w:t>
      </w:r>
      <w:r>
        <w:rPr/>
        <w:t>unit</w:t>
      </w:r>
      <w:r>
        <w:rPr>
          <w:spacing w:val="-10"/>
        </w:rPr>
        <w:t> </w:t>
      </w:r>
      <w:r>
        <w:rPr/>
        <w:t>on</w:t>
      </w:r>
      <w:r>
        <w:rPr>
          <w:spacing w:val="-5"/>
        </w:rPr>
        <w:t> </w:t>
      </w:r>
      <w:r>
        <w:rPr/>
        <w:t>a</w:t>
      </w:r>
      <w:r>
        <w:rPr>
          <w:spacing w:val="-14"/>
        </w:rPr>
        <w:t> </w:t>
      </w:r>
      <w:r>
        <w:rPr/>
        <w:t>flat</w:t>
      </w:r>
      <w:r>
        <w:rPr>
          <w:spacing w:val="-8"/>
        </w:rPr>
        <w:t> </w:t>
      </w:r>
      <w:r>
        <w:rPr/>
        <w:t>surface</w:t>
      </w:r>
      <w:r>
        <w:rPr>
          <w:spacing w:val="-5"/>
        </w:rPr>
        <w:t> </w:t>
      </w:r>
      <w:r>
        <w:rPr/>
        <w:t>and remove</w:t>
      </w:r>
      <w:r>
        <w:rPr>
          <w:spacing w:val="-9"/>
        </w:rPr>
        <w:t> </w:t>
      </w:r>
      <w:r>
        <w:rPr/>
        <w:t>the</w:t>
      </w:r>
      <w:r>
        <w:rPr>
          <w:spacing w:val="-3"/>
        </w:rPr>
        <w:t> </w:t>
      </w:r>
      <w:r>
        <w:rPr/>
        <w:t>negative lead from the battery and the spark plug lead from the spark plug.</w:t>
      </w:r>
    </w:p>
    <w:p>
      <w:pPr>
        <w:pStyle w:val="BodyText"/>
        <w:spacing w:before="1"/>
        <w:rPr>
          <w:sz w:val="21"/>
        </w:rPr>
      </w:pPr>
    </w:p>
    <w:p>
      <w:pPr>
        <w:pStyle w:val="BodyText"/>
        <w:spacing w:line="244" w:lineRule="auto"/>
        <w:ind w:left="140" w:right="64" w:firstLine="14"/>
      </w:pPr>
      <w:r>
        <w:rPr/>
        <w:t>Raise</w:t>
      </w:r>
      <w:r>
        <w:rPr>
          <w:spacing w:val="-5"/>
        </w:rPr>
        <w:t> </w:t>
      </w:r>
      <w:r>
        <w:rPr/>
        <w:t>and</w:t>
      </w:r>
      <w:r>
        <w:rPr>
          <w:spacing w:val="-2"/>
        </w:rPr>
        <w:t> </w:t>
      </w:r>
      <w:r>
        <w:rPr/>
        <w:t>block</w:t>
      </w:r>
      <w:r>
        <w:rPr>
          <w:spacing w:val="-14"/>
        </w:rPr>
        <w:t> </w:t>
      </w:r>
      <w:r>
        <w:rPr/>
        <w:t>the</w:t>
      </w:r>
      <w:r>
        <w:rPr>
          <w:spacing w:val="-3"/>
        </w:rPr>
        <w:t> </w:t>
      </w:r>
      <w:r>
        <w:rPr/>
        <w:t>unit</w:t>
      </w:r>
      <w:r>
        <w:rPr>
          <w:spacing w:val="-13"/>
        </w:rPr>
        <w:t> </w:t>
      </w:r>
      <w:r>
        <w:rPr/>
        <w:t>frame</w:t>
      </w:r>
      <w:r>
        <w:rPr>
          <w:spacing w:val="-5"/>
        </w:rPr>
        <w:t> </w:t>
      </w:r>
      <w:r>
        <w:rPr/>
        <w:t>on</w:t>
      </w:r>
      <w:r>
        <w:rPr>
          <w:spacing w:val="-11"/>
        </w:rPr>
        <w:t> </w:t>
      </w:r>
      <w:r>
        <w:rPr/>
        <w:t>jack</w:t>
      </w:r>
      <w:r>
        <w:rPr>
          <w:spacing w:val="-13"/>
        </w:rPr>
        <w:t> </w:t>
      </w:r>
      <w:r>
        <w:rPr/>
        <w:t>stands</w:t>
      </w:r>
      <w:r>
        <w:rPr>
          <w:spacing w:val="-2"/>
        </w:rPr>
        <w:t> </w:t>
      </w:r>
      <w:r>
        <w:rPr/>
        <w:t>behind</w:t>
      </w:r>
      <w:r>
        <w:rPr>
          <w:spacing w:val="-7"/>
        </w:rPr>
        <w:t> </w:t>
      </w:r>
      <w:r>
        <w:rPr/>
        <w:t>of the transaxle in the frame.</w:t>
      </w:r>
    </w:p>
    <w:p>
      <w:pPr>
        <w:pStyle w:val="BodyText"/>
        <w:spacing w:before="4"/>
        <w:rPr>
          <w:sz w:val="21"/>
        </w:rPr>
      </w:pPr>
    </w:p>
    <w:p>
      <w:pPr>
        <w:pStyle w:val="BodyText"/>
        <w:spacing w:line="249" w:lineRule="auto"/>
        <w:ind w:left="150" w:right="64" w:firstLine="4"/>
      </w:pPr>
      <w:r>
        <w:rPr/>
        <w:t>Remove</w:t>
      </w:r>
      <w:r>
        <w:rPr>
          <w:spacing w:val="-14"/>
        </w:rPr>
        <w:t> </w:t>
      </w:r>
      <w:r>
        <w:rPr/>
        <w:t>the</w:t>
      </w:r>
      <w:r>
        <w:rPr>
          <w:spacing w:val="-6"/>
        </w:rPr>
        <w:t> </w:t>
      </w:r>
      <w:r>
        <w:rPr/>
        <w:t>rear</w:t>
      </w:r>
      <w:r>
        <w:rPr>
          <w:spacing w:val="-14"/>
        </w:rPr>
        <w:t> </w:t>
      </w:r>
      <w:r>
        <w:rPr/>
        <w:t>wheels</w:t>
      </w:r>
      <w:r>
        <w:rPr>
          <w:spacing w:val="-5"/>
        </w:rPr>
        <w:t> </w:t>
      </w:r>
      <w:r>
        <w:rPr/>
        <w:t>by</w:t>
      </w:r>
      <w:r>
        <w:rPr>
          <w:spacing w:val="-6"/>
        </w:rPr>
        <w:t> </w:t>
      </w:r>
      <w:r>
        <w:rPr/>
        <w:t>removing</w:t>
      </w:r>
      <w:r>
        <w:rPr>
          <w:spacing w:val="-13"/>
        </w:rPr>
        <w:t> </w:t>
      </w:r>
      <w:r>
        <w:rPr/>
        <w:t>the</w:t>
      </w:r>
      <w:r>
        <w:rPr>
          <w:spacing w:val="-6"/>
        </w:rPr>
        <w:t> </w:t>
      </w:r>
      <w:r>
        <w:rPr/>
        <w:t>lugs</w:t>
      </w:r>
      <w:r>
        <w:rPr>
          <w:spacing w:val="-8"/>
        </w:rPr>
        <w:t> </w:t>
      </w:r>
      <w:r>
        <w:rPr/>
        <w:t>nuts holding the wheels to the axle hub.</w:t>
      </w:r>
    </w:p>
    <w:p>
      <w:pPr>
        <w:pStyle w:val="BodyText"/>
        <w:rPr>
          <w:sz w:val="21"/>
        </w:rPr>
      </w:pPr>
    </w:p>
    <w:p>
      <w:pPr>
        <w:pStyle w:val="BodyText"/>
        <w:spacing w:line="247" w:lineRule="auto"/>
        <w:ind w:left="140" w:right="64" w:firstLine="14"/>
      </w:pPr>
      <w:r>
        <w:rPr/>
        <w:t>Release</w:t>
      </w:r>
      <w:r>
        <w:rPr>
          <w:spacing w:val="-12"/>
        </w:rPr>
        <w:t> </w:t>
      </w:r>
      <w:r>
        <w:rPr/>
        <w:t>the</w:t>
      </w:r>
      <w:r>
        <w:rPr>
          <w:spacing w:val="-6"/>
        </w:rPr>
        <w:t> </w:t>
      </w:r>
      <w:r>
        <w:rPr/>
        <w:t>main</w:t>
      </w:r>
      <w:r>
        <w:rPr>
          <w:spacing w:val="-9"/>
        </w:rPr>
        <w:t> </w:t>
      </w:r>
      <w:r>
        <w:rPr/>
        <w:t>drive</w:t>
      </w:r>
      <w:r>
        <w:rPr>
          <w:spacing w:val="-7"/>
        </w:rPr>
        <w:t> </w:t>
      </w:r>
      <w:r>
        <w:rPr/>
        <w:t>belt</w:t>
      </w:r>
      <w:r>
        <w:rPr>
          <w:spacing w:val="-14"/>
        </w:rPr>
        <w:t> </w:t>
      </w:r>
      <w:r>
        <w:rPr/>
        <w:t>tension</w:t>
      </w:r>
      <w:r>
        <w:rPr>
          <w:spacing w:val="-6"/>
        </w:rPr>
        <w:t> </w:t>
      </w:r>
      <w:r>
        <w:rPr/>
        <w:t>spring</w:t>
      </w:r>
      <w:r>
        <w:rPr>
          <w:spacing w:val="-10"/>
        </w:rPr>
        <w:t> </w:t>
      </w:r>
      <w:r>
        <w:rPr/>
        <w:t>and</w:t>
      </w:r>
      <w:r>
        <w:rPr>
          <w:spacing w:val="-4"/>
        </w:rPr>
        <w:t> </w:t>
      </w:r>
      <w:r>
        <w:rPr/>
        <w:t>remove the main drive belt</w:t>
      </w:r>
      <w:r>
        <w:rPr>
          <w:spacing w:val="-4"/>
        </w:rPr>
        <w:t> </w:t>
      </w:r>
      <w:r>
        <w:rPr/>
        <w:t>from</w:t>
      </w:r>
      <w:r>
        <w:rPr>
          <w:spacing w:val="-4"/>
        </w:rPr>
        <w:t> </w:t>
      </w:r>
      <w:r>
        <w:rPr/>
        <w:t>the input</w:t>
      </w:r>
      <w:r>
        <w:rPr>
          <w:spacing w:val="-5"/>
        </w:rPr>
        <w:t> </w:t>
      </w:r>
      <w:r>
        <w:rPr/>
        <w:t>sheave on</w:t>
      </w:r>
      <w:r>
        <w:rPr>
          <w:spacing w:val="-1"/>
        </w:rPr>
        <w:t> </w:t>
      </w:r>
      <w:r>
        <w:rPr/>
        <w:t>top of</w:t>
      </w:r>
      <w:r>
        <w:rPr>
          <w:spacing w:val="-9"/>
        </w:rPr>
        <w:t> </w:t>
      </w:r>
      <w:r>
        <w:rPr/>
        <w:t>the </w:t>
      </w:r>
      <w:r>
        <w:rPr>
          <w:spacing w:val="-2"/>
        </w:rPr>
        <w:t>transaxles.</w:t>
      </w:r>
    </w:p>
    <w:p>
      <w:pPr>
        <w:pStyle w:val="BodyText"/>
        <w:spacing w:before="4"/>
        <w:rPr>
          <w:sz w:val="21"/>
        </w:rPr>
      </w:pPr>
    </w:p>
    <w:p>
      <w:pPr>
        <w:pStyle w:val="BodyText"/>
        <w:spacing w:line="249" w:lineRule="auto"/>
        <w:ind w:left="145" w:right="64" w:firstLine="9"/>
      </w:pPr>
      <w:r>
        <w:rPr/>
        <w:t>Release the parking brake control</w:t>
      </w:r>
      <w:r>
        <w:rPr>
          <w:spacing w:val="22"/>
        </w:rPr>
        <w:t> </w:t>
      </w:r>
      <w:r>
        <w:rPr/>
        <w:t>rod on the top of the units</w:t>
      </w:r>
      <w:r>
        <w:rPr>
          <w:spacing w:val="-12"/>
        </w:rPr>
        <w:t> </w:t>
      </w:r>
      <w:r>
        <w:rPr/>
        <w:t>frame</w:t>
      </w:r>
      <w:r>
        <w:rPr>
          <w:spacing w:val="-4"/>
        </w:rPr>
        <w:t> </w:t>
      </w:r>
      <w:r>
        <w:rPr/>
        <w:t>by</w:t>
      </w:r>
      <w:r>
        <w:rPr>
          <w:spacing w:val="-5"/>
        </w:rPr>
        <w:t> </w:t>
      </w:r>
      <w:r>
        <w:rPr/>
        <w:t>pulling</w:t>
      </w:r>
      <w:r>
        <w:rPr>
          <w:spacing w:val="-10"/>
        </w:rPr>
        <w:t> </w:t>
      </w:r>
      <w:r>
        <w:rPr/>
        <w:t>the</w:t>
      </w:r>
      <w:r>
        <w:rPr>
          <w:spacing w:val="-5"/>
        </w:rPr>
        <w:t> </w:t>
      </w:r>
      <w:r>
        <w:rPr/>
        <w:t>hair</w:t>
      </w:r>
      <w:r>
        <w:rPr>
          <w:spacing w:val="-10"/>
        </w:rPr>
        <w:t> </w:t>
      </w:r>
      <w:r>
        <w:rPr/>
        <w:t>pin</w:t>
      </w:r>
      <w:r>
        <w:rPr>
          <w:spacing w:val="-4"/>
        </w:rPr>
        <w:t> </w:t>
      </w:r>
      <w:r>
        <w:rPr/>
        <w:t>and leasing</w:t>
      </w:r>
      <w:r>
        <w:rPr>
          <w:spacing w:val="-9"/>
        </w:rPr>
        <w:t> </w:t>
      </w:r>
      <w:r>
        <w:rPr/>
        <w:t>the</w:t>
      </w:r>
      <w:r>
        <w:rPr>
          <w:spacing w:val="-8"/>
        </w:rPr>
        <w:t> </w:t>
      </w:r>
      <w:r>
        <w:rPr/>
        <w:t>tension </w:t>
      </w:r>
      <w:r>
        <w:rPr>
          <w:spacing w:val="-2"/>
        </w:rPr>
        <w:t>spring.</w:t>
      </w:r>
    </w:p>
    <w:p>
      <w:pPr>
        <w:pStyle w:val="BodyText"/>
        <w:spacing w:before="7"/>
      </w:pPr>
    </w:p>
    <w:p>
      <w:pPr>
        <w:pStyle w:val="BodyText"/>
        <w:spacing w:line="249" w:lineRule="auto"/>
        <w:ind w:left="140" w:right="64"/>
      </w:pPr>
      <w:r>
        <w:rPr/>
        <w:t>Tighten</w:t>
      </w:r>
      <w:r>
        <w:rPr>
          <w:spacing w:val="-10"/>
        </w:rPr>
        <w:t> </w:t>
      </w:r>
      <w:r>
        <w:rPr/>
        <w:t>the</w:t>
      </w:r>
      <w:r>
        <w:rPr>
          <w:spacing w:val="-6"/>
        </w:rPr>
        <w:t> </w:t>
      </w:r>
      <w:r>
        <w:rPr/>
        <w:t>shifting</w:t>
      </w:r>
      <w:r>
        <w:rPr>
          <w:spacing w:val="-6"/>
        </w:rPr>
        <w:t> </w:t>
      </w:r>
      <w:r>
        <w:rPr/>
        <w:t>cam</w:t>
      </w:r>
      <w:r>
        <w:rPr>
          <w:spacing w:val="-5"/>
        </w:rPr>
        <w:t> </w:t>
      </w:r>
      <w:r>
        <w:rPr/>
        <w:t>friction pack</w:t>
      </w:r>
      <w:r>
        <w:rPr>
          <w:spacing w:val="-6"/>
        </w:rPr>
        <w:t> </w:t>
      </w:r>
      <w:r>
        <w:rPr/>
        <w:t>lock</w:t>
      </w:r>
      <w:r>
        <w:rPr>
          <w:spacing w:val="-10"/>
        </w:rPr>
        <w:t> </w:t>
      </w:r>
      <w:r>
        <w:rPr/>
        <w:t>nut</w:t>
      </w:r>
      <w:r>
        <w:rPr>
          <w:spacing w:val="-13"/>
        </w:rPr>
        <w:t> </w:t>
      </w:r>
      <w:r>
        <w:rPr/>
        <w:t>to</w:t>
      </w:r>
      <w:r>
        <w:rPr>
          <w:spacing w:val="-5"/>
        </w:rPr>
        <w:t> </w:t>
      </w:r>
      <w:r>
        <w:rPr/>
        <w:t>hold</w:t>
      </w:r>
      <w:r>
        <w:rPr>
          <w:spacing w:val="-9"/>
        </w:rPr>
        <w:t> </w:t>
      </w:r>
      <w:r>
        <w:rPr/>
        <w:t>the transaxle neutral position.</w:t>
      </w:r>
    </w:p>
    <w:p>
      <w:pPr>
        <w:pStyle w:val="BodyText"/>
        <w:spacing w:line="249" w:lineRule="auto" w:before="94"/>
        <w:ind w:left="140" w:right="181" w:firstLine="14"/>
      </w:pPr>
      <w:r>
        <w:rPr/>
        <w:br w:type="column"/>
      </w:r>
      <w:r>
        <w:rPr/>
        <w:t>Remove</w:t>
      </w:r>
      <w:r>
        <w:rPr>
          <w:spacing w:val="-10"/>
        </w:rPr>
        <w:t> </w:t>
      </w:r>
      <w:r>
        <w:rPr/>
        <w:t>the</w:t>
      </w:r>
      <w:r>
        <w:rPr>
          <w:spacing w:val="-9"/>
        </w:rPr>
        <w:t> </w:t>
      </w:r>
      <w:r>
        <w:rPr/>
        <w:t>cap</w:t>
      </w:r>
      <w:r>
        <w:rPr>
          <w:spacing w:val="-7"/>
        </w:rPr>
        <w:t> </w:t>
      </w:r>
      <w:r>
        <w:rPr/>
        <w:t>screw,</w:t>
      </w:r>
      <w:r>
        <w:rPr>
          <w:spacing w:val="-5"/>
        </w:rPr>
        <w:t> </w:t>
      </w:r>
      <w:r>
        <w:rPr/>
        <w:t>flat</w:t>
      </w:r>
      <w:r>
        <w:rPr>
          <w:spacing w:val="-12"/>
        </w:rPr>
        <w:t> </w:t>
      </w:r>
      <w:r>
        <w:rPr/>
        <w:t>washer</w:t>
      </w:r>
      <w:r>
        <w:rPr>
          <w:spacing w:val="-14"/>
        </w:rPr>
        <w:t> </w:t>
      </w:r>
      <w:r>
        <w:rPr/>
        <w:t>and lock</w:t>
      </w:r>
      <w:r>
        <w:rPr>
          <w:spacing w:val="-10"/>
        </w:rPr>
        <w:t> </w:t>
      </w:r>
      <w:r>
        <w:rPr/>
        <w:t>nut</w:t>
      </w:r>
      <w:r>
        <w:rPr>
          <w:spacing w:val="-9"/>
        </w:rPr>
        <w:t> </w:t>
      </w:r>
      <w:r>
        <w:rPr/>
        <w:t>on</w:t>
      </w:r>
      <w:r>
        <w:rPr>
          <w:spacing w:val="-8"/>
        </w:rPr>
        <w:t> </w:t>
      </w:r>
      <w:r>
        <w:rPr/>
        <w:t>the shift rod and remove the shift rod ball joint from the transaxle cam arm.</w:t>
      </w:r>
    </w:p>
    <w:p>
      <w:pPr>
        <w:pStyle w:val="BodyText"/>
        <w:spacing w:before="8"/>
      </w:pPr>
    </w:p>
    <w:p>
      <w:pPr>
        <w:pStyle w:val="Heading9"/>
        <w:spacing w:line="213" w:lineRule="auto"/>
        <w:ind w:left="140" w:right="181" w:firstLine="14"/>
      </w:pPr>
      <w:r>
        <w:rPr/>
        <w:t>Do not remove or loosen the hardware on the transaxle sub-frame at this point.</w:t>
      </w:r>
    </w:p>
    <w:p>
      <w:pPr>
        <w:pStyle w:val="BodyText"/>
        <w:spacing w:before="9"/>
        <w:rPr>
          <w:rFonts w:ascii="Calibri"/>
          <w:b/>
          <w:sz w:val="19"/>
        </w:rPr>
      </w:pPr>
    </w:p>
    <w:p>
      <w:pPr>
        <w:pStyle w:val="BodyText"/>
        <w:spacing w:line="249" w:lineRule="auto"/>
        <w:ind w:left="140" w:right="242" w:firstLine="9"/>
      </w:pPr>
      <w:r>
        <w:rPr/>
        <w:t>Support</w:t>
      </w:r>
      <w:r>
        <w:rPr>
          <w:spacing w:val="-11"/>
        </w:rPr>
        <w:t> </w:t>
      </w:r>
      <w:r>
        <w:rPr/>
        <w:t>the</w:t>
      </w:r>
      <w:r>
        <w:rPr>
          <w:spacing w:val="-5"/>
        </w:rPr>
        <w:t> </w:t>
      </w:r>
      <w:r>
        <w:rPr/>
        <w:t>transaxles</w:t>
      </w:r>
      <w:r>
        <w:rPr>
          <w:spacing w:val="-6"/>
        </w:rPr>
        <w:t> </w:t>
      </w:r>
      <w:r>
        <w:rPr/>
        <w:t>subframe</w:t>
      </w:r>
      <w:r>
        <w:rPr>
          <w:spacing w:val="-4"/>
        </w:rPr>
        <w:t> </w:t>
      </w:r>
      <w:r>
        <w:rPr/>
        <w:t>with a</w:t>
      </w:r>
      <w:r>
        <w:rPr>
          <w:spacing w:val="-14"/>
        </w:rPr>
        <w:t> </w:t>
      </w:r>
      <w:r>
        <w:rPr/>
        <w:t>floor</w:t>
      </w:r>
      <w:r>
        <w:rPr>
          <w:spacing w:val="-14"/>
        </w:rPr>
        <w:t> </w:t>
      </w:r>
      <w:r>
        <w:rPr/>
        <w:t>jack</w:t>
      </w:r>
      <w:r>
        <w:rPr>
          <w:spacing w:val="-13"/>
        </w:rPr>
        <w:t> </w:t>
      </w:r>
      <w:r>
        <w:rPr/>
        <w:t>from the rear of the tractor.</w:t>
      </w:r>
    </w:p>
    <w:p>
      <w:pPr>
        <w:pStyle w:val="BodyText"/>
        <w:spacing w:before="7"/>
      </w:pPr>
    </w:p>
    <w:p>
      <w:pPr>
        <w:pStyle w:val="BodyText"/>
        <w:spacing w:line="249" w:lineRule="auto"/>
        <w:ind w:left="145" w:right="242" w:firstLine="9"/>
      </w:pPr>
      <w:r>
        <w:rPr/>
        <w:t>Remove</w:t>
      </w:r>
      <w:r>
        <w:rPr>
          <w:spacing w:val="-9"/>
        </w:rPr>
        <w:t> </w:t>
      </w:r>
      <w:r>
        <w:rPr/>
        <w:t>the</w:t>
      </w:r>
      <w:r>
        <w:rPr>
          <w:spacing w:val="-2"/>
        </w:rPr>
        <w:t> </w:t>
      </w:r>
      <w:r>
        <w:rPr/>
        <w:t>rear</w:t>
      </w:r>
      <w:r>
        <w:rPr>
          <w:spacing w:val="-13"/>
        </w:rPr>
        <w:t> </w:t>
      </w:r>
      <w:r>
        <w:rPr/>
        <w:t>anchor</w:t>
      </w:r>
      <w:r>
        <w:rPr>
          <w:spacing w:val="-13"/>
        </w:rPr>
        <w:t> </w:t>
      </w:r>
      <w:r>
        <w:rPr/>
        <w:t>strap</w:t>
      </w:r>
      <w:r>
        <w:rPr>
          <w:spacing w:val="-8"/>
        </w:rPr>
        <w:t> </w:t>
      </w:r>
      <w:r>
        <w:rPr/>
        <w:t>from</w:t>
      </w:r>
      <w:r>
        <w:rPr>
          <w:spacing w:val="-7"/>
        </w:rPr>
        <w:t> </w:t>
      </w:r>
      <w:r>
        <w:rPr/>
        <w:t>the</w:t>
      </w:r>
      <w:r>
        <w:rPr>
          <w:spacing w:val="-12"/>
        </w:rPr>
        <w:t> </w:t>
      </w:r>
      <w:r>
        <w:rPr/>
        <w:t>transaxle subframe and the rear of the unit.</w:t>
      </w:r>
    </w:p>
    <w:p>
      <w:pPr>
        <w:pStyle w:val="BodyText"/>
        <w:rPr>
          <w:sz w:val="21"/>
        </w:rPr>
      </w:pPr>
    </w:p>
    <w:p>
      <w:pPr>
        <w:pStyle w:val="BodyText"/>
        <w:spacing w:line="249" w:lineRule="auto"/>
        <w:ind w:left="140" w:right="242" w:firstLine="14"/>
      </w:pPr>
      <w:r>
        <w:rPr/>
        <w:t>Remove</w:t>
      </w:r>
      <w:r>
        <w:rPr>
          <w:spacing w:val="-10"/>
        </w:rPr>
        <w:t> </w:t>
      </w:r>
      <w:r>
        <w:rPr/>
        <w:t>the</w:t>
      </w:r>
      <w:r>
        <w:rPr>
          <w:spacing w:val="-9"/>
        </w:rPr>
        <w:t> </w:t>
      </w:r>
      <w:r>
        <w:rPr/>
        <w:t>two</w:t>
      </w:r>
      <w:r>
        <w:rPr>
          <w:spacing w:val="-2"/>
        </w:rPr>
        <w:t> </w:t>
      </w:r>
      <w:r>
        <w:rPr/>
        <w:t>right</w:t>
      </w:r>
      <w:r>
        <w:rPr>
          <w:spacing w:val="-10"/>
        </w:rPr>
        <w:t> </w:t>
      </w:r>
      <w:r>
        <w:rPr/>
        <w:t>and</w:t>
      </w:r>
      <w:r>
        <w:rPr>
          <w:spacing w:val="-2"/>
        </w:rPr>
        <w:t> </w:t>
      </w:r>
      <w:r>
        <w:rPr/>
        <w:t>left</w:t>
      </w:r>
      <w:r>
        <w:rPr>
          <w:spacing w:val="-12"/>
        </w:rPr>
        <w:t> </w:t>
      </w:r>
      <w:r>
        <w:rPr/>
        <w:t>front</w:t>
      </w:r>
      <w:r>
        <w:rPr>
          <w:spacing w:val="-11"/>
        </w:rPr>
        <w:t> </w:t>
      </w:r>
      <w:r>
        <w:rPr/>
        <w:t>anchor</w:t>
      </w:r>
      <w:r>
        <w:rPr>
          <w:spacing w:val="-11"/>
        </w:rPr>
        <w:t> </w:t>
      </w:r>
      <w:r>
        <w:rPr/>
        <w:t>bolts</w:t>
      </w:r>
      <w:r>
        <w:rPr>
          <w:spacing w:val="-3"/>
        </w:rPr>
        <w:t> </w:t>
      </w:r>
      <w:r>
        <w:rPr/>
        <w:t>holding the</w:t>
      </w:r>
      <w:r>
        <w:rPr>
          <w:spacing w:val="-6"/>
        </w:rPr>
        <w:t> </w:t>
      </w:r>
      <w:r>
        <w:rPr/>
        <w:t>transaxle</w:t>
      </w:r>
      <w:r>
        <w:rPr>
          <w:spacing w:val="-3"/>
        </w:rPr>
        <w:t> </w:t>
      </w:r>
      <w:r>
        <w:rPr/>
        <w:t>subframe</w:t>
      </w:r>
      <w:r>
        <w:rPr>
          <w:spacing w:val="-9"/>
        </w:rPr>
        <w:t> </w:t>
      </w:r>
      <w:r>
        <w:rPr/>
        <w:t>to</w:t>
      </w:r>
      <w:r>
        <w:rPr>
          <w:spacing w:val="-6"/>
        </w:rPr>
        <w:t> </w:t>
      </w:r>
      <w:r>
        <w:rPr/>
        <w:t>the</w:t>
      </w:r>
      <w:r>
        <w:rPr>
          <w:spacing w:val="-6"/>
        </w:rPr>
        <w:t> </w:t>
      </w:r>
      <w:r>
        <w:rPr/>
        <w:t>tractor</w:t>
      </w:r>
      <w:r>
        <w:rPr>
          <w:spacing w:val="-14"/>
        </w:rPr>
        <w:t> </w:t>
      </w:r>
      <w:r>
        <w:rPr/>
        <w:t>frame</w:t>
      </w:r>
      <w:r>
        <w:rPr>
          <w:spacing w:val="-2"/>
        </w:rPr>
        <w:t> </w:t>
      </w:r>
      <w:r>
        <w:rPr/>
        <w:t>and remove the two rear anchor bolts from the left and right side holding the transaxle subframe to the unit's frame.</w:t>
      </w:r>
    </w:p>
    <w:p>
      <w:pPr>
        <w:pStyle w:val="BodyText"/>
        <w:rPr>
          <w:sz w:val="22"/>
        </w:rPr>
      </w:pPr>
    </w:p>
    <w:p>
      <w:pPr>
        <w:pStyle w:val="BodyText"/>
        <w:rPr>
          <w:sz w:val="22"/>
        </w:rPr>
      </w:pPr>
    </w:p>
    <w:p>
      <w:pPr>
        <w:pStyle w:val="BodyText"/>
        <w:rPr>
          <w:sz w:val="22"/>
        </w:rPr>
      </w:pPr>
    </w:p>
    <w:p>
      <w:pPr>
        <w:pStyle w:val="BodyText"/>
        <w:spacing w:line="249" w:lineRule="auto" w:before="195"/>
        <w:ind w:left="140" w:right="242" w:firstLine="4"/>
      </w:pPr>
      <w:r>
        <w:rPr/>
        <w:t>With the transaxle assembly removed from the unit's frame,</w:t>
      </w:r>
      <w:r>
        <w:rPr>
          <w:spacing w:val="-1"/>
        </w:rPr>
        <w:t> </w:t>
      </w:r>
      <w:r>
        <w:rPr/>
        <w:t>place</w:t>
      </w:r>
      <w:r>
        <w:rPr>
          <w:spacing w:val="-8"/>
        </w:rPr>
        <w:t> </w:t>
      </w:r>
      <w:r>
        <w:rPr/>
        <w:t>the</w:t>
      </w:r>
      <w:r>
        <w:rPr>
          <w:spacing w:val="-6"/>
        </w:rPr>
        <w:t> </w:t>
      </w:r>
      <w:r>
        <w:rPr/>
        <w:t>axle</w:t>
      </w:r>
      <w:r>
        <w:rPr>
          <w:spacing w:val="-8"/>
        </w:rPr>
        <w:t> </w:t>
      </w:r>
      <w:r>
        <w:rPr/>
        <w:t>assembly</w:t>
      </w:r>
      <w:r>
        <w:rPr>
          <w:spacing w:val="-7"/>
        </w:rPr>
        <w:t> </w:t>
      </w:r>
      <w:r>
        <w:rPr/>
        <w:t>on</w:t>
      </w:r>
      <w:r>
        <w:rPr>
          <w:spacing w:val="-1"/>
        </w:rPr>
        <w:t> </w:t>
      </w:r>
      <w:r>
        <w:rPr/>
        <w:t>a</w:t>
      </w:r>
      <w:r>
        <w:rPr>
          <w:spacing w:val="-14"/>
        </w:rPr>
        <w:t> </w:t>
      </w:r>
      <w:r>
        <w:rPr/>
        <w:t>flat</w:t>
      </w:r>
      <w:r>
        <w:rPr>
          <w:spacing w:val="-5"/>
        </w:rPr>
        <w:t> </w:t>
      </w:r>
      <w:r>
        <w:rPr/>
        <w:t>work</w:t>
      </w:r>
      <w:r>
        <w:rPr>
          <w:spacing w:val="-11"/>
        </w:rPr>
        <w:t> </w:t>
      </w:r>
      <w:r>
        <w:rPr/>
        <w:t>surface.</w:t>
      </w:r>
    </w:p>
    <w:p>
      <w:pPr>
        <w:pStyle w:val="Heading8"/>
        <w:spacing w:line="268" w:lineRule="auto" w:before="192"/>
        <w:ind w:left="155" w:right="242" w:hanging="10"/>
      </w:pPr>
      <w:r>
        <w:rPr>
          <w:rFonts w:ascii="Calibri"/>
          <w:spacing w:val="-6"/>
          <w:sz w:val="31"/>
        </w:rPr>
        <w:t>5.20</w:t>
      </w:r>
      <w:r>
        <w:rPr>
          <w:rFonts w:ascii="Calibri"/>
          <w:sz w:val="31"/>
        </w:rPr>
        <w:t> </w:t>
      </w:r>
      <w:r>
        <w:rPr>
          <w:spacing w:val="-6"/>
        </w:rPr>
        <w:t>HYDROGEAR</w:t>
      </w:r>
      <w:r>
        <w:rPr/>
        <w:t> </w:t>
      </w:r>
      <w:r>
        <w:rPr>
          <w:spacing w:val="-6"/>
        </w:rPr>
        <w:t>TRANSMISSION </w:t>
      </w:r>
      <w:r>
        <w:rPr>
          <w:spacing w:val="-2"/>
        </w:rPr>
        <w:t>INSTALLATION</w:t>
      </w:r>
    </w:p>
    <w:p>
      <w:pPr>
        <w:pStyle w:val="BodyText"/>
        <w:spacing w:before="8"/>
        <w:rPr>
          <w:b/>
          <w:sz w:val="11"/>
        </w:rPr>
      </w:pPr>
      <w:r>
        <w:rPr/>
        <w:drawing>
          <wp:anchor distT="0" distB="0" distL="0" distR="0" allowOverlap="1" layoutInCell="1" locked="0" behindDoc="1" simplePos="0" relativeHeight="487649792">
            <wp:simplePos x="0" y="0"/>
            <wp:positionH relativeFrom="page">
              <wp:posOffset>4014215</wp:posOffset>
            </wp:positionH>
            <wp:positionV relativeFrom="paragraph">
              <wp:posOffset>101105</wp:posOffset>
            </wp:positionV>
            <wp:extent cx="3200399" cy="2368296"/>
            <wp:effectExtent l="0" t="0" r="0" b="0"/>
            <wp:wrapTopAndBottom/>
            <wp:docPr id="545" name="Image 545"/>
            <wp:cNvGraphicFramePr>
              <a:graphicFrameLocks/>
            </wp:cNvGraphicFramePr>
            <a:graphic>
              <a:graphicData uri="http://schemas.openxmlformats.org/drawingml/2006/picture">
                <pic:pic>
                  <pic:nvPicPr>
                    <pic:cNvPr id="545" name="Image 545"/>
                    <pic:cNvPicPr/>
                  </pic:nvPicPr>
                  <pic:blipFill>
                    <a:blip r:embed="rId110" cstate="print"/>
                    <a:stretch>
                      <a:fillRect/>
                    </a:stretch>
                  </pic:blipFill>
                  <pic:spPr>
                    <a:xfrm>
                      <a:off x="0" y="0"/>
                      <a:ext cx="3200399" cy="2368296"/>
                    </a:xfrm>
                    <a:prstGeom prst="rect">
                      <a:avLst/>
                    </a:prstGeom>
                  </pic:spPr>
                </pic:pic>
              </a:graphicData>
            </a:graphic>
          </wp:anchor>
        </w:drawing>
      </w:r>
    </w:p>
    <w:p>
      <w:pPr>
        <w:pStyle w:val="BodyText"/>
        <w:spacing w:line="264" w:lineRule="auto" w:before="191"/>
        <w:ind w:left="140" w:right="363" w:firstLine="14"/>
        <w:jc w:val="both"/>
      </w:pPr>
      <w:r>
        <w:rPr/>
        <w:t>Before</w:t>
      </w:r>
      <w:r>
        <w:rPr>
          <w:spacing w:val="-5"/>
        </w:rPr>
        <w:t> </w:t>
      </w:r>
      <w:r>
        <w:rPr/>
        <w:t>installing</w:t>
      </w:r>
      <w:r>
        <w:rPr>
          <w:spacing w:val="-9"/>
        </w:rPr>
        <w:t> </w:t>
      </w:r>
      <w:r>
        <w:rPr/>
        <w:t>the</w:t>
      </w:r>
      <w:r>
        <w:rPr>
          <w:spacing w:val="-12"/>
        </w:rPr>
        <w:t> </w:t>
      </w:r>
      <w:r>
        <w:rPr/>
        <w:t>transaxle</w:t>
      </w:r>
      <w:r>
        <w:rPr>
          <w:spacing w:val="-5"/>
        </w:rPr>
        <w:t> </w:t>
      </w:r>
      <w:r>
        <w:rPr/>
        <w:t>assembly</w:t>
      </w:r>
      <w:r>
        <w:rPr>
          <w:spacing w:val="-5"/>
        </w:rPr>
        <w:t> </w:t>
      </w:r>
      <w:r>
        <w:rPr/>
        <w:t>into</w:t>
      </w:r>
      <w:r>
        <w:rPr>
          <w:spacing w:val="-12"/>
        </w:rPr>
        <w:t> </w:t>
      </w:r>
      <w:r>
        <w:rPr/>
        <w:t>the</w:t>
      </w:r>
      <w:r>
        <w:rPr>
          <w:spacing w:val="-9"/>
        </w:rPr>
        <w:t> </w:t>
      </w:r>
      <w:r>
        <w:rPr/>
        <w:t>tractor frame</w:t>
      </w:r>
      <w:r>
        <w:rPr>
          <w:spacing w:val="-4"/>
        </w:rPr>
        <w:t> </w:t>
      </w:r>
      <w:r>
        <w:rPr/>
        <w:t>with</w:t>
      </w:r>
      <w:r>
        <w:rPr>
          <w:spacing w:val="-5"/>
        </w:rPr>
        <w:t> </w:t>
      </w:r>
      <w:r>
        <w:rPr/>
        <w:t>the</w:t>
      </w:r>
      <w:r>
        <w:rPr>
          <w:spacing w:val="-4"/>
        </w:rPr>
        <w:t> </w:t>
      </w:r>
      <w:r>
        <w:rPr/>
        <w:t>axle</w:t>
      </w:r>
      <w:r>
        <w:rPr>
          <w:spacing w:val="-7"/>
        </w:rPr>
        <w:t> </w:t>
      </w:r>
      <w:r>
        <w:rPr/>
        <w:t>subassembly</w:t>
      </w:r>
      <w:r>
        <w:rPr>
          <w:spacing w:val="-6"/>
        </w:rPr>
        <w:t> </w:t>
      </w:r>
      <w:r>
        <w:rPr/>
        <w:t>installed</w:t>
      </w:r>
      <w:r>
        <w:rPr>
          <w:spacing w:val="-8"/>
        </w:rPr>
        <w:t> </w:t>
      </w:r>
      <w:r>
        <w:rPr/>
        <w:t>the</w:t>
      </w:r>
      <w:r>
        <w:rPr>
          <w:spacing w:val="-9"/>
        </w:rPr>
        <w:t> </w:t>
      </w:r>
      <w:r>
        <w:rPr/>
        <w:t>following items will need to be done.</w:t>
      </w:r>
    </w:p>
    <w:p>
      <w:pPr>
        <w:pStyle w:val="BodyText"/>
        <w:spacing w:before="5"/>
        <w:rPr>
          <w:sz w:val="25"/>
        </w:rPr>
      </w:pPr>
    </w:p>
    <w:p>
      <w:pPr>
        <w:pStyle w:val="BodyText"/>
        <w:spacing w:line="249" w:lineRule="auto"/>
        <w:ind w:left="140" w:right="242" w:firstLine="14"/>
      </w:pPr>
      <w:r>
        <w:rPr/>
        <w:t>Make</w:t>
      </w:r>
      <w:r>
        <w:rPr>
          <w:spacing w:val="-6"/>
        </w:rPr>
        <w:t> </w:t>
      </w:r>
      <w:r>
        <w:rPr/>
        <w:t>sure</w:t>
      </w:r>
      <w:r>
        <w:rPr>
          <w:spacing w:val="-7"/>
        </w:rPr>
        <w:t> </w:t>
      </w:r>
      <w:r>
        <w:rPr/>
        <w:t>the brake rod has</w:t>
      </w:r>
      <w:r>
        <w:rPr>
          <w:spacing w:val="-11"/>
        </w:rPr>
        <w:t> </w:t>
      </w:r>
      <w:r>
        <w:rPr/>
        <w:t>two</w:t>
      </w:r>
      <w:r>
        <w:rPr>
          <w:spacing w:val="-10"/>
        </w:rPr>
        <w:t> </w:t>
      </w:r>
      <w:r>
        <w:rPr/>
        <w:t>flat</w:t>
      </w:r>
      <w:r>
        <w:rPr>
          <w:spacing w:val="-5"/>
        </w:rPr>
        <w:t> </w:t>
      </w:r>
      <w:r>
        <w:rPr/>
        <w:t>washers</w:t>
      </w:r>
      <w:r>
        <w:rPr>
          <w:spacing w:val="-8"/>
        </w:rPr>
        <w:t> </w:t>
      </w:r>
      <w:r>
        <w:rPr/>
        <w:t>and</w:t>
      </w:r>
      <w:r>
        <w:rPr>
          <w:spacing w:val="-2"/>
        </w:rPr>
        <w:t> </w:t>
      </w:r>
      <w:r>
        <w:rPr/>
        <w:t>a heavy</w:t>
      </w:r>
      <w:r>
        <w:rPr>
          <w:spacing w:val="-2"/>
        </w:rPr>
        <w:t> </w:t>
      </w:r>
      <w:r>
        <w:rPr/>
        <w:t>coil spring installed on it before inserting the transaxle into the tractor frame.</w:t>
      </w:r>
    </w:p>
    <w:p>
      <w:pPr>
        <w:pStyle w:val="BodyText"/>
        <w:rPr>
          <w:sz w:val="22"/>
        </w:rPr>
      </w:pPr>
    </w:p>
    <w:p>
      <w:pPr>
        <w:pStyle w:val="BodyText"/>
        <w:spacing w:before="7"/>
        <w:rPr>
          <w:sz w:val="19"/>
        </w:rPr>
      </w:pPr>
    </w:p>
    <w:p>
      <w:pPr>
        <w:pStyle w:val="Heading9"/>
        <w:spacing w:line="213" w:lineRule="auto"/>
        <w:ind w:left="150" w:right="181" w:firstLine="4"/>
      </w:pPr>
      <w:r>
        <w:rPr/>
        <w:t>Do not tighten any hardware until all the support hardware is</w:t>
      </w:r>
      <w:r>
        <w:rPr>
          <w:spacing w:val="40"/>
        </w:rPr>
        <w:t> </w:t>
      </w:r>
      <w:r>
        <w:rPr/>
        <w:t>installed.</w:t>
      </w:r>
    </w:p>
    <w:p>
      <w:pPr>
        <w:spacing w:after="0" w:line="213" w:lineRule="auto"/>
        <w:sectPr>
          <w:type w:val="continuous"/>
          <w:pgSz w:w="12440" w:h="15840"/>
          <w:pgMar w:header="0" w:footer="323" w:top="1820" w:bottom="280" w:left="800" w:right="960"/>
          <w:cols w:num="2" w:equalWidth="0">
            <w:col w:w="5245" w:space="73"/>
            <w:col w:w="5362"/>
          </w:cols>
        </w:sectPr>
      </w:pPr>
    </w:p>
    <w:p>
      <w:pPr>
        <w:spacing w:before="83"/>
        <w:ind w:left="4141" w:right="0" w:firstLine="0"/>
        <w:jc w:val="left"/>
        <w:rPr>
          <w:b/>
          <w:sz w:val="14"/>
        </w:rPr>
      </w:pPr>
      <w:r>
        <w:rPr/>
        <mc:AlternateContent>
          <mc:Choice Requires="wps">
            <w:drawing>
              <wp:anchor distT="0" distB="0" distL="0" distR="0" allowOverlap="1" layoutInCell="1" locked="0" behindDoc="0" simplePos="0" relativeHeight="15791104">
                <wp:simplePos x="0" y="0"/>
                <wp:positionH relativeFrom="page">
                  <wp:posOffset>685800</wp:posOffset>
                </wp:positionH>
                <wp:positionV relativeFrom="page">
                  <wp:posOffset>429768</wp:posOffset>
                </wp:positionV>
                <wp:extent cx="6632575" cy="1270"/>
                <wp:effectExtent l="0" t="0" r="0" b="0"/>
                <wp:wrapNone/>
                <wp:docPr id="550" name="Graphic 550"/>
                <wp:cNvGraphicFramePr>
                  <a:graphicFrameLocks/>
                </wp:cNvGraphicFramePr>
                <a:graphic>
                  <a:graphicData uri="http://schemas.microsoft.com/office/word/2010/wordprocessingShape">
                    <wps:wsp>
                      <wps:cNvPr id="550" name="Graphic 550"/>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91104" from="54pt,33.840019pt" to="576.24pt,33.840019pt" stroked="true" strokeweight=".96pt" strokecolor="#000000">
                <v:stroke dashstyle="solid"/>
                <w10:wrap type="none"/>
              </v:line>
            </w:pict>
          </mc:Fallback>
        </mc:AlternateContent>
      </w:r>
      <w:bookmarkStart w:name="5-35_01546200" w:id="57"/>
      <w:bookmarkEnd w:id="57"/>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9"/>
        <w:rPr>
          <w:b/>
          <w:sz w:val="13"/>
        </w:rPr>
      </w:pPr>
    </w:p>
    <w:p>
      <w:pPr>
        <w:pStyle w:val="BodyText"/>
        <w:spacing w:line="247" w:lineRule="auto"/>
        <w:ind w:left="123" w:right="4524"/>
      </w:pPr>
      <w:r>
        <w:rPr/>
        <w:t>When all the hardware is in place, tighten to the appropriate</w:t>
      </w:r>
      <w:r>
        <w:rPr>
          <w:spacing w:val="-12"/>
        </w:rPr>
        <w:t> </w:t>
      </w:r>
      <w:r>
        <w:rPr/>
        <w:t>torque</w:t>
      </w:r>
      <w:r>
        <w:rPr>
          <w:spacing w:val="-6"/>
        </w:rPr>
        <w:t> </w:t>
      </w:r>
      <w:r>
        <w:rPr/>
        <w:t>according</w:t>
      </w:r>
      <w:r>
        <w:rPr>
          <w:spacing w:val="-9"/>
        </w:rPr>
        <w:t> </w:t>
      </w:r>
      <w:r>
        <w:rPr/>
        <w:t>to</w:t>
      </w:r>
      <w:r>
        <w:rPr>
          <w:spacing w:val="-12"/>
        </w:rPr>
        <w:t> </w:t>
      </w:r>
      <w:r>
        <w:rPr/>
        <w:t>the</w:t>
      </w:r>
      <w:r>
        <w:rPr>
          <w:spacing w:val="-3"/>
        </w:rPr>
        <w:t> </w:t>
      </w:r>
      <w:r>
        <w:rPr/>
        <w:t>hardware</w:t>
      </w:r>
      <w:r>
        <w:rPr>
          <w:spacing w:val="-9"/>
        </w:rPr>
        <w:t> </w:t>
      </w:r>
      <w:r>
        <w:rPr/>
        <w:t>torque </w:t>
      </w:r>
      <w:r>
        <w:rPr>
          <w:spacing w:val="-2"/>
        </w:rPr>
        <w:t>chart.</w:t>
      </w:r>
    </w:p>
    <w:p>
      <w:pPr>
        <w:pStyle w:val="BodyText"/>
        <w:rPr>
          <w:sz w:val="22"/>
        </w:rPr>
      </w:pPr>
    </w:p>
    <w:p>
      <w:pPr>
        <w:pStyle w:val="BodyText"/>
        <w:rPr>
          <w:sz w:val="22"/>
        </w:rPr>
      </w:pPr>
    </w:p>
    <w:p>
      <w:pPr>
        <w:pStyle w:val="BodyText"/>
        <w:rPr>
          <w:sz w:val="19"/>
        </w:rPr>
      </w:pPr>
    </w:p>
    <w:p>
      <w:pPr>
        <w:pStyle w:val="BodyText"/>
        <w:spacing w:line="247" w:lineRule="auto"/>
        <w:ind w:left="133" w:right="4648" w:firstLine="4"/>
        <w:jc w:val="both"/>
      </w:pPr>
      <w:r>
        <w:rPr/>
        <w:t>Install</w:t>
      </w:r>
      <w:r>
        <w:rPr>
          <w:spacing w:val="-5"/>
        </w:rPr>
        <w:t> </w:t>
      </w:r>
      <w:r>
        <w:rPr/>
        <w:t>the</w:t>
      </w:r>
      <w:r>
        <w:rPr>
          <w:spacing w:val="-8"/>
        </w:rPr>
        <w:t> </w:t>
      </w:r>
      <w:r>
        <w:rPr/>
        <w:t>two</w:t>
      </w:r>
      <w:r>
        <w:rPr>
          <w:spacing w:val="-12"/>
        </w:rPr>
        <w:t> </w:t>
      </w:r>
      <w:r>
        <w:rPr/>
        <w:t>flat</w:t>
      </w:r>
      <w:r>
        <w:rPr>
          <w:spacing w:val="-8"/>
        </w:rPr>
        <w:t> </w:t>
      </w:r>
      <w:r>
        <w:rPr/>
        <w:t>washers</w:t>
      </w:r>
      <w:r>
        <w:rPr>
          <w:spacing w:val="-10"/>
        </w:rPr>
        <w:t> </w:t>
      </w:r>
      <w:r>
        <w:rPr/>
        <w:t>compression</w:t>
      </w:r>
      <w:r>
        <w:rPr>
          <w:spacing w:val="-6"/>
        </w:rPr>
        <w:t> </w:t>
      </w:r>
      <w:r>
        <w:rPr/>
        <w:t>spring</w:t>
      </w:r>
      <w:r>
        <w:rPr>
          <w:spacing w:val="-7"/>
        </w:rPr>
        <w:t> </w:t>
      </w:r>
      <w:r>
        <w:rPr/>
        <w:t>and hair pin</w:t>
      </w:r>
      <w:r>
        <w:rPr>
          <w:spacing w:val="-4"/>
        </w:rPr>
        <w:t> </w:t>
      </w:r>
      <w:r>
        <w:rPr/>
        <w:t>on</w:t>
      </w:r>
      <w:r>
        <w:rPr>
          <w:spacing w:val="-9"/>
        </w:rPr>
        <w:t> </w:t>
      </w:r>
      <w:r>
        <w:rPr/>
        <w:t>the</w:t>
      </w:r>
      <w:r>
        <w:rPr>
          <w:spacing w:val="-1"/>
        </w:rPr>
        <w:t> </w:t>
      </w:r>
      <w:r>
        <w:rPr/>
        <w:t>rear</w:t>
      </w:r>
      <w:r>
        <w:rPr>
          <w:spacing w:val="-14"/>
        </w:rPr>
        <w:t> </w:t>
      </w:r>
      <w:r>
        <w:rPr/>
        <w:t>of</w:t>
      </w:r>
      <w:r>
        <w:rPr>
          <w:spacing w:val="-13"/>
        </w:rPr>
        <w:t> </w:t>
      </w:r>
      <w:r>
        <w:rPr/>
        <w:t>the</w:t>
      </w:r>
      <w:r>
        <w:rPr>
          <w:spacing w:val="-5"/>
        </w:rPr>
        <w:t> </w:t>
      </w:r>
      <w:r>
        <w:rPr/>
        <w:t>brake</w:t>
      </w:r>
      <w:r>
        <w:rPr>
          <w:spacing w:val="-9"/>
        </w:rPr>
        <w:t> </w:t>
      </w:r>
      <w:r>
        <w:rPr/>
        <w:t>rod</w:t>
      </w:r>
      <w:r>
        <w:rPr>
          <w:spacing w:val="-9"/>
        </w:rPr>
        <w:t> </w:t>
      </w:r>
      <w:r>
        <w:rPr/>
        <w:t>which return/release</w:t>
      </w:r>
      <w:r>
        <w:rPr>
          <w:spacing w:val="-11"/>
        </w:rPr>
        <w:t> </w:t>
      </w:r>
      <w:r>
        <w:rPr/>
        <w:t>the brake arm.</w:t>
      </w:r>
    </w:p>
    <w:p>
      <w:pPr>
        <w:pStyle w:val="BodyText"/>
        <w:spacing w:before="3"/>
        <w:rPr>
          <w:sz w:val="21"/>
        </w:rPr>
      </w:pPr>
    </w:p>
    <w:p>
      <w:pPr>
        <w:pStyle w:val="BodyText"/>
        <w:spacing w:line="249" w:lineRule="auto"/>
        <w:ind w:left="133" w:right="4524" w:firstLine="4"/>
      </w:pPr>
      <w:r>
        <w:rPr/>
        <w:t>Install</w:t>
      </w:r>
      <w:r>
        <w:rPr>
          <w:spacing w:val="-4"/>
        </w:rPr>
        <w:t> </w:t>
      </w:r>
      <w:r>
        <w:rPr/>
        <w:t>the</w:t>
      </w:r>
      <w:r>
        <w:rPr>
          <w:spacing w:val="-8"/>
        </w:rPr>
        <w:t> </w:t>
      </w:r>
      <w:r>
        <w:rPr/>
        <w:t>cap</w:t>
      </w:r>
      <w:r>
        <w:rPr>
          <w:spacing w:val="-9"/>
        </w:rPr>
        <w:t> </w:t>
      </w:r>
      <w:r>
        <w:rPr/>
        <w:t>screw,</w:t>
      </w:r>
      <w:r>
        <w:rPr>
          <w:spacing w:val="-3"/>
        </w:rPr>
        <w:t> </w:t>
      </w:r>
      <w:r>
        <w:rPr/>
        <w:t>flat</w:t>
      </w:r>
      <w:r>
        <w:rPr>
          <w:spacing w:val="-11"/>
        </w:rPr>
        <w:t> </w:t>
      </w:r>
      <w:r>
        <w:rPr/>
        <w:t>washer</w:t>
      </w:r>
      <w:r>
        <w:rPr>
          <w:spacing w:val="-13"/>
        </w:rPr>
        <w:t> </w:t>
      </w:r>
      <w:r>
        <w:rPr/>
        <w:t>and lock</w:t>
      </w:r>
      <w:r>
        <w:rPr>
          <w:spacing w:val="-6"/>
        </w:rPr>
        <w:t> </w:t>
      </w:r>
      <w:r>
        <w:rPr/>
        <w:t>nut</w:t>
      </w:r>
      <w:r>
        <w:rPr>
          <w:spacing w:val="-8"/>
        </w:rPr>
        <w:t> </w:t>
      </w:r>
      <w:r>
        <w:rPr/>
        <w:t>on</w:t>
      </w:r>
      <w:r>
        <w:rPr>
          <w:spacing w:val="-7"/>
        </w:rPr>
        <w:t> </w:t>
      </w:r>
      <w:r>
        <w:rPr/>
        <w:t>the</w:t>
      </w:r>
      <w:r>
        <w:rPr>
          <w:spacing w:val="-8"/>
        </w:rPr>
        <w:t> </w:t>
      </w:r>
      <w:r>
        <w:rPr/>
        <w:t>shift rod ball joint securing it to the transaxle shift cam.</w:t>
      </w:r>
    </w:p>
    <w:p>
      <w:pPr>
        <w:pStyle w:val="BodyText"/>
        <w:rPr>
          <w:sz w:val="21"/>
        </w:rPr>
      </w:pPr>
    </w:p>
    <w:p>
      <w:pPr>
        <w:pStyle w:val="BodyText"/>
        <w:spacing w:line="247" w:lineRule="auto"/>
        <w:ind w:left="128" w:right="4524" w:firstLine="57"/>
      </w:pPr>
      <w:r>
        <w:rPr/>
        <w:t>install</w:t>
      </w:r>
      <w:r>
        <w:rPr>
          <w:spacing w:val="-5"/>
        </w:rPr>
        <w:t> </w:t>
      </w:r>
      <w:r>
        <w:rPr/>
        <w:t>the</w:t>
      </w:r>
      <w:r>
        <w:rPr>
          <w:spacing w:val="-3"/>
        </w:rPr>
        <w:t> </w:t>
      </w:r>
      <w:r>
        <w:rPr/>
        <w:t>main</w:t>
      </w:r>
      <w:r>
        <w:rPr>
          <w:spacing w:val="-4"/>
        </w:rPr>
        <w:t> </w:t>
      </w:r>
      <w:r>
        <w:rPr/>
        <w:t>drive</w:t>
      </w:r>
      <w:r>
        <w:rPr>
          <w:spacing w:val="-7"/>
        </w:rPr>
        <w:t> </w:t>
      </w:r>
      <w:r>
        <w:rPr/>
        <w:t>belt</w:t>
      </w:r>
      <w:r>
        <w:rPr>
          <w:spacing w:val="-11"/>
        </w:rPr>
        <w:t> </w:t>
      </w:r>
      <w:r>
        <w:rPr/>
        <w:t>on</w:t>
      </w:r>
      <w:r>
        <w:rPr>
          <w:spacing w:val="-7"/>
        </w:rPr>
        <w:t> </w:t>
      </w:r>
      <w:r>
        <w:rPr/>
        <w:t>the</w:t>
      </w:r>
      <w:r>
        <w:rPr>
          <w:spacing w:val="-9"/>
        </w:rPr>
        <w:t> </w:t>
      </w:r>
      <w:r>
        <w:rPr/>
        <w:t>transaxle</w:t>
      </w:r>
      <w:r>
        <w:rPr>
          <w:spacing w:val="-4"/>
        </w:rPr>
        <w:t> </w:t>
      </w:r>
      <w:r>
        <w:rPr/>
        <w:t>input</w:t>
      </w:r>
      <w:r>
        <w:rPr>
          <w:spacing w:val="-11"/>
        </w:rPr>
        <w:t> </w:t>
      </w:r>
      <w:r>
        <w:rPr/>
        <w:t>sheave and check the belt routing on the idler arm and engine pulley and install idler arm tension spring.</w:t>
      </w:r>
    </w:p>
    <w:p>
      <w:pPr>
        <w:pStyle w:val="BodyText"/>
        <w:spacing w:before="3"/>
        <w:rPr>
          <w:sz w:val="21"/>
        </w:rPr>
      </w:pPr>
    </w:p>
    <w:p>
      <w:pPr>
        <w:pStyle w:val="BodyText"/>
        <w:spacing w:before="1"/>
        <w:ind w:left="133"/>
        <w:jc w:val="both"/>
      </w:pPr>
      <w:r>
        <w:rPr/>
        <w:t>install</w:t>
      </w:r>
      <w:r>
        <w:rPr>
          <w:spacing w:val="-4"/>
        </w:rPr>
        <w:t> </w:t>
      </w:r>
      <w:r>
        <w:rPr/>
        <w:t>the</w:t>
      </w:r>
      <w:r>
        <w:rPr>
          <w:spacing w:val="-4"/>
        </w:rPr>
        <w:t> </w:t>
      </w:r>
      <w:r>
        <w:rPr/>
        <w:t>dump</w:t>
      </w:r>
      <w:r>
        <w:rPr>
          <w:spacing w:val="-9"/>
        </w:rPr>
        <w:t> </w:t>
      </w:r>
      <w:r>
        <w:rPr/>
        <w:t>valve</w:t>
      </w:r>
      <w:r>
        <w:rPr>
          <w:spacing w:val="-2"/>
        </w:rPr>
        <w:t> </w:t>
      </w:r>
      <w:r>
        <w:rPr/>
        <w:t>rod</w:t>
      </w:r>
      <w:r>
        <w:rPr>
          <w:spacing w:val="-1"/>
        </w:rPr>
        <w:t> </w:t>
      </w:r>
      <w:r>
        <w:rPr/>
        <w:t>and attach</w:t>
      </w:r>
      <w:r>
        <w:rPr>
          <w:spacing w:val="-3"/>
        </w:rPr>
        <w:t> </w:t>
      </w:r>
      <w:r>
        <w:rPr/>
        <w:t>the</w:t>
      </w:r>
      <w:r>
        <w:rPr>
          <w:spacing w:val="-1"/>
        </w:rPr>
        <w:t> </w:t>
      </w:r>
      <w:r>
        <w:rPr/>
        <w:t>ball</w:t>
      </w:r>
      <w:r>
        <w:rPr>
          <w:spacing w:val="3"/>
        </w:rPr>
        <w:t> </w:t>
      </w:r>
      <w:r>
        <w:rPr>
          <w:spacing w:val="-2"/>
        </w:rPr>
        <w:t>knob.</w:t>
      </w:r>
    </w:p>
    <w:p>
      <w:pPr>
        <w:pStyle w:val="BodyText"/>
        <w:rPr>
          <w:sz w:val="22"/>
        </w:rPr>
      </w:pPr>
    </w:p>
    <w:p>
      <w:pPr>
        <w:pStyle w:val="BodyText"/>
        <w:spacing w:before="1"/>
      </w:pPr>
    </w:p>
    <w:p>
      <w:pPr>
        <w:pStyle w:val="BodyText"/>
        <w:spacing w:before="1"/>
        <w:ind w:left="138"/>
        <w:jc w:val="both"/>
      </w:pPr>
      <w:r>
        <w:rPr/>
        <w:t>Install</w:t>
      </w:r>
      <w:r>
        <w:rPr>
          <w:spacing w:val="-6"/>
        </w:rPr>
        <w:t> </w:t>
      </w:r>
      <w:r>
        <w:rPr/>
        <w:t>the</w:t>
      </w:r>
      <w:r>
        <w:rPr>
          <w:spacing w:val="-1"/>
        </w:rPr>
        <w:t> </w:t>
      </w:r>
      <w:r>
        <w:rPr/>
        <w:t>rear</w:t>
      </w:r>
      <w:r>
        <w:rPr>
          <w:spacing w:val="-12"/>
        </w:rPr>
        <w:t> </w:t>
      </w:r>
      <w:r>
        <w:rPr/>
        <w:t>wheel</w:t>
      </w:r>
      <w:r>
        <w:rPr>
          <w:spacing w:val="-4"/>
        </w:rPr>
        <w:t> </w:t>
      </w:r>
      <w:r>
        <w:rPr/>
        <w:t>with</w:t>
      </w:r>
      <w:r>
        <w:rPr>
          <w:spacing w:val="-4"/>
        </w:rPr>
        <w:t> </w:t>
      </w:r>
      <w:r>
        <w:rPr/>
        <w:t>the</w:t>
      </w:r>
      <w:r>
        <w:rPr>
          <w:spacing w:val="-1"/>
        </w:rPr>
        <w:t> </w:t>
      </w:r>
      <w:r>
        <w:rPr/>
        <w:t>lug nuts removed</w:t>
      </w:r>
      <w:r>
        <w:rPr>
          <w:spacing w:val="-5"/>
        </w:rPr>
        <w:t> </w:t>
      </w:r>
      <w:r>
        <w:rPr>
          <w:spacing w:val="-2"/>
        </w:rPr>
        <w:t>earlier.</w:t>
      </w:r>
    </w:p>
    <w:p>
      <w:pPr>
        <w:pStyle w:val="BodyText"/>
        <w:spacing w:before="3"/>
        <w:rPr>
          <w:sz w:val="21"/>
        </w:rPr>
      </w:pPr>
    </w:p>
    <w:p>
      <w:pPr>
        <w:pStyle w:val="Heading6"/>
        <w:ind w:left="124"/>
        <w:jc w:val="both"/>
        <w:rPr>
          <w:rFonts w:ascii="Microsoft Sans Serif"/>
        </w:rPr>
      </w:pPr>
      <w:r>
        <w:rPr>
          <w:rFonts w:ascii="Microsoft Sans Serif"/>
        </w:rPr>
        <w:t>Transaxle</w:t>
      </w:r>
      <w:r>
        <w:rPr>
          <w:rFonts w:ascii="Microsoft Sans Serif"/>
          <w:spacing w:val="53"/>
        </w:rPr>
        <w:t> </w:t>
      </w:r>
      <w:r>
        <w:rPr>
          <w:rFonts w:ascii="Microsoft Sans Serif"/>
        </w:rPr>
        <w:t>neutral</w:t>
      </w:r>
      <w:r>
        <w:rPr>
          <w:rFonts w:ascii="Microsoft Sans Serif"/>
          <w:spacing w:val="48"/>
        </w:rPr>
        <w:t> </w:t>
      </w:r>
      <w:r>
        <w:rPr>
          <w:rFonts w:ascii="Microsoft Sans Serif"/>
          <w:spacing w:val="-2"/>
        </w:rPr>
        <w:t>adjustment.</w:t>
      </w:r>
    </w:p>
    <w:p>
      <w:pPr>
        <w:pStyle w:val="BodyText"/>
        <w:spacing w:before="1"/>
        <w:rPr>
          <w:rFonts w:ascii="Microsoft Sans Serif"/>
          <w:b/>
          <w:sz w:val="23"/>
        </w:rPr>
      </w:pPr>
    </w:p>
    <w:p>
      <w:pPr>
        <w:pStyle w:val="BodyText"/>
        <w:spacing w:line="280" w:lineRule="auto"/>
        <w:ind w:left="123" w:right="4721" w:firstLine="9"/>
        <w:jc w:val="both"/>
      </w:pPr>
      <w:r>
        <w:rPr/>
        <w:t>Make</w:t>
      </w:r>
      <w:r>
        <w:rPr>
          <w:spacing w:val="-5"/>
        </w:rPr>
        <w:t> </w:t>
      </w:r>
      <w:r>
        <w:rPr/>
        <w:t>sure</w:t>
      </w:r>
      <w:r>
        <w:rPr>
          <w:spacing w:val="-8"/>
        </w:rPr>
        <w:t> </w:t>
      </w:r>
      <w:r>
        <w:rPr/>
        <w:t>that</w:t>
      </w:r>
      <w:r>
        <w:rPr>
          <w:spacing w:val="-13"/>
        </w:rPr>
        <w:t> </w:t>
      </w:r>
      <w:r>
        <w:rPr/>
        <w:t>the rear</w:t>
      </w:r>
      <w:r>
        <w:rPr>
          <w:spacing w:val="-12"/>
        </w:rPr>
        <w:t> </w:t>
      </w:r>
      <w:r>
        <w:rPr/>
        <w:t>of</w:t>
      </w:r>
      <w:r>
        <w:rPr>
          <w:spacing w:val="-14"/>
        </w:rPr>
        <w:t> </w:t>
      </w:r>
      <w:r>
        <w:rPr/>
        <w:t>the</w:t>
      </w:r>
      <w:r>
        <w:rPr>
          <w:spacing w:val="-1"/>
        </w:rPr>
        <w:t> </w:t>
      </w:r>
      <w:r>
        <w:rPr/>
        <w:t>unit</w:t>
      </w:r>
      <w:r>
        <w:rPr>
          <w:spacing w:val="-6"/>
        </w:rPr>
        <w:t> </w:t>
      </w:r>
      <w:r>
        <w:rPr/>
        <w:t>is</w:t>
      </w:r>
      <w:r>
        <w:rPr>
          <w:spacing w:val="-8"/>
        </w:rPr>
        <w:t> </w:t>
      </w:r>
      <w:r>
        <w:rPr/>
        <w:t>suspended</w:t>
      </w:r>
      <w:r>
        <w:rPr>
          <w:spacing w:val="-1"/>
        </w:rPr>
        <w:t> </w:t>
      </w:r>
      <w:r>
        <w:rPr/>
        <w:t>before the unit is started.</w:t>
      </w:r>
    </w:p>
    <w:p>
      <w:pPr>
        <w:pStyle w:val="BodyText"/>
        <w:spacing w:before="7"/>
        <w:rPr>
          <w:sz w:val="19"/>
        </w:rPr>
      </w:pPr>
    </w:p>
    <w:p>
      <w:pPr>
        <w:pStyle w:val="BodyText"/>
        <w:spacing w:line="249" w:lineRule="auto"/>
        <w:ind w:left="133" w:right="4562"/>
        <w:jc w:val="both"/>
      </w:pPr>
      <w:r>
        <w:rPr/>
        <w:t>Make</w:t>
      </w:r>
      <w:r>
        <w:rPr>
          <w:spacing w:val="-7"/>
        </w:rPr>
        <w:t> </w:t>
      </w:r>
      <w:r>
        <w:rPr/>
        <w:t>sure</w:t>
      </w:r>
      <w:r>
        <w:rPr>
          <w:spacing w:val="-10"/>
        </w:rPr>
        <w:t> </w:t>
      </w:r>
      <w:r>
        <w:rPr/>
        <w:t>that</w:t>
      </w:r>
      <w:r>
        <w:rPr>
          <w:spacing w:val="-14"/>
        </w:rPr>
        <w:t> </w:t>
      </w:r>
      <w:r>
        <w:rPr/>
        <w:t>the</w:t>
      </w:r>
      <w:r>
        <w:rPr>
          <w:spacing w:val="-6"/>
        </w:rPr>
        <w:t> </w:t>
      </w:r>
      <w:r>
        <w:rPr/>
        <w:t>interlock</w:t>
      </w:r>
      <w:r>
        <w:rPr>
          <w:spacing w:val="-13"/>
        </w:rPr>
        <w:t> </w:t>
      </w:r>
      <w:r>
        <w:rPr/>
        <w:t>system</w:t>
      </w:r>
      <w:r>
        <w:rPr>
          <w:spacing w:val="-3"/>
        </w:rPr>
        <w:t> </w:t>
      </w:r>
      <w:r>
        <w:rPr/>
        <w:t>is</w:t>
      </w:r>
      <w:r>
        <w:rPr>
          <w:spacing w:val="-10"/>
        </w:rPr>
        <w:t> </w:t>
      </w:r>
      <w:r>
        <w:rPr/>
        <w:t>operational before </w:t>
      </w:r>
      <w:r>
        <w:rPr>
          <w:spacing w:val="-2"/>
        </w:rPr>
        <w:t>proceeding.</w:t>
      </w:r>
    </w:p>
    <w:p>
      <w:pPr>
        <w:pStyle w:val="BodyText"/>
        <w:rPr>
          <w:sz w:val="21"/>
        </w:rPr>
      </w:pPr>
    </w:p>
    <w:p>
      <w:pPr>
        <w:pStyle w:val="BodyText"/>
        <w:spacing w:line="244" w:lineRule="auto"/>
        <w:ind w:left="128" w:right="4524" w:firstLine="9"/>
      </w:pPr>
      <w:r>
        <w:rPr/>
        <w:t>Place</w:t>
      </w:r>
      <w:r>
        <w:rPr>
          <w:spacing w:val="-9"/>
        </w:rPr>
        <w:t> </w:t>
      </w:r>
      <w:r>
        <w:rPr/>
        <w:t>a</w:t>
      </w:r>
      <w:r>
        <w:rPr>
          <w:spacing w:val="-14"/>
        </w:rPr>
        <w:t> </w:t>
      </w:r>
      <w:r>
        <w:rPr/>
        <w:t>weight</w:t>
      </w:r>
      <w:r>
        <w:rPr>
          <w:spacing w:val="-7"/>
        </w:rPr>
        <w:t> </w:t>
      </w:r>
      <w:r>
        <w:rPr/>
        <w:t>onto</w:t>
      </w:r>
      <w:r>
        <w:rPr>
          <w:spacing w:val="-9"/>
        </w:rPr>
        <w:t> </w:t>
      </w:r>
      <w:r>
        <w:rPr/>
        <w:t>the</w:t>
      </w:r>
      <w:r>
        <w:rPr>
          <w:spacing w:val="-6"/>
        </w:rPr>
        <w:t> </w:t>
      </w:r>
      <w:r>
        <w:rPr/>
        <w:t>seat</w:t>
      </w:r>
      <w:r>
        <w:rPr>
          <w:spacing w:val="-5"/>
        </w:rPr>
        <w:t> </w:t>
      </w:r>
      <w:r>
        <w:rPr/>
        <w:t>to</w:t>
      </w:r>
      <w:r>
        <w:rPr>
          <w:spacing w:val="-5"/>
        </w:rPr>
        <w:t> </w:t>
      </w:r>
      <w:r>
        <w:rPr/>
        <w:t>activate</w:t>
      </w:r>
      <w:r>
        <w:rPr>
          <w:spacing w:val="-4"/>
        </w:rPr>
        <w:t> </w:t>
      </w:r>
      <w:r>
        <w:rPr/>
        <w:t>the</w:t>
      </w:r>
      <w:r>
        <w:rPr>
          <w:spacing w:val="-5"/>
        </w:rPr>
        <w:t> </w:t>
      </w:r>
      <w:r>
        <w:rPr/>
        <w:t>seat</w:t>
      </w:r>
      <w:r>
        <w:rPr>
          <w:spacing w:val="-9"/>
        </w:rPr>
        <w:t> </w:t>
      </w:r>
      <w:r>
        <w:rPr/>
        <w:t>to activate the seat switch.</w:t>
      </w:r>
    </w:p>
    <w:p>
      <w:pPr>
        <w:spacing w:after="0" w:line="244" w:lineRule="auto"/>
        <w:sectPr>
          <w:footerReference w:type="default" r:id="rId111"/>
          <w:pgSz w:w="12430" w:h="15840"/>
          <w:pgMar w:footer="338" w:header="0" w:top="380" w:bottom="520" w:left="980" w:right="1760"/>
        </w:sectPr>
      </w:pPr>
    </w:p>
    <w:p>
      <w:pPr>
        <w:tabs>
          <w:tab w:pos="10145" w:val="left" w:leader="none"/>
        </w:tabs>
        <w:spacing w:before="84"/>
        <w:ind w:left="4145" w:right="0" w:firstLine="0"/>
        <w:jc w:val="left"/>
        <w:rPr>
          <w:rFonts w:ascii="Calibri"/>
          <w:b/>
          <w:sz w:val="20"/>
        </w:rPr>
      </w:pPr>
      <w:r>
        <w:rPr/>
        <mc:AlternateContent>
          <mc:Choice Requires="wps">
            <w:drawing>
              <wp:anchor distT="0" distB="0" distL="0" distR="0" allowOverlap="1" layoutInCell="1" locked="0" behindDoc="1" simplePos="0" relativeHeight="487650816">
                <wp:simplePos x="0" y="0"/>
                <wp:positionH relativeFrom="page">
                  <wp:posOffset>704087</wp:posOffset>
                </wp:positionH>
                <wp:positionV relativeFrom="paragraph">
                  <wp:posOffset>219983</wp:posOffset>
                </wp:positionV>
                <wp:extent cx="6629400" cy="1270"/>
                <wp:effectExtent l="0" t="0" r="0" b="0"/>
                <wp:wrapTopAndBottom/>
                <wp:docPr id="551" name="Graphic 551"/>
                <wp:cNvGraphicFramePr>
                  <a:graphicFrameLocks/>
                </wp:cNvGraphicFramePr>
                <a:graphic>
                  <a:graphicData uri="http://schemas.microsoft.com/office/word/2010/wordprocessingShape">
                    <wps:wsp>
                      <wps:cNvPr id="551" name="Graphic 551"/>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5.439999pt;margin-top:17.321514pt;width:522pt;height:.1pt;mso-position-horizontal-relative:page;mso-position-vertical-relative:paragraph;z-index:-15665664;mso-wrap-distance-left:0;mso-wrap-distance-right:0" id="docshape311" coordorigin="1109,346" coordsize="10440,0" path="m1109,346l11549,346e" filled="false" stroked="true" strokeweight=".96pt" strokecolor="#000000">
                <v:path arrowok="t"/>
                <v:stroke dashstyle="solid"/>
                <w10:wrap type="topAndBottom"/>
              </v:shape>
            </w:pict>
          </mc:Fallback>
        </mc:AlternateContent>
      </w:r>
      <w:bookmarkStart w:name="34_01546200" w:id="58"/>
      <w:bookmarkEnd w:id="58"/>
      <w:r>
        <w:rPr/>
      </w:r>
      <w:r>
        <w:rPr>
          <w:rFonts w:ascii="Century Gothic"/>
          <w:b/>
          <w:w w:val="105"/>
          <w:sz w:val="17"/>
        </w:rPr>
        <w:t>915</w:t>
      </w:r>
      <w:r>
        <w:rPr>
          <w:rFonts w:ascii="Century Gothic"/>
          <w:b/>
          <w:spacing w:val="6"/>
          <w:w w:val="105"/>
          <w:sz w:val="17"/>
        </w:rPr>
        <w:t> </w:t>
      </w:r>
      <w:r>
        <w:rPr>
          <w:b/>
          <w:w w:val="105"/>
          <w:sz w:val="14"/>
        </w:rPr>
        <w:t>EZRIDER</w:t>
      </w:r>
      <w:r>
        <w:rPr>
          <w:b/>
          <w:spacing w:val="10"/>
          <w:w w:val="105"/>
          <w:sz w:val="14"/>
        </w:rPr>
        <w:t> </w:t>
      </w:r>
      <w:r>
        <w:rPr>
          <w:b/>
          <w:w w:val="105"/>
          <w:sz w:val="14"/>
        </w:rPr>
        <w:t>SERVICE</w:t>
      </w:r>
      <w:r>
        <w:rPr>
          <w:b/>
          <w:spacing w:val="8"/>
          <w:w w:val="105"/>
          <w:sz w:val="14"/>
        </w:rPr>
        <w:t> </w:t>
      </w:r>
      <w:r>
        <w:rPr>
          <w:b/>
          <w:spacing w:val="-2"/>
          <w:w w:val="105"/>
          <w:sz w:val="14"/>
        </w:rPr>
        <w:t>MANUAL</w:t>
      </w:r>
      <w:r>
        <w:rPr>
          <w:b/>
          <w:sz w:val="14"/>
        </w:rPr>
        <w:tab/>
      </w:r>
      <w:r>
        <w:rPr>
          <w:rFonts w:ascii="Calibri"/>
          <w:b/>
          <w:spacing w:val="-5"/>
          <w:w w:val="105"/>
          <w:sz w:val="20"/>
        </w:rPr>
        <w:t>PTO</w:t>
      </w:r>
    </w:p>
    <w:p>
      <w:pPr>
        <w:pStyle w:val="Heading2"/>
        <w:spacing w:before="24" w:after="4"/>
        <w:ind w:left="2874" w:right="2924"/>
      </w:pPr>
      <w:r>
        <w:rPr/>
        <w:t>SECTION</w:t>
      </w:r>
      <w:r>
        <w:rPr>
          <w:spacing w:val="62"/>
        </w:rPr>
        <w:t> </w:t>
      </w:r>
      <w:r>
        <w:rPr>
          <w:sz w:val="40"/>
        </w:rPr>
        <w:t>6:</w:t>
      </w:r>
      <w:r>
        <w:rPr>
          <w:spacing w:val="26"/>
          <w:sz w:val="40"/>
        </w:rPr>
        <w:t>  </w:t>
      </w:r>
      <w:r>
        <w:rPr/>
        <w:t>TOWER</w:t>
      </w:r>
      <w:r>
        <w:rPr>
          <w:spacing w:val="49"/>
        </w:rPr>
        <w:t> </w:t>
      </w:r>
      <w:r>
        <w:rPr/>
        <w:t>TAKE</w:t>
      </w:r>
      <w:r>
        <w:rPr>
          <w:spacing w:val="48"/>
        </w:rPr>
        <w:t> </w:t>
      </w:r>
      <w:r>
        <w:rPr>
          <w:spacing w:val="-5"/>
        </w:rPr>
        <w:t>OFF</w:t>
      </w:r>
    </w:p>
    <w:p>
      <w:pPr>
        <w:pStyle w:val="BodyText"/>
        <w:spacing w:line="81" w:lineRule="exact"/>
        <w:ind w:left="137"/>
        <w:rPr>
          <w:sz w:val="8"/>
        </w:rPr>
      </w:pPr>
      <w:r>
        <w:rPr>
          <w:position w:val="-1"/>
          <w:sz w:val="8"/>
        </w:rPr>
        <w:drawing>
          <wp:inline distT="0" distB="0" distL="0" distR="0">
            <wp:extent cx="6605017" cy="51816"/>
            <wp:effectExtent l="0" t="0" r="0" b="0"/>
            <wp:docPr id="552" name="Image 552"/>
            <wp:cNvGraphicFramePr>
              <a:graphicFrameLocks/>
            </wp:cNvGraphicFramePr>
            <a:graphic>
              <a:graphicData uri="http://schemas.openxmlformats.org/drawingml/2006/picture">
                <pic:pic>
                  <pic:nvPicPr>
                    <pic:cNvPr id="552" name="Image 552"/>
                    <pic:cNvPicPr/>
                  </pic:nvPicPr>
                  <pic:blipFill>
                    <a:blip r:embed="rId7" cstate="print"/>
                    <a:stretch>
                      <a:fillRect/>
                    </a:stretch>
                  </pic:blipFill>
                  <pic:spPr>
                    <a:xfrm>
                      <a:off x="0" y="0"/>
                      <a:ext cx="6605017" cy="51816"/>
                    </a:xfrm>
                    <a:prstGeom prst="rect">
                      <a:avLst/>
                    </a:prstGeom>
                  </pic:spPr>
                </pic:pic>
              </a:graphicData>
            </a:graphic>
          </wp:inline>
        </w:drawing>
      </w:r>
      <w:r>
        <w:rPr>
          <w:position w:val="-1"/>
          <w:sz w:val="8"/>
        </w:rPr>
      </w:r>
    </w:p>
    <w:p>
      <w:pPr>
        <w:pStyle w:val="BodyText"/>
        <w:rPr>
          <w:b/>
          <w:sz w:val="7"/>
        </w:rPr>
      </w:pPr>
    </w:p>
    <w:p>
      <w:pPr>
        <w:spacing w:after="0"/>
        <w:rPr>
          <w:sz w:val="7"/>
        </w:rPr>
        <w:sectPr>
          <w:footerReference w:type="default" r:id="rId112"/>
          <w:pgSz w:w="12270" w:h="15840"/>
          <w:pgMar w:footer="0" w:header="0" w:top="320" w:bottom="0" w:left="1000" w:right="540"/>
        </w:sectPr>
      </w:pPr>
    </w:p>
    <w:p>
      <w:pPr>
        <w:pStyle w:val="Heading8"/>
        <w:numPr>
          <w:ilvl w:val="1"/>
          <w:numId w:val="74"/>
        </w:numPr>
        <w:tabs>
          <w:tab w:pos="867" w:val="left" w:leader="none"/>
        </w:tabs>
        <w:spacing w:line="240" w:lineRule="auto" w:before="120" w:after="0"/>
        <w:ind w:left="867" w:right="0" w:hanging="735"/>
        <w:jc w:val="left"/>
        <w:rPr>
          <w:sz w:val="28"/>
        </w:rPr>
      </w:pPr>
      <w:r>
        <w:rPr>
          <w:spacing w:val="-2"/>
          <w:sz w:val="28"/>
        </w:rPr>
        <w:t>PTO</w:t>
      </w:r>
      <w:r>
        <w:rPr>
          <w:spacing w:val="-14"/>
          <w:sz w:val="28"/>
        </w:rPr>
        <w:t> </w:t>
      </w:r>
      <w:r>
        <w:rPr>
          <w:spacing w:val="-2"/>
        </w:rPr>
        <w:t>JACKSHAFT</w:t>
      </w:r>
      <w:r>
        <w:rPr>
          <w:spacing w:val="10"/>
        </w:rPr>
        <w:t> </w:t>
      </w:r>
      <w:r>
        <w:rPr>
          <w:spacing w:val="-2"/>
        </w:rPr>
        <w:t>REMOVAL</w:t>
      </w:r>
    </w:p>
    <w:p>
      <w:pPr>
        <w:pStyle w:val="BodyText"/>
        <w:spacing w:before="144"/>
        <w:ind w:left="142"/>
      </w:pPr>
      <w:r>
        <w:rPr/>
        <w:t>Refer</w:t>
      </w:r>
      <w:r>
        <w:rPr>
          <w:spacing w:val="-8"/>
        </w:rPr>
        <w:t> </w:t>
      </w:r>
      <w:r>
        <w:rPr/>
        <w:t>to</w:t>
      </w:r>
      <w:r>
        <w:rPr>
          <w:spacing w:val="-9"/>
        </w:rPr>
        <w:t> </w:t>
      </w:r>
      <w:r>
        <w:rPr/>
        <w:t>figure</w:t>
      </w:r>
      <w:r>
        <w:rPr>
          <w:spacing w:val="-5"/>
        </w:rPr>
        <w:t> </w:t>
      </w:r>
      <w:r>
        <w:rPr/>
        <w:t>40</w:t>
      </w:r>
      <w:r>
        <w:rPr>
          <w:spacing w:val="-4"/>
        </w:rPr>
        <w:t> </w:t>
      </w:r>
      <w:r>
        <w:rPr/>
        <w:t>for</w:t>
      </w:r>
      <w:r>
        <w:rPr>
          <w:spacing w:val="-8"/>
        </w:rPr>
        <w:t> </w:t>
      </w:r>
      <w:r>
        <w:rPr/>
        <w:t>the</w:t>
      </w:r>
      <w:r>
        <w:rPr>
          <w:spacing w:val="3"/>
        </w:rPr>
        <w:t> </w:t>
      </w:r>
      <w:r>
        <w:rPr/>
        <w:t>PTO</w:t>
      </w:r>
      <w:r>
        <w:rPr>
          <w:spacing w:val="-14"/>
        </w:rPr>
        <w:t> </w:t>
      </w:r>
      <w:r>
        <w:rPr>
          <w:spacing w:val="-2"/>
        </w:rPr>
        <w:t>Jackshaft.</w:t>
      </w:r>
    </w:p>
    <w:p>
      <w:pPr>
        <w:pStyle w:val="ListParagraph"/>
        <w:numPr>
          <w:ilvl w:val="0"/>
          <w:numId w:val="75"/>
        </w:numPr>
        <w:tabs>
          <w:tab w:pos="478" w:val="left" w:leader="none"/>
          <w:tab w:pos="506" w:val="left" w:leader="none"/>
        </w:tabs>
        <w:spacing w:line="249" w:lineRule="auto" w:before="124" w:after="0"/>
        <w:ind w:left="506" w:right="264" w:hanging="382"/>
        <w:jc w:val="left"/>
        <w:rPr>
          <w:sz w:val="20"/>
        </w:rPr>
      </w:pPr>
      <w:r>
        <w:rPr>
          <w:sz w:val="20"/>
        </w:rPr>
        <w:t>Place</w:t>
      </w:r>
      <w:r>
        <w:rPr>
          <w:spacing w:val="-8"/>
          <w:sz w:val="20"/>
        </w:rPr>
        <w:t> </w:t>
      </w:r>
      <w:r>
        <w:rPr>
          <w:sz w:val="20"/>
        </w:rPr>
        <w:t>the</w:t>
      </w:r>
      <w:r>
        <w:rPr>
          <w:spacing w:val="-3"/>
          <w:sz w:val="20"/>
        </w:rPr>
        <w:t> </w:t>
      </w:r>
      <w:r>
        <w:rPr>
          <w:sz w:val="20"/>
        </w:rPr>
        <w:t>unit</w:t>
      </w:r>
      <w:r>
        <w:rPr>
          <w:spacing w:val="-6"/>
          <w:sz w:val="20"/>
        </w:rPr>
        <w:t> </w:t>
      </w:r>
      <w:r>
        <w:rPr>
          <w:sz w:val="20"/>
        </w:rPr>
        <w:t>on</w:t>
      </w:r>
      <w:r>
        <w:rPr>
          <w:spacing w:val="-9"/>
          <w:sz w:val="20"/>
        </w:rPr>
        <w:t> </w:t>
      </w:r>
      <w:r>
        <w:rPr>
          <w:sz w:val="20"/>
        </w:rPr>
        <w:t>a</w:t>
      </w:r>
      <w:r>
        <w:rPr>
          <w:spacing w:val="-5"/>
          <w:sz w:val="20"/>
        </w:rPr>
        <w:t> </w:t>
      </w:r>
      <w:r>
        <w:rPr>
          <w:sz w:val="20"/>
        </w:rPr>
        <w:t>flat</w:t>
      </w:r>
      <w:r>
        <w:rPr>
          <w:spacing w:val="-5"/>
          <w:sz w:val="20"/>
        </w:rPr>
        <w:t> </w:t>
      </w:r>
      <w:r>
        <w:rPr>
          <w:sz w:val="20"/>
        </w:rPr>
        <w:t>level</w:t>
      </w:r>
      <w:r>
        <w:rPr>
          <w:spacing w:val="-8"/>
          <w:sz w:val="20"/>
        </w:rPr>
        <w:t> </w:t>
      </w:r>
      <w:r>
        <w:rPr>
          <w:sz w:val="20"/>
        </w:rPr>
        <w:t>surface, and</w:t>
      </w:r>
      <w:r>
        <w:rPr>
          <w:spacing w:val="-7"/>
          <w:sz w:val="20"/>
        </w:rPr>
        <w:t> </w:t>
      </w:r>
      <w:r>
        <w:rPr>
          <w:sz w:val="20"/>
        </w:rPr>
        <w:t>lower</w:t>
      </w:r>
      <w:r>
        <w:rPr>
          <w:spacing w:val="-5"/>
          <w:sz w:val="20"/>
        </w:rPr>
        <w:t> </w:t>
      </w:r>
      <w:r>
        <w:rPr>
          <w:sz w:val="20"/>
        </w:rPr>
        <w:t>the mower pan.</w:t>
      </w:r>
    </w:p>
    <w:p>
      <w:pPr>
        <w:pStyle w:val="ListParagraph"/>
        <w:numPr>
          <w:ilvl w:val="0"/>
          <w:numId w:val="75"/>
        </w:numPr>
        <w:tabs>
          <w:tab w:pos="446" w:val="left" w:leader="none"/>
          <w:tab w:pos="504" w:val="left" w:leader="none"/>
        </w:tabs>
        <w:spacing w:line="249" w:lineRule="auto" w:before="114" w:after="0"/>
        <w:ind w:left="504" w:right="362" w:hanging="377"/>
        <w:jc w:val="left"/>
        <w:rPr>
          <w:sz w:val="20"/>
        </w:rPr>
      </w:pPr>
      <w:r>
        <w:rPr>
          <w:sz w:val="20"/>
        </w:rPr>
        <w:t>Open</w:t>
      </w:r>
      <w:r>
        <w:rPr>
          <w:spacing w:val="-2"/>
          <w:sz w:val="20"/>
        </w:rPr>
        <w:t> </w:t>
      </w:r>
      <w:r>
        <w:rPr>
          <w:sz w:val="20"/>
        </w:rPr>
        <w:t>the</w:t>
      </w:r>
      <w:r>
        <w:rPr>
          <w:spacing w:val="-7"/>
          <w:sz w:val="20"/>
        </w:rPr>
        <w:t> </w:t>
      </w:r>
      <w:r>
        <w:rPr>
          <w:sz w:val="20"/>
        </w:rPr>
        <w:t>dash</w:t>
      </w:r>
      <w:r>
        <w:rPr>
          <w:spacing w:val="-7"/>
          <w:sz w:val="20"/>
        </w:rPr>
        <w:t> </w:t>
      </w:r>
      <w:r>
        <w:rPr>
          <w:sz w:val="20"/>
        </w:rPr>
        <w:t>panel</w:t>
      </w:r>
      <w:r>
        <w:rPr>
          <w:spacing w:val="-5"/>
          <w:sz w:val="20"/>
        </w:rPr>
        <w:t> </w:t>
      </w:r>
      <w:r>
        <w:rPr>
          <w:sz w:val="20"/>
        </w:rPr>
        <w:t>by removing</w:t>
      </w:r>
      <w:r>
        <w:rPr>
          <w:spacing w:val="-3"/>
          <w:sz w:val="20"/>
        </w:rPr>
        <w:t> </w:t>
      </w:r>
      <w:r>
        <w:rPr>
          <w:sz w:val="20"/>
        </w:rPr>
        <w:t>the</w:t>
      </w:r>
      <w:r>
        <w:rPr>
          <w:spacing w:val="-1"/>
          <w:sz w:val="20"/>
        </w:rPr>
        <w:t> </w:t>
      </w:r>
      <w:r>
        <w:rPr>
          <w:sz w:val="20"/>
        </w:rPr>
        <w:t>two</w:t>
      </w:r>
      <w:r>
        <w:rPr>
          <w:spacing w:val="-5"/>
          <w:sz w:val="20"/>
        </w:rPr>
        <w:t> </w:t>
      </w:r>
      <w:r>
        <w:rPr>
          <w:sz w:val="20"/>
        </w:rPr>
        <w:t>phillips head screws and tilt the dash panel forward exposing the battery and electrical system.</w:t>
      </w:r>
    </w:p>
    <w:p>
      <w:pPr>
        <w:pStyle w:val="ListParagraph"/>
        <w:numPr>
          <w:ilvl w:val="0"/>
          <w:numId w:val="75"/>
        </w:numPr>
        <w:tabs>
          <w:tab w:pos="478" w:val="left" w:leader="none"/>
          <w:tab w:pos="506" w:val="left" w:leader="none"/>
        </w:tabs>
        <w:spacing w:line="249" w:lineRule="auto" w:before="118" w:after="0"/>
        <w:ind w:left="506" w:right="187" w:hanging="379"/>
        <w:jc w:val="left"/>
        <w:rPr>
          <w:sz w:val="20"/>
        </w:rPr>
      </w:pPr>
      <w:r>
        <w:rPr/>
        <w:drawing>
          <wp:anchor distT="0" distB="0" distL="0" distR="0" allowOverlap="1" layoutInCell="1" locked="0" behindDoc="1" simplePos="0" relativeHeight="481430016">
            <wp:simplePos x="0" y="0"/>
            <wp:positionH relativeFrom="page">
              <wp:posOffset>707262</wp:posOffset>
            </wp:positionH>
            <wp:positionV relativeFrom="paragraph">
              <wp:posOffset>303401</wp:posOffset>
            </wp:positionV>
            <wp:extent cx="6592825" cy="4572000"/>
            <wp:effectExtent l="0" t="0" r="0" b="0"/>
            <wp:wrapNone/>
            <wp:docPr id="553" name="Image 553"/>
            <wp:cNvGraphicFramePr>
              <a:graphicFrameLocks/>
            </wp:cNvGraphicFramePr>
            <a:graphic>
              <a:graphicData uri="http://schemas.openxmlformats.org/drawingml/2006/picture">
                <pic:pic>
                  <pic:nvPicPr>
                    <pic:cNvPr id="553" name="Image 553"/>
                    <pic:cNvPicPr/>
                  </pic:nvPicPr>
                  <pic:blipFill>
                    <a:blip r:embed="rId113" cstate="print"/>
                    <a:stretch>
                      <a:fillRect/>
                    </a:stretch>
                  </pic:blipFill>
                  <pic:spPr>
                    <a:xfrm>
                      <a:off x="0" y="0"/>
                      <a:ext cx="6592825" cy="4572000"/>
                    </a:xfrm>
                    <a:prstGeom prst="rect">
                      <a:avLst/>
                    </a:prstGeom>
                  </pic:spPr>
                </pic:pic>
              </a:graphicData>
            </a:graphic>
          </wp:anchor>
        </w:drawing>
      </w:r>
      <w:r>
        <w:rPr>
          <w:sz w:val="20"/>
        </w:rPr>
        <w:t>Remove</w:t>
      </w:r>
      <w:r>
        <w:rPr>
          <w:spacing w:val="-8"/>
          <w:sz w:val="20"/>
        </w:rPr>
        <w:t> </w:t>
      </w:r>
      <w:r>
        <w:rPr>
          <w:sz w:val="20"/>
        </w:rPr>
        <w:t>the</w:t>
      </w:r>
      <w:r>
        <w:rPr>
          <w:spacing w:val="-8"/>
          <w:sz w:val="20"/>
        </w:rPr>
        <w:t> </w:t>
      </w:r>
      <w:r>
        <w:rPr>
          <w:sz w:val="20"/>
        </w:rPr>
        <w:t>negative</w:t>
      </w:r>
      <w:r>
        <w:rPr>
          <w:spacing w:val="-8"/>
          <w:sz w:val="20"/>
        </w:rPr>
        <w:t> </w:t>
      </w:r>
      <w:r>
        <w:rPr>
          <w:sz w:val="20"/>
        </w:rPr>
        <w:t>lead</w:t>
      </w:r>
      <w:r>
        <w:rPr>
          <w:spacing w:val="-12"/>
          <w:sz w:val="20"/>
        </w:rPr>
        <w:t> </w:t>
      </w:r>
      <w:r>
        <w:rPr>
          <w:sz w:val="20"/>
        </w:rPr>
        <w:t>from</w:t>
      </w:r>
      <w:r>
        <w:rPr>
          <w:spacing w:val="-7"/>
          <w:sz w:val="20"/>
        </w:rPr>
        <w:t> </w:t>
      </w:r>
      <w:r>
        <w:rPr>
          <w:sz w:val="20"/>
        </w:rPr>
        <w:t>the</w:t>
      </w:r>
      <w:r>
        <w:rPr>
          <w:spacing w:val="-14"/>
          <w:sz w:val="20"/>
        </w:rPr>
        <w:t> </w:t>
      </w:r>
      <w:r>
        <w:rPr>
          <w:sz w:val="20"/>
        </w:rPr>
        <w:t>battery, and</w:t>
      </w:r>
      <w:r>
        <w:rPr>
          <w:spacing w:val="-12"/>
          <w:sz w:val="20"/>
        </w:rPr>
        <w:t> </w:t>
      </w:r>
      <w:r>
        <w:rPr>
          <w:sz w:val="20"/>
        </w:rPr>
        <w:t>the ignition coil lead from the spark plug(s) on the </w:t>
      </w:r>
      <w:r>
        <w:rPr>
          <w:spacing w:val="-2"/>
          <w:sz w:val="20"/>
        </w:rPr>
        <w:t>engine.</w:t>
      </w:r>
    </w:p>
    <w:p>
      <w:pPr>
        <w:pStyle w:val="ListParagraph"/>
        <w:numPr>
          <w:ilvl w:val="0"/>
          <w:numId w:val="75"/>
        </w:numPr>
        <w:tabs>
          <w:tab w:pos="472" w:val="left" w:leader="none"/>
          <w:tab w:pos="505" w:val="left" w:leader="none"/>
        </w:tabs>
        <w:spacing w:line="249" w:lineRule="auto" w:before="114" w:after="0"/>
        <w:ind w:left="505" w:right="353" w:hanging="382"/>
        <w:jc w:val="left"/>
        <w:rPr>
          <w:sz w:val="20"/>
        </w:rPr>
      </w:pPr>
      <w:r>
        <w:rPr>
          <w:sz w:val="20"/>
        </w:rPr>
        <w:t>Support</w:t>
      </w:r>
      <w:r>
        <w:rPr>
          <w:spacing w:val="-7"/>
          <w:sz w:val="20"/>
        </w:rPr>
        <w:t> </w:t>
      </w:r>
      <w:r>
        <w:rPr>
          <w:sz w:val="20"/>
        </w:rPr>
        <w:t>the</w:t>
      </w:r>
      <w:r>
        <w:rPr>
          <w:spacing w:val="-9"/>
          <w:sz w:val="20"/>
        </w:rPr>
        <w:t> </w:t>
      </w:r>
      <w:r>
        <w:rPr>
          <w:sz w:val="20"/>
        </w:rPr>
        <w:t>unit</w:t>
      </w:r>
      <w:r>
        <w:rPr>
          <w:spacing w:val="-7"/>
          <w:sz w:val="20"/>
        </w:rPr>
        <w:t> </w:t>
      </w:r>
      <w:r>
        <w:rPr>
          <w:sz w:val="20"/>
        </w:rPr>
        <w:t>on</w:t>
      </w:r>
      <w:r>
        <w:rPr>
          <w:spacing w:val="-14"/>
          <w:sz w:val="20"/>
        </w:rPr>
        <w:t> </w:t>
      </w:r>
      <w:r>
        <w:rPr>
          <w:sz w:val="20"/>
        </w:rPr>
        <w:t>jack</w:t>
      </w:r>
      <w:r>
        <w:rPr>
          <w:spacing w:val="-4"/>
          <w:sz w:val="20"/>
        </w:rPr>
        <w:t> </w:t>
      </w:r>
      <w:r>
        <w:rPr>
          <w:sz w:val="20"/>
        </w:rPr>
        <w:t>stands.</w:t>
      </w:r>
      <w:r>
        <w:rPr>
          <w:spacing w:val="12"/>
          <w:sz w:val="20"/>
        </w:rPr>
        <w:t> </w:t>
      </w:r>
      <w:r>
        <w:rPr>
          <w:sz w:val="20"/>
        </w:rPr>
        <w:t>Remove</w:t>
      </w:r>
      <w:r>
        <w:rPr>
          <w:spacing w:val="-9"/>
          <w:sz w:val="20"/>
        </w:rPr>
        <w:t> </w:t>
      </w:r>
      <w:r>
        <w:rPr>
          <w:sz w:val="20"/>
        </w:rPr>
        <w:t>the</w:t>
      </w:r>
      <w:r>
        <w:rPr>
          <w:spacing w:val="-8"/>
          <w:sz w:val="20"/>
        </w:rPr>
        <w:t> </w:t>
      </w:r>
      <w:r>
        <w:rPr>
          <w:sz w:val="20"/>
        </w:rPr>
        <w:t>right drive wheel.</w:t>
      </w:r>
    </w:p>
    <w:p>
      <w:pPr>
        <w:pStyle w:val="ListParagraph"/>
        <w:numPr>
          <w:ilvl w:val="0"/>
          <w:numId w:val="75"/>
        </w:numPr>
        <w:tabs>
          <w:tab w:pos="477" w:val="left" w:leader="none"/>
          <w:tab w:pos="506" w:val="left" w:leader="none"/>
        </w:tabs>
        <w:spacing w:line="249" w:lineRule="auto" w:before="114" w:after="0"/>
        <w:ind w:left="506" w:right="231" w:hanging="383"/>
        <w:jc w:val="left"/>
        <w:rPr>
          <w:sz w:val="20"/>
        </w:rPr>
      </w:pPr>
      <w:r>
        <w:rPr>
          <w:sz w:val="20"/>
        </w:rPr>
        <w:t>Remove</w:t>
      </w:r>
      <w:r>
        <w:rPr>
          <w:spacing w:val="-4"/>
          <w:sz w:val="20"/>
        </w:rPr>
        <w:t> </w:t>
      </w:r>
      <w:r>
        <w:rPr>
          <w:sz w:val="20"/>
        </w:rPr>
        <w:t>the</w:t>
      </w:r>
      <w:r>
        <w:rPr>
          <w:spacing w:val="-12"/>
          <w:sz w:val="20"/>
        </w:rPr>
        <w:t> </w:t>
      </w:r>
      <w:r>
        <w:rPr>
          <w:sz w:val="20"/>
        </w:rPr>
        <w:t>jackshaft</w:t>
      </w:r>
      <w:r>
        <w:rPr>
          <w:spacing w:val="-2"/>
          <w:sz w:val="20"/>
        </w:rPr>
        <w:t> </w:t>
      </w:r>
      <w:r>
        <w:rPr>
          <w:sz w:val="20"/>
        </w:rPr>
        <w:t>idler</w:t>
      </w:r>
      <w:r>
        <w:rPr>
          <w:spacing w:val="-6"/>
          <w:sz w:val="20"/>
        </w:rPr>
        <w:t> </w:t>
      </w:r>
      <w:r>
        <w:rPr>
          <w:sz w:val="20"/>
        </w:rPr>
        <w:t>tension</w:t>
      </w:r>
      <w:r>
        <w:rPr>
          <w:spacing w:val="-5"/>
          <w:sz w:val="20"/>
        </w:rPr>
        <w:t> </w:t>
      </w:r>
      <w:r>
        <w:rPr>
          <w:sz w:val="20"/>
        </w:rPr>
        <w:t>spring</w:t>
      </w:r>
      <w:r>
        <w:rPr>
          <w:spacing w:val="40"/>
          <w:sz w:val="20"/>
        </w:rPr>
        <w:t> </w:t>
      </w:r>
      <w:r>
        <w:rPr>
          <w:sz w:val="20"/>
        </w:rPr>
        <w:t>from</w:t>
      </w:r>
      <w:r>
        <w:rPr>
          <w:spacing w:val="-4"/>
          <w:sz w:val="20"/>
        </w:rPr>
        <w:t> </w:t>
      </w:r>
      <w:r>
        <w:rPr>
          <w:sz w:val="20"/>
        </w:rPr>
        <w:t>the transaxle subframe</w:t>
      </w:r>
      <w:r>
        <w:rPr>
          <w:spacing w:val="40"/>
          <w:sz w:val="20"/>
        </w:rPr>
        <w:t> </w:t>
      </w:r>
      <w:r>
        <w:rPr>
          <w:sz w:val="20"/>
        </w:rPr>
        <w:t>frame.</w:t>
      </w:r>
    </w:p>
    <w:p>
      <w:pPr>
        <w:pStyle w:val="BodyText"/>
        <w:spacing w:before="113"/>
        <w:ind w:left="478"/>
      </w:pPr>
      <w:r>
        <w:rPr/>
        <mc:AlternateContent>
          <mc:Choice Requires="wps">
            <w:drawing>
              <wp:anchor distT="0" distB="0" distL="0" distR="0" allowOverlap="1" layoutInCell="1" locked="0" behindDoc="0" simplePos="0" relativeHeight="15792640">
                <wp:simplePos x="0" y="0"/>
                <wp:positionH relativeFrom="page">
                  <wp:posOffset>717309</wp:posOffset>
                </wp:positionH>
                <wp:positionV relativeFrom="paragraph">
                  <wp:posOffset>96602</wp:posOffset>
                </wp:positionV>
                <wp:extent cx="95250" cy="12700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rot="21480000">
                          <a:off x="0" y="0"/>
                          <a:ext cx="95250" cy="127000"/>
                        </a:xfrm>
                        <a:prstGeom prst="rect">
                          <a:avLst/>
                        </a:prstGeom>
                      </wps:spPr>
                      <wps:txbx>
                        <w:txbxContent>
                          <w:p>
                            <w:pPr>
                              <w:pStyle w:val="BodyText"/>
                              <w:spacing w:line="194" w:lineRule="exact"/>
                            </w:pPr>
                            <w:r>
                              <w:rPr>
                                <w:spacing w:val="-7"/>
                                <w:w w:val="90"/>
                              </w:rPr>
                              <w:t>6.</w:t>
                            </w:r>
                          </w:p>
                        </w:txbxContent>
                      </wps:txbx>
                      <wps:bodyPr wrap="square" lIns="0" tIns="0" rIns="0" bIns="0" rtlCol="0">
                        <a:noAutofit/>
                      </wps:bodyPr>
                    </wps:wsp>
                  </a:graphicData>
                </a:graphic>
              </wp:anchor>
            </w:drawing>
          </mc:Choice>
          <mc:Fallback>
            <w:pict>
              <v:shape style="position:absolute;margin-left:56.481041pt;margin-top:7.60646pt;width:7.5pt;height:10pt;mso-position-horizontal-relative:page;mso-position-vertical-relative:paragraph;z-index:15792640;rotation:358" type="#_x0000_t136" fillcolor="#000000" stroked="f">
                <o:extrusion v:ext="view" autorotationcenter="t"/>
                <v:textpath style="font-family:&quot;Arial&quot;;font-size:10pt;v-text-kern:t;mso-text-shadow:auto" string="6."/>
                <w10:wrap type="none"/>
              </v:shape>
            </w:pict>
          </mc:Fallback>
        </mc:AlternateContent>
      </w:r>
      <w:r>
        <w:rPr/>
        <w:t>Unplug</w:t>
      </w:r>
      <w:r>
        <w:rPr>
          <w:spacing w:val="-7"/>
        </w:rPr>
        <w:t> </w:t>
      </w:r>
      <w:r>
        <w:rPr/>
        <w:t>the</w:t>
      </w:r>
      <w:r>
        <w:rPr>
          <w:spacing w:val="4"/>
        </w:rPr>
        <w:t> </w:t>
      </w:r>
      <w:r>
        <w:rPr/>
        <w:t>PTO</w:t>
      </w:r>
      <w:r>
        <w:rPr>
          <w:spacing w:val="-7"/>
        </w:rPr>
        <w:t> </w:t>
      </w:r>
      <w:r>
        <w:rPr/>
        <w:t>clutch</w:t>
      </w:r>
      <w:r>
        <w:rPr>
          <w:spacing w:val="-10"/>
        </w:rPr>
        <w:t> </w:t>
      </w:r>
      <w:r>
        <w:rPr/>
        <w:t>from</w:t>
      </w:r>
      <w:r>
        <w:rPr>
          <w:spacing w:val="-8"/>
        </w:rPr>
        <w:t> </w:t>
      </w:r>
      <w:r>
        <w:rPr/>
        <w:t>the</w:t>
      </w:r>
      <w:r>
        <w:rPr>
          <w:spacing w:val="-7"/>
        </w:rPr>
        <w:t> </w:t>
      </w:r>
      <w:r>
        <w:rPr/>
        <w:t>wire</w:t>
      </w:r>
      <w:r>
        <w:rPr>
          <w:spacing w:val="-2"/>
        </w:rPr>
        <w:t> harness.</w:t>
      </w:r>
    </w:p>
    <w:p>
      <w:pPr>
        <w:pStyle w:val="ListParagraph"/>
        <w:numPr>
          <w:ilvl w:val="0"/>
          <w:numId w:val="76"/>
        </w:numPr>
        <w:tabs>
          <w:tab w:pos="476" w:val="left" w:leader="none"/>
          <w:tab w:pos="506" w:val="left" w:leader="none"/>
        </w:tabs>
        <w:spacing w:line="249" w:lineRule="auto" w:before="126" w:after="0"/>
        <w:ind w:left="506" w:right="106" w:hanging="379"/>
        <w:jc w:val="left"/>
        <w:rPr>
          <w:sz w:val="20"/>
        </w:rPr>
      </w:pPr>
      <w:r>
        <w:rPr>
          <w:sz w:val="20"/>
        </w:rPr>
        <w:t>Remove</w:t>
      </w:r>
      <w:r>
        <w:rPr>
          <w:spacing w:val="-7"/>
          <w:sz w:val="20"/>
        </w:rPr>
        <w:t> </w:t>
      </w:r>
      <w:r>
        <w:rPr>
          <w:sz w:val="20"/>
        </w:rPr>
        <w:t>the PTO</w:t>
      </w:r>
      <w:r>
        <w:rPr>
          <w:spacing w:val="-12"/>
          <w:sz w:val="20"/>
        </w:rPr>
        <w:t> </w:t>
      </w:r>
      <w:r>
        <w:rPr>
          <w:sz w:val="20"/>
        </w:rPr>
        <w:t>drive</w:t>
      </w:r>
      <w:r>
        <w:rPr>
          <w:spacing w:val="-9"/>
          <w:sz w:val="20"/>
        </w:rPr>
        <w:t> </w:t>
      </w:r>
      <w:r>
        <w:rPr>
          <w:sz w:val="20"/>
        </w:rPr>
        <w:t>belt</w:t>
      </w:r>
      <w:r>
        <w:rPr>
          <w:spacing w:val="-9"/>
          <w:sz w:val="20"/>
        </w:rPr>
        <w:t> </w:t>
      </w:r>
      <w:r>
        <w:rPr>
          <w:sz w:val="20"/>
        </w:rPr>
        <w:t>from</w:t>
      </w:r>
      <w:r>
        <w:rPr>
          <w:spacing w:val="-6"/>
          <w:sz w:val="20"/>
        </w:rPr>
        <w:t> </w:t>
      </w:r>
      <w:r>
        <w:rPr>
          <w:sz w:val="20"/>
        </w:rPr>
        <w:t>the PTO</w:t>
      </w:r>
      <w:r>
        <w:rPr>
          <w:spacing w:val="-9"/>
          <w:sz w:val="20"/>
        </w:rPr>
        <w:t> </w:t>
      </w:r>
      <w:r>
        <w:rPr>
          <w:sz w:val="20"/>
        </w:rPr>
        <w:t>clutch</w:t>
      </w:r>
      <w:r>
        <w:rPr>
          <w:spacing w:val="-9"/>
          <w:sz w:val="20"/>
        </w:rPr>
        <w:t> </w:t>
      </w:r>
      <w:r>
        <w:rPr>
          <w:sz w:val="20"/>
        </w:rPr>
        <w:t>and the top of the mower pan jackshaft.</w:t>
      </w:r>
    </w:p>
    <w:p>
      <w:pPr>
        <w:pStyle w:val="ListParagraph"/>
        <w:numPr>
          <w:ilvl w:val="0"/>
          <w:numId w:val="76"/>
        </w:numPr>
        <w:tabs>
          <w:tab w:pos="478" w:val="left" w:leader="none"/>
          <w:tab w:pos="506" w:val="left" w:leader="none"/>
        </w:tabs>
        <w:spacing w:line="247" w:lineRule="auto" w:before="117" w:after="0"/>
        <w:ind w:left="506" w:right="301" w:hanging="379"/>
        <w:jc w:val="left"/>
        <w:rPr>
          <w:sz w:val="20"/>
        </w:rPr>
      </w:pPr>
      <w:r>
        <w:rPr>
          <w:sz w:val="20"/>
        </w:rPr>
        <w:t>Remove</w:t>
      </w:r>
      <w:r>
        <w:rPr>
          <w:spacing w:val="-4"/>
          <w:sz w:val="20"/>
        </w:rPr>
        <w:t> </w:t>
      </w:r>
      <w:r>
        <w:rPr>
          <w:sz w:val="20"/>
        </w:rPr>
        <w:t>the</w:t>
      </w:r>
      <w:r>
        <w:rPr>
          <w:spacing w:val="-5"/>
          <w:sz w:val="20"/>
        </w:rPr>
        <w:t> </w:t>
      </w:r>
      <w:r>
        <w:rPr>
          <w:sz w:val="20"/>
        </w:rPr>
        <w:t>four</w:t>
      </w:r>
      <w:r>
        <w:rPr>
          <w:spacing w:val="-7"/>
          <w:sz w:val="20"/>
        </w:rPr>
        <w:t> </w:t>
      </w:r>
      <w:r>
        <w:rPr>
          <w:sz w:val="20"/>
        </w:rPr>
        <w:t>grade</w:t>
      </w:r>
      <w:r>
        <w:rPr>
          <w:spacing w:val="-8"/>
          <w:sz w:val="20"/>
        </w:rPr>
        <w:t> </w:t>
      </w:r>
      <w:r>
        <w:rPr>
          <w:sz w:val="20"/>
        </w:rPr>
        <w:t>5</w:t>
      </w:r>
      <w:r>
        <w:rPr>
          <w:spacing w:val="-7"/>
          <w:sz w:val="20"/>
        </w:rPr>
        <w:t> </w:t>
      </w:r>
      <w:r>
        <w:rPr>
          <w:sz w:val="20"/>
        </w:rPr>
        <w:t>cap</w:t>
      </w:r>
      <w:r>
        <w:rPr>
          <w:spacing w:val="-5"/>
          <w:sz w:val="20"/>
        </w:rPr>
        <w:t> </w:t>
      </w:r>
      <w:r>
        <w:rPr>
          <w:sz w:val="20"/>
        </w:rPr>
        <w:t>screws</w:t>
      </w:r>
      <w:r>
        <w:rPr>
          <w:spacing w:val="-3"/>
          <w:sz w:val="20"/>
        </w:rPr>
        <w:t> </w:t>
      </w:r>
      <w:r>
        <w:rPr>
          <w:sz w:val="20"/>
        </w:rPr>
        <w:t>on</w:t>
      </w:r>
      <w:r>
        <w:rPr>
          <w:spacing w:val="-5"/>
          <w:sz w:val="20"/>
        </w:rPr>
        <w:t> </w:t>
      </w:r>
      <w:r>
        <w:rPr>
          <w:sz w:val="20"/>
        </w:rPr>
        <w:t>the</w:t>
      </w:r>
      <w:r>
        <w:rPr>
          <w:spacing w:val="-4"/>
          <w:sz w:val="20"/>
        </w:rPr>
        <w:t> </w:t>
      </w:r>
      <w:r>
        <w:rPr>
          <w:sz w:val="20"/>
        </w:rPr>
        <w:t>top</w:t>
      </w:r>
      <w:r>
        <w:rPr>
          <w:spacing w:val="-6"/>
          <w:sz w:val="20"/>
        </w:rPr>
        <w:t> </w:t>
      </w:r>
      <w:r>
        <w:rPr>
          <w:sz w:val="20"/>
        </w:rPr>
        <w:t>of the frame holding the</w:t>
      </w:r>
      <w:r>
        <w:rPr>
          <w:spacing w:val="-12"/>
          <w:sz w:val="20"/>
        </w:rPr>
        <w:t> </w:t>
      </w:r>
      <w:r>
        <w:rPr>
          <w:sz w:val="20"/>
        </w:rPr>
        <w:t>jackshaft</w:t>
      </w:r>
      <w:r>
        <w:rPr>
          <w:spacing w:val="-1"/>
          <w:sz w:val="20"/>
        </w:rPr>
        <w:t> </w:t>
      </w:r>
      <w:r>
        <w:rPr>
          <w:sz w:val="20"/>
        </w:rPr>
        <w:t>assembly into the </w:t>
      </w:r>
      <w:r>
        <w:rPr>
          <w:spacing w:val="-2"/>
          <w:sz w:val="20"/>
        </w:rPr>
        <w:t>frame.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9"/>
        </w:rPr>
      </w:pPr>
    </w:p>
    <w:p>
      <w:pPr>
        <w:pStyle w:val="BodyText"/>
        <w:spacing w:before="1"/>
        <w:ind w:left="2251" w:right="2104"/>
        <w:jc w:val="center"/>
      </w:pPr>
      <w:r>
        <w:rPr>
          <w:spacing w:val="-4"/>
        </w:rPr>
        <w:t>Figure</w:t>
      </w:r>
      <w:r>
        <w:rPr>
          <w:spacing w:val="-2"/>
        </w:rPr>
        <w:t> </w:t>
      </w:r>
      <w:r>
        <w:rPr>
          <w:spacing w:val="-5"/>
        </w:rPr>
        <w:t>40</w:t>
      </w:r>
    </w:p>
    <w:p>
      <w:pPr>
        <w:pStyle w:val="Heading8"/>
        <w:numPr>
          <w:ilvl w:val="1"/>
          <w:numId w:val="74"/>
        </w:numPr>
        <w:tabs>
          <w:tab w:pos="943" w:val="left" w:leader="none"/>
        </w:tabs>
        <w:spacing w:line="240" w:lineRule="auto" w:before="107" w:after="0"/>
        <w:ind w:left="943" w:right="0" w:hanging="811"/>
        <w:jc w:val="left"/>
        <w:rPr>
          <w:rFonts w:ascii="Arial Narrow"/>
          <w:sz w:val="31"/>
        </w:rPr>
      </w:pPr>
      <w:r>
        <w:rPr>
          <w:spacing w:val="-2"/>
          <w:sz w:val="28"/>
        </w:rPr>
        <w:t>PTO</w:t>
      </w:r>
      <w:r>
        <w:rPr>
          <w:spacing w:val="-11"/>
          <w:sz w:val="28"/>
        </w:rPr>
        <w:t> </w:t>
      </w:r>
      <w:r>
        <w:rPr>
          <w:spacing w:val="-2"/>
        </w:rPr>
        <w:t>JACKSHAFT</w:t>
      </w:r>
      <w:r>
        <w:rPr>
          <w:spacing w:val="10"/>
        </w:rPr>
        <w:t> </w:t>
      </w:r>
      <w:r>
        <w:rPr>
          <w:spacing w:val="-2"/>
        </w:rPr>
        <w:t>REPAIR</w:t>
      </w:r>
    </w:p>
    <w:p>
      <w:pPr>
        <w:pStyle w:val="ListParagraph"/>
        <w:numPr>
          <w:ilvl w:val="0"/>
          <w:numId w:val="77"/>
        </w:numPr>
        <w:tabs>
          <w:tab w:pos="476" w:val="left" w:leader="none"/>
          <w:tab w:pos="497" w:val="left" w:leader="none"/>
        </w:tabs>
        <w:spacing w:line="249" w:lineRule="auto" w:before="134" w:after="0"/>
        <w:ind w:left="497" w:right="102" w:hanging="372"/>
        <w:jc w:val="left"/>
        <w:rPr>
          <w:sz w:val="20"/>
        </w:rPr>
      </w:pPr>
      <w:r>
        <w:rPr>
          <w:sz w:val="20"/>
        </w:rPr>
        <w:t>Place the jackshaft assembly on a workbench. Remove the grade 5 cap screw from the top of the jackshaft</w:t>
      </w:r>
      <w:r>
        <w:rPr>
          <w:spacing w:val="-9"/>
          <w:sz w:val="20"/>
        </w:rPr>
        <w:t> </w:t>
      </w:r>
      <w:r>
        <w:rPr>
          <w:sz w:val="20"/>
        </w:rPr>
        <w:t>assembly, and</w:t>
      </w:r>
      <w:r>
        <w:rPr>
          <w:spacing w:val="-7"/>
          <w:sz w:val="20"/>
        </w:rPr>
        <w:t> </w:t>
      </w:r>
      <w:r>
        <w:rPr>
          <w:sz w:val="20"/>
        </w:rPr>
        <w:t>the</w:t>
      </w:r>
      <w:r>
        <w:rPr>
          <w:spacing w:val="-7"/>
          <w:sz w:val="20"/>
        </w:rPr>
        <w:t> </w:t>
      </w:r>
      <w:r>
        <w:rPr>
          <w:sz w:val="20"/>
        </w:rPr>
        <w:t>grade</w:t>
      </w:r>
      <w:r>
        <w:rPr>
          <w:spacing w:val="-10"/>
          <w:sz w:val="20"/>
        </w:rPr>
        <w:t> </w:t>
      </w:r>
      <w:r>
        <w:rPr>
          <w:sz w:val="20"/>
        </w:rPr>
        <w:t>5</w:t>
      </w:r>
      <w:r>
        <w:rPr>
          <w:spacing w:val="-9"/>
          <w:sz w:val="20"/>
        </w:rPr>
        <w:t> </w:t>
      </w:r>
      <w:r>
        <w:rPr>
          <w:sz w:val="20"/>
        </w:rPr>
        <w:t>cap</w:t>
      </w:r>
      <w:r>
        <w:rPr>
          <w:spacing w:val="-7"/>
          <w:sz w:val="20"/>
        </w:rPr>
        <w:t> </w:t>
      </w:r>
      <w:r>
        <w:rPr>
          <w:sz w:val="20"/>
        </w:rPr>
        <w:t>screw</w:t>
      </w:r>
      <w:r>
        <w:rPr>
          <w:spacing w:val="-7"/>
          <w:sz w:val="20"/>
        </w:rPr>
        <w:t> </w:t>
      </w:r>
      <w:r>
        <w:rPr>
          <w:sz w:val="20"/>
        </w:rPr>
        <w:t>from the bottom of the jackshaft assembly.</w:t>
      </w:r>
    </w:p>
    <w:p>
      <w:pPr>
        <w:pStyle w:val="ListParagraph"/>
        <w:numPr>
          <w:ilvl w:val="0"/>
          <w:numId w:val="77"/>
        </w:numPr>
        <w:tabs>
          <w:tab w:pos="476" w:val="left" w:leader="none"/>
          <w:tab w:pos="505" w:val="left" w:leader="none"/>
        </w:tabs>
        <w:spacing w:line="249" w:lineRule="auto" w:before="116" w:after="0"/>
        <w:ind w:left="505" w:right="231" w:hanging="378"/>
        <w:jc w:val="left"/>
        <w:rPr>
          <w:rFonts w:ascii="Microsoft Sans Serif"/>
          <w:sz w:val="20"/>
        </w:rPr>
      </w:pPr>
      <w:r>
        <w:rPr>
          <w:sz w:val="20"/>
        </w:rPr>
        <w:t>Remove</w:t>
      </w:r>
      <w:r>
        <w:rPr>
          <w:spacing w:val="-13"/>
          <w:sz w:val="20"/>
        </w:rPr>
        <w:t> </w:t>
      </w:r>
      <w:r>
        <w:rPr>
          <w:sz w:val="20"/>
        </w:rPr>
        <w:t>the</w:t>
      </w:r>
      <w:r>
        <w:rPr>
          <w:spacing w:val="-2"/>
          <w:sz w:val="20"/>
        </w:rPr>
        <w:t> </w:t>
      </w:r>
      <w:r>
        <w:rPr>
          <w:sz w:val="20"/>
        </w:rPr>
        <w:t>PTO</w:t>
      </w:r>
      <w:r>
        <w:rPr>
          <w:spacing w:val="-12"/>
          <w:sz w:val="20"/>
        </w:rPr>
        <w:t> </w:t>
      </w:r>
      <w:r>
        <w:rPr>
          <w:sz w:val="20"/>
        </w:rPr>
        <w:t>clutch, the</w:t>
      </w:r>
      <w:r>
        <w:rPr>
          <w:spacing w:val="-14"/>
          <w:sz w:val="20"/>
        </w:rPr>
        <w:t> </w:t>
      </w:r>
      <w:r>
        <w:rPr>
          <w:sz w:val="20"/>
        </w:rPr>
        <w:t>jackshaft</w:t>
      </w:r>
      <w:r>
        <w:rPr>
          <w:spacing w:val="-8"/>
          <w:sz w:val="20"/>
        </w:rPr>
        <w:t> </w:t>
      </w:r>
      <w:r>
        <w:rPr>
          <w:sz w:val="20"/>
        </w:rPr>
        <w:t>sheave, and pull the spindle shaft out of the bearings that are pressed into the spindle housing.</w:t>
      </w:r>
    </w:p>
    <w:p>
      <w:pPr>
        <w:pStyle w:val="ListParagraph"/>
        <w:numPr>
          <w:ilvl w:val="0"/>
          <w:numId w:val="77"/>
        </w:numPr>
        <w:tabs>
          <w:tab w:pos="466" w:val="left" w:leader="none"/>
          <w:tab w:pos="506" w:val="left" w:leader="none"/>
        </w:tabs>
        <w:spacing w:line="247" w:lineRule="auto" w:before="116" w:after="0"/>
        <w:ind w:left="506" w:right="513" w:hanging="374"/>
        <w:jc w:val="left"/>
        <w:rPr>
          <w:sz w:val="20"/>
        </w:rPr>
      </w:pPr>
      <w:r>
        <w:rPr>
          <w:sz w:val="20"/>
        </w:rPr>
        <w:t>Check</w:t>
      </w:r>
      <w:r>
        <w:rPr>
          <w:spacing w:val="-8"/>
          <w:sz w:val="20"/>
        </w:rPr>
        <w:t> </w:t>
      </w:r>
      <w:r>
        <w:rPr>
          <w:sz w:val="20"/>
        </w:rPr>
        <w:t>spindle</w:t>
      </w:r>
      <w:r>
        <w:rPr>
          <w:spacing w:val="-3"/>
          <w:sz w:val="20"/>
        </w:rPr>
        <w:t> </w:t>
      </w:r>
      <w:r>
        <w:rPr>
          <w:sz w:val="20"/>
        </w:rPr>
        <w:t>bearings</w:t>
      </w:r>
      <w:r>
        <w:rPr>
          <w:spacing w:val="-3"/>
          <w:sz w:val="20"/>
        </w:rPr>
        <w:t> </w:t>
      </w:r>
      <w:r>
        <w:rPr>
          <w:sz w:val="20"/>
        </w:rPr>
        <w:t>for</w:t>
      </w:r>
      <w:r>
        <w:rPr>
          <w:spacing w:val="-4"/>
          <w:sz w:val="20"/>
        </w:rPr>
        <w:t> </w:t>
      </w:r>
      <w:r>
        <w:rPr>
          <w:sz w:val="20"/>
        </w:rPr>
        <w:t>wear</w:t>
      </w:r>
      <w:r>
        <w:rPr>
          <w:spacing w:val="-7"/>
          <w:sz w:val="20"/>
        </w:rPr>
        <w:t> </w:t>
      </w:r>
      <w:r>
        <w:rPr>
          <w:sz w:val="20"/>
        </w:rPr>
        <w:t>and</w:t>
      </w:r>
      <w:r>
        <w:rPr>
          <w:spacing w:val="-9"/>
          <w:sz w:val="20"/>
        </w:rPr>
        <w:t> </w:t>
      </w:r>
      <w:r>
        <w:rPr>
          <w:sz w:val="20"/>
        </w:rPr>
        <w:t>replace</w:t>
      </w:r>
      <w:r>
        <w:rPr>
          <w:spacing w:val="-9"/>
          <w:sz w:val="20"/>
        </w:rPr>
        <w:t> </w:t>
      </w:r>
      <w:r>
        <w:rPr>
          <w:sz w:val="20"/>
        </w:rPr>
        <w:t>as </w:t>
      </w:r>
      <w:r>
        <w:rPr>
          <w:spacing w:val="-2"/>
          <w:sz w:val="20"/>
        </w:rPr>
        <w:t>needed.</w:t>
      </w:r>
    </w:p>
    <w:p>
      <w:pPr>
        <w:pStyle w:val="ListParagraph"/>
        <w:numPr>
          <w:ilvl w:val="0"/>
          <w:numId w:val="77"/>
        </w:numPr>
        <w:tabs>
          <w:tab w:pos="476" w:val="left" w:leader="none"/>
          <w:tab w:pos="507" w:val="left" w:leader="none"/>
        </w:tabs>
        <w:spacing w:line="249" w:lineRule="auto" w:before="119" w:after="0"/>
        <w:ind w:left="507" w:right="38" w:hanging="380"/>
        <w:jc w:val="left"/>
        <w:rPr>
          <w:rFonts w:ascii="Microsoft Sans Serif"/>
          <w:sz w:val="20"/>
        </w:rPr>
      </w:pPr>
      <w:r>
        <w:rPr>
          <w:sz w:val="20"/>
        </w:rPr>
        <w:t>Insert</w:t>
      </w:r>
      <w:r>
        <w:rPr>
          <w:spacing w:val="-9"/>
          <w:sz w:val="20"/>
        </w:rPr>
        <w:t> </w:t>
      </w:r>
      <w:r>
        <w:rPr>
          <w:sz w:val="20"/>
        </w:rPr>
        <w:t>the</w:t>
      </w:r>
      <w:r>
        <w:rPr>
          <w:spacing w:val="-6"/>
          <w:sz w:val="20"/>
        </w:rPr>
        <w:t> </w:t>
      </w:r>
      <w:r>
        <w:rPr>
          <w:sz w:val="20"/>
        </w:rPr>
        <w:t>spindle</w:t>
      </w:r>
      <w:r>
        <w:rPr>
          <w:spacing w:val="-9"/>
          <w:sz w:val="20"/>
        </w:rPr>
        <w:t> </w:t>
      </w:r>
      <w:r>
        <w:rPr>
          <w:sz w:val="20"/>
        </w:rPr>
        <w:t>shaft</w:t>
      </w:r>
      <w:r>
        <w:rPr>
          <w:spacing w:val="-7"/>
          <w:sz w:val="20"/>
        </w:rPr>
        <w:t> </w:t>
      </w:r>
      <w:r>
        <w:rPr>
          <w:sz w:val="20"/>
        </w:rPr>
        <w:t>into</w:t>
      </w:r>
      <w:r>
        <w:rPr>
          <w:spacing w:val="-8"/>
          <w:sz w:val="20"/>
        </w:rPr>
        <w:t> </w:t>
      </w:r>
      <w:r>
        <w:rPr>
          <w:sz w:val="20"/>
        </w:rPr>
        <w:t>the</w:t>
      </w:r>
      <w:r>
        <w:rPr>
          <w:spacing w:val="-10"/>
          <w:sz w:val="20"/>
        </w:rPr>
        <w:t> </w:t>
      </w:r>
      <w:r>
        <w:rPr>
          <w:sz w:val="20"/>
        </w:rPr>
        <w:t>spindle</w:t>
      </w:r>
      <w:r>
        <w:rPr>
          <w:spacing w:val="-8"/>
          <w:sz w:val="20"/>
        </w:rPr>
        <w:t> </w:t>
      </w:r>
      <w:r>
        <w:rPr>
          <w:sz w:val="20"/>
        </w:rPr>
        <w:t>housing.</w:t>
      </w:r>
      <w:r>
        <w:rPr>
          <w:spacing w:val="11"/>
          <w:sz w:val="20"/>
        </w:rPr>
        <w:t> </w:t>
      </w:r>
      <w:r>
        <w:rPr>
          <w:sz w:val="20"/>
        </w:rPr>
        <w:t>Hold in</w:t>
      </w:r>
      <w:r>
        <w:rPr>
          <w:spacing w:val="-2"/>
          <w:sz w:val="20"/>
        </w:rPr>
        <w:t> </w:t>
      </w:r>
      <w:r>
        <w:rPr>
          <w:sz w:val="20"/>
        </w:rPr>
        <w:t>place</w:t>
      </w:r>
      <w:r>
        <w:rPr>
          <w:spacing w:val="-2"/>
          <w:sz w:val="20"/>
        </w:rPr>
        <w:t> </w:t>
      </w:r>
      <w:r>
        <w:rPr>
          <w:sz w:val="20"/>
        </w:rPr>
        <w:t>with</w:t>
      </w:r>
      <w:r>
        <w:rPr>
          <w:spacing w:val="-5"/>
          <w:sz w:val="20"/>
        </w:rPr>
        <w:t> </w:t>
      </w:r>
      <w:r>
        <w:rPr>
          <w:sz w:val="20"/>
        </w:rPr>
        <w:t>a</w:t>
      </w:r>
      <w:r>
        <w:rPr>
          <w:spacing w:val="-2"/>
          <w:sz w:val="20"/>
        </w:rPr>
        <w:t> </w:t>
      </w:r>
      <w:r>
        <w:rPr>
          <w:sz w:val="20"/>
        </w:rPr>
        <w:t>flat washer, lock</w:t>
      </w:r>
      <w:r>
        <w:rPr>
          <w:spacing w:val="-8"/>
          <w:sz w:val="20"/>
        </w:rPr>
        <w:t> </w:t>
      </w:r>
      <w:r>
        <w:rPr>
          <w:sz w:val="20"/>
        </w:rPr>
        <w:t>washer, and</w:t>
      </w:r>
      <w:r>
        <w:rPr>
          <w:spacing w:val="-6"/>
          <w:sz w:val="20"/>
        </w:rPr>
        <w:t> </w:t>
      </w:r>
      <w:r>
        <w:rPr>
          <w:sz w:val="20"/>
        </w:rPr>
        <w:t>grade</w:t>
      </w:r>
      <w:r>
        <w:rPr>
          <w:spacing w:val="-9"/>
          <w:sz w:val="20"/>
        </w:rPr>
        <w:t> </w:t>
      </w:r>
      <w:r>
        <w:rPr>
          <w:sz w:val="20"/>
        </w:rPr>
        <w:t>5</w:t>
      </w:r>
    </w:p>
    <w:p>
      <w:pPr>
        <w:pStyle w:val="BodyText"/>
        <w:spacing w:line="252" w:lineRule="auto" w:before="134"/>
        <w:ind w:left="503" w:hanging="3"/>
      </w:pPr>
      <w:r>
        <w:rPr/>
        <w:br w:type="column"/>
      </w:r>
      <w:r>
        <w:rPr/>
        <w:t>cap</w:t>
      </w:r>
      <w:r>
        <w:rPr>
          <w:spacing w:val="-5"/>
        </w:rPr>
        <w:t> </w:t>
      </w:r>
      <w:r>
        <w:rPr/>
        <w:t>screw. Treat</w:t>
      </w:r>
      <w:r>
        <w:rPr>
          <w:spacing w:val="-1"/>
        </w:rPr>
        <w:t> </w:t>
      </w:r>
      <w:r>
        <w:rPr/>
        <w:t>the</w:t>
      </w:r>
      <w:r>
        <w:rPr>
          <w:spacing w:val="-6"/>
        </w:rPr>
        <w:t> </w:t>
      </w:r>
      <w:r>
        <w:rPr/>
        <w:t>cap screw</w:t>
      </w:r>
      <w:r>
        <w:rPr>
          <w:spacing w:val="-7"/>
        </w:rPr>
        <w:t> </w:t>
      </w:r>
      <w:r>
        <w:rPr/>
        <w:t>with Loctite#</w:t>
      </w:r>
      <w:r>
        <w:rPr>
          <w:spacing w:val="-9"/>
        </w:rPr>
        <w:t> </w:t>
      </w:r>
      <w:r>
        <w:rPr/>
        <w:t>271 in </w:t>
      </w:r>
      <w:r>
        <w:rPr>
          <w:spacing w:val="-2"/>
        </w:rPr>
        <w:t>reassembly.</w:t>
      </w:r>
    </w:p>
    <w:p>
      <w:pPr>
        <w:pStyle w:val="ListParagraph"/>
        <w:numPr>
          <w:ilvl w:val="0"/>
          <w:numId w:val="77"/>
        </w:numPr>
        <w:tabs>
          <w:tab w:pos="464" w:val="left" w:leader="none"/>
          <w:tab w:pos="500" w:val="left" w:leader="none"/>
        </w:tabs>
        <w:spacing w:line="249" w:lineRule="auto" w:before="113" w:after="0"/>
        <w:ind w:left="500" w:right="673" w:hanging="375"/>
        <w:jc w:val="left"/>
        <w:rPr>
          <w:sz w:val="20"/>
        </w:rPr>
      </w:pPr>
      <w:r>
        <w:rPr>
          <w:sz w:val="20"/>
        </w:rPr>
        <w:t>Add</w:t>
      </w:r>
      <w:r>
        <w:rPr>
          <w:spacing w:val="-9"/>
          <w:sz w:val="20"/>
        </w:rPr>
        <w:t> </w:t>
      </w:r>
      <w:r>
        <w:rPr>
          <w:sz w:val="20"/>
        </w:rPr>
        <w:t>key to</w:t>
      </w:r>
      <w:r>
        <w:rPr>
          <w:spacing w:val="-3"/>
          <w:sz w:val="20"/>
        </w:rPr>
        <w:t> </w:t>
      </w:r>
      <w:r>
        <w:rPr>
          <w:sz w:val="20"/>
        </w:rPr>
        <w:t>spindle</w:t>
      </w:r>
      <w:r>
        <w:rPr>
          <w:spacing w:val="-2"/>
          <w:sz w:val="20"/>
        </w:rPr>
        <w:t> </w:t>
      </w:r>
      <w:r>
        <w:rPr>
          <w:sz w:val="20"/>
        </w:rPr>
        <w:t>shaft</w:t>
      </w:r>
      <w:r>
        <w:rPr>
          <w:spacing w:val="-4"/>
          <w:sz w:val="20"/>
        </w:rPr>
        <w:t> </w:t>
      </w:r>
      <w:r>
        <w:rPr>
          <w:sz w:val="20"/>
        </w:rPr>
        <w:t>and</w:t>
      </w:r>
      <w:r>
        <w:rPr>
          <w:spacing w:val="-5"/>
          <w:sz w:val="20"/>
        </w:rPr>
        <w:t> </w:t>
      </w:r>
      <w:r>
        <w:rPr>
          <w:sz w:val="20"/>
        </w:rPr>
        <w:t>install</w:t>
      </w:r>
      <w:r>
        <w:rPr>
          <w:spacing w:val="-2"/>
          <w:sz w:val="20"/>
        </w:rPr>
        <w:t> </w:t>
      </w:r>
      <w:r>
        <w:rPr>
          <w:sz w:val="20"/>
        </w:rPr>
        <w:t>the</w:t>
      </w:r>
      <w:r>
        <w:rPr>
          <w:spacing w:val="-16"/>
          <w:sz w:val="20"/>
        </w:rPr>
        <w:t> </w:t>
      </w:r>
      <w:r>
        <w:rPr>
          <w:sz w:val="20"/>
        </w:rPr>
        <w:t>jackshaft </w:t>
      </w:r>
      <w:r>
        <w:rPr>
          <w:spacing w:val="-2"/>
          <w:sz w:val="20"/>
        </w:rPr>
        <w:t>sheave.</w:t>
      </w:r>
    </w:p>
    <w:p>
      <w:pPr>
        <w:pStyle w:val="ListParagraph"/>
        <w:numPr>
          <w:ilvl w:val="0"/>
          <w:numId w:val="77"/>
        </w:numPr>
        <w:tabs>
          <w:tab w:pos="462" w:val="left" w:leader="none"/>
          <w:tab w:pos="502" w:val="left" w:leader="none"/>
        </w:tabs>
        <w:spacing w:line="244" w:lineRule="auto" w:before="117" w:after="0"/>
        <w:ind w:left="502" w:right="568" w:hanging="378"/>
        <w:jc w:val="left"/>
        <w:rPr>
          <w:sz w:val="20"/>
        </w:rPr>
      </w:pPr>
      <w:r>
        <w:rPr>
          <w:sz w:val="20"/>
        </w:rPr>
        <w:t>Check</w:t>
      </w:r>
      <w:r>
        <w:rPr>
          <w:spacing w:val="-11"/>
          <w:sz w:val="20"/>
        </w:rPr>
        <w:t> </w:t>
      </w:r>
      <w:r>
        <w:rPr>
          <w:sz w:val="20"/>
        </w:rPr>
        <w:t>electric PTO</w:t>
      </w:r>
      <w:r>
        <w:rPr>
          <w:spacing w:val="-13"/>
          <w:sz w:val="20"/>
        </w:rPr>
        <w:t> </w:t>
      </w:r>
      <w:r>
        <w:rPr>
          <w:sz w:val="20"/>
        </w:rPr>
        <w:t>clutch</w:t>
      </w:r>
      <w:r>
        <w:rPr>
          <w:spacing w:val="-11"/>
          <w:sz w:val="20"/>
        </w:rPr>
        <w:t> </w:t>
      </w:r>
      <w:r>
        <w:rPr>
          <w:sz w:val="20"/>
        </w:rPr>
        <w:t>for</w:t>
      </w:r>
      <w:r>
        <w:rPr>
          <w:spacing w:val="-3"/>
          <w:sz w:val="20"/>
        </w:rPr>
        <w:t> </w:t>
      </w:r>
      <w:r>
        <w:rPr>
          <w:sz w:val="20"/>
        </w:rPr>
        <w:t>proper</w:t>
      </w:r>
      <w:r>
        <w:rPr>
          <w:spacing w:val="-3"/>
          <w:sz w:val="20"/>
        </w:rPr>
        <w:t> </w:t>
      </w:r>
      <w:r>
        <w:rPr>
          <w:sz w:val="20"/>
        </w:rPr>
        <w:t>function</w:t>
      </w:r>
      <w:r>
        <w:rPr>
          <w:spacing w:val="-1"/>
          <w:sz w:val="20"/>
        </w:rPr>
        <w:t> </w:t>
      </w:r>
      <w:r>
        <w:rPr>
          <w:sz w:val="20"/>
        </w:rPr>
        <w:t>and operation</w:t>
      </w:r>
      <w:r>
        <w:rPr>
          <w:spacing w:val="-10"/>
          <w:sz w:val="20"/>
        </w:rPr>
        <w:t> </w:t>
      </w:r>
      <w:r>
        <w:rPr>
          <w:sz w:val="20"/>
        </w:rPr>
        <w:t>prior</w:t>
      </w:r>
      <w:r>
        <w:rPr>
          <w:spacing w:val="-9"/>
          <w:sz w:val="20"/>
        </w:rPr>
        <w:t> </w:t>
      </w:r>
      <w:r>
        <w:rPr>
          <w:sz w:val="20"/>
        </w:rPr>
        <w:t>to</w:t>
      </w:r>
      <w:r>
        <w:rPr>
          <w:spacing w:val="-13"/>
          <w:sz w:val="20"/>
        </w:rPr>
        <w:t> </w:t>
      </w:r>
      <w:r>
        <w:rPr>
          <w:sz w:val="20"/>
        </w:rPr>
        <w:t>installation</w:t>
      </w:r>
      <w:r>
        <w:rPr>
          <w:spacing w:val="-13"/>
          <w:sz w:val="20"/>
        </w:rPr>
        <w:t> </w:t>
      </w:r>
      <w:r>
        <w:rPr>
          <w:sz w:val="20"/>
        </w:rPr>
        <w:t>on</w:t>
      </w:r>
      <w:r>
        <w:rPr>
          <w:spacing w:val="-13"/>
          <w:sz w:val="20"/>
        </w:rPr>
        <w:t> </w:t>
      </w:r>
      <w:r>
        <w:rPr>
          <w:sz w:val="20"/>
        </w:rPr>
        <w:t>the</w:t>
      </w:r>
      <w:r>
        <w:rPr>
          <w:spacing w:val="-4"/>
          <w:sz w:val="20"/>
        </w:rPr>
        <w:t> </w:t>
      </w:r>
      <w:r>
        <w:rPr>
          <w:sz w:val="20"/>
        </w:rPr>
        <w:t>spindle</w:t>
      </w:r>
      <w:r>
        <w:rPr>
          <w:spacing w:val="-1"/>
          <w:sz w:val="20"/>
        </w:rPr>
        <w:t> </w:t>
      </w:r>
      <w:r>
        <w:rPr>
          <w:sz w:val="20"/>
        </w:rPr>
        <w:t>shaft.</w:t>
      </w:r>
    </w:p>
    <w:p>
      <w:pPr>
        <w:pStyle w:val="ListParagraph"/>
        <w:numPr>
          <w:ilvl w:val="0"/>
          <w:numId w:val="77"/>
        </w:numPr>
        <w:tabs>
          <w:tab w:pos="479" w:val="left" w:leader="none"/>
          <w:tab w:pos="503" w:val="left" w:leader="none"/>
        </w:tabs>
        <w:spacing w:line="249" w:lineRule="auto" w:before="121" w:after="0"/>
        <w:ind w:left="503" w:right="284" w:hanging="373"/>
        <w:jc w:val="left"/>
        <w:rPr>
          <w:sz w:val="20"/>
        </w:rPr>
      </w:pPr>
      <w:r>
        <w:rPr>
          <w:sz w:val="20"/>
        </w:rPr>
        <w:t>Install the grade 5 cap screw in the bottom of the PTO clutch treated with Loctite#</w:t>
      </w:r>
      <w:r>
        <w:rPr>
          <w:spacing w:val="-14"/>
          <w:sz w:val="20"/>
        </w:rPr>
        <w:t> </w:t>
      </w:r>
      <w:r>
        <w:rPr>
          <w:sz w:val="20"/>
        </w:rPr>
        <w:t>271</w:t>
      </w:r>
      <w:r>
        <w:rPr>
          <w:spacing w:val="-5"/>
          <w:sz w:val="20"/>
        </w:rPr>
        <w:t> </w:t>
      </w:r>
      <w:r>
        <w:rPr>
          <w:sz w:val="20"/>
        </w:rPr>
        <w:t>and torque top and bottom cap screws to 40 ft. lbs.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rPr>
          <w:sz w:val="36"/>
        </w:rPr>
      </w:pPr>
    </w:p>
    <w:p>
      <w:pPr>
        <w:pStyle w:val="ListParagraph"/>
        <w:numPr>
          <w:ilvl w:val="1"/>
          <w:numId w:val="74"/>
        </w:numPr>
        <w:tabs>
          <w:tab w:pos="864" w:val="left" w:leader="none"/>
        </w:tabs>
        <w:spacing w:line="240" w:lineRule="auto" w:before="1" w:after="0"/>
        <w:ind w:left="864" w:right="0" w:hanging="730"/>
        <w:jc w:val="left"/>
        <w:rPr>
          <w:b/>
          <w:sz w:val="28"/>
        </w:rPr>
      </w:pPr>
      <w:r>
        <w:rPr>
          <w:b/>
          <w:sz w:val="28"/>
        </w:rPr>
        <w:t>PTO</w:t>
      </w:r>
      <w:r>
        <w:rPr>
          <w:b/>
          <w:spacing w:val="-17"/>
          <w:sz w:val="28"/>
        </w:rPr>
        <w:t> </w:t>
      </w:r>
      <w:r>
        <w:rPr>
          <w:b/>
          <w:sz w:val="28"/>
        </w:rPr>
        <w:t>Jackshaft</w:t>
      </w:r>
      <w:r>
        <w:rPr>
          <w:b/>
          <w:spacing w:val="-15"/>
          <w:sz w:val="28"/>
        </w:rPr>
        <w:t> </w:t>
      </w:r>
      <w:r>
        <w:rPr>
          <w:b/>
          <w:spacing w:val="-2"/>
          <w:sz w:val="28"/>
        </w:rPr>
        <w:t>Installation</w:t>
      </w:r>
    </w:p>
    <w:p>
      <w:pPr>
        <w:pStyle w:val="ListParagraph"/>
        <w:numPr>
          <w:ilvl w:val="0"/>
          <w:numId w:val="78"/>
        </w:numPr>
        <w:tabs>
          <w:tab w:pos="478" w:val="left" w:leader="none"/>
          <w:tab w:pos="502" w:val="left" w:leader="none"/>
        </w:tabs>
        <w:spacing w:line="252" w:lineRule="auto" w:before="142" w:after="0"/>
        <w:ind w:left="502" w:right="218" w:hanging="380"/>
        <w:jc w:val="both"/>
        <w:rPr>
          <w:sz w:val="20"/>
        </w:rPr>
      </w:pPr>
      <w:r>
        <w:rPr>
          <w:sz w:val="20"/>
        </w:rPr>
        <w:t>Prior</w:t>
      </w:r>
      <w:r>
        <w:rPr>
          <w:spacing w:val="-7"/>
          <w:sz w:val="20"/>
        </w:rPr>
        <w:t> </w:t>
      </w:r>
      <w:r>
        <w:rPr>
          <w:sz w:val="20"/>
        </w:rPr>
        <w:t>to</w:t>
      </w:r>
      <w:r>
        <w:rPr>
          <w:spacing w:val="-1"/>
          <w:sz w:val="20"/>
        </w:rPr>
        <w:t> </w:t>
      </w:r>
      <w:r>
        <w:rPr>
          <w:sz w:val="20"/>
        </w:rPr>
        <w:t>installing</w:t>
      </w:r>
      <w:r>
        <w:rPr>
          <w:spacing w:val="-5"/>
          <w:sz w:val="20"/>
        </w:rPr>
        <w:t> </w:t>
      </w:r>
      <w:r>
        <w:rPr>
          <w:sz w:val="20"/>
        </w:rPr>
        <w:t>the</w:t>
      </w:r>
      <w:r>
        <w:rPr>
          <w:spacing w:val="-14"/>
          <w:sz w:val="20"/>
        </w:rPr>
        <w:t> </w:t>
      </w:r>
      <w:r>
        <w:rPr>
          <w:sz w:val="20"/>
        </w:rPr>
        <w:t>jack</w:t>
      </w:r>
      <w:r>
        <w:rPr>
          <w:spacing w:val="-7"/>
          <w:sz w:val="20"/>
        </w:rPr>
        <w:t> </w:t>
      </w:r>
      <w:r>
        <w:rPr>
          <w:sz w:val="20"/>
        </w:rPr>
        <w:t>shaft</w:t>
      </w:r>
      <w:r>
        <w:rPr>
          <w:spacing w:val="-6"/>
          <w:sz w:val="20"/>
        </w:rPr>
        <w:t> </w:t>
      </w:r>
      <w:r>
        <w:rPr>
          <w:sz w:val="20"/>
        </w:rPr>
        <w:t>assembly into</w:t>
      </w:r>
      <w:r>
        <w:rPr>
          <w:spacing w:val="-1"/>
          <w:sz w:val="20"/>
        </w:rPr>
        <w:t> </w:t>
      </w:r>
      <w:r>
        <w:rPr>
          <w:sz w:val="20"/>
        </w:rPr>
        <w:t>the</w:t>
      </w:r>
      <w:r>
        <w:rPr>
          <w:spacing w:val="-3"/>
          <w:sz w:val="20"/>
        </w:rPr>
        <w:t> </w:t>
      </w:r>
      <w:r>
        <w:rPr>
          <w:sz w:val="20"/>
        </w:rPr>
        <w:t>unit frame, check</w:t>
      </w:r>
      <w:r>
        <w:rPr>
          <w:spacing w:val="-7"/>
          <w:sz w:val="20"/>
        </w:rPr>
        <w:t> </w:t>
      </w:r>
      <w:r>
        <w:rPr>
          <w:sz w:val="20"/>
        </w:rPr>
        <w:t>the</w:t>
      </w:r>
      <w:r>
        <w:rPr>
          <w:spacing w:val="-6"/>
          <w:sz w:val="20"/>
        </w:rPr>
        <w:t> </w:t>
      </w:r>
      <w:r>
        <w:rPr>
          <w:sz w:val="20"/>
        </w:rPr>
        <w:t>condition</w:t>
      </w:r>
      <w:r>
        <w:rPr>
          <w:spacing w:val="-5"/>
          <w:sz w:val="20"/>
        </w:rPr>
        <w:t> </w:t>
      </w:r>
      <w:r>
        <w:rPr>
          <w:sz w:val="20"/>
        </w:rPr>
        <w:t>of</w:t>
      </w:r>
      <w:r>
        <w:rPr>
          <w:spacing w:val="-3"/>
          <w:sz w:val="20"/>
        </w:rPr>
        <w:t> </w:t>
      </w:r>
      <w:r>
        <w:rPr>
          <w:sz w:val="20"/>
        </w:rPr>
        <w:t>the</w:t>
      </w:r>
      <w:r>
        <w:rPr>
          <w:spacing w:val="-6"/>
          <w:sz w:val="20"/>
        </w:rPr>
        <w:t> </w:t>
      </w:r>
      <w:r>
        <w:rPr>
          <w:sz w:val="20"/>
        </w:rPr>
        <w:t>clutch</w:t>
      </w:r>
      <w:r>
        <w:rPr>
          <w:spacing w:val="-10"/>
          <w:sz w:val="20"/>
        </w:rPr>
        <w:t> </w:t>
      </w:r>
      <w:r>
        <w:rPr>
          <w:sz w:val="20"/>
        </w:rPr>
        <w:t>anchor</w:t>
      </w:r>
      <w:r>
        <w:rPr>
          <w:spacing w:val="-14"/>
          <w:sz w:val="20"/>
        </w:rPr>
        <w:t> </w:t>
      </w:r>
      <w:r>
        <w:rPr>
          <w:sz w:val="20"/>
        </w:rPr>
        <w:t>strap. Repair or replace if necessary.</w:t>
      </w:r>
    </w:p>
    <w:p>
      <w:pPr>
        <w:pStyle w:val="ListParagraph"/>
        <w:numPr>
          <w:ilvl w:val="0"/>
          <w:numId w:val="78"/>
        </w:numPr>
        <w:tabs>
          <w:tab w:pos="478" w:val="left" w:leader="none"/>
          <w:tab w:pos="503" w:val="left" w:leader="none"/>
        </w:tabs>
        <w:spacing w:line="249" w:lineRule="auto" w:before="108" w:after="0"/>
        <w:ind w:left="503" w:right="512" w:hanging="373"/>
        <w:jc w:val="left"/>
        <w:rPr>
          <w:sz w:val="20"/>
        </w:rPr>
      </w:pPr>
      <w:r>
        <w:rPr>
          <w:sz w:val="20"/>
        </w:rPr>
        <w:t>Place the jackshaft drive belt into the jackshaft sheave</w:t>
      </w:r>
      <w:r>
        <w:rPr>
          <w:spacing w:val="-9"/>
          <w:sz w:val="20"/>
        </w:rPr>
        <w:t> </w:t>
      </w:r>
      <w:r>
        <w:rPr>
          <w:sz w:val="20"/>
        </w:rPr>
        <w:t>while</w:t>
      </w:r>
      <w:r>
        <w:rPr>
          <w:spacing w:val="-7"/>
          <w:sz w:val="20"/>
        </w:rPr>
        <w:t> </w:t>
      </w:r>
      <w:r>
        <w:rPr>
          <w:sz w:val="20"/>
        </w:rPr>
        <w:t>reinstalling</w:t>
      </w:r>
      <w:r>
        <w:rPr>
          <w:spacing w:val="-5"/>
          <w:sz w:val="20"/>
        </w:rPr>
        <w:t> </w:t>
      </w:r>
      <w:r>
        <w:rPr>
          <w:sz w:val="20"/>
        </w:rPr>
        <w:t>the PTO</w:t>
      </w:r>
      <w:r>
        <w:rPr>
          <w:spacing w:val="-6"/>
          <w:sz w:val="20"/>
        </w:rPr>
        <w:t> </w:t>
      </w:r>
      <w:r>
        <w:rPr>
          <w:sz w:val="20"/>
        </w:rPr>
        <w:t>clutch</w:t>
      </w:r>
      <w:r>
        <w:rPr>
          <w:spacing w:val="-15"/>
          <w:sz w:val="20"/>
        </w:rPr>
        <w:t> </w:t>
      </w:r>
      <w:r>
        <w:rPr>
          <w:sz w:val="20"/>
        </w:rPr>
        <w:t>jackshaft assembly into the frame of the unit.</w:t>
      </w:r>
    </w:p>
    <w:p>
      <w:pPr>
        <w:pStyle w:val="ListParagraph"/>
        <w:numPr>
          <w:ilvl w:val="0"/>
          <w:numId w:val="78"/>
        </w:numPr>
        <w:tabs>
          <w:tab w:pos="473" w:val="left" w:leader="none"/>
          <w:tab w:pos="497" w:val="left" w:leader="none"/>
        </w:tabs>
        <w:spacing w:line="247" w:lineRule="auto" w:before="118" w:after="0"/>
        <w:ind w:left="497" w:right="346" w:hanging="373"/>
        <w:jc w:val="left"/>
        <w:rPr>
          <w:sz w:val="20"/>
        </w:rPr>
      </w:pPr>
      <w:r>
        <w:rPr>
          <w:sz w:val="20"/>
        </w:rPr>
        <w:t>Hold in</w:t>
      </w:r>
      <w:r>
        <w:rPr>
          <w:spacing w:val="-4"/>
          <w:sz w:val="20"/>
        </w:rPr>
        <w:t> </w:t>
      </w:r>
      <w:r>
        <w:rPr>
          <w:sz w:val="20"/>
        </w:rPr>
        <w:t>place</w:t>
      </w:r>
      <w:r>
        <w:rPr>
          <w:spacing w:val="-6"/>
          <w:sz w:val="20"/>
        </w:rPr>
        <w:t> </w:t>
      </w:r>
      <w:r>
        <w:rPr>
          <w:sz w:val="20"/>
        </w:rPr>
        <w:t>with</w:t>
      </w:r>
      <w:r>
        <w:rPr>
          <w:spacing w:val="-7"/>
          <w:sz w:val="20"/>
        </w:rPr>
        <w:t> </w:t>
      </w:r>
      <w:r>
        <w:rPr>
          <w:sz w:val="20"/>
        </w:rPr>
        <w:t>four</w:t>
      </w:r>
      <w:r>
        <w:rPr>
          <w:spacing w:val="-10"/>
          <w:sz w:val="20"/>
        </w:rPr>
        <w:t> </w:t>
      </w:r>
      <w:r>
        <w:rPr>
          <w:sz w:val="20"/>
        </w:rPr>
        <w:t>grade</w:t>
      </w:r>
      <w:r>
        <w:rPr>
          <w:spacing w:val="-10"/>
          <w:sz w:val="20"/>
        </w:rPr>
        <w:t> </w:t>
      </w:r>
      <w:r>
        <w:rPr>
          <w:sz w:val="20"/>
        </w:rPr>
        <w:t>5 cap</w:t>
      </w:r>
      <w:r>
        <w:rPr>
          <w:spacing w:val="-8"/>
          <w:sz w:val="20"/>
        </w:rPr>
        <w:t> </w:t>
      </w:r>
      <w:r>
        <w:rPr>
          <w:sz w:val="20"/>
        </w:rPr>
        <w:t>screws</w:t>
      </w:r>
      <w:r>
        <w:rPr>
          <w:spacing w:val="-7"/>
          <w:sz w:val="20"/>
        </w:rPr>
        <w:t> </w:t>
      </w:r>
      <w:r>
        <w:rPr>
          <w:sz w:val="20"/>
        </w:rPr>
        <w:t>removed earlier. Torque to 25 ft. lbs.</w:t>
      </w:r>
    </w:p>
    <w:p>
      <w:pPr>
        <w:pStyle w:val="ListParagraph"/>
        <w:numPr>
          <w:ilvl w:val="0"/>
          <w:numId w:val="78"/>
        </w:numPr>
        <w:tabs>
          <w:tab w:pos="471" w:val="left" w:leader="none"/>
          <w:tab w:pos="501" w:val="left" w:leader="none"/>
        </w:tabs>
        <w:spacing w:line="249" w:lineRule="auto" w:before="118" w:after="0"/>
        <w:ind w:left="501" w:right="293" w:hanging="376"/>
        <w:jc w:val="left"/>
        <w:rPr>
          <w:sz w:val="20"/>
        </w:rPr>
      </w:pPr>
      <w:r>
        <w:rPr>
          <w:sz w:val="20"/>
        </w:rPr>
        <w:t>Reattach the jackshaft idler tension spring to transaxle</w:t>
      </w:r>
      <w:r>
        <w:rPr>
          <w:spacing w:val="-9"/>
          <w:sz w:val="20"/>
        </w:rPr>
        <w:t> </w:t>
      </w:r>
      <w:r>
        <w:rPr>
          <w:sz w:val="20"/>
        </w:rPr>
        <w:t>subframe</w:t>
      </w:r>
      <w:r>
        <w:rPr>
          <w:spacing w:val="-5"/>
          <w:sz w:val="20"/>
        </w:rPr>
        <w:t> </w:t>
      </w:r>
      <w:r>
        <w:rPr>
          <w:sz w:val="20"/>
        </w:rPr>
        <w:t>and</w:t>
      </w:r>
      <w:r>
        <w:rPr>
          <w:spacing w:val="-10"/>
          <w:sz w:val="20"/>
        </w:rPr>
        <w:t> </w:t>
      </w:r>
      <w:r>
        <w:rPr>
          <w:sz w:val="20"/>
        </w:rPr>
        <w:t>plug</w:t>
      </w:r>
      <w:r>
        <w:rPr>
          <w:spacing w:val="-6"/>
          <w:sz w:val="20"/>
        </w:rPr>
        <w:t> </w:t>
      </w:r>
      <w:r>
        <w:rPr>
          <w:sz w:val="20"/>
        </w:rPr>
        <w:t>the PTO</w:t>
      </w:r>
      <w:r>
        <w:rPr>
          <w:spacing w:val="-6"/>
          <w:sz w:val="20"/>
        </w:rPr>
        <w:t> </w:t>
      </w:r>
      <w:r>
        <w:rPr>
          <w:sz w:val="20"/>
        </w:rPr>
        <w:t>wiring</w:t>
      </w:r>
      <w:r>
        <w:rPr>
          <w:spacing w:val="-5"/>
          <w:sz w:val="20"/>
        </w:rPr>
        <w:t> </w:t>
      </w:r>
      <w:r>
        <w:rPr>
          <w:sz w:val="20"/>
        </w:rPr>
        <w:t>into</w:t>
      </w:r>
      <w:r>
        <w:rPr>
          <w:spacing w:val="-6"/>
          <w:sz w:val="20"/>
        </w:rPr>
        <w:t> </w:t>
      </w:r>
      <w:r>
        <w:rPr>
          <w:sz w:val="20"/>
        </w:rPr>
        <w:t>the </w:t>
      </w:r>
      <w:r>
        <w:rPr>
          <w:spacing w:val="-2"/>
          <w:sz w:val="20"/>
        </w:rPr>
        <w:t>clutch.</w:t>
      </w:r>
    </w:p>
    <w:p>
      <w:pPr>
        <w:pStyle w:val="ListParagraph"/>
        <w:numPr>
          <w:ilvl w:val="0"/>
          <w:numId w:val="78"/>
        </w:numPr>
        <w:tabs>
          <w:tab w:pos="478" w:val="left" w:leader="none"/>
          <w:tab w:pos="503" w:val="left" w:leader="none"/>
        </w:tabs>
        <w:spacing w:line="252" w:lineRule="auto" w:before="114" w:after="0"/>
        <w:ind w:left="503" w:right="303" w:hanging="379"/>
        <w:jc w:val="left"/>
        <w:rPr>
          <w:sz w:val="20"/>
        </w:rPr>
      </w:pPr>
      <w:r>
        <w:rPr>
          <w:sz w:val="20"/>
        </w:rPr>
        <w:t>Reinstall</w:t>
      </w:r>
      <w:r>
        <w:rPr>
          <w:spacing w:val="-9"/>
          <w:sz w:val="20"/>
        </w:rPr>
        <w:t> </w:t>
      </w:r>
      <w:r>
        <w:rPr>
          <w:sz w:val="20"/>
        </w:rPr>
        <w:t>the</w:t>
      </w:r>
      <w:r>
        <w:rPr>
          <w:spacing w:val="-11"/>
          <w:sz w:val="20"/>
        </w:rPr>
        <w:t> </w:t>
      </w:r>
      <w:r>
        <w:rPr>
          <w:sz w:val="20"/>
        </w:rPr>
        <w:t>right</w:t>
      </w:r>
      <w:r>
        <w:rPr>
          <w:spacing w:val="-11"/>
          <w:sz w:val="20"/>
        </w:rPr>
        <w:t> </w:t>
      </w:r>
      <w:r>
        <w:rPr>
          <w:sz w:val="20"/>
        </w:rPr>
        <w:t>drive</w:t>
      </w:r>
      <w:r>
        <w:rPr>
          <w:spacing w:val="-6"/>
          <w:sz w:val="20"/>
        </w:rPr>
        <w:t> </w:t>
      </w:r>
      <w:r>
        <w:rPr>
          <w:sz w:val="20"/>
        </w:rPr>
        <w:t>wheel.</w:t>
      </w:r>
      <w:r>
        <w:rPr>
          <w:spacing w:val="12"/>
          <w:sz w:val="20"/>
        </w:rPr>
        <w:t> </w:t>
      </w:r>
      <w:r>
        <w:rPr>
          <w:sz w:val="20"/>
        </w:rPr>
        <w:t>Remove</w:t>
      </w:r>
      <w:r>
        <w:rPr>
          <w:spacing w:val="-8"/>
          <w:sz w:val="20"/>
        </w:rPr>
        <w:t> </w:t>
      </w:r>
      <w:r>
        <w:rPr>
          <w:sz w:val="20"/>
        </w:rPr>
        <w:t>the</w:t>
      </w:r>
      <w:r>
        <w:rPr>
          <w:spacing w:val="-8"/>
          <w:sz w:val="20"/>
        </w:rPr>
        <w:t> </w:t>
      </w:r>
      <w:r>
        <w:rPr>
          <w:sz w:val="20"/>
        </w:rPr>
        <w:t>unit</w:t>
      </w:r>
      <w:r>
        <w:rPr>
          <w:spacing w:val="-11"/>
          <w:sz w:val="20"/>
        </w:rPr>
        <w:t> </w:t>
      </w:r>
      <w:r>
        <w:rPr>
          <w:sz w:val="20"/>
        </w:rPr>
        <w:t>from the jack stands.</w:t>
      </w:r>
    </w:p>
    <w:p>
      <w:pPr>
        <w:pStyle w:val="ListParagraph"/>
        <w:numPr>
          <w:ilvl w:val="0"/>
          <w:numId w:val="78"/>
        </w:numPr>
        <w:tabs>
          <w:tab w:pos="478" w:val="left" w:leader="none"/>
          <w:tab w:pos="503" w:val="left" w:leader="none"/>
        </w:tabs>
        <w:spacing w:line="247" w:lineRule="auto" w:before="113" w:after="0"/>
        <w:ind w:left="503" w:right="297" w:hanging="377"/>
        <w:jc w:val="left"/>
        <w:rPr>
          <w:rFonts w:ascii="Microsoft Sans Serif"/>
          <w:sz w:val="20"/>
        </w:rPr>
      </w:pPr>
      <w:r>
        <w:rPr>
          <w:sz w:val="20"/>
        </w:rPr>
        <w:t>Install</w:t>
      </w:r>
      <w:r>
        <w:rPr>
          <w:spacing w:val="-6"/>
          <w:sz w:val="20"/>
        </w:rPr>
        <w:t> </w:t>
      </w:r>
      <w:r>
        <w:rPr>
          <w:sz w:val="20"/>
        </w:rPr>
        <w:t>the PTO</w:t>
      </w:r>
      <w:r>
        <w:rPr>
          <w:spacing w:val="-12"/>
          <w:sz w:val="20"/>
        </w:rPr>
        <w:t> </w:t>
      </w:r>
      <w:r>
        <w:rPr>
          <w:sz w:val="20"/>
        </w:rPr>
        <w:t>belt</w:t>
      </w:r>
      <w:r>
        <w:rPr>
          <w:spacing w:val="-7"/>
          <w:sz w:val="20"/>
        </w:rPr>
        <w:t> </w:t>
      </w:r>
      <w:r>
        <w:rPr>
          <w:sz w:val="20"/>
        </w:rPr>
        <w:t>from</w:t>
      </w:r>
      <w:r>
        <w:rPr>
          <w:spacing w:val="-4"/>
          <w:sz w:val="20"/>
        </w:rPr>
        <w:t> </w:t>
      </w:r>
      <w:r>
        <w:rPr>
          <w:sz w:val="20"/>
        </w:rPr>
        <w:t>the PTO</w:t>
      </w:r>
      <w:r>
        <w:rPr>
          <w:spacing w:val="-7"/>
          <w:sz w:val="20"/>
        </w:rPr>
        <w:t> </w:t>
      </w:r>
      <w:r>
        <w:rPr>
          <w:sz w:val="20"/>
        </w:rPr>
        <w:t>clutch</w:t>
      </w:r>
      <w:r>
        <w:rPr>
          <w:spacing w:val="-5"/>
          <w:sz w:val="20"/>
        </w:rPr>
        <w:t> </w:t>
      </w:r>
      <w:r>
        <w:rPr>
          <w:sz w:val="20"/>
        </w:rPr>
        <w:t>to</w:t>
      </w:r>
      <w:r>
        <w:rPr>
          <w:spacing w:val="-7"/>
          <w:sz w:val="20"/>
        </w:rPr>
        <w:t> </w:t>
      </w:r>
      <w:r>
        <w:rPr>
          <w:sz w:val="20"/>
        </w:rPr>
        <w:t>the</w:t>
      </w:r>
      <w:r>
        <w:rPr>
          <w:spacing w:val="-5"/>
          <w:sz w:val="20"/>
        </w:rPr>
        <w:t> </w:t>
      </w:r>
      <w:r>
        <w:rPr>
          <w:sz w:val="20"/>
        </w:rPr>
        <w:t>top</w:t>
      </w:r>
      <w:r>
        <w:rPr>
          <w:spacing w:val="-11"/>
          <w:sz w:val="20"/>
        </w:rPr>
        <w:t> </w:t>
      </w:r>
      <w:r>
        <w:rPr>
          <w:sz w:val="20"/>
        </w:rPr>
        <w:t>of the mower deck jackshaft.</w:t>
      </w:r>
    </w:p>
    <w:p>
      <w:pPr>
        <w:pStyle w:val="ListParagraph"/>
        <w:numPr>
          <w:ilvl w:val="0"/>
          <w:numId w:val="78"/>
        </w:numPr>
        <w:tabs>
          <w:tab w:pos="478" w:val="left" w:leader="none"/>
          <w:tab w:pos="499" w:val="left" w:leader="none"/>
        </w:tabs>
        <w:spacing w:line="240" w:lineRule="auto" w:before="104" w:after="0"/>
        <w:ind w:left="499" w:right="456" w:hanging="370"/>
        <w:jc w:val="left"/>
        <w:rPr>
          <w:rFonts w:ascii="Comic Sans MS"/>
          <w:sz w:val="18"/>
        </w:rPr>
      </w:pPr>
      <w:r>
        <w:rPr>
          <w:sz w:val="20"/>
        </w:rPr>
        <w:t>Rotate</w:t>
      </w:r>
      <w:r>
        <w:rPr>
          <w:spacing w:val="-7"/>
          <w:sz w:val="20"/>
        </w:rPr>
        <w:t> </w:t>
      </w:r>
      <w:r>
        <w:rPr>
          <w:sz w:val="20"/>
        </w:rPr>
        <w:t>the</w:t>
      </w:r>
      <w:r>
        <w:rPr>
          <w:spacing w:val="-7"/>
          <w:sz w:val="20"/>
        </w:rPr>
        <w:t> </w:t>
      </w:r>
      <w:r>
        <w:rPr>
          <w:sz w:val="20"/>
        </w:rPr>
        <w:t>mower</w:t>
      </w:r>
      <w:r>
        <w:rPr>
          <w:spacing w:val="-10"/>
          <w:sz w:val="20"/>
        </w:rPr>
        <w:t> </w:t>
      </w:r>
      <w:r>
        <w:rPr>
          <w:sz w:val="20"/>
        </w:rPr>
        <w:t>deck</w:t>
      </w:r>
      <w:r>
        <w:rPr>
          <w:spacing w:val="-9"/>
          <w:sz w:val="20"/>
        </w:rPr>
        <w:t> </w:t>
      </w:r>
      <w:r>
        <w:rPr>
          <w:sz w:val="20"/>
        </w:rPr>
        <w:t>blades</w:t>
      </w:r>
      <w:r>
        <w:rPr>
          <w:spacing w:val="-11"/>
          <w:sz w:val="20"/>
        </w:rPr>
        <w:t> </w:t>
      </w:r>
      <w:r>
        <w:rPr>
          <w:sz w:val="20"/>
        </w:rPr>
        <w:t>by hand. Check</w:t>
      </w:r>
      <w:r>
        <w:rPr>
          <w:spacing w:val="-10"/>
          <w:sz w:val="20"/>
        </w:rPr>
        <w:t> </w:t>
      </w:r>
      <w:r>
        <w:rPr>
          <w:sz w:val="20"/>
        </w:rPr>
        <w:t>the routing of the belt and function of the idlers.</w:t>
      </w:r>
    </w:p>
    <w:p>
      <w:pPr>
        <w:pStyle w:val="ListParagraph"/>
        <w:numPr>
          <w:ilvl w:val="0"/>
          <w:numId w:val="78"/>
        </w:numPr>
        <w:tabs>
          <w:tab w:pos="477" w:val="left" w:leader="none"/>
          <w:tab w:pos="504" w:val="left" w:leader="none"/>
        </w:tabs>
        <w:spacing w:line="244" w:lineRule="auto" w:before="125" w:after="0"/>
        <w:ind w:left="504" w:right="405" w:hanging="375"/>
        <w:jc w:val="left"/>
        <w:rPr>
          <w:rFonts w:ascii="Verdana"/>
          <w:sz w:val="19"/>
        </w:rPr>
      </w:pPr>
      <w:r>
        <w:rPr>
          <w:sz w:val="20"/>
        </w:rPr>
        <w:t>Reattach the negative lead to the battery, and the ignition</w:t>
      </w:r>
      <w:r>
        <w:rPr>
          <w:spacing w:val="-8"/>
          <w:sz w:val="20"/>
        </w:rPr>
        <w:t> </w:t>
      </w:r>
      <w:r>
        <w:rPr>
          <w:sz w:val="20"/>
        </w:rPr>
        <w:t>coil</w:t>
      </w:r>
      <w:r>
        <w:rPr>
          <w:spacing w:val="-5"/>
          <w:sz w:val="20"/>
        </w:rPr>
        <w:t> </w:t>
      </w:r>
      <w:r>
        <w:rPr>
          <w:sz w:val="20"/>
        </w:rPr>
        <w:t>lead</w:t>
      </w:r>
      <w:r>
        <w:rPr>
          <w:spacing w:val="-9"/>
          <w:sz w:val="20"/>
        </w:rPr>
        <w:t> </w:t>
      </w:r>
      <w:r>
        <w:rPr>
          <w:sz w:val="20"/>
        </w:rPr>
        <w:t>to</w:t>
      </w:r>
      <w:r>
        <w:rPr>
          <w:spacing w:val="-7"/>
          <w:sz w:val="20"/>
        </w:rPr>
        <w:t> </w:t>
      </w:r>
      <w:r>
        <w:rPr>
          <w:sz w:val="20"/>
        </w:rPr>
        <w:t>the</w:t>
      </w:r>
      <w:r>
        <w:rPr>
          <w:spacing w:val="-5"/>
          <w:sz w:val="20"/>
        </w:rPr>
        <w:t> </w:t>
      </w:r>
      <w:r>
        <w:rPr>
          <w:sz w:val="20"/>
        </w:rPr>
        <w:t>spark</w:t>
      </w:r>
      <w:r>
        <w:rPr>
          <w:spacing w:val="-9"/>
          <w:sz w:val="20"/>
        </w:rPr>
        <w:t> </w:t>
      </w:r>
      <w:r>
        <w:rPr>
          <w:sz w:val="20"/>
        </w:rPr>
        <w:t>plug(s)</w:t>
      </w:r>
      <w:r>
        <w:rPr>
          <w:spacing w:val="-2"/>
          <w:sz w:val="20"/>
        </w:rPr>
        <w:t> </w:t>
      </w:r>
      <w:r>
        <w:rPr>
          <w:sz w:val="20"/>
        </w:rPr>
        <w:t>on</w:t>
      </w:r>
      <w:r>
        <w:rPr>
          <w:spacing w:val="-6"/>
          <w:sz w:val="20"/>
        </w:rPr>
        <w:t> </w:t>
      </w:r>
      <w:r>
        <w:rPr>
          <w:sz w:val="20"/>
        </w:rPr>
        <w:t>the</w:t>
      </w:r>
      <w:r>
        <w:rPr>
          <w:spacing w:val="-8"/>
          <w:sz w:val="20"/>
        </w:rPr>
        <w:t> </w:t>
      </w:r>
      <w:r>
        <w:rPr>
          <w:sz w:val="20"/>
        </w:rPr>
        <w:t>engine.</w:t>
      </w:r>
    </w:p>
    <w:p>
      <w:pPr>
        <w:spacing w:after="0" w:line="244" w:lineRule="auto"/>
        <w:jc w:val="left"/>
        <w:rPr>
          <w:rFonts w:ascii="Verdana"/>
          <w:sz w:val="19"/>
        </w:rPr>
        <w:sectPr>
          <w:type w:val="continuous"/>
          <w:pgSz w:w="12270" w:h="15840"/>
          <w:pgMar w:header="0" w:footer="0" w:top="1820" w:bottom="280" w:left="1000" w:right="540"/>
          <w:cols w:num="2" w:equalWidth="0">
            <w:col w:w="5204" w:space="117"/>
            <w:col w:w="5409"/>
          </w:cols>
        </w:sectPr>
      </w:pPr>
    </w:p>
    <w:p>
      <w:pPr>
        <w:pStyle w:val="BodyText"/>
        <w:spacing w:before="4"/>
        <w:rPr>
          <w:sz w:val="16"/>
        </w:rPr>
      </w:pPr>
    </w:p>
    <w:p>
      <w:pPr>
        <w:pStyle w:val="BodyText"/>
        <w:spacing w:line="24" w:lineRule="exact"/>
        <w:ind w:left="108"/>
        <w:rPr>
          <w:sz w:val="2"/>
        </w:rPr>
      </w:pPr>
      <w:r>
        <w:rPr>
          <w:sz w:val="2"/>
        </w:rPr>
        <w:drawing>
          <wp:inline distT="0" distB="0" distL="0" distR="0">
            <wp:extent cx="6629400" cy="15239"/>
            <wp:effectExtent l="0" t="0" r="0" b="0"/>
            <wp:docPr id="555" name="Image 555"/>
            <wp:cNvGraphicFramePr>
              <a:graphicFrameLocks/>
            </wp:cNvGraphicFramePr>
            <a:graphic>
              <a:graphicData uri="http://schemas.openxmlformats.org/drawingml/2006/picture">
                <pic:pic>
                  <pic:nvPicPr>
                    <pic:cNvPr id="555" name="Image 555"/>
                    <pic:cNvPicPr/>
                  </pic:nvPicPr>
                  <pic:blipFill>
                    <a:blip r:embed="rId13" cstate="print"/>
                    <a:stretch>
                      <a:fillRect/>
                    </a:stretch>
                  </pic:blipFill>
                  <pic:spPr>
                    <a:xfrm>
                      <a:off x="0" y="0"/>
                      <a:ext cx="6629400" cy="15239"/>
                    </a:xfrm>
                    <a:prstGeom prst="rect">
                      <a:avLst/>
                    </a:prstGeom>
                  </pic:spPr>
                </pic:pic>
              </a:graphicData>
            </a:graphic>
          </wp:inline>
        </w:drawing>
      </w:r>
      <w:r>
        <w:rPr>
          <w:sz w:val="2"/>
        </w:rPr>
      </w:r>
    </w:p>
    <w:p>
      <w:pPr>
        <w:tabs>
          <w:tab w:pos="5052" w:val="left" w:leader="none"/>
          <w:tab w:pos="10625" w:val="right" w:leader="none"/>
        </w:tabs>
        <w:spacing w:before="13"/>
        <w:ind w:left="134" w:right="0" w:firstLine="0"/>
        <w:jc w:val="left"/>
        <w:rPr>
          <w:sz w:val="16"/>
        </w:rPr>
      </w:pPr>
      <w:r>
        <w:rPr>
          <w:sz w:val="16"/>
        </w:rPr>
        <w:t>01546200</w:t>
      </w:r>
      <w:r>
        <w:rPr>
          <w:spacing w:val="25"/>
          <w:sz w:val="16"/>
        </w:rPr>
        <w:t> </w:t>
      </w:r>
      <w:r>
        <w:rPr>
          <w:sz w:val="16"/>
        </w:rPr>
        <w:t>Orig. </w:t>
      </w:r>
      <w:r>
        <w:rPr>
          <w:spacing w:val="-4"/>
          <w:sz w:val="16"/>
        </w:rPr>
        <w:t>9/98</w:t>
      </w:r>
      <w:r>
        <w:rPr>
          <w:sz w:val="16"/>
        </w:rPr>
        <w:tab/>
      </w:r>
      <w:r>
        <w:rPr>
          <w:spacing w:val="-2"/>
          <w:sz w:val="16"/>
        </w:rPr>
        <w:t>Ariens®</w:t>
      </w:r>
      <w:r>
        <w:rPr>
          <w:sz w:val="16"/>
        </w:rPr>
        <w:tab/>
      </w:r>
      <w:r>
        <w:rPr>
          <w:spacing w:val="-5"/>
          <w:sz w:val="16"/>
        </w:rPr>
        <w:t>6-</w:t>
      </w:r>
      <w:r>
        <w:rPr>
          <w:sz w:val="16"/>
        </w:rPr>
        <w:t>34</w:t>
      </w:r>
    </w:p>
    <w:p>
      <w:pPr>
        <w:spacing w:after="0"/>
        <w:jc w:val="left"/>
        <w:rPr>
          <w:sz w:val="16"/>
        </w:rPr>
        <w:sectPr>
          <w:type w:val="continuous"/>
          <w:pgSz w:w="12270" w:h="15840"/>
          <w:pgMar w:header="0" w:footer="0" w:top="1820" w:bottom="280" w:left="1000" w:right="540"/>
        </w:sectPr>
      </w:pPr>
    </w:p>
    <w:p>
      <w:pPr>
        <w:tabs>
          <w:tab w:pos="4146" w:val="left" w:leader="none"/>
        </w:tabs>
        <w:spacing w:before="68"/>
        <w:ind w:left="138" w:right="0" w:firstLine="0"/>
        <w:jc w:val="left"/>
        <w:rPr>
          <w:b/>
          <w:sz w:val="14"/>
        </w:rPr>
      </w:pPr>
      <w:r>
        <w:rPr/>
        <mc:AlternateContent>
          <mc:Choice Requires="wps">
            <w:drawing>
              <wp:anchor distT="0" distB="0" distL="0" distR="0" allowOverlap="1" layoutInCell="1" locked="0" behindDoc="1" simplePos="0" relativeHeight="487652352">
                <wp:simplePos x="0" y="0"/>
                <wp:positionH relativeFrom="page">
                  <wp:posOffset>460248</wp:posOffset>
                </wp:positionH>
                <wp:positionV relativeFrom="paragraph">
                  <wp:posOffset>172287</wp:posOffset>
                </wp:positionV>
                <wp:extent cx="6632575" cy="1270"/>
                <wp:effectExtent l="0" t="0" r="0" b="0"/>
                <wp:wrapTopAndBottom/>
                <wp:docPr id="560" name="Graphic 560"/>
                <wp:cNvGraphicFramePr>
                  <a:graphicFrameLocks/>
                </wp:cNvGraphicFramePr>
                <a:graphic>
                  <a:graphicData uri="http://schemas.microsoft.com/office/word/2010/wordprocessingShape">
                    <wps:wsp>
                      <wps:cNvPr id="560" name="Graphic 560"/>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240002pt;margin-top:13.565918pt;width:522.25pt;height:.1pt;mso-position-horizontal-relative:page;mso-position-vertical-relative:paragraph;z-index:-15664128;mso-wrap-distance-left:0;mso-wrap-distance-right:0" id="docshape315" coordorigin="725,271" coordsize="10445,0" path="m725,271l11170,271e" filled="false" stroked="true" strokeweight=".96pt" strokecolor="#000000">
                <v:path arrowok="t"/>
                <v:stroke dashstyle="solid"/>
                <w10:wrap type="topAndBottom"/>
              </v:shape>
            </w:pict>
          </mc:Fallback>
        </mc:AlternateContent>
      </w:r>
      <w:r>
        <w:rPr/>
        <w:drawing>
          <wp:anchor distT="0" distB="0" distL="0" distR="0" allowOverlap="1" layoutInCell="1" locked="0" behindDoc="1" simplePos="0" relativeHeight="481431552">
            <wp:simplePos x="0" y="0"/>
            <wp:positionH relativeFrom="page">
              <wp:posOffset>463423</wp:posOffset>
            </wp:positionH>
            <wp:positionV relativeFrom="paragraph">
              <wp:posOffset>486231</wp:posOffset>
            </wp:positionV>
            <wp:extent cx="6623304" cy="4014216"/>
            <wp:effectExtent l="0" t="0" r="0" b="0"/>
            <wp:wrapNone/>
            <wp:docPr id="561" name="Image 561"/>
            <wp:cNvGraphicFramePr>
              <a:graphicFrameLocks/>
            </wp:cNvGraphicFramePr>
            <a:graphic>
              <a:graphicData uri="http://schemas.openxmlformats.org/drawingml/2006/picture">
                <pic:pic>
                  <pic:nvPicPr>
                    <pic:cNvPr id="561" name="Image 561"/>
                    <pic:cNvPicPr/>
                  </pic:nvPicPr>
                  <pic:blipFill>
                    <a:blip r:embed="rId115" cstate="print"/>
                    <a:stretch>
                      <a:fillRect/>
                    </a:stretch>
                  </pic:blipFill>
                  <pic:spPr>
                    <a:xfrm>
                      <a:off x="0" y="0"/>
                      <a:ext cx="6623304" cy="4014216"/>
                    </a:xfrm>
                    <a:prstGeom prst="rect">
                      <a:avLst/>
                    </a:prstGeom>
                  </pic:spPr>
                </pic:pic>
              </a:graphicData>
            </a:graphic>
          </wp:anchor>
        </w:drawing>
      </w:r>
      <w:bookmarkStart w:name="7-30_01546200" w:id="59"/>
      <w:bookmarkEnd w:id="59"/>
      <w:r>
        <w:rPr/>
      </w:r>
      <w:r>
        <w:rPr>
          <w:b/>
          <w:sz w:val="14"/>
        </w:rPr>
        <w:t>LIFT</w:t>
      </w:r>
      <w:r>
        <w:rPr>
          <w:b/>
          <w:spacing w:val="18"/>
          <w:sz w:val="14"/>
        </w:rPr>
        <w:t> </w:t>
      </w:r>
      <w:r>
        <w:rPr>
          <w:b/>
          <w:spacing w:val="-2"/>
          <w:sz w:val="14"/>
        </w:rPr>
        <w:t>SYSTEM</w:t>
      </w:r>
      <w:r>
        <w:rPr>
          <w:b/>
          <w:sz w:val="14"/>
        </w:rPr>
        <w:tab/>
      </w:r>
      <w:r>
        <w:rPr>
          <w:b/>
          <w:spacing w:val="17"/>
          <w:sz w:val="14"/>
        </w:rPr>
        <w:t>915</w:t>
      </w:r>
      <w:r>
        <w:rPr>
          <w:b/>
          <w:spacing w:val="45"/>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Heading2"/>
        <w:tabs>
          <w:tab w:pos="2106" w:val="left" w:leader="none"/>
        </w:tabs>
        <w:spacing w:before="15"/>
        <w:ind w:right="2"/>
      </w:pPr>
      <w:r>
        <w:rPr/>
        <w:t>SECTION</w:t>
      </w:r>
      <w:r>
        <w:rPr>
          <w:spacing w:val="80"/>
        </w:rPr>
        <w:t> </w:t>
      </w:r>
      <w:r>
        <w:rPr>
          <w:rFonts w:ascii="Times New Roman"/>
          <w:spacing w:val="-5"/>
          <w:sz w:val="41"/>
        </w:rPr>
        <w:t>7:</w:t>
      </w:r>
      <w:r>
        <w:rPr>
          <w:rFonts w:ascii="Times New Roman"/>
          <w:sz w:val="41"/>
        </w:rPr>
        <w:tab/>
      </w:r>
      <w:r>
        <w:rPr/>
        <w:t>LIFT</w:t>
      </w:r>
      <w:r>
        <w:rPr>
          <w:spacing w:val="75"/>
        </w:rPr>
        <w:t> </w:t>
      </w:r>
      <w:r>
        <w:rPr>
          <w:spacing w:val="-2"/>
        </w:rPr>
        <w:t>SYSTEM</w:t>
      </w:r>
    </w:p>
    <w:p>
      <w:pPr>
        <w:pStyle w:val="BodyText"/>
        <w:spacing w:before="7"/>
        <w:rPr>
          <w:b/>
          <w:sz w:val="16"/>
        </w:rPr>
      </w:pPr>
    </w:p>
    <w:p>
      <w:pPr>
        <w:pStyle w:val="Heading8"/>
        <w:numPr>
          <w:ilvl w:val="1"/>
          <w:numId w:val="77"/>
        </w:numPr>
        <w:tabs>
          <w:tab w:pos="867" w:val="left" w:leader="none"/>
        </w:tabs>
        <w:spacing w:line="240" w:lineRule="auto" w:before="91" w:after="0"/>
        <w:ind w:left="867" w:right="0" w:hanging="734"/>
        <w:jc w:val="left"/>
        <w:rPr>
          <w:sz w:val="28"/>
        </w:rPr>
      </w:pPr>
      <w:r>
        <w:rPr/>
        <w:t>LIFT</w:t>
      </w:r>
      <w:r>
        <w:rPr>
          <w:spacing w:val="25"/>
        </w:rPr>
        <w:t> </w:t>
      </w:r>
      <w:r>
        <w:rPr>
          <w:spacing w:val="-2"/>
        </w:rPr>
        <w:t>SYSTEM</w:t>
      </w:r>
    </w:p>
    <w:p>
      <w:pPr>
        <w:pStyle w:val="BodyText"/>
        <w:spacing w:before="61"/>
        <w:ind w:left="143"/>
      </w:pPr>
      <w:r>
        <w:rPr/>
        <w:t>Refer</w:t>
      </w:r>
      <w:r>
        <w:rPr>
          <w:spacing w:val="-13"/>
        </w:rPr>
        <w:t> </w:t>
      </w:r>
      <w:r>
        <w:rPr/>
        <w:t>to</w:t>
      </w:r>
      <w:r>
        <w:rPr>
          <w:spacing w:val="1"/>
        </w:rPr>
        <w:t> </w:t>
      </w:r>
      <w:r>
        <w:rPr/>
        <w:t>Figures</w:t>
      </w:r>
      <w:r>
        <w:rPr>
          <w:spacing w:val="-6"/>
        </w:rPr>
        <w:t> </w:t>
      </w:r>
      <w:r>
        <w:rPr/>
        <w:t>41</w:t>
      </w:r>
      <w:r>
        <w:rPr>
          <w:spacing w:val="18"/>
        </w:rPr>
        <w:t> </w:t>
      </w:r>
      <w:r>
        <w:rPr/>
        <w:t>and</w:t>
      </w:r>
      <w:r>
        <w:rPr>
          <w:spacing w:val="-4"/>
        </w:rPr>
        <w:t> </w:t>
      </w:r>
      <w:r>
        <w:rPr/>
        <w:t>42</w:t>
      </w:r>
      <w:r>
        <w:rPr>
          <w:spacing w:val="-4"/>
        </w:rPr>
        <w:t> </w:t>
      </w:r>
      <w:r>
        <w:rPr/>
        <w:t>for</w:t>
      </w:r>
      <w:r>
        <w:rPr>
          <w:spacing w:val="-13"/>
        </w:rPr>
        <w:t> </w:t>
      </w:r>
      <w:r>
        <w:rPr/>
        <w:t>the</w:t>
      </w:r>
      <w:r>
        <w:rPr>
          <w:spacing w:val="2"/>
        </w:rPr>
        <w:t> </w:t>
      </w:r>
      <w:r>
        <w:rPr/>
        <w:t>Lift</w:t>
      </w:r>
      <w:r>
        <w:rPr>
          <w:spacing w:val="-1"/>
        </w:rPr>
        <w:t> </w:t>
      </w:r>
      <w:r>
        <w:rPr>
          <w:spacing w:val="-2"/>
        </w:rPr>
        <w:t>System.</w:t>
      </w:r>
    </w:p>
    <w:p>
      <w:pPr>
        <w:pStyle w:val="BodyText"/>
        <w:spacing w:line="249" w:lineRule="auto" w:before="120"/>
        <w:ind w:left="128" w:right="5357"/>
      </w:pPr>
      <w:r>
        <w:rPr/>
        <w:t>The</w:t>
      </w:r>
      <w:r>
        <w:rPr>
          <w:spacing w:val="-3"/>
        </w:rPr>
        <w:t> </w:t>
      </w:r>
      <w:r>
        <w:rPr/>
        <w:t>mower</w:t>
      </w:r>
      <w:r>
        <w:rPr>
          <w:spacing w:val="-11"/>
        </w:rPr>
        <w:t> </w:t>
      </w:r>
      <w:r>
        <w:rPr/>
        <w:t>pan lift</w:t>
      </w:r>
      <w:r>
        <w:rPr>
          <w:spacing w:val="-10"/>
        </w:rPr>
        <w:t> </w:t>
      </w:r>
      <w:r>
        <w:rPr/>
        <w:t>system</w:t>
      </w:r>
      <w:r>
        <w:rPr>
          <w:spacing w:val="-4"/>
        </w:rPr>
        <w:t> </w:t>
      </w:r>
      <w:r>
        <w:rPr/>
        <w:t>is</w:t>
      </w:r>
      <w:r>
        <w:rPr>
          <w:spacing w:val="-11"/>
        </w:rPr>
        <w:t> </w:t>
      </w:r>
      <w:r>
        <w:rPr/>
        <w:t>a</w:t>
      </w:r>
      <w:r>
        <w:rPr>
          <w:spacing w:val="-14"/>
        </w:rPr>
        <w:t> </w:t>
      </w:r>
      <w:r>
        <w:rPr/>
        <w:t>manual list</w:t>
      </w:r>
      <w:r>
        <w:rPr>
          <w:spacing w:val="-11"/>
        </w:rPr>
        <w:t> </w:t>
      </w:r>
      <w:r>
        <w:rPr/>
        <w:t>system controlled by the operator.</w:t>
      </w:r>
    </w:p>
    <w:p>
      <w:pPr>
        <w:pStyle w:val="BodyText"/>
        <w:spacing w:line="249" w:lineRule="auto" w:before="117"/>
        <w:ind w:left="503" w:right="5357" w:hanging="360"/>
      </w:pPr>
      <w:r>
        <w:rPr/>
        <w:t>1.</w:t>
      </w:r>
      <w:r>
        <w:rPr>
          <w:spacing w:val="80"/>
        </w:rPr>
        <w:t> </w:t>
      </w:r>
      <w:r>
        <w:rPr/>
        <w:t>The lift handle is positioned on the right side of the frame</w:t>
      </w:r>
      <w:r>
        <w:rPr>
          <w:spacing w:val="-9"/>
        </w:rPr>
        <w:t> </w:t>
      </w:r>
      <w:r>
        <w:rPr/>
        <w:t>with</w:t>
      </w:r>
      <w:r>
        <w:rPr>
          <w:spacing w:val="-2"/>
        </w:rPr>
        <w:t> </w:t>
      </w:r>
      <w:r>
        <w:rPr/>
        <w:t>a</w:t>
      </w:r>
      <w:r>
        <w:rPr>
          <w:spacing w:val="-14"/>
        </w:rPr>
        <w:t> </w:t>
      </w:r>
      <w:r>
        <w:rPr/>
        <w:t>quadrant</w:t>
      </w:r>
      <w:r>
        <w:rPr>
          <w:spacing w:val="-14"/>
        </w:rPr>
        <w:t> </w:t>
      </w:r>
      <w:r>
        <w:rPr/>
        <w:t>to</w:t>
      </w:r>
      <w:r>
        <w:rPr>
          <w:spacing w:val="-4"/>
        </w:rPr>
        <w:t> </w:t>
      </w:r>
      <w:r>
        <w:rPr/>
        <w:t>hold</w:t>
      </w:r>
      <w:r>
        <w:rPr>
          <w:spacing w:val="-4"/>
        </w:rPr>
        <w:t> </w:t>
      </w:r>
      <w:r>
        <w:rPr/>
        <w:t>the</w:t>
      </w:r>
      <w:r>
        <w:rPr>
          <w:spacing w:val="-2"/>
        </w:rPr>
        <w:t> </w:t>
      </w:r>
      <w:r>
        <w:rPr/>
        <w:t>mower</w:t>
      </w:r>
      <w:r>
        <w:rPr>
          <w:spacing w:val="-9"/>
        </w:rPr>
        <w:t> </w:t>
      </w:r>
      <w:r>
        <w:rPr/>
        <w:t>pan in</w:t>
      </w:r>
      <w:r>
        <w:rPr>
          <w:spacing w:val="-3"/>
        </w:rPr>
        <w:t> </w:t>
      </w:r>
      <w:r>
        <w:rPr/>
        <w:t>each desired cutting height.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8"/>
        </w:rPr>
      </w:pPr>
    </w:p>
    <w:p>
      <w:pPr>
        <w:pStyle w:val="BodyText"/>
        <w:ind w:right="2258"/>
        <w:jc w:val="right"/>
      </w:pPr>
      <w:r>
        <w:rPr>
          <w:spacing w:val="-2"/>
        </w:rPr>
        <w:t>Figure </w:t>
      </w:r>
      <w:r>
        <w:rPr>
          <w:spacing w:val="-7"/>
        </w:rPr>
        <w:t>42</w:t>
      </w:r>
    </w:p>
    <w:p>
      <w:pPr>
        <w:pStyle w:val="BodyText"/>
      </w:pPr>
    </w:p>
    <w:p>
      <w:pPr>
        <w:pStyle w:val="BodyText"/>
        <w:spacing w:before="6"/>
        <w:rPr>
          <w:sz w:val="23"/>
        </w:rPr>
      </w:pPr>
    </w:p>
    <w:p>
      <w:pPr>
        <w:spacing w:after="0"/>
        <w:rPr>
          <w:sz w:val="23"/>
        </w:rPr>
        <w:sectPr>
          <w:footerReference w:type="default" r:id="rId114"/>
          <w:pgSz w:w="12250" w:h="15840"/>
          <w:pgMar w:footer="338" w:header="0" w:top="400" w:bottom="520" w:left="620" w:right="96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5"/>
        <w:rPr>
          <w:sz w:val="18"/>
        </w:rPr>
      </w:pPr>
    </w:p>
    <w:p>
      <w:pPr>
        <w:pStyle w:val="BodyText"/>
        <w:ind w:left="2205" w:right="2125"/>
        <w:jc w:val="center"/>
      </w:pPr>
      <w:r>
        <w:rPr>
          <w:spacing w:val="-2"/>
        </w:rPr>
        <w:t>Figure </w:t>
      </w:r>
      <w:r>
        <w:rPr>
          <w:spacing w:val="-5"/>
        </w:rPr>
        <w:t>41</w:t>
      </w:r>
    </w:p>
    <w:p>
      <w:pPr>
        <w:pStyle w:val="BodyText"/>
        <w:spacing w:before="8"/>
        <w:rPr>
          <w:sz w:val="22"/>
        </w:rPr>
      </w:pPr>
    </w:p>
    <w:p>
      <w:pPr>
        <w:pStyle w:val="Heading8"/>
        <w:numPr>
          <w:ilvl w:val="1"/>
          <w:numId w:val="77"/>
        </w:numPr>
        <w:tabs>
          <w:tab w:pos="867" w:val="left" w:leader="none"/>
        </w:tabs>
        <w:spacing w:line="240" w:lineRule="auto" w:before="1" w:after="0"/>
        <w:ind w:left="867" w:right="0" w:hanging="734"/>
        <w:jc w:val="left"/>
        <w:rPr>
          <w:sz w:val="27"/>
        </w:rPr>
      </w:pPr>
      <w:r>
        <w:rPr/>
        <w:t>LIFT</w:t>
      </w:r>
      <w:r>
        <w:rPr>
          <w:spacing w:val="19"/>
        </w:rPr>
        <w:t> </w:t>
      </w:r>
      <w:r>
        <w:rPr/>
        <w:t>SYSTEM</w:t>
      </w:r>
      <w:r>
        <w:rPr>
          <w:spacing w:val="37"/>
        </w:rPr>
        <w:t> </w:t>
      </w:r>
      <w:r>
        <w:rPr>
          <w:spacing w:val="-2"/>
        </w:rPr>
        <w:t>REMOVAL</w:t>
      </w:r>
    </w:p>
    <w:p>
      <w:pPr>
        <w:pStyle w:val="ListParagraph"/>
        <w:numPr>
          <w:ilvl w:val="0"/>
          <w:numId w:val="79"/>
        </w:numPr>
        <w:tabs>
          <w:tab w:pos="508" w:val="left" w:leader="none"/>
          <w:tab w:pos="517" w:val="left" w:leader="none"/>
        </w:tabs>
        <w:spacing w:line="249" w:lineRule="auto" w:before="148" w:after="0"/>
        <w:ind w:left="508" w:right="393" w:hanging="365"/>
        <w:jc w:val="left"/>
        <w:rPr>
          <w:sz w:val="20"/>
        </w:rPr>
      </w:pPr>
      <w:r>
        <w:rPr>
          <w:sz w:val="20"/>
        </w:rPr>
        <w:tab/>
        <w:t>Remove</w:t>
      </w:r>
      <w:r>
        <w:rPr>
          <w:spacing w:val="-12"/>
          <w:sz w:val="20"/>
        </w:rPr>
        <w:t> </w:t>
      </w:r>
      <w:r>
        <w:rPr>
          <w:sz w:val="20"/>
        </w:rPr>
        <w:t>the</w:t>
      </w:r>
      <w:r>
        <w:rPr>
          <w:spacing w:val="-2"/>
          <w:sz w:val="20"/>
        </w:rPr>
        <w:t> </w:t>
      </w:r>
      <w:r>
        <w:rPr>
          <w:sz w:val="20"/>
        </w:rPr>
        <w:t>mower</w:t>
      </w:r>
      <w:r>
        <w:rPr>
          <w:spacing w:val="-13"/>
          <w:sz w:val="20"/>
        </w:rPr>
        <w:t> </w:t>
      </w:r>
      <w:r>
        <w:rPr>
          <w:sz w:val="20"/>
        </w:rPr>
        <w:t>deck</w:t>
      </w:r>
      <w:r>
        <w:rPr>
          <w:spacing w:val="-14"/>
          <w:sz w:val="20"/>
        </w:rPr>
        <w:t> </w:t>
      </w:r>
      <w:r>
        <w:rPr>
          <w:sz w:val="20"/>
        </w:rPr>
        <w:t>from</w:t>
      </w:r>
      <w:r>
        <w:rPr>
          <w:spacing w:val="-7"/>
          <w:sz w:val="20"/>
        </w:rPr>
        <w:t> </w:t>
      </w:r>
      <w:r>
        <w:rPr>
          <w:sz w:val="20"/>
        </w:rPr>
        <w:t>the</w:t>
      </w:r>
      <w:r>
        <w:rPr>
          <w:spacing w:val="-2"/>
          <w:sz w:val="20"/>
        </w:rPr>
        <w:t> </w:t>
      </w:r>
      <w:r>
        <w:rPr>
          <w:sz w:val="20"/>
        </w:rPr>
        <w:t>unit</w:t>
      </w:r>
      <w:r>
        <w:rPr>
          <w:spacing w:val="-6"/>
          <w:sz w:val="20"/>
        </w:rPr>
        <w:t> </w:t>
      </w:r>
      <w:r>
        <w:rPr>
          <w:sz w:val="20"/>
        </w:rPr>
        <w:t>prior</w:t>
      </w:r>
      <w:r>
        <w:rPr>
          <w:spacing w:val="-14"/>
          <w:sz w:val="20"/>
        </w:rPr>
        <w:t> </w:t>
      </w:r>
      <w:r>
        <w:rPr>
          <w:sz w:val="20"/>
        </w:rPr>
        <w:t>to</w:t>
      </w:r>
      <w:r>
        <w:rPr>
          <w:spacing w:val="-5"/>
          <w:sz w:val="20"/>
        </w:rPr>
        <w:t> </w:t>
      </w:r>
      <w:r>
        <w:rPr>
          <w:sz w:val="20"/>
        </w:rPr>
        <w:t>lift system</w:t>
      </w:r>
      <w:r>
        <w:rPr>
          <w:spacing w:val="40"/>
          <w:sz w:val="20"/>
        </w:rPr>
        <w:t> </w:t>
      </w:r>
      <w:r>
        <w:rPr>
          <w:sz w:val="20"/>
        </w:rPr>
        <w:t>removal.</w:t>
      </w:r>
    </w:p>
    <w:p>
      <w:pPr>
        <w:pStyle w:val="ListParagraph"/>
        <w:numPr>
          <w:ilvl w:val="0"/>
          <w:numId w:val="79"/>
        </w:numPr>
        <w:tabs>
          <w:tab w:pos="508" w:val="left" w:leader="none"/>
          <w:tab w:pos="517" w:val="left" w:leader="none"/>
        </w:tabs>
        <w:spacing w:line="247" w:lineRule="auto" w:before="117" w:after="0"/>
        <w:ind w:left="508" w:right="370" w:hanging="380"/>
        <w:jc w:val="left"/>
        <w:rPr>
          <w:sz w:val="20"/>
        </w:rPr>
      </w:pPr>
      <w:r>
        <w:rPr>
          <w:sz w:val="20"/>
        </w:rPr>
        <w:tab/>
        <w:t>Place the lift handle in the lowest cutting height available.</w:t>
      </w:r>
      <w:r>
        <w:rPr>
          <w:spacing w:val="2"/>
          <w:sz w:val="20"/>
        </w:rPr>
        <w:t> </w:t>
      </w:r>
      <w:r>
        <w:rPr>
          <w:sz w:val="20"/>
        </w:rPr>
        <w:t>Move</w:t>
      </w:r>
      <w:r>
        <w:rPr>
          <w:spacing w:val="-6"/>
          <w:sz w:val="20"/>
        </w:rPr>
        <w:t> </w:t>
      </w:r>
      <w:r>
        <w:rPr>
          <w:sz w:val="20"/>
        </w:rPr>
        <w:t>lift</w:t>
      </w:r>
      <w:r>
        <w:rPr>
          <w:spacing w:val="-8"/>
          <w:sz w:val="20"/>
        </w:rPr>
        <w:t> </w:t>
      </w:r>
      <w:r>
        <w:rPr>
          <w:sz w:val="20"/>
        </w:rPr>
        <w:t>handle</w:t>
      </w:r>
      <w:r>
        <w:rPr>
          <w:spacing w:val="-9"/>
          <w:sz w:val="20"/>
        </w:rPr>
        <w:t> </w:t>
      </w:r>
      <w:r>
        <w:rPr>
          <w:sz w:val="20"/>
        </w:rPr>
        <w:t>past</w:t>
      </w:r>
      <w:r>
        <w:rPr>
          <w:spacing w:val="-14"/>
          <w:sz w:val="20"/>
        </w:rPr>
        <w:t> </w:t>
      </w:r>
      <w:r>
        <w:rPr>
          <w:sz w:val="20"/>
        </w:rPr>
        <w:t>the</w:t>
      </w:r>
      <w:r>
        <w:rPr>
          <w:spacing w:val="-6"/>
          <w:sz w:val="20"/>
        </w:rPr>
        <w:t> </w:t>
      </w:r>
      <w:r>
        <w:rPr>
          <w:sz w:val="20"/>
        </w:rPr>
        <w:t>lowest</w:t>
      </w:r>
      <w:r>
        <w:rPr>
          <w:spacing w:val="-14"/>
          <w:sz w:val="20"/>
        </w:rPr>
        <w:t> </w:t>
      </w:r>
      <w:r>
        <w:rPr>
          <w:sz w:val="20"/>
        </w:rPr>
        <w:t>cutting height and disconnect spring.</w:t>
      </w:r>
    </w:p>
    <w:p>
      <w:pPr>
        <w:pStyle w:val="ListParagraph"/>
        <w:numPr>
          <w:ilvl w:val="0"/>
          <w:numId w:val="79"/>
        </w:numPr>
        <w:tabs>
          <w:tab w:pos="513" w:val="left" w:leader="none"/>
          <w:tab w:pos="516" w:val="left" w:leader="none"/>
        </w:tabs>
        <w:spacing w:line="249" w:lineRule="auto" w:before="120" w:after="0"/>
        <w:ind w:left="513" w:right="397" w:hanging="380"/>
        <w:jc w:val="both"/>
        <w:rPr>
          <w:sz w:val="20"/>
        </w:rPr>
      </w:pPr>
      <w:r>
        <w:rPr>
          <w:rFonts w:ascii="Times New Roman"/>
          <w:sz w:val="20"/>
        </w:rPr>
        <w:tab/>
      </w:r>
      <w:r>
        <w:rPr>
          <w:sz w:val="20"/>
        </w:rPr>
        <w:t>Remove</w:t>
      </w:r>
      <w:r>
        <w:rPr>
          <w:spacing w:val="-14"/>
          <w:sz w:val="20"/>
        </w:rPr>
        <w:t> </w:t>
      </w:r>
      <w:r>
        <w:rPr>
          <w:sz w:val="20"/>
        </w:rPr>
        <w:t>the</w:t>
      </w:r>
      <w:r>
        <w:rPr>
          <w:spacing w:val="-11"/>
          <w:sz w:val="20"/>
        </w:rPr>
        <w:t> </w:t>
      </w:r>
      <w:r>
        <w:rPr>
          <w:sz w:val="20"/>
        </w:rPr>
        <w:t>cotter</w:t>
      </w:r>
      <w:r>
        <w:rPr>
          <w:spacing w:val="-12"/>
          <w:sz w:val="20"/>
        </w:rPr>
        <w:t> </w:t>
      </w:r>
      <w:r>
        <w:rPr>
          <w:sz w:val="20"/>
        </w:rPr>
        <w:t>pin</w:t>
      </w:r>
      <w:r>
        <w:rPr>
          <w:spacing w:val="-1"/>
          <w:sz w:val="20"/>
        </w:rPr>
        <w:t> </w:t>
      </w:r>
      <w:r>
        <w:rPr>
          <w:sz w:val="20"/>
        </w:rPr>
        <w:t>in</w:t>
      </w:r>
      <w:r>
        <w:rPr>
          <w:spacing w:val="-9"/>
          <w:sz w:val="20"/>
        </w:rPr>
        <w:t> </w:t>
      </w:r>
      <w:r>
        <w:rPr>
          <w:sz w:val="20"/>
        </w:rPr>
        <w:t>the</w:t>
      </w:r>
      <w:r>
        <w:rPr>
          <w:spacing w:val="-8"/>
          <w:sz w:val="20"/>
        </w:rPr>
        <w:t> </w:t>
      </w:r>
      <w:r>
        <w:rPr>
          <w:sz w:val="20"/>
        </w:rPr>
        <w:t>end</w:t>
      </w:r>
      <w:r>
        <w:rPr>
          <w:spacing w:val="-7"/>
          <w:sz w:val="20"/>
        </w:rPr>
        <w:t> </w:t>
      </w:r>
      <w:r>
        <w:rPr>
          <w:sz w:val="20"/>
        </w:rPr>
        <w:t>of</w:t>
      </w:r>
      <w:r>
        <w:rPr>
          <w:spacing w:val="-14"/>
          <w:sz w:val="20"/>
        </w:rPr>
        <w:t> </w:t>
      </w:r>
      <w:r>
        <w:rPr>
          <w:sz w:val="20"/>
        </w:rPr>
        <w:t>the</w:t>
      </w:r>
      <w:r>
        <w:rPr>
          <w:spacing w:val="-11"/>
          <w:sz w:val="20"/>
        </w:rPr>
        <w:t> </w:t>
      </w:r>
      <w:r>
        <w:rPr>
          <w:sz w:val="20"/>
        </w:rPr>
        <w:t>clevis</w:t>
      </w:r>
      <w:r>
        <w:rPr>
          <w:spacing w:val="-5"/>
          <w:sz w:val="20"/>
        </w:rPr>
        <w:t> </w:t>
      </w:r>
      <w:r>
        <w:rPr>
          <w:sz w:val="20"/>
        </w:rPr>
        <w:t>pin holding the lift handle to the cross shaft.</w:t>
      </w:r>
    </w:p>
    <w:p>
      <w:pPr>
        <w:pStyle w:val="ListParagraph"/>
        <w:numPr>
          <w:ilvl w:val="0"/>
          <w:numId w:val="79"/>
        </w:numPr>
        <w:tabs>
          <w:tab w:pos="503" w:val="left" w:leader="none"/>
          <w:tab w:pos="516" w:val="left" w:leader="none"/>
        </w:tabs>
        <w:spacing w:line="247" w:lineRule="auto" w:before="117" w:after="0"/>
        <w:ind w:left="503" w:right="112" w:hanging="375"/>
        <w:jc w:val="both"/>
        <w:rPr>
          <w:sz w:val="20"/>
        </w:rPr>
      </w:pPr>
      <w:r>
        <w:rPr>
          <w:rFonts w:ascii="Times New Roman"/>
          <w:sz w:val="20"/>
        </w:rPr>
        <w:tab/>
      </w:r>
      <w:r>
        <w:rPr>
          <w:sz w:val="20"/>
        </w:rPr>
        <w:t>Remove</w:t>
      </w:r>
      <w:r>
        <w:rPr>
          <w:spacing w:val="-10"/>
          <w:sz w:val="20"/>
        </w:rPr>
        <w:t> </w:t>
      </w:r>
      <w:r>
        <w:rPr>
          <w:sz w:val="20"/>
        </w:rPr>
        <w:t>the</w:t>
      </w:r>
      <w:r>
        <w:rPr>
          <w:spacing w:val="-9"/>
          <w:sz w:val="20"/>
        </w:rPr>
        <w:t> </w:t>
      </w:r>
      <w:r>
        <w:rPr>
          <w:sz w:val="20"/>
        </w:rPr>
        <w:t>cotter</w:t>
      </w:r>
      <w:r>
        <w:rPr>
          <w:spacing w:val="-10"/>
          <w:sz w:val="20"/>
        </w:rPr>
        <w:t> </w:t>
      </w:r>
      <w:r>
        <w:rPr>
          <w:sz w:val="20"/>
        </w:rPr>
        <w:t>pins</w:t>
      </w:r>
      <w:r>
        <w:rPr>
          <w:spacing w:val="-11"/>
          <w:sz w:val="20"/>
        </w:rPr>
        <w:t> </w:t>
      </w:r>
      <w:r>
        <w:rPr>
          <w:sz w:val="20"/>
        </w:rPr>
        <w:t>and</w:t>
      </w:r>
      <w:r>
        <w:rPr>
          <w:spacing w:val="-1"/>
          <w:sz w:val="20"/>
        </w:rPr>
        <w:t> </w:t>
      </w:r>
      <w:r>
        <w:rPr>
          <w:sz w:val="20"/>
        </w:rPr>
        <w:t>large</w:t>
      </w:r>
      <w:r>
        <w:rPr>
          <w:spacing w:val="-5"/>
          <w:sz w:val="20"/>
        </w:rPr>
        <w:t> </w:t>
      </w:r>
      <w:r>
        <w:rPr>
          <w:sz w:val="20"/>
        </w:rPr>
        <w:t>diameter</w:t>
      </w:r>
      <w:r>
        <w:rPr>
          <w:spacing w:val="-13"/>
          <w:sz w:val="20"/>
        </w:rPr>
        <w:t> </w:t>
      </w:r>
      <w:r>
        <w:rPr>
          <w:sz w:val="20"/>
        </w:rPr>
        <w:t>washers on</w:t>
      </w:r>
      <w:r>
        <w:rPr>
          <w:spacing w:val="-5"/>
          <w:sz w:val="20"/>
        </w:rPr>
        <w:t> </w:t>
      </w:r>
      <w:r>
        <w:rPr>
          <w:sz w:val="20"/>
        </w:rPr>
        <w:t>the right</w:t>
      </w:r>
      <w:r>
        <w:rPr>
          <w:spacing w:val="-1"/>
          <w:sz w:val="20"/>
        </w:rPr>
        <w:t> </w:t>
      </w:r>
      <w:r>
        <w:rPr>
          <w:sz w:val="20"/>
        </w:rPr>
        <w:t>and left</w:t>
      </w:r>
      <w:r>
        <w:rPr>
          <w:spacing w:val="-7"/>
          <w:sz w:val="20"/>
        </w:rPr>
        <w:t> </w:t>
      </w:r>
      <w:r>
        <w:rPr>
          <w:sz w:val="20"/>
        </w:rPr>
        <w:t>side</w:t>
      </w:r>
      <w:r>
        <w:rPr>
          <w:spacing w:val="-2"/>
          <w:sz w:val="20"/>
        </w:rPr>
        <w:t> </w:t>
      </w:r>
      <w:r>
        <w:rPr>
          <w:sz w:val="20"/>
        </w:rPr>
        <w:t>of</w:t>
      </w:r>
      <w:r>
        <w:rPr>
          <w:spacing w:val="-7"/>
          <w:sz w:val="20"/>
        </w:rPr>
        <w:t> </w:t>
      </w:r>
      <w:r>
        <w:rPr>
          <w:sz w:val="20"/>
        </w:rPr>
        <w:t>the</w:t>
      </w:r>
      <w:r>
        <w:rPr>
          <w:spacing w:val="-8"/>
          <w:sz w:val="20"/>
        </w:rPr>
        <w:t> </w:t>
      </w:r>
      <w:r>
        <w:rPr>
          <w:sz w:val="20"/>
        </w:rPr>
        <w:t>frame holding</w:t>
      </w:r>
      <w:r>
        <w:rPr>
          <w:spacing w:val="-5"/>
          <w:sz w:val="20"/>
        </w:rPr>
        <w:t> </w:t>
      </w:r>
      <w:r>
        <w:rPr>
          <w:sz w:val="20"/>
        </w:rPr>
        <w:t>the lift cross shaft in place.</w:t>
      </w:r>
    </w:p>
    <w:p>
      <w:pPr>
        <w:pStyle w:val="ListParagraph"/>
        <w:numPr>
          <w:ilvl w:val="0"/>
          <w:numId w:val="79"/>
        </w:numPr>
        <w:tabs>
          <w:tab w:pos="503" w:val="left" w:leader="none"/>
          <w:tab w:pos="512" w:val="left" w:leader="none"/>
        </w:tabs>
        <w:spacing w:line="249" w:lineRule="auto" w:before="120" w:after="0"/>
        <w:ind w:left="503" w:right="38" w:hanging="370"/>
        <w:jc w:val="left"/>
        <w:rPr>
          <w:sz w:val="20"/>
        </w:rPr>
      </w:pPr>
      <w:r>
        <w:rPr>
          <w:sz w:val="20"/>
        </w:rPr>
        <w:tab/>
        <w:t>Move</w:t>
      </w:r>
      <w:r>
        <w:rPr>
          <w:spacing w:val="-8"/>
          <w:sz w:val="20"/>
        </w:rPr>
        <w:t> </w:t>
      </w:r>
      <w:r>
        <w:rPr>
          <w:sz w:val="20"/>
        </w:rPr>
        <w:t>the</w:t>
      </w:r>
      <w:r>
        <w:rPr>
          <w:spacing w:val="-8"/>
          <w:sz w:val="20"/>
        </w:rPr>
        <w:t> </w:t>
      </w:r>
      <w:r>
        <w:rPr>
          <w:sz w:val="20"/>
        </w:rPr>
        <w:t>cross</w:t>
      </w:r>
      <w:r>
        <w:rPr>
          <w:spacing w:val="-3"/>
          <w:sz w:val="20"/>
        </w:rPr>
        <w:t> </w:t>
      </w:r>
      <w:r>
        <w:rPr>
          <w:sz w:val="20"/>
        </w:rPr>
        <w:t>shaft</w:t>
      </w:r>
      <w:r>
        <w:rPr>
          <w:spacing w:val="-13"/>
          <w:sz w:val="20"/>
        </w:rPr>
        <w:t> </w:t>
      </w:r>
      <w:r>
        <w:rPr>
          <w:sz w:val="20"/>
        </w:rPr>
        <w:t>to</w:t>
      </w:r>
      <w:r>
        <w:rPr>
          <w:spacing w:val="-10"/>
          <w:sz w:val="20"/>
        </w:rPr>
        <w:t> </w:t>
      </w:r>
      <w:r>
        <w:rPr>
          <w:sz w:val="20"/>
        </w:rPr>
        <w:t>the right</w:t>
      </w:r>
      <w:r>
        <w:rPr>
          <w:spacing w:val="-8"/>
          <w:sz w:val="20"/>
        </w:rPr>
        <w:t> </w:t>
      </w:r>
      <w:r>
        <w:rPr>
          <w:sz w:val="20"/>
        </w:rPr>
        <w:t>and down out</w:t>
      </w:r>
      <w:r>
        <w:rPr>
          <w:spacing w:val="-5"/>
          <w:sz w:val="20"/>
        </w:rPr>
        <w:t> </w:t>
      </w:r>
      <w:r>
        <w:rPr>
          <w:sz w:val="20"/>
        </w:rPr>
        <w:t>of</w:t>
      </w:r>
      <w:r>
        <w:rPr>
          <w:spacing w:val="-10"/>
          <w:sz w:val="20"/>
        </w:rPr>
        <w:t> </w:t>
      </w:r>
      <w:r>
        <w:rPr>
          <w:sz w:val="20"/>
        </w:rPr>
        <w:t>the frame and then to the left removing the cross shaft from the unit.</w:t>
      </w:r>
    </w:p>
    <w:p>
      <w:pPr>
        <w:pStyle w:val="ListParagraph"/>
        <w:numPr>
          <w:ilvl w:val="0"/>
          <w:numId w:val="79"/>
        </w:numPr>
        <w:tabs>
          <w:tab w:pos="507" w:val="left" w:leader="none"/>
          <w:tab w:pos="513" w:val="left" w:leader="none"/>
        </w:tabs>
        <w:spacing w:line="244" w:lineRule="auto" w:before="117" w:after="0"/>
        <w:ind w:left="513" w:right="753" w:hanging="380"/>
        <w:jc w:val="left"/>
        <w:rPr>
          <w:sz w:val="20"/>
        </w:rPr>
      </w:pPr>
      <w:r>
        <w:rPr>
          <w:sz w:val="20"/>
        </w:rPr>
        <w:t>Check</w:t>
      </w:r>
      <w:r>
        <w:rPr>
          <w:spacing w:val="-14"/>
          <w:sz w:val="20"/>
        </w:rPr>
        <w:t> </w:t>
      </w:r>
      <w:r>
        <w:rPr>
          <w:sz w:val="20"/>
        </w:rPr>
        <w:t>the</w:t>
      </w:r>
      <w:r>
        <w:rPr>
          <w:spacing w:val="-6"/>
          <w:sz w:val="20"/>
        </w:rPr>
        <w:t> </w:t>
      </w:r>
      <w:r>
        <w:rPr>
          <w:sz w:val="20"/>
        </w:rPr>
        <w:t>large</w:t>
      </w:r>
      <w:r>
        <w:rPr>
          <w:spacing w:val="-8"/>
          <w:sz w:val="20"/>
        </w:rPr>
        <w:t> </w:t>
      </w:r>
      <w:r>
        <w:rPr>
          <w:sz w:val="20"/>
        </w:rPr>
        <w:t>diameter</w:t>
      </w:r>
      <w:r>
        <w:rPr>
          <w:spacing w:val="-14"/>
          <w:sz w:val="20"/>
        </w:rPr>
        <w:t> </w:t>
      </w:r>
      <w:r>
        <w:rPr>
          <w:sz w:val="20"/>
        </w:rPr>
        <w:t>washers</w:t>
      </w:r>
      <w:r>
        <w:rPr>
          <w:spacing w:val="-13"/>
          <w:sz w:val="20"/>
        </w:rPr>
        <w:t> </w:t>
      </w:r>
      <w:r>
        <w:rPr>
          <w:sz w:val="20"/>
        </w:rPr>
        <w:t>and</w:t>
      </w:r>
      <w:r>
        <w:rPr>
          <w:spacing w:val="-4"/>
          <w:sz w:val="20"/>
        </w:rPr>
        <w:t> </w:t>
      </w:r>
      <w:r>
        <w:rPr>
          <w:sz w:val="20"/>
        </w:rPr>
        <w:t>nylon bushings</w:t>
      </w:r>
      <w:r>
        <w:rPr>
          <w:spacing w:val="-12"/>
          <w:sz w:val="20"/>
        </w:rPr>
        <w:t> </w:t>
      </w:r>
      <w:r>
        <w:rPr>
          <w:sz w:val="20"/>
        </w:rPr>
        <w:t>for</w:t>
      </w:r>
      <w:r>
        <w:rPr>
          <w:spacing w:val="-14"/>
          <w:sz w:val="20"/>
        </w:rPr>
        <w:t> </w:t>
      </w:r>
      <w:r>
        <w:rPr>
          <w:sz w:val="20"/>
        </w:rPr>
        <w:t>wear</w:t>
      </w:r>
      <w:r>
        <w:rPr>
          <w:spacing w:val="-14"/>
          <w:sz w:val="20"/>
        </w:rPr>
        <w:t> </w:t>
      </w:r>
      <w:r>
        <w:rPr>
          <w:sz w:val="20"/>
        </w:rPr>
        <w:t>and</w:t>
      </w:r>
      <w:r>
        <w:rPr>
          <w:spacing w:val="-4"/>
          <w:sz w:val="20"/>
        </w:rPr>
        <w:t> </w:t>
      </w:r>
      <w:r>
        <w:rPr>
          <w:sz w:val="20"/>
        </w:rPr>
        <w:t>replace</w:t>
      </w:r>
      <w:r>
        <w:rPr>
          <w:spacing w:val="-8"/>
          <w:sz w:val="20"/>
        </w:rPr>
        <w:t> </w:t>
      </w:r>
      <w:r>
        <w:rPr>
          <w:sz w:val="20"/>
        </w:rPr>
        <w:t>as</w:t>
      </w:r>
      <w:r>
        <w:rPr>
          <w:spacing w:val="-6"/>
          <w:sz w:val="20"/>
        </w:rPr>
        <w:t> </w:t>
      </w:r>
      <w:r>
        <w:rPr>
          <w:sz w:val="20"/>
        </w:rPr>
        <w:t>necessary.</w:t>
      </w:r>
    </w:p>
    <w:p>
      <w:pPr>
        <w:pStyle w:val="Heading8"/>
        <w:numPr>
          <w:ilvl w:val="1"/>
          <w:numId w:val="77"/>
        </w:numPr>
        <w:tabs>
          <w:tab w:pos="863" w:val="left" w:leader="none"/>
        </w:tabs>
        <w:spacing w:line="240" w:lineRule="auto" w:before="92" w:after="0"/>
        <w:ind w:left="863" w:right="0" w:hanging="735"/>
        <w:jc w:val="left"/>
        <w:rPr>
          <w:sz w:val="27"/>
        </w:rPr>
      </w:pPr>
      <w:r>
        <w:rPr>
          <w:b w:val="0"/>
        </w:rPr>
        <w:br w:type="column"/>
      </w:r>
      <w:r>
        <w:rPr/>
        <w:t>LIFT</w:t>
      </w:r>
      <w:r>
        <w:rPr>
          <w:spacing w:val="21"/>
        </w:rPr>
        <w:t> </w:t>
      </w:r>
      <w:r>
        <w:rPr/>
        <w:t>SYSTEM</w:t>
      </w:r>
      <w:r>
        <w:rPr>
          <w:spacing w:val="31"/>
        </w:rPr>
        <w:t> </w:t>
      </w:r>
      <w:r>
        <w:rPr>
          <w:spacing w:val="-2"/>
        </w:rPr>
        <w:t>INSTALLATION</w:t>
      </w:r>
    </w:p>
    <w:p>
      <w:pPr>
        <w:pStyle w:val="ListParagraph"/>
        <w:numPr>
          <w:ilvl w:val="0"/>
          <w:numId w:val="80"/>
        </w:numPr>
        <w:tabs>
          <w:tab w:pos="498" w:val="left" w:leader="none"/>
          <w:tab w:pos="510" w:val="left" w:leader="none"/>
        </w:tabs>
        <w:spacing w:line="249" w:lineRule="auto" w:before="148" w:after="0"/>
        <w:ind w:left="498" w:right="163" w:hanging="356"/>
        <w:jc w:val="both"/>
        <w:rPr>
          <w:sz w:val="20"/>
        </w:rPr>
      </w:pPr>
      <w:r>
        <w:rPr>
          <w:rFonts w:ascii="Times New Roman"/>
          <w:sz w:val="20"/>
        </w:rPr>
        <w:tab/>
      </w:r>
      <w:r>
        <w:rPr>
          <w:sz w:val="20"/>
        </w:rPr>
        <w:t>Place</w:t>
      </w:r>
      <w:r>
        <w:rPr>
          <w:spacing w:val="-10"/>
          <w:sz w:val="20"/>
        </w:rPr>
        <w:t> </w:t>
      </w:r>
      <w:r>
        <w:rPr>
          <w:sz w:val="20"/>
        </w:rPr>
        <w:t>the</w:t>
      </w:r>
      <w:r>
        <w:rPr>
          <w:spacing w:val="-6"/>
          <w:sz w:val="20"/>
        </w:rPr>
        <w:t> </w:t>
      </w:r>
      <w:r>
        <w:rPr>
          <w:sz w:val="20"/>
        </w:rPr>
        <w:t>cross</w:t>
      </w:r>
      <w:r>
        <w:rPr>
          <w:spacing w:val="-8"/>
          <w:sz w:val="20"/>
        </w:rPr>
        <w:t> </w:t>
      </w:r>
      <w:r>
        <w:rPr>
          <w:sz w:val="20"/>
        </w:rPr>
        <w:t>shaft</w:t>
      </w:r>
      <w:r>
        <w:rPr>
          <w:spacing w:val="-8"/>
          <w:sz w:val="20"/>
        </w:rPr>
        <w:t> </w:t>
      </w:r>
      <w:r>
        <w:rPr>
          <w:sz w:val="20"/>
        </w:rPr>
        <w:t>into</w:t>
      </w:r>
      <w:r>
        <w:rPr>
          <w:spacing w:val="-13"/>
          <w:sz w:val="20"/>
        </w:rPr>
        <w:t> </w:t>
      </w:r>
      <w:r>
        <w:rPr>
          <w:sz w:val="20"/>
        </w:rPr>
        <w:t>the</w:t>
      </w:r>
      <w:r>
        <w:rPr>
          <w:spacing w:val="-12"/>
          <w:sz w:val="20"/>
        </w:rPr>
        <w:t> </w:t>
      </w:r>
      <w:r>
        <w:rPr>
          <w:sz w:val="20"/>
        </w:rPr>
        <w:t>frame</w:t>
      </w:r>
      <w:r>
        <w:rPr>
          <w:spacing w:val="-8"/>
          <w:sz w:val="20"/>
        </w:rPr>
        <w:t> </w:t>
      </w:r>
      <w:r>
        <w:rPr>
          <w:sz w:val="20"/>
        </w:rPr>
        <w:t>with</w:t>
      </w:r>
      <w:r>
        <w:rPr>
          <w:spacing w:val="-6"/>
          <w:sz w:val="20"/>
        </w:rPr>
        <w:t> </w:t>
      </w:r>
      <w:r>
        <w:rPr>
          <w:sz w:val="20"/>
        </w:rPr>
        <w:t>the</w:t>
      </w:r>
      <w:r>
        <w:rPr>
          <w:spacing w:val="-3"/>
          <w:sz w:val="20"/>
        </w:rPr>
        <w:t> </w:t>
      </w:r>
      <w:r>
        <w:rPr>
          <w:sz w:val="20"/>
        </w:rPr>
        <w:t>long</w:t>
      </w:r>
      <w:r>
        <w:rPr>
          <w:spacing w:val="-5"/>
          <w:sz w:val="20"/>
        </w:rPr>
        <w:t> </w:t>
      </w:r>
      <w:r>
        <w:rPr>
          <w:sz w:val="20"/>
        </w:rPr>
        <w:t>end to the right side.</w:t>
      </w:r>
    </w:p>
    <w:p>
      <w:pPr>
        <w:pStyle w:val="ListParagraph"/>
        <w:numPr>
          <w:ilvl w:val="0"/>
          <w:numId w:val="80"/>
        </w:numPr>
        <w:tabs>
          <w:tab w:pos="498" w:val="left" w:leader="none"/>
          <w:tab w:pos="511" w:val="left" w:leader="none"/>
        </w:tabs>
        <w:spacing w:line="249" w:lineRule="auto" w:before="112" w:after="0"/>
        <w:ind w:left="498" w:right="223" w:hanging="370"/>
        <w:jc w:val="both"/>
        <w:rPr>
          <w:sz w:val="20"/>
        </w:rPr>
      </w:pPr>
      <w:r>
        <w:rPr>
          <w:rFonts w:ascii="Times New Roman"/>
          <w:sz w:val="20"/>
        </w:rPr>
        <w:tab/>
      </w:r>
      <w:r>
        <w:rPr>
          <w:sz w:val="20"/>
        </w:rPr>
        <w:t>Install the nylon bushings into</w:t>
      </w:r>
      <w:r>
        <w:rPr>
          <w:spacing w:val="-9"/>
          <w:sz w:val="20"/>
        </w:rPr>
        <w:t> </w:t>
      </w:r>
      <w:r>
        <w:rPr>
          <w:sz w:val="20"/>
        </w:rPr>
        <w:t>the</w:t>
      </w:r>
      <w:r>
        <w:rPr>
          <w:spacing w:val="-8"/>
          <w:sz w:val="20"/>
        </w:rPr>
        <w:t> </w:t>
      </w:r>
      <w:r>
        <w:rPr>
          <w:sz w:val="20"/>
        </w:rPr>
        <w:t>frame</w:t>
      </w:r>
      <w:r>
        <w:rPr>
          <w:spacing w:val="-3"/>
          <w:sz w:val="20"/>
        </w:rPr>
        <w:t> </w:t>
      </w:r>
      <w:r>
        <w:rPr>
          <w:sz w:val="20"/>
        </w:rPr>
        <w:t>and a</w:t>
      </w:r>
      <w:r>
        <w:rPr>
          <w:spacing w:val="-13"/>
          <w:sz w:val="20"/>
        </w:rPr>
        <w:t> </w:t>
      </w:r>
      <w:r>
        <w:rPr>
          <w:sz w:val="20"/>
        </w:rPr>
        <w:t>large diameter</w:t>
      </w:r>
      <w:r>
        <w:rPr>
          <w:spacing w:val="-14"/>
          <w:sz w:val="20"/>
        </w:rPr>
        <w:t> </w:t>
      </w:r>
      <w:r>
        <w:rPr>
          <w:sz w:val="20"/>
        </w:rPr>
        <w:t>washer</w:t>
      </w:r>
      <w:r>
        <w:rPr>
          <w:spacing w:val="-14"/>
          <w:sz w:val="20"/>
        </w:rPr>
        <w:t> </w:t>
      </w:r>
      <w:r>
        <w:rPr>
          <w:sz w:val="20"/>
        </w:rPr>
        <w:t>between</w:t>
      </w:r>
      <w:r>
        <w:rPr>
          <w:spacing w:val="-10"/>
          <w:sz w:val="20"/>
        </w:rPr>
        <w:t> </w:t>
      </w:r>
      <w:r>
        <w:rPr>
          <w:sz w:val="20"/>
        </w:rPr>
        <w:t>the</w:t>
      </w:r>
      <w:r>
        <w:rPr>
          <w:spacing w:val="-5"/>
          <w:sz w:val="20"/>
        </w:rPr>
        <w:t> </w:t>
      </w:r>
      <w:r>
        <w:rPr>
          <w:sz w:val="20"/>
        </w:rPr>
        <w:t>bushing</w:t>
      </w:r>
      <w:r>
        <w:rPr>
          <w:spacing w:val="-8"/>
          <w:sz w:val="20"/>
        </w:rPr>
        <w:t> </w:t>
      </w:r>
      <w:r>
        <w:rPr>
          <w:sz w:val="20"/>
        </w:rPr>
        <w:t>and</w:t>
      </w:r>
      <w:r>
        <w:rPr>
          <w:spacing w:val="-7"/>
          <w:sz w:val="20"/>
        </w:rPr>
        <w:t> </w:t>
      </w:r>
      <w:r>
        <w:rPr>
          <w:sz w:val="20"/>
        </w:rPr>
        <w:t>cotter</w:t>
      </w:r>
      <w:r>
        <w:rPr>
          <w:spacing w:val="-12"/>
          <w:sz w:val="20"/>
        </w:rPr>
        <w:t> </w:t>
      </w:r>
      <w:r>
        <w:rPr>
          <w:sz w:val="20"/>
        </w:rPr>
        <w:t>pin through the corss shaft.</w:t>
      </w:r>
    </w:p>
    <w:p>
      <w:pPr>
        <w:pStyle w:val="ListParagraph"/>
        <w:numPr>
          <w:ilvl w:val="0"/>
          <w:numId w:val="80"/>
        </w:numPr>
        <w:tabs>
          <w:tab w:pos="498" w:val="left" w:leader="none"/>
        </w:tabs>
        <w:spacing w:line="247" w:lineRule="auto" w:before="118" w:after="0"/>
        <w:ind w:left="498" w:right="175" w:hanging="370"/>
        <w:jc w:val="both"/>
        <w:rPr>
          <w:sz w:val="20"/>
        </w:rPr>
      </w:pPr>
      <w:r>
        <w:rPr>
          <w:sz w:val="20"/>
        </w:rPr>
        <w:t>Attach</w:t>
      </w:r>
      <w:r>
        <w:rPr>
          <w:spacing w:val="-3"/>
          <w:sz w:val="20"/>
        </w:rPr>
        <w:t> </w:t>
      </w:r>
      <w:r>
        <w:rPr>
          <w:sz w:val="20"/>
        </w:rPr>
        <w:t>the lift</w:t>
      </w:r>
      <w:r>
        <w:rPr>
          <w:spacing w:val="-1"/>
          <w:sz w:val="20"/>
        </w:rPr>
        <w:t> </w:t>
      </w:r>
      <w:r>
        <w:rPr>
          <w:sz w:val="20"/>
        </w:rPr>
        <w:t>lever</w:t>
      </w:r>
      <w:r>
        <w:rPr>
          <w:spacing w:val="-10"/>
          <w:sz w:val="20"/>
        </w:rPr>
        <w:t> </w:t>
      </w:r>
      <w:r>
        <w:rPr>
          <w:sz w:val="20"/>
        </w:rPr>
        <w:t>onto</w:t>
      </w:r>
      <w:r>
        <w:rPr>
          <w:spacing w:val="-9"/>
          <w:sz w:val="20"/>
        </w:rPr>
        <w:t> </w:t>
      </w:r>
      <w:r>
        <w:rPr>
          <w:sz w:val="20"/>
        </w:rPr>
        <w:t>the</w:t>
      </w:r>
      <w:r>
        <w:rPr>
          <w:spacing w:val="-5"/>
          <w:sz w:val="20"/>
        </w:rPr>
        <w:t> </w:t>
      </w:r>
      <w:r>
        <w:rPr>
          <w:sz w:val="20"/>
        </w:rPr>
        <w:t>end of</w:t>
      </w:r>
      <w:r>
        <w:rPr>
          <w:spacing w:val="-9"/>
          <w:sz w:val="20"/>
        </w:rPr>
        <w:t> </w:t>
      </w:r>
      <w:r>
        <w:rPr>
          <w:sz w:val="20"/>
        </w:rPr>
        <w:t>the</w:t>
      </w:r>
      <w:r>
        <w:rPr>
          <w:spacing w:val="-2"/>
          <w:sz w:val="20"/>
        </w:rPr>
        <w:t> </w:t>
      </w:r>
      <w:r>
        <w:rPr>
          <w:sz w:val="20"/>
        </w:rPr>
        <w:t>cross</w:t>
      </w:r>
      <w:r>
        <w:rPr>
          <w:spacing w:val="-3"/>
          <w:sz w:val="20"/>
        </w:rPr>
        <w:t> </w:t>
      </w:r>
      <w:r>
        <w:rPr>
          <w:sz w:val="20"/>
        </w:rPr>
        <w:t>shaft</w:t>
      </w:r>
      <w:r>
        <w:rPr>
          <w:spacing w:val="-7"/>
          <w:sz w:val="20"/>
        </w:rPr>
        <w:t> </w:t>
      </w:r>
      <w:r>
        <w:rPr>
          <w:sz w:val="20"/>
        </w:rPr>
        <w:t>on the right</w:t>
      </w:r>
      <w:r>
        <w:rPr>
          <w:spacing w:val="-9"/>
          <w:sz w:val="20"/>
        </w:rPr>
        <w:t> </w:t>
      </w:r>
      <w:r>
        <w:rPr>
          <w:sz w:val="20"/>
        </w:rPr>
        <w:t>side</w:t>
      </w:r>
      <w:r>
        <w:rPr>
          <w:spacing w:val="-3"/>
          <w:sz w:val="20"/>
        </w:rPr>
        <w:t> </w:t>
      </w:r>
      <w:r>
        <w:rPr>
          <w:sz w:val="20"/>
        </w:rPr>
        <w:t>of</w:t>
      </w:r>
      <w:r>
        <w:rPr>
          <w:spacing w:val="-12"/>
          <w:sz w:val="20"/>
        </w:rPr>
        <w:t> </w:t>
      </w:r>
      <w:r>
        <w:rPr>
          <w:sz w:val="20"/>
        </w:rPr>
        <w:t>the</w:t>
      </w:r>
      <w:r>
        <w:rPr>
          <w:spacing w:val="-5"/>
          <w:sz w:val="20"/>
        </w:rPr>
        <w:t> </w:t>
      </w:r>
      <w:r>
        <w:rPr>
          <w:sz w:val="20"/>
        </w:rPr>
        <w:t>frame</w:t>
      </w:r>
      <w:r>
        <w:rPr>
          <w:spacing w:val="-4"/>
          <w:sz w:val="20"/>
        </w:rPr>
        <w:t> </w:t>
      </w:r>
      <w:r>
        <w:rPr>
          <w:sz w:val="20"/>
        </w:rPr>
        <w:t>with</w:t>
      </w:r>
      <w:r>
        <w:rPr>
          <w:spacing w:val="-2"/>
          <w:sz w:val="20"/>
        </w:rPr>
        <w:t> </w:t>
      </w:r>
      <w:r>
        <w:rPr>
          <w:sz w:val="20"/>
        </w:rPr>
        <w:t>a</w:t>
      </w:r>
      <w:r>
        <w:rPr>
          <w:spacing w:val="-13"/>
          <w:sz w:val="20"/>
        </w:rPr>
        <w:t> </w:t>
      </w:r>
      <w:r>
        <w:rPr>
          <w:sz w:val="20"/>
        </w:rPr>
        <w:t>clevis</w:t>
      </w:r>
      <w:r>
        <w:rPr>
          <w:spacing w:val="-3"/>
          <w:sz w:val="20"/>
        </w:rPr>
        <w:t> </w:t>
      </w:r>
      <w:r>
        <w:rPr>
          <w:sz w:val="20"/>
        </w:rPr>
        <w:t>pin and cotter </w:t>
      </w:r>
      <w:r>
        <w:rPr>
          <w:spacing w:val="-4"/>
          <w:sz w:val="20"/>
        </w:rPr>
        <w:t>pin.</w:t>
      </w:r>
    </w:p>
    <w:p>
      <w:pPr>
        <w:pStyle w:val="ListParagraph"/>
        <w:numPr>
          <w:ilvl w:val="0"/>
          <w:numId w:val="80"/>
        </w:numPr>
        <w:tabs>
          <w:tab w:pos="498" w:val="left" w:leader="none"/>
          <w:tab w:pos="512" w:val="left" w:leader="none"/>
        </w:tabs>
        <w:spacing w:line="249" w:lineRule="auto" w:before="120" w:after="0"/>
        <w:ind w:left="498" w:right="381" w:hanging="370"/>
        <w:jc w:val="left"/>
        <w:rPr>
          <w:sz w:val="20"/>
        </w:rPr>
      </w:pPr>
      <w:r>
        <w:rPr>
          <w:sz w:val="20"/>
        </w:rPr>
        <w:tab/>
        <w:t>Raise the mower</w:t>
      </w:r>
      <w:r>
        <w:rPr>
          <w:spacing w:val="-3"/>
          <w:sz w:val="20"/>
        </w:rPr>
        <w:t> </w:t>
      </w:r>
      <w:r>
        <w:rPr>
          <w:sz w:val="20"/>
        </w:rPr>
        <w:t>lift</w:t>
      </w:r>
      <w:r>
        <w:rPr>
          <w:spacing w:val="-2"/>
          <w:sz w:val="20"/>
        </w:rPr>
        <w:t> </w:t>
      </w:r>
      <w:r>
        <w:rPr>
          <w:sz w:val="20"/>
        </w:rPr>
        <w:t>system and install the mower pan under</w:t>
      </w:r>
      <w:r>
        <w:rPr>
          <w:spacing w:val="-13"/>
          <w:sz w:val="20"/>
        </w:rPr>
        <w:t> </w:t>
      </w:r>
      <w:r>
        <w:rPr>
          <w:sz w:val="20"/>
        </w:rPr>
        <w:t>the</w:t>
      </w:r>
      <w:r>
        <w:rPr>
          <w:spacing w:val="-1"/>
          <w:sz w:val="20"/>
        </w:rPr>
        <w:t> </w:t>
      </w:r>
      <w:r>
        <w:rPr>
          <w:sz w:val="20"/>
        </w:rPr>
        <w:t>unit</w:t>
      </w:r>
      <w:r>
        <w:rPr>
          <w:spacing w:val="-9"/>
          <w:sz w:val="20"/>
        </w:rPr>
        <w:t> </w:t>
      </w:r>
      <w:r>
        <w:rPr>
          <w:sz w:val="20"/>
        </w:rPr>
        <w:t>and</w:t>
      </w:r>
      <w:r>
        <w:rPr>
          <w:spacing w:val="-3"/>
          <w:sz w:val="20"/>
        </w:rPr>
        <w:t> </w:t>
      </w:r>
      <w:r>
        <w:rPr>
          <w:sz w:val="20"/>
        </w:rPr>
        <w:t>attach it</w:t>
      </w:r>
      <w:r>
        <w:rPr>
          <w:spacing w:val="-11"/>
          <w:sz w:val="20"/>
        </w:rPr>
        <w:t> </w:t>
      </w:r>
      <w:r>
        <w:rPr>
          <w:sz w:val="20"/>
        </w:rPr>
        <w:t>to</w:t>
      </w:r>
      <w:r>
        <w:rPr>
          <w:spacing w:val="-10"/>
          <w:sz w:val="20"/>
        </w:rPr>
        <w:t> </w:t>
      </w:r>
      <w:r>
        <w:rPr>
          <w:sz w:val="20"/>
        </w:rPr>
        <w:t>the</w:t>
      </w:r>
      <w:r>
        <w:rPr>
          <w:spacing w:val="-1"/>
          <w:sz w:val="20"/>
        </w:rPr>
        <w:t> </w:t>
      </w:r>
      <w:r>
        <w:rPr>
          <w:sz w:val="20"/>
        </w:rPr>
        <w:t>lift</w:t>
      </w:r>
      <w:r>
        <w:rPr>
          <w:spacing w:val="-10"/>
          <w:sz w:val="20"/>
        </w:rPr>
        <w:t> </w:t>
      </w:r>
      <w:r>
        <w:rPr>
          <w:sz w:val="20"/>
        </w:rPr>
        <w:t>arms</w:t>
      </w:r>
      <w:r>
        <w:rPr>
          <w:spacing w:val="-10"/>
          <w:sz w:val="20"/>
        </w:rPr>
        <w:t> </w:t>
      </w:r>
      <w:r>
        <w:rPr>
          <w:sz w:val="20"/>
        </w:rPr>
        <w:t>with washers and hair pins.</w:t>
      </w:r>
    </w:p>
    <w:p>
      <w:pPr>
        <w:spacing w:after="0" w:line="249" w:lineRule="auto"/>
        <w:jc w:val="left"/>
        <w:rPr>
          <w:sz w:val="20"/>
        </w:rPr>
        <w:sectPr>
          <w:type w:val="continuous"/>
          <w:pgSz w:w="12250" w:h="15840"/>
          <w:pgMar w:header="0" w:footer="338" w:top="1820" w:bottom="280" w:left="620" w:right="960"/>
          <w:cols w:num="2" w:equalWidth="0">
            <w:col w:w="5192" w:space="136"/>
            <w:col w:w="5342"/>
          </w:cols>
        </w:sectPr>
      </w:pPr>
    </w:p>
    <w:p>
      <w:pPr>
        <w:tabs>
          <w:tab w:pos="9512" w:val="left" w:leader="none"/>
        </w:tabs>
        <w:spacing w:before="83"/>
        <w:ind w:left="4156" w:right="0" w:firstLine="0"/>
        <w:jc w:val="left"/>
        <w:rPr>
          <w:b/>
          <w:sz w:val="14"/>
        </w:rPr>
      </w:pPr>
      <w:r>
        <w:rPr/>
        <mc:AlternateContent>
          <mc:Choice Requires="wps">
            <w:drawing>
              <wp:anchor distT="0" distB="0" distL="0" distR="0" allowOverlap="1" layoutInCell="1" locked="0" behindDoc="1" simplePos="0" relativeHeight="487653376">
                <wp:simplePos x="0" y="0"/>
                <wp:positionH relativeFrom="page">
                  <wp:posOffset>542544</wp:posOffset>
                </wp:positionH>
                <wp:positionV relativeFrom="paragraph">
                  <wp:posOffset>197941</wp:posOffset>
                </wp:positionV>
                <wp:extent cx="6629400" cy="1270"/>
                <wp:effectExtent l="0" t="0" r="0" b="0"/>
                <wp:wrapTopAndBottom/>
                <wp:docPr id="566" name="Graphic 566"/>
                <wp:cNvGraphicFramePr>
                  <a:graphicFrameLocks/>
                </wp:cNvGraphicFramePr>
                <a:graphic>
                  <a:graphicData uri="http://schemas.microsoft.com/office/word/2010/wordprocessingShape">
                    <wps:wsp>
                      <wps:cNvPr id="566" name="Graphic 566"/>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720001pt;margin-top:15.585938pt;width:522pt;height:.1pt;mso-position-horizontal-relative:page;mso-position-vertical-relative:paragraph;z-index:-15663104;mso-wrap-distance-left:0;mso-wrap-distance-right:0" id="docshape319" coordorigin="854,312" coordsize="10440,0" path="m854,312l11294,312e" filled="false" stroked="true" strokeweight=".96pt" strokecolor="#000000">
                <v:path arrowok="t"/>
                <v:stroke dashstyle="solid"/>
                <w10:wrap type="topAndBottom"/>
              </v:shape>
            </w:pict>
          </mc:Fallback>
        </mc:AlternateContent>
      </w:r>
      <w:bookmarkStart w:name="8-31_01546200" w:id="60"/>
      <w:bookmarkEnd w:id="60"/>
      <w:r>
        <w:rPr/>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r>
        <w:rPr>
          <w:b/>
          <w:sz w:val="14"/>
        </w:rPr>
        <w:tab/>
        <w:t>FUEL</w:t>
      </w:r>
      <w:r>
        <w:rPr>
          <w:b/>
          <w:spacing w:val="9"/>
          <w:sz w:val="14"/>
        </w:rPr>
        <w:t> </w:t>
      </w:r>
      <w:r>
        <w:rPr>
          <w:b/>
          <w:spacing w:val="-2"/>
          <w:sz w:val="14"/>
        </w:rPr>
        <w:t>SYSTEM</w:t>
      </w:r>
    </w:p>
    <w:p>
      <w:pPr>
        <w:pStyle w:val="Heading2"/>
        <w:tabs>
          <w:tab w:pos="2108" w:val="left" w:leader="none"/>
        </w:tabs>
        <w:spacing w:before="23" w:after="7"/>
        <w:ind w:left="5"/>
      </w:pPr>
      <w:r>
        <w:rPr/>
        <w:t>SECTION</w:t>
      </w:r>
      <w:r>
        <w:rPr>
          <w:spacing w:val="43"/>
          <w:w w:val="150"/>
        </w:rPr>
        <w:t> </w:t>
      </w:r>
      <w:r>
        <w:rPr>
          <w:spacing w:val="-5"/>
          <w:sz w:val="40"/>
        </w:rPr>
        <w:t>8:</w:t>
      </w:r>
      <w:r>
        <w:rPr>
          <w:sz w:val="40"/>
        </w:rPr>
        <w:tab/>
      </w:r>
      <w:r>
        <w:rPr/>
        <w:t>FUEL</w:t>
      </w:r>
      <w:r>
        <w:rPr>
          <w:spacing w:val="62"/>
        </w:rPr>
        <w:t> </w:t>
      </w:r>
      <w:r>
        <w:rPr>
          <w:spacing w:val="-2"/>
        </w:rPr>
        <w:t>SYSTEM</w:t>
      </w:r>
    </w:p>
    <w:p>
      <w:pPr>
        <w:pStyle w:val="BodyText"/>
        <w:spacing w:line="81" w:lineRule="exact"/>
        <w:ind w:left="143"/>
        <w:rPr>
          <w:sz w:val="8"/>
        </w:rPr>
      </w:pPr>
      <w:r>
        <w:rPr>
          <w:position w:val="-1"/>
          <w:sz w:val="8"/>
        </w:rPr>
        <w:drawing>
          <wp:inline distT="0" distB="0" distL="0" distR="0">
            <wp:extent cx="6605017" cy="51816"/>
            <wp:effectExtent l="0" t="0" r="0" b="0"/>
            <wp:docPr id="567" name="Image 567"/>
            <wp:cNvGraphicFramePr>
              <a:graphicFrameLocks/>
            </wp:cNvGraphicFramePr>
            <a:graphic>
              <a:graphicData uri="http://schemas.openxmlformats.org/drawingml/2006/picture">
                <pic:pic>
                  <pic:nvPicPr>
                    <pic:cNvPr id="567" name="Image 567"/>
                    <pic:cNvPicPr/>
                  </pic:nvPicPr>
                  <pic:blipFill>
                    <a:blip r:embed="rId7" cstate="print"/>
                    <a:stretch>
                      <a:fillRect/>
                    </a:stretch>
                  </pic:blipFill>
                  <pic:spPr>
                    <a:xfrm>
                      <a:off x="0" y="0"/>
                      <a:ext cx="6605017" cy="51816"/>
                    </a:xfrm>
                    <a:prstGeom prst="rect">
                      <a:avLst/>
                    </a:prstGeom>
                  </pic:spPr>
                </pic:pic>
              </a:graphicData>
            </a:graphic>
          </wp:inline>
        </w:drawing>
      </w:r>
      <w:r>
        <w:rPr>
          <w:position w:val="-1"/>
          <w:sz w:val="8"/>
        </w:rPr>
      </w:r>
    </w:p>
    <w:p>
      <w:pPr>
        <w:pStyle w:val="Heading8"/>
        <w:numPr>
          <w:ilvl w:val="1"/>
          <w:numId w:val="78"/>
        </w:numPr>
        <w:tabs>
          <w:tab w:pos="877" w:val="left" w:leader="none"/>
        </w:tabs>
        <w:spacing w:line="240" w:lineRule="auto" w:before="198" w:after="0"/>
        <w:ind w:left="877" w:right="0" w:hanging="734"/>
        <w:jc w:val="left"/>
        <w:rPr>
          <w:sz w:val="28"/>
        </w:rPr>
      </w:pPr>
      <w:r>
        <w:rPr/>
        <w:t>FUEL</w:t>
      </w:r>
      <w:r>
        <w:rPr>
          <w:spacing w:val="12"/>
        </w:rPr>
        <w:t> </w:t>
      </w:r>
      <w:r>
        <w:rPr/>
        <w:t>SYSTEM</w:t>
      </w:r>
      <w:r>
        <w:rPr>
          <w:spacing w:val="17"/>
        </w:rPr>
        <w:t> </w:t>
      </w:r>
      <w:r>
        <w:rPr/>
        <w:t>TROUBLE</w:t>
      </w:r>
      <w:r>
        <w:rPr>
          <w:spacing w:val="21"/>
        </w:rPr>
        <w:t> </w:t>
      </w:r>
      <w:r>
        <w:rPr>
          <w:spacing w:val="-2"/>
        </w:rPr>
        <w:t>SHOOTING</w:t>
      </w:r>
    </w:p>
    <w:p>
      <w:pPr>
        <w:spacing w:after="0" w:line="240" w:lineRule="auto"/>
        <w:jc w:val="left"/>
        <w:rPr>
          <w:sz w:val="28"/>
        </w:rPr>
        <w:sectPr>
          <w:footerReference w:type="default" r:id="rId116"/>
          <w:pgSz w:w="12020" w:h="15840"/>
          <w:pgMar w:footer="347" w:header="0" w:top="360" w:bottom="540" w:left="740" w:right="600"/>
        </w:sectPr>
      </w:pPr>
    </w:p>
    <w:p>
      <w:pPr>
        <w:pStyle w:val="BodyText"/>
        <w:spacing w:line="247" w:lineRule="auto" w:before="147"/>
        <w:ind w:left="143" w:hanging="5"/>
      </w:pPr>
      <w:r>
        <w:rPr/>
        <w:t>The following trouble shooting chart is to be used to isolate</w:t>
      </w:r>
      <w:r>
        <w:rPr>
          <w:spacing w:val="-4"/>
        </w:rPr>
        <w:t> </w:t>
      </w:r>
      <w:r>
        <w:rPr/>
        <w:t>Fuel</w:t>
      </w:r>
      <w:r>
        <w:rPr>
          <w:spacing w:val="-4"/>
        </w:rPr>
        <w:t> </w:t>
      </w:r>
      <w:r>
        <w:rPr/>
        <w:t>System</w:t>
      </w:r>
      <w:r>
        <w:rPr>
          <w:spacing w:val="-2"/>
        </w:rPr>
        <w:t> </w:t>
      </w:r>
      <w:r>
        <w:rPr/>
        <w:t>problems</w:t>
      </w:r>
      <w:r>
        <w:rPr>
          <w:spacing w:val="-10"/>
        </w:rPr>
        <w:t> </w:t>
      </w:r>
      <w:r>
        <w:rPr/>
        <w:t>and</w:t>
      </w:r>
      <w:r>
        <w:rPr>
          <w:spacing w:val="-5"/>
        </w:rPr>
        <w:t> </w:t>
      </w:r>
      <w:r>
        <w:rPr/>
        <w:t>give</w:t>
      </w:r>
      <w:r>
        <w:rPr>
          <w:spacing w:val="-7"/>
        </w:rPr>
        <w:t> </w:t>
      </w:r>
      <w:r>
        <w:rPr/>
        <w:t>possible</w:t>
      </w:r>
      <w:r>
        <w:rPr>
          <w:spacing w:val="-8"/>
        </w:rPr>
        <w:t> </w:t>
      </w:r>
      <w:r>
        <w:rPr/>
        <w:t>causes and corrective action responses.</w:t>
      </w:r>
    </w:p>
    <w:p>
      <w:pPr>
        <w:pStyle w:val="BodyText"/>
        <w:spacing w:line="247" w:lineRule="auto" w:before="176"/>
        <w:ind w:left="143" w:right="275" w:hanging="5"/>
        <w:jc w:val="both"/>
      </w:pPr>
      <w:r>
        <w:rPr/>
        <w:br w:type="column"/>
      </w:r>
      <w:r>
        <w:rPr/>
        <w:t>The</w:t>
      </w:r>
      <w:r>
        <w:rPr>
          <w:spacing w:val="-8"/>
        </w:rPr>
        <w:t> </w:t>
      </w:r>
      <w:r>
        <w:rPr/>
        <w:t>trouble</w:t>
      </w:r>
      <w:r>
        <w:rPr>
          <w:spacing w:val="-7"/>
        </w:rPr>
        <w:t> </w:t>
      </w:r>
      <w:r>
        <w:rPr/>
        <w:t>shooting key</w:t>
      </w:r>
      <w:r>
        <w:rPr>
          <w:spacing w:val="-1"/>
        </w:rPr>
        <w:t> </w:t>
      </w:r>
      <w:r>
        <w:rPr/>
        <w:t>is</w:t>
      </w:r>
      <w:r>
        <w:rPr>
          <w:spacing w:val="-5"/>
        </w:rPr>
        <w:t> </w:t>
      </w:r>
      <w:r>
        <w:rPr/>
        <w:t>generic and can be</w:t>
      </w:r>
      <w:r>
        <w:rPr>
          <w:spacing w:val="-2"/>
        </w:rPr>
        <w:t> </w:t>
      </w:r>
      <w:r>
        <w:rPr/>
        <w:t>used</w:t>
      </w:r>
      <w:r>
        <w:rPr>
          <w:spacing w:val="-6"/>
        </w:rPr>
        <w:t> </w:t>
      </w:r>
      <w:r>
        <w:rPr/>
        <w:t>for several</w:t>
      </w:r>
      <w:r>
        <w:rPr>
          <w:spacing w:val="-5"/>
        </w:rPr>
        <w:t> </w:t>
      </w:r>
      <w:r>
        <w:rPr/>
        <w:t>types</w:t>
      </w:r>
      <w:r>
        <w:rPr>
          <w:spacing w:val="-7"/>
        </w:rPr>
        <w:t> </w:t>
      </w:r>
      <w:r>
        <w:rPr/>
        <w:t>of</w:t>
      </w:r>
      <w:r>
        <w:rPr>
          <w:spacing w:val="-14"/>
        </w:rPr>
        <w:t> </w:t>
      </w:r>
      <w:r>
        <w:rPr/>
        <w:t>transmissions.</w:t>
      </w:r>
      <w:r>
        <w:rPr>
          <w:spacing w:val="40"/>
        </w:rPr>
        <w:t> </w:t>
      </w:r>
      <w:r>
        <w:rPr/>
        <w:t>Use</w:t>
      </w:r>
      <w:r>
        <w:rPr>
          <w:spacing w:val="-8"/>
        </w:rPr>
        <w:t> </w:t>
      </w:r>
      <w:r>
        <w:rPr/>
        <w:t>only</w:t>
      </w:r>
      <w:r>
        <w:rPr>
          <w:spacing w:val="-13"/>
        </w:rPr>
        <w:t> </w:t>
      </w:r>
      <w:r>
        <w:rPr/>
        <w:t>those</w:t>
      </w:r>
      <w:r>
        <w:rPr>
          <w:spacing w:val="-1"/>
        </w:rPr>
        <w:t> </w:t>
      </w:r>
      <w:r>
        <w:rPr/>
        <w:t>possible causes and corrective actions that apply to the unit.</w:t>
      </w:r>
    </w:p>
    <w:p>
      <w:pPr>
        <w:spacing w:after="0" w:line="247" w:lineRule="auto"/>
        <w:jc w:val="both"/>
        <w:sectPr>
          <w:type w:val="continuous"/>
          <w:pgSz w:w="12020" w:h="15840"/>
          <w:pgMar w:header="0" w:footer="347" w:top="1820" w:bottom="280" w:left="740" w:right="600"/>
          <w:cols w:num="2" w:equalWidth="0">
            <w:col w:w="5077" w:space="242"/>
            <w:col w:w="5361"/>
          </w:cols>
        </w:sectPr>
      </w:pPr>
    </w:p>
    <w:p>
      <w:pPr>
        <w:pStyle w:val="BodyText"/>
        <w:spacing w:before="10"/>
        <w:rPr>
          <w:sz w:val="10"/>
        </w:rPr>
      </w:pPr>
    </w:p>
    <w:tbl>
      <w:tblPr>
        <w:tblW w:w="0" w:type="auto"/>
        <w:jc w:val="left"/>
        <w:tblInd w:w="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279"/>
        <w:gridCol w:w="4598"/>
        <w:gridCol w:w="640"/>
        <w:gridCol w:w="225"/>
        <w:gridCol w:w="1690"/>
      </w:tblGrid>
      <w:tr>
        <w:trPr>
          <w:trHeight w:val="796" w:hRule="atLeast"/>
        </w:trPr>
        <w:tc>
          <w:tcPr>
            <w:tcW w:w="3279" w:type="dxa"/>
            <w:tcBorders>
              <w:left w:val="nil"/>
              <w:bottom w:val="single" w:sz="6" w:space="0" w:color="000000"/>
              <w:right w:val="nil"/>
            </w:tcBorders>
          </w:tcPr>
          <w:p>
            <w:pPr>
              <w:pStyle w:val="TableParagraph"/>
              <w:spacing w:before="25"/>
              <w:ind w:left="177"/>
              <w:rPr>
                <w:b/>
                <w:sz w:val="18"/>
              </w:rPr>
            </w:pPr>
            <w:r>
              <w:rPr>
                <w:b/>
                <w:spacing w:val="-2"/>
                <w:sz w:val="18"/>
              </w:rPr>
              <w:t>TROUBLE</w:t>
            </w:r>
          </w:p>
          <w:p>
            <w:pPr>
              <w:pStyle w:val="TableParagraph"/>
              <w:rPr>
                <w:rFonts w:ascii="Arial"/>
                <w:sz w:val="20"/>
              </w:rPr>
            </w:pPr>
          </w:p>
          <w:p>
            <w:pPr>
              <w:pStyle w:val="TableParagraph"/>
              <w:spacing w:line="184" w:lineRule="exact" w:before="133"/>
              <w:ind w:left="192"/>
              <w:rPr>
                <w:b/>
                <w:sz w:val="18"/>
              </w:rPr>
            </w:pPr>
            <w:r>
              <w:rPr>
                <w:b/>
                <w:sz w:val="18"/>
              </w:rPr>
              <w:t>Hard</w:t>
            </w:r>
            <w:r>
              <w:rPr>
                <w:b/>
                <w:spacing w:val="33"/>
                <w:sz w:val="18"/>
              </w:rPr>
              <w:t> </w:t>
            </w:r>
            <w:r>
              <w:rPr>
                <w:b/>
                <w:spacing w:val="-2"/>
                <w:sz w:val="18"/>
              </w:rPr>
              <w:t>Starting</w:t>
            </w:r>
          </w:p>
        </w:tc>
        <w:tc>
          <w:tcPr>
            <w:tcW w:w="4598" w:type="dxa"/>
            <w:tcBorders>
              <w:left w:val="nil"/>
              <w:bottom w:val="single" w:sz="6" w:space="0" w:color="000000"/>
            </w:tcBorders>
          </w:tcPr>
          <w:p>
            <w:pPr>
              <w:pStyle w:val="TableParagraph"/>
              <w:spacing w:before="25"/>
              <w:ind w:left="911"/>
              <w:rPr>
                <w:b/>
                <w:sz w:val="18"/>
              </w:rPr>
            </w:pPr>
            <w:r>
              <w:rPr>
                <w:b/>
                <w:sz w:val="18"/>
              </w:rPr>
              <w:t>POSSIBLE</w:t>
            </w:r>
            <w:r>
              <w:rPr>
                <w:b/>
                <w:spacing w:val="62"/>
                <w:sz w:val="18"/>
              </w:rPr>
              <w:t> </w:t>
            </w:r>
            <w:r>
              <w:rPr>
                <w:b/>
                <w:spacing w:val="-2"/>
                <w:sz w:val="18"/>
              </w:rPr>
              <w:t>CAUSES</w:t>
            </w:r>
          </w:p>
          <w:p>
            <w:pPr>
              <w:pStyle w:val="TableParagraph"/>
              <w:spacing w:before="39"/>
              <w:ind w:left="906"/>
              <w:rPr>
                <w:rFonts w:ascii="Arial"/>
                <w:sz w:val="20"/>
              </w:rPr>
            </w:pPr>
            <w:r>
              <w:rPr>
                <w:rFonts w:ascii="Arial"/>
                <w:sz w:val="20"/>
              </w:rPr>
              <w:t>(Refer</w:t>
            </w:r>
            <w:r>
              <w:rPr>
                <w:rFonts w:ascii="Arial"/>
                <w:spacing w:val="-10"/>
                <w:sz w:val="20"/>
              </w:rPr>
              <w:t> </w:t>
            </w:r>
            <w:r>
              <w:rPr>
                <w:rFonts w:ascii="Arial"/>
                <w:sz w:val="20"/>
              </w:rPr>
              <w:t>to</w:t>
            </w:r>
            <w:r>
              <w:rPr>
                <w:rFonts w:ascii="Arial"/>
                <w:spacing w:val="5"/>
                <w:sz w:val="20"/>
              </w:rPr>
              <w:t> </w:t>
            </w:r>
            <w:r>
              <w:rPr>
                <w:rFonts w:ascii="Arial"/>
                <w:sz w:val="20"/>
              </w:rPr>
              <w:t>Key</w:t>
            </w:r>
            <w:r>
              <w:rPr>
                <w:rFonts w:ascii="Arial"/>
                <w:spacing w:val="2"/>
                <w:sz w:val="20"/>
              </w:rPr>
              <w:t> </w:t>
            </w:r>
            <w:r>
              <w:rPr>
                <w:rFonts w:ascii="Arial"/>
                <w:spacing w:val="-2"/>
                <w:sz w:val="20"/>
              </w:rPr>
              <w:t>Below)</w:t>
            </w:r>
          </w:p>
          <w:p>
            <w:pPr>
              <w:pStyle w:val="TableParagraph"/>
              <w:spacing w:line="196" w:lineRule="exact" w:before="82"/>
              <w:ind w:left="911"/>
              <w:rPr>
                <w:rFonts w:ascii="Arial"/>
                <w:sz w:val="20"/>
              </w:rPr>
            </w:pPr>
            <w:r>
              <w:rPr>
                <w:rFonts w:ascii="Arial"/>
                <w:spacing w:val="-8"/>
                <w:sz w:val="20"/>
              </w:rPr>
              <w:t>1,</w:t>
            </w:r>
            <w:r>
              <w:rPr>
                <w:rFonts w:ascii="Arial"/>
                <w:spacing w:val="-6"/>
                <w:sz w:val="20"/>
              </w:rPr>
              <w:t> </w:t>
            </w:r>
            <w:r>
              <w:rPr>
                <w:rFonts w:ascii="Arial"/>
                <w:spacing w:val="-8"/>
                <w:sz w:val="20"/>
              </w:rPr>
              <w:t>3,</w:t>
            </w:r>
            <w:r>
              <w:rPr>
                <w:rFonts w:ascii="Arial"/>
                <w:spacing w:val="-3"/>
                <w:sz w:val="20"/>
              </w:rPr>
              <w:t> </w:t>
            </w:r>
            <w:r>
              <w:rPr>
                <w:rFonts w:ascii="Arial"/>
                <w:spacing w:val="-8"/>
                <w:sz w:val="20"/>
              </w:rPr>
              <w:t>4,</w:t>
            </w:r>
            <w:r>
              <w:rPr>
                <w:rFonts w:ascii="Arial"/>
                <w:sz w:val="20"/>
              </w:rPr>
              <w:t> </w:t>
            </w:r>
            <w:r>
              <w:rPr>
                <w:rFonts w:ascii="Arial"/>
                <w:spacing w:val="-8"/>
                <w:sz w:val="20"/>
              </w:rPr>
              <w:t>6,</w:t>
            </w:r>
            <w:r>
              <w:rPr>
                <w:rFonts w:ascii="Arial"/>
                <w:spacing w:val="7"/>
                <w:sz w:val="20"/>
              </w:rPr>
              <w:t> </w:t>
            </w:r>
            <w:r>
              <w:rPr>
                <w:rFonts w:ascii="Arial"/>
                <w:spacing w:val="-8"/>
                <w:sz w:val="20"/>
              </w:rPr>
              <w:t>11,</w:t>
            </w:r>
            <w:r>
              <w:rPr>
                <w:rFonts w:ascii="Arial"/>
                <w:spacing w:val="6"/>
                <w:sz w:val="20"/>
              </w:rPr>
              <w:t> </w:t>
            </w:r>
            <w:r>
              <w:rPr>
                <w:rFonts w:ascii="Arial"/>
                <w:spacing w:val="-8"/>
                <w:sz w:val="20"/>
              </w:rPr>
              <w:t>12,</w:t>
            </w:r>
            <w:r>
              <w:rPr>
                <w:rFonts w:ascii="Arial"/>
                <w:spacing w:val="5"/>
                <w:sz w:val="20"/>
              </w:rPr>
              <w:t> </w:t>
            </w:r>
            <w:r>
              <w:rPr>
                <w:rFonts w:ascii="Arial"/>
                <w:spacing w:val="-8"/>
                <w:sz w:val="20"/>
              </w:rPr>
              <w:t>14,</w:t>
            </w:r>
            <w:r>
              <w:rPr>
                <w:rFonts w:ascii="Arial"/>
                <w:spacing w:val="6"/>
                <w:sz w:val="20"/>
              </w:rPr>
              <w:t> </w:t>
            </w:r>
            <w:r>
              <w:rPr>
                <w:rFonts w:ascii="Arial"/>
                <w:spacing w:val="-8"/>
                <w:sz w:val="20"/>
              </w:rPr>
              <w:t>16,</w:t>
            </w:r>
            <w:r>
              <w:rPr>
                <w:rFonts w:ascii="Arial"/>
                <w:spacing w:val="6"/>
                <w:sz w:val="20"/>
              </w:rPr>
              <w:t> </w:t>
            </w:r>
            <w:r>
              <w:rPr>
                <w:rFonts w:ascii="Arial"/>
                <w:spacing w:val="-8"/>
                <w:sz w:val="20"/>
              </w:rPr>
              <w:t>17,</w:t>
            </w:r>
            <w:r>
              <w:rPr>
                <w:rFonts w:ascii="Arial"/>
                <w:spacing w:val="5"/>
                <w:sz w:val="20"/>
              </w:rPr>
              <w:t> </w:t>
            </w:r>
            <w:r>
              <w:rPr>
                <w:rFonts w:ascii="Arial"/>
                <w:spacing w:val="-8"/>
                <w:sz w:val="20"/>
              </w:rPr>
              <w:t>18</w:t>
            </w:r>
          </w:p>
        </w:tc>
        <w:tc>
          <w:tcPr>
            <w:tcW w:w="2555" w:type="dxa"/>
            <w:gridSpan w:val="3"/>
            <w:tcBorders>
              <w:bottom w:val="single" w:sz="6" w:space="0" w:color="000000"/>
            </w:tcBorders>
          </w:tcPr>
          <w:p>
            <w:pPr>
              <w:pStyle w:val="TableParagraph"/>
              <w:spacing w:before="25"/>
              <w:ind w:left="138"/>
              <w:rPr>
                <w:b/>
                <w:sz w:val="18"/>
              </w:rPr>
            </w:pPr>
            <w:r>
              <w:rPr>
                <w:b/>
                <w:sz w:val="18"/>
              </w:rPr>
              <w:t>CORRECTIVE</w:t>
            </w:r>
            <w:r>
              <w:rPr>
                <w:b/>
                <w:spacing w:val="32"/>
                <w:sz w:val="18"/>
              </w:rPr>
              <w:t> </w:t>
            </w:r>
            <w:r>
              <w:rPr>
                <w:b/>
                <w:spacing w:val="-2"/>
                <w:sz w:val="18"/>
              </w:rPr>
              <w:t>ACTION</w:t>
            </w:r>
          </w:p>
          <w:p>
            <w:pPr>
              <w:pStyle w:val="TableParagraph"/>
              <w:spacing w:before="8"/>
              <w:rPr>
                <w:rFonts w:ascii="Arial"/>
                <w:sz w:val="29"/>
              </w:rPr>
            </w:pPr>
          </w:p>
          <w:p>
            <w:pPr>
              <w:pStyle w:val="TableParagraph"/>
              <w:spacing w:line="206" w:lineRule="exact"/>
              <w:ind w:left="129"/>
              <w:rPr>
                <w:rFonts w:ascii="Arial"/>
                <w:sz w:val="20"/>
              </w:rPr>
            </w:pPr>
            <w:r>
              <w:rPr>
                <w:rFonts w:ascii="Arial"/>
                <w:spacing w:val="-4"/>
                <w:sz w:val="20"/>
              </w:rPr>
              <w:t>clean,</w:t>
            </w:r>
            <w:r>
              <w:rPr>
                <w:rFonts w:ascii="Arial"/>
                <w:spacing w:val="3"/>
                <w:sz w:val="20"/>
              </w:rPr>
              <w:t> </w:t>
            </w:r>
            <w:r>
              <w:rPr>
                <w:rFonts w:ascii="Arial"/>
                <w:spacing w:val="-4"/>
                <w:sz w:val="20"/>
              </w:rPr>
              <w:t>repair</w:t>
            </w:r>
            <w:r>
              <w:rPr>
                <w:rFonts w:ascii="Arial"/>
                <w:spacing w:val="-9"/>
                <w:sz w:val="20"/>
              </w:rPr>
              <w:t> </w:t>
            </w:r>
            <w:r>
              <w:rPr>
                <w:rFonts w:ascii="Arial"/>
                <w:spacing w:val="-4"/>
                <w:sz w:val="20"/>
              </w:rPr>
              <w:t>or</w:t>
            </w:r>
            <w:r>
              <w:rPr>
                <w:rFonts w:ascii="Arial"/>
                <w:spacing w:val="-6"/>
                <w:sz w:val="20"/>
              </w:rPr>
              <w:t> </w:t>
            </w:r>
            <w:r>
              <w:rPr>
                <w:rFonts w:ascii="Arial"/>
                <w:spacing w:val="-4"/>
                <w:sz w:val="20"/>
              </w:rPr>
              <w:t>replace</w:t>
            </w:r>
          </w:p>
        </w:tc>
      </w:tr>
      <w:tr>
        <w:trPr>
          <w:trHeight w:val="316" w:hRule="atLeast"/>
        </w:trPr>
        <w:tc>
          <w:tcPr>
            <w:tcW w:w="3279" w:type="dxa"/>
            <w:tcBorders>
              <w:top w:val="single" w:sz="6" w:space="0" w:color="000000"/>
              <w:left w:val="nil"/>
              <w:bottom w:val="single" w:sz="4" w:space="0" w:color="000000"/>
              <w:right w:val="nil"/>
            </w:tcBorders>
          </w:tcPr>
          <w:p>
            <w:pPr>
              <w:pStyle w:val="TableParagraph"/>
              <w:spacing w:line="189" w:lineRule="exact" w:before="107"/>
              <w:ind w:left="192"/>
              <w:rPr>
                <w:b/>
                <w:sz w:val="18"/>
              </w:rPr>
            </w:pPr>
            <w:r>
              <w:rPr>
                <w:b/>
                <w:sz w:val="18"/>
              </w:rPr>
              <w:t>Fuel</w:t>
            </w:r>
            <w:r>
              <w:rPr>
                <w:b/>
                <w:spacing w:val="44"/>
                <w:sz w:val="18"/>
              </w:rPr>
              <w:t> </w:t>
            </w:r>
            <w:r>
              <w:rPr>
                <w:b/>
                <w:sz w:val="18"/>
              </w:rPr>
              <w:t>Leak</w:t>
            </w:r>
            <w:r>
              <w:rPr>
                <w:b/>
                <w:spacing w:val="25"/>
                <w:sz w:val="18"/>
              </w:rPr>
              <w:t> </w:t>
            </w:r>
            <w:r>
              <w:rPr>
                <w:b/>
                <w:sz w:val="18"/>
              </w:rPr>
              <w:t>at</w:t>
            </w:r>
            <w:r>
              <w:rPr>
                <w:b/>
                <w:spacing w:val="26"/>
                <w:sz w:val="18"/>
              </w:rPr>
              <w:t> </w:t>
            </w:r>
            <w:r>
              <w:rPr>
                <w:b/>
                <w:spacing w:val="-2"/>
                <w:sz w:val="18"/>
              </w:rPr>
              <w:t>Carburetor</w:t>
            </w:r>
          </w:p>
        </w:tc>
        <w:tc>
          <w:tcPr>
            <w:tcW w:w="4598" w:type="dxa"/>
            <w:tcBorders>
              <w:top w:val="single" w:sz="6" w:space="0" w:color="000000"/>
              <w:left w:val="nil"/>
              <w:bottom w:val="single" w:sz="4" w:space="0" w:color="000000"/>
            </w:tcBorders>
          </w:tcPr>
          <w:p>
            <w:pPr>
              <w:pStyle w:val="TableParagraph"/>
              <w:spacing w:line="198" w:lineRule="exact" w:before="98"/>
              <w:ind w:left="896"/>
              <w:rPr>
                <w:rFonts w:ascii="Courier New"/>
                <w:b/>
                <w:sz w:val="21"/>
              </w:rPr>
            </w:pPr>
            <w:r>
              <w:rPr>
                <w:rFonts w:ascii="Courier New"/>
                <w:b/>
                <w:spacing w:val="-19"/>
                <w:w w:val="85"/>
                <w:sz w:val="21"/>
              </w:rPr>
              <w:t>5,</w:t>
            </w:r>
            <w:r>
              <w:rPr>
                <w:rFonts w:ascii="Courier New"/>
                <w:b/>
                <w:spacing w:val="-74"/>
                <w:w w:val="85"/>
                <w:sz w:val="21"/>
              </w:rPr>
              <w:t> </w:t>
            </w:r>
            <w:r>
              <w:rPr>
                <w:rFonts w:ascii="Courier New"/>
                <w:b/>
                <w:spacing w:val="-4"/>
                <w:w w:val="95"/>
                <w:sz w:val="21"/>
              </w:rPr>
              <w:t>7,17</w:t>
            </w:r>
          </w:p>
        </w:tc>
        <w:tc>
          <w:tcPr>
            <w:tcW w:w="640" w:type="dxa"/>
            <w:tcBorders>
              <w:top w:val="single" w:sz="6" w:space="0" w:color="000000"/>
              <w:bottom w:val="single" w:sz="4" w:space="0" w:color="000000"/>
              <w:right w:val="nil"/>
            </w:tcBorders>
          </w:tcPr>
          <w:p>
            <w:pPr>
              <w:pStyle w:val="TableParagraph"/>
              <w:spacing w:line="211" w:lineRule="exact" w:before="85"/>
              <w:ind w:right="29"/>
              <w:jc w:val="right"/>
              <w:rPr>
                <w:rFonts w:ascii="Arial"/>
                <w:sz w:val="20"/>
              </w:rPr>
            </w:pPr>
            <w:r>
              <w:rPr>
                <w:rFonts w:ascii="Arial"/>
                <w:spacing w:val="-2"/>
                <w:sz w:val="20"/>
              </w:rPr>
              <w:t>repair</w:t>
            </w:r>
          </w:p>
        </w:tc>
        <w:tc>
          <w:tcPr>
            <w:tcW w:w="225" w:type="dxa"/>
            <w:tcBorders>
              <w:top w:val="single" w:sz="6" w:space="0" w:color="000000"/>
              <w:left w:val="nil"/>
              <w:bottom w:val="single" w:sz="4" w:space="0" w:color="000000"/>
              <w:right w:val="nil"/>
            </w:tcBorders>
          </w:tcPr>
          <w:p>
            <w:pPr>
              <w:pStyle w:val="TableParagraph"/>
              <w:spacing w:line="211" w:lineRule="exact" w:before="85"/>
              <w:ind w:left="6" w:right="6"/>
              <w:jc w:val="center"/>
              <w:rPr>
                <w:rFonts w:ascii="Arial"/>
                <w:sz w:val="20"/>
              </w:rPr>
            </w:pPr>
            <w:r>
              <w:rPr>
                <w:rFonts w:ascii="Arial"/>
                <w:spacing w:val="-5"/>
                <w:sz w:val="20"/>
              </w:rPr>
              <w:t>or</w:t>
            </w:r>
          </w:p>
        </w:tc>
        <w:tc>
          <w:tcPr>
            <w:tcW w:w="1690" w:type="dxa"/>
            <w:tcBorders>
              <w:top w:val="single" w:sz="6" w:space="0" w:color="000000"/>
              <w:left w:val="nil"/>
              <w:bottom w:val="single" w:sz="4" w:space="0" w:color="000000"/>
            </w:tcBorders>
          </w:tcPr>
          <w:p>
            <w:pPr>
              <w:pStyle w:val="TableParagraph"/>
              <w:spacing w:line="211" w:lineRule="exact" w:before="85"/>
              <w:ind w:left="42"/>
              <w:rPr>
                <w:rFonts w:ascii="Arial"/>
                <w:sz w:val="20"/>
              </w:rPr>
            </w:pPr>
            <w:r>
              <w:rPr>
                <w:rFonts w:ascii="Arial"/>
                <w:spacing w:val="-2"/>
                <w:sz w:val="20"/>
              </w:rPr>
              <w:t>replace</w:t>
            </w:r>
          </w:p>
        </w:tc>
      </w:tr>
      <w:tr>
        <w:trPr>
          <w:trHeight w:val="316" w:hRule="atLeast"/>
        </w:trPr>
        <w:tc>
          <w:tcPr>
            <w:tcW w:w="3279" w:type="dxa"/>
            <w:tcBorders>
              <w:top w:val="single" w:sz="4" w:space="0" w:color="000000"/>
              <w:left w:val="nil"/>
              <w:bottom w:val="single" w:sz="6" w:space="0" w:color="000000"/>
              <w:right w:val="nil"/>
            </w:tcBorders>
          </w:tcPr>
          <w:p>
            <w:pPr>
              <w:pStyle w:val="TableParagraph"/>
              <w:spacing w:line="189" w:lineRule="exact" w:before="107"/>
              <w:ind w:left="192"/>
              <w:rPr>
                <w:b/>
                <w:sz w:val="18"/>
              </w:rPr>
            </w:pPr>
            <w:r>
              <w:rPr>
                <w:b/>
                <w:sz w:val="18"/>
              </w:rPr>
              <w:t>Engine</w:t>
            </w:r>
            <w:r>
              <w:rPr>
                <w:b/>
                <w:spacing w:val="66"/>
                <w:sz w:val="18"/>
              </w:rPr>
              <w:t> </w:t>
            </w:r>
            <w:r>
              <w:rPr>
                <w:b/>
                <w:spacing w:val="-2"/>
                <w:sz w:val="18"/>
              </w:rPr>
              <w:t>Floods</w:t>
            </w:r>
          </w:p>
        </w:tc>
        <w:tc>
          <w:tcPr>
            <w:tcW w:w="4598" w:type="dxa"/>
            <w:tcBorders>
              <w:top w:val="single" w:sz="4" w:space="0" w:color="000000"/>
              <w:left w:val="nil"/>
              <w:bottom w:val="single" w:sz="6" w:space="0" w:color="000000"/>
            </w:tcBorders>
          </w:tcPr>
          <w:p>
            <w:pPr>
              <w:pStyle w:val="TableParagraph"/>
              <w:spacing w:line="193" w:lineRule="exact" w:before="103"/>
              <w:ind w:left="896"/>
              <w:rPr>
                <w:rFonts w:ascii="Courier New"/>
                <w:b/>
                <w:sz w:val="21"/>
              </w:rPr>
            </w:pPr>
            <w:r>
              <w:rPr>
                <w:rFonts w:ascii="Courier New"/>
                <w:b/>
                <w:spacing w:val="-22"/>
                <w:w w:val="85"/>
                <w:sz w:val="21"/>
              </w:rPr>
              <w:t>5,</w:t>
            </w:r>
            <w:r>
              <w:rPr>
                <w:rFonts w:ascii="Courier New"/>
                <w:b/>
                <w:spacing w:val="-66"/>
                <w:w w:val="85"/>
                <w:sz w:val="21"/>
              </w:rPr>
              <w:t> </w:t>
            </w:r>
            <w:r>
              <w:rPr>
                <w:rFonts w:ascii="Courier New"/>
                <w:b/>
                <w:spacing w:val="-22"/>
                <w:w w:val="85"/>
                <w:sz w:val="21"/>
              </w:rPr>
              <w:t>15,</w:t>
            </w:r>
            <w:r>
              <w:rPr>
                <w:rFonts w:ascii="Courier New"/>
                <w:b/>
                <w:spacing w:val="-46"/>
                <w:w w:val="85"/>
                <w:sz w:val="21"/>
              </w:rPr>
              <w:t> </w:t>
            </w:r>
            <w:r>
              <w:rPr>
                <w:rFonts w:ascii="Courier New"/>
                <w:b/>
                <w:spacing w:val="-22"/>
                <w:w w:val="85"/>
                <w:sz w:val="21"/>
              </w:rPr>
              <w:t>17</w:t>
            </w:r>
          </w:p>
        </w:tc>
        <w:tc>
          <w:tcPr>
            <w:tcW w:w="640" w:type="dxa"/>
            <w:tcBorders>
              <w:top w:val="single" w:sz="4" w:space="0" w:color="000000"/>
              <w:bottom w:val="single" w:sz="6" w:space="0" w:color="000000"/>
              <w:right w:val="nil"/>
            </w:tcBorders>
          </w:tcPr>
          <w:p>
            <w:pPr>
              <w:pStyle w:val="TableParagraph"/>
              <w:spacing w:line="206" w:lineRule="exact" w:before="90"/>
              <w:ind w:right="29"/>
              <w:jc w:val="right"/>
              <w:rPr>
                <w:rFonts w:ascii="Arial"/>
                <w:sz w:val="20"/>
              </w:rPr>
            </w:pPr>
            <w:r>
              <w:rPr>
                <w:rFonts w:ascii="Arial"/>
                <w:spacing w:val="-2"/>
                <w:sz w:val="20"/>
              </w:rPr>
              <w:t>repair</w:t>
            </w:r>
          </w:p>
        </w:tc>
        <w:tc>
          <w:tcPr>
            <w:tcW w:w="225" w:type="dxa"/>
            <w:tcBorders>
              <w:top w:val="single" w:sz="4" w:space="0" w:color="000000"/>
              <w:left w:val="nil"/>
              <w:bottom w:val="single" w:sz="6" w:space="0" w:color="000000"/>
              <w:right w:val="nil"/>
            </w:tcBorders>
          </w:tcPr>
          <w:p>
            <w:pPr>
              <w:pStyle w:val="TableParagraph"/>
              <w:spacing w:line="206" w:lineRule="exact" w:before="90"/>
              <w:ind w:left="6" w:right="6"/>
              <w:jc w:val="center"/>
              <w:rPr>
                <w:rFonts w:ascii="Arial"/>
                <w:sz w:val="20"/>
              </w:rPr>
            </w:pPr>
            <w:r>
              <w:rPr>
                <w:rFonts w:ascii="Arial"/>
                <w:spacing w:val="-5"/>
                <w:sz w:val="20"/>
              </w:rPr>
              <w:t>or</w:t>
            </w:r>
          </w:p>
        </w:tc>
        <w:tc>
          <w:tcPr>
            <w:tcW w:w="1690" w:type="dxa"/>
            <w:tcBorders>
              <w:top w:val="single" w:sz="4" w:space="0" w:color="000000"/>
              <w:left w:val="nil"/>
              <w:bottom w:val="single" w:sz="6" w:space="0" w:color="000000"/>
            </w:tcBorders>
          </w:tcPr>
          <w:p>
            <w:pPr>
              <w:pStyle w:val="TableParagraph"/>
              <w:spacing w:line="206" w:lineRule="exact" w:before="90"/>
              <w:ind w:left="42"/>
              <w:rPr>
                <w:rFonts w:ascii="Arial"/>
                <w:sz w:val="20"/>
              </w:rPr>
            </w:pPr>
            <w:r>
              <w:rPr>
                <w:rFonts w:ascii="Arial"/>
                <w:spacing w:val="-2"/>
                <w:sz w:val="20"/>
              </w:rPr>
              <w:t>replace</w:t>
            </w:r>
          </w:p>
        </w:tc>
      </w:tr>
      <w:tr>
        <w:trPr>
          <w:trHeight w:val="311" w:hRule="atLeast"/>
        </w:trPr>
        <w:tc>
          <w:tcPr>
            <w:tcW w:w="3279" w:type="dxa"/>
            <w:tcBorders>
              <w:top w:val="single" w:sz="6" w:space="0" w:color="000000"/>
              <w:left w:val="nil"/>
              <w:bottom w:val="single" w:sz="6" w:space="0" w:color="000000"/>
              <w:right w:val="nil"/>
            </w:tcBorders>
          </w:tcPr>
          <w:p>
            <w:pPr>
              <w:pStyle w:val="TableParagraph"/>
              <w:spacing w:line="184" w:lineRule="exact" w:before="107"/>
              <w:ind w:left="177"/>
              <w:rPr>
                <w:b/>
                <w:sz w:val="18"/>
              </w:rPr>
            </w:pPr>
            <w:r>
              <w:rPr>
                <w:b/>
                <w:sz w:val="18"/>
              </w:rPr>
              <w:t>Will</w:t>
            </w:r>
            <w:r>
              <w:rPr>
                <w:b/>
                <w:spacing w:val="52"/>
                <w:sz w:val="18"/>
              </w:rPr>
              <w:t> </w:t>
            </w:r>
            <w:r>
              <w:rPr>
                <w:b/>
                <w:sz w:val="18"/>
              </w:rPr>
              <w:t>not</w:t>
            </w:r>
            <w:r>
              <w:rPr>
                <w:b/>
                <w:spacing w:val="51"/>
                <w:sz w:val="18"/>
              </w:rPr>
              <w:t> </w:t>
            </w:r>
            <w:r>
              <w:rPr>
                <w:b/>
                <w:spacing w:val="-4"/>
                <w:sz w:val="18"/>
              </w:rPr>
              <w:t>Idle</w:t>
            </w:r>
          </w:p>
        </w:tc>
        <w:tc>
          <w:tcPr>
            <w:tcW w:w="4598" w:type="dxa"/>
            <w:tcBorders>
              <w:top w:val="single" w:sz="6" w:space="0" w:color="000000"/>
              <w:left w:val="nil"/>
              <w:bottom w:val="single" w:sz="6" w:space="0" w:color="000000"/>
            </w:tcBorders>
          </w:tcPr>
          <w:p>
            <w:pPr>
              <w:pStyle w:val="TableParagraph"/>
              <w:spacing w:line="193" w:lineRule="exact" w:before="98"/>
              <w:ind w:left="906"/>
              <w:rPr>
                <w:rFonts w:ascii="Courier New"/>
                <w:b/>
                <w:sz w:val="21"/>
              </w:rPr>
            </w:pPr>
            <w:r>
              <w:rPr>
                <w:rFonts w:ascii="Courier New"/>
                <w:b/>
                <w:spacing w:val="-2"/>
                <w:w w:val="95"/>
                <w:sz w:val="21"/>
              </w:rPr>
              <w:t>1,2,3,6</w:t>
            </w:r>
          </w:p>
        </w:tc>
        <w:tc>
          <w:tcPr>
            <w:tcW w:w="640" w:type="dxa"/>
            <w:tcBorders>
              <w:top w:val="single" w:sz="6" w:space="0" w:color="000000"/>
              <w:bottom w:val="single" w:sz="6" w:space="0" w:color="000000"/>
              <w:right w:val="nil"/>
            </w:tcBorders>
          </w:tcPr>
          <w:p>
            <w:pPr>
              <w:pStyle w:val="TableParagraph"/>
              <w:spacing w:line="206" w:lineRule="exact" w:before="85"/>
              <w:ind w:right="29"/>
              <w:jc w:val="right"/>
              <w:rPr>
                <w:rFonts w:ascii="Arial"/>
                <w:sz w:val="20"/>
              </w:rPr>
            </w:pPr>
            <w:r>
              <w:rPr>
                <w:rFonts w:ascii="Arial"/>
                <w:spacing w:val="-2"/>
                <w:sz w:val="20"/>
              </w:rPr>
              <w:t>repair</w:t>
            </w:r>
          </w:p>
        </w:tc>
        <w:tc>
          <w:tcPr>
            <w:tcW w:w="225" w:type="dxa"/>
            <w:tcBorders>
              <w:top w:val="single" w:sz="6" w:space="0" w:color="000000"/>
              <w:left w:val="nil"/>
              <w:bottom w:val="single" w:sz="6" w:space="0" w:color="000000"/>
              <w:right w:val="nil"/>
            </w:tcBorders>
          </w:tcPr>
          <w:p>
            <w:pPr>
              <w:pStyle w:val="TableParagraph"/>
              <w:spacing w:line="206" w:lineRule="exact" w:before="85"/>
              <w:ind w:left="6" w:right="6"/>
              <w:jc w:val="center"/>
              <w:rPr>
                <w:rFonts w:ascii="Arial"/>
                <w:sz w:val="20"/>
              </w:rPr>
            </w:pPr>
            <w:r>
              <w:rPr>
                <w:rFonts w:ascii="Arial"/>
                <w:spacing w:val="-5"/>
                <w:sz w:val="20"/>
              </w:rPr>
              <w:t>or</w:t>
            </w:r>
          </w:p>
        </w:tc>
        <w:tc>
          <w:tcPr>
            <w:tcW w:w="1690" w:type="dxa"/>
            <w:tcBorders>
              <w:top w:val="single" w:sz="6" w:space="0" w:color="000000"/>
              <w:left w:val="nil"/>
              <w:bottom w:val="single" w:sz="6" w:space="0" w:color="000000"/>
            </w:tcBorders>
          </w:tcPr>
          <w:p>
            <w:pPr>
              <w:pStyle w:val="TableParagraph"/>
              <w:spacing w:line="206" w:lineRule="exact" w:before="85"/>
              <w:ind w:left="42"/>
              <w:rPr>
                <w:rFonts w:ascii="Arial"/>
                <w:sz w:val="20"/>
              </w:rPr>
            </w:pPr>
            <w:r>
              <w:rPr>
                <w:rFonts w:ascii="Arial"/>
                <w:spacing w:val="-2"/>
                <w:sz w:val="20"/>
              </w:rPr>
              <w:t>replace</w:t>
            </w:r>
          </w:p>
        </w:tc>
      </w:tr>
      <w:tr>
        <w:trPr>
          <w:trHeight w:val="316" w:hRule="atLeast"/>
        </w:trPr>
        <w:tc>
          <w:tcPr>
            <w:tcW w:w="3279" w:type="dxa"/>
            <w:tcBorders>
              <w:top w:val="single" w:sz="6" w:space="0" w:color="000000"/>
              <w:left w:val="nil"/>
              <w:bottom w:val="single" w:sz="4" w:space="0" w:color="000000"/>
              <w:right w:val="nil"/>
            </w:tcBorders>
          </w:tcPr>
          <w:p>
            <w:pPr>
              <w:pStyle w:val="TableParagraph"/>
              <w:spacing w:line="189" w:lineRule="exact" w:before="107"/>
              <w:ind w:left="192"/>
              <w:rPr>
                <w:b/>
                <w:sz w:val="18"/>
              </w:rPr>
            </w:pPr>
            <w:r>
              <w:rPr>
                <w:b/>
                <w:sz w:val="18"/>
              </w:rPr>
              <w:t>Rich</w:t>
            </w:r>
            <w:r>
              <w:rPr>
                <w:b/>
                <w:spacing w:val="49"/>
                <w:sz w:val="18"/>
              </w:rPr>
              <w:t> </w:t>
            </w:r>
            <w:r>
              <w:rPr>
                <w:b/>
                <w:spacing w:val="-4"/>
                <w:sz w:val="18"/>
              </w:rPr>
              <w:t>Idle</w:t>
            </w:r>
          </w:p>
        </w:tc>
        <w:tc>
          <w:tcPr>
            <w:tcW w:w="4598" w:type="dxa"/>
            <w:tcBorders>
              <w:top w:val="single" w:sz="6" w:space="0" w:color="000000"/>
              <w:left w:val="nil"/>
              <w:bottom w:val="single" w:sz="4" w:space="0" w:color="000000"/>
            </w:tcBorders>
          </w:tcPr>
          <w:p>
            <w:pPr>
              <w:pStyle w:val="TableParagraph"/>
              <w:spacing w:line="198" w:lineRule="exact" w:before="98"/>
              <w:ind w:left="906"/>
              <w:rPr>
                <w:rFonts w:ascii="Courier New"/>
                <w:b/>
                <w:sz w:val="21"/>
              </w:rPr>
            </w:pPr>
            <w:r>
              <w:rPr>
                <w:rFonts w:ascii="Courier New"/>
                <w:b/>
                <w:spacing w:val="-18"/>
                <w:w w:val="85"/>
                <w:sz w:val="21"/>
              </w:rPr>
              <w:t>1,</w:t>
            </w:r>
            <w:r>
              <w:rPr>
                <w:rFonts w:ascii="Courier New"/>
                <w:b/>
                <w:spacing w:val="-86"/>
                <w:w w:val="85"/>
                <w:sz w:val="21"/>
              </w:rPr>
              <w:t> </w:t>
            </w:r>
            <w:r>
              <w:rPr>
                <w:rFonts w:ascii="Courier New"/>
                <w:b/>
                <w:spacing w:val="-18"/>
                <w:w w:val="85"/>
                <w:sz w:val="21"/>
              </w:rPr>
              <w:t>6,</w:t>
            </w:r>
            <w:r>
              <w:rPr>
                <w:rFonts w:ascii="Courier New"/>
                <w:b/>
                <w:spacing w:val="-66"/>
                <w:w w:val="85"/>
                <w:sz w:val="21"/>
              </w:rPr>
              <w:t> </w:t>
            </w:r>
            <w:r>
              <w:rPr>
                <w:rFonts w:ascii="Courier New"/>
                <w:b/>
                <w:spacing w:val="-18"/>
                <w:w w:val="85"/>
                <w:sz w:val="21"/>
              </w:rPr>
              <w:t>14</w:t>
            </w:r>
          </w:p>
        </w:tc>
        <w:tc>
          <w:tcPr>
            <w:tcW w:w="640" w:type="dxa"/>
            <w:tcBorders>
              <w:top w:val="single" w:sz="6" w:space="0" w:color="000000"/>
              <w:bottom w:val="single" w:sz="4" w:space="0" w:color="000000"/>
              <w:right w:val="nil"/>
            </w:tcBorders>
          </w:tcPr>
          <w:p>
            <w:pPr>
              <w:pStyle w:val="TableParagraph"/>
              <w:spacing w:line="211" w:lineRule="exact" w:before="85"/>
              <w:ind w:right="29"/>
              <w:jc w:val="right"/>
              <w:rPr>
                <w:rFonts w:ascii="Arial"/>
                <w:sz w:val="20"/>
              </w:rPr>
            </w:pPr>
            <w:r>
              <w:rPr>
                <w:rFonts w:ascii="Arial"/>
                <w:spacing w:val="-2"/>
                <w:sz w:val="20"/>
              </w:rPr>
              <w:t>repair</w:t>
            </w:r>
          </w:p>
        </w:tc>
        <w:tc>
          <w:tcPr>
            <w:tcW w:w="225" w:type="dxa"/>
            <w:tcBorders>
              <w:top w:val="single" w:sz="6" w:space="0" w:color="000000"/>
              <w:left w:val="nil"/>
              <w:bottom w:val="single" w:sz="4" w:space="0" w:color="000000"/>
              <w:right w:val="nil"/>
            </w:tcBorders>
          </w:tcPr>
          <w:p>
            <w:pPr>
              <w:pStyle w:val="TableParagraph"/>
              <w:spacing w:line="211" w:lineRule="exact" w:before="85"/>
              <w:ind w:left="6" w:right="6"/>
              <w:jc w:val="center"/>
              <w:rPr>
                <w:rFonts w:ascii="Arial"/>
                <w:sz w:val="20"/>
              </w:rPr>
            </w:pPr>
            <w:r>
              <w:rPr>
                <w:rFonts w:ascii="Arial"/>
                <w:spacing w:val="-5"/>
                <w:sz w:val="20"/>
              </w:rPr>
              <w:t>or</w:t>
            </w:r>
          </w:p>
        </w:tc>
        <w:tc>
          <w:tcPr>
            <w:tcW w:w="1690" w:type="dxa"/>
            <w:tcBorders>
              <w:top w:val="single" w:sz="6" w:space="0" w:color="000000"/>
              <w:left w:val="nil"/>
              <w:bottom w:val="single" w:sz="4" w:space="0" w:color="000000"/>
            </w:tcBorders>
          </w:tcPr>
          <w:p>
            <w:pPr>
              <w:pStyle w:val="TableParagraph"/>
              <w:spacing w:line="211" w:lineRule="exact" w:before="85"/>
              <w:ind w:left="42"/>
              <w:rPr>
                <w:rFonts w:ascii="Arial"/>
                <w:sz w:val="20"/>
              </w:rPr>
            </w:pPr>
            <w:r>
              <w:rPr>
                <w:rFonts w:ascii="Arial"/>
                <w:spacing w:val="-2"/>
                <w:sz w:val="20"/>
              </w:rPr>
              <w:t>replace</w:t>
            </w:r>
          </w:p>
        </w:tc>
      </w:tr>
      <w:tr>
        <w:trPr>
          <w:trHeight w:val="316" w:hRule="atLeast"/>
        </w:trPr>
        <w:tc>
          <w:tcPr>
            <w:tcW w:w="3279" w:type="dxa"/>
            <w:tcBorders>
              <w:top w:val="single" w:sz="4" w:space="0" w:color="000000"/>
              <w:left w:val="nil"/>
              <w:bottom w:val="single" w:sz="4" w:space="0" w:color="000000"/>
              <w:right w:val="nil"/>
            </w:tcBorders>
          </w:tcPr>
          <w:p>
            <w:pPr>
              <w:pStyle w:val="TableParagraph"/>
              <w:spacing w:line="189" w:lineRule="exact" w:before="107"/>
              <w:ind w:left="192"/>
              <w:rPr>
                <w:b/>
                <w:sz w:val="18"/>
              </w:rPr>
            </w:pPr>
            <w:r>
              <w:rPr>
                <w:b/>
                <w:sz w:val="18"/>
              </w:rPr>
              <w:t>Idles</w:t>
            </w:r>
            <w:r>
              <w:rPr>
                <w:b/>
                <w:spacing w:val="39"/>
                <w:sz w:val="18"/>
              </w:rPr>
              <w:t> </w:t>
            </w:r>
            <w:r>
              <w:rPr>
                <w:b/>
                <w:sz w:val="18"/>
              </w:rPr>
              <w:t>with</w:t>
            </w:r>
            <w:r>
              <w:rPr>
                <w:b/>
                <w:spacing w:val="54"/>
                <w:sz w:val="18"/>
              </w:rPr>
              <w:t> </w:t>
            </w:r>
            <w:r>
              <w:rPr>
                <w:b/>
                <w:sz w:val="18"/>
              </w:rPr>
              <w:t>Needle</w:t>
            </w:r>
            <w:r>
              <w:rPr>
                <w:b/>
                <w:spacing w:val="54"/>
                <w:sz w:val="18"/>
              </w:rPr>
              <w:t> </w:t>
            </w:r>
            <w:r>
              <w:rPr>
                <w:b/>
                <w:spacing w:val="-2"/>
                <w:sz w:val="18"/>
              </w:rPr>
              <w:t>Closed</w:t>
            </w:r>
          </w:p>
        </w:tc>
        <w:tc>
          <w:tcPr>
            <w:tcW w:w="4598" w:type="dxa"/>
            <w:tcBorders>
              <w:top w:val="single" w:sz="4" w:space="0" w:color="000000"/>
              <w:left w:val="nil"/>
              <w:bottom w:val="single" w:sz="4" w:space="0" w:color="000000"/>
            </w:tcBorders>
          </w:tcPr>
          <w:p>
            <w:pPr>
              <w:pStyle w:val="TableParagraph"/>
              <w:spacing w:line="198" w:lineRule="exact" w:before="98"/>
              <w:ind w:left="906"/>
              <w:rPr>
                <w:rFonts w:ascii="Courier New"/>
                <w:b/>
                <w:sz w:val="21"/>
              </w:rPr>
            </w:pPr>
            <w:r>
              <w:rPr>
                <w:rFonts w:ascii="Courier New"/>
                <w:b/>
                <w:spacing w:val="-5"/>
                <w:w w:val="95"/>
                <w:sz w:val="21"/>
              </w:rPr>
              <w:t>14</w:t>
            </w:r>
          </w:p>
        </w:tc>
        <w:tc>
          <w:tcPr>
            <w:tcW w:w="640" w:type="dxa"/>
            <w:tcBorders>
              <w:top w:val="single" w:sz="4" w:space="0" w:color="000000"/>
              <w:bottom w:val="single" w:sz="4" w:space="0" w:color="000000"/>
              <w:right w:val="nil"/>
            </w:tcBorders>
          </w:tcPr>
          <w:p>
            <w:pPr>
              <w:pStyle w:val="TableParagraph"/>
              <w:spacing w:line="211" w:lineRule="exact" w:before="85"/>
              <w:ind w:right="29"/>
              <w:jc w:val="right"/>
              <w:rPr>
                <w:rFonts w:ascii="Arial"/>
                <w:sz w:val="20"/>
              </w:rPr>
            </w:pPr>
            <w:r>
              <w:rPr>
                <w:rFonts w:ascii="Arial"/>
                <w:spacing w:val="-2"/>
                <w:sz w:val="20"/>
              </w:rPr>
              <w:t>repair</w:t>
            </w:r>
          </w:p>
        </w:tc>
        <w:tc>
          <w:tcPr>
            <w:tcW w:w="225" w:type="dxa"/>
            <w:tcBorders>
              <w:top w:val="single" w:sz="4" w:space="0" w:color="000000"/>
              <w:left w:val="nil"/>
              <w:bottom w:val="single" w:sz="4" w:space="0" w:color="000000"/>
              <w:right w:val="nil"/>
            </w:tcBorders>
          </w:tcPr>
          <w:p>
            <w:pPr>
              <w:pStyle w:val="TableParagraph"/>
              <w:spacing w:line="211" w:lineRule="exact" w:before="85"/>
              <w:ind w:left="6" w:right="6"/>
              <w:jc w:val="center"/>
              <w:rPr>
                <w:rFonts w:ascii="Arial"/>
                <w:sz w:val="20"/>
              </w:rPr>
            </w:pPr>
            <w:r>
              <w:rPr>
                <w:rFonts w:ascii="Arial"/>
                <w:spacing w:val="-5"/>
                <w:sz w:val="20"/>
              </w:rPr>
              <w:t>or</w:t>
            </w:r>
          </w:p>
        </w:tc>
        <w:tc>
          <w:tcPr>
            <w:tcW w:w="1690" w:type="dxa"/>
            <w:tcBorders>
              <w:top w:val="single" w:sz="4" w:space="0" w:color="000000"/>
              <w:left w:val="nil"/>
              <w:bottom w:val="single" w:sz="4" w:space="0" w:color="000000"/>
            </w:tcBorders>
          </w:tcPr>
          <w:p>
            <w:pPr>
              <w:pStyle w:val="TableParagraph"/>
              <w:spacing w:line="211" w:lineRule="exact" w:before="85"/>
              <w:ind w:left="42"/>
              <w:rPr>
                <w:rFonts w:ascii="Arial"/>
                <w:sz w:val="20"/>
              </w:rPr>
            </w:pPr>
            <w:r>
              <w:rPr>
                <w:rFonts w:ascii="Arial"/>
                <w:spacing w:val="-2"/>
                <w:sz w:val="20"/>
              </w:rPr>
              <w:t>replace</w:t>
            </w:r>
          </w:p>
        </w:tc>
      </w:tr>
      <w:tr>
        <w:trPr>
          <w:trHeight w:val="316" w:hRule="atLeast"/>
        </w:trPr>
        <w:tc>
          <w:tcPr>
            <w:tcW w:w="3279" w:type="dxa"/>
            <w:tcBorders>
              <w:top w:val="single" w:sz="4" w:space="0" w:color="000000"/>
              <w:left w:val="nil"/>
              <w:bottom w:val="single" w:sz="6" w:space="0" w:color="000000"/>
              <w:right w:val="nil"/>
            </w:tcBorders>
          </w:tcPr>
          <w:p>
            <w:pPr>
              <w:pStyle w:val="TableParagraph"/>
              <w:spacing w:line="184" w:lineRule="exact" w:before="112"/>
              <w:ind w:left="192"/>
              <w:rPr>
                <w:b/>
                <w:sz w:val="18"/>
              </w:rPr>
            </w:pPr>
            <w:r>
              <w:rPr>
                <w:b/>
                <w:sz w:val="18"/>
              </w:rPr>
              <w:t>Hunts</w:t>
            </w:r>
            <w:r>
              <w:rPr>
                <w:b/>
                <w:spacing w:val="65"/>
                <w:sz w:val="18"/>
              </w:rPr>
              <w:t> </w:t>
            </w:r>
            <w:r>
              <w:rPr>
                <w:b/>
                <w:sz w:val="18"/>
              </w:rPr>
              <w:t>Erratic</w:t>
            </w:r>
            <w:r>
              <w:rPr>
                <w:b/>
                <w:spacing w:val="78"/>
                <w:sz w:val="18"/>
              </w:rPr>
              <w:t> </w:t>
            </w:r>
            <w:r>
              <w:rPr>
                <w:b/>
                <w:spacing w:val="-4"/>
                <w:sz w:val="18"/>
              </w:rPr>
              <w:t>Idle</w:t>
            </w:r>
          </w:p>
        </w:tc>
        <w:tc>
          <w:tcPr>
            <w:tcW w:w="4598" w:type="dxa"/>
            <w:tcBorders>
              <w:top w:val="single" w:sz="4" w:space="0" w:color="000000"/>
              <w:left w:val="nil"/>
              <w:bottom w:val="single" w:sz="6" w:space="0" w:color="000000"/>
            </w:tcBorders>
          </w:tcPr>
          <w:p>
            <w:pPr>
              <w:pStyle w:val="TableParagraph"/>
              <w:spacing w:line="193" w:lineRule="exact" w:before="103"/>
              <w:ind w:left="896"/>
              <w:rPr>
                <w:rFonts w:ascii="Courier New"/>
                <w:b/>
                <w:sz w:val="21"/>
              </w:rPr>
            </w:pPr>
            <w:r>
              <w:rPr>
                <w:rFonts w:ascii="Courier New"/>
                <w:b/>
                <w:spacing w:val="-13"/>
                <w:w w:val="85"/>
                <w:sz w:val="21"/>
              </w:rPr>
              <w:t>2,3,6,</w:t>
            </w:r>
            <w:r>
              <w:rPr>
                <w:rFonts w:ascii="Courier New"/>
                <w:b/>
                <w:spacing w:val="-44"/>
                <w:w w:val="85"/>
                <w:sz w:val="21"/>
              </w:rPr>
              <w:t> </w:t>
            </w:r>
            <w:r>
              <w:rPr>
                <w:rFonts w:ascii="Courier New"/>
                <w:b/>
                <w:spacing w:val="-2"/>
                <w:w w:val="90"/>
                <w:sz w:val="21"/>
              </w:rPr>
              <w:t>7,12,13,14,15,18</w:t>
            </w:r>
          </w:p>
        </w:tc>
        <w:tc>
          <w:tcPr>
            <w:tcW w:w="640" w:type="dxa"/>
            <w:tcBorders>
              <w:top w:val="single" w:sz="4" w:space="0" w:color="000000"/>
              <w:bottom w:val="single" w:sz="6" w:space="0" w:color="000000"/>
              <w:right w:val="nil"/>
            </w:tcBorders>
          </w:tcPr>
          <w:p>
            <w:pPr>
              <w:pStyle w:val="TableParagraph"/>
              <w:spacing w:line="206" w:lineRule="exact" w:before="90"/>
              <w:ind w:right="29"/>
              <w:jc w:val="right"/>
              <w:rPr>
                <w:rFonts w:ascii="Arial"/>
                <w:sz w:val="20"/>
              </w:rPr>
            </w:pPr>
            <w:r>
              <w:rPr>
                <w:rFonts w:ascii="Arial"/>
                <w:spacing w:val="-2"/>
                <w:sz w:val="20"/>
              </w:rPr>
              <w:t>repair</w:t>
            </w:r>
          </w:p>
        </w:tc>
        <w:tc>
          <w:tcPr>
            <w:tcW w:w="225" w:type="dxa"/>
            <w:tcBorders>
              <w:top w:val="single" w:sz="4" w:space="0" w:color="000000"/>
              <w:left w:val="nil"/>
              <w:bottom w:val="single" w:sz="6" w:space="0" w:color="000000"/>
              <w:right w:val="nil"/>
            </w:tcBorders>
          </w:tcPr>
          <w:p>
            <w:pPr>
              <w:pStyle w:val="TableParagraph"/>
              <w:spacing w:line="206" w:lineRule="exact" w:before="90"/>
              <w:ind w:left="6" w:right="6"/>
              <w:jc w:val="center"/>
              <w:rPr>
                <w:rFonts w:ascii="Arial"/>
                <w:sz w:val="20"/>
              </w:rPr>
            </w:pPr>
            <w:r>
              <w:rPr>
                <w:rFonts w:ascii="Arial"/>
                <w:spacing w:val="-5"/>
                <w:sz w:val="20"/>
              </w:rPr>
              <w:t>or</w:t>
            </w:r>
          </w:p>
        </w:tc>
        <w:tc>
          <w:tcPr>
            <w:tcW w:w="1690" w:type="dxa"/>
            <w:tcBorders>
              <w:top w:val="single" w:sz="4" w:space="0" w:color="000000"/>
              <w:left w:val="nil"/>
              <w:bottom w:val="single" w:sz="6" w:space="0" w:color="000000"/>
            </w:tcBorders>
          </w:tcPr>
          <w:p>
            <w:pPr>
              <w:pStyle w:val="TableParagraph"/>
              <w:spacing w:line="206" w:lineRule="exact" w:before="90"/>
              <w:ind w:left="42"/>
              <w:rPr>
                <w:rFonts w:ascii="Arial"/>
                <w:sz w:val="20"/>
              </w:rPr>
            </w:pPr>
            <w:r>
              <w:rPr>
                <w:rFonts w:ascii="Arial"/>
                <w:spacing w:val="-2"/>
                <w:sz w:val="20"/>
              </w:rPr>
              <w:t>replace</w:t>
            </w:r>
          </w:p>
        </w:tc>
      </w:tr>
      <w:tr>
        <w:trPr>
          <w:trHeight w:val="311" w:hRule="atLeast"/>
        </w:trPr>
        <w:tc>
          <w:tcPr>
            <w:tcW w:w="3279" w:type="dxa"/>
            <w:tcBorders>
              <w:top w:val="single" w:sz="6" w:space="0" w:color="000000"/>
              <w:left w:val="nil"/>
              <w:bottom w:val="single" w:sz="6" w:space="0" w:color="000000"/>
              <w:right w:val="nil"/>
            </w:tcBorders>
          </w:tcPr>
          <w:p>
            <w:pPr>
              <w:pStyle w:val="TableParagraph"/>
              <w:spacing w:line="184" w:lineRule="exact" w:before="107"/>
              <w:ind w:left="192"/>
              <w:rPr>
                <w:b/>
                <w:sz w:val="18"/>
              </w:rPr>
            </w:pPr>
            <w:r>
              <w:rPr>
                <w:b/>
                <w:sz w:val="18"/>
              </w:rPr>
              <w:t>Idles</w:t>
            </w:r>
            <w:r>
              <w:rPr>
                <w:b/>
                <w:spacing w:val="44"/>
                <w:sz w:val="18"/>
              </w:rPr>
              <w:t> </w:t>
            </w:r>
            <w:r>
              <w:rPr>
                <w:b/>
                <w:sz w:val="18"/>
              </w:rPr>
              <w:t>fast</w:t>
            </w:r>
            <w:r>
              <w:rPr>
                <w:b/>
                <w:spacing w:val="54"/>
                <w:sz w:val="18"/>
              </w:rPr>
              <w:t> </w:t>
            </w:r>
            <w:r>
              <w:rPr>
                <w:b/>
                <w:spacing w:val="-4"/>
                <w:sz w:val="18"/>
              </w:rPr>
              <w:t>Lean</w:t>
            </w:r>
          </w:p>
        </w:tc>
        <w:tc>
          <w:tcPr>
            <w:tcW w:w="4598" w:type="dxa"/>
            <w:tcBorders>
              <w:top w:val="single" w:sz="6" w:space="0" w:color="000000"/>
              <w:left w:val="nil"/>
              <w:bottom w:val="single" w:sz="6" w:space="0" w:color="000000"/>
            </w:tcBorders>
          </w:tcPr>
          <w:p>
            <w:pPr>
              <w:pStyle w:val="TableParagraph"/>
              <w:spacing w:line="193" w:lineRule="exact" w:before="98"/>
              <w:ind w:left="896"/>
              <w:rPr>
                <w:rFonts w:ascii="Courier New"/>
                <w:b/>
                <w:sz w:val="21"/>
              </w:rPr>
            </w:pPr>
            <w:r>
              <w:rPr>
                <w:rFonts w:ascii="Courier New"/>
                <w:b/>
                <w:spacing w:val="-17"/>
                <w:w w:val="85"/>
                <w:sz w:val="21"/>
              </w:rPr>
              <w:t>2,3,</w:t>
            </w:r>
            <w:r>
              <w:rPr>
                <w:rFonts w:ascii="Courier New"/>
                <w:b/>
                <w:spacing w:val="-48"/>
                <w:w w:val="85"/>
                <w:sz w:val="21"/>
              </w:rPr>
              <w:t> </w:t>
            </w:r>
            <w:r>
              <w:rPr>
                <w:rFonts w:ascii="Courier New"/>
                <w:b/>
                <w:spacing w:val="-10"/>
                <w:w w:val="90"/>
                <w:sz w:val="21"/>
              </w:rPr>
              <w:t>7</w:t>
            </w:r>
          </w:p>
        </w:tc>
        <w:tc>
          <w:tcPr>
            <w:tcW w:w="640" w:type="dxa"/>
            <w:tcBorders>
              <w:top w:val="single" w:sz="6" w:space="0" w:color="000000"/>
              <w:bottom w:val="single" w:sz="6" w:space="0" w:color="000000"/>
              <w:right w:val="nil"/>
            </w:tcBorders>
          </w:tcPr>
          <w:p>
            <w:pPr>
              <w:pStyle w:val="TableParagraph"/>
              <w:spacing w:line="206" w:lineRule="exact" w:before="85"/>
              <w:ind w:right="29"/>
              <w:jc w:val="right"/>
              <w:rPr>
                <w:rFonts w:ascii="Arial"/>
                <w:sz w:val="20"/>
              </w:rPr>
            </w:pPr>
            <w:r>
              <w:rPr>
                <w:rFonts w:ascii="Arial"/>
                <w:spacing w:val="-2"/>
                <w:sz w:val="20"/>
              </w:rPr>
              <w:t>repair</w:t>
            </w:r>
          </w:p>
        </w:tc>
        <w:tc>
          <w:tcPr>
            <w:tcW w:w="225" w:type="dxa"/>
            <w:tcBorders>
              <w:top w:val="single" w:sz="6" w:space="0" w:color="000000"/>
              <w:left w:val="nil"/>
              <w:bottom w:val="single" w:sz="6" w:space="0" w:color="000000"/>
              <w:right w:val="nil"/>
            </w:tcBorders>
          </w:tcPr>
          <w:p>
            <w:pPr>
              <w:pStyle w:val="TableParagraph"/>
              <w:spacing w:line="206" w:lineRule="exact" w:before="85"/>
              <w:ind w:left="6" w:right="6"/>
              <w:jc w:val="center"/>
              <w:rPr>
                <w:rFonts w:ascii="Arial"/>
                <w:sz w:val="20"/>
              </w:rPr>
            </w:pPr>
            <w:r>
              <w:rPr>
                <w:rFonts w:ascii="Arial"/>
                <w:spacing w:val="-5"/>
                <w:sz w:val="20"/>
              </w:rPr>
              <w:t>or</w:t>
            </w:r>
          </w:p>
        </w:tc>
        <w:tc>
          <w:tcPr>
            <w:tcW w:w="1690" w:type="dxa"/>
            <w:tcBorders>
              <w:top w:val="single" w:sz="6" w:space="0" w:color="000000"/>
              <w:left w:val="nil"/>
              <w:bottom w:val="single" w:sz="6" w:space="0" w:color="000000"/>
            </w:tcBorders>
          </w:tcPr>
          <w:p>
            <w:pPr>
              <w:pStyle w:val="TableParagraph"/>
              <w:spacing w:line="206" w:lineRule="exact" w:before="85"/>
              <w:ind w:left="42"/>
              <w:rPr>
                <w:rFonts w:ascii="Arial"/>
                <w:sz w:val="20"/>
              </w:rPr>
            </w:pPr>
            <w:r>
              <w:rPr>
                <w:rFonts w:ascii="Arial"/>
                <w:spacing w:val="-2"/>
                <w:sz w:val="20"/>
              </w:rPr>
              <w:t>replace</w:t>
            </w:r>
          </w:p>
        </w:tc>
      </w:tr>
      <w:tr>
        <w:trPr>
          <w:trHeight w:val="316" w:hRule="atLeast"/>
        </w:trPr>
        <w:tc>
          <w:tcPr>
            <w:tcW w:w="3279" w:type="dxa"/>
            <w:tcBorders>
              <w:top w:val="single" w:sz="6" w:space="0" w:color="000000"/>
              <w:left w:val="nil"/>
              <w:bottom w:val="single" w:sz="4" w:space="0" w:color="000000"/>
              <w:right w:val="nil"/>
            </w:tcBorders>
          </w:tcPr>
          <w:p>
            <w:pPr>
              <w:pStyle w:val="TableParagraph"/>
              <w:spacing w:line="189" w:lineRule="exact" w:before="107"/>
              <w:ind w:left="177"/>
              <w:rPr>
                <w:b/>
                <w:sz w:val="18"/>
              </w:rPr>
            </w:pPr>
            <w:r>
              <w:rPr>
                <w:b/>
                <w:sz w:val="18"/>
              </w:rPr>
              <w:t>Will</w:t>
            </w:r>
            <w:r>
              <w:rPr>
                <w:b/>
                <w:spacing w:val="48"/>
                <w:sz w:val="18"/>
              </w:rPr>
              <w:t> </w:t>
            </w:r>
            <w:r>
              <w:rPr>
                <w:b/>
                <w:sz w:val="18"/>
              </w:rPr>
              <w:t>no</w:t>
            </w:r>
            <w:r>
              <w:rPr>
                <w:b/>
                <w:spacing w:val="25"/>
                <w:sz w:val="18"/>
              </w:rPr>
              <w:t> </w:t>
            </w:r>
            <w:r>
              <w:rPr>
                <w:b/>
                <w:spacing w:val="-2"/>
                <w:sz w:val="18"/>
              </w:rPr>
              <w:t>Accelerate</w:t>
            </w:r>
          </w:p>
        </w:tc>
        <w:tc>
          <w:tcPr>
            <w:tcW w:w="4598" w:type="dxa"/>
            <w:tcBorders>
              <w:top w:val="single" w:sz="6" w:space="0" w:color="000000"/>
              <w:left w:val="nil"/>
              <w:bottom w:val="single" w:sz="4" w:space="0" w:color="000000"/>
            </w:tcBorders>
          </w:tcPr>
          <w:p>
            <w:pPr>
              <w:pStyle w:val="TableParagraph"/>
              <w:spacing w:line="198" w:lineRule="exact" w:before="98"/>
              <w:ind w:left="906"/>
              <w:rPr>
                <w:rFonts w:ascii="Courier New"/>
                <w:b/>
                <w:sz w:val="21"/>
              </w:rPr>
            </w:pPr>
            <w:r>
              <w:rPr>
                <w:rFonts w:ascii="Courier New"/>
                <w:b/>
                <w:spacing w:val="-22"/>
                <w:w w:val="85"/>
                <w:sz w:val="21"/>
              </w:rPr>
              <w:t>1,6,</w:t>
            </w:r>
            <w:r>
              <w:rPr>
                <w:rFonts w:ascii="Courier New"/>
                <w:b/>
                <w:spacing w:val="-45"/>
                <w:w w:val="85"/>
                <w:sz w:val="21"/>
              </w:rPr>
              <w:t> </w:t>
            </w:r>
            <w:r>
              <w:rPr>
                <w:rFonts w:ascii="Courier New"/>
                <w:b/>
                <w:spacing w:val="-22"/>
                <w:w w:val="85"/>
                <w:sz w:val="21"/>
              </w:rPr>
              <w:t>11,</w:t>
            </w:r>
            <w:r>
              <w:rPr>
                <w:rFonts w:ascii="Courier New"/>
                <w:b/>
                <w:spacing w:val="-54"/>
                <w:w w:val="85"/>
                <w:sz w:val="21"/>
              </w:rPr>
              <w:t> </w:t>
            </w:r>
            <w:r>
              <w:rPr>
                <w:rFonts w:ascii="Courier New"/>
                <w:b/>
                <w:spacing w:val="-22"/>
                <w:w w:val="85"/>
                <w:sz w:val="21"/>
              </w:rPr>
              <w:t>12,</w:t>
            </w:r>
            <w:r>
              <w:rPr>
                <w:rFonts w:ascii="Courier New"/>
                <w:b/>
                <w:spacing w:val="-44"/>
                <w:w w:val="85"/>
                <w:sz w:val="21"/>
              </w:rPr>
              <w:t> </w:t>
            </w:r>
            <w:r>
              <w:rPr>
                <w:rFonts w:ascii="Courier New"/>
                <w:b/>
                <w:spacing w:val="-22"/>
                <w:w w:val="85"/>
                <w:sz w:val="21"/>
              </w:rPr>
              <w:t>14,</w:t>
            </w:r>
            <w:r>
              <w:rPr>
                <w:rFonts w:ascii="Courier New"/>
                <w:b/>
                <w:spacing w:val="-44"/>
                <w:w w:val="85"/>
                <w:sz w:val="21"/>
              </w:rPr>
              <w:t> </w:t>
            </w:r>
            <w:r>
              <w:rPr>
                <w:rFonts w:ascii="Courier New"/>
                <w:b/>
                <w:spacing w:val="-22"/>
                <w:w w:val="85"/>
                <w:sz w:val="21"/>
              </w:rPr>
              <w:t>15,</w:t>
            </w:r>
            <w:r>
              <w:rPr>
                <w:rFonts w:ascii="Courier New"/>
                <w:b/>
                <w:spacing w:val="-44"/>
                <w:w w:val="85"/>
                <w:sz w:val="21"/>
              </w:rPr>
              <w:t> </w:t>
            </w:r>
            <w:r>
              <w:rPr>
                <w:rFonts w:ascii="Courier New"/>
                <w:b/>
                <w:spacing w:val="-22"/>
                <w:w w:val="85"/>
                <w:sz w:val="21"/>
              </w:rPr>
              <w:t>16</w:t>
            </w:r>
          </w:p>
        </w:tc>
        <w:tc>
          <w:tcPr>
            <w:tcW w:w="640" w:type="dxa"/>
            <w:tcBorders>
              <w:top w:val="single" w:sz="6" w:space="0" w:color="000000"/>
              <w:bottom w:val="single" w:sz="4" w:space="0" w:color="000000"/>
              <w:right w:val="nil"/>
            </w:tcBorders>
          </w:tcPr>
          <w:p>
            <w:pPr>
              <w:pStyle w:val="TableParagraph"/>
              <w:spacing w:line="211" w:lineRule="exact" w:before="85"/>
              <w:ind w:right="29"/>
              <w:jc w:val="right"/>
              <w:rPr>
                <w:rFonts w:ascii="Arial"/>
                <w:sz w:val="20"/>
              </w:rPr>
            </w:pPr>
            <w:r>
              <w:rPr>
                <w:rFonts w:ascii="Arial"/>
                <w:spacing w:val="-2"/>
                <w:sz w:val="20"/>
              </w:rPr>
              <w:t>repair</w:t>
            </w:r>
          </w:p>
        </w:tc>
        <w:tc>
          <w:tcPr>
            <w:tcW w:w="225" w:type="dxa"/>
            <w:tcBorders>
              <w:top w:val="single" w:sz="6" w:space="0" w:color="000000"/>
              <w:left w:val="nil"/>
              <w:bottom w:val="single" w:sz="4" w:space="0" w:color="000000"/>
              <w:right w:val="nil"/>
            </w:tcBorders>
          </w:tcPr>
          <w:p>
            <w:pPr>
              <w:pStyle w:val="TableParagraph"/>
              <w:spacing w:line="211" w:lineRule="exact" w:before="85"/>
              <w:ind w:left="6" w:right="6"/>
              <w:jc w:val="center"/>
              <w:rPr>
                <w:rFonts w:ascii="Arial"/>
                <w:sz w:val="20"/>
              </w:rPr>
            </w:pPr>
            <w:r>
              <w:rPr>
                <w:rFonts w:ascii="Arial"/>
                <w:spacing w:val="-5"/>
                <w:sz w:val="20"/>
              </w:rPr>
              <w:t>or</w:t>
            </w:r>
          </w:p>
        </w:tc>
        <w:tc>
          <w:tcPr>
            <w:tcW w:w="1690" w:type="dxa"/>
            <w:tcBorders>
              <w:top w:val="single" w:sz="6" w:space="0" w:color="000000"/>
              <w:left w:val="nil"/>
              <w:bottom w:val="single" w:sz="4" w:space="0" w:color="000000"/>
            </w:tcBorders>
          </w:tcPr>
          <w:p>
            <w:pPr>
              <w:pStyle w:val="TableParagraph"/>
              <w:spacing w:line="211" w:lineRule="exact" w:before="85"/>
              <w:ind w:left="42"/>
              <w:rPr>
                <w:rFonts w:ascii="Arial"/>
                <w:sz w:val="20"/>
              </w:rPr>
            </w:pPr>
            <w:r>
              <w:rPr>
                <w:rFonts w:ascii="Arial"/>
                <w:spacing w:val="-2"/>
                <w:sz w:val="20"/>
              </w:rPr>
              <w:t>replace</w:t>
            </w:r>
          </w:p>
        </w:tc>
      </w:tr>
      <w:tr>
        <w:trPr>
          <w:trHeight w:val="316" w:hRule="atLeast"/>
        </w:trPr>
        <w:tc>
          <w:tcPr>
            <w:tcW w:w="3279" w:type="dxa"/>
            <w:tcBorders>
              <w:top w:val="single" w:sz="4" w:space="0" w:color="000000"/>
              <w:left w:val="nil"/>
              <w:bottom w:val="single" w:sz="4" w:space="0" w:color="000000"/>
              <w:right w:val="nil"/>
            </w:tcBorders>
          </w:tcPr>
          <w:p>
            <w:pPr>
              <w:pStyle w:val="TableParagraph"/>
              <w:spacing w:line="184" w:lineRule="exact" w:before="112"/>
              <w:ind w:left="187"/>
              <w:rPr>
                <w:b/>
                <w:sz w:val="18"/>
              </w:rPr>
            </w:pPr>
            <w:r>
              <w:rPr>
                <w:b/>
                <w:sz w:val="18"/>
              </w:rPr>
              <w:t>Over</w:t>
            </w:r>
            <w:r>
              <w:rPr>
                <w:b/>
                <w:spacing w:val="43"/>
                <w:sz w:val="18"/>
              </w:rPr>
              <w:t> </w:t>
            </w:r>
            <w:r>
              <w:rPr>
                <w:b/>
                <w:sz w:val="18"/>
              </w:rPr>
              <w:t>rich</w:t>
            </w:r>
            <w:r>
              <w:rPr>
                <w:b/>
                <w:spacing w:val="41"/>
                <w:sz w:val="18"/>
              </w:rPr>
              <w:t> </w:t>
            </w:r>
            <w:r>
              <w:rPr>
                <w:b/>
                <w:spacing w:val="-2"/>
                <w:sz w:val="18"/>
              </w:rPr>
              <w:t>Acceleration</w:t>
            </w:r>
          </w:p>
        </w:tc>
        <w:tc>
          <w:tcPr>
            <w:tcW w:w="4598" w:type="dxa"/>
            <w:tcBorders>
              <w:top w:val="single" w:sz="4" w:space="0" w:color="000000"/>
              <w:left w:val="nil"/>
              <w:bottom w:val="single" w:sz="4" w:space="0" w:color="000000"/>
            </w:tcBorders>
          </w:tcPr>
          <w:p>
            <w:pPr>
              <w:pStyle w:val="TableParagraph"/>
              <w:spacing w:line="193" w:lineRule="exact" w:before="103"/>
              <w:ind w:left="906"/>
              <w:rPr>
                <w:rFonts w:ascii="Courier New"/>
                <w:b/>
                <w:sz w:val="21"/>
              </w:rPr>
            </w:pPr>
            <w:r>
              <w:rPr>
                <w:rFonts w:ascii="Courier New"/>
                <w:b/>
                <w:spacing w:val="-19"/>
                <w:w w:val="85"/>
                <w:sz w:val="21"/>
              </w:rPr>
              <w:t>1,</w:t>
            </w:r>
            <w:r>
              <w:rPr>
                <w:rFonts w:ascii="Courier New"/>
                <w:b/>
                <w:spacing w:val="-75"/>
                <w:w w:val="85"/>
                <w:sz w:val="21"/>
              </w:rPr>
              <w:t> </w:t>
            </w:r>
            <w:r>
              <w:rPr>
                <w:rFonts w:ascii="Courier New"/>
                <w:b/>
                <w:spacing w:val="-5"/>
                <w:w w:val="95"/>
                <w:sz w:val="21"/>
              </w:rPr>
              <w:t>15</w:t>
            </w:r>
          </w:p>
        </w:tc>
        <w:tc>
          <w:tcPr>
            <w:tcW w:w="640" w:type="dxa"/>
            <w:tcBorders>
              <w:top w:val="single" w:sz="4" w:space="0" w:color="000000"/>
              <w:bottom w:val="single" w:sz="4" w:space="0" w:color="000000"/>
              <w:right w:val="nil"/>
            </w:tcBorders>
          </w:tcPr>
          <w:p>
            <w:pPr>
              <w:pStyle w:val="TableParagraph"/>
              <w:spacing w:line="206" w:lineRule="exact" w:before="90"/>
              <w:ind w:right="29"/>
              <w:jc w:val="right"/>
              <w:rPr>
                <w:rFonts w:ascii="Arial"/>
                <w:sz w:val="20"/>
              </w:rPr>
            </w:pPr>
            <w:r>
              <w:rPr>
                <w:rFonts w:ascii="Arial"/>
                <w:spacing w:val="-2"/>
                <w:sz w:val="20"/>
              </w:rPr>
              <w:t>repair</w:t>
            </w:r>
          </w:p>
        </w:tc>
        <w:tc>
          <w:tcPr>
            <w:tcW w:w="225" w:type="dxa"/>
            <w:tcBorders>
              <w:top w:val="single" w:sz="4" w:space="0" w:color="000000"/>
              <w:left w:val="nil"/>
              <w:bottom w:val="single" w:sz="4" w:space="0" w:color="000000"/>
              <w:right w:val="nil"/>
            </w:tcBorders>
          </w:tcPr>
          <w:p>
            <w:pPr>
              <w:pStyle w:val="TableParagraph"/>
              <w:spacing w:line="206" w:lineRule="exact" w:before="90"/>
              <w:ind w:left="6" w:right="6"/>
              <w:jc w:val="center"/>
              <w:rPr>
                <w:rFonts w:ascii="Arial"/>
                <w:sz w:val="20"/>
              </w:rPr>
            </w:pPr>
            <w:r>
              <w:rPr>
                <w:rFonts w:ascii="Arial"/>
                <w:spacing w:val="-5"/>
                <w:sz w:val="20"/>
              </w:rPr>
              <w:t>or</w:t>
            </w:r>
          </w:p>
        </w:tc>
        <w:tc>
          <w:tcPr>
            <w:tcW w:w="1690" w:type="dxa"/>
            <w:tcBorders>
              <w:top w:val="single" w:sz="4" w:space="0" w:color="000000"/>
              <w:left w:val="nil"/>
              <w:bottom w:val="single" w:sz="4" w:space="0" w:color="000000"/>
            </w:tcBorders>
          </w:tcPr>
          <w:p>
            <w:pPr>
              <w:pStyle w:val="TableParagraph"/>
              <w:spacing w:line="206" w:lineRule="exact" w:before="90"/>
              <w:ind w:left="42"/>
              <w:rPr>
                <w:rFonts w:ascii="Arial"/>
                <w:sz w:val="20"/>
              </w:rPr>
            </w:pPr>
            <w:r>
              <w:rPr>
                <w:rFonts w:ascii="Arial"/>
                <w:spacing w:val="-2"/>
                <w:sz w:val="20"/>
              </w:rPr>
              <w:t>replace</w:t>
            </w:r>
          </w:p>
        </w:tc>
      </w:tr>
      <w:tr>
        <w:trPr>
          <w:trHeight w:val="316" w:hRule="atLeast"/>
        </w:trPr>
        <w:tc>
          <w:tcPr>
            <w:tcW w:w="3279" w:type="dxa"/>
            <w:tcBorders>
              <w:top w:val="single" w:sz="4" w:space="0" w:color="000000"/>
              <w:left w:val="nil"/>
              <w:bottom w:val="single" w:sz="6" w:space="0" w:color="000000"/>
              <w:right w:val="nil"/>
            </w:tcBorders>
          </w:tcPr>
          <w:p>
            <w:pPr>
              <w:pStyle w:val="TableParagraph"/>
              <w:spacing w:line="184" w:lineRule="exact" w:before="112"/>
              <w:ind w:left="192"/>
              <w:rPr>
                <w:b/>
                <w:sz w:val="18"/>
              </w:rPr>
            </w:pPr>
            <w:r>
              <w:rPr>
                <w:b/>
                <w:spacing w:val="-2"/>
                <w:sz w:val="18"/>
              </w:rPr>
              <w:t>Hesitates</w:t>
            </w:r>
          </w:p>
        </w:tc>
        <w:tc>
          <w:tcPr>
            <w:tcW w:w="4598" w:type="dxa"/>
            <w:tcBorders>
              <w:top w:val="single" w:sz="4" w:space="0" w:color="000000"/>
              <w:left w:val="nil"/>
              <w:bottom w:val="single" w:sz="6" w:space="0" w:color="000000"/>
            </w:tcBorders>
          </w:tcPr>
          <w:p>
            <w:pPr>
              <w:pStyle w:val="TableParagraph"/>
              <w:spacing w:line="193" w:lineRule="exact" w:before="103"/>
              <w:ind w:left="896"/>
              <w:rPr>
                <w:rFonts w:ascii="Courier New"/>
                <w:b/>
                <w:sz w:val="21"/>
              </w:rPr>
            </w:pPr>
            <w:r>
              <w:rPr>
                <w:rFonts w:ascii="Courier New"/>
                <w:b/>
                <w:spacing w:val="-22"/>
                <w:w w:val="85"/>
                <w:sz w:val="21"/>
              </w:rPr>
              <w:t>2,6,</w:t>
            </w:r>
            <w:r>
              <w:rPr>
                <w:rFonts w:ascii="Courier New"/>
                <w:b/>
                <w:spacing w:val="-38"/>
                <w:w w:val="85"/>
                <w:sz w:val="21"/>
              </w:rPr>
              <w:t> </w:t>
            </w:r>
            <w:r>
              <w:rPr>
                <w:rFonts w:ascii="Courier New"/>
                <w:b/>
                <w:spacing w:val="-22"/>
                <w:w w:val="85"/>
                <w:sz w:val="21"/>
              </w:rPr>
              <w:t>11,</w:t>
            </w:r>
            <w:r>
              <w:rPr>
                <w:rFonts w:ascii="Courier New"/>
                <w:b/>
                <w:spacing w:val="-49"/>
                <w:w w:val="85"/>
                <w:sz w:val="21"/>
              </w:rPr>
              <w:t> </w:t>
            </w:r>
            <w:r>
              <w:rPr>
                <w:rFonts w:ascii="Courier New"/>
                <w:b/>
                <w:spacing w:val="-22"/>
                <w:w w:val="85"/>
                <w:sz w:val="21"/>
              </w:rPr>
              <w:t>12,</w:t>
            </w:r>
            <w:r>
              <w:rPr>
                <w:rFonts w:ascii="Courier New"/>
                <w:b/>
                <w:spacing w:val="-38"/>
                <w:w w:val="85"/>
                <w:sz w:val="21"/>
              </w:rPr>
              <w:t> </w:t>
            </w:r>
            <w:r>
              <w:rPr>
                <w:rFonts w:ascii="Courier New"/>
                <w:b/>
                <w:spacing w:val="-22"/>
                <w:w w:val="85"/>
                <w:sz w:val="21"/>
              </w:rPr>
              <w:t>16</w:t>
            </w:r>
          </w:p>
        </w:tc>
        <w:tc>
          <w:tcPr>
            <w:tcW w:w="640" w:type="dxa"/>
            <w:tcBorders>
              <w:top w:val="single" w:sz="4" w:space="0" w:color="000000"/>
              <w:bottom w:val="single" w:sz="6" w:space="0" w:color="000000"/>
              <w:right w:val="nil"/>
            </w:tcBorders>
          </w:tcPr>
          <w:p>
            <w:pPr>
              <w:pStyle w:val="TableParagraph"/>
              <w:spacing w:line="206" w:lineRule="exact" w:before="90"/>
              <w:ind w:right="29"/>
              <w:jc w:val="right"/>
              <w:rPr>
                <w:rFonts w:ascii="Arial"/>
                <w:sz w:val="20"/>
              </w:rPr>
            </w:pPr>
            <w:r>
              <w:rPr>
                <w:rFonts w:ascii="Arial"/>
                <w:spacing w:val="-2"/>
                <w:sz w:val="20"/>
              </w:rPr>
              <w:t>repair</w:t>
            </w:r>
          </w:p>
        </w:tc>
        <w:tc>
          <w:tcPr>
            <w:tcW w:w="225" w:type="dxa"/>
            <w:tcBorders>
              <w:top w:val="single" w:sz="4" w:space="0" w:color="000000"/>
              <w:left w:val="nil"/>
              <w:bottom w:val="single" w:sz="6" w:space="0" w:color="000000"/>
              <w:right w:val="nil"/>
            </w:tcBorders>
          </w:tcPr>
          <w:p>
            <w:pPr>
              <w:pStyle w:val="TableParagraph"/>
              <w:spacing w:line="206" w:lineRule="exact" w:before="90"/>
              <w:ind w:left="6" w:right="6"/>
              <w:jc w:val="center"/>
              <w:rPr>
                <w:rFonts w:ascii="Arial"/>
                <w:sz w:val="20"/>
              </w:rPr>
            </w:pPr>
            <w:r>
              <w:rPr>
                <w:rFonts w:ascii="Arial"/>
                <w:spacing w:val="-5"/>
                <w:sz w:val="20"/>
              </w:rPr>
              <w:t>or</w:t>
            </w:r>
          </w:p>
        </w:tc>
        <w:tc>
          <w:tcPr>
            <w:tcW w:w="1690" w:type="dxa"/>
            <w:tcBorders>
              <w:top w:val="single" w:sz="4" w:space="0" w:color="000000"/>
              <w:left w:val="nil"/>
              <w:bottom w:val="single" w:sz="6" w:space="0" w:color="000000"/>
            </w:tcBorders>
          </w:tcPr>
          <w:p>
            <w:pPr>
              <w:pStyle w:val="TableParagraph"/>
              <w:spacing w:line="206" w:lineRule="exact" w:before="90"/>
              <w:ind w:left="42"/>
              <w:rPr>
                <w:rFonts w:ascii="Arial"/>
                <w:sz w:val="20"/>
              </w:rPr>
            </w:pPr>
            <w:r>
              <w:rPr>
                <w:rFonts w:ascii="Arial"/>
                <w:spacing w:val="-2"/>
                <w:sz w:val="20"/>
              </w:rPr>
              <w:t>replace</w:t>
            </w:r>
          </w:p>
        </w:tc>
      </w:tr>
      <w:tr>
        <w:trPr>
          <w:trHeight w:val="311" w:hRule="atLeast"/>
        </w:trPr>
        <w:tc>
          <w:tcPr>
            <w:tcW w:w="3279" w:type="dxa"/>
            <w:tcBorders>
              <w:top w:val="single" w:sz="6" w:space="0" w:color="000000"/>
              <w:left w:val="nil"/>
              <w:bottom w:val="single" w:sz="6" w:space="0" w:color="000000"/>
              <w:right w:val="nil"/>
            </w:tcBorders>
          </w:tcPr>
          <w:p>
            <w:pPr>
              <w:pStyle w:val="TableParagraph"/>
              <w:spacing w:line="184" w:lineRule="exact" w:before="107"/>
              <w:ind w:left="177"/>
              <w:rPr>
                <w:b/>
                <w:sz w:val="18"/>
              </w:rPr>
            </w:pPr>
            <w:r>
              <w:rPr>
                <w:b/>
                <w:sz w:val="18"/>
              </w:rPr>
              <w:t>Will</w:t>
            </w:r>
            <w:r>
              <w:rPr>
                <w:b/>
                <w:spacing w:val="49"/>
                <w:sz w:val="18"/>
              </w:rPr>
              <w:t> </w:t>
            </w:r>
            <w:r>
              <w:rPr>
                <w:b/>
                <w:sz w:val="18"/>
              </w:rPr>
              <w:t>no</w:t>
            </w:r>
            <w:r>
              <w:rPr>
                <w:b/>
                <w:spacing w:val="36"/>
                <w:sz w:val="18"/>
              </w:rPr>
              <w:t> </w:t>
            </w:r>
            <w:r>
              <w:rPr>
                <w:b/>
                <w:sz w:val="18"/>
              </w:rPr>
              <w:t>run</w:t>
            </w:r>
            <w:r>
              <w:rPr>
                <w:b/>
                <w:spacing w:val="39"/>
                <w:sz w:val="18"/>
              </w:rPr>
              <w:t> </w:t>
            </w:r>
            <w:r>
              <w:rPr>
                <w:b/>
                <w:sz w:val="18"/>
              </w:rPr>
              <w:t>at</w:t>
            </w:r>
            <w:r>
              <w:rPr>
                <w:b/>
                <w:spacing w:val="34"/>
                <w:sz w:val="18"/>
              </w:rPr>
              <w:t> </w:t>
            </w:r>
            <w:r>
              <w:rPr>
                <w:b/>
                <w:sz w:val="18"/>
              </w:rPr>
              <w:t>high</w:t>
            </w:r>
            <w:r>
              <w:rPr>
                <w:b/>
                <w:spacing w:val="45"/>
                <w:sz w:val="18"/>
              </w:rPr>
              <w:t> </w:t>
            </w:r>
            <w:r>
              <w:rPr>
                <w:b/>
                <w:spacing w:val="-4"/>
                <w:sz w:val="18"/>
              </w:rPr>
              <w:t>speed</w:t>
            </w:r>
          </w:p>
        </w:tc>
        <w:tc>
          <w:tcPr>
            <w:tcW w:w="4598" w:type="dxa"/>
            <w:tcBorders>
              <w:top w:val="single" w:sz="6" w:space="0" w:color="000000"/>
              <w:left w:val="nil"/>
              <w:bottom w:val="single" w:sz="6" w:space="0" w:color="000000"/>
            </w:tcBorders>
          </w:tcPr>
          <w:p>
            <w:pPr>
              <w:pStyle w:val="TableParagraph"/>
              <w:spacing w:line="193" w:lineRule="exact" w:before="98"/>
              <w:ind w:left="906"/>
              <w:rPr>
                <w:rFonts w:ascii="Courier New"/>
                <w:b/>
                <w:sz w:val="21"/>
              </w:rPr>
            </w:pPr>
            <w:r>
              <w:rPr>
                <w:rFonts w:ascii="Courier New"/>
                <w:b/>
                <w:spacing w:val="-22"/>
                <w:w w:val="85"/>
                <w:sz w:val="21"/>
              </w:rPr>
              <w:t>1,</w:t>
            </w:r>
            <w:r>
              <w:rPr>
                <w:rFonts w:ascii="Courier New"/>
                <w:b/>
                <w:spacing w:val="-77"/>
                <w:w w:val="85"/>
                <w:sz w:val="21"/>
              </w:rPr>
              <w:t> </w:t>
            </w:r>
            <w:r>
              <w:rPr>
                <w:rFonts w:ascii="Courier New"/>
                <w:b/>
                <w:spacing w:val="-22"/>
                <w:w w:val="85"/>
                <w:sz w:val="21"/>
              </w:rPr>
              <w:t>11,</w:t>
            </w:r>
            <w:r>
              <w:rPr>
                <w:rFonts w:ascii="Courier New"/>
                <w:b/>
                <w:spacing w:val="-58"/>
                <w:w w:val="85"/>
                <w:sz w:val="21"/>
              </w:rPr>
              <w:t> </w:t>
            </w:r>
            <w:r>
              <w:rPr>
                <w:rFonts w:ascii="Courier New"/>
                <w:b/>
                <w:spacing w:val="-22"/>
                <w:w w:val="85"/>
                <w:sz w:val="21"/>
              </w:rPr>
              <w:t>12,</w:t>
            </w:r>
            <w:r>
              <w:rPr>
                <w:rFonts w:ascii="Courier New"/>
                <w:b/>
                <w:spacing w:val="-42"/>
                <w:w w:val="85"/>
                <w:sz w:val="21"/>
              </w:rPr>
              <w:t> </w:t>
            </w:r>
            <w:r>
              <w:rPr>
                <w:rFonts w:ascii="Courier New"/>
                <w:b/>
                <w:spacing w:val="-22"/>
                <w:w w:val="85"/>
                <w:sz w:val="21"/>
              </w:rPr>
              <w:t>14,</w:t>
            </w:r>
            <w:r>
              <w:rPr>
                <w:rFonts w:ascii="Courier New"/>
                <w:b/>
                <w:spacing w:val="-44"/>
                <w:w w:val="85"/>
                <w:sz w:val="21"/>
              </w:rPr>
              <w:t> </w:t>
            </w:r>
            <w:r>
              <w:rPr>
                <w:rFonts w:ascii="Courier New"/>
                <w:b/>
                <w:spacing w:val="-22"/>
                <w:w w:val="85"/>
                <w:sz w:val="21"/>
              </w:rPr>
              <w:t>16</w:t>
            </w:r>
          </w:p>
        </w:tc>
        <w:tc>
          <w:tcPr>
            <w:tcW w:w="640" w:type="dxa"/>
            <w:tcBorders>
              <w:top w:val="single" w:sz="6" w:space="0" w:color="000000"/>
              <w:bottom w:val="single" w:sz="6" w:space="0" w:color="000000"/>
              <w:right w:val="nil"/>
            </w:tcBorders>
          </w:tcPr>
          <w:p>
            <w:pPr>
              <w:pStyle w:val="TableParagraph"/>
              <w:spacing w:line="206" w:lineRule="exact" w:before="85"/>
              <w:ind w:right="29"/>
              <w:jc w:val="right"/>
              <w:rPr>
                <w:rFonts w:ascii="Arial"/>
                <w:sz w:val="20"/>
              </w:rPr>
            </w:pPr>
            <w:r>
              <w:rPr>
                <w:rFonts w:ascii="Arial"/>
                <w:spacing w:val="-2"/>
                <w:sz w:val="20"/>
              </w:rPr>
              <w:t>repair</w:t>
            </w:r>
          </w:p>
        </w:tc>
        <w:tc>
          <w:tcPr>
            <w:tcW w:w="225" w:type="dxa"/>
            <w:tcBorders>
              <w:top w:val="single" w:sz="6" w:space="0" w:color="000000"/>
              <w:left w:val="nil"/>
              <w:bottom w:val="single" w:sz="6" w:space="0" w:color="000000"/>
              <w:right w:val="nil"/>
            </w:tcBorders>
          </w:tcPr>
          <w:p>
            <w:pPr>
              <w:pStyle w:val="TableParagraph"/>
              <w:spacing w:line="206" w:lineRule="exact" w:before="85"/>
              <w:ind w:left="6" w:right="6"/>
              <w:jc w:val="center"/>
              <w:rPr>
                <w:rFonts w:ascii="Arial"/>
                <w:sz w:val="20"/>
              </w:rPr>
            </w:pPr>
            <w:r>
              <w:rPr>
                <w:rFonts w:ascii="Arial"/>
                <w:spacing w:val="-5"/>
                <w:sz w:val="20"/>
              </w:rPr>
              <w:t>or</w:t>
            </w:r>
          </w:p>
        </w:tc>
        <w:tc>
          <w:tcPr>
            <w:tcW w:w="1690" w:type="dxa"/>
            <w:tcBorders>
              <w:top w:val="single" w:sz="6" w:space="0" w:color="000000"/>
              <w:left w:val="nil"/>
              <w:bottom w:val="single" w:sz="6" w:space="0" w:color="000000"/>
            </w:tcBorders>
          </w:tcPr>
          <w:p>
            <w:pPr>
              <w:pStyle w:val="TableParagraph"/>
              <w:spacing w:line="206" w:lineRule="exact" w:before="85"/>
              <w:ind w:left="42"/>
              <w:rPr>
                <w:rFonts w:ascii="Arial"/>
                <w:sz w:val="20"/>
              </w:rPr>
            </w:pPr>
            <w:r>
              <w:rPr>
                <w:rFonts w:ascii="Arial"/>
                <w:spacing w:val="-2"/>
                <w:sz w:val="20"/>
              </w:rPr>
              <w:t>replace</w:t>
            </w:r>
          </w:p>
        </w:tc>
      </w:tr>
      <w:tr>
        <w:trPr>
          <w:trHeight w:val="642" w:hRule="atLeast"/>
        </w:trPr>
        <w:tc>
          <w:tcPr>
            <w:tcW w:w="3279" w:type="dxa"/>
            <w:tcBorders>
              <w:top w:val="single" w:sz="6" w:space="0" w:color="000000"/>
              <w:left w:val="nil"/>
              <w:bottom w:val="single" w:sz="6" w:space="0" w:color="000000"/>
              <w:right w:val="nil"/>
            </w:tcBorders>
          </w:tcPr>
          <w:p>
            <w:pPr>
              <w:pStyle w:val="TableParagraph"/>
              <w:spacing w:before="107"/>
              <w:ind w:left="192"/>
              <w:rPr>
                <w:b/>
                <w:sz w:val="18"/>
              </w:rPr>
            </w:pPr>
            <w:r>
              <w:rPr>
                <w:b/>
                <w:sz w:val="18"/>
              </w:rPr>
              <w:t>Low</w:t>
            </w:r>
            <w:r>
              <w:rPr>
                <w:b/>
                <w:spacing w:val="48"/>
                <w:sz w:val="18"/>
              </w:rPr>
              <w:t> </w:t>
            </w:r>
            <w:r>
              <w:rPr>
                <w:b/>
                <w:spacing w:val="-2"/>
                <w:sz w:val="18"/>
              </w:rPr>
              <w:t>Power</w:t>
            </w:r>
          </w:p>
          <w:p>
            <w:pPr>
              <w:pStyle w:val="TableParagraph"/>
              <w:spacing w:line="184" w:lineRule="exact" w:before="128"/>
              <w:ind w:left="192"/>
              <w:rPr>
                <w:b/>
                <w:sz w:val="18"/>
              </w:rPr>
            </w:pPr>
            <w:r>
              <w:rPr>
                <w:b/>
                <w:sz w:val="18"/>
              </w:rPr>
              <w:t>Hunts</w:t>
            </w:r>
            <w:r>
              <w:rPr>
                <w:b/>
                <w:spacing w:val="44"/>
                <w:sz w:val="18"/>
              </w:rPr>
              <w:t> </w:t>
            </w:r>
            <w:r>
              <w:rPr>
                <w:b/>
                <w:sz w:val="18"/>
              </w:rPr>
              <w:t>at</w:t>
            </w:r>
            <w:r>
              <w:rPr>
                <w:b/>
                <w:spacing w:val="39"/>
                <w:sz w:val="18"/>
              </w:rPr>
              <w:t> </w:t>
            </w:r>
            <w:r>
              <w:rPr>
                <w:b/>
                <w:sz w:val="18"/>
              </w:rPr>
              <w:t>High</w:t>
            </w:r>
            <w:r>
              <w:rPr>
                <w:b/>
                <w:spacing w:val="48"/>
                <w:sz w:val="18"/>
              </w:rPr>
              <w:t> </w:t>
            </w:r>
            <w:r>
              <w:rPr>
                <w:b/>
                <w:spacing w:val="-2"/>
                <w:sz w:val="18"/>
              </w:rPr>
              <w:t>Speed</w:t>
            </w:r>
          </w:p>
        </w:tc>
        <w:tc>
          <w:tcPr>
            <w:tcW w:w="4598" w:type="dxa"/>
            <w:tcBorders>
              <w:top w:val="single" w:sz="6" w:space="0" w:color="000000"/>
              <w:left w:val="nil"/>
              <w:bottom w:val="single" w:sz="6" w:space="0" w:color="000000"/>
            </w:tcBorders>
          </w:tcPr>
          <w:p>
            <w:pPr>
              <w:pStyle w:val="TableParagraph"/>
              <w:spacing w:before="98"/>
              <w:ind w:left="906"/>
              <w:rPr>
                <w:rFonts w:ascii="Courier New"/>
                <w:b/>
                <w:sz w:val="21"/>
              </w:rPr>
            </w:pPr>
            <w:r>
              <w:rPr>
                <w:rFonts w:ascii="Courier New"/>
                <w:b/>
                <w:spacing w:val="-2"/>
                <w:w w:val="90"/>
                <w:sz w:val="21"/>
              </w:rPr>
              <w:t>1,3,11,14,15,16,17,18</w:t>
            </w:r>
          </w:p>
          <w:p>
            <w:pPr>
              <w:pStyle w:val="TableParagraph"/>
              <w:spacing w:line="193" w:lineRule="exact" w:before="93"/>
              <w:ind w:left="896"/>
              <w:rPr>
                <w:rFonts w:ascii="Courier New"/>
                <w:b/>
                <w:sz w:val="21"/>
              </w:rPr>
            </w:pPr>
            <w:r>
              <w:rPr>
                <w:rFonts w:ascii="Courier New"/>
                <w:b/>
                <w:spacing w:val="-17"/>
                <w:w w:val="85"/>
                <w:sz w:val="21"/>
              </w:rPr>
              <w:t>3,6,</w:t>
            </w:r>
            <w:r>
              <w:rPr>
                <w:rFonts w:ascii="Courier New"/>
                <w:b/>
                <w:spacing w:val="-48"/>
                <w:w w:val="85"/>
                <w:sz w:val="21"/>
              </w:rPr>
              <w:t> </w:t>
            </w:r>
            <w:r>
              <w:rPr>
                <w:rFonts w:ascii="Courier New"/>
                <w:b/>
                <w:spacing w:val="-2"/>
                <w:w w:val="90"/>
                <w:sz w:val="21"/>
              </w:rPr>
              <w:t>7,12,14,15,16,18</w:t>
            </w:r>
          </w:p>
        </w:tc>
        <w:tc>
          <w:tcPr>
            <w:tcW w:w="640" w:type="dxa"/>
            <w:tcBorders>
              <w:top w:val="single" w:sz="6" w:space="0" w:color="000000"/>
              <w:bottom w:val="single" w:sz="6" w:space="0" w:color="000000"/>
              <w:right w:val="nil"/>
            </w:tcBorders>
          </w:tcPr>
          <w:p>
            <w:pPr>
              <w:pStyle w:val="TableParagraph"/>
              <w:spacing w:line="332" w:lineRule="exact"/>
              <w:ind w:left="138" w:right="20"/>
              <w:rPr>
                <w:rFonts w:ascii="Arial"/>
                <w:sz w:val="20"/>
              </w:rPr>
            </w:pPr>
            <w:r>
              <w:rPr>
                <w:rFonts w:ascii="Arial"/>
                <w:spacing w:val="-10"/>
                <w:sz w:val="20"/>
              </w:rPr>
              <w:t>repair </w:t>
            </w:r>
            <w:r>
              <w:rPr>
                <w:rFonts w:ascii="Arial"/>
                <w:spacing w:val="-11"/>
                <w:sz w:val="20"/>
              </w:rPr>
              <w:t>repair</w:t>
            </w:r>
          </w:p>
        </w:tc>
        <w:tc>
          <w:tcPr>
            <w:tcW w:w="225" w:type="dxa"/>
            <w:tcBorders>
              <w:top w:val="single" w:sz="6" w:space="0" w:color="000000"/>
              <w:left w:val="nil"/>
              <w:bottom w:val="single" w:sz="6" w:space="0" w:color="000000"/>
              <w:right w:val="nil"/>
            </w:tcBorders>
          </w:tcPr>
          <w:p>
            <w:pPr>
              <w:pStyle w:val="TableParagraph"/>
              <w:spacing w:line="332" w:lineRule="exact"/>
              <w:ind w:left="41" w:right="34"/>
              <w:rPr>
                <w:rFonts w:ascii="Arial"/>
                <w:sz w:val="20"/>
              </w:rPr>
            </w:pPr>
            <w:r>
              <w:rPr>
                <w:rFonts w:ascii="Arial"/>
                <w:spacing w:val="-24"/>
                <w:sz w:val="20"/>
              </w:rPr>
              <w:t>or</w:t>
            </w:r>
            <w:r>
              <w:rPr>
                <w:rFonts w:ascii="Arial"/>
                <w:sz w:val="20"/>
              </w:rPr>
              <w:t> </w:t>
            </w:r>
            <w:r>
              <w:rPr>
                <w:rFonts w:ascii="Arial"/>
                <w:spacing w:val="-24"/>
                <w:sz w:val="20"/>
              </w:rPr>
              <w:t>or</w:t>
            </w:r>
          </w:p>
        </w:tc>
        <w:tc>
          <w:tcPr>
            <w:tcW w:w="1690" w:type="dxa"/>
            <w:tcBorders>
              <w:top w:val="single" w:sz="6" w:space="0" w:color="000000"/>
              <w:left w:val="nil"/>
              <w:bottom w:val="single" w:sz="6" w:space="0" w:color="000000"/>
            </w:tcBorders>
          </w:tcPr>
          <w:p>
            <w:pPr>
              <w:pStyle w:val="TableParagraph"/>
              <w:spacing w:line="332" w:lineRule="exact"/>
              <w:ind w:left="42" w:right="1032"/>
              <w:rPr>
                <w:rFonts w:ascii="Arial"/>
                <w:sz w:val="20"/>
              </w:rPr>
            </w:pPr>
            <w:r>
              <w:rPr>
                <w:rFonts w:ascii="Arial"/>
                <w:spacing w:val="-10"/>
                <w:sz w:val="20"/>
              </w:rPr>
              <w:t>replace </w:t>
            </w:r>
            <w:r>
              <w:rPr>
                <w:rFonts w:ascii="Arial"/>
                <w:spacing w:val="-11"/>
                <w:sz w:val="20"/>
              </w:rPr>
              <w:t>replace</w:t>
            </w:r>
          </w:p>
        </w:tc>
      </w:tr>
      <w:tr>
        <w:trPr>
          <w:trHeight w:val="290" w:hRule="atLeast"/>
        </w:trPr>
        <w:tc>
          <w:tcPr>
            <w:tcW w:w="3279" w:type="dxa"/>
            <w:tcBorders>
              <w:top w:val="single" w:sz="6" w:space="0" w:color="000000"/>
              <w:left w:val="nil"/>
              <w:bottom w:val="single" w:sz="6" w:space="0" w:color="000000"/>
              <w:right w:val="nil"/>
            </w:tcBorders>
          </w:tcPr>
          <w:p>
            <w:pPr>
              <w:pStyle w:val="TableParagraph"/>
              <w:spacing w:line="184" w:lineRule="exact" w:before="86"/>
              <w:ind w:left="192"/>
              <w:rPr>
                <w:b/>
                <w:sz w:val="18"/>
              </w:rPr>
            </w:pPr>
            <w:r>
              <w:rPr>
                <w:b/>
                <w:sz w:val="18"/>
              </w:rPr>
              <w:t>Runs</w:t>
            </w:r>
            <w:r>
              <w:rPr>
                <w:b/>
                <w:spacing w:val="40"/>
                <w:sz w:val="18"/>
              </w:rPr>
              <w:t> </w:t>
            </w:r>
            <w:r>
              <w:rPr>
                <w:b/>
                <w:sz w:val="18"/>
              </w:rPr>
              <w:t>with</w:t>
            </w:r>
            <w:r>
              <w:rPr>
                <w:b/>
                <w:spacing w:val="60"/>
                <w:sz w:val="18"/>
              </w:rPr>
              <w:t> </w:t>
            </w:r>
            <w:r>
              <w:rPr>
                <w:b/>
                <w:sz w:val="18"/>
              </w:rPr>
              <w:t>needle</w:t>
            </w:r>
            <w:r>
              <w:rPr>
                <w:b/>
                <w:spacing w:val="56"/>
                <w:sz w:val="18"/>
              </w:rPr>
              <w:t> </w:t>
            </w:r>
            <w:r>
              <w:rPr>
                <w:b/>
                <w:spacing w:val="-2"/>
                <w:sz w:val="18"/>
              </w:rPr>
              <w:t>Closed</w:t>
            </w:r>
          </w:p>
        </w:tc>
        <w:tc>
          <w:tcPr>
            <w:tcW w:w="4598" w:type="dxa"/>
            <w:tcBorders>
              <w:top w:val="single" w:sz="6" w:space="0" w:color="000000"/>
              <w:left w:val="nil"/>
              <w:bottom w:val="single" w:sz="6" w:space="0" w:color="000000"/>
            </w:tcBorders>
          </w:tcPr>
          <w:p>
            <w:pPr>
              <w:pStyle w:val="TableParagraph"/>
              <w:spacing w:line="193" w:lineRule="exact" w:before="77"/>
              <w:ind w:left="906"/>
              <w:rPr>
                <w:rFonts w:ascii="Courier New"/>
                <w:b/>
                <w:sz w:val="21"/>
              </w:rPr>
            </w:pPr>
            <w:r>
              <w:rPr>
                <w:rFonts w:ascii="Courier New"/>
                <w:b/>
                <w:spacing w:val="-5"/>
                <w:w w:val="95"/>
                <w:sz w:val="21"/>
              </w:rPr>
              <w:t>14</w:t>
            </w:r>
          </w:p>
        </w:tc>
        <w:tc>
          <w:tcPr>
            <w:tcW w:w="640" w:type="dxa"/>
            <w:tcBorders>
              <w:top w:val="single" w:sz="6" w:space="0" w:color="000000"/>
              <w:bottom w:val="single" w:sz="6" w:space="0" w:color="000000"/>
              <w:right w:val="nil"/>
            </w:tcBorders>
          </w:tcPr>
          <w:p>
            <w:pPr>
              <w:pStyle w:val="TableParagraph"/>
              <w:spacing w:line="206" w:lineRule="exact" w:before="64"/>
              <w:ind w:right="29"/>
              <w:jc w:val="right"/>
              <w:rPr>
                <w:rFonts w:ascii="Arial"/>
                <w:sz w:val="20"/>
              </w:rPr>
            </w:pPr>
            <w:r>
              <w:rPr>
                <w:rFonts w:ascii="Arial"/>
                <w:spacing w:val="-2"/>
                <w:sz w:val="20"/>
              </w:rPr>
              <w:t>repair</w:t>
            </w:r>
          </w:p>
        </w:tc>
        <w:tc>
          <w:tcPr>
            <w:tcW w:w="225" w:type="dxa"/>
            <w:tcBorders>
              <w:top w:val="single" w:sz="6" w:space="0" w:color="000000"/>
              <w:left w:val="nil"/>
              <w:bottom w:val="single" w:sz="6" w:space="0" w:color="000000"/>
              <w:right w:val="nil"/>
            </w:tcBorders>
          </w:tcPr>
          <w:p>
            <w:pPr>
              <w:pStyle w:val="TableParagraph"/>
              <w:spacing w:line="206" w:lineRule="exact" w:before="64"/>
              <w:ind w:left="6" w:right="6"/>
              <w:jc w:val="center"/>
              <w:rPr>
                <w:rFonts w:ascii="Arial"/>
                <w:sz w:val="20"/>
              </w:rPr>
            </w:pPr>
            <w:r>
              <w:rPr>
                <w:rFonts w:ascii="Arial"/>
                <w:spacing w:val="-5"/>
                <w:sz w:val="20"/>
              </w:rPr>
              <w:t>or</w:t>
            </w:r>
          </w:p>
        </w:tc>
        <w:tc>
          <w:tcPr>
            <w:tcW w:w="1690" w:type="dxa"/>
            <w:tcBorders>
              <w:top w:val="single" w:sz="6" w:space="0" w:color="000000"/>
              <w:left w:val="nil"/>
              <w:bottom w:val="single" w:sz="6" w:space="0" w:color="000000"/>
            </w:tcBorders>
          </w:tcPr>
          <w:p>
            <w:pPr>
              <w:pStyle w:val="TableParagraph"/>
              <w:spacing w:line="206" w:lineRule="exact" w:before="64"/>
              <w:ind w:left="42"/>
              <w:rPr>
                <w:rFonts w:ascii="Arial"/>
                <w:sz w:val="20"/>
              </w:rPr>
            </w:pPr>
            <w:r>
              <w:rPr>
                <w:rFonts w:ascii="Arial"/>
                <w:spacing w:val="-2"/>
                <w:sz w:val="20"/>
              </w:rPr>
              <w:t>replace</w:t>
            </w:r>
          </w:p>
        </w:tc>
      </w:tr>
      <w:tr>
        <w:trPr>
          <w:trHeight w:val="455" w:hRule="atLeast"/>
        </w:trPr>
        <w:tc>
          <w:tcPr>
            <w:tcW w:w="3279" w:type="dxa"/>
            <w:tcBorders>
              <w:top w:val="single" w:sz="6" w:space="0" w:color="000000"/>
              <w:left w:val="nil"/>
              <w:right w:val="nil"/>
            </w:tcBorders>
          </w:tcPr>
          <w:p>
            <w:pPr>
              <w:pStyle w:val="TableParagraph"/>
              <w:spacing w:before="107"/>
              <w:ind w:left="192"/>
              <w:rPr>
                <w:b/>
                <w:sz w:val="18"/>
              </w:rPr>
            </w:pPr>
            <w:r>
              <w:rPr>
                <w:b/>
                <w:sz w:val="18"/>
              </w:rPr>
              <w:t>Engine</w:t>
            </w:r>
            <w:r>
              <w:rPr>
                <w:b/>
                <w:spacing w:val="56"/>
                <w:sz w:val="18"/>
              </w:rPr>
              <w:t> </w:t>
            </w:r>
            <w:r>
              <w:rPr>
                <w:b/>
                <w:spacing w:val="-2"/>
                <w:sz w:val="18"/>
              </w:rPr>
              <w:t>overspeeds</w:t>
            </w:r>
          </w:p>
        </w:tc>
        <w:tc>
          <w:tcPr>
            <w:tcW w:w="4598" w:type="dxa"/>
            <w:tcBorders>
              <w:top w:val="single" w:sz="6" w:space="0" w:color="000000"/>
              <w:left w:val="nil"/>
            </w:tcBorders>
          </w:tcPr>
          <w:p>
            <w:pPr>
              <w:pStyle w:val="TableParagraph"/>
              <w:spacing w:before="98"/>
              <w:ind w:left="896"/>
              <w:rPr>
                <w:rFonts w:ascii="Courier New"/>
                <w:b/>
                <w:sz w:val="21"/>
              </w:rPr>
            </w:pPr>
            <w:r>
              <w:rPr>
                <w:rFonts w:ascii="Courier New"/>
                <w:b/>
                <w:spacing w:val="-17"/>
                <w:w w:val="85"/>
                <w:sz w:val="21"/>
              </w:rPr>
              <w:t>2,3,</w:t>
            </w:r>
            <w:r>
              <w:rPr>
                <w:rFonts w:ascii="Courier New"/>
                <w:b/>
                <w:spacing w:val="-48"/>
                <w:w w:val="85"/>
                <w:sz w:val="21"/>
              </w:rPr>
              <w:t> </w:t>
            </w:r>
            <w:r>
              <w:rPr>
                <w:rFonts w:ascii="Courier New"/>
                <w:b/>
                <w:spacing w:val="-4"/>
                <w:w w:val="95"/>
                <w:sz w:val="21"/>
              </w:rPr>
              <w:t>7,14</w:t>
            </w:r>
          </w:p>
        </w:tc>
        <w:tc>
          <w:tcPr>
            <w:tcW w:w="640" w:type="dxa"/>
            <w:tcBorders>
              <w:top w:val="single" w:sz="6" w:space="0" w:color="000000"/>
              <w:right w:val="nil"/>
            </w:tcBorders>
          </w:tcPr>
          <w:p>
            <w:pPr>
              <w:pStyle w:val="TableParagraph"/>
              <w:spacing w:before="85"/>
              <w:ind w:right="29"/>
              <w:jc w:val="right"/>
              <w:rPr>
                <w:rFonts w:ascii="Arial"/>
                <w:sz w:val="20"/>
              </w:rPr>
            </w:pPr>
            <w:r>
              <w:rPr>
                <w:rFonts w:ascii="Arial"/>
                <w:spacing w:val="-2"/>
                <w:sz w:val="20"/>
              </w:rPr>
              <w:t>repair</w:t>
            </w:r>
          </w:p>
        </w:tc>
        <w:tc>
          <w:tcPr>
            <w:tcW w:w="225" w:type="dxa"/>
            <w:tcBorders>
              <w:top w:val="single" w:sz="6" w:space="0" w:color="000000"/>
              <w:left w:val="nil"/>
              <w:right w:val="nil"/>
            </w:tcBorders>
          </w:tcPr>
          <w:p>
            <w:pPr>
              <w:pStyle w:val="TableParagraph"/>
              <w:spacing w:before="85"/>
              <w:ind w:left="6" w:right="6"/>
              <w:jc w:val="center"/>
              <w:rPr>
                <w:rFonts w:ascii="Arial"/>
                <w:sz w:val="20"/>
              </w:rPr>
            </w:pPr>
            <w:r>
              <w:rPr>
                <w:rFonts w:ascii="Arial"/>
                <w:spacing w:val="-5"/>
                <w:sz w:val="20"/>
              </w:rPr>
              <w:t>or</w:t>
            </w:r>
          </w:p>
        </w:tc>
        <w:tc>
          <w:tcPr>
            <w:tcW w:w="1690" w:type="dxa"/>
            <w:tcBorders>
              <w:top w:val="single" w:sz="6" w:space="0" w:color="000000"/>
              <w:left w:val="nil"/>
            </w:tcBorders>
          </w:tcPr>
          <w:p>
            <w:pPr>
              <w:pStyle w:val="TableParagraph"/>
              <w:spacing w:before="85"/>
              <w:ind w:left="42"/>
              <w:rPr>
                <w:rFonts w:ascii="Arial"/>
                <w:sz w:val="20"/>
              </w:rPr>
            </w:pPr>
            <w:r>
              <w:rPr>
                <w:rFonts w:ascii="Arial"/>
                <w:spacing w:val="-2"/>
                <w:sz w:val="20"/>
              </w:rPr>
              <w:t>replace</w:t>
            </w:r>
          </w:p>
        </w:tc>
      </w:tr>
    </w:tbl>
    <w:p>
      <w:pPr>
        <w:pStyle w:val="BodyText"/>
        <w:spacing w:before="1"/>
        <w:rPr>
          <w:sz w:val="10"/>
        </w:rPr>
      </w:pPr>
    </w:p>
    <w:p>
      <w:pPr>
        <w:spacing w:after="0"/>
        <w:rPr>
          <w:sz w:val="10"/>
        </w:rPr>
        <w:sectPr>
          <w:type w:val="continuous"/>
          <w:pgSz w:w="12020" w:h="15840"/>
          <w:pgMar w:header="0" w:footer="347" w:top="1820" w:bottom="280" w:left="740" w:right="600"/>
        </w:sectPr>
      </w:pPr>
    </w:p>
    <w:p>
      <w:pPr>
        <w:spacing w:before="159"/>
        <w:ind w:left="1487" w:right="0" w:firstLine="0"/>
        <w:jc w:val="left"/>
        <w:rPr>
          <w:rFonts w:ascii="Microsoft Sans Serif"/>
          <w:b/>
          <w:sz w:val="18"/>
        </w:rPr>
      </w:pPr>
      <w:r>
        <w:rPr>
          <w:rFonts w:ascii="Microsoft Sans Serif"/>
          <w:b/>
          <w:sz w:val="18"/>
        </w:rPr>
        <w:t>TROUBLE</w:t>
      </w:r>
      <w:r>
        <w:rPr>
          <w:rFonts w:ascii="Microsoft Sans Serif"/>
          <w:b/>
          <w:spacing w:val="54"/>
          <w:sz w:val="18"/>
        </w:rPr>
        <w:t> </w:t>
      </w:r>
      <w:r>
        <w:rPr>
          <w:rFonts w:ascii="Microsoft Sans Serif"/>
          <w:b/>
          <w:sz w:val="18"/>
        </w:rPr>
        <w:t>SHOOTING</w:t>
      </w:r>
      <w:r>
        <w:rPr>
          <w:rFonts w:ascii="Microsoft Sans Serif"/>
          <w:b/>
          <w:spacing w:val="71"/>
          <w:sz w:val="18"/>
        </w:rPr>
        <w:t> </w:t>
      </w:r>
      <w:r>
        <w:rPr>
          <w:rFonts w:ascii="Microsoft Sans Serif"/>
          <w:b/>
          <w:spacing w:val="-5"/>
          <w:sz w:val="18"/>
        </w:rPr>
        <w:t>KEY</w:t>
      </w:r>
    </w:p>
    <w:p>
      <w:pPr>
        <w:pStyle w:val="BodyText"/>
        <w:spacing w:before="1"/>
        <w:rPr>
          <w:rFonts w:ascii="Microsoft Sans Serif"/>
          <w:b/>
          <w:sz w:val="16"/>
        </w:rPr>
      </w:pPr>
    </w:p>
    <w:p>
      <w:pPr>
        <w:pStyle w:val="ListParagraph"/>
        <w:numPr>
          <w:ilvl w:val="2"/>
          <w:numId w:val="78"/>
        </w:numPr>
        <w:tabs>
          <w:tab w:pos="613" w:val="left" w:leader="none"/>
        </w:tabs>
        <w:spacing w:line="240" w:lineRule="auto" w:before="0" w:after="0"/>
        <w:ind w:left="613" w:right="0" w:hanging="360"/>
        <w:jc w:val="left"/>
        <w:rPr>
          <w:sz w:val="20"/>
        </w:rPr>
      </w:pPr>
      <w:r>
        <w:rPr>
          <w:sz w:val="20"/>
        </w:rPr>
        <w:t>Plugged</w:t>
      </w:r>
      <w:r>
        <w:rPr>
          <w:spacing w:val="-14"/>
          <w:sz w:val="20"/>
        </w:rPr>
        <w:t> </w:t>
      </w:r>
      <w:r>
        <w:rPr>
          <w:sz w:val="20"/>
        </w:rPr>
        <w:t>Air</w:t>
      </w:r>
      <w:r>
        <w:rPr>
          <w:spacing w:val="-4"/>
          <w:sz w:val="20"/>
        </w:rPr>
        <w:t> </w:t>
      </w:r>
      <w:r>
        <w:rPr>
          <w:spacing w:val="-2"/>
          <w:sz w:val="20"/>
        </w:rPr>
        <w:t>Filter</w:t>
      </w:r>
    </w:p>
    <w:p>
      <w:pPr>
        <w:pStyle w:val="ListParagraph"/>
        <w:numPr>
          <w:ilvl w:val="2"/>
          <w:numId w:val="78"/>
        </w:numPr>
        <w:tabs>
          <w:tab w:pos="584" w:val="left" w:leader="none"/>
        </w:tabs>
        <w:spacing w:line="240" w:lineRule="auto" w:before="25" w:after="0"/>
        <w:ind w:left="584" w:right="0" w:hanging="345"/>
        <w:jc w:val="left"/>
        <w:rPr>
          <w:sz w:val="20"/>
        </w:rPr>
      </w:pPr>
      <w:r>
        <w:rPr>
          <w:sz w:val="20"/>
        </w:rPr>
        <w:t>Leaky</w:t>
      </w:r>
      <w:r>
        <w:rPr>
          <w:spacing w:val="-9"/>
          <w:sz w:val="20"/>
        </w:rPr>
        <w:t> </w:t>
      </w:r>
      <w:r>
        <w:rPr>
          <w:sz w:val="20"/>
        </w:rPr>
        <w:t>Carburetor</w:t>
      </w:r>
      <w:r>
        <w:rPr>
          <w:spacing w:val="-8"/>
          <w:sz w:val="20"/>
        </w:rPr>
        <w:t> </w:t>
      </w:r>
      <w:r>
        <w:rPr>
          <w:spacing w:val="-2"/>
          <w:sz w:val="20"/>
        </w:rPr>
        <w:t>Gasket</w:t>
      </w:r>
    </w:p>
    <w:p>
      <w:pPr>
        <w:pStyle w:val="ListParagraph"/>
        <w:numPr>
          <w:ilvl w:val="2"/>
          <w:numId w:val="78"/>
        </w:numPr>
        <w:tabs>
          <w:tab w:pos="564" w:val="left" w:leader="none"/>
        </w:tabs>
        <w:spacing w:line="240" w:lineRule="auto" w:before="29" w:after="0"/>
        <w:ind w:left="564" w:right="0" w:hanging="320"/>
        <w:jc w:val="left"/>
        <w:rPr>
          <w:sz w:val="20"/>
        </w:rPr>
      </w:pPr>
      <w:r>
        <w:rPr>
          <w:sz w:val="20"/>
        </w:rPr>
        <w:t>Throttle</w:t>
      </w:r>
      <w:r>
        <w:rPr>
          <w:spacing w:val="1"/>
          <w:sz w:val="20"/>
        </w:rPr>
        <w:t> </w:t>
      </w:r>
      <w:r>
        <w:rPr>
          <w:sz w:val="20"/>
        </w:rPr>
        <w:t>or</w:t>
      </w:r>
      <w:r>
        <w:rPr>
          <w:spacing w:val="-6"/>
          <w:sz w:val="20"/>
        </w:rPr>
        <w:t> </w:t>
      </w:r>
      <w:r>
        <w:rPr>
          <w:sz w:val="20"/>
        </w:rPr>
        <w:t>Choke</w:t>
      </w:r>
      <w:r>
        <w:rPr>
          <w:spacing w:val="1"/>
          <w:sz w:val="20"/>
        </w:rPr>
        <w:t> </w:t>
      </w:r>
      <w:r>
        <w:rPr>
          <w:sz w:val="20"/>
        </w:rPr>
        <w:t>Shaft</w:t>
      </w:r>
      <w:r>
        <w:rPr>
          <w:spacing w:val="-2"/>
          <w:sz w:val="20"/>
        </w:rPr>
        <w:t> </w:t>
      </w:r>
      <w:r>
        <w:rPr>
          <w:spacing w:val="-4"/>
          <w:sz w:val="20"/>
        </w:rPr>
        <w:t>Worn</w:t>
      </w:r>
    </w:p>
    <w:p>
      <w:pPr>
        <w:pStyle w:val="ListParagraph"/>
        <w:numPr>
          <w:ilvl w:val="2"/>
          <w:numId w:val="78"/>
        </w:numPr>
        <w:tabs>
          <w:tab w:pos="574" w:val="left" w:leader="none"/>
        </w:tabs>
        <w:spacing w:line="240" w:lineRule="auto" w:before="24" w:after="0"/>
        <w:ind w:left="574" w:right="0" w:hanging="335"/>
        <w:jc w:val="left"/>
        <w:rPr>
          <w:sz w:val="20"/>
        </w:rPr>
      </w:pPr>
      <w:r>
        <w:rPr>
          <w:sz w:val="20"/>
        </w:rPr>
        <w:t>Choke</w:t>
      </w:r>
      <w:r>
        <w:rPr>
          <w:spacing w:val="1"/>
          <w:sz w:val="20"/>
        </w:rPr>
        <w:t> </w:t>
      </w:r>
      <w:r>
        <w:rPr>
          <w:sz w:val="20"/>
        </w:rPr>
        <w:t>no</w:t>
      </w:r>
      <w:r>
        <w:rPr>
          <w:spacing w:val="-10"/>
          <w:sz w:val="20"/>
        </w:rPr>
        <w:t> </w:t>
      </w:r>
      <w:r>
        <w:rPr>
          <w:sz w:val="20"/>
        </w:rPr>
        <w:t>functioning</w:t>
      </w:r>
      <w:r>
        <w:rPr>
          <w:spacing w:val="5"/>
          <w:sz w:val="20"/>
        </w:rPr>
        <w:t> </w:t>
      </w:r>
      <w:r>
        <w:rPr>
          <w:spacing w:val="-2"/>
          <w:sz w:val="20"/>
        </w:rPr>
        <w:t>properly</w:t>
      </w:r>
    </w:p>
    <w:p>
      <w:pPr>
        <w:pStyle w:val="ListParagraph"/>
        <w:numPr>
          <w:ilvl w:val="2"/>
          <w:numId w:val="78"/>
        </w:numPr>
        <w:tabs>
          <w:tab w:pos="584" w:val="left" w:leader="none"/>
        </w:tabs>
        <w:spacing w:line="240" w:lineRule="auto" w:before="30" w:after="0"/>
        <w:ind w:left="584" w:right="0" w:hanging="340"/>
        <w:jc w:val="left"/>
        <w:rPr>
          <w:sz w:val="20"/>
        </w:rPr>
      </w:pPr>
      <w:r>
        <w:rPr>
          <w:sz w:val="20"/>
        </w:rPr>
        <w:t>Plug</w:t>
      </w:r>
      <w:r>
        <w:rPr>
          <w:spacing w:val="-6"/>
          <w:sz w:val="20"/>
        </w:rPr>
        <w:t> </w:t>
      </w:r>
      <w:r>
        <w:rPr>
          <w:sz w:val="20"/>
        </w:rPr>
        <w:t>atmospheric</w:t>
      </w:r>
      <w:r>
        <w:rPr>
          <w:spacing w:val="-10"/>
          <w:sz w:val="20"/>
        </w:rPr>
        <w:t> </w:t>
      </w:r>
      <w:r>
        <w:rPr>
          <w:spacing w:val="-4"/>
          <w:sz w:val="20"/>
        </w:rPr>
        <w:t>vent</w:t>
      </w:r>
    </w:p>
    <w:p>
      <w:pPr>
        <w:pStyle w:val="ListParagraph"/>
        <w:numPr>
          <w:ilvl w:val="2"/>
          <w:numId w:val="78"/>
        </w:numPr>
        <w:tabs>
          <w:tab w:pos="559" w:val="left" w:leader="none"/>
        </w:tabs>
        <w:spacing w:line="240" w:lineRule="auto" w:before="29" w:after="0"/>
        <w:ind w:left="559" w:right="0" w:hanging="315"/>
        <w:jc w:val="left"/>
        <w:rPr>
          <w:sz w:val="20"/>
        </w:rPr>
      </w:pPr>
      <w:r>
        <w:rPr>
          <w:sz w:val="20"/>
        </w:rPr>
        <w:t>Air</w:t>
      </w:r>
      <w:r>
        <w:rPr>
          <w:spacing w:val="-4"/>
          <w:sz w:val="20"/>
        </w:rPr>
        <w:t> </w:t>
      </w:r>
      <w:r>
        <w:rPr>
          <w:sz w:val="20"/>
        </w:rPr>
        <w:t>bleed</w:t>
      </w:r>
      <w:r>
        <w:rPr>
          <w:spacing w:val="8"/>
          <w:sz w:val="20"/>
        </w:rPr>
        <w:t> </w:t>
      </w:r>
      <w:r>
        <w:rPr>
          <w:spacing w:val="-2"/>
          <w:sz w:val="20"/>
        </w:rPr>
        <w:t>restricted</w:t>
      </w:r>
    </w:p>
    <w:p>
      <w:pPr>
        <w:pStyle w:val="ListParagraph"/>
        <w:numPr>
          <w:ilvl w:val="2"/>
          <w:numId w:val="78"/>
        </w:numPr>
        <w:tabs>
          <w:tab w:pos="584" w:val="left" w:leader="none"/>
        </w:tabs>
        <w:spacing w:line="240" w:lineRule="auto" w:before="24" w:after="0"/>
        <w:ind w:left="584" w:right="0" w:hanging="340"/>
        <w:jc w:val="left"/>
        <w:rPr>
          <w:sz w:val="20"/>
        </w:rPr>
      </w:pPr>
      <w:r>
        <w:rPr>
          <w:sz w:val="20"/>
        </w:rPr>
        <w:t>Damaged</w:t>
      </w:r>
      <w:r>
        <w:rPr>
          <w:spacing w:val="-5"/>
          <w:sz w:val="20"/>
        </w:rPr>
        <w:t> </w:t>
      </w:r>
      <w:r>
        <w:rPr>
          <w:sz w:val="20"/>
        </w:rPr>
        <w:t>or</w:t>
      </w:r>
      <w:r>
        <w:rPr>
          <w:spacing w:val="-8"/>
          <w:sz w:val="20"/>
        </w:rPr>
        <w:t> </w:t>
      </w:r>
      <w:r>
        <w:rPr>
          <w:sz w:val="20"/>
        </w:rPr>
        <w:t>leaky</w:t>
      </w:r>
      <w:r>
        <w:rPr>
          <w:spacing w:val="-8"/>
          <w:sz w:val="20"/>
        </w:rPr>
        <w:t> </w:t>
      </w:r>
      <w:r>
        <w:rPr>
          <w:sz w:val="20"/>
        </w:rPr>
        <w:t>"O"</w:t>
      </w:r>
      <w:r>
        <w:rPr>
          <w:spacing w:val="3"/>
          <w:sz w:val="20"/>
        </w:rPr>
        <w:t> </w:t>
      </w:r>
      <w:r>
        <w:rPr>
          <w:spacing w:val="-2"/>
          <w:sz w:val="20"/>
        </w:rPr>
        <w:t>rings</w:t>
      </w:r>
    </w:p>
    <w:p>
      <w:pPr>
        <w:pStyle w:val="ListParagraph"/>
        <w:numPr>
          <w:ilvl w:val="2"/>
          <w:numId w:val="78"/>
        </w:numPr>
        <w:tabs>
          <w:tab w:pos="584" w:val="left" w:leader="none"/>
        </w:tabs>
        <w:spacing w:line="240" w:lineRule="auto" w:before="25" w:after="0"/>
        <w:ind w:left="584" w:right="0" w:hanging="340"/>
        <w:jc w:val="left"/>
        <w:rPr>
          <w:sz w:val="20"/>
        </w:rPr>
      </w:pPr>
      <w:r>
        <w:rPr>
          <w:spacing w:val="-2"/>
          <w:sz w:val="20"/>
        </w:rPr>
        <w:t>Damage</w:t>
      </w:r>
      <w:r>
        <w:rPr>
          <w:spacing w:val="1"/>
          <w:sz w:val="20"/>
        </w:rPr>
        <w:t> </w:t>
      </w:r>
      <w:r>
        <w:rPr>
          <w:spacing w:val="-2"/>
          <w:sz w:val="20"/>
        </w:rPr>
        <w:t>diaphragm</w:t>
      </w:r>
    </w:p>
    <w:p>
      <w:pPr>
        <w:pStyle w:val="ListParagraph"/>
        <w:numPr>
          <w:ilvl w:val="2"/>
          <w:numId w:val="78"/>
        </w:numPr>
        <w:tabs>
          <w:tab w:pos="579" w:val="left" w:leader="none"/>
        </w:tabs>
        <w:spacing w:line="240" w:lineRule="auto" w:before="29" w:after="0"/>
        <w:ind w:left="579" w:right="0" w:hanging="335"/>
        <w:jc w:val="left"/>
        <w:rPr>
          <w:sz w:val="20"/>
        </w:rPr>
      </w:pPr>
      <w:r>
        <w:rPr>
          <w:sz w:val="20"/>
        </w:rPr>
        <w:t>Stuck</w:t>
      </w:r>
      <w:r>
        <w:rPr>
          <w:spacing w:val="-7"/>
          <w:sz w:val="20"/>
        </w:rPr>
        <w:t> </w:t>
      </w:r>
      <w:r>
        <w:rPr>
          <w:sz w:val="20"/>
        </w:rPr>
        <w:t>or</w:t>
      </w:r>
      <w:r>
        <w:rPr>
          <w:spacing w:val="-9"/>
          <w:sz w:val="20"/>
        </w:rPr>
        <w:t> </w:t>
      </w:r>
      <w:r>
        <w:rPr>
          <w:sz w:val="20"/>
        </w:rPr>
        <w:t>dirty ball</w:t>
      </w:r>
      <w:r>
        <w:rPr>
          <w:spacing w:val="3"/>
          <w:sz w:val="20"/>
        </w:rPr>
        <w:t> </w:t>
      </w:r>
      <w:r>
        <w:rPr>
          <w:spacing w:val="-2"/>
          <w:sz w:val="20"/>
        </w:rPr>
        <w:t>check</w:t>
      </w:r>
    </w:p>
    <w:p>
      <w:pPr>
        <w:pStyle w:val="ListParagraph"/>
        <w:numPr>
          <w:ilvl w:val="2"/>
          <w:numId w:val="78"/>
        </w:numPr>
        <w:tabs>
          <w:tab w:pos="582" w:val="left" w:leader="none"/>
        </w:tabs>
        <w:spacing w:line="240" w:lineRule="auto" w:before="24" w:after="0"/>
        <w:ind w:left="582" w:right="0" w:hanging="329"/>
        <w:jc w:val="left"/>
        <w:rPr>
          <w:sz w:val="20"/>
        </w:rPr>
      </w:pPr>
      <w:r>
        <w:rPr>
          <w:sz w:val="20"/>
        </w:rPr>
        <w:t>Diaphragm</w:t>
      </w:r>
      <w:r>
        <w:rPr>
          <w:spacing w:val="-5"/>
          <w:sz w:val="20"/>
        </w:rPr>
        <w:t> </w:t>
      </w:r>
      <w:r>
        <w:rPr>
          <w:sz w:val="20"/>
        </w:rPr>
        <w:t>upside</w:t>
      </w:r>
      <w:r>
        <w:rPr>
          <w:spacing w:val="-8"/>
          <w:sz w:val="20"/>
        </w:rPr>
        <w:t> </w:t>
      </w:r>
      <w:r>
        <w:rPr>
          <w:spacing w:val="-4"/>
          <w:sz w:val="20"/>
        </w:rPr>
        <w:t>down</w:t>
      </w:r>
    </w:p>
    <w:p>
      <w:pPr>
        <w:pStyle w:val="ListParagraph"/>
        <w:numPr>
          <w:ilvl w:val="2"/>
          <w:numId w:val="78"/>
        </w:numPr>
        <w:tabs>
          <w:tab w:pos="568" w:val="left" w:leader="none"/>
        </w:tabs>
        <w:spacing w:line="240" w:lineRule="auto" w:before="29" w:after="0"/>
        <w:ind w:left="568" w:right="0" w:hanging="315"/>
        <w:jc w:val="left"/>
        <w:rPr>
          <w:sz w:val="20"/>
        </w:rPr>
      </w:pPr>
      <w:r>
        <w:rPr>
          <w:sz w:val="20"/>
        </w:rPr>
        <w:t>Plugged</w:t>
      </w:r>
      <w:r>
        <w:rPr>
          <w:spacing w:val="-4"/>
          <w:sz w:val="20"/>
        </w:rPr>
        <w:t> </w:t>
      </w:r>
      <w:r>
        <w:rPr>
          <w:sz w:val="20"/>
        </w:rPr>
        <w:t>tank</w:t>
      </w:r>
      <w:r>
        <w:rPr>
          <w:spacing w:val="-4"/>
          <w:sz w:val="20"/>
        </w:rPr>
        <w:t> </w:t>
      </w:r>
      <w:r>
        <w:rPr>
          <w:sz w:val="20"/>
        </w:rPr>
        <w:t>or</w:t>
      </w:r>
      <w:r>
        <w:rPr>
          <w:spacing w:val="-8"/>
          <w:sz w:val="20"/>
        </w:rPr>
        <w:t> </w:t>
      </w:r>
      <w:r>
        <w:rPr>
          <w:spacing w:val="-4"/>
          <w:sz w:val="20"/>
        </w:rPr>
        <w:t>vent</w:t>
      </w:r>
    </w:p>
    <w:p>
      <w:pPr>
        <w:pStyle w:val="ListParagraph"/>
        <w:numPr>
          <w:ilvl w:val="2"/>
          <w:numId w:val="78"/>
        </w:numPr>
        <w:tabs>
          <w:tab w:pos="582" w:val="left" w:leader="none"/>
        </w:tabs>
        <w:spacing w:line="240" w:lineRule="auto" w:before="30" w:after="0"/>
        <w:ind w:left="582" w:right="0" w:hanging="329"/>
        <w:jc w:val="left"/>
        <w:rPr>
          <w:sz w:val="20"/>
        </w:rPr>
      </w:pPr>
      <w:r>
        <w:rPr>
          <w:sz w:val="20"/>
        </w:rPr>
        <w:t>Fuel</w:t>
      </w:r>
      <w:r>
        <w:rPr>
          <w:spacing w:val="-4"/>
          <w:sz w:val="20"/>
        </w:rPr>
        <w:t> </w:t>
      </w:r>
      <w:r>
        <w:rPr>
          <w:sz w:val="20"/>
        </w:rPr>
        <w:t>pick-up</w:t>
      </w:r>
      <w:r>
        <w:rPr>
          <w:spacing w:val="-6"/>
          <w:sz w:val="20"/>
        </w:rPr>
        <w:t> </w:t>
      </w:r>
      <w:r>
        <w:rPr>
          <w:spacing w:val="-2"/>
          <w:sz w:val="20"/>
        </w:rPr>
        <w:t>restricted</w:t>
      </w:r>
    </w:p>
    <w:p>
      <w:pPr>
        <w:pStyle w:val="ListParagraph"/>
        <w:numPr>
          <w:ilvl w:val="2"/>
          <w:numId w:val="78"/>
        </w:numPr>
        <w:tabs>
          <w:tab w:pos="582" w:val="left" w:leader="none"/>
        </w:tabs>
        <w:spacing w:line="240" w:lineRule="auto" w:before="24" w:after="0"/>
        <w:ind w:left="582" w:right="0" w:hanging="329"/>
        <w:jc w:val="left"/>
        <w:rPr>
          <w:sz w:val="20"/>
        </w:rPr>
      </w:pPr>
      <w:r>
        <w:rPr>
          <w:sz w:val="20"/>
        </w:rPr>
        <w:t>Idler</w:t>
      </w:r>
      <w:r>
        <w:rPr>
          <w:spacing w:val="-7"/>
          <w:sz w:val="20"/>
        </w:rPr>
        <w:t> </w:t>
      </w:r>
      <w:r>
        <w:rPr>
          <w:sz w:val="20"/>
        </w:rPr>
        <w:t>port</w:t>
      </w:r>
      <w:r>
        <w:rPr>
          <w:spacing w:val="-2"/>
          <w:sz w:val="20"/>
        </w:rPr>
        <w:t> restricted</w:t>
      </w:r>
    </w:p>
    <w:p>
      <w:pPr>
        <w:pStyle w:val="ListParagraph"/>
        <w:numPr>
          <w:ilvl w:val="2"/>
          <w:numId w:val="78"/>
        </w:numPr>
        <w:tabs>
          <w:tab w:pos="582" w:val="left" w:leader="none"/>
        </w:tabs>
        <w:spacing w:line="240" w:lineRule="auto" w:before="29" w:after="0"/>
        <w:ind w:left="582" w:right="0" w:hanging="329"/>
        <w:jc w:val="left"/>
        <w:rPr>
          <w:sz w:val="20"/>
        </w:rPr>
      </w:pPr>
      <w:r>
        <w:rPr>
          <w:sz w:val="20"/>
        </w:rPr>
        <w:t>Damage</w:t>
      </w:r>
      <w:r>
        <w:rPr>
          <w:spacing w:val="-7"/>
          <w:sz w:val="20"/>
        </w:rPr>
        <w:t> </w:t>
      </w:r>
      <w:r>
        <w:rPr>
          <w:sz w:val="20"/>
        </w:rPr>
        <w:t>adjustment</w:t>
      </w:r>
      <w:r>
        <w:rPr>
          <w:spacing w:val="-4"/>
          <w:sz w:val="20"/>
        </w:rPr>
        <w:t> </w:t>
      </w:r>
      <w:r>
        <w:rPr>
          <w:sz w:val="20"/>
        </w:rPr>
        <w:t>needle</w:t>
      </w:r>
      <w:r>
        <w:rPr>
          <w:spacing w:val="-4"/>
          <w:sz w:val="20"/>
        </w:rPr>
        <w:t> </w:t>
      </w:r>
      <w:r>
        <w:rPr>
          <w:sz w:val="20"/>
        </w:rPr>
        <w:t>and</w:t>
      </w:r>
      <w:r>
        <w:rPr>
          <w:spacing w:val="-3"/>
          <w:sz w:val="20"/>
        </w:rPr>
        <w:t> </w:t>
      </w:r>
      <w:r>
        <w:rPr>
          <w:spacing w:val="-4"/>
          <w:sz w:val="20"/>
        </w:rPr>
        <w:t>seat</w:t>
      </w:r>
    </w:p>
    <w:p>
      <w:pPr>
        <w:pStyle w:val="ListParagraph"/>
        <w:numPr>
          <w:ilvl w:val="2"/>
          <w:numId w:val="78"/>
        </w:numPr>
        <w:tabs>
          <w:tab w:pos="582" w:val="left" w:leader="none"/>
        </w:tabs>
        <w:spacing w:line="240" w:lineRule="auto" w:before="25" w:after="0"/>
        <w:ind w:left="582" w:right="0" w:hanging="329"/>
        <w:jc w:val="left"/>
        <w:rPr>
          <w:sz w:val="20"/>
        </w:rPr>
      </w:pPr>
      <w:r>
        <w:rPr>
          <w:sz w:val="20"/>
        </w:rPr>
        <w:t>Incorrect</w:t>
      </w:r>
      <w:r>
        <w:rPr>
          <w:spacing w:val="-11"/>
          <w:sz w:val="20"/>
        </w:rPr>
        <w:t> </w:t>
      </w:r>
      <w:r>
        <w:rPr>
          <w:sz w:val="20"/>
        </w:rPr>
        <w:t>float</w:t>
      </w:r>
      <w:r>
        <w:rPr>
          <w:spacing w:val="-2"/>
          <w:sz w:val="20"/>
        </w:rPr>
        <w:t> height</w:t>
      </w:r>
    </w:p>
    <w:p>
      <w:pPr>
        <w:pStyle w:val="ListParagraph"/>
        <w:numPr>
          <w:ilvl w:val="2"/>
          <w:numId w:val="78"/>
        </w:numPr>
        <w:tabs>
          <w:tab w:pos="582" w:val="left" w:leader="none"/>
        </w:tabs>
        <w:spacing w:line="240" w:lineRule="auto" w:before="24" w:after="0"/>
        <w:ind w:left="582" w:right="0" w:hanging="329"/>
        <w:jc w:val="left"/>
        <w:rPr>
          <w:sz w:val="20"/>
        </w:rPr>
      </w:pPr>
      <w:r>
        <w:rPr>
          <w:sz w:val="20"/>
        </w:rPr>
        <w:t>Main</w:t>
      </w:r>
      <w:r>
        <w:rPr>
          <w:spacing w:val="-2"/>
          <w:sz w:val="20"/>
        </w:rPr>
        <w:t> </w:t>
      </w:r>
      <w:r>
        <w:rPr>
          <w:sz w:val="20"/>
        </w:rPr>
        <w:t>nozzle</w:t>
      </w:r>
      <w:r>
        <w:rPr>
          <w:spacing w:val="-5"/>
          <w:sz w:val="20"/>
        </w:rPr>
        <w:t> </w:t>
      </w:r>
      <w:r>
        <w:rPr>
          <w:spacing w:val="-2"/>
          <w:sz w:val="20"/>
        </w:rPr>
        <w:t>restricted</w:t>
      </w:r>
    </w:p>
    <w:p>
      <w:pPr>
        <w:pStyle w:val="ListParagraph"/>
        <w:numPr>
          <w:ilvl w:val="2"/>
          <w:numId w:val="78"/>
        </w:numPr>
        <w:tabs>
          <w:tab w:pos="582" w:val="left" w:leader="none"/>
        </w:tabs>
        <w:spacing w:line="240" w:lineRule="auto" w:before="30" w:after="0"/>
        <w:ind w:left="582" w:right="0" w:hanging="329"/>
        <w:jc w:val="left"/>
        <w:rPr>
          <w:sz w:val="20"/>
        </w:rPr>
      </w:pPr>
      <w:r>
        <w:rPr>
          <w:spacing w:val="-2"/>
          <w:sz w:val="20"/>
        </w:rPr>
        <w:t>Dirty,</w:t>
      </w:r>
      <w:r>
        <w:rPr>
          <w:spacing w:val="4"/>
          <w:sz w:val="20"/>
        </w:rPr>
        <w:t> </w:t>
      </w:r>
      <w:r>
        <w:rPr>
          <w:spacing w:val="-2"/>
          <w:sz w:val="20"/>
        </w:rPr>
        <w:t>stuck</w:t>
      </w:r>
      <w:r>
        <w:rPr>
          <w:spacing w:val="-1"/>
          <w:sz w:val="20"/>
        </w:rPr>
        <w:t> </w:t>
      </w:r>
      <w:r>
        <w:rPr>
          <w:spacing w:val="-2"/>
          <w:sz w:val="20"/>
        </w:rPr>
        <w:t>needle</w:t>
      </w:r>
      <w:r>
        <w:rPr>
          <w:spacing w:val="-1"/>
          <w:sz w:val="20"/>
        </w:rPr>
        <w:t> </w:t>
      </w:r>
      <w:r>
        <w:rPr>
          <w:spacing w:val="-2"/>
          <w:sz w:val="20"/>
        </w:rPr>
        <w:t>and</w:t>
      </w:r>
      <w:r>
        <w:rPr>
          <w:spacing w:val="3"/>
          <w:sz w:val="20"/>
        </w:rPr>
        <w:t> </w:t>
      </w:r>
      <w:r>
        <w:rPr>
          <w:spacing w:val="-4"/>
          <w:sz w:val="20"/>
        </w:rPr>
        <w:t>seat</w:t>
      </w:r>
    </w:p>
    <w:p>
      <w:pPr>
        <w:pStyle w:val="ListParagraph"/>
        <w:numPr>
          <w:ilvl w:val="2"/>
          <w:numId w:val="78"/>
        </w:numPr>
        <w:tabs>
          <w:tab w:pos="582" w:val="left" w:leader="none"/>
        </w:tabs>
        <w:spacing w:line="240" w:lineRule="auto" w:before="24" w:after="0"/>
        <w:ind w:left="582" w:right="0" w:hanging="329"/>
        <w:jc w:val="left"/>
        <w:rPr>
          <w:sz w:val="20"/>
        </w:rPr>
      </w:pPr>
      <w:r>
        <w:rPr>
          <w:sz w:val="20"/>
        </w:rPr>
        <w:t>Fuel</w:t>
      </w:r>
      <w:r>
        <w:rPr>
          <w:spacing w:val="-1"/>
          <w:sz w:val="20"/>
        </w:rPr>
        <w:t> </w:t>
      </w:r>
      <w:r>
        <w:rPr>
          <w:sz w:val="20"/>
        </w:rPr>
        <w:t>inlet</w:t>
      </w:r>
      <w:r>
        <w:rPr>
          <w:spacing w:val="-5"/>
          <w:sz w:val="20"/>
        </w:rPr>
        <w:t> </w:t>
      </w:r>
      <w:r>
        <w:rPr>
          <w:spacing w:val="-2"/>
          <w:sz w:val="20"/>
        </w:rPr>
        <w:t>plugged</w:t>
      </w:r>
    </w:p>
    <w:p>
      <w:pPr>
        <w:pStyle w:val="BodyText"/>
        <w:spacing w:before="4"/>
      </w:pPr>
    </w:p>
    <w:p>
      <w:pPr>
        <w:pStyle w:val="Heading8"/>
        <w:numPr>
          <w:ilvl w:val="1"/>
          <w:numId w:val="78"/>
        </w:numPr>
        <w:tabs>
          <w:tab w:pos="877" w:val="left" w:leader="none"/>
        </w:tabs>
        <w:spacing w:line="240" w:lineRule="auto" w:before="0" w:after="0"/>
        <w:ind w:left="877" w:right="0" w:hanging="734"/>
        <w:jc w:val="left"/>
        <w:rPr>
          <w:rFonts w:ascii="Calibri"/>
          <w:sz w:val="32"/>
        </w:rPr>
      </w:pPr>
      <w:r>
        <w:rPr/>
        <w:t>FUEL</w:t>
      </w:r>
      <w:r>
        <w:rPr>
          <w:spacing w:val="26"/>
        </w:rPr>
        <w:t> </w:t>
      </w:r>
      <w:r>
        <w:rPr>
          <w:spacing w:val="-4"/>
        </w:rPr>
        <w:t>PUMP</w:t>
      </w:r>
    </w:p>
    <w:p>
      <w:pPr>
        <w:pStyle w:val="BodyText"/>
        <w:spacing w:line="249" w:lineRule="auto" w:before="5"/>
        <w:ind w:left="138"/>
      </w:pPr>
      <w:r>
        <w:rPr/>
        <w:t>The</w:t>
      </w:r>
      <w:r>
        <w:rPr>
          <w:spacing w:val="-3"/>
        </w:rPr>
        <w:t> </w:t>
      </w:r>
      <w:r>
        <w:rPr/>
        <w:t>impulse</w:t>
      </w:r>
      <w:r>
        <w:rPr>
          <w:spacing w:val="-5"/>
        </w:rPr>
        <w:t> </w:t>
      </w:r>
      <w:r>
        <w:rPr/>
        <w:t>style</w:t>
      </w:r>
      <w:r>
        <w:rPr>
          <w:spacing w:val="-12"/>
        </w:rPr>
        <w:t> </w:t>
      </w:r>
      <w:r>
        <w:rPr/>
        <w:t>fuel pump</w:t>
      </w:r>
      <w:r>
        <w:rPr>
          <w:spacing w:val="-4"/>
        </w:rPr>
        <w:t> </w:t>
      </w:r>
      <w:r>
        <w:rPr/>
        <w:t>is</w:t>
      </w:r>
      <w:r>
        <w:rPr>
          <w:spacing w:val="-14"/>
        </w:rPr>
        <w:t> </w:t>
      </w:r>
      <w:r>
        <w:rPr/>
        <w:t>the</w:t>
      </w:r>
      <w:r>
        <w:rPr>
          <w:spacing w:val="-3"/>
        </w:rPr>
        <w:t> </w:t>
      </w:r>
      <w:r>
        <w:rPr/>
        <w:t>most</w:t>
      </w:r>
      <w:r>
        <w:rPr>
          <w:spacing w:val="-14"/>
        </w:rPr>
        <w:t> </w:t>
      </w:r>
      <w:r>
        <w:rPr/>
        <w:t>commonly</w:t>
      </w:r>
      <w:r>
        <w:rPr>
          <w:spacing w:val="-6"/>
        </w:rPr>
        <w:t> </w:t>
      </w:r>
      <w:r>
        <w:rPr/>
        <w:t>used fuel pump.</w:t>
      </w:r>
      <w:r>
        <w:rPr>
          <w:spacing w:val="27"/>
        </w:rPr>
        <w:t> </w:t>
      </w:r>
      <w:r>
        <w:rPr/>
        <w:t>Impulse fuel pumps may either</w:t>
      </w:r>
      <w:r>
        <w:rPr>
          <w:spacing w:val="-1"/>
        </w:rPr>
        <w:t> </w:t>
      </w:r>
      <w:r>
        <w:rPr/>
        <w:t>be mounted</w:t>
      </w:r>
    </w:p>
    <w:p>
      <w:pPr>
        <w:pStyle w:val="BodyText"/>
        <w:spacing w:line="249" w:lineRule="auto" w:before="94"/>
        <w:ind w:left="138" w:right="223" w:firstLine="4"/>
      </w:pPr>
      <w:r>
        <w:rPr/>
        <w:br w:type="column"/>
      </w:r>
      <w:r>
        <w:rPr/>
        <w:t>externally onto the carburetor fuel inlet or remotely mounted. These pumps are connected in the fuel line between</w:t>
      </w:r>
      <w:r>
        <w:rPr>
          <w:spacing w:val="-2"/>
        </w:rPr>
        <w:t> </w:t>
      </w:r>
      <w:r>
        <w:rPr/>
        <w:t>the</w:t>
      </w:r>
      <w:r>
        <w:rPr>
          <w:spacing w:val="-6"/>
        </w:rPr>
        <w:t> </w:t>
      </w:r>
      <w:r>
        <w:rPr/>
        <w:t>fuel supply</w:t>
      </w:r>
      <w:r>
        <w:rPr>
          <w:spacing w:val="-8"/>
        </w:rPr>
        <w:t> </w:t>
      </w:r>
      <w:r>
        <w:rPr/>
        <w:t>and</w:t>
      </w:r>
      <w:r>
        <w:rPr>
          <w:spacing w:val="-5"/>
        </w:rPr>
        <w:t> </w:t>
      </w:r>
      <w:r>
        <w:rPr/>
        <w:t>the</w:t>
      </w:r>
      <w:r>
        <w:rPr>
          <w:spacing w:val="-6"/>
        </w:rPr>
        <w:t> </w:t>
      </w:r>
      <w:r>
        <w:rPr/>
        <w:t>carburetor</w:t>
      </w:r>
      <w:r>
        <w:rPr>
          <w:spacing w:val="-10"/>
        </w:rPr>
        <w:t> </w:t>
      </w:r>
      <w:r>
        <w:rPr/>
        <w:t>or</w:t>
      </w:r>
      <w:r>
        <w:rPr>
          <w:spacing w:val="-11"/>
        </w:rPr>
        <w:t> </w:t>
      </w:r>
      <w:r>
        <w:rPr/>
        <w:t>directly</w:t>
      </w:r>
      <w:r>
        <w:rPr>
          <w:spacing w:val="-11"/>
        </w:rPr>
        <w:t> </w:t>
      </w:r>
      <w:r>
        <w:rPr/>
        <w:t>to the fuel inlet (Figure 43).</w:t>
      </w:r>
    </w:p>
    <w:p>
      <w:pPr>
        <w:pStyle w:val="BodyText"/>
        <w:spacing w:before="8"/>
      </w:pPr>
    </w:p>
    <w:p>
      <w:pPr>
        <w:pStyle w:val="BodyText"/>
        <w:spacing w:line="249" w:lineRule="auto" w:before="1"/>
        <w:ind w:left="142" w:right="194" w:firstLine="9"/>
      </w:pPr>
      <w:r>
        <w:rPr/>
        <w:drawing>
          <wp:anchor distT="0" distB="0" distL="0" distR="0" allowOverlap="1" layoutInCell="1" locked="0" behindDoc="1" simplePos="0" relativeHeight="481432576">
            <wp:simplePos x="0" y="0"/>
            <wp:positionH relativeFrom="page">
              <wp:posOffset>545719</wp:posOffset>
            </wp:positionH>
            <wp:positionV relativeFrom="paragraph">
              <wp:posOffset>-4610736</wp:posOffset>
            </wp:positionV>
            <wp:extent cx="6586729" cy="7248144"/>
            <wp:effectExtent l="0" t="0" r="0" b="0"/>
            <wp:wrapNone/>
            <wp:docPr id="568" name="Image 568"/>
            <wp:cNvGraphicFramePr>
              <a:graphicFrameLocks/>
            </wp:cNvGraphicFramePr>
            <a:graphic>
              <a:graphicData uri="http://schemas.openxmlformats.org/drawingml/2006/picture">
                <pic:pic>
                  <pic:nvPicPr>
                    <pic:cNvPr id="568" name="Image 568"/>
                    <pic:cNvPicPr/>
                  </pic:nvPicPr>
                  <pic:blipFill>
                    <a:blip r:embed="rId117" cstate="print"/>
                    <a:stretch>
                      <a:fillRect/>
                    </a:stretch>
                  </pic:blipFill>
                  <pic:spPr>
                    <a:xfrm>
                      <a:off x="0" y="0"/>
                      <a:ext cx="6586729" cy="7248144"/>
                    </a:xfrm>
                    <a:prstGeom prst="rect">
                      <a:avLst/>
                    </a:prstGeom>
                  </pic:spPr>
                </pic:pic>
              </a:graphicData>
            </a:graphic>
          </wp:anchor>
        </w:drawing>
      </w:r>
      <w:r>
        <w:rPr/>
        <w:t>Impulse</w:t>
      </w:r>
      <w:r>
        <w:rPr>
          <w:spacing w:val="-14"/>
        </w:rPr>
        <w:t> </w:t>
      </w:r>
      <w:r>
        <w:rPr/>
        <w:t>fuel</w:t>
      </w:r>
      <w:r>
        <w:rPr>
          <w:spacing w:val="-2"/>
        </w:rPr>
        <w:t> </w:t>
      </w:r>
      <w:r>
        <w:rPr/>
        <w:t>pumps</w:t>
      </w:r>
      <w:r>
        <w:rPr>
          <w:spacing w:val="-8"/>
        </w:rPr>
        <w:t> </w:t>
      </w:r>
      <w:r>
        <w:rPr/>
        <w:t>are</w:t>
      </w:r>
      <w:r>
        <w:rPr>
          <w:spacing w:val="-9"/>
        </w:rPr>
        <w:t> </w:t>
      </w:r>
      <w:r>
        <w:rPr/>
        <w:t>operated</w:t>
      </w:r>
      <w:r>
        <w:rPr>
          <w:spacing w:val="-4"/>
        </w:rPr>
        <w:t> </w:t>
      </w:r>
      <w:r>
        <w:rPr/>
        <w:t>by</w:t>
      </w:r>
      <w:r>
        <w:rPr>
          <w:spacing w:val="-12"/>
        </w:rPr>
        <w:t> </w:t>
      </w:r>
      <w:r>
        <w:rPr/>
        <w:t>crankcase</w:t>
      </w:r>
      <w:r>
        <w:rPr>
          <w:spacing w:val="-5"/>
        </w:rPr>
        <w:t> </w:t>
      </w:r>
      <w:r>
        <w:rPr/>
        <w:t>impulses created by</w:t>
      </w:r>
      <w:r>
        <w:rPr>
          <w:spacing w:val="-3"/>
        </w:rPr>
        <w:t> </w:t>
      </w:r>
      <w:r>
        <w:rPr/>
        <w:t>the up and down movement of the piston. A hose called a pulse line connects the fuel pump diaphragm chamber and transmits the impulses to the pump diaphragm. The Impulses actuate the diaphragm and</w:t>
      </w:r>
      <w:r>
        <w:rPr>
          <w:spacing w:val="-2"/>
        </w:rPr>
        <w:t> </w:t>
      </w:r>
      <w:r>
        <w:rPr/>
        <w:t>the</w:t>
      </w:r>
      <w:r>
        <w:rPr>
          <w:spacing w:val="-5"/>
        </w:rPr>
        <w:t> </w:t>
      </w:r>
      <w:r>
        <w:rPr/>
        <w:t>flap</w:t>
      </w:r>
      <w:r>
        <w:rPr>
          <w:spacing w:val="-5"/>
        </w:rPr>
        <w:t> </w:t>
      </w:r>
      <w:r>
        <w:rPr/>
        <w:t>valves</w:t>
      </w:r>
      <w:r>
        <w:rPr>
          <w:spacing w:val="-9"/>
        </w:rPr>
        <w:t> </w:t>
      </w:r>
      <w:r>
        <w:rPr/>
        <w:t>to lift</w:t>
      </w:r>
      <w:r>
        <w:rPr>
          <w:spacing w:val="-7"/>
        </w:rPr>
        <w:t> </w:t>
      </w:r>
      <w:r>
        <w:rPr/>
        <w:t>the</w:t>
      </w:r>
      <w:r>
        <w:rPr>
          <w:spacing w:val="-4"/>
        </w:rPr>
        <w:t> </w:t>
      </w:r>
      <w:r>
        <w:rPr/>
        <w:t>fuel</w:t>
      </w:r>
      <w:r>
        <w:rPr>
          <w:spacing w:val="-2"/>
        </w:rPr>
        <w:t> </w:t>
      </w:r>
      <w:r>
        <w:rPr/>
        <w:t>from</w:t>
      </w:r>
      <w:r>
        <w:rPr>
          <w:spacing w:val="-2"/>
        </w:rPr>
        <w:t> </w:t>
      </w:r>
      <w:r>
        <w:rPr/>
        <w:t>the</w:t>
      </w:r>
      <w:r>
        <w:rPr>
          <w:spacing w:val="-4"/>
        </w:rPr>
        <w:t> </w:t>
      </w:r>
      <w:r>
        <w:rPr/>
        <w:t>fuel</w:t>
      </w:r>
      <w:r>
        <w:rPr>
          <w:spacing w:val="-2"/>
        </w:rPr>
        <w:t> </w:t>
      </w:r>
      <w:r>
        <w:rPr/>
        <w:t>tank</w:t>
      </w:r>
      <w:r>
        <w:rPr>
          <w:spacing w:val="-11"/>
        </w:rPr>
        <w:t> </w:t>
      </w:r>
      <w:r>
        <w:rPr/>
        <w:t>to</w:t>
      </w:r>
      <w:r>
        <w:rPr>
          <w:spacing w:val="-8"/>
        </w:rPr>
        <w:t> </w:t>
      </w:r>
      <w:r>
        <w:rPr/>
        <w:t>the</w:t>
      </w:r>
    </w:p>
    <w:p>
      <w:pPr>
        <w:pStyle w:val="BodyText"/>
        <w:spacing w:line="215" w:lineRule="exact" w:before="28"/>
        <w:ind w:left="142"/>
      </w:pPr>
      <w:r>
        <w:rPr>
          <w:spacing w:val="-2"/>
        </w:rPr>
        <w:t>carburetor.</w:t>
      </w:r>
    </w:p>
    <w:p>
      <w:pPr>
        <w:pStyle w:val="Heading8"/>
        <w:numPr>
          <w:ilvl w:val="1"/>
          <w:numId w:val="78"/>
        </w:numPr>
        <w:tabs>
          <w:tab w:pos="877" w:val="left" w:leader="none"/>
        </w:tabs>
        <w:spacing w:line="376" w:lineRule="exact" w:before="0" w:after="0"/>
        <w:ind w:left="877" w:right="0" w:hanging="730"/>
        <w:jc w:val="left"/>
        <w:rPr>
          <w:rFonts w:ascii="Calibri"/>
          <w:sz w:val="32"/>
        </w:rPr>
      </w:pPr>
      <w:r>
        <w:rPr/>
        <w:t>FUEL</w:t>
      </w:r>
      <w:r>
        <w:rPr>
          <w:spacing w:val="18"/>
        </w:rPr>
        <w:t> </w:t>
      </w:r>
      <w:r>
        <w:rPr/>
        <w:t>SYSTEM</w:t>
      </w:r>
      <w:r>
        <w:rPr>
          <w:spacing w:val="20"/>
        </w:rPr>
        <w:t> </w:t>
      </w:r>
      <w:r>
        <w:rPr>
          <w:spacing w:val="-2"/>
        </w:rPr>
        <w:t>CONTAMINATION</w:t>
      </w:r>
    </w:p>
    <w:p>
      <w:pPr>
        <w:pStyle w:val="BodyText"/>
        <w:spacing w:line="249" w:lineRule="auto"/>
        <w:ind w:left="142" w:right="223"/>
      </w:pPr>
      <w:r>
        <w:rPr/>
        <w:t>Any time fuel contamination is found in the fuel system(dirt,</w:t>
      </w:r>
      <w:r>
        <w:rPr>
          <w:spacing w:val="-4"/>
        </w:rPr>
        <w:t> </w:t>
      </w:r>
      <w:r>
        <w:rPr/>
        <w:t>water,</w:t>
      </w:r>
      <w:r>
        <w:rPr>
          <w:spacing w:val="-2"/>
        </w:rPr>
        <w:t> </w:t>
      </w:r>
      <w:r>
        <w:rPr/>
        <w:t>algae, ect.)</w:t>
      </w:r>
      <w:r>
        <w:rPr>
          <w:spacing w:val="3"/>
        </w:rPr>
        <w:t> </w:t>
      </w:r>
      <w:r>
        <w:rPr/>
        <w:t>replace</w:t>
      </w:r>
      <w:r>
        <w:rPr>
          <w:spacing w:val="-12"/>
        </w:rPr>
        <w:t> </w:t>
      </w:r>
      <w:r>
        <w:rPr/>
        <w:t>the</w:t>
      </w:r>
      <w:r>
        <w:rPr>
          <w:spacing w:val="-10"/>
        </w:rPr>
        <w:t> </w:t>
      </w:r>
      <w:r>
        <w:rPr/>
        <w:t>fuel,</w:t>
      </w:r>
      <w:r>
        <w:rPr>
          <w:spacing w:val="-2"/>
        </w:rPr>
        <w:t> </w:t>
      </w:r>
      <w:r>
        <w:rPr/>
        <w:t>fuel</w:t>
      </w:r>
      <w:r>
        <w:rPr>
          <w:spacing w:val="-7"/>
        </w:rPr>
        <w:t> </w:t>
      </w:r>
      <w:r>
        <w:rPr/>
        <w:t>filter and</w:t>
      </w:r>
      <w:r>
        <w:rPr>
          <w:spacing w:val="-9"/>
        </w:rPr>
        <w:t> </w:t>
      </w:r>
      <w:r>
        <w:rPr/>
        <w:t>flush</w:t>
      </w:r>
      <w:r>
        <w:rPr>
          <w:spacing w:val="-8"/>
        </w:rPr>
        <w:t> </w:t>
      </w:r>
      <w:r>
        <w:rPr/>
        <w:t>the</w:t>
      </w:r>
      <w:r>
        <w:rPr>
          <w:spacing w:val="-11"/>
        </w:rPr>
        <w:t> </w:t>
      </w:r>
      <w:r>
        <w:rPr/>
        <w:t>fuel</w:t>
      </w:r>
      <w:r>
        <w:rPr>
          <w:spacing w:val="-2"/>
        </w:rPr>
        <w:t> </w:t>
      </w:r>
      <w:r>
        <w:rPr/>
        <w:t>lines.</w:t>
      </w:r>
      <w:r>
        <w:rPr>
          <w:spacing w:val="4"/>
        </w:rPr>
        <w:t> </w:t>
      </w:r>
      <w:r>
        <w:rPr/>
        <w:t>Remove</w:t>
      </w:r>
      <w:r>
        <w:rPr>
          <w:spacing w:val="-14"/>
        </w:rPr>
        <w:t> </w:t>
      </w:r>
      <w:r>
        <w:rPr/>
        <w:t>the</w:t>
      </w:r>
      <w:r>
        <w:rPr>
          <w:spacing w:val="-10"/>
        </w:rPr>
        <w:t> </w:t>
      </w:r>
      <w:r>
        <w:rPr/>
        <w:t>carburetor</w:t>
      </w:r>
      <w:r>
        <w:rPr>
          <w:spacing w:val="-11"/>
        </w:rPr>
        <w:t> </w:t>
      </w:r>
      <w:r>
        <w:rPr/>
        <w:t>bowl</w:t>
      </w:r>
      <w:r>
        <w:rPr>
          <w:spacing w:val="-7"/>
        </w:rPr>
        <w:t> </w:t>
      </w:r>
      <w:r>
        <w:rPr/>
        <w:t>and clean.</w:t>
      </w:r>
      <w:r>
        <w:rPr>
          <w:spacing w:val="32"/>
        </w:rPr>
        <w:t> </w:t>
      </w:r>
      <w:r>
        <w:rPr/>
        <w:t>Replace all items that cannot be cleaned.</w:t>
      </w:r>
    </w:p>
    <w:p>
      <w:pPr>
        <w:pStyle w:val="BodyText"/>
        <w:spacing w:line="249" w:lineRule="auto" w:before="4"/>
        <w:ind w:left="142" w:right="194" w:firstLine="9"/>
      </w:pPr>
      <w:r>
        <w:rPr/>
        <w:t>Reassemble</w:t>
      </w:r>
      <w:r>
        <w:rPr>
          <w:spacing w:val="-6"/>
        </w:rPr>
        <w:t> </w:t>
      </w:r>
      <w:r>
        <w:rPr/>
        <w:t>the</w:t>
      </w:r>
      <w:r>
        <w:rPr>
          <w:spacing w:val="-8"/>
        </w:rPr>
        <w:t> </w:t>
      </w:r>
      <w:r>
        <w:rPr/>
        <w:t>fuel</w:t>
      </w:r>
      <w:r>
        <w:rPr>
          <w:spacing w:val="-5"/>
        </w:rPr>
        <w:t> </w:t>
      </w:r>
      <w:r>
        <w:rPr/>
        <w:t>system and</w:t>
      </w:r>
      <w:r>
        <w:rPr>
          <w:spacing w:val="-5"/>
        </w:rPr>
        <w:t> </w:t>
      </w:r>
      <w:r>
        <w:rPr/>
        <w:t>check</w:t>
      </w:r>
      <w:r>
        <w:rPr>
          <w:spacing w:val="-14"/>
        </w:rPr>
        <w:t> </w:t>
      </w:r>
      <w:r>
        <w:rPr/>
        <w:t>for</w:t>
      </w:r>
      <w:r>
        <w:rPr>
          <w:spacing w:val="-10"/>
        </w:rPr>
        <w:t> </w:t>
      </w:r>
      <w:r>
        <w:rPr/>
        <w:t>proper </w:t>
      </w:r>
      <w:r>
        <w:rPr>
          <w:spacing w:val="-2"/>
        </w:rPr>
        <w:t>operation.</w:t>
      </w:r>
    </w:p>
    <w:p>
      <w:pPr>
        <w:pStyle w:val="BodyText"/>
        <w:rPr>
          <w:sz w:val="19"/>
        </w:rPr>
      </w:pPr>
    </w:p>
    <w:p>
      <w:pPr>
        <w:pStyle w:val="Heading8"/>
        <w:numPr>
          <w:ilvl w:val="1"/>
          <w:numId w:val="78"/>
        </w:numPr>
        <w:tabs>
          <w:tab w:pos="877" w:val="left" w:leader="none"/>
        </w:tabs>
        <w:spacing w:line="240" w:lineRule="auto" w:before="1" w:after="0"/>
        <w:ind w:left="877" w:right="0" w:hanging="730"/>
        <w:jc w:val="left"/>
        <w:rPr>
          <w:sz w:val="28"/>
        </w:rPr>
      </w:pPr>
      <w:r>
        <w:rPr/>
        <w:t>FUEL</w:t>
      </w:r>
      <w:r>
        <w:rPr>
          <w:spacing w:val="11"/>
        </w:rPr>
        <w:t> </w:t>
      </w:r>
      <w:r>
        <w:rPr>
          <w:spacing w:val="-4"/>
        </w:rPr>
        <w:t>TANK</w:t>
      </w:r>
    </w:p>
    <w:p>
      <w:pPr>
        <w:pStyle w:val="BodyText"/>
        <w:spacing w:line="249" w:lineRule="auto" w:before="31"/>
        <w:ind w:left="142" w:right="219" w:hanging="5"/>
        <w:jc w:val="both"/>
      </w:pPr>
      <w:r>
        <w:rPr/>
        <w:t>The</w:t>
      </w:r>
      <w:r>
        <w:rPr>
          <w:spacing w:val="-7"/>
        </w:rPr>
        <w:t> </w:t>
      </w:r>
      <w:r>
        <w:rPr/>
        <w:t>fuel</w:t>
      </w:r>
      <w:r>
        <w:rPr>
          <w:spacing w:val="-1"/>
        </w:rPr>
        <w:t> </w:t>
      </w:r>
      <w:r>
        <w:rPr/>
        <w:t>tank</w:t>
      </w:r>
      <w:r>
        <w:rPr>
          <w:spacing w:val="-7"/>
        </w:rPr>
        <w:t> </w:t>
      </w:r>
      <w:r>
        <w:rPr/>
        <w:t>is made</w:t>
      </w:r>
      <w:r>
        <w:rPr>
          <w:spacing w:val="-1"/>
        </w:rPr>
        <w:t> </w:t>
      </w:r>
      <w:r>
        <w:rPr/>
        <w:t>of</w:t>
      </w:r>
      <w:r>
        <w:rPr>
          <w:spacing w:val="-11"/>
        </w:rPr>
        <w:t> </w:t>
      </w:r>
      <w:r>
        <w:rPr/>
        <w:t>composite</w:t>
      </w:r>
      <w:r>
        <w:rPr>
          <w:spacing w:val="40"/>
        </w:rPr>
        <w:t> </w:t>
      </w:r>
      <w:r>
        <w:rPr/>
        <w:t>material</w:t>
      </w:r>
      <w:r>
        <w:rPr>
          <w:spacing w:val="40"/>
        </w:rPr>
        <w:t> </w:t>
      </w:r>
      <w:r>
        <w:rPr/>
        <w:t>for</w:t>
      </w:r>
      <w:r>
        <w:rPr>
          <w:spacing w:val="-3"/>
        </w:rPr>
        <w:t> </w:t>
      </w:r>
      <w:r>
        <w:rPr/>
        <w:t>long life with out</w:t>
      </w:r>
      <w:r>
        <w:rPr>
          <w:spacing w:val="-3"/>
        </w:rPr>
        <w:t> </w:t>
      </w:r>
      <w:r>
        <w:rPr/>
        <w:t>breaking down</w:t>
      </w:r>
      <w:r>
        <w:rPr>
          <w:spacing w:val="-1"/>
        </w:rPr>
        <w:t> </w:t>
      </w:r>
      <w:r>
        <w:rPr/>
        <w:t>from</w:t>
      </w:r>
      <w:r>
        <w:rPr>
          <w:spacing w:val="-4"/>
        </w:rPr>
        <w:t> </w:t>
      </w:r>
      <w:r>
        <w:rPr/>
        <w:t>the</w:t>
      </w:r>
      <w:r>
        <w:rPr>
          <w:spacing w:val="-2"/>
        </w:rPr>
        <w:t> </w:t>
      </w:r>
      <w:r>
        <w:rPr/>
        <w:t>additive used in</w:t>
      </w:r>
      <w:r>
        <w:rPr>
          <w:spacing w:val="-4"/>
        </w:rPr>
        <w:t> </w:t>
      </w:r>
      <w:r>
        <w:rPr/>
        <w:t>today's blended fuels.</w:t>
      </w:r>
    </w:p>
    <w:p>
      <w:pPr>
        <w:spacing w:after="0" w:line="249" w:lineRule="auto"/>
        <w:jc w:val="both"/>
        <w:sectPr>
          <w:type w:val="continuous"/>
          <w:pgSz w:w="12020" w:h="15840"/>
          <w:pgMar w:header="0" w:footer="347" w:top="1820" w:bottom="280" w:left="740" w:right="600"/>
          <w:cols w:num="2" w:equalWidth="0">
            <w:col w:w="5128" w:space="191"/>
            <w:col w:w="5361"/>
          </w:cols>
        </w:sectPr>
      </w:pPr>
    </w:p>
    <w:p>
      <w:pPr>
        <w:tabs>
          <w:tab w:pos="4146" w:val="left" w:leader="none"/>
        </w:tabs>
        <w:spacing w:before="68"/>
        <w:ind w:left="138" w:right="0" w:firstLine="0"/>
        <w:jc w:val="left"/>
        <w:rPr>
          <w:b/>
          <w:sz w:val="14"/>
        </w:rPr>
      </w:pPr>
      <w:r>
        <w:rPr/>
        <mc:AlternateContent>
          <mc:Choice Requires="wps">
            <w:drawing>
              <wp:anchor distT="0" distB="0" distL="0" distR="0" allowOverlap="1" layoutInCell="1" locked="0" behindDoc="1" simplePos="0" relativeHeight="487654400">
                <wp:simplePos x="0" y="0"/>
                <wp:positionH relativeFrom="page">
                  <wp:posOffset>460248</wp:posOffset>
                </wp:positionH>
                <wp:positionV relativeFrom="paragraph">
                  <wp:posOffset>172287</wp:posOffset>
                </wp:positionV>
                <wp:extent cx="6632575" cy="1270"/>
                <wp:effectExtent l="0" t="0" r="0" b="0"/>
                <wp:wrapTopAndBottom/>
                <wp:docPr id="573" name="Graphic 573"/>
                <wp:cNvGraphicFramePr>
                  <a:graphicFrameLocks/>
                </wp:cNvGraphicFramePr>
                <a:graphic>
                  <a:graphicData uri="http://schemas.microsoft.com/office/word/2010/wordprocessingShape">
                    <wps:wsp>
                      <wps:cNvPr id="573" name="Graphic 573"/>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240002pt;margin-top:13.565918pt;width:522.25pt;height:.1pt;mso-position-horizontal-relative:page;mso-position-vertical-relative:paragraph;z-index:-15662080;mso-wrap-distance-left:0;mso-wrap-distance-right:0" id="docshape323" coordorigin="725,271" coordsize="10445,0" path="m725,271l11170,271e" filled="false" stroked="true" strokeweight=".96pt" strokecolor="#000000">
                <v:path arrowok="t"/>
                <v:stroke dashstyle="solid"/>
                <w10:wrap type="topAndBottom"/>
              </v:shape>
            </w:pict>
          </mc:Fallback>
        </mc:AlternateContent>
      </w:r>
      <w:bookmarkStart w:name="9-32_01546200" w:id="61"/>
      <w:bookmarkEnd w:id="61"/>
      <w:r>
        <w:rPr/>
      </w:r>
      <w:r>
        <w:rPr>
          <w:b/>
          <w:spacing w:val="-2"/>
          <w:sz w:val="14"/>
        </w:rPr>
        <w:t>ELECTRICAL</w:t>
      </w:r>
      <w:r>
        <w:rPr>
          <w:b/>
          <w:spacing w:val="12"/>
          <w:sz w:val="14"/>
        </w:rPr>
        <w:t> </w:t>
      </w:r>
      <w:r>
        <w:rPr>
          <w:b/>
          <w:spacing w:val="-2"/>
          <w:sz w:val="14"/>
        </w:rPr>
        <w:t>SYSTEM</w:t>
      </w:r>
      <w:r>
        <w:rPr>
          <w:b/>
          <w:sz w:val="14"/>
        </w:rPr>
        <w:tab/>
      </w:r>
      <w:r>
        <w:rPr>
          <w:b/>
          <w:spacing w:val="17"/>
          <w:sz w:val="14"/>
        </w:rPr>
        <w:t>915</w:t>
      </w:r>
      <w:r>
        <w:rPr>
          <w:b/>
          <w:spacing w:val="45"/>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spacing w:before="6"/>
        <w:ind w:left="1655" w:right="1653" w:firstLine="0"/>
        <w:jc w:val="center"/>
        <w:rPr>
          <w:b/>
          <w:sz w:val="30"/>
        </w:rPr>
      </w:pPr>
      <w:r>
        <w:rPr>
          <w:b/>
          <w:sz w:val="30"/>
        </w:rPr>
        <w:t>SECTION</w:t>
      </w:r>
      <w:r>
        <w:rPr>
          <w:b/>
          <w:spacing w:val="66"/>
          <w:sz w:val="30"/>
        </w:rPr>
        <w:t> </w:t>
      </w:r>
      <w:r>
        <w:rPr>
          <w:rFonts w:ascii="Times New Roman"/>
          <w:b/>
          <w:sz w:val="42"/>
        </w:rPr>
        <w:t>9:</w:t>
      </w:r>
      <w:r>
        <w:rPr>
          <w:rFonts w:ascii="Times New Roman"/>
          <w:b/>
          <w:spacing w:val="29"/>
          <w:sz w:val="42"/>
        </w:rPr>
        <w:t>  </w:t>
      </w:r>
      <w:r>
        <w:rPr>
          <w:b/>
          <w:spacing w:val="-2"/>
          <w:sz w:val="30"/>
        </w:rPr>
        <w:t>ELECTRICAL</w:t>
      </w:r>
    </w:p>
    <w:p>
      <w:pPr>
        <w:pStyle w:val="BodyText"/>
        <w:spacing w:line="81" w:lineRule="exact"/>
        <w:ind w:left="133"/>
        <w:rPr>
          <w:sz w:val="8"/>
        </w:rPr>
      </w:pPr>
      <w:r>
        <w:rPr>
          <w:position w:val="-1"/>
          <w:sz w:val="8"/>
        </w:rPr>
        <w:drawing>
          <wp:inline distT="0" distB="0" distL="0" distR="0">
            <wp:extent cx="6608065" cy="51816"/>
            <wp:effectExtent l="0" t="0" r="0" b="0"/>
            <wp:docPr id="574" name="Image 574"/>
            <wp:cNvGraphicFramePr>
              <a:graphicFrameLocks/>
            </wp:cNvGraphicFramePr>
            <a:graphic>
              <a:graphicData uri="http://schemas.openxmlformats.org/drawingml/2006/picture">
                <pic:pic>
                  <pic:nvPicPr>
                    <pic:cNvPr id="574" name="Image 574"/>
                    <pic:cNvPicPr/>
                  </pic:nvPicPr>
                  <pic:blipFill>
                    <a:blip r:embed="rId119" cstate="print"/>
                    <a:stretch>
                      <a:fillRect/>
                    </a:stretch>
                  </pic:blipFill>
                  <pic:spPr>
                    <a:xfrm>
                      <a:off x="0" y="0"/>
                      <a:ext cx="6608065" cy="51816"/>
                    </a:xfrm>
                    <a:prstGeom prst="rect">
                      <a:avLst/>
                    </a:prstGeom>
                  </pic:spPr>
                </pic:pic>
              </a:graphicData>
            </a:graphic>
          </wp:inline>
        </w:drawing>
      </w:r>
      <w:r>
        <w:rPr>
          <w:position w:val="-1"/>
          <w:sz w:val="8"/>
        </w:rPr>
      </w:r>
    </w:p>
    <w:p>
      <w:pPr>
        <w:pStyle w:val="BodyText"/>
        <w:spacing w:before="11"/>
        <w:rPr>
          <w:b/>
          <w:sz w:val="8"/>
        </w:rPr>
      </w:pPr>
    </w:p>
    <w:p>
      <w:pPr>
        <w:spacing w:after="0"/>
        <w:rPr>
          <w:sz w:val="8"/>
        </w:rPr>
        <w:sectPr>
          <w:footerReference w:type="default" r:id="rId118"/>
          <w:pgSz w:w="12250" w:h="15840"/>
          <w:pgMar w:footer="333" w:header="0" w:top="400" w:bottom="520" w:left="620" w:right="960"/>
        </w:sectPr>
      </w:pPr>
    </w:p>
    <w:p>
      <w:pPr>
        <w:pStyle w:val="Heading1"/>
        <w:numPr>
          <w:ilvl w:val="1"/>
          <w:numId w:val="48"/>
        </w:numPr>
        <w:tabs>
          <w:tab w:pos="848" w:val="left" w:leader="none"/>
        </w:tabs>
        <w:spacing w:line="240" w:lineRule="auto" w:before="53" w:after="0"/>
        <w:ind w:left="848" w:right="0" w:hanging="715"/>
        <w:jc w:val="left"/>
      </w:pPr>
      <w:r>
        <w:rPr>
          <w:spacing w:val="14"/>
        </w:rPr>
        <w:t>TOOLS</w:t>
      </w:r>
    </w:p>
    <w:p>
      <w:pPr>
        <w:pStyle w:val="BodyText"/>
        <w:spacing w:line="254" w:lineRule="auto" w:before="205"/>
        <w:ind w:left="133" w:hanging="5"/>
        <w:rPr>
          <w:rFonts w:ascii="Microsoft Sans Serif"/>
        </w:rPr>
      </w:pPr>
      <w:r>
        <w:rPr>
          <w:rFonts w:ascii="Microsoft Sans Serif"/>
        </w:rPr>
        <w:t>There are</w:t>
      </w:r>
      <w:r>
        <w:rPr>
          <w:rFonts w:ascii="Microsoft Sans Serif"/>
          <w:spacing w:val="-2"/>
        </w:rPr>
        <w:t> </w:t>
      </w:r>
      <w:r>
        <w:rPr>
          <w:rFonts w:ascii="Microsoft Sans Serif"/>
        </w:rPr>
        <w:t>some</w:t>
      </w:r>
      <w:r>
        <w:rPr>
          <w:rFonts w:ascii="Microsoft Sans Serif"/>
          <w:spacing w:val="-4"/>
        </w:rPr>
        <w:t> </w:t>
      </w:r>
      <w:r>
        <w:rPr>
          <w:rFonts w:ascii="Microsoft Sans Serif"/>
        </w:rPr>
        <w:t>specialized</w:t>
      </w:r>
      <w:r>
        <w:rPr>
          <w:rFonts w:ascii="Microsoft Sans Serif"/>
          <w:spacing w:val="-3"/>
        </w:rPr>
        <w:t> </w:t>
      </w:r>
      <w:r>
        <w:rPr>
          <w:rFonts w:ascii="Microsoft Sans Serif"/>
        </w:rPr>
        <w:t>tools</w:t>
      </w:r>
      <w:r>
        <w:rPr>
          <w:rFonts w:ascii="Microsoft Sans Serif"/>
          <w:spacing w:val="-6"/>
        </w:rPr>
        <w:t> </w:t>
      </w:r>
      <w:r>
        <w:rPr>
          <w:rFonts w:ascii="Microsoft Sans Serif"/>
        </w:rPr>
        <w:t>and</w:t>
      </w:r>
      <w:r>
        <w:rPr>
          <w:rFonts w:ascii="Microsoft Sans Serif"/>
          <w:spacing w:val="-3"/>
        </w:rPr>
        <w:t> </w:t>
      </w:r>
      <w:r>
        <w:rPr>
          <w:rFonts w:ascii="Microsoft Sans Serif"/>
        </w:rPr>
        <w:t>test</w:t>
      </w:r>
      <w:r>
        <w:rPr>
          <w:rFonts w:ascii="Microsoft Sans Serif"/>
          <w:spacing w:val="-5"/>
        </w:rPr>
        <w:t> </w:t>
      </w:r>
      <w:r>
        <w:rPr>
          <w:rFonts w:ascii="Microsoft Sans Serif"/>
        </w:rPr>
        <w:t>equipment</w:t>
      </w:r>
      <w:r>
        <w:rPr>
          <w:rFonts w:ascii="Microsoft Sans Serif"/>
          <w:spacing w:val="-8"/>
        </w:rPr>
        <w:t> </w:t>
      </w:r>
      <w:r>
        <w:rPr>
          <w:rFonts w:ascii="Microsoft Sans Serif"/>
        </w:rPr>
        <w:t>that are needed for electrical</w:t>
      </w:r>
      <w:r>
        <w:rPr>
          <w:rFonts w:ascii="Microsoft Sans Serif"/>
          <w:spacing w:val="33"/>
        </w:rPr>
        <w:t> </w:t>
      </w:r>
      <w:r>
        <w:rPr>
          <w:rFonts w:ascii="Microsoft Sans Serif"/>
        </w:rPr>
        <w:t>repair work. A brief description</w:t>
      </w:r>
    </w:p>
    <w:p>
      <w:pPr>
        <w:pStyle w:val="BodyText"/>
        <w:ind w:left="133"/>
        <w:rPr>
          <w:rFonts w:ascii="Microsoft Sans Serif"/>
        </w:rPr>
      </w:pPr>
      <w:r>
        <w:rPr>
          <w:rFonts w:ascii="Microsoft Sans Serif"/>
        </w:rPr>
        <w:t>of</w:t>
      </w:r>
      <w:r>
        <w:rPr>
          <w:rFonts w:ascii="Microsoft Sans Serif"/>
          <w:spacing w:val="-4"/>
        </w:rPr>
        <w:t> </w:t>
      </w:r>
      <w:r>
        <w:rPr>
          <w:rFonts w:ascii="Microsoft Sans Serif"/>
        </w:rPr>
        <w:t>these</w:t>
      </w:r>
      <w:r>
        <w:rPr>
          <w:rFonts w:ascii="Microsoft Sans Serif"/>
          <w:spacing w:val="-4"/>
        </w:rPr>
        <w:t> </w:t>
      </w:r>
      <w:r>
        <w:rPr>
          <w:rFonts w:ascii="Microsoft Sans Serif"/>
          <w:spacing w:val="-2"/>
        </w:rPr>
        <w:t>follows.</w:t>
      </w:r>
    </w:p>
    <w:p>
      <w:pPr>
        <w:spacing w:line="237" w:lineRule="auto" w:before="106"/>
        <w:ind w:left="128" w:right="0" w:firstLine="14"/>
        <w:jc w:val="left"/>
        <w:rPr>
          <w:rFonts w:ascii="Microsoft Sans Serif"/>
          <w:sz w:val="20"/>
        </w:rPr>
      </w:pPr>
      <w:r>
        <w:rPr>
          <w:rFonts w:ascii="Calibri"/>
          <w:b/>
          <w:sz w:val="22"/>
        </w:rPr>
        <w:t>Long or needle nose</w:t>
      </w:r>
      <w:r>
        <w:rPr>
          <w:rFonts w:ascii="Calibri"/>
          <w:b/>
          <w:spacing w:val="20"/>
          <w:sz w:val="22"/>
        </w:rPr>
        <w:t> </w:t>
      </w:r>
      <w:r>
        <w:rPr>
          <w:rFonts w:ascii="Calibri"/>
          <w:b/>
          <w:sz w:val="22"/>
        </w:rPr>
        <w:t>pliers </w:t>
      </w:r>
      <w:r>
        <w:rPr>
          <w:rFonts w:ascii="Microsoft Sans Serif"/>
          <w:sz w:val="20"/>
        </w:rPr>
        <w:t>-</w:t>
      </w:r>
      <w:r>
        <w:rPr>
          <w:rFonts w:ascii="Microsoft Sans Serif"/>
          <w:spacing w:val="-1"/>
          <w:sz w:val="20"/>
        </w:rPr>
        <w:t> </w:t>
      </w:r>
      <w:r>
        <w:rPr>
          <w:rFonts w:ascii="Microsoft Sans Serif"/>
          <w:sz w:val="20"/>
        </w:rPr>
        <w:t>used to connect or bend wires and connectors in close quarters.</w:t>
      </w:r>
    </w:p>
    <w:p>
      <w:pPr>
        <w:spacing w:before="103"/>
        <w:ind w:left="128" w:right="0" w:firstLine="9"/>
        <w:jc w:val="left"/>
        <w:rPr>
          <w:rFonts w:ascii="Microsoft Sans Serif"/>
          <w:sz w:val="20"/>
        </w:rPr>
      </w:pPr>
      <w:r>
        <w:rPr>
          <w:rFonts w:ascii="Calibri"/>
          <w:b/>
          <w:sz w:val="22"/>
        </w:rPr>
        <w:t>Diagonal</w:t>
      </w:r>
      <w:r>
        <w:rPr>
          <w:rFonts w:ascii="Calibri"/>
          <w:b/>
          <w:spacing w:val="16"/>
          <w:sz w:val="22"/>
        </w:rPr>
        <w:t> </w:t>
      </w:r>
      <w:r>
        <w:rPr>
          <w:rFonts w:ascii="Calibri"/>
          <w:b/>
          <w:sz w:val="22"/>
        </w:rPr>
        <w:t>cutters</w:t>
      </w:r>
      <w:r>
        <w:rPr>
          <w:rFonts w:ascii="Calibri"/>
          <w:b/>
          <w:spacing w:val="13"/>
          <w:sz w:val="22"/>
        </w:rPr>
        <w:t> </w:t>
      </w:r>
      <w:r>
        <w:rPr>
          <w:rFonts w:ascii="Microsoft Sans Serif"/>
          <w:sz w:val="20"/>
        </w:rPr>
        <w:t>-</w:t>
      </w:r>
      <w:r>
        <w:rPr>
          <w:rFonts w:ascii="Microsoft Sans Serif"/>
          <w:spacing w:val="-1"/>
          <w:sz w:val="20"/>
        </w:rPr>
        <w:t> </w:t>
      </w:r>
      <w:r>
        <w:rPr>
          <w:rFonts w:ascii="Microsoft Sans Serif"/>
          <w:sz w:val="20"/>
        </w:rPr>
        <w:t>used</w:t>
      </w:r>
      <w:r>
        <w:rPr>
          <w:rFonts w:ascii="Microsoft Sans Serif"/>
          <w:spacing w:val="5"/>
          <w:sz w:val="20"/>
        </w:rPr>
        <w:t> </w:t>
      </w:r>
      <w:r>
        <w:rPr>
          <w:rFonts w:ascii="Microsoft Sans Serif"/>
          <w:sz w:val="20"/>
        </w:rPr>
        <w:t>to</w:t>
      </w:r>
      <w:r>
        <w:rPr>
          <w:rFonts w:ascii="Microsoft Sans Serif"/>
          <w:spacing w:val="7"/>
          <w:sz w:val="20"/>
        </w:rPr>
        <w:t> </w:t>
      </w:r>
      <w:r>
        <w:rPr>
          <w:rFonts w:ascii="Microsoft Sans Serif"/>
          <w:sz w:val="20"/>
        </w:rPr>
        <w:t>cut</w:t>
      </w:r>
      <w:r>
        <w:rPr>
          <w:rFonts w:ascii="Microsoft Sans Serif"/>
          <w:spacing w:val="9"/>
          <w:sz w:val="20"/>
        </w:rPr>
        <w:t> </w:t>
      </w:r>
      <w:r>
        <w:rPr>
          <w:rFonts w:ascii="Microsoft Sans Serif"/>
          <w:sz w:val="20"/>
        </w:rPr>
        <w:t>wires</w:t>
      </w:r>
      <w:r>
        <w:rPr>
          <w:rFonts w:ascii="Microsoft Sans Serif"/>
          <w:spacing w:val="5"/>
          <w:sz w:val="20"/>
        </w:rPr>
        <w:t> </w:t>
      </w:r>
      <w:r>
        <w:rPr>
          <w:rFonts w:ascii="Microsoft Sans Serif"/>
          <w:sz w:val="20"/>
        </w:rPr>
        <w:t>or</w:t>
      </w:r>
      <w:r>
        <w:rPr>
          <w:rFonts w:ascii="Microsoft Sans Serif"/>
          <w:spacing w:val="-2"/>
          <w:sz w:val="20"/>
        </w:rPr>
        <w:t> </w:t>
      </w:r>
      <w:r>
        <w:rPr>
          <w:rFonts w:ascii="Microsoft Sans Serif"/>
          <w:sz w:val="20"/>
        </w:rPr>
        <w:t>trim</w:t>
      </w:r>
      <w:r>
        <w:rPr>
          <w:rFonts w:ascii="Microsoft Sans Serif"/>
          <w:spacing w:val="12"/>
          <w:sz w:val="20"/>
        </w:rPr>
        <w:t> </w:t>
      </w:r>
      <w:r>
        <w:rPr>
          <w:rFonts w:ascii="Microsoft Sans Serif"/>
          <w:spacing w:val="-2"/>
          <w:sz w:val="20"/>
        </w:rPr>
        <w:t>connections.</w:t>
      </w:r>
    </w:p>
    <w:p>
      <w:pPr>
        <w:pStyle w:val="BodyText"/>
        <w:spacing w:line="242" w:lineRule="auto" w:before="87"/>
        <w:ind w:left="128" w:right="123"/>
        <w:rPr>
          <w:rFonts w:ascii="Microsoft Sans Serif"/>
        </w:rPr>
      </w:pPr>
      <w:r>
        <w:rPr>
          <w:rFonts w:ascii="Calibri"/>
          <w:b/>
          <w:sz w:val="22"/>
        </w:rPr>
        <w:t>Wire stripper/crimping tool </w:t>
      </w:r>
      <w:r>
        <w:rPr>
          <w:rFonts w:ascii="Microsoft Sans Serif"/>
        </w:rPr>
        <w:t>-</w:t>
      </w:r>
      <w:r>
        <w:rPr>
          <w:rFonts w:ascii="Microsoft Sans Serif"/>
          <w:spacing w:val="-12"/>
        </w:rPr>
        <w:t> </w:t>
      </w:r>
      <w:r>
        <w:rPr>
          <w:rFonts w:ascii="Microsoft Sans Serif"/>
        </w:rPr>
        <w:t>available</w:t>
      </w:r>
      <w:r>
        <w:rPr>
          <w:rFonts w:ascii="Microsoft Sans Serif"/>
          <w:spacing w:val="-2"/>
        </w:rPr>
        <w:t> </w:t>
      </w:r>
      <w:r>
        <w:rPr>
          <w:rFonts w:ascii="Microsoft Sans Serif"/>
        </w:rPr>
        <w:t>separately</w:t>
      </w:r>
      <w:r>
        <w:rPr>
          <w:rFonts w:ascii="Microsoft Sans Serif"/>
          <w:spacing w:val="-4"/>
        </w:rPr>
        <w:t> </w:t>
      </w:r>
      <w:r>
        <w:rPr>
          <w:rFonts w:ascii="Microsoft Sans Serif"/>
        </w:rPr>
        <w:t>or</w:t>
      </w:r>
      <w:r>
        <w:rPr>
          <w:rFonts w:ascii="Microsoft Sans Serif"/>
          <w:spacing w:val="-5"/>
        </w:rPr>
        <w:t> </w:t>
      </w:r>
      <w:r>
        <w:rPr>
          <w:rFonts w:ascii="Microsoft Sans Serif"/>
        </w:rPr>
        <w:t>as a</w:t>
      </w:r>
      <w:r>
        <w:rPr>
          <w:rFonts w:ascii="Microsoft Sans Serif"/>
          <w:spacing w:val="-12"/>
        </w:rPr>
        <w:t> </w:t>
      </w:r>
      <w:r>
        <w:rPr>
          <w:rFonts w:ascii="Microsoft Sans Serif"/>
        </w:rPr>
        <w:t>combination tool.</w:t>
      </w:r>
      <w:r>
        <w:rPr>
          <w:rFonts w:ascii="Microsoft Sans Serif"/>
          <w:spacing w:val="17"/>
        </w:rPr>
        <w:t> </w:t>
      </w:r>
      <w:r>
        <w:rPr>
          <w:rFonts w:ascii="Microsoft Sans Serif"/>
        </w:rPr>
        <w:t>used to strip insulation from wires of various sizes, crimp terminals and connector on wires.</w:t>
      </w:r>
    </w:p>
    <w:p>
      <w:pPr>
        <w:pStyle w:val="BodyText"/>
        <w:spacing w:line="247" w:lineRule="auto" w:before="102"/>
        <w:ind w:left="128" w:right="123" w:firstLine="5"/>
        <w:rPr>
          <w:rFonts w:ascii="Microsoft Sans Serif"/>
        </w:rPr>
      </w:pPr>
      <w:r>
        <w:rPr>
          <w:rFonts w:ascii="Calibri"/>
          <w:b/>
          <w:sz w:val="22"/>
        </w:rPr>
        <w:t>Soldering gun or soldering</w:t>
      </w:r>
      <w:r>
        <w:rPr>
          <w:rFonts w:ascii="Calibri"/>
          <w:b/>
          <w:spacing w:val="40"/>
          <w:sz w:val="22"/>
        </w:rPr>
        <w:t> </w:t>
      </w:r>
      <w:r>
        <w:rPr>
          <w:rFonts w:ascii="Calibri"/>
          <w:b/>
          <w:sz w:val="22"/>
        </w:rPr>
        <w:t>iron</w:t>
      </w:r>
      <w:r>
        <w:rPr>
          <w:rFonts w:ascii="Calibri"/>
          <w:b/>
          <w:spacing w:val="40"/>
          <w:sz w:val="22"/>
        </w:rPr>
        <w:t> </w:t>
      </w:r>
      <w:r>
        <w:rPr>
          <w:rFonts w:ascii="Microsoft Sans Serif"/>
        </w:rPr>
        <w:t>- used to solder all splices</w:t>
      </w:r>
      <w:r>
        <w:rPr>
          <w:rFonts w:ascii="Microsoft Sans Serif"/>
          <w:spacing w:val="-8"/>
        </w:rPr>
        <w:t> </w:t>
      </w:r>
      <w:r>
        <w:rPr>
          <w:rFonts w:ascii="Microsoft Sans Serif"/>
        </w:rPr>
        <w:t>and</w:t>
      </w:r>
      <w:r>
        <w:rPr>
          <w:rFonts w:ascii="Microsoft Sans Serif"/>
          <w:spacing w:val="-3"/>
        </w:rPr>
        <w:t> </w:t>
      </w:r>
      <w:r>
        <w:rPr>
          <w:rFonts w:ascii="Microsoft Sans Serif"/>
        </w:rPr>
        <w:t>connections</w:t>
      </w:r>
      <w:r>
        <w:rPr>
          <w:rFonts w:ascii="Microsoft Sans Serif"/>
          <w:spacing w:val="-10"/>
        </w:rPr>
        <w:t> </w:t>
      </w:r>
      <w:r>
        <w:rPr>
          <w:rFonts w:ascii="Microsoft Sans Serif"/>
        </w:rPr>
        <w:t>to</w:t>
      </w:r>
      <w:r>
        <w:rPr>
          <w:rFonts w:ascii="Microsoft Sans Serif"/>
          <w:spacing w:val="-11"/>
        </w:rPr>
        <w:t> </w:t>
      </w:r>
      <w:r>
        <w:rPr>
          <w:rFonts w:ascii="Microsoft Sans Serif"/>
        </w:rPr>
        <w:t>terminals,</w:t>
      </w:r>
      <w:r>
        <w:rPr>
          <w:rFonts w:ascii="Microsoft Sans Serif"/>
          <w:spacing w:val="-2"/>
        </w:rPr>
        <w:t> </w:t>
      </w:r>
      <w:r>
        <w:rPr>
          <w:rFonts w:ascii="Microsoft Sans Serif"/>
        </w:rPr>
        <w:t>connector</w:t>
      </w:r>
      <w:r>
        <w:rPr>
          <w:rFonts w:ascii="Microsoft Sans Serif"/>
          <w:spacing w:val="-11"/>
        </w:rPr>
        <w:t> </w:t>
      </w:r>
      <w:r>
        <w:rPr>
          <w:rFonts w:ascii="Microsoft Sans Serif"/>
        </w:rPr>
        <w:t>and</w:t>
      </w:r>
      <w:r>
        <w:rPr>
          <w:rFonts w:ascii="Microsoft Sans Serif"/>
          <w:spacing w:val="-3"/>
        </w:rPr>
        <w:t> </w:t>
      </w:r>
      <w:r>
        <w:rPr>
          <w:rFonts w:ascii="Microsoft Sans Serif"/>
        </w:rPr>
        <w:t>ect. A</w:t>
      </w:r>
      <w:r>
        <w:rPr>
          <w:rFonts w:ascii="Microsoft Sans Serif"/>
          <w:spacing w:val="-4"/>
        </w:rPr>
        <w:t> </w:t>
      </w:r>
      <w:r>
        <w:rPr>
          <w:rFonts w:ascii="Microsoft Sans Serif"/>
        </w:rPr>
        <w:t>soldering gun is faster and more convenient than waiting for a soldering iron to heat.</w:t>
      </w:r>
    </w:p>
    <w:p>
      <w:pPr>
        <w:pStyle w:val="BodyText"/>
        <w:spacing w:line="237" w:lineRule="auto" w:before="96"/>
        <w:ind w:left="133" w:firstLine="4"/>
        <w:rPr>
          <w:rFonts w:ascii="Microsoft Sans Serif"/>
        </w:rPr>
      </w:pPr>
      <w:r>
        <w:rPr>
          <w:rFonts w:ascii="Calibri"/>
          <w:b/>
          <w:spacing w:val="-2"/>
          <w:sz w:val="22"/>
        </w:rPr>
        <w:t>Multimeter </w:t>
      </w:r>
      <w:r>
        <w:rPr>
          <w:rFonts w:ascii="Microsoft Sans Serif"/>
          <w:spacing w:val="-2"/>
        </w:rPr>
        <w:t>-</w:t>
      </w:r>
      <w:r>
        <w:rPr>
          <w:rFonts w:ascii="Microsoft Sans Serif"/>
          <w:spacing w:val="-12"/>
        </w:rPr>
        <w:t> </w:t>
      </w:r>
      <w:r>
        <w:rPr>
          <w:rFonts w:ascii="Microsoft Sans Serif"/>
          <w:spacing w:val="-2"/>
        </w:rPr>
        <w:t>analog or</w:t>
      </w:r>
      <w:r>
        <w:rPr>
          <w:rFonts w:ascii="Microsoft Sans Serif"/>
          <w:spacing w:val="-6"/>
        </w:rPr>
        <w:t> </w:t>
      </w:r>
      <w:r>
        <w:rPr>
          <w:rFonts w:ascii="Microsoft Sans Serif"/>
          <w:spacing w:val="-2"/>
        </w:rPr>
        <w:t>digital to measure voltage, </w:t>
      </w:r>
      <w:r>
        <w:rPr>
          <w:rFonts w:ascii="Microsoft Sans Serif"/>
        </w:rPr>
        <w:t>amperage and ohms.</w:t>
      </w:r>
    </w:p>
    <w:p>
      <w:pPr>
        <w:pStyle w:val="BodyText"/>
        <w:spacing w:line="252" w:lineRule="auto" w:before="129"/>
        <w:ind w:left="128" w:right="123"/>
        <w:rPr>
          <w:rFonts w:ascii="Microsoft Sans Serif"/>
        </w:rPr>
      </w:pPr>
      <w:r>
        <w:rPr>
          <w:rFonts w:ascii="Microsoft Sans Serif"/>
        </w:rPr>
        <w:t>Tachometer</w:t>
      </w:r>
      <w:r>
        <w:rPr>
          <w:rFonts w:ascii="Microsoft Sans Serif"/>
          <w:spacing w:val="-14"/>
        </w:rPr>
        <w:t> </w:t>
      </w:r>
      <w:r>
        <w:rPr>
          <w:rFonts w:ascii="Microsoft Sans Serif"/>
        </w:rPr>
        <w:t>-</w:t>
      </w:r>
      <w:r>
        <w:rPr>
          <w:rFonts w:ascii="Microsoft Sans Serif"/>
          <w:spacing w:val="-13"/>
        </w:rPr>
        <w:t> </w:t>
      </w:r>
      <w:r>
        <w:rPr>
          <w:rFonts w:ascii="Microsoft Sans Serif"/>
        </w:rPr>
        <w:t>used</w:t>
      </w:r>
      <w:r>
        <w:rPr>
          <w:rFonts w:ascii="Microsoft Sans Serif"/>
          <w:spacing w:val="-11"/>
        </w:rPr>
        <w:t> </w:t>
      </w:r>
      <w:r>
        <w:rPr>
          <w:rFonts w:ascii="Microsoft Sans Serif"/>
        </w:rPr>
        <w:t>to</w:t>
      </w:r>
      <w:r>
        <w:rPr>
          <w:rFonts w:ascii="Microsoft Sans Serif"/>
          <w:spacing w:val="-2"/>
        </w:rPr>
        <w:t> </w:t>
      </w:r>
      <w:r>
        <w:rPr>
          <w:rFonts w:ascii="Microsoft Sans Serif"/>
        </w:rPr>
        <w:t>measure</w:t>
      </w:r>
      <w:r>
        <w:rPr>
          <w:rFonts w:ascii="Microsoft Sans Serif"/>
          <w:spacing w:val="-7"/>
        </w:rPr>
        <w:t> </w:t>
      </w:r>
      <w:r>
        <w:rPr>
          <w:rFonts w:ascii="Microsoft Sans Serif"/>
        </w:rPr>
        <w:t>engine</w:t>
      </w:r>
      <w:r>
        <w:rPr>
          <w:rFonts w:ascii="Microsoft Sans Serif"/>
          <w:spacing w:val="-8"/>
        </w:rPr>
        <w:t> </w:t>
      </w:r>
      <w:r>
        <w:rPr>
          <w:rFonts w:ascii="Microsoft Sans Serif"/>
        </w:rPr>
        <w:t>speed.</w:t>
      </w:r>
      <w:r>
        <w:rPr>
          <w:rFonts w:ascii="Microsoft Sans Serif"/>
          <w:spacing w:val="3"/>
        </w:rPr>
        <w:t> </w:t>
      </w:r>
      <w:r>
        <w:rPr>
          <w:rFonts w:ascii="Microsoft Sans Serif"/>
        </w:rPr>
        <w:t>Required to properly test alternator and charging circuits where output is dependent upon engine speed.</w:t>
      </w:r>
    </w:p>
    <w:p>
      <w:pPr>
        <w:pStyle w:val="BodyText"/>
        <w:spacing w:line="249" w:lineRule="auto" w:before="92"/>
        <w:ind w:left="128" w:firstLine="9"/>
        <w:rPr>
          <w:rFonts w:ascii="Microsoft Sans Serif"/>
        </w:rPr>
      </w:pPr>
      <w:r>
        <w:rPr>
          <w:rFonts w:ascii="Calibri"/>
          <w:b/>
          <w:sz w:val="22"/>
        </w:rPr>
        <w:t>Heat</w:t>
      </w:r>
      <w:r>
        <w:rPr>
          <w:rFonts w:ascii="Calibri"/>
          <w:b/>
          <w:spacing w:val="-1"/>
          <w:sz w:val="22"/>
        </w:rPr>
        <w:t> </w:t>
      </w:r>
      <w:r>
        <w:rPr>
          <w:rFonts w:ascii="Calibri"/>
          <w:b/>
          <w:sz w:val="22"/>
        </w:rPr>
        <w:t>gun </w:t>
      </w:r>
      <w:r>
        <w:rPr>
          <w:rFonts w:ascii="Microsoft Sans Serif"/>
        </w:rPr>
        <w:t>-</w:t>
      </w:r>
      <w:r>
        <w:rPr>
          <w:rFonts w:ascii="Microsoft Sans Serif"/>
          <w:spacing w:val="-12"/>
        </w:rPr>
        <w:t> </w:t>
      </w:r>
      <w:r>
        <w:rPr>
          <w:rFonts w:ascii="Microsoft Sans Serif"/>
        </w:rPr>
        <w:t>used</w:t>
      </w:r>
      <w:r>
        <w:rPr>
          <w:rFonts w:ascii="Microsoft Sans Serif"/>
          <w:spacing w:val="-7"/>
        </w:rPr>
        <w:t> </w:t>
      </w:r>
      <w:r>
        <w:rPr>
          <w:rFonts w:ascii="Microsoft Sans Serif"/>
        </w:rPr>
        <w:t>to</w:t>
      </w:r>
      <w:r>
        <w:rPr>
          <w:rFonts w:ascii="Microsoft Sans Serif"/>
          <w:spacing w:val="-5"/>
        </w:rPr>
        <w:t> </w:t>
      </w:r>
      <w:r>
        <w:rPr>
          <w:rFonts w:ascii="Microsoft Sans Serif"/>
        </w:rPr>
        <w:t>shrink</w:t>
      </w:r>
      <w:r>
        <w:rPr>
          <w:rFonts w:ascii="Microsoft Sans Serif"/>
          <w:spacing w:val="-7"/>
        </w:rPr>
        <w:t> </w:t>
      </w:r>
      <w:r>
        <w:rPr>
          <w:rFonts w:ascii="Microsoft Sans Serif"/>
        </w:rPr>
        <w:t>insulated</w:t>
      </w:r>
      <w:r>
        <w:rPr>
          <w:rFonts w:ascii="Microsoft Sans Serif"/>
          <w:spacing w:val="-7"/>
        </w:rPr>
        <w:t> </w:t>
      </w:r>
      <w:r>
        <w:rPr>
          <w:rFonts w:ascii="Microsoft Sans Serif"/>
        </w:rPr>
        <w:t>tubing in</w:t>
      </w:r>
      <w:r>
        <w:rPr>
          <w:rFonts w:ascii="Microsoft Sans Serif"/>
          <w:spacing w:val="6"/>
        </w:rPr>
        <w:t> </w:t>
      </w:r>
      <w:r>
        <w:rPr>
          <w:rFonts w:ascii="Microsoft Sans Serif"/>
        </w:rPr>
        <w:t>place.</w:t>
      </w:r>
      <w:r>
        <w:rPr>
          <w:rFonts w:ascii="Microsoft Sans Serif"/>
          <w:spacing w:val="6"/>
        </w:rPr>
        <w:t> </w:t>
      </w:r>
      <w:r>
        <w:rPr>
          <w:rFonts w:ascii="Microsoft Sans Serif"/>
        </w:rPr>
        <w:t>Used to replace electrical tape or insulated sleeving. To use, place a</w:t>
      </w:r>
      <w:r>
        <w:rPr>
          <w:rFonts w:ascii="Microsoft Sans Serif"/>
          <w:spacing w:val="-5"/>
        </w:rPr>
        <w:t> </w:t>
      </w:r>
      <w:r>
        <w:rPr>
          <w:rFonts w:ascii="Microsoft Sans Serif"/>
        </w:rPr>
        <w:t>piece of shrink</w:t>
      </w:r>
      <w:r>
        <w:rPr>
          <w:rFonts w:ascii="Microsoft Sans Serif"/>
          <w:spacing w:val="-1"/>
        </w:rPr>
        <w:t> </w:t>
      </w:r>
      <w:r>
        <w:rPr>
          <w:rFonts w:ascii="Microsoft Sans Serif"/>
        </w:rPr>
        <w:t>tubing over a</w:t>
      </w:r>
      <w:r>
        <w:rPr>
          <w:rFonts w:ascii="Microsoft Sans Serif"/>
          <w:spacing w:val="-5"/>
        </w:rPr>
        <w:t> </w:t>
      </w:r>
      <w:r>
        <w:rPr>
          <w:rFonts w:ascii="Microsoft Sans Serif"/>
        </w:rPr>
        <w:t>wire joint,</w:t>
      </w:r>
      <w:r>
        <w:rPr>
          <w:rFonts w:ascii="Microsoft Sans Serif"/>
          <w:spacing w:val="23"/>
        </w:rPr>
        <w:t> </w:t>
      </w:r>
      <w:r>
        <w:rPr>
          <w:rFonts w:ascii="Microsoft Sans Serif"/>
        </w:rPr>
        <w:t>heat with the heat gun, and it shrinks tightly around the joint to insulate it.</w:t>
      </w:r>
    </w:p>
    <w:p>
      <w:pPr>
        <w:pStyle w:val="BodyText"/>
        <w:spacing w:line="249" w:lineRule="auto" w:before="94"/>
        <w:ind w:left="128" w:right="45" w:firstLine="5"/>
        <w:rPr>
          <w:rFonts w:ascii="Microsoft Sans Serif"/>
        </w:rPr>
      </w:pPr>
      <w:r>
        <w:rPr>
          <w:rFonts w:ascii="Calibri"/>
          <w:b/>
          <w:sz w:val="22"/>
        </w:rPr>
        <w:t>Supplies </w:t>
      </w:r>
      <w:r>
        <w:rPr>
          <w:rFonts w:ascii="Microsoft Sans Serif"/>
        </w:rPr>
        <w:t>- electrical tape,</w:t>
      </w:r>
      <w:r>
        <w:rPr>
          <w:rFonts w:ascii="Microsoft Sans Serif"/>
          <w:spacing w:val="40"/>
        </w:rPr>
        <w:t> </w:t>
      </w:r>
      <w:r>
        <w:rPr>
          <w:rFonts w:ascii="Microsoft Sans Serif"/>
        </w:rPr>
        <w:t>rosin core solder (never use acid or acid core solder on electrical joints), an</w:t>
      </w:r>
      <w:r>
        <w:rPr>
          <w:rFonts w:ascii="Microsoft Sans Serif"/>
        </w:rPr>
        <w:t> assortment</w:t>
      </w:r>
      <w:r>
        <w:rPr>
          <w:rFonts w:ascii="Microsoft Sans Serif"/>
          <w:spacing w:val="-11"/>
        </w:rPr>
        <w:t> </w:t>
      </w:r>
      <w:r>
        <w:rPr>
          <w:rFonts w:ascii="Microsoft Sans Serif"/>
        </w:rPr>
        <w:t>of</w:t>
      </w:r>
      <w:r>
        <w:rPr>
          <w:rFonts w:ascii="Microsoft Sans Serif"/>
          <w:spacing w:val="-12"/>
        </w:rPr>
        <w:t> </w:t>
      </w:r>
      <w:r>
        <w:rPr>
          <w:rFonts w:ascii="Microsoft Sans Serif"/>
        </w:rPr>
        <w:t>various</w:t>
      </w:r>
      <w:r>
        <w:rPr>
          <w:rFonts w:ascii="Microsoft Sans Serif"/>
          <w:spacing w:val="-8"/>
        </w:rPr>
        <w:t> </w:t>
      </w:r>
      <w:r>
        <w:rPr>
          <w:rFonts w:ascii="Microsoft Sans Serif"/>
        </w:rPr>
        <w:t>size</w:t>
      </w:r>
      <w:r>
        <w:rPr>
          <w:rFonts w:ascii="Microsoft Sans Serif"/>
          <w:spacing w:val="-11"/>
        </w:rPr>
        <w:t> </w:t>
      </w:r>
      <w:r>
        <w:rPr>
          <w:rFonts w:ascii="Microsoft Sans Serif"/>
        </w:rPr>
        <w:t>terminals,</w:t>
      </w:r>
      <w:r>
        <w:rPr>
          <w:rFonts w:ascii="Microsoft Sans Serif"/>
          <w:spacing w:val="-3"/>
        </w:rPr>
        <w:t> </w:t>
      </w:r>
      <w:r>
        <w:rPr>
          <w:rFonts w:ascii="Microsoft Sans Serif"/>
        </w:rPr>
        <w:t>connector,</w:t>
      </w:r>
      <w:r>
        <w:rPr>
          <w:rFonts w:ascii="Microsoft Sans Serif"/>
          <w:spacing w:val="3"/>
        </w:rPr>
        <w:t> </w:t>
      </w:r>
      <w:r>
        <w:rPr>
          <w:rFonts w:ascii="Microsoft Sans Serif"/>
        </w:rPr>
        <w:t>insulated or heat shrink tubing</w:t>
      </w:r>
      <w:r>
        <w:rPr>
          <w:rFonts w:ascii="Microsoft Sans Serif"/>
          <w:spacing w:val="21"/>
        </w:rPr>
        <w:t> </w:t>
      </w:r>
      <w:r>
        <w:rPr>
          <w:rFonts w:ascii="Microsoft Sans Serif"/>
        </w:rPr>
        <w:t>(for use on joints and connections), and an assortment of automotive type wire (in several </w:t>
      </w:r>
      <w:r>
        <w:rPr>
          <w:rFonts w:ascii="Microsoft Sans Serif"/>
          <w:spacing w:val="-2"/>
        </w:rPr>
        <w:t>colors).</w:t>
      </w:r>
    </w:p>
    <w:p>
      <w:pPr>
        <w:pStyle w:val="BodyText"/>
        <w:spacing w:line="254" w:lineRule="auto" w:before="114"/>
        <w:ind w:left="128"/>
        <w:rPr>
          <w:rFonts w:ascii="Microsoft Sans Serif"/>
        </w:rPr>
      </w:pPr>
      <w:r>
        <w:rPr>
          <w:rFonts w:ascii="Microsoft Sans Serif"/>
        </w:rPr>
        <w:t>Ariens Company recommends that all work be done in a professional manner.</w:t>
      </w:r>
      <w:r>
        <w:rPr>
          <w:rFonts w:ascii="Microsoft Sans Serif"/>
          <w:spacing w:val="-3"/>
        </w:rPr>
        <w:t> </w:t>
      </w:r>
      <w:r>
        <w:rPr>
          <w:rFonts w:ascii="Microsoft Sans Serif"/>
        </w:rPr>
        <w:t>The use</w:t>
      </w:r>
      <w:r>
        <w:rPr>
          <w:rFonts w:ascii="Microsoft Sans Serif"/>
          <w:spacing w:val="-7"/>
        </w:rPr>
        <w:t> </w:t>
      </w:r>
      <w:r>
        <w:rPr>
          <w:rFonts w:ascii="Microsoft Sans Serif"/>
        </w:rPr>
        <w:t>of</w:t>
      </w:r>
      <w:r>
        <w:rPr>
          <w:rFonts w:ascii="Microsoft Sans Serif"/>
          <w:spacing w:val="-9"/>
        </w:rPr>
        <w:t> </w:t>
      </w:r>
      <w:r>
        <w:rPr>
          <w:rFonts w:ascii="Microsoft Sans Serif"/>
        </w:rPr>
        <w:t>the</w:t>
      </w:r>
      <w:r>
        <w:rPr>
          <w:rFonts w:ascii="Microsoft Sans Serif"/>
          <w:spacing w:val="-6"/>
        </w:rPr>
        <w:t> </w:t>
      </w:r>
      <w:r>
        <w:rPr>
          <w:rFonts w:ascii="Microsoft Sans Serif"/>
        </w:rPr>
        <w:t>tubing</w:t>
      </w:r>
      <w:r>
        <w:rPr>
          <w:rFonts w:ascii="Microsoft Sans Serif"/>
          <w:spacing w:val="-6"/>
        </w:rPr>
        <w:t> </w:t>
      </w:r>
      <w:r>
        <w:rPr>
          <w:rFonts w:ascii="Microsoft Sans Serif"/>
        </w:rPr>
        <w:t>to</w:t>
      </w:r>
      <w:r>
        <w:rPr>
          <w:rFonts w:ascii="Microsoft Sans Serif"/>
          <w:spacing w:val="-6"/>
        </w:rPr>
        <w:t> </w:t>
      </w:r>
      <w:r>
        <w:rPr>
          <w:rFonts w:ascii="Microsoft Sans Serif"/>
        </w:rPr>
        <w:t>cover</w:t>
      </w:r>
      <w:r>
        <w:rPr>
          <w:rFonts w:ascii="Microsoft Sans Serif"/>
          <w:spacing w:val="-14"/>
        </w:rPr>
        <w:t> </w:t>
      </w:r>
      <w:r>
        <w:rPr>
          <w:rFonts w:ascii="Microsoft Sans Serif"/>
        </w:rPr>
        <w:t>joints and the soldering of connections contribute to a professional looking job.</w:t>
      </w:r>
      <w:r>
        <w:rPr>
          <w:rFonts w:ascii="Microsoft Sans Serif"/>
          <w:spacing w:val="33"/>
        </w:rPr>
        <w:t> </w:t>
      </w:r>
      <w:r>
        <w:rPr>
          <w:rFonts w:ascii="Microsoft Sans Serif"/>
        </w:rPr>
        <w:t>In addition to a pleasing appearance,</w:t>
      </w:r>
      <w:r>
        <w:rPr>
          <w:rFonts w:ascii="Microsoft Sans Serif"/>
          <w:spacing w:val="15"/>
        </w:rPr>
        <w:t> </w:t>
      </w:r>
      <w:r>
        <w:rPr>
          <w:rFonts w:ascii="Microsoft Sans Serif"/>
        </w:rPr>
        <w:t>repairs made in this manner</w:t>
      </w:r>
      <w:r>
        <w:rPr>
          <w:rFonts w:ascii="Microsoft Sans Serif"/>
          <w:spacing w:val="-5"/>
        </w:rPr>
        <w:t> </w:t>
      </w:r>
      <w:r>
        <w:rPr>
          <w:rFonts w:ascii="Microsoft Sans Serif"/>
        </w:rPr>
        <w:t>are more likely to withstand vibration.</w:t>
      </w:r>
      <w:r>
        <w:rPr>
          <w:rFonts w:ascii="Microsoft Sans Serif"/>
          <w:spacing w:val="33"/>
        </w:rPr>
        <w:t> </w:t>
      </w:r>
      <w:r>
        <w:rPr>
          <w:rFonts w:ascii="Microsoft Sans Serif"/>
        </w:rPr>
        <w:t>(The weakest points in an</w:t>
      </w:r>
    </w:p>
    <w:p>
      <w:pPr>
        <w:pStyle w:val="BodyText"/>
        <w:spacing w:line="254" w:lineRule="auto"/>
        <w:ind w:left="133" w:right="123"/>
        <w:rPr>
          <w:rFonts w:ascii="Microsoft Sans Serif"/>
        </w:rPr>
      </w:pPr>
      <w:r>
        <w:rPr>
          <w:rFonts w:ascii="Microsoft Sans Serif"/>
        </w:rPr>
        <w:t>electrical system is at the joints where wires are attached. Vibration</w:t>
      </w:r>
      <w:r>
        <w:rPr>
          <w:rFonts w:ascii="Microsoft Sans Serif"/>
          <w:spacing w:val="-3"/>
        </w:rPr>
        <w:t> </w:t>
      </w:r>
      <w:r>
        <w:rPr>
          <w:rFonts w:ascii="Microsoft Sans Serif"/>
        </w:rPr>
        <w:t>causes</w:t>
      </w:r>
      <w:r>
        <w:rPr>
          <w:rFonts w:ascii="Microsoft Sans Serif"/>
          <w:spacing w:val="-7"/>
        </w:rPr>
        <w:t> </w:t>
      </w:r>
      <w:r>
        <w:rPr>
          <w:rFonts w:ascii="Microsoft Sans Serif"/>
        </w:rPr>
        <w:t>wires</w:t>
      </w:r>
      <w:r>
        <w:rPr>
          <w:rFonts w:ascii="Microsoft Sans Serif"/>
          <w:spacing w:val="-12"/>
        </w:rPr>
        <w:t> </w:t>
      </w:r>
      <w:r>
        <w:rPr>
          <w:rFonts w:ascii="Microsoft Sans Serif"/>
        </w:rPr>
        <w:t>to</w:t>
      </w:r>
      <w:r>
        <w:rPr>
          <w:rFonts w:ascii="Microsoft Sans Serif"/>
          <w:spacing w:val="-10"/>
        </w:rPr>
        <w:t> </w:t>
      </w:r>
      <w:r>
        <w:rPr>
          <w:rFonts w:ascii="Microsoft Sans Serif"/>
        </w:rPr>
        <w:t>flex</w:t>
      </w:r>
      <w:r>
        <w:rPr>
          <w:rFonts w:ascii="Microsoft Sans Serif"/>
          <w:spacing w:val="-8"/>
        </w:rPr>
        <w:t> </w:t>
      </w:r>
      <w:r>
        <w:rPr>
          <w:rFonts w:ascii="Microsoft Sans Serif"/>
        </w:rPr>
        <w:t>at</w:t>
      </w:r>
      <w:r>
        <w:rPr>
          <w:rFonts w:ascii="Microsoft Sans Serif"/>
          <w:spacing w:val="-10"/>
        </w:rPr>
        <w:t> </w:t>
      </w:r>
      <w:r>
        <w:rPr>
          <w:rFonts w:ascii="Microsoft Sans Serif"/>
        </w:rPr>
        <w:t>these points and eventually to break.)</w:t>
      </w:r>
    </w:p>
    <w:p>
      <w:pPr>
        <w:pStyle w:val="BodyText"/>
        <w:spacing w:line="254" w:lineRule="auto" w:before="106"/>
        <w:ind w:left="133" w:right="123" w:firstLine="9"/>
        <w:rPr>
          <w:rFonts w:ascii="Microsoft Sans Serif"/>
        </w:rPr>
      </w:pPr>
      <w:r>
        <w:rPr>
          <w:rFonts w:ascii="Microsoft Sans Serif"/>
        </w:rPr>
        <w:t>Replace all defective components with Ariens Factory replacement parts only.</w:t>
      </w:r>
      <w:r>
        <w:rPr>
          <w:rFonts w:ascii="Microsoft Sans Serif"/>
          <w:spacing w:val="20"/>
        </w:rPr>
        <w:t> </w:t>
      </w:r>
      <w:r>
        <w:rPr>
          <w:rFonts w:ascii="Microsoft Sans Serif"/>
        </w:rPr>
        <w:t>Engine parts, such as rectifiers or</w:t>
      </w:r>
      <w:r>
        <w:rPr>
          <w:rFonts w:ascii="Microsoft Sans Serif"/>
          <w:spacing w:val="-9"/>
        </w:rPr>
        <w:t> </w:t>
      </w:r>
      <w:r>
        <w:rPr>
          <w:rFonts w:ascii="Microsoft Sans Serif"/>
        </w:rPr>
        <w:t>alternator</w:t>
      </w:r>
      <w:r>
        <w:rPr>
          <w:rFonts w:ascii="Microsoft Sans Serif"/>
          <w:spacing w:val="-13"/>
        </w:rPr>
        <w:t> </w:t>
      </w:r>
      <w:r>
        <w:rPr>
          <w:rFonts w:ascii="Microsoft Sans Serif"/>
        </w:rPr>
        <w:t>components</w:t>
      </w:r>
      <w:r>
        <w:rPr>
          <w:rFonts w:ascii="Microsoft Sans Serif"/>
          <w:spacing w:val="-6"/>
        </w:rPr>
        <w:t> </w:t>
      </w:r>
      <w:r>
        <w:rPr>
          <w:rFonts w:ascii="Microsoft Sans Serif"/>
        </w:rPr>
        <w:t>should</w:t>
      </w:r>
      <w:r>
        <w:rPr>
          <w:rFonts w:ascii="Microsoft Sans Serif"/>
          <w:spacing w:val="4"/>
        </w:rPr>
        <w:t> </w:t>
      </w:r>
      <w:r>
        <w:rPr>
          <w:rFonts w:ascii="Microsoft Sans Serif"/>
        </w:rPr>
        <w:t>be</w:t>
      </w:r>
      <w:r>
        <w:rPr>
          <w:rFonts w:ascii="Microsoft Sans Serif"/>
          <w:spacing w:val="-7"/>
        </w:rPr>
        <w:t> </w:t>
      </w:r>
      <w:r>
        <w:rPr>
          <w:rFonts w:ascii="Microsoft Sans Serif"/>
        </w:rPr>
        <w:t>secured</w:t>
      </w:r>
      <w:r>
        <w:rPr>
          <w:rFonts w:ascii="Microsoft Sans Serif"/>
          <w:spacing w:val="-6"/>
        </w:rPr>
        <w:t> </w:t>
      </w:r>
      <w:r>
        <w:rPr>
          <w:rFonts w:ascii="Microsoft Sans Serif"/>
        </w:rPr>
        <w:t>through</w:t>
      </w:r>
      <w:r>
        <w:rPr>
          <w:rFonts w:ascii="Microsoft Sans Serif"/>
          <w:spacing w:val="-3"/>
        </w:rPr>
        <w:t> </w:t>
      </w:r>
      <w:r>
        <w:rPr>
          <w:rFonts w:ascii="Microsoft Sans Serif"/>
        </w:rPr>
        <w:t>the nearest engine service center.</w:t>
      </w:r>
    </w:p>
    <w:p>
      <w:pPr>
        <w:pStyle w:val="BodyText"/>
        <w:spacing w:line="252" w:lineRule="auto" w:before="116"/>
        <w:ind w:left="128" w:right="123"/>
        <w:rPr>
          <w:rFonts w:ascii="Microsoft Sans Serif"/>
        </w:rPr>
      </w:pPr>
      <w:r>
        <w:rPr>
          <w:rFonts w:ascii="Microsoft Sans Serif"/>
        </w:rPr>
        <w:t>Ariens Company does not recommend attempting to repair electrical components.</w:t>
      </w:r>
      <w:r>
        <w:rPr>
          <w:rFonts w:ascii="Microsoft Sans Serif"/>
          <w:spacing w:val="34"/>
        </w:rPr>
        <w:t> </w:t>
      </w:r>
      <w:r>
        <w:rPr>
          <w:rFonts w:ascii="Microsoft Sans Serif"/>
        </w:rPr>
        <w:t>Most do not lend themselves</w:t>
      </w:r>
      <w:r>
        <w:rPr>
          <w:rFonts w:ascii="Microsoft Sans Serif"/>
          <w:spacing w:val="-1"/>
        </w:rPr>
        <w:t> </w:t>
      </w:r>
      <w:r>
        <w:rPr>
          <w:rFonts w:ascii="Microsoft Sans Serif"/>
        </w:rPr>
        <w:t>to repair</w:t>
      </w:r>
      <w:r>
        <w:rPr>
          <w:rFonts w:ascii="Microsoft Sans Serif"/>
          <w:spacing w:val="-4"/>
        </w:rPr>
        <w:t> </w:t>
      </w:r>
      <w:r>
        <w:rPr>
          <w:rFonts w:ascii="Microsoft Sans Serif"/>
        </w:rPr>
        <w:t>and you would have more money invested</w:t>
      </w:r>
      <w:r>
        <w:rPr>
          <w:rFonts w:ascii="Microsoft Sans Serif"/>
          <w:spacing w:val="-3"/>
        </w:rPr>
        <w:t> </w:t>
      </w:r>
      <w:r>
        <w:rPr>
          <w:rFonts w:ascii="Microsoft Sans Serif"/>
        </w:rPr>
        <w:t>in</w:t>
      </w:r>
      <w:r>
        <w:rPr>
          <w:rFonts w:ascii="Microsoft Sans Serif"/>
          <w:spacing w:val="-4"/>
        </w:rPr>
        <w:t> </w:t>
      </w:r>
      <w:r>
        <w:rPr>
          <w:rFonts w:ascii="Microsoft Sans Serif"/>
        </w:rPr>
        <w:t>"time</w:t>
      </w:r>
      <w:r>
        <w:rPr>
          <w:rFonts w:ascii="Microsoft Sans Serif"/>
          <w:spacing w:val="-7"/>
        </w:rPr>
        <w:t> </w:t>
      </w:r>
      <w:r>
        <w:rPr>
          <w:rFonts w:ascii="Microsoft Sans Serif"/>
        </w:rPr>
        <w:t>of</w:t>
      </w:r>
      <w:r>
        <w:rPr>
          <w:rFonts w:ascii="Microsoft Sans Serif"/>
          <w:spacing w:val="-4"/>
        </w:rPr>
        <w:t> </w:t>
      </w:r>
      <w:r>
        <w:rPr>
          <w:rFonts w:ascii="Microsoft Sans Serif"/>
        </w:rPr>
        <w:t>repair"</w:t>
      </w:r>
      <w:r>
        <w:rPr>
          <w:rFonts w:ascii="Microsoft Sans Serif"/>
          <w:spacing w:val="-6"/>
        </w:rPr>
        <w:t> </w:t>
      </w:r>
      <w:r>
        <w:rPr>
          <w:rFonts w:ascii="Microsoft Sans Serif"/>
        </w:rPr>
        <w:t>than</w:t>
      </w:r>
      <w:r>
        <w:rPr>
          <w:rFonts w:ascii="Microsoft Sans Serif"/>
          <w:spacing w:val="-9"/>
        </w:rPr>
        <w:t> </w:t>
      </w:r>
      <w:r>
        <w:rPr>
          <w:rFonts w:ascii="Microsoft Sans Serif"/>
        </w:rPr>
        <w:t>the</w:t>
      </w:r>
      <w:r>
        <w:rPr>
          <w:rFonts w:ascii="Microsoft Sans Serif"/>
          <w:spacing w:val="-2"/>
        </w:rPr>
        <w:t> </w:t>
      </w:r>
      <w:r>
        <w:rPr>
          <w:rFonts w:ascii="Microsoft Sans Serif"/>
        </w:rPr>
        <w:t>part</w:t>
      </w:r>
      <w:r>
        <w:rPr>
          <w:rFonts w:ascii="Microsoft Sans Serif"/>
          <w:spacing w:val="-11"/>
        </w:rPr>
        <w:t> </w:t>
      </w:r>
      <w:r>
        <w:rPr>
          <w:rFonts w:ascii="Microsoft Sans Serif"/>
        </w:rPr>
        <w:t>would</w:t>
      </w:r>
      <w:r>
        <w:rPr>
          <w:rFonts w:ascii="Microsoft Sans Serif"/>
          <w:spacing w:val="-5"/>
        </w:rPr>
        <w:t> </w:t>
      </w:r>
      <w:r>
        <w:rPr>
          <w:rFonts w:ascii="Microsoft Sans Serif"/>
        </w:rPr>
        <w:t>cost</w:t>
      </w:r>
      <w:r>
        <w:rPr>
          <w:rFonts w:ascii="Microsoft Sans Serif"/>
          <w:spacing w:val="-6"/>
        </w:rPr>
        <w:t> </w:t>
      </w:r>
      <w:r>
        <w:rPr>
          <w:rFonts w:ascii="Microsoft Sans Serif"/>
        </w:rPr>
        <w:t>and the results may not be as good.</w:t>
      </w:r>
    </w:p>
    <w:p>
      <w:pPr>
        <w:pStyle w:val="Heading8"/>
        <w:numPr>
          <w:ilvl w:val="1"/>
          <w:numId w:val="48"/>
        </w:numPr>
        <w:tabs>
          <w:tab w:pos="866" w:val="left" w:leader="none"/>
        </w:tabs>
        <w:spacing w:line="240" w:lineRule="auto" w:before="100" w:after="0"/>
        <w:ind w:left="866" w:right="0" w:hanging="728"/>
        <w:jc w:val="left"/>
        <w:rPr>
          <w:rFonts w:ascii="Courier New"/>
          <w:sz w:val="31"/>
        </w:rPr>
      </w:pPr>
      <w:r>
        <w:rPr>
          <w:b w:val="0"/>
        </w:rPr>
        <w:br w:type="column"/>
      </w:r>
      <w:r>
        <w:rPr>
          <w:rFonts w:ascii="Calibri"/>
          <w:spacing w:val="28"/>
        </w:rPr>
        <w:t>ELECTRICAL</w:t>
      </w:r>
      <w:r>
        <w:rPr>
          <w:rFonts w:ascii="Calibri"/>
          <w:spacing w:val="55"/>
        </w:rPr>
        <w:t> </w:t>
      </w:r>
      <w:r>
        <w:rPr>
          <w:rFonts w:ascii="Calibri"/>
          <w:spacing w:val="18"/>
        </w:rPr>
        <w:t>MEASUREMENTS </w:t>
      </w:r>
    </w:p>
    <w:p>
      <w:pPr>
        <w:pStyle w:val="BodyText"/>
        <w:spacing w:line="252" w:lineRule="auto" w:before="202"/>
        <w:ind w:left="133" w:right="158" w:firstLine="9"/>
        <w:rPr>
          <w:rFonts w:ascii="Microsoft Sans Serif"/>
        </w:rPr>
      </w:pPr>
      <w:r>
        <w:rPr>
          <w:rFonts w:ascii="Microsoft Sans Serif"/>
        </w:rPr>
        <w:t>In many electrical circuits, there is some visible effect which</w:t>
      </w:r>
      <w:r>
        <w:rPr>
          <w:rFonts w:ascii="Microsoft Sans Serif"/>
          <w:spacing w:val="19"/>
        </w:rPr>
        <w:t> </w:t>
      </w:r>
      <w:r>
        <w:rPr>
          <w:rFonts w:ascii="Microsoft Sans Serif"/>
        </w:rPr>
        <w:t>indicates that</w:t>
      </w:r>
      <w:r>
        <w:rPr>
          <w:rFonts w:ascii="Microsoft Sans Serif"/>
          <w:spacing w:val="-1"/>
        </w:rPr>
        <w:t> </w:t>
      </w:r>
      <w:r>
        <w:rPr>
          <w:rFonts w:ascii="Microsoft Sans Serif"/>
        </w:rPr>
        <w:t>the circuit is functioning properly.</w:t>
      </w:r>
      <w:r>
        <w:rPr>
          <w:rFonts w:ascii="Microsoft Sans Serif"/>
          <w:spacing w:val="-1"/>
        </w:rPr>
        <w:t> </w:t>
      </w:r>
      <w:r>
        <w:rPr>
          <w:rFonts w:ascii="Microsoft Sans Serif"/>
        </w:rPr>
        <w:t>A switch</w:t>
      </w:r>
      <w:r>
        <w:rPr>
          <w:rFonts w:ascii="Microsoft Sans Serif"/>
          <w:spacing w:val="-4"/>
        </w:rPr>
        <w:t> </w:t>
      </w:r>
      <w:r>
        <w:rPr>
          <w:rFonts w:ascii="Microsoft Sans Serif"/>
        </w:rPr>
        <w:t>is</w:t>
      </w:r>
      <w:r>
        <w:rPr>
          <w:rFonts w:ascii="Microsoft Sans Serif"/>
          <w:spacing w:val="-10"/>
        </w:rPr>
        <w:t> </w:t>
      </w:r>
      <w:r>
        <w:rPr>
          <w:rFonts w:ascii="Microsoft Sans Serif"/>
        </w:rPr>
        <w:t>turned "on"</w:t>
      </w:r>
      <w:r>
        <w:rPr>
          <w:rFonts w:ascii="Microsoft Sans Serif"/>
          <w:spacing w:val="-2"/>
        </w:rPr>
        <w:t> </w:t>
      </w:r>
      <w:r>
        <w:rPr>
          <w:rFonts w:ascii="Microsoft Sans Serif"/>
        </w:rPr>
        <w:t>and a</w:t>
      </w:r>
      <w:r>
        <w:rPr>
          <w:rFonts w:ascii="Microsoft Sans Serif"/>
          <w:spacing w:val="-10"/>
        </w:rPr>
        <w:t> </w:t>
      </w:r>
      <w:r>
        <w:rPr>
          <w:rFonts w:ascii="Microsoft Sans Serif"/>
        </w:rPr>
        <w:t>lamp lights.</w:t>
      </w:r>
      <w:r>
        <w:rPr>
          <w:rFonts w:ascii="Microsoft Sans Serif"/>
          <w:spacing w:val="-7"/>
        </w:rPr>
        <w:t> </w:t>
      </w:r>
      <w:r>
        <w:rPr>
          <w:rFonts w:ascii="Microsoft Sans Serif"/>
        </w:rPr>
        <w:t>A</w:t>
      </w:r>
      <w:r>
        <w:rPr>
          <w:rFonts w:ascii="Microsoft Sans Serif"/>
          <w:spacing w:val="-14"/>
        </w:rPr>
        <w:t> </w:t>
      </w:r>
      <w:r>
        <w:rPr>
          <w:rFonts w:ascii="Microsoft Sans Serif"/>
        </w:rPr>
        <w:t>key</w:t>
      </w:r>
      <w:r>
        <w:rPr>
          <w:rFonts w:ascii="Microsoft Sans Serif"/>
          <w:spacing w:val="-5"/>
        </w:rPr>
        <w:t> </w:t>
      </w:r>
      <w:r>
        <w:rPr>
          <w:rFonts w:ascii="Microsoft Sans Serif"/>
        </w:rPr>
        <w:t>is</w:t>
      </w:r>
      <w:r>
        <w:rPr>
          <w:rFonts w:ascii="Microsoft Sans Serif"/>
          <w:spacing w:val="-10"/>
        </w:rPr>
        <w:t> </w:t>
      </w:r>
      <w:r>
        <w:rPr>
          <w:rFonts w:ascii="Microsoft Sans Serif"/>
        </w:rPr>
        <w:t>turned, a starter motor runs and cranks the engine.</w:t>
      </w:r>
    </w:p>
    <w:p>
      <w:pPr>
        <w:pStyle w:val="BodyText"/>
        <w:spacing w:line="252" w:lineRule="auto" w:before="120"/>
        <w:ind w:left="128" w:right="158" w:firstLine="14"/>
        <w:rPr>
          <w:rFonts w:ascii="Microsoft Sans Serif"/>
        </w:rPr>
      </w:pPr>
      <w:r>
        <w:rPr>
          <w:rFonts w:ascii="Microsoft Sans Serif"/>
        </w:rPr>
        <w:t>If</w:t>
      </w:r>
      <w:r>
        <w:rPr>
          <w:rFonts w:ascii="Microsoft Sans Serif"/>
          <w:spacing w:val="-7"/>
        </w:rPr>
        <w:t> </w:t>
      </w:r>
      <w:r>
        <w:rPr>
          <w:rFonts w:ascii="Microsoft Sans Serif"/>
        </w:rPr>
        <w:t>the lamp does</w:t>
      </w:r>
      <w:r>
        <w:rPr>
          <w:rFonts w:ascii="Microsoft Sans Serif"/>
          <w:spacing w:val="-1"/>
        </w:rPr>
        <w:t> </w:t>
      </w:r>
      <w:r>
        <w:rPr>
          <w:rFonts w:ascii="Microsoft Sans Serif"/>
        </w:rPr>
        <w:t>not light,</w:t>
      </w:r>
      <w:r>
        <w:rPr>
          <w:rFonts w:ascii="Microsoft Sans Serif"/>
          <w:spacing w:val="10"/>
        </w:rPr>
        <w:t> </w:t>
      </w:r>
      <w:r>
        <w:rPr>
          <w:rFonts w:ascii="Microsoft Sans Serif"/>
        </w:rPr>
        <w:t>or</w:t>
      </w:r>
      <w:r>
        <w:rPr>
          <w:rFonts w:ascii="Microsoft Sans Serif"/>
          <w:spacing w:val="-10"/>
        </w:rPr>
        <w:t> </w:t>
      </w:r>
      <w:r>
        <w:rPr>
          <w:rFonts w:ascii="Microsoft Sans Serif"/>
        </w:rPr>
        <w:t>the starter</w:t>
      </w:r>
      <w:r>
        <w:rPr>
          <w:rFonts w:ascii="Microsoft Sans Serif"/>
          <w:spacing w:val="-3"/>
        </w:rPr>
        <w:t> </w:t>
      </w:r>
      <w:r>
        <w:rPr>
          <w:rFonts w:ascii="Microsoft Sans Serif"/>
        </w:rPr>
        <w:t>motor</w:t>
      </w:r>
      <w:r>
        <w:rPr>
          <w:rFonts w:ascii="Microsoft Sans Serif"/>
          <w:spacing w:val="-5"/>
        </w:rPr>
        <w:t> </w:t>
      </w:r>
      <w:r>
        <w:rPr>
          <w:rFonts w:ascii="Microsoft Sans Serif"/>
        </w:rPr>
        <w:t>does not run, some means of measuring voltage, current flow, resistance</w:t>
      </w:r>
      <w:r>
        <w:rPr>
          <w:rFonts w:ascii="Microsoft Sans Serif"/>
          <w:spacing w:val="-4"/>
        </w:rPr>
        <w:t> </w:t>
      </w:r>
      <w:r>
        <w:rPr>
          <w:rFonts w:ascii="Microsoft Sans Serif"/>
        </w:rPr>
        <w:t>and continuity is needed,</w:t>
      </w:r>
      <w:r>
        <w:rPr>
          <w:rFonts w:ascii="Microsoft Sans Serif"/>
          <w:spacing w:val="12"/>
        </w:rPr>
        <w:t> </w:t>
      </w:r>
      <w:r>
        <w:rPr>
          <w:rFonts w:ascii="Microsoft Sans Serif"/>
        </w:rPr>
        <w:t>(continuity</w:t>
      </w:r>
      <w:r>
        <w:rPr>
          <w:rFonts w:ascii="Microsoft Sans Serif"/>
          <w:spacing w:val="-5"/>
        </w:rPr>
        <w:t> </w:t>
      </w:r>
      <w:r>
        <w:rPr>
          <w:rFonts w:ascii="Microsoft Sans Serif"/>
        </w:rPr>
        <w:t>means there</w:t>
      </w:r>
      <w:r>
        <w:rPr>
          <w:rFonts w:ascii="Microsoft Sans Serif"/>
          <w:spacing w:val="-2"/>
        </w:rPr>
        <w:t> </w:t>
      </w:r>
      <w:r>
        <w:rPr>
          <w:rFonts w:ascii="Microsoft Sans Serif"/>
        </w:rPr>
        <w:t>is</w:t>
      </w:r>
      <w:r>
        <w:rPr>
          <w:rFonts w:ascii="Microsoft Sans Serif"/>
          <w:spacing w:val="-7"/>
        </w:rPr>
        <w:t> </w:t>
      </w:r>
      <w:r>
        <w:rPr>
          <w:rFonts w:ascii="Microsoft Sans Serif"/>
        </w:rPr>
        <w:t>a</w:t>
      </w:r>
      <w:r>
        <w:rPr>
          <w:rFonts w:ascii="Microsoft Sans Serif"/>
          <w:spacing w:val="-14"/>
        </w:rPr>
        <w:t> </w:t>
      </w:r>
      <w:r>
        <w:rPr>
          <w:rFonts w:ascii="Microsoft Sans Serif"/>
        </w:rPr>
        <w:t>complete</w:t>
      </w:r>
      <w:r>
        <w:rPr>
          <w:rFonts w:ascii="Microsoft Sans Serif"/>
          <w:spacing w:val="-3"/>
        </w:rPr>
        <w:t> </w:t>
      </w:r>
      <w:r>
        <w:rPr>
          <w:rFonts w:ascii="Microsoft Sans Serif"/>
        </w:rPr>
        <w:t>electrical path</w:t>
      </w:r>
      <w:r>
        <w:rPr>
          <w:rFonts w:ascii="Microsoft Sans Serif"/>
          <w:spacing w:val="-3"/>
        </w:rPr>
        <w:t> </w:t>
      </w:r>
      <w:r>
        <w:rPr>
          <w:rFonts w:ascii="Microsoft Sans Serif"/>
        </w:rPr>
        <w:t>through</w:t>
      </w:r>
      <w:r>
        <w:rPr>
          <w:rFonts w:ascii="Microsoft Sans Serif"/>
          <w:spacing w:val="-3"/>
        </w:rPr>
        <w:t> </w:t>
      </w:r>
      <w:r>
        <w:rPr>
          <w:rFonts w:ascii="Microsoft Sans Serif"/>
        </w:rPr>
        <w:t>the</w:t>
      </w:r>
      <w:r>
        <w:rPr>
          <w:rFonts w:ascii="Microsoft Sans Serif"/>
          <w:spacing w:val="-5"/>
        </w:rPr>
        <w:t> </w:t>
      </w:r>
      <w:r>
        <w:rPr>
          <w:rFonts w:ascii="Microsoft Sans Serif"/>
        </w:rPr>
        <w:t>circuit</w:t>
      </w:r>
      <w:r>
        <w:rPr>
          <w:rFonts w:ascii="Microsoft Sans Serif"/>
          <w:spacing w:val="-7"/>
        </w:rPr>
        <w:t> </w:t>
      </w:r>
      <w:r>
        <w:rPr>
          <w:rFonts w:ascii="Microsoft Sans Serif"/>
        </w:rPr>
        <w:t>or </w:t>
      </w:r>
      <w:r>
        <w:rPr>
          <w:rFonts w:ascii="Microsoft Sans Serif"/>
          <w:spacing w:val="-2"/>
        </w:rPr>
        <w:t>component.)</w:t>
      </w:r>
    </w:p>
    <w:p>
      <w:pPr>
        <w:pStyle w:val="BodyText"/>
        <w:spacing w:line="254" w:lineRule="auto" w:before="122"/>
        <w:ind w:left="133" w:right="158" w:hanging="5"/>
        <w:rPr>
          <w:rFonts w:ascii="Microsoft Sans Serif"/>
        </w:rPr>
      </w:pPr>
      <w:r>
        <w:rPr>
          <w:rFonts w:ascii="Microsoft Sans Serif"/>
        </w:rPr>
        <w:t>To</w:t>
      </w:r>
      <w:r>
        <w:rPr>
          <w:rFonts w:ascii="Microsoft Sans Serif"/>
          <w:spacing w:val="-3"/>
        </w:rPr>
        <w:t> </w:t>
      </w:r>
      <w:r>
        <w:rPr>
          <w:rFonts w:ascii="Microsoft Sans Serif"/>
        </w:rPr>
        <w:t>know</w:t>
      </w:r>
      <w:r>
        <w:rPr>
          <w:rFonts w:ascii="Microsoft Sans Serif"/>
          <w:spacing w:val="-13"/>
        </w:rPr>
        <w:t> </w:t>
      </w:r>
      <w:r>
        <w:rPr>
          <w:rFonts w:ascii="Microsoft Sans Serif"/>
        </w:rPr>
        <w:t>exactly</w:t>
      </w:r>
      <w:r>
        <w:rPr>
          <w:rFonts w:ascii="Microsoft Sans Serif"/>
          <w:spacing w:val="-13"/>
        </w:rPr>
        <w:t> </w:t>
      </w:r>
      <w:r>
        <w:rPr>
          <w:rFonts w:ascii="Microsoft Sans Serif"/>
        </w:rPr>
        <w:t>what</w:t>
      </w:r>
      <w:r>
        <w:rPr>
          <w:rFonts w:ascii="Microsoft Sans Serif"/>
          <w:spacing w:val="-10"/>
        </w:rPr>
        <w:t> </w:t>
      </w:r>
      <w:r>
        <w:rPr>
          <w:rFonts w:ascii="Microsoft Sans Serif"/>
        </w:rPr>
        <w:t>conditions</w:t>
      </w:r>
      <w:r>
        <w:rPr>
          <w:rFonts w:ascii="Microsoft Sans Serif"/>
          <w:spacing w:val="-10"/>
        </w:rPr>
        <w:t> </w:t>
      </w:r>
      <w:r>
        <w:rPr>
          <w:rFonts w:ascii="Microsoft Sans Serif"/>
        </w:rPr>
        <w:t>exist</w:t>
      </w:r>
      <w:r>
        <w:rPr>
          <w:rFonts w:ascii="Microsoft Sans Serif"/>
          <w:spacing w:val="-3"/>
        </w:rPr>
        <w:t> </w:t>
      </w:r>
      <w:r>
        <w:rPr>
          <w:rFonts w:ascii="Microsoft Sans Serif"/>
        </w:rPr>
        <w:t>in</w:t>
      </w:r>
      <w:r>
        <w:rPr>
          <w:rFonts w:ascii="Microsoft Sans Serif"/>
          <w:spacing w:val="-2"/>
        </w:rPr>
        <w:t> </w:t>
      </w:r>
      <w:r>
        <w:rPr>
          <w:rFonts w:ascii="Microsoft Sans Serif"/>
        </w:rPr>
        <w:t>an</w:t>
      </w:r>
      <w:r>
        <w:rPr>
          <w:rFonts w:ascii="Microsoft Sans Serif"/>
          <w:spacing w:val="-8"/>
        </w:rPr>
        <w:t> </w:t>
      </w:r>
      <w:r>
        <w:rPr>
          <w:rFonts w:ascii="Microsoft Sans Serif"/>
        </w:rPr>
        <w:t>electrical circuit requires</w:t>
      </w:r>
      <w:r>
        <w:rPr>
          <w:rFonts w:ascii="Microsoft Sans Serif"/>
          <w:spacing w:val="-4"/>
        </w:rPr>
        <w:t> </w:t>
      </w:r>
      <w:r>
        <w:rPr>
          <w:rFonts w:ascii="Microsoft Sans Serif"/>
        </w:rPr>
        <w:t>AC and</w:t>
      </w:r>
      <w:r>
        <w:rPr>
          <w:rFonts w:ascii="Microsoft Sans Serif"/>
          <w:spacing w:val="22"/>
        </w:rPr>
        <w:t> </w:t>
      </w:r>
      <w:r>
        <w:rPr>
          <w:rFonts w:ascii="Microsoft Sans Serif"/>
        </w:rPr>
        <w:t>DC Voltmeter,</w:t>
      </w:r>
      <w:r>
        <w:rPr>
          <w:rFonts w:ascii="Microsoft Sans Serif"/>
          <w:spacing w:val="-1"/>
        </w:rPr>
        <w:t> </w:t>
      </w:r>
      <w:r>
        <w:rPr>
          <w:rFonts w:ascii="Microsoft Sans Serif"/>
        </w:rPr>
        <w:t>AC and</w:t>
      </w:r>
      <w:r>
        <w:rPr>
          <w:rFonts w:ascii="Microsoft Sans Serif"/>
          <w:spacing w:val="18"/>
        </w:rPr>
        <w:t> </w:t>
      </w:r>
      <w:r>
        <w:rPr>
          <w:rFonts w:ascii="Microsoft Sans Serif"/>
        </w:rPr>
        <w:t>DC Ammeter,</w:t>
      </w:r>
      <w:r>
        <w:rPr>
          <w:rFonts w:ascii="Microsoft Sans Serif"/>
          <w:spacing w:val="40"/>
        </w:rPr>
        <w:t> </w:t>
      </w:r>
      <w:r>
        <w:rPr>
          <w:rFonts w:ascii="Microsoft Sans Serif"/>
        </w:rPr>
        <w:t>and an Ohmmeter.</w:t>
      </w:r>
    </w:p>
    <w:p>
      <w:pPr>
        <w:pStyle w:val="Heading9"/>
        <w:spacing w:before="85"/>
        <w:ind w:left="143"/>
      </w:pPr>
      <w:r>
        <w:rPr>
          <w:spacing w:val="-2"/>
        </w:rPr>
        <w:t>Multimeter</w:t>
      </w:r>
    </w:p>
    <w:p>
      <w:pPr>
        <w:pStyle w:val="BodyText"/>
        <w:spacing w:line="252" w:lineRule="auto" w:before="112"/>
        <w:ind w:left="133" w:right="239"/>
        <w:rPr>
          <w:rFonts w:ascii="Microsoft Sans Serif"/>
        </w:rPr>
      </w:pPr>
      <w:r>
        <w:rPr>
          <w:rFonts w:ascii="Microsoft Sans Serif"/>
        </w:rPr>
        <w:t>A</w:t>
      </w:r>
      <w:r>
        <w:rPr>
          <w:rFonts w:ascii="Microsoft Sans Serif"/>
          <w:spacing w:val="-14"/>
        </w:rPr>
        <w:t> </w:t>
      </w:r>
      <w:r>
        <w:rPr>
          <w:rFonts w:ascii="Microsoft Sans Serif"/>
        </w:rPr>
        <w:t>single,</w:t>
      </w:r>
      <w:r>
        <w:rPr>
          <w:rFonts w:ascii="Microsoft Sans Serif"/>
          <w:spacing w:val="7"/>
        </w:rPr>
        <w:t> </w:t>
      </w:r>
      <w:r>
        <w:rPr>
          <w:rFonts w:ascii="Microsoft Sans Serif"/>
        </w:rPr>
        <w:t>combination meter</w:t>
      </w:r>
      <w:r>
        <w:rPr>
          <w:rFonts w:ascii="Microsoft Sans Serif"/>
          <w:spacing w:val="-6"/>
        </w:rPr>
        <w:t> </w:t>
      </w:r>
      <w:r>
        <w:rPr>
          <w:rFonts w:ascii="Microsoft Sans Serif"/>
        </w:rPr>
        <w:t>that</w:t>
      </w:r>
      <w:r>
        <w:rPr>
          <w:rFonts w:ascii="Microsoft Sans Serif"/>
          <w:spacing w:val="-2"/>
        </w:rPr>
        <w:t> </w:t>
      </w:r>
      <w:r>
        <w:rPr>
          <w:rFonts w:ascii="Microsoft Sans Serif"/>
        </w:rPr>
        <w:t>does</w:t>
      </w:r>
      <w:r>
        <w:rPr>
          <w:rFonts w:ascii="Microsoft Sans Serif"/>
          <w:spacing w:val="-2"/>
        </w:rPr>
        <w:t> </w:t>
      </w:r>
      <w:r>
        <w:rPr>
          <w:rFonts w:ascii="Microsoft Sans Serif"/>
        </w:rPr>
        <w:t>all of</w:t>
      </w:r>
      <w:r>
        <w:rPr>
          <w:rFonts w:ascii="Microsoft Sans Serif"/>
          <w:spacing w:val="-3"/>
        </w:rPr>
        <w:t> </w:t>
      </w:r>
      <w:r>
        <w:rPr>
          <w:rFonts w:ascii="Microsoft Sans Serif"/>
        </w:rPr>
        <w:t>these</w:t>
      </w:r>
      <w:r>
        <w:rPr>
          <w:rFonts w:ascii="Microsoft Sans Serif"/>
          <w:spacing w:val="-4"/>
        </w:rPr>
        <w:t> </w:t>
      </w:r>
      <w:r>
        <w:rPr>
          <w:rFonts w:ascii="Microsoft Sans Serif"/>
        </w:rPr>
        <w:t>things is available. Such a</w:t>
      </w:r>
      <w:r>
        <w:rPr>
          <w:rFonts w:ascii="Microsoft Sans Serif"/>
          <w:spacing w:val="-7"/>
        </w:rPr>
        <w:t> </w:t>
      </w:r>
      <w:r>
        <w:rPr>
          <w:rFonts w:ascii="Microsoft Sans Serif"/>
        </w:rPr>
        <w:t>meter is</w:t>
      </w:r>
      <w:r>
        <w:rPr>
          <w:rFonts w:ascii="Microsoft Sans Serif"/>
          <w:spacing w:val="-4"/>
        </w:rPr>
        <w:t> </w:t>
      </w:r>
      <w:r>
        <w:rPr>
          <w:rFonts w:ascii="Microsoft Sans Serif"/>
        </w:rPr>
        <w:t>called a</w:t>
      </w:r>
      <w:r>
        <w:rPr>
          <w:rFonts w:ascii="Microsoft Sans Serif"/>
          <w:spacing w:val="-3"/>
        </w:rPr>
        <w:t> </w:t>
      </w:r>
      <w:r>
        <w:rPr>
          <w:rFonts w:ascii="Microsoft Sans Serif"/>
        </w:rPr>
        <w:t>Multimeter</w:t>
      </w:r>
      <w:r>
        <w:rPr>
          <w:rFonts w:ascii="Microsoft Sans Serif"/>
          <w:spacing w:val="-2"/>
        </w:rPr>
        <w:t> </w:t>
      </w:r>
      <w:r>
        <w:rPr>
          <w:rFonts w:ascii="Microsoft Sans Serif"/>
        </w:rPr>
        <w:t>or</w:t>
      </w:r>
      <w:r>
        <w:rPr>
          <w:rFonts w:ascii="Microsoft Sans Serif"/>
          <w:spacing w:val="-6"/>
        </w:rPr>
        <w:t> </w:t>
      </w:r>
      <w:r>
        <w:rPr>
          <w:rFonts w:ascii="Microsoft Sans Serif"/>
        </w:rPr>
        <w:t>Volt- Ohm-multitester</w:t>
      </w:r>
      <w:r>
        <w:rPr>
          <w:rFonts w:ascii="Microsoft Sans Serif"/>
          <w:spacing w:val="-10"/>
        </w:rPr>
        <w:t> </w:t>
      </w:r>
      <w:r>
        <w:rPr>
          <w:rFonts w:ascii="Microsoft Sans Serif"/>
        </w:rPr>
        <w:t>(VOM).</w:t>
      </w:r>
      <w:r>
        <w:rPr>
          <w:rFonts w:ascii="Microsoft Sans Serif"/>
          <w:spacing w:val="2"/>
        </w:rPr>
        <w:t> </w:t>
      </w:r>
      <w:r>
        <w:rPr>
          <w:rFonts w:ascii="Microsoft Sans Serif"/>
        </w:rPr>
        <w:t>Meters</w:t>
      </w:r>
      <w:r>
        <w:rPr>
          <w:rFonts w:ascii="Microsoft Sans Serif"/>
          <w:spacing w:val="-8"/>
        </w:rPr>
        <w:t> </w:t>
      </w:r>
      <w:r>
        <w:rPr>
          <w:rFonts w:ascii="Microsoft Sans Serif"/>
        </w:rPr>
        <w:t>of</w:t>
      </w:r>
      <w:r>
        <w:rPr>
          <w:rFonts w:ascii="Microsoft Sans Serif"/>
          <w:spacing w:val="-12"/>
        </w:rPr>
        <w:t> </w:t>
      </w:r>
      <w:r>
        <w:rPr>
          <w:rFonts w:ascii="Microsoft Sans Serif"/>
        </w:rPr>
        <w:t>this</w:t>
      </w:r>
      <w:r>
        <w:rPr>
          <w:rFonts w:ascii="Microsoft Sans Serif"/>
          <w:spacing w:val="-7"/>
        </w:rPr>
        <w:t> </w:t>
      </w:r>
      <w:r>
        <w:rPr>
          <w:rFonts w:ascii="Microsoft Sans Serif"/>
        </w:rPr>
        <w:t>kind</w:t>
      </w:r>
      <w:r>
        <w:rPr>
          <w:rFonts w:ascii="Microsoft Sans Serif"/>
          <w:spacing w:val="-6"/>
        </w:rPr>
        <w:t> </w:t>
      </w:r>
      <w:r>
        <w:rPr>
          <w:rFonts w:ascii="Microsoft Sans Serif"/>
        </w:rPr>
        <w:t>are</w:t>
      </w:r>
      <w:r>
        <w:rPr>
          <w:rFonts w:ascii="Microsoft Sans Serif"/>
          <w:spacing w:val="-7"/>
        </w:rPr>
        <w:t> </w:t>
      </w:r>
      <w:r>
        <w:rPr>
          <w:rFonts w:ascii="Microsoft Sans Serif"/>
        </w:rPr>
        <w:t>available in</w:t>
      </w:r>
      <w:r>
        <w:rPr>
          <w:rFonts w:ascii="Microsoft Sans Serif"/>
          <w:spacing w:val="10"/>
        </w:rPr>
        <w:t> </w:t>
      </w:r>
      <w:r>
        <w:rPr>
          <w:rFonts w:ascii="Microsoft Sans Serif"/>
        </w:rPr>
        <w:t>many</w:t>
      </w:r>
      <w:r>
        <w:rPr>
          <w:rFonts w:ascii="Microsoft Sans Serif"/>
          <w:spacing w:val="-9"/>
        </w:rPr>
        <w:t> </w:t>
      </w:r>
      <w:r>
        <w:rPr>
          <w:rFonts w:ascii="Microsoft Sans Serif"/>
        </w:rPr>
        <w:t>forms</w:t>
      </w:r>
      <w:r>
        <w:rPr>
          <w:rFonts w:ascii="Microsoft Sans Serif"/>
          <w:spacing w:val="-2"/>
        </w:rPr>
        <w:t> </w:t>
      </w:r>
      <w:r>
        <w:rPr>
          <w:rFonts w:ascii="Microsoft Sans Serif"/>
        </w:rPr>
        <w:t>and all change functions</w:t>
      </w:r>
      <w:r>
        <w:rPr>
          <w:rFonts w:ascii="Microsoft Sans Serif"/>
          <w:spacing w:val="-2"/>
        </w:rPr>
        <w:t> </w:t>
      </w:r>
      <w:r>
        <w:rPr>
          <w:rFonts w:ascii="Microsoft Sans Serif"/>
        </w:rPr>
        <w:t>and</w:t>
      </w:r>
      <w:r>
        <w:rPr>
          <w:rFonts w:ascii="Microsoft Sans Serif"/>
          <w:spacing w:val="11"/>
        </w:rPr>
        <w:t> </w:t>
      </w:r>
      <w:r>
        <w:rPr>
          <w:rFonts w:ascii="Microsoft Sans Serif"/>
        </w:rPr>
        <w:t>ranges</w:t>
      </w:r>
      <w:r>
        <w:rPr>
          <w:rFonts w:ascii="Microsoft Sans Serif"/>
          <w:spacing w:val="-7"/>
        </w:rPr>
        <w:t> </w:t>
      </w:r>
      <w:r>
        <w:rPr>
          <w:rFonts w:ascii="Microsoft Sans Serif"/>
        </w:rPr>
        <w:t>with switches,</w:t>
      </w:r>
      <w:r>
        <w:rPr>
          <w:rFonts w:ascii="Microsoft Sans Serif"/>
          <w:spacing w:val="28"/>
        </w:rPr>
        <w:t> </w:t>
      </w:r>
      <w:r>
        <w:rPr>
          <w:rFonts w:ascii="Microsoft Sans Serif"/>
        </w:rPr>
        <w:t>or by plugging test leads into different jacks.</w:t>
      </w:r>
    </w:p>
    <w:p>
      <w:pPr>
        <w:pStyle w:val="BodyText"/>
        <w:spacing w:line="254" w:lineRule="auto" w:before="7"/>
        <w:ind w:left="143" w:right="377"/>
        <w:rPr>
          <w:rFonts w:ascii="Microsoft Sans Serif"/>
        </w:rPr>
      </w:pPr>
      <w:r>
        <w:rPr>
          <w:rFonts w:ascii="Microsoft Sans Serif"/>
        </w:rPr>
        <w:t>Multimeter</w:t>
      </w:r>
      <w:r>
        <w:rPr>
          <w:rFonts w:ascii="Microsoft Sans Serif"/>
          <w:spacing w:val="-13"/>
        </w:rPr>
        <w:t> </w:t>
      </w:r>
      <w:r>
        <w:rPr>
          <w:rFonts w:ascii="Microsoft Sans Serif"/>
        </w:rPr>
        <w:t>are</w:t>
      </w:r>
      <w:r>
        <w:rPr>
          <w:rFonts w:ascii="Microsoft Sans Serif"/>
          <w:spacing w:val="-8"/>
        </w:rPr>
        <w:t> </w:t>
      </w:r>
      <w:r>
        <w:rPr>
          <w:rFonts w:ascii="Microsoft Sans Serif"/>
        </w:rPr>
        <w:t>available</w:t>
      </w:r>
      <w:r>
        <w:rPr>
          <w:rFonts w:ascii="Microsoft Sans Serif"/>
          <w:spacing w:val="-4"/>
        </w:rPr>
        <w:t> </w:t>
      </w:r>
      <w:r>
        <w:rPr>
          <w:rFonts w:ascii="Microsoft Sans Serif"/>
        </w:rPr>
        <w:t>in</w:t>
      </w:r>
      <w:r>
        <w:rPr>
          <w:rFonts w:ascii="Microsoft Sans Serif"/>
          <w:spacing w:val="-6"/>
        </w:rPr>
        <w:t> </w:t>
      </w:r>
      <w:r>
        <w:rPr>
          <w:rFonts w:ascii="Microsoft Sans Serif"/>
        </w:rPr>
        <w:t>two</w:t>
      </w:r>
      <w:r>
        <w:rPr>
          <w:rFonts w:ascii="Microsoft Sans Serif"/>
          <w:spacing w:val="-6"/>
        </w:rPr>
        <w:t> </w:t>
      </w:r>
      <w:r>
        <w:rPr>
          <w:rFonts w:ascii="Microsoft Sans Serif"/>
        </w:rPr>
        <w:t>basic</w:t>
      </w:r>
      <w:r>
        <w:rPr>
          <w:rFonts w:ascii="Microsoft Sans Serif"/>
          <w:spacing w:val="-11"/>
        </w:rPr>
        <w:t> </w:t>
      </w:r>
      <w:r>
        <w:rPr>
          <w:rFonts w:ascii="Microsoft Sans Serif"/>
        </w:rPr>
        <w:t>types,</w:t>
      </w:r>
      <w:r>
        <w:rPr>
          <w:rFonts w:ascii="Microsoft Sans Serif"/>
          <w:spacing w:val="-14"/>
        </w:rPr>
        <w:t> </w:t>
      </w:r>
      <w:r>
        <w:rPr>
          <w:rFonts w:ascii="Microsoft Sans Serif"/>
        </w:rPr>
        <w:t>Analog</w:t>
      </w:r>
      <w:r>
        <w:rPr>
          <w:rFonts w:ascii="Microsoft Sans Serif"/>
          <w:spacing w:val="-3"/>
        </w:rPr>
        <w:t> </w:t>
      </w:r>
      <w:r>
        <w:rPr>
          <w:rFonts w:ascii="Microsoft Sans Serif"/>
        </w:rPr>
        <w:t>and </w:t>
      </w:r>
      <w:r>
        <w:rPr>
          <w:rFonts w:ascii="Microsoft Sans Serif"/>
          <w:spacing w:val="-2"/>
        </w:rPr>
        <w:t>Digital.</w:t>
      </w:r>
    </w:p>
    <w:p>
      <w:pPr>
        <w:pStyle w:val="Heading9"/>
        <w:spacing w:before="90"/>
        <w:ind w:left="133"/>
      </w:pPr>
      <w:r>
        <w:rPr/>
        <w:t>Analog</w:t>
      </w:r>
      <w:r>
        <w:rPr>
          <w:spacing w:val="47"/>
        </w:rPr>
        <w:t> </w:t>
      </w:r>
      <w:r>
        <w:rPr>
          <w:spacing w:val="-2"/>
        </w:rPr>
        <w:t>Meters</w:t>
      </w:r>
    </w:p>
    <w:p>
      <w:pPr>
        <w:pStyle w:val="BodyText"/>
        <w:spacing w:line="254" w:lineRule="auto" w:before="112"/>
        <w:ind w:left="128" w:right="158" w:firstLine="4"/>
        <w:rPr>
          <w:rFonts w:ascii="Microsoft Sans Serif"/>
        </w:rPr>
      </w:pPr>
      <w:r>
        <w:rPr>
          <w:rFonts w:ascii="Microsoft Sans Serif"/>
        </w:rPr>
        <w:t>Analog</w:t>
      </w:r>
      <w:r>
        <w:rPr>
          <w:rFonts w:ascii="Microsoft Sans Serif"/>
          <w:spacing w:val="12"/>
        </w:rPr>
        <w:t> </w:t>
      </w:r>
      <w:r>
        <w:rPr>
          <w:rFonts w:ascii="Microsoft Sans Serif"/>
        </w:rPr>
        <w:t>Meters have a</w:t>
      </w:r>
      <w:r>
        <w:rPr>
          <w:rFonts w:ascii="Microsoft Sans Serif"/>
          <w:spacing w:val="-4"/>
        </w:rPr>
        <w:t> </w:t>
      </w:r>
      <w:r>
        <w:rPr>
          <w:rFonts w:ascii="Microsoft Sans Serif"/>
        </w:rPr>
        <w:t>needle</w:t>
      </w:r>
      <w:r>
        <w:rPr>
          <w:rFonts w:ascii="Microsoft Sans Serif"/>
          <w:spacing w:val="-5"/>
        </w:rPr>
        <w:t> </w:t>
      </w:r>
      <w:r>
        <w:rPr>
          <w:rFonts w:ascii="Microsoft Sans Serif"/>
        </w:rPr>
        <w:t>that moves across a</w:t>
      </w:r>
      <w:r>
        <w:rPr>
          <w:rFonts w:ascii="Microsoft Sans Serif"/>
          <w:spacing w:val="-8"/>
        </w:rPr>
        <w:t> </w:t>
      </w:r>
      <w:r>
        <w:rPr>
          <w:rFonts w:ascii="Microsoft Sans Serif"/>
        </w:rPr>
        <w:t>scale to give a reading. The longer</w:t>
      </w:r>
      <w:r>
        <w:rPr>
          <w:rFonts w:ascii="Microsoft Sans Serif"/>
          <w:spacing w:val="-7"/>
        </w:rPr>
        <w:t> </w:t>
      </w:r>
      <w:r>
        <w:rPr>
          <w:rFonts w:ascii="Microsoft Sans Serif"/>
        </w:rPr>
        <w:t>the scale, the easier</w:t>
      </w:r>
      <w:r>
        <w:rPr>
          <w:rFonts w:ascii="Microsoft Sans Serif"/>
          <w:spacing w:val="-2"/>
        </w:rPr>
        <w:t> </w:t>
      </w:r>
      <w:r>
        <w:rPr>
          <w:rFonts w:ascii="Microsoft Sans Serif"/>
        </w:rPr>
        <w:t>it is</w:t>
      </w:r>
      <w:r>
        <w:rPr>
          <w:rFonts w:ascii="Microsoft Sans Serif"/>
          <w:spacing w:val="-1"/>
        </w:rPr>
        <w:t> </w:t>
      </w:r>
      <w:r>
        <w:rPr>
          <w:rFonts w:ascii="Microsoft Sans Serif"/>
        </w:rPr>
        <w:t>to read and</w:t>
      </w:r>
      <w:r>
        <w:rPr>
          <w:rFonts w:ascii="Microsoft Sans Serif"/>
          <w:spacing w:val="21"/>
        </w:rPr>
        <w:t> </w:t>
      </w:r>
      <w:r>
        <w:rPr>
          <w:rFonts w:ascii="Microsoft Sans Serif"/>
        </w:rPr>
        <w:t>more accurate the reading will</w:t>
      </w:r>
      <w:r>
        <w:rPr>
          <w:rFonts w:ascii="Microsoft Sans Serif"/>
          <w:spacing w:val="24"/>
        </w:rPr>
        <w:t> </w:t>
      </w:r>
      <w:r>
        <w:rPr>
          <w:rFonts w:ascii="Microsoft Sans Serif"/>
        </w:rPr>
        <w:t>be. A</w:t>
      </w:r>
      <w:r>
        <w:rPr>
          <w:rFonts w:ascii="Microsoft Sans Serif"/>
          <w:spacing w:val="-14"/>
        </w:rPr>
        <w:t> </w:t>
      </w:r>
      <w:r>
        <w:rPr>
          <w:rFonts w:ascii="Microsoft Sans Serif"/>
        </w:rPr>
        <w:t>jeweled movement</w:t>
      </w:r>
      <w:r>
        <w:rPr>
          <w:rFonts w:ascii="Microsoft Sans Serif"/>
          <w:spacing w:val="-2"/>
        </w:rPr>
        <w:t> </w:t>
      </w:r>
      <w:r>
        <w:rPr>
          <w:rFonts w:ascii="Microsoft Sans Serif"/>
        </w:rPr>
        <w:t>is</w:t>
      </w:r>
      <w:r>
        <w:rPr>
          <w:rFonts w:ascii="Microsoft Sans Serif"/>
          <w:spacing w:val="-1"/>
        </w:rPr>
        <w:t> </w:t>
      </w:r>
      <w:r>
        <w:rPr>
          <w:rFonts w:ascii="Microsoft Sans Serif"/>
        </w:rPr>
        <w:t>used in</w:t>
      </w:r>
      <w:r>
        <w:rPr>
          <w:rFonts w:ascii="Microsoft Sans Serif"/>
          <w:spacing w:val="-2"/>
        </w:rPr>
        <w:t> </w:t>
      </w:r>
      <w:r>
        <w:rPr>
          <w:rFonts w:ascii="Microsoft Sans Serif"/>
        </w:rPr>
        <w:t>this</w:t>
      </w:r>
      <w:r>
        <w:rPr>
          <w:rFonts w:ascii="Microsoft Sans Serif"/>
          <w:spacing w:val="-11"/>
        </w:rPr>
        <w:t> </w:t>
      </w:r>
      <w:r>
        <w:rPr>
          <w:rFonts w:ascii="Microsoft Sans Serif"/>
        </w:rPr>
        <w:t>type</w:t>
      </w:r>
      <w:r>
        <w:rPr>
          <w:rFonts w:ascii="Microsoft Sans Serif"/>
          <w:spacing w:val="-6"/>
        </w:rPr>
        <w:t> </w:t>
      </w:r>
      <w:r>
        <w:rPr>
          <w:rFonts w:ascii="Microsoft Sans Serif"/>
        </w:rPr>
        <w:t>of</w:t>
      </w:r>
      <w:r>
        <w:rPr>
          <w:rFonts w:ascii="Microsoft Sans Serif"/>
          <w:spacing w:val="-2"/>
        </w:rPr>
        <w:t> </w:t>
      </w:r>
      <w:r>
        <w:rPr>
          <w:rFonts w:ascii="Microsoft Sans Serif"/>
        </w:rPr>
        <w:t>meter</w:t>
      </w:r>
      <w:r>
        <w:rPr>
          <w:rFonts w:ascii="Microsoft Sans Serif"/>
          <w:spacing w:val="-9"/>
        </w:rPr>
        <w:t> </w:t>
      </w:r>
      <w:r>
        <w:rPr>
          <w:rFonts w:ascii="Microsoft Sans Serif"/>
        </w:rPr>
        <w:t>and is</w:t>
      </w:r>
      <w:r>
        <w:rPr>
          <w:rFonts w:ascii="Microsoft Sans Serif"/>
          <w:spacing w:val="-4"/>
        </w:rPr>
        <w:t> </w:t>
      </w:r>
      <w:r>
        <w:rPr>
          <w:rFonts w:ascii="Microsoft Sans Serif"/>
        </w:rPr>
        <w:t>more likely to</w:t>
      </w:r>
      <w:r>
        <w:rPr>
          <w:rFonts w:ascii="Microsoft Sans Serif"/>
          <w:spacing w:val="-4"/>
        </w:rPr>
        <w:t> </w:t>
      </w:r>
      <w:r>
        <w:rPr>
          <w:rFonts w:ascii="Microsoft Sans Serif"/>
        </w:rPr>
        <w:t>be</w:t>
      </w:r>
      <w:r>
        <w:rPr>
          <w:rFonts w:ascii="Microsoft Sans Serif"/>
          <w:spacing w:val="-9"/>
        </w:rPr>
        <w:t> </w:t>
      </w:r>
      <w:r>
        <w:rPr>
          <w:rFonts w:ascii="Microsoft Sans Serif"/>
        </w:rPr>
        <w:t>damaged</w:t>
      </w:r>
      <w:r>
        <w:rPr>
          <w:rFonts w:ascii="Microsoft Sans Serif"/>
          <w:spacing w:val="3"/>
        </w:rPr>
        <w:t> </w:t>
      </w:r>
      <w:r>
        <w:rPr>
          <w:rFonts w:ascii="Microsoft Sans Serif"/>
        </w:rPr>
        <w:t>by</w:t>
      </w:r>
      <w:r>
        <w:rPr>
          <w:rFonts w:ascii="Microsoft Sans Serif"/>
          <w:spacing w:val="-5"/>
        </w:rPr>
        <w:t> </w:t>
      </w:r>
      <w:r>
        <w:rPr>
          <w:rFonts w:ascii="Microsoft Sans Serif"/>
        </w:rPr>
        <w:t>rough</w:t>
      </w:r>
      <w:r>
        <w:rPr>
          <w:rFonts w:ascii="Microsoft Sans Serif"/>
          <w:spacing w:val="3"/>
        </w:rPr>
        <w:t> </w:t>
      </w:r>
      <w:r>
        <w:rPr>
          <w:rFonts w:ascii="Microsoft Sans Serif"/>
        </w:rPr>
        <w:t>handling</w:t>
      </w:r>
      <w:r>
        <w:rPr>
          <w:rFonts w:ascii="Microsoft Sans Serif"/>
          <w:spacing w:val="-1"/>
        </w:rPr>
        <w:t> </w:t>
      </w:r>
      <w:r>
        <w:rPr>
          <w:rFonts w:ascii="Microsoft Sans Serif"/>
        </w:rPr>
        <w:t>(except</w:t>
      </w:r>
      <w:r>
        <w:rPr>
          <w:rFonts w:ascii="Microsoft Sans Serif"/>
          <w:spacing w:val="-10"/>
        </w:rPr>
        <w:t> </w:t>
      </w:r>
      <w:r>
        <w:rPr>
          <w:rFonts w:ascii="Microsoft Sans Serif"/>
        </w:rPr>
        <w:t>for</w:t>
      </w:r>
      <w:r>
        <w:rPr>
          <w:rFonts w:ascii="Microsoft Sans Serif"/>
          <w:spacing w:val="-13"/>
        </w:rPr>
        <w:t> </w:t>
      </w:r>
      <w:r>
        <w:rPr>
          <w:rFonts w:ascii="Microsoft Sans Serif"/>
        </w:rPr>
        <w:t>overloaded Protected Meters) or by measuring high values that exceed the range set on the meter than a</w:t>
      </w:r>
      <w:r>
        <w:rPr>
          <w:rFonts w:ascii="Microsoft Sans Serif"/>
          <w:spacing w:val="-6"/>
        </w:rPr>
        <w:t> </w:t>
      </w:r>
      <w:r>
        <w:rPr>
          <w:rFonts w:ascii="Microsoft Sans Serif"/>
        </w:rPr>
        <w:t>digital</w:t>
      </w:r>
      <w:r>
        <w:rPr>
          <w:rFonts w:ascii="Microsoft Sans Serif"/>
          <w:spacing w:val="23"/>
        </w:rPr>
        <w:t> </w:t>
      </w:r>
      <w:r>
        <w:rPr>
          <w:rFonts w:ascii="Microsoft Sans Serif"/>
        </w:rPr>
        <w:t>meter. They provide</w:t>
      </w:r>
      <w:r>
        <w:rPr>
          <w:rFonts w:ascii="Microsoft Sans Serif"/>
          <w:spacing w:val="40"/>
        </w:rPr>
        <w:t> </w:t>
      </w:r>
      <w:r>
        <w:rPr>
          <w:rFonts w:ascii="Microsoft Sans Serif"/>
        </w:rPr>
        <w:t>excellent service</w:t>
      </w:r>
      <w:r>
        <w:rPr>
          <w:rFonts w:ascii="Microsoft Sans Serif"/>
          <w:spacing w:val="-5"/>
        </w:rPr>
        <w:t> </w:t>
      </w:r>
      <w:r>
        <w:rPr>
          <w:rFonts w:ascii="Microsoft Sans Serif"/>
        </w:rPr>
        <w:t>for</w:t>
      </w:r>
      <w:r>
        <w:rPr>
          <w:rFonts w:ascii="Microsoft Sans Serif"/>
          <w:spacing w:val="-7"/>
        </w:rPr>
        <w:t> </w:t>
      </w:r>
      <w:r>
        <w:rPr>
          <w:rFonts w:ascii="Microsoft Sans Serif"/>
        </w:rPr>
        <w:t>the money</w:t>
      </w:r>
      <w:r>
        <w:rPr>
          <w:rFonts w:ascii="Microsoft Sans Serif"/>
          <w:spacing w:val="-1"/>
        </w:rPr>
        <w:t> </w:t>
      </w:r>
      <w:r>
        <w:rPr>
          <w:rFonts w:ascii="Microsoft Sans Serif"/>
        </w:rPr>
        <w:t>as long as they are used with care.</w:t>
      </w:r>
    </w:p>
    <w:p>
      <w:pPr>
        <w:pStyle w:val="Heading9"/>
        <w:spacing w:before="81"/>
        <w:ind w:left="143"/>
      </w:pPr>
      <w:r>
        <w:rPr/>
        <w:t>Digital</w:t>
      </w:r>
      <w:r>
        <w:rPr>
          <w:spacing w:val="19"/>
        </w:rPr>
        <w:t> </w:t>
      </w:r>
      <w:r>
        <w:rPr>
          <w:spacing w:val="-2"/>
        </w:rPr>
        <w:t>Meters</w:t>
      </w:r>
    </w:p>
    <w:p>
      <w:pPr>
        <w:pStyle w:val="BodyText"/>
        <w:spacing w:line="254" w:lineRule="auto" w:before="112"/>
        <w:ind w:left="128" w:right="158" w:firstLine="14"/>
        <w:rPr>
          <w:rFonts w:ascii="Microsoft Sans Serif"/>
        </w:rPr>
      </w:pPr>
      <w:r>
        <w:rPr>
          <w:rFonts w:ascii="Microsoft Sans Serif"/>
        </w:rPr>
        <w:t>Digital</w:t>
      </w:r>
      <w:r>
        <w:rPr>
          <w:rFonts w:ascii="Microsoft Sans Serif"/>
          <w:spacing w:val="4"/>
        </w:rPr>
        <w:t> </w:t>
      </w:r>
      <w:r>
        <w:rPr>
          <w:rFonts w:ascii="Microsoft Sans Serif"/>
        </w:rPr>
        <w:t>Meters</w:t>
      </w:r>
      <w:r>
        <w:rPr>
          <w:rFonts w:ascii="Microsoft Sans Serif"/>
          <w:spacing w:val="-9"/>
        </w:rPr>
        <w:t> </w:t>
      </w:r>
      <w:r>
        <w:rPr>
          <w:rFonts w:ascii="Microsoft Sans Serif"/>
        </w:rPr>
        <w:t>do</w:t>
      </w:r>
      <w:r>
        <w:rPr>
          <w:rFonts w:ascii="Microsoft Sans Serif"/>
          <w:spacing w:val="-5"/>
        </w:rPr>
        <w:t> </w:t>
      </w:r>
      <w:r>
        <w:rPr>
          <w:rFonts w:ascii="Microsoft Sans Serif"/>
        </w:rPr>
        <w:t>not</w:t>
      </w:r>
      <w:r>
        <w:rPr>
          <w:rFonts w:ascii="Microsoft Sans Serif"/>
          <w:spacing w:val="-1"/>
        </w:rPr>
        <w:t> </w:t>
      </w:r>
      <w:r>
        <w:rPr>
          <w:rFonts w:ascii="Microsoft Sans Serif"/>
        </w:rPr>
        <w:t>have</w:t>
      </w:r>
      <w:r>
        <w:rPr>
          <w:rFonts w:ascii="Microsoft Sans Serif"/>
          <w:spacing w:val="-9"/>
        </w:rPr>
        <w:t> </w:t>
      </w:r>
      <w:r>
        <w:rPr>
          <w:rFonts w:ascii="Microsoft Sans Serif"/>
        </w:rPr>
        <w:t>a</w:t>
      </w:r>
      <w:r>
        <w:rPr>
          <w:rFonts w:ascii="Microsoft Sans Serif"/>
          <w:spacing w:val="-12"/>
        </w:rPr>
        <w:t> </w:t>
      </w:r>
      <w:r>
        <w:rPr>
          <w:rFonts w:ascii="Microsoft Sans Serif"/>
        </w:rPr>
        <w:t>movement</w:t>
      </w:r>
      <w:r>
        <w:rPr>
          <w:rFonts w:ascii="Microsoft Sans Serif"/>
          <w:spacing w:val="-7"/>
        </w:rPr>
        <w:t> </w:t>
      </w:r>
      <w:r>
        <w:rPr>
          <w:rFonts w:ascii="Microsoft Sans Serif"/>
        </w:rPr>
        <w:t>and</w:t>
      </w:r>
      <w:r>
        <w:rPr>
          <w:rFonts w:ascii="Microsoft Sans Serif"/>
          <w:spacing w:val="-3"/>
        </w:rPr>
        <w:t> </w:t>
      </w:r>
      <w:r>
        <w:rPr>
          <w:rFonts w:ascii="Microsoft Sans Serif"/>
        </w:rPr>
        <w:t>are</w:t>
      </w:r>
      <w:r>
        <w:rPr>
          <w:rFonts w:ascii="Microsoft Sans Serif"/>
          <w:spacing w:val="-8"/>
        </w:rPr>
        <w:t> </w:t>
      </w:r>
      <w:r>
        <w:rPr>
          <w:rFonts w:ascii="Microsoft Sans Serif"/>
        </w:rPr>
        <w:t>therefore more rugged. The reading shows up directly</w:t>
      </w:r>
      <w:r>
        <w:rPr>
          <w:rFonts w:ascii="Microsoft Sans Serif"/>
          <w:spacing w:val="-4"/>
        </w:rPr>
        <w:t> </w:t>
      </w:r>
      <w:r>
        <w:rPr>
          <w:rFonts w:ascii="Microsoft Sans Serif"/>
        </w:rPr>
        <w:t>on a</w:t>
      </w:r>
      <w:r>
        <w:rPr>
          <w:rFonts w:ascii="Microsoft Sans Serif"/>
          <w:spacing w:val="-10"/>
        </w:rPr>
        <w:t> </w:t>
      </w:r>
      <w:r>
        <w:rPr>
          <w:rFonts w:ascii="Microsoft Sans Serif"/>
        </w:rPr>
        <w:t>display window of some type. Since they</w:t>
      </w:r>
      <w:r>
        <w:rPr>
          <w:rFonts w:ascii="Microsoft Sans Serif"/>
          <w:spacing w:val="40"/>
        </w:rPr>
        <w:t> </w:t>
      </w:r>
      <w:r>
        <w:rPr>
          <w:rFonts w:ascii="Microsoft Sans Serif"/>
        </w:rPr>
        <w:t>read direct,</w:t>
      </w:r>
      <w:r>
        <w:rPr>
          <w:rFonts w:ascii="Microsoft Sans Serif"/>
          <w:spacing w:val="24"/>
        </w:rPr>
        <w:t> </w:t>
      </w:r>
      <w:r>
        <w:rPr>
          <w:rFonts w:ascii="Microsoft Sans Serif"/>
        </w:rPr>
        <w:t>no skill in reading the scale is required,</w:t>
      </w:r>
      <w:r>
        <w:rPr>
          <w:rFonts w:ascii="Microsoft Sans Serif"/>
          <w:spacing w:val="21"/>
        </w:rPr>
        <w:t> </w:t>
      </w:r>
      <w:r>
        <w:rPr>
          <w:rFonts w:ascii="Microsoft Sans Serif"/>
        </w:rPr>
        <w:t>nor is it necessary to set</w:t>
      </w:r>
      <w:r>
        <w:rPr>
          <w:rFonts w:ascii="Microsoft Sans Serif"/>
        </w:rPr>
        <w:t> the range. The meter switches the ranges automatically. One has only to select the function</w:t>
      </w:r>
      <w:r>
        <w:rPr>
          <w:rFonts w:ascii="Microsoft Sans Serif"/>
          <w:spacing w:val="27"/>
        </w:rPr>
        <w:t> </w:t>
      </w:r>
      <w:r>
        <w:rPr>
          <w:rFonts w:ascii="Microsoft Sans Serif"/>
        </w:rPr>
        <w:t>DC Volts, AC</w:t>
      </w:r>
    </w:p>
    <w:p>
      <w:pPr>
        <w:pStyle w:val="BodyText"/>
        <w:spacing w:line="254" w:lineRule="auto"/>
        <w:ind w:left="133" w:right="239"/>
        <w:rPr>
          <w:rFonts w:ascii="Microsoft Sans Serif"/>
        </w:rPr>
      </w:pPr>
      <w:r>
        <w:rPr>
          <w:rFonts w:ascii="Microsoft Sans Serif"/>
        </w:rPr>
        <w:t>Ampere, Ohms,ect.), connect the test leads, and the reading</w:t>
      </w:r>
      <w:r>
        <w:rPr>
          <w:rFonts w:ascii="Microsoft Sans Serif"/>
          <w:spacing w:val="-2"/>
        </w:rPr>
        <w:t> </w:t>
      </w:r>
      <w:r>
        <w:rPr>
          <w:rFonts w:ascii="Microsoft Sans Serif"/>
        </w:rPr>
        <w:t>is</w:t>
      </w:r>
      <w:r>
        <w:rPr>
          <w:rFonts w:ascii="Microsoft Sans Serif"/>
          <w:spacing w:val="-10"/>
        </w:rPr>
        <w:t> </w:t>
      </w:r>
      <w:r>
        <w:rPr>
          <w:rFonts w:ascii="Microsoft Sans Serif"/>
        </w:rPr>
        <w:t>shown</w:t>
      </w:r>
      <w:r>
        <w:rPr>
          <w:rFonts w:ascii="Microsoft Sans Serif"/>
          <w:spacing w:val="-5"/>
        </w:rPr>
        <w:t> </w:t>
      </w:r>
      <w:r>
        <w:rPr>
          <w:rFonts w:ascii="Microsoft Sans Serif"/>
        </w:rPr>
        <w:t>on</w:t>
      </w:r>
      <w:r>
        <w:rPr>
          <w:rFonts w:ascii="Microsoft Sans Serif"/>
          <w:spacing w:val="-8"/>
        </w:rPr>
        <w:t> </w:t>
      </w:r>
      <w:r>
        <w:rPr>
          <w:rFonts w:ascii="Microsoft Sans Serif"/>
        </w:rPr>
        <w:t>the</w:t>
      </w:r>
      <w:r>
        <w:rPr>
          <w:rFonts w:ascii="Microsoft Sans Serif"/>
          <w:spacing w:val="-6"/>
        </w:rPr>
        <w:t> </w:t>
      </w:r>
      <w:r>
        <w:rPr>
          <w:rFonts w:ascii="Microsoft Sans Serif"/>
        </w:rPr>
        <w:t>display.</w:t>
      </w:r>
      <w:r>
        <w:rPr>
          <w:rFonts w:ascii="Microsoft Sans Serif"/>
          <w:spacing w:val="3"/>
        </w:rPr>
        <w:t> </w:t>
      </w:r>
      <w:r>
        <w:rPr>
          <w:rFonts w:ascii="Microsoft Sans Serif"/>
        </w:rPr>
        <w:t>Because</w:t>
      </w:r>
      <w:r>
        <w:rPr>
          <w:rFonts w:ascii="Microsoft Sans Serif"/>
          <w:spacing w:val="-6"/>
        </w:rPr>
        <w:t> </w:t>
      </w:r>
      <w:r>
        <w:rPr>
          <w:rFonts w:ascii="Microsoft Sans Serif"/>
        </w:rPr>
        <w:t>of</w:t>
      </w:r>
      <w:r>
        <w:rPr>
          <w:rFonts w:ascii="Microsoft Sans Serif"/>
          <w:spacing w:val="-14"/>
        </w:rPr>
        <w:t> </w:t>
      </w:r>
      <w:r>
        <w:rPr>
          <w:rFonts w:ascii="Microsoft Sans Serif"/>
        </w:rPr>
        <w:t>the</w:t>
      </w:r>
      <w:r>
        <w:rPr>
          <w:rFonts w:ascii="Microsoft Sans Serif"/>
          <w:spacing w:val="-3"/>
        </w:rPr>
        <w:t> </w:t>
      </w:r>
      <w:r>
        <w:rPr>
          <w:rFonts w:ascii="Microsoft Sans Serif"/>
        </w:rPr>
        <w:t>internal circuitry and the lack of a</w:t>
      </w:r>
      <w:r>
        <w:rPr>
          <w:rFonts w:ascii="Microsoft Sans Serif"/>
          <w:spacing w:val="-3"/>
        </w:rPr>
        <w:t> </w:t>
      </w:r>
      <w:r>
        <w:rPr>
          <w:rFonts w:ascii="Microsoft Sans Serif"/>
        </w:rPr>
        <w:t>movement, these meters are not likely to be damaged by overloads.</w:t>
      </w:r>
    </w:p>
    <w:p>
      <w:pPr>
        <w:pStyle w:val="BodyText"/>
        <w:spacing w:line="252" w:lineRule="auto" w:before="106"/>
        <w:ind w:left="138" w:right="20" w:firstLine="5"/>
        <w:rPr>
          <w:rFonts w:ascii="Microsoft Sans Serif"/>
        </w:rPr>
      </w:pPr>
      <w:r>
        <w:rPr>
          <w:rFonts w:ascii="Microsoft Sans Serif"/>
        </w:rPr>
        <w:t>In</w:t>
      </w:r>
      <w:r>
        <w:rPr>
          <w:rFonts w:ascii="Microsoft Sans Serif"/>
          <w:spacing w:val="-9"/>
        </w:rPr>
        <w:t> </w:t>
      </w:r>
      <w:r>
        <w:rPr>
          <w:rFonts w:ascii="Microsoft Sans Serif"/>
        </w:rPr>
        <w:t>the</w:t>
      </w:r>
      <w:r>
        <w:rPr>
          <w:rFonts w:ascii="Microsoft Sans Serif"/>
          <w:spacing w:val="-7"/>
        </w:rPr>
        <w:t> </w:t>
      </w:r>
      <w:r>
        <w:rPr>
          <w:rFonts w:ascii="Microsoft Sans Serif"/>
        </w:rPr>
        <w:t>discussions</w:t>
      </w:r>
      <w:r>
        <w:rPr>
          <w:rFonts w:ascii="Microsoft Sans Serif"/>
          <w:spacing w:val="-9"/>
        </w:rPr>
        <w:t> </w:t>
      </w:r>
      <w:r>
        <w:rPr>
          <w:rFonts w:ascii="Microsoft Sans Serif"/>
        </w:rPr>
        <w:t>that</w:t>
      </w:r>
      <w:r>
        <w:rPr>
          <w:rFonts w:ascii="Microsoft Sans Serif"/>
          <w:spacing w:val="-13"/>
        </w:rPr>
        <w:t> </w:t>
      </w:r>
      <w:r>
        <w:rPr>
          <w:rFonts w:ascii="Microsoft Sans Serif"/>
        </w:rPr>
        <w:t>follow,</w:t>
      </w:r>
      <w:r>
        <w:rPr>
          <w:rFonts w:ascii="Microsoft Sans Serif"/>
          <w:spacing w:val="1"/>
        </w:rPr>
        <w:t> </w:t>
      </w:r>
      <w:r>
        <w:rPr>
          <w:rFonts w:ascii="Microsoft Sans Serif"/>
        </w:rPr>
        <w:t>either</w:t>
      </w:r>
      <w:r>
        <w:rPr>
          <w:rFonts w:ascii="Microsoft Sans Serif"/>
          <w:spacing w:val="-14"/>
        </w:rPr>
        <w:t> </w:t>
      </w:r>
      <w:r>
        <w:rPr>
          <w:rFonts w:ascii="Microsoft Sans Serif"/>
        </w:rPr>
        <w:t>type</w:t>
      </w:r>
      <w:r>
        <w:rPr>
          <w:rFonts w:ascii="Microsoft Sans Serif"/>
          <w:spacing w:val="-5"/>
        </w:rPr>
        <w:t> </w:t>
      </w:r>
      <w:r>
        <w:rPr>
          <w:rFonts w:ascii="Microsoft Sans Serif"/>
        </w:rPr>
        <w:t>of</w:t>
      </w:r>
      <w:r>
        <w:rPr>
          <w:rFonts w:ascii="Microsoft Sans Serif"/>
          <w:spacing w:val="-6"/>
        </w:rPr>
        <w:t> </w:t>
      </w:r>
      <w:r>
        <w:rPr>
          <w:rFonts w:ascii="Microsoft Sans Serif"/>
        </w:rPr>
        <w:t>meter</w:t>
      </w:r>
      <w:r>
        <w:rPr>
          <w:rFonts w:ascii="Microsoft Sans Serif"/>
          <w:spacing w:val="-8"/>
        </w:rPr>
        <w:t> </w:t>
      </w:r>
      <w:r>
        <w:rPr>
          <w:rFonts w:ascii="Microsoft Sans Serif"/>
        </w:rPr>
        <w:t>may</w:t>
      </w:r>
      <w:r>
        <w:rPr>
          <w:rFonts w:ascii="Microsoft Sans Serif"/>
          <w:spacing w:val="-5"/>
        </w:rPr>
        <w:t> </w:t>
      </w:r>
      <w:r>
        <w:rPr>
          <w:rFonts w:ascii="Microsoft Sans Serif"/>
        </w:rPr>
        <w:t>be used. Test procedures are the same.</w:t>
      </w:r>
      <w:r>
        <w:rPr>
          <w:rFonts w:ascii="Microsoft Sans Serif"/>
          <w:spacing w:val="24"/>
        </w:rPr>
        <w:t> </w:t>
      </w:r>
      <w:r>
        <w:rPr>
          <w:rFonts w:ascii="Microsoft Sans Serif"/>
        </w:rPr>
        <w:t>It is best to learn proper procedures, even though some meters may be more forgiving of mistakes. Where differences in</w:t>
      </w:r>
      <w:r>
        <w:rPr>
          <w:rFonts w:ascii="Microsoft Sans Serif"/>
          <w:spacing w:val="26"/>
        </w:rPr>
        <w:t> </w:t>
      </w:r>
      <w:r>
        <w:rPr>
          <w:rFonts w:ascii="Microsoft Sans Serif"/>
        </w:rPr>
        <w:t>use</w:t>
      </w:r>
    </w:p>
    <w:p>
      <w:pPr>
        <w:pStyle w:val="BodyText"/>
        <w:spacing w:before="4"/>
        <w:ind w:left="138"/>
        <w:rPr>
          <w:rFonts w:ascii="Microsoft Sans Serif"/>
        </w:rPr>
      </w:pPr>
      <w:r>
        <w:rPr>
          <w:rFonts w:ascii="Microsoft Sans Serif"/>
        </w:rPr>
        <w:t>may</w:t>
      </w:r>
      <w:r>
        <w:rPr>
          <w:rFonts w:ascii="Microsoft Sans Serif"/>
          <w:spacing w:val="-5"/>
        </w:rPr>
        <w:t> </w:t>
      </w:r>
      <w:r>
        <w:rPr>
          <w:rFonts w:ascii="Microsoft Sans Serif"/>
        </w:rPr>
        <w:t>occur, they</w:t>
      </w:r>
      <w:r>
        <w:rPr>
          <w:rFonts w:ascii="Microsoft Sans Serif"/>
          <w:spacing w:val="-5"/>
        </w:rPr>
        <w:t> </w:t>
      </w:r>
      <w:r>
        <w:rPr>
          <w:rFonts w:ascii="Microsoft Sans Serif"/>
        </w:rPr>
        <w:t>will</w:t>
      </w:r>
      <w:r>
        <w:rPr>
          <w:rFonts w:ascii="Microsoft Sans Serif"/>
          <w:spacing w:val="7"/>
        </w:rPr>
        <w:t> </w:t>
      </w:r>
      <w:r>
        <w:rPr>
          <w:rFonts w:ascii="Microsoft Sans Serif"/>
        </w:rPr>
        <w:t>be</w:t>
      </w:r>
      <w:r>
        <w:rPr>
          <w:rFonts w:ascii="Microsoft Sans Serif"/>
          <w:spacing w:val="-7"/>
        </w:rPr>
        <w:t> </w:t>
      </w:r>
      <w:r>
        <w:rPr>
          <w:rFonts w:ascii="Microsoft Sans Serif"/>
        </w:rPr>
        <w:t>covered</w:t>
      </w:r>
      <w:r>
        <w:rPr>
          <w:rFonts w:ascii="Microsoft Sans Serif"/>
          <w:spacing w:val="1"/>
        </w:rPr>
        <w:t> </w:t>
      </w:r>
      <w:r>
        <w:rPr>
          <w:rFonts w:ascii="Microsoft Sans Serif"/>
        </w:rPr>
        <w:t>in</w:t>
      </w:r>
      <w:r>
        <w:rPr>
          <w:rFonts w:ascii="Microsoft Sans Serif"/>
          <w:spacing w:val="-5"/>
        </w:rPr>
        <w:t> </w:t>
      </w:r>
      <w:r>
        <w:rPr>
          <w:rFonts w:ascii="Microsoft Sans Serif"/>
        </w:rPr>
        <w:t>the</w:t>
      </w:r>
      <w:r>
        <w:rPr>
          <w:rFonts w:ascii="Microsoft Sans Serif"/>
          <w:spacing w:val="-1"/>
        </w:rPr>
        <w:t> </w:t>
      </w:r>
      <w:r>
        <w:rPr>
          <w:rFonts w:ascii="Microsoft Sans Serif"/>
          <w:spacing w:val="-2"/>
        </w:rPr>
        <w:t>discussion.</w:t>
      </w:r>
    </w:p>
    <w:p>
      <w:pPr>
        <w:spacing w:after="0"/>
        <w:rPr>
          <w:rFonts w:ascii="Microsoft Sans Serif"/>
        </w:rPr>
        <w:sectPr>
          <w:type w:val="continuous"/>
          <w:pgSz w:w="12250" w:h="15840"/>
          <w:pgMar w:header="0" w:footer="333" w:top="1820" w:bottom="280" w:left="620" w:right="960"/>
          <w:cols w:num="2" w:equalWidth="0">
            <w:col w:w="5246" w:space="78"/>
            <w:col w:w="5346"/>
          </w:cols>
        </w:sectPr>
      </w:pPr>
    </w:p>
    <w:p>
      <w:pPr>
        <w:tabs>
          <w:tab w:pos="8994" w:val="left" w:leader="none"/>
        </w:tabs>
        <w:spacing w:before="83"/>
        <w:ind w:left="4141" w:right="0" w:firstLine="0"/>
        <w:jc w:val="left"/>
        <w:rPr>
          <w:b/>
          <w:sz w:val="14"/>
        </w:rPr>
      </w:pPr>
      <w:r>
        <w:rPr/>
        <mc:AlternateContent>
          <mc:Choice Requires="wps">
            <w:drawing>
              <wp:anchor distT="0" distB="0" distL="0" distR="0" allowOverlap="1" layoutInCell="1" locked="0" behindDoc="1" simplePos="0" relativeHeight="487654912">
                <wp:simplePos x="0" y="0"/>
                <wp:positionH relativeFrom="page">
                  <wp:posOffset>685800</wp:posOffset>
                </wp:positionH>
                <wp:positionV relativeFrom="paragraph">
                  <wp:posOffset>181812</wp:posOffset>
                </wp:positionV>
                <wp:extent cx="6632575" cy="1270"/>
                <wp:effectExtent l="0" t="0" r="0" b="0"/>
                <wp:wrapTopAndBottom/>
                <wp:docPr id="579" name="Graphic 579"/>
                <wp:cNvGraphicFramePr>
                  <a:graphicFrameLocks/>
                </wp:cNvGraphicFramePr>
                <a:graphic>
                  <a:graphicData uri="http://schemas.microsoft.com/office/word/2010/wordprocessingShape">
                    <wps:wsp>
                      <wps:cNvPr id="579" name="Graphic 579"/>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pt;margin-top:14.315948pt;width:522.25pt;height:.1pt;mso-position-horizontal-relative:page;mso-position-vertical-relative:paragraph;z-index:-15661568;mso-wrap-distance-left:0;mso-wrap-distance-right:0" id="docshape327" coordorigin="1080,286" coordsize="10445,0" path="m1080,286l11525,286e" filled="false" stroked="true" strokeweight=".96pt" strokecolor="#000000">
                <v:path arrowok="t"/>
                <v:stroke dashstyle="solid"/>
                <w10:wrap type="topAndBottom"/>
              </v:shape>
            </w:pict>
          </mc:Fallback>
        </mc:AlternateContent>
      </w:r>
      <w:bookmarkStart w:name="9-33_01546200" w:id="62"/>
      <w:bookmarkEnd w:id="62"/>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r>
      <w:r>
        <w:rPr>
          <w:b/>
          <w:spacing w:val="-2"/>
          <w:sz w:val="14"/>
        </w:rPr>
        <w:t>ELECTRICAL</w:t>
      </w:r>
      <w:r>
        <w:rPr>
          <w:b/>
          <w:spacing w:val="9"/>
          <w:sz w:val="14"/>
        </w:rPr>
        <w:t> </w:t>
      </w:r>
      <w:r>
        <w:rPr>
          <w:b/>
          <w:spacing w:val="-2"/>
          <w:sz w:val="14"/>
        </w:rPr>
        <w:t>SYSTEM</w:t>
      </w:r>
    </w:p>
    <w:p>
      <w:pPr>
        <w:pStyle w:val="BodyText"/>
        <w:rPr>
          <w:b/>
        </w:rPr>
      </w:pPr>
    </w:p>
    <w:p>
      <w:pPr>
        <w:pStyle w:val="BodyText"/>
        <w:rPr>
          <w:b/>
        </w:rPr>
      </w:pPr>
    </w:p>
    <w:p>
      <w:pPr>
        <w:pStyle w:val="BodyText"/>
        <w:spacing w:before="3"/>
        <w:rPr>
          <w:b/>
        </w:rPr>
      </w:pPr>
    </w:p>
    <w:p>
      <w:pPr>
        <w:spacing w:after="0"/>
        <w:sectPr>
          <w:footerReference w:type="default" r:id="rId120"/>
          <w:pgSz w:w="12260" w:h="15840"/>
          <w:pgMar w:footer="333" w:header="0" w:top="380" w:bottom="520" w:left="980" w:right="620"/>
        </w:sectPr>
      </w:pPr>
    </w:p>
    <w:p>
      <w:pPr>
        <w:spacing w:before="94"/>
        <w:ind w:left="123" w:right="0" w:firstLine="0"/>
        <w:jc w:val="left"/>
        <w:rPr>
          <w:b/>
          <w:sz w:val="20"/>
        </w:rPr>
      </w:pPr>
      <w:r>
        <w:rPr>
          <w:b/>
          <w:spacing w:val="-2"/>
          <w:sz w:val="20"/>
        </w:rPr>
        <w:t>Voltage</w:t>
      </w:r>
      <w:r>
        <w:rPr>
          <w:b/>
          <w:spacing w:val="3"/>
          <w:sz w:val="20"/>
        </w:rPr>
        <w:t> </w:t>
      </w:r>
      <w:r>
        <w:rPr>
          <w:b/>
          <w:spacing w:val="-2"/>
          <w:sz w:val="20"/>
        </w:rPr>
        <w:t>Measurement</w:t>
      </w:r>
    </w:p>
    <w:p>
      <w:pPr>
        <w:pStyle w:val="BodyText"/>
        <w:spacing w:line="249" w:lineRule="auto" w:before="125"/>
        <w:ind w:left="123" w:right="49"/>
      </w:pPr>
      <w:r>
        <w:rPr/>
        <w:t>There</w:t>
      </w:r>
      <w:r>
        <w:rPr>
          <w:spacing w:val="-7"/>
        </w:rPr>
        <w:t> </w:t>
      </w:r>
      <w:r>
        <w:rPr/>
        <w:t>are</w:t>
      </w:r>
      <w:r>
        <w:rPr>
          <w:spacing w:val="-12"/>
        </w:rPr>
        <w:t> </w:t>
      </w:r>
      <w:r>
        <w:rPr/>
        <w:t>two</w:t>
      </w:r>
      <w:r>
        <w:rPr>
          <w:spacing w:val="-7"/>
        </w:rPr>
        <w:t> </w:t>
      </w:r>
      <w:r>
        <w:rPr/>
        <w:t>basic</w:t>
      </w:r>
      <w:r>
        <w:rPr>
          <w:spacing w:val="-6"/>
        </w:rPr>
        <w:t> </w:t>
      </w:r>
      <w:r>
        <w:rPr/>
        <w:t>rules</w:t>
      </w:r>
      <w:r>
        <w:rPr>
          <w:spacing w:val="-12"/>
        </w:rPr>
        <w:t> </w:t>
      </w:r>
      <w:r>
        <w:rPr/>
        <w:t>to</w:t>
      </w:r>
      <w:r>
        <w:rPr>
          <w:spacing w:val="-7"/>
        </w:rPr>
        <w:t> </w:t>
      </w:r>
      <w:r>
        <w:rPr/>
        <w:t>be</w:t>
      </w:r>
      <w:r>
        <w:rPr>
          <w:spacing w:val="-2"/>
        </w:rPr>
        <w:t> </w:t>
      </w:r>
      <w:r>
        <w:rPr/>
        <w:t>remembered</w:t>
      </w:r>
      <w:r>
        <w:rPr>
          <w:spacing w:val="-12"/>
        </w:rPr>
        <w:t> </w:t>
      </w:r>
      <w:r>
        <w:rPr/>
        <w:t>when using a</w:t>
      </w:r>
      <w:r>
        <w:rPr>
          <w:spacing w:val="-14"/>
        </w:rPr>
        <w:t> </w:t>
      </w:r>
      <w:r>
        <w:rPr/>
        <w:t>voltmeter.</w:t>
      </w:r>
      <w:r>
        <w:rPr>
          <w:spacing w:val="-14"/>
        </w:rPr>
        <w:t> </w:t>
      </w:r>
      <w:r>
        <w:rPr/>
        <w:t>A</w:t>
      </w:r>
      <w:r>
        <w:rPr>
          <w:spacing w:val="-14"/>
        </w:rPr>
        <w:t> </w:t>
      </w:r>
      <w:r>
        <w:rPr/>
        <w:t>voltmeter</w:t>
      </w:r>
      <w:r>
        <w:rPr>
          <w:spacing w:val="-14"/>
        </w:rPr>
        <w:t> </w:t>
      </w:r>
      <w:r>
        <w:rPr/>
        <w:t>measures</w:t>
      </w:r>
      <w:r>
        <w:rPr>
          <w:spacing w:val="-5"/>
        </w:rPr>
        <w:t> </w:t>
      </w:r>
      <w:r>
        <w:rPr/>
        <w:t>the</w:t>
      </w:r>
      <w:r>
        <w:rPr>
          <w:spacing w:val="-6"/>
        </w:rPr>
        <w:t> </w:t>
      </w:r>
      <w:r>
        <w:rPr/>
        <w:t>voltage</w:t>
      </w:r>
      <w:r>
        <w:rPr>
          <w:spacing w:val="-4"/>
        </w:rPr>
        <w:t> </w:t>
      </w:r>
      <w:r>
        <w:rPr/>
        <w:t>difference between the test leads and the voltmeter is always connected across the circuit under test.</w:t>
      </w:r>
    </w:p>
    <w:p>
      <w:pPr>
        <w:spacing w:before="113"/>
        <w:ind w:left="128" w:right="0" w:firstLine="0"/>
        <w:jc w:val="left"/>
        <w:rPr>
          <w:b/>
          <w:sz w:val="20"/>
        </w:rPr>
      </w:pPr>
      <w:r>
        <w:rPr>
          <w:b/>
          <w:sz w:val="20"/>
        </w:rPr>
        <w:t>Current</w:t>
      </w:r>
      <w:r>
        <w:rPr>
          <w:b/>
          <w:spacing w:val="2"/>
          <w:sz w:val="20"/>
        </w:rPr>
        <w:t> </w:t>
      </w:r>
      <w:r>
        <w:rPr>
          <w:b/>
          <w:spacing w:val="-2"/>
          <w:sz w:val="20"/>
        </w:rPr>
        <w:t>Measurement</w:t>
      </w:r>
    </w:p>
    <w:p>
      <w:pPr>
        <w:pStyle w:val="BodyText"/>
        <w:spacing w:line="249" w:lineRule="auto" w:before="125"/>
        <w:ind w:left="123"/>
      </w:pPr>
      <w:r>
        <w:rPr/>
        <w:t>The</w:t>
      </w:r>
      <w:r>
        <w:rPr>
          <w:spacing w:val="-12"/>
        </w:rPr>
        <w:t> </w:t>
      </w:r>
      <w:r>
        <w:rPr/>
        <w:t>two</w:t>
      </w:r>
      <w:r>
        <w:rPr>
          <w:spacing w:val="-4"/>
        </w:rPr>
        <w:t> </w:t>
      </w:r>
      <w:r>
        <w:rPr/>
        <w:t>rules</w:t>
      </w:r>
      <w:r>
        <w:rPr>
          <w:spacing w:val="-14"/>
        </w:rPr>
        <w:t> </w:t>
      </w:r>
      <w:r>
        <w:rPr/>
        <w:t>to</w:t>
      </w:r>
      <w:r>
        <w:rPr>
          <w:spacing w:val="-3"/>
        </w:rPr>
        <w:t> </w:t>
      </w:r>
      <w:r>
        <w:rPr/>
        <w:t>remember</w:t>
      </w:r>
      <w:r>
        <w:rPr>
          <w:spacing w:val="-14"/>
        </w:rPr>
        <w:t> </w:t>
      </w:r>
      <w:r>
        <w:rPr/>
        <w:t>when measuring</w:t>
      </w:r>
      <w:r>
        <w:rPr>
          <w:spacing w:val="-6"/>
        </w:rPr>
        <w:t> </w:t>
      </w:r>
      <w:r>
        <w:rPr/>
        <w:t>current</w:t>
      </w:r>
      <w:r>
        <w:rPr>
          <w:spacing w:val="-10"/>
        </w:rPr>
        <w:t> </w:t>
      </w:r>
      <w:r>
        <w:rPr/>
        <w:t>with an ammeter</w:t>
      </w:r>
      <w:r>
        <w:rPr>
          <w:spacing w:val="-9"/>
        </w:rPr>
        <w:t> </w:t>
      </w:r>
      <w:r>
        <w:rPr/>
        <w:t>are; an ammeter</w:t>
      </w:r>
      <w:r>
        <w:rPr>
          <w:spacing w:val="-1"/>
        </w:rPr>
        <w:t> </w:t>
      </w:r>
      <w:r>
        <w:rPr/>
        <w:t>measures</w:t>
      </w:r>
      <w:r>
        <w:rPr>
          <w:spacing w:val="-4"/>
        </w:rPr>
        <w:t> </w:t>
      </w:r>
      <w:r>
        <w:rPr/>
        <w:t>the current</w:t>
      </w:r>
      <w:r>
        <w:rPr>
          <w:spacing w:val="-2"/>
        </w:rPr>
        <w:t> </w:t>
      </w:r>
      <w:r>
        <w:rPr/>
        <w:t>that flows through the meter, and to measure current an ammeter must be connected into the circuit.</w:t>
      </w:r>
    </w:p>
    <w:p>
      <w:pPr>
        <w:pStyle w:val="BodyText"/>
        <w:spacing w:line="249" w:lineRule="auto" w:before="114"/>
        <w:ind w:left="123" w:right="49"/>
      </w:pPr>
      <w:r>
        <w:rPr/>
        <w:t>The latter rule means that the circuit must be opened, and</w:t>
      </w:r>
      <w:r>
        <w:rPr>
          <w:spacing w:val="-8"/>
        </w:rPr>
        <w:t> </w:t>
      </w:r>
      <w:r>
        <w:rPr/>
        <w:t>the</w:t>
      </w:r>
      <w:r>
        <w:rPr>
          <w:spacing w:val="-9"/>
        </w:rPr>
        <w:t> </w:t>
      </w:r>
      <w:r>
        <w:rPr/>
        <w:t>ammeter</w:t>
      </w:r>
      <w:r>
        <w:rPr>
          <w:spacing w:val="-14"/>
        </w:rPr>
        <w:t> </w:t>
      </w:r>
      <w:r>
        <w:rPr/>
        <w:t>wired</w:t>
      </w:r>
      <w:r>
        <w:rPr>
          <w:spacing w:val="-4"/>
        </w:rPr>
        <w:t> </w:t>
      </w:r>
      <w:r>
        <w:rPr/>
        <w:t>into</w:t>
      </w:r>
      <w:r>
        <w:rPr>
          <w:spacing w:val="-12"/>
        </w:rPr>
        <w:t> </w:t>
      </w:r>
      <w:r>
        <w:rPr/>
        <w:t>it.</w:t>
      </w:r>
      <w:r>
        <w:rPr>
          <w:spacing w:val="-1"/>
        </w:rPr>
        <w:t> </w:t>
      </w:r>
      <w:r>
        <w:rPr/>
        <w:t>Because</w:t>
      </w:r>
      <w:r>
        <w:rPr>
          <w:spacing w:val="-12"/>
        </w:rPr>
        <w:t> </w:t>
      </w:r>
      <w:r>
        <w:rPr/>
        <w:t>this</w:t>
      </w:r>
      <w:r>
        <w:rPr>
          <w:spacing w:val="-8"/>
        </w:rPr>
        <w:t> </w:t>
      </w:r>
      <w:r>
        <w:rPr/>
        <w:t>procedure</w:t>
      </w:r>
      <w:r>
        <w:rPr>
          <w:spacing w:val="-4"/>
        </w:rPr>
        <w:t> </w:t>
      </w:r>
      <w:r>
        <w:rPr/>
        <w:t>is usually difficult, an ammeter is seldom used for </w:t>
      </w:r>
      <w:r>
        <w:rPr>
          <w:spacing w:val="-2"/>
        </w:rPr>
        <w:t>troubleshooting.</w:t>
      </w:r>
    </w:p>
    <w:p>
      <w:pPr>
        <w:spacing w:before="114"/>
        <w:ind w:left="133" w:right="0" w:firstLine="0"/>
        <w:jc w:val="left"/>
        <w:rPr>
          <w:b/>
          <w:sz w:val="20"/>
        </w:rPr>
      </w:pPr>
      <w:r>
        <w:rPr>
          <w:b/>
          <w:spacing w:val="-2"/>
          <w:sz w:val="20"/>
        </w:rPr>
        <w:t>Resistance</w:t>
      </w:r>
      <w:r>
        <w:rPr>
          <w:b/>
          <w:spacing w:val="14"/>
          <w:sz w:val="20"/>
        </w:rPr>
        <w:t> </w:t>
      </w:r>
      <w:r>
        <w:rPr>
          <w:b/>
          <w:spacing w:val="-2"/>
          <w:sz w:val="20"/>
        </w:rPr>
        <w:t>Measurement</w:t>
      </w:r>
    </w:p>
    <w:p>
      <w:pPr>
        <w:pStyle w:val="BodyText"/>
        <w:spacing w:line="249" w:lineRule="auto" w:before="125"/>
        <w:ind w:left="123"/>
      </w:pPr>
      <w:r>
        <w:rPr/>
        <w:t>An</w:t>
      </w:r>
      <w:r>
        <w:rPr>
          <w:spacing w:val="-5"/>
        </w:rPr>
        <w:t> </w:t>
      </w:r>
      <w:r>
        <w:rPr/>
        <w:t>Ohmmeter</w:t>
      </w:r>
      <w:r>
        <w:rPr>
          <w:spacing w:val="-11"/>
        </w:rPr>
        <w:t> </w:t>
      </w:r>
      <w:r>
        <w:rPr/>
        <w:t>is</w:t>
      </w:r>
      <w:r>
        <w:rPr>
          <w:spacing w:val="-8"/>
        </w:rPr>
        <w:t> </w:t>
      </w:r>
      <w:r>
        <w:rPr/>
        <w:t>used</w:t>
      </w:r>
      <w:r>
        <w:rPr>
          <w:spacing w:val="-12"/>
        </w:rPr>
        <w:t> </w:t>
      </w:r>
      <w:r>
        <w:rPr/>
        <w:t>to</w:t>
      </w:r>
      <w:r>
        <w:rPr>
          <w:spacing w:val="-8"/>
        </w:rPr>
        <w:t> </w:t>
      </w:r>
      <w:r>
        <w:rPr/>
        <w:t>make</w:t>
      </w:r>
      <w:r>
        <w:rPr>
          <w:spacing w:val="-5"/>
        </w:rPr>
        <w:t> </w:t>
      </w:r>
      <w:r>
        <w:rPr/>
        <w:t>resistance</w:t>
      </w:r>
      <w:r>
        <w:rPr>
          <w:spacing w:val="-5"/>
        </w:rPr>
        <w:t> </w:t>
      </w:r>
      <w:r>
        <w:rPr/>
        <w:t>measurements and to check continuity through wires and electrical </w:t>
      </w:r>
      <w:r>
        <w:rPr>
          <w:spacing w:val="-2"/>
        </w:rPr>
        <w:t>components.</w:t>
      </w:r>
    </w:p>
    <w:p>
      <w:pPr>
        <w:pStyle w:val="BodyText"/>
        <w:spacing w:line="249" w:lineRule="auto" w:before="118"/>
        <w:ind w:left="123" w:right="102"/>
      </w:pPr>
      <w:r>
        <w:rPr/>
        <w:t>There is one rule to keep in mind when using a ohmmeter. The ohmmeter has a</w:t>
      </w:r>
      <w:r>
        <w:rPr>
          <w:spacing w:val="-1"/>
        </w:rPr>
        <w:t> </w:t>
      </w:r>
      <w:r>
        <w:rPr/>
        <w:t>self contained battery and</w:t>
      </w:r>
      <w:r>
        <w:rPr>
          <w:spacing w:val="-2"/>
        </w:rPr>
        <w:t> </w:t>
      </w:r>
      <w:r>
        <w:rPr/>
        <w:t>requires</w:t>
      </w:r>
      <w:r>
        <w:rPr>
          <w:spacing w:val="-8"/>
        </w:rPr>
        <w:t> </w:t>
      </w:r>
      <w:r>
        <w:rPr/>
        <w:t>no</w:t>
      </w:r>
      <w:r>
        <w:rPr>
          <w:spacing w:val="-10"/>
        </w:rPr>
        <w:t> </w:t>
      </w:r>
      <w:r>
        <w:rPr/>
        <w:t>external</w:t>
      </w:r>
      <w:r>
        <w:rPr>
          <w:spacing w:val="-6"/>
        </w:rPr>
        <w:t> </w:t>
      </w:r>
      <w:r>
        <w:rPr/>
        <w:t>power.</w:t>
      </w:r>
      <w:r>
        <w:rPr>
          <w:spacing w:val="-1"/>
        </w:rPr>
        <w:t> </w:t>
      </w:r>
      <w:r>
        <w:rPr/>
        <w:t>Using</w:t>
      </w:r>
      <w:r>
        <w:rPr>
          <w:spacing w:val="-11"/>
        </w:rPr>
        <w:t> </w:t>
      </w:r>
      <w:r>
        <w:rPr/>
        <w:t>the</w:t>
      </w:r>
      <w:r>
        <w:rPr>
          <w:spacing w:val="-11"/>
        </w:rPr>
        <w:t> </w:t>
      </w:r>
      <w:r>
        <w:rPr/>
        <w:t>ohmmeter</w:t>
      </w:r>
      <w:r>
        <w:rPr>
          <w:spacing w:val="-14"/>
        </w:rPr>
        <w:t> </w:t>
      </w:r>
      <w:r>
        <w:rPr/>
        <w:t>on a</w:t>
      </w:r>
      <w:r>
        <w:rPr>
          <w:spacing w:val="-14"/>
        </w:rPr>
        <w:t> </w:t>
      </w:r>
      <w:r>
        <w:rPr/>
        <w:t>circuit</w:t>
      </w:r>
      <w:r>
        <w:rPr>
          <w:spacing w:val="-14"/>
        </w:rPr>
        <w:t> </w:t>
      </w:r>
      <w:r>
        <w:rPr/>
        <w:t>that</w:t>
      </w:r>
      <w:r>
        <w:rPr>
          <w:spacing w:val="-6"/>
        </w:rPr>
        <w:t> </w:t>
      </w:r>
      <w:r>
        <w:rPr/>
        <w:t>has</w:t>
      </w:r>
      <w:r>
        <w:rPr>
          <w:spacing w:val="-1"/>
        </w:rPr>
        <w:t> </w:t>
      </w:r>
      <w:r>
        <w:rPr/>
        <w:t>power</w:t>
      </w:r>
      <w:r>
        <w:rPr>
          <w:spacing w:val="-13"/>
        </w:rPr>
        <w:t> </w:t>
      </w:r>
      <w:r>
        <w:rPr/>
        <w:t>applied</w:t>
      </w:r>
      <w:r>
        <w:rPr>
          <w:spacing w:val="-2"/>
        </w:rPr>
        <w:t> </w:t>
      </w:r>
      <w:r>
        <w:rPr/>
        <w:t>may</w:t>
      </w:r>
      <w:r>
        <w:rPr>
          <w:spacing w:val="-3"/>
        </w:rPr>
        <w:t> </w:t>
      </w:r>
      <w:r>
        <w:rPr/>
        <w:t>result</w:t>
      </w:r>
      <w:r>
        <w:rPr>
          <w:spacing w:val="-4"/>
        </w:rPr>
        <w:t> </w:t>
      </w:r>
      <w:r>
        <w:rPr/>
        <w:t>in</w:t>
      </w:r>
      <w:r>
        <w:rPr>
          <w:spacing w:val="-2"/>
        </w:rPr>
        <w:t> </w:t>
      </w:r>
      <w:r>
        <w:rPr/>
        <w:t>damage</w:t>
      </w:r>
      <w:r>
        <w:rPr>
          <w:spacing w:val="-6"/>
        </w:rPr>
        <w:t> </w:t>
      </w:r>
      <w:r>
        <w:rPr/>
        <w:t>to the meter.</w:t>
      </w:r>
    </w:p>
    <w:p>
      <w:pPr>
        <w:pStyle w:val="BodyText"/>
        <w:spacing w:line="249" w:lineRule="auto" w:before="109"/>
        <w:ind w:left="133"/>
      </w:pPr>
      <w:r>
        <w:rPr>
          <w:b/>
        </w:rPr>
        <w:t>IMPORTANT:</w:t>
      </w:r>
      <w:r>
        <w:rPr>
          <w:b/>
          <w:spacing w:val="32"/>
        </w:rPr>
        <w:t> </w:t>
      </w:r>
      <w:r>
        <w:rPr/>
        <w:t>Disconnect the equipment battery when making</w:t>
      </w:r>
      <w:r>
        <w:rPr>
          <w:spacing w:val="-4"/>
        </w:rPr>
        <w:t> </w:t>
      </w:r>
      <w:r>
        <w:rPr/>
        <w:t>Ohmmeter</w:t>
      </w:r>
      <w:r>
        <w:rPr>
          <w:spacing w:val="-14"/>
        </w:rPr>
        <w:t> </w:t>
      </w:r>
      <w:r>
        <w:rPr/>
        <w:t>test</w:t>
      </w:r>
      <w:r>
        <w:rPr>
          <w:spacing w:val="-6"/>
        </w:rPr>
        <w:t> </w:t>
      </w:r>
      <w:r>
        <w:rPr/>
        <w:t>or</w:t>
      </w:r>
      <w:r>
        <w:rPr>
          <w:spacing w:val="-13"/>
        </w:rPr>
        <w:t> </w:t>
      </w:r>
      <w:r>
        <w:rPr/>
        <w:t>damage</w:t>
      </w:r>
      <w:r>
        <w:rPr>
          <w:spacing w:val="-8"/>
        </w:rPr>
        <w:t> </w:t>
      </w:r>
      <w:r>
        <w:rPr/>
        <w:t>to</w:t>
      </w:r>
      <w:r>
        <w:rPr>
          <w:spacing w:val="-8"/>
        </w:rPr>
        <w:t> </w:t>
      </w:r>
      <w:r>
        <w:rPr/>
        <w:t>the</w:t>
      </w:r>
      <w:r>
        <w:rPr>
          <w:spacing w:val="-5"/>
        </w:rPr>
        <w:t> </w:t>
      </w:r>
      <w:r>
        <w:rPr/>
        <w:t>Ohmmeter</w:t>
      </w:r>
      <w:r>
        <w:rPr>
          <w:spacing w:val="-8"/>
        </w:rPr>
        <w:t> </w:t>
      </w:r>
      <w:r>
        <w:rPr/>
        <w:t>may </w:t>
      </w:r>
      <w:r>
        <w:rPr>
          <w:spacing w:val="-2"/>
        </w:rPr>
        <w:t>result.</w:t>
      </w:r>
    </w:p>
    <w:p>
      <w:pPr>
        <w:pStyle w:val="BodyText"/>
        <w:spacing w:line="249" w:lineRule="auto" w:before="118"/>
        <w:ind w:left="123"/>
      </w:pPr>
      <w:r>
        <w:rPr/>
        <w:t>An ohmmeter reads the resistance of whatever component</w:t>
      </w:r>
      <w:r>
        <w:rPr>
          <w:spacing w:val="-10"/>
        </w:rPr>
        <w:t> </w:t>
      </w:r>
      <w:r>
        <w:rPr/>
        <w:t>is</w:t>
      </w:r>
      <w:r>
        <w:rPr>
          <w:spacing w:val="-14"/>
        </w:rPr>
        <w:t> </w:t>
      </w:r>
      <w:r>
        <w:rPr/>
        <w:t>connected</w:t>
      </w:r>
      <w:r>
        <w:rPr>
          <w:spacing w:val="-5"/>
        </w:rPr>
        <w:t> </w:t>
      </w:r>
      <w:r>
        <w:rPr/>
        <w:t>between</w:t>
      </w:r>
      <w:r>
        <w:rPr>
          <w:spacing w:val="-7"/>
        </w:rPr>
        <w:t> </w:t>
      </w:r>
      <w:r>
        <w:rPr/>
        <w:t>the</w:t>
      </w:r>
      <w:r>
        <w:rPr>
          <w:spacing w:val="-14"/>
        </w:rPr>
        <w:t> </w:t>
      </w:r>
      <w:r>
        <w:rPr/>
        <w:t>test</w:t>
      </w:r>
      <w:r>
        <w:rPr>
          <w:spacing w:val="-9"/>
        </w:rPr>
        <w:t> </w:t>
      </w:r>
      <w:r>
        <w:rPr/>
        <w:t>leads.</w:t>
      </w:r>
      <w:r>
        <w:rPr>
          <w:spacing w:val="4"/>
        </w:rPr>
        <w:t> </w:t>
      </w:r>
      <w:r>
        <w:rPr/>
        <w:t>It</w:t>
      </w:r>
      <w:r>
        <w:rPr>
          <w:spacing w:val="-12"/>
        </w:rPr>
        <w:t> </w:t>
      </w:r>
      <w:r>
        <w:rPr/>
        <w:t>can</w:t>
      </w:r>
    </w:p>
    <w:p>
      <w:pPr>
        <w:pStyle w:val="BodyText"/>
        <w:spacing w:line="244" w:lineRule="auto" w:before="2"/>
        <w:ind w:left="123" w:firstLine="9"/>
      </w:pPr>
      <w:r>
        <w:rPr/>
        <w:t>be</w:t>
      </w:r>
      <w:r>
        <w:rPr>
          <w:spacing w:val="-3"/>
        </w:rPr>
        <w:t> </w:t>
      </w:r>
      <w:r>
        <w:rPr/>
        <w:t>used</w:t>
      </w:r>
      <w:r>
        <w:rPr>
          <w:spacing w:val="-9"/>
        </w:rPr>
        <w:t> </w:t>
      </w:r>
      <w:r>
        <w:rPr/>
        <w:t>to</w:t>
      </w:r>
      <w:r>
        <w:rPr>
          <w:spacing w:val="-11"/>
        </w:rPr>
        <w:t> </w:t>
      </w:r>
      <w:r>
        <w:rPr/>
        <w:t>check</w:t>
      </w:r>
      <w:r>
        <w:rPr>
          <w:spacing w:val="-11"/>
        </w:rPr>
        <w:t> </w:t>
      </w:r>
      <w:r>
        <w:rPr/>
        <w:t>wires,</w:t>
      </w:r>
      <w:r>
        <w:rPr>
          <w:spacing w:val="-1"/>
        </w:rPr>
        <w:t> </w:t>
      </w:r>
      <w:r>
        <w:rPr/>
        <w:t>coils, light</w:t>
      </w:r>
      <w:r>
        <w:rPr>
          <w:spacing w:val="-6"/>
        </w:rPr>
        <w:t> </w:t>
      </w:r>
      <w:r>
        <w:rPr/>
        <w:t>bulbs, or</w:t>
      </w:r>
      <w:r>
        <w:rPr>
          <w:spacing w:val="-12"/>
        </w:rPr>
        <w:t> </w:t>
      </w:r>
      <w:r>
        <w:rPr/>
        <w:t>any</w:t>
      </w:r>
      <w:r>
        <w:rPr>
          <w:spacing w:val="-6"/>
        </w:rPr>
        <w:t> </w:t>
      </w:r>
      <w:r>
        <w:rPr/>
        <w:t>item</w:t>
      </w:r>
      <w:r>
        <w:rPr>
          <w:spacing w:val="-7"/>
        </w:rPr>
        <w:t> </w:t>
      </w:r>
      <w:r>
        <w:rPr/>
        <w:t>that conducts current.</w:t>
      </w:r>
    </w:p>
    <w:p>
      <w:pPr>
        <w:numPr>
          <w:ilvl w:val="1"/>
          <w:numId w:val="48"/>
        </w:numPr>
        <w:tabs>
          <w:tab w:pos="863" w:val="left" w:leader="none"/>
        </w:tabs>
        <w:spacing w:before="104"/>
        <w:ind w:left="863" w:right="0" w:hanging="735"/>
        <w:jc w:val="left"/>
        <w:rPr>
          <w:b/>
          <w:sz w:val="28"/>
        </w:rPr>
      </w:pPr>
      <w:r>
        <w:rPr>
          <w:b/>
          <w:spacing w:val="-2"/>
          <w:sz w:val="20"/>
        </w:rPr>
        <w:t>BATTERY</w:t>
      </w:r>
    </w:p>
    <w:p>
      <w:pPr>
        <w:pStyle w:val="BodyText"/>
        <w:spacing w:before="7"/>
        <w:rPr>
          <w:b/>
          <w:sz w:val="23"/>
        </w:rPr>
      </w:pPr>
    </w:p>
    <w:p>
      <w:pPr>
        <w:pStyle w:val="BodyText"/>
        <w:ind w:left="138"/>
      </w:pPr>
      <w:r>
        <w:rPr/>
        <w:t>Refer</w:t>
      </w:r>
      <w:r>
        <w:rPr>
          <w:spacing w:val="-10"/>
        </w:rPr>
        <w:t> </w:t>
      </w:r>
      <w:r>
        <w:rPr/>
        <w:t>to</w:t>
      </w:r>
      <w:r>
        <w:rPr>
          <w:spacing w:val="6"/>
        </w:rPr>
        <w:t> </w:t>
      </w:r>
      <w:r>
        <w:rPr/>
        <w:t>Figure</w:t>
      </w:r>
      <w:r>
        <w:rPr>
          <w:spacing w:val="2"/>
        </w:rPr>
        <w:t> </w:t>
      </w:r>
      <w:r>
        <w:rPr/>
        <w:t>44</w:t>
      </w:r>
      <w:r>
        <w:rPr>
          <w:spacing w:val="-7"/>
        </w:rPr>
        <w:t> </w:t>
      </w:r>
      <w:r>
        <w:rPr/>
        <w:t>for</w:t>
      </w:r>
      <w:r>
        <w:rPr>
          <w:spacing w:val="-9"/>
        </w:rPr>
        <w:t> </w:t>
      </w:r>
      <w:r>
        <w:rPr/>
        <w:t>the</w:t>
      </w:r>
      <w:r>
        <w:rPr>
          <w:spacing w:val="6"/>
        </w:rPr>
        <w:t> </w:t>
      </w:r>
      <w:r>
        <w:rPr>
          <w:spacing w:val="-2"/>
        </w:rPr>
        <w:t>Battery.</w:t>
      </w:r>
    </w:p>
    <w:p>
      <w:pPr>
        <w:pStyle w:val="BodyText"/>
        <w:spacing w:before="1"/>
        <w:rPr>
          <w:sz w:val="2"/>
        </w:rPr>
      </w:pPr>
    </w:p>
    <w:p>
      <w:pPr>
        <w:pStyle w:val="BodyText"/>
        <w:ind w:left="104"/>
      </w:pPr>
      <w:r>
        <w:rPr/>
        <w:drawing>
          <wp:inline distT="0" distB="0" distL="0" distR="0">
            <wp:extent cx="3200400" cy="2368296"/>
            <wp:effectExtent l="0" t="0" r="0" b="0"/>
            <wp:docPr id="580" name="Image 580"/>
            <wp:cNvGraphicFramePr>
              <a:graphicFrameLocks/>
            </wp:cNvGraphicFramePr>
            <a:graphic>
              <a:graphicData uri="http://schemas.openxmlformats.org/drawingml/2006/picture">
                <pic:pic>
                  <pic:nvPicPr>
                    <pic:cNvPr id="580" name="Image 580"/>
                    <pic:cNvPicPr/>
                  </pic:nvPicPr>
                  <pic:blipFill>
                    <a:blip r:embed="rId121" cstate="print"/>
                    <a:stretch>
                      <a:fillRect/>
                    </a:stretch>
                  </pic:blipFill>
                  <pic:spPr>
                    <a:xfrm>
                      <a:off x="0" y="0"/>
                      <a:ext cx="3200400" cy="2368296"/>
                    </a:xfrm>
                    <a:prstGeom prst="rect">
                      <a:avLst/>
                    </a:prstGeom>
                  </pic:spPr>
                </pic:pic>
              </a:graphicData>
            </a:graphic>
          </wp:inline>
        </w:drawing>
      </w:r>
      <w:r>
        <w:rPr/>
      </w:r>
    </w:p>
    <w:p>
      <w:pPr>
        <w:pStyle w:val="BodyText"/>
        <w:ind w:left="2231" w:right="2108"/>
        <w:jc w:val="center"/>
      </w:pPr>
      <w:r>
        <w:rPr>
          <w:spacing w:val="-2"/>
        </w:rPr>
        <w:t>Figure </w:t>
      </w:r>
      <w:r>
        <w:rPr>
          <w:spacing w:val="-5"/>
        </w:rPr>
        <w:t>44</w:t>
      </w:r>
    </w:p>
    <w:p>
      <w:pPr>
        <w:spacing w:before="94"/>
        <w:ind w:left="109" w:right="0" w:firstLine="0"/>
        <w:jc w:val="left"/>
        <w:rPr>
          <w:b/>
          <w:sz w:val="20"/>
        </w:rPr>
      </w:pPr>
      <w:r>
        <w:rPr/>
        <w:br w:type="column"/>
      </w:r>
      <w:r>
        <w:rPr>
          <w:b/>
          <w:spacing w:val="-6"/>
          <w:sz w:val="20"/>
        </w:rPr>
        <w:t>SET-</w:t>
      </w:r>
      <w:r>
        <w:rPr>
          <w:b/>
          <w:spacing w:val="-5"/>
          <w:sz w:val="20"/>
        </w:rPr>
        <w:t>UP</w:t>
      </w:r>
    </w:p>
    <w:p>
      <w:pPr>
        <w:pStyle w:val="BodyText"/>
        <w:spacing w:line="249" w:lineRule="auto" w:before="125"/>
        <w:ind w:left="109" w:hanging="5"/>
      </w:pPr>
      <w:r>
        <w:rPr/>
        <w:t>The Battery</w:t>
      </w:r>
      <w:r>
        <w:rPr>
          <w:spacing w:val="-3"/>
        </w:rPr>
        <w:t> </w:t>
      </w:r>
      <w:r>
        <w:rPr/>
        <w:t>is</w:t>
      </w:r>
      <w:r>
        <w:rPr>
          <w:spacing w:val="-3"/>
        </w:rPr>
        <w:t> </w:t>
      </w:r>
      <w:r>
        <w:rPr/>
        <w:t>dry</w:t>
      </w:r>
      <w:r>
        <w:rPr>
          <w:spacing w:val="-10"/>
        </w:rPr>
        <w:t> </w:t>
      </w:r>
      <w:r>
        <w:rPr/>
        <w:t>charged.</w:t>
      </w:r>
      <w:r>
        <w:rPr>
          <w:spacing w:val="-4"/>
        </w:rPr>
        <w:t> </w:t>
      </w:r>
      <w:r>
        <w:rPr/>
        <w:t>The</w:t>
      </w:r>
      <w:r>
        <w:rPr>
          <w:spacing w:val="-6"/>
        </w:rPr>
        <w:t> </w:t>
      </w:r>
      <w:r>
        <w:rPr/>
        <w:t>dealer</w:t>
      </w:r>
      <w:r>
        <w:rPr>
          <w:spacing w:val="-10"/>
        </w:rPr>
        <w:t> </w:t>
      </w:r>
      <w:r>
        <w:rPr/>
        <w:t>or</w:t>
      </w:r>
      <w:r>
        <w:rPr>
          <w:spacing w:val="-10"/>
        </w:rPr>
        <w:t> </w:t>
      </w:r>
      <w:r>
        <w:rPr/>
        <w:t>customer</w:t>
      </w:r>
      <w:r>
        <w:rPr>
          <w:spacing w:val="-7"/>
        </w:rPr>
        <w:t> </w:t>
      </w:r>
      <w:r>
        <w:rPr/>
        <w:t>must add electrolyte (sulfuric acid and water).</w:t>
      </w:r>
    </w:p>
    <w:p>
      <w:pPr>
        <w:pStyle w:val="ListParagraph"/>
        <w:numPr>
          <w:ilvl w:val="0"/>
          <w:numId w:val="81"/>
        </w:numPr>
        <w:tabs>
          <w:tab w:pos="460" w:val="left" w:leader="none"/>
        </w:tabs>
        <w:spacing w:line="240" w:lineRule="auto" w:before="112" w:after="0"/>
        <w:ind w:left="460" w:right="0" w:hanging="337"/>
        <w:jc w:val="left"/>
        <w:rPr>
          <w:sz w:val="20"/>
        </w:rPr>
      </w:pPr>
      <w:r>
        <w:rPr>
          <w:sz w:val="20"/>
        </w:rPr>
        <w:t>Remove</w:t>
      </w:r>
      <w:r>
        <w:rPr>
          <w:spacing w:val="-6"/>
          <w:sz w:val="20"/>
        </w:rPr>
        <w:t> </w:t>
      </w:r>
      <w:r>
        <w:rPr>
          <w:sz w:val="20"/>
        </w:rPr>
        <w:t>the</w:t>
      </w:r>
      <w:r>
        <w:rPr>
          <w:spacing w:val="3"/>
          <w:sz w:val="20"/>
        </w:rPr>
        <w:t> </w:t>
      </w:r>
      <w:r>
        <w:rPr>
          <w:sz w:val="20"/>
        </w:rPr>
        <w:t>battery</w:t>
      </w:r>
      <w:r>
        <w:rPr>
          <w:spacing w:val="-9"/>
          <w:sz w:val="20"/>
        </w:rPr>
        <w:t> </w:t>
      </w:r>
      <w:r>
        <w:rPr>
          <w:sz w:val="20"/>
        </w:rPr>
        <w:t>from</w:t>
      </w:r>
      <w:r>
        <w:rPr>
          <w:spacing w:val="-3"/>
          <w:sz w:val="20"/>
        </w:rPr>
        <w:t> </w:t>
      </w:r>
      <w:r>
        <w:rPr>
          <w:sz w:val="20"/>
        </w:rPr>
        <w:t>the </w:t>
      </w:r>
      <w:r>
        <w:rPr>
          <w:spacing w:val="-2"/>
          <w:sz w:val="20"/>
        </w:rPr>
        <w:t>unit.</w:t>
      </w:r>
    </w:p>
    <w:p>
      <w:pPr>
        <w:pStyle w:val="ListParagraph"/>
        <w:numPr>
          <w:ilvl w:val="0"/>
          <w:numId w:val="81"/>
        </w:numPr>
        <w:tabs>
          <w:tab w:pos="460" w:val="left" w:leader="none"/>
          <w:tab w:pos="479" w:val="left" w:leader="none"/>
        </w:tabs>
        <w:spacing w:line="249" w:lineRule="auto" w:before="125" w:after="0"/>
        <w:ind w:left="479" w:right="476" w:hanging="370"/>
        <w:jc w:val="left"/>
        <w:rPr>
          <w:sz w:val="20"/>
        </w:rPr>
      </w:pPr>
      <w:r>
        <w:rPr>
          <w:sz w:val="20"/>
        </w:rPr>
        <w:t>Remove</w:t>
      </w:r>
      <w:r>
        <w:rPr>
          <w:spacing w:val="-7"/>
          <w:sz w:val="20"/>
        </w:rPr>
        <w:t> </w:t>
      </w:r>
      <w:r>
        <w:rPr>
          <w:sz w:val="20"/>
        </w:rPr>
        <w:t>all</w:t>
      </w:r>
      <w:r>
        <w:rPr>
          <w:spacing w:val="-4"/>
          <w:sz w:val="20"/>
        </w:rPr>
        <w:t> </w:t>
      </w:r>
      <w:r>
        <w:rPr>
          <w:sz w:val="20"/>
        </w:rPr>
        <w:t>the</w:t>
      </w:r>
      <w:r>
        <w:rPr>
          <w:spacing w:val="-12"/>
          <w:sz w:val="20"/>
        </w:rPr>
        <w:t> </w:t>
      </w:r>
      <w:r>
        <w:rPr>
          <w:sz w:val="20"/>
        </w:rPr>
        <w:t>vent</w:t>
      </w:r>
      <w:r>
        <w:rPr>
          <w:spacing w:val="-9"/>
          <w:sz w:val="20"/>
        </w:rPr>
        <w:t> </w:t>
      </w:r>
      <w:r>
        <w:rPr>
          <w:sz w:val="20"/>
        </w:rPr>
        <w:t>caps</w:t>
      </w:r>
      <w:r>
        <w:rPr>
          <w:spacing w:val="-13"/>
          <w:sz w:val="20"/>
        </w:rPr>
        <w:t> </w:t>
      </w:r>
      <w:r>
        <w:rPr>
          <w:sz w:val="20"/>
        </w:rPr>
        <w:t>from</w:t>
      </w:r>
      <w:r>
        <w:rPr>
          <w:spacing w:val="-7"/>
          <w:sz w:val="20"/>
        </w:rPr>
        <w:t> </w:t>
      </w:r>
      <w:r>
        <w:rPr>
          <w:sz w:val="20"/>
        </w:rPr>
        <w:t>the</w:t>
      </w:r>
      <w:r>
        <w:rPr>
          <w:spacing w:val="-2"/>
          <w:sz w:val="20"/>
        </w:rPr>
        <w:t> </w:t>
      </w:r>
      <w:r>
        <w:rPr>
          <w:sz w:val="20"/>
        </w:rPr>
        <w:t>battery</w:t>
      </w:r>
      <w:r>
        <w:rPr>
          <w:spacing w:val="-14"/>
          <w:sz w:val="20"/>
        </w:rPr>
        <w:t> </w:t>
      </w:r>
      <w:r>
        <w:rPr>
          <w:sz w:val="20"/>
        </w:rPr>
        <w:t>and</w:t>
      </w:r>
      <w:r>
        <w:rPr>
          <w:spacing w:val="-4"/>
          <w:sz w:val="20"/>
        </w:rPr>
        <w:t> </w:t>
      </w:r>
      <w:r>
        <w:rPr>
          <w:sz w:val="20"/>
        </w:rPr>
        <w:t>set the caps to one side</w:t>
      </w:r>
    </w:p>
    <w:p>
      <w:pPr>
        <w:pStyle w:val="ListParagraph"/>
        <w:numPr>
          <w:ilvl w:val="0"/>
          <w:numId w:val="81"/>
        </w:numPr>
        <w:tabs>
          <w:tab w:pos="444" w:val="left" w:leader="none"/>
        </w:tabs>
        <w:spacing w:line="240" w:lineRule="auto" w:before="117" w:after="0"/>
        <w:ind w:left="444" w:right="0" w:hanging="335"/>
        <w:jc w:val="left"/>
        <w:rPr>
          <w:sz w:val="20"/>
        </w:rPr>
      </w:pPr>
      <w:r>
        <w:rPr>
          <w:sz w:val="20"/>
        </w:rPr>
        <w:t>Take</w:t>
      </w:r>
      <w:r>
        <w:rPr>
          <w:spacing w:val="-13"/>
          <w:sz w:val="20"/>
        </w:rPr>
        <w:t> </w:t>
      </w:r>
      <w:r>
        <w:rPr>
          <w:sz w:val="20"/>
        </w:rPr>
        <w:t>the</w:t>
      </w:r>
      <w:r>
        <w:rPr>
          <w:spacing w:val="-6"/>
          <w:sz w:val="20"/>
        </w:rPr>
        <w:t> </w:t>
      </w:r>
      <w:r>
        <w:rPr>
          <w:sz w:val="20"/>
        </w:rPr>
        <w:t>electrolyte</w:t>
      </w:r>
      <w:r>
        <w:rPr>
          <w:spacing w:val="-8"/>
          <w:sz w:val="20"/>
        </w:rPr>
        <w:t> </w:t>
      </w:r>
      <w:r>
        <w:rPr>
          <w:sz w:val="20"/>
        </w:rPr>
        <w:t>which</w:t>
      </w:r>
      <w:r>
        <w:rPr>
          <w:spacing w:val="-4"/>
          <w:sz w:val="20"/>
        </w:rPr>
        <w:t> </w:t>
      </w:r>
      <w:r>
        <w:rPr>
          <w:sz w:val="20"/>
        </w:rPr>
        <w:t>should</w:t>
      </w:r>
      <w:r>
        <w:rPr>
          <w:spacing w:val="3"/>
          <w:sz w:val="20"/>
        </w:rPr>
        <w:t> </w:t>
      </w:r>
      <w:r>
        <w:rPr>
          <w:sz w:val="20"/>
        </w:rPr>
        <w:t>be 1.265</w:t>
      </w:r>
      <w:r>
        <w:rPr>
          <w:spacing w:val="-9"/>
          <w:sz w:val="20"/>
        </w:rPr>
        <w:t> </w:t>
      </w:r>
      <w:r>
        <w:rPr>
          <w:spacing w:val="-2"/>
          <w:sz w:val="20"/>
        </w:rPr>
        <w:t>specific</w:t>
      </w:r>
    </w:p>
    <w:p>
      <w:pPr>
        <w:pStyle w:val="BodyText"/>
        <w:spacing w:line="249" w:lineRule="auto" w:before="72"/>
        <w:ind w:left="484" w:right="106"/>
      </w:pPr>
      <w:r>
        <w:rPr/>
        <w:t>gravity at ao</w:t>
      </w:r>
      <w:r>
        <w:rPr>
          <w:position w:val="6"/>
          <w:sz w:val="13"/>
        </w:rPr>
        <w:t>°</w:t>
      </w:r>
      <w:r>
        <w:rPr>
          <w:spacing w:val="29"/>
          <w:position w:val="6"/>
          <w:sz w:val="13"/>
        </w:rPr>
        <w:t> </w:t>
      </w:r>
      <w:r>
        <w:rPr/>
        <w:t>F,</w:t>
      </w:r>
      <w:r>
        <w:rPr>
          <w:spacing w:val="-12"/>
        </w:rPr>
        <w:t> </w:t>
      </w:r>
      <w:r>
        <w:rPr/>
        <w:t>and fill each cell so that the electrolyte</w:t>
      </w:r>
      <w:r>
        <w:rPr>
          <w:spacing w:val="-7"/>
        </w:rPr>
        <w:t> </w:t>
      </w:r>
      <w:r>
        <w:rPr/>
        <w:t>is</w:t>
      </w:r>
      <w:r>
        <w:rPr>
          <w:spacing w:val="-9"/>
        </w:rPr>
        <w:t> </w:t>
      </w:r>
      <w:r>
        <w:rPr/>
        <w:t>level</w:t>
      </w:r>
      <w:r>
        <w:rPr>
          <w:spacing w:val="-4"/>
        </w:rPr>
        <w:t> </w:t>
      </w:r>
      <w:r>
        <w:rPr/>
        <w:t>with</w:t>
      </w:r>
      <w:r>
        <w:rPr>
          <w:spacing w:val="-8"/>
        </w:rPr>
        <w:t> </w:t>
      </w:r>
      <w:r>
        <w:rPr/>
        <w:t>the</w:t>
      </w:r>
      <w:r>
        <w:rPr>
          <w:spacing w:val="-8"/>
        </w:rPr>
        <w:t> </w:t>
      </w:r>
      <w:r>
        <w:rPr/>
        <w:t>bottom</w:t>
      </w:r>
      <w:r>
        <w:rPr>
          <w:spacing w:val="-6"/>
        </w:rPr>
        <w:t> </w:t>
      </w:r>
      <w:r>
        <w:rPr/>
        <w:t>of</w:t>
      </w:r>
      <w:r>
        <w:rPr>
          <w:spacing w:val="-13"/>
        </w:rPr>
        <w:t> </w:t>
      </w:r>
      <w:r>
        <w:rPr/>
        <w:t>the</w:t>
      </w:r>
      <w:r>
        <w:rPr>
          <w:spacing w:val="-11"/>
        </w:rPr>
        <w:t> </w:t>
      </w:r>
      <w:r>
        <w:rPr/>
        <w:t>fill</w:t>
      </w:r>
      <w:r>
        <w:rPr>
          <w:spacing w:val="-3"/>
        </w:rPr>
        <w:t> </w:t>
      </w:r>
      <w:r>
        <w:rPr/>
        <w:t>ring.</w:t>
      </w:r>
    </w:p>
    <w:p>
      <w:pPr>
        <w:pStyle w:val="ListParagraph"/>
        <w:numPr>
          <w:ilvl w:val="0"/>
          <w:numId w:val="81"/>
        </w:numPr>
        <w:tabs>
          <w:tab w:pos="444" w:val="left" w:leader="none"/>
          <w:tab w:pos="479" w:val="left" w:leader="none"/>
        </w:tabs>
        <w:spacing w:line="249" w:lineRule="auto" w:before="112" w:after="0"/>
        <w:ind w:left="479" w:right="190" w:hanging="370"/>
        <w:jc w:val="left"/>
        <w:rPr>
          <w:sz w:val="20"/>
        </w:rPr>
      </w:pPr>
      <w:r>
        <w:rPr>
          <w:sz w:val="20"/>
        </w:rPr>
        <w:t>The battery should stand for 1/2 hour.</w:t>
      </w:r>
      <w:r>
        <w:rPr>
          <w:spacing w:val="28"/>
          <w:sz w:val="20"/>
        </w:rPr>
        <w:t> </w:t>
      </w:r>
      <w:r>
        <w:rPr>
          <w:sz w:val="20"/>
        </w:rPr>
        <w:t>Now check electrolyte level in each cell again.</w:t>
      </w:r>
      <w:r>
        <w:rPr>
          <w:spacing w:val="21"/>
          <w:sz w:val="20"/>
        </w:rPr>
        <w:t> </w:t>
      </w:r>
      <w:r>
        <w:rPr>
          <w:sz w:val="20"/>
        </w:rPr>
        <w:t>If</w:t>
      </w:r>
      <w:r>
        <w:rPr>
          <w:spacing w:val="-1"/>
          <w:sz w:val="20"/>
        </w:rPr>
        <w:t> </w:t>
      </w:r>
      <w:r>
        <w:rPr>
          <w:sz w:val="20"/>
        </w:rPr>
        <w:t>necessary</w:t>
      </w:r>
      <w:r>
        <w:rPr>
          <w:spacing w:val="-1"/>
          <w:sz w:val="20"/>
        </w:rPr>
        <w:t> </w:t>
      </w:r>
      <w:r>
        <w:rPr>
          <w:sz w:val="20"/>
        </w:rPr>
        <w:t>add more</w:t>
      </w:r>
      <w:r>
        <w:rPr>
          <w:spacing w:val="-9"/>
          <w:sz w:val="20"/>
        </w:rPr>
        <w:t> </w:t>
      </w:r>
      <w:r>
        <w:rPr>
          <w:sz w:val="20"/>
        </w:rPr>
        <w:t>electrolyte</w:t>
      </w:r>
      <w:r>
        <w:rPr>
          <w:spacing w:val="-9"/>
          <w:sz w:val="20"/>
        </w:rPr>
        <w:t> </w:t>
      </w:r>
      <w:r>
        <w:rPr>
          <w:sz w:val="20"/>
        </w:rPr>
        <w:t>to</w:t>
      </w:r>
      <w:r>
        <w:rPr>
          <w:spacing w:val="-5"/>
          <w:sz w:val="20"/>
        </w:rPr>
        <w:t> </w:t>
      </w:r>
      <w:r>
        <w:rPr>
          <w:sz w:val="20"/>
        </w:rPr>
        <w:t>bring</w:t>
      </w:r>
      <w:r>
        <w:rPr>
          <w:spacing w:val="-8"/>
          <w:sz w:val="20"/>
        </w:rPr>
        <w:t> </w:t>
      </w:r>
      <w:r>
        <w:rPr>
          <w:sz w:val="20"/>
        </w:rPr>
        <w:t>the</w:t>
      </w:r>
      <w:r>
        <w:rPr>
          <w:spacing w:val="-2"/>
          <w:sz w:val="20"/>
        </w:rPr>
        <w:t> </w:t>
      </w:r>
      <w:r>
        <w:rPr>
          <w:sz w:val="20"/>
        </w:rPr>
        <w:t>level up</w:t>
      </w:r>
      <w:r>
        <w:rPr>
          <w:spacing w:val="-11"/>
          <w:sz w:val="20"/>
        </w:rPr>
        <w:t> </w:t>
      </w:r>
      <w:r>
        <w:rPr>
          <w:sz w:val="20"/>
        </w:rPr>
        <w:t>to</w:t>
      </w:r>
      <w:r>
        <w:rPr>
          <w:spacing w:val="-12"/>
          <w:sz w:val="20"/>
        </w:rPr>
        <w:t> </w:t>
      </w:r>
      <w:r>
        <w:rPr>
          <w:sz w:val="20"/>
        </w:rPr>
        <w:t>the</w:t>
      </w:r>
      <w:r>
        <w:rPr>
          <w:spacing w:val="-2"/>
          <w:sz w:val="20"/>
        </w:rPr>
        <w:t> </w:t>
      </w:r>
      <w:r>
        <w:rPr>
          <w:sz w:val="20"/>
        </w:rPr>
        <w:t>bottom</w:t>
      </w:r>
      <w:r>
        <w:rPr>
          <w:spacing w:val="-4"/>
          <w:sz w:val="20"/>
        </w:rPr>
        <w:t> </w:t>
      </w:r>
      <w:r>
        <w:rPr>
          <w:sz w:val="20"/>
        </w:rPr>
        <w:t>of the ring.</w:t>
      </w:r>
    </w:p>
    <w:p>
      <w:pPr>
        <w:pStyle w:val="ListParagraph"/>
        <w:numPr>
          <w:ilvl w:val="0"/>
          <w:numId w:val="81"/>
        </w:numPr>
        <w:tabs>
          <w:tab w:pos="449" w:val="left" w:leader="none"/>
          <w:tab w:pos="484" w:val="left" w:leader="none"/>
        </w:tabs>
        <w:spacing w:line="247" w:lineRule="auto" w:before="119" w:after="0"/>
        <w:ind w:left="484" w:right="537" w:hanging="375"/>
        <w:jc w:val="left"/>
        <w:rPr>
          <w:sz w:val="20"/>
        </w:rPr>
      </w:pPr>
      <w:r>
        <w:rPr>
          <w:sz w:val="20"/>
        </w:rPr>
        <w:t>Charge until all cells are gassing freely, and the specific</w:t>
      </w:r>
      <w:r>
        <w:rPr>
          <w:spacing w:val="-11"/>
          <w:sz w:val="20"/>
        </w:rPr>
        <w:t> </w:t>
      </w:r>
      <w:r>
        <w:rPr>
          <w:sz w:val="20"/>
        </w:rPr>
        <w:t>gravity</w:t>
      </w:r>
      <w:r>
        <w:rPr>
          <w:spacing w:val="-5"/>
          <w:sz w:val="20"/>
        </w:rPr>
        <w:t> </w:t>
      </w:r>
      <w:r>
        <w:rPr>
          <w:sz w:val="20"/>
        </w:rPr>
        <w:t>is</w:t>
      </w:r>
      <w:r>
        <w:rPr>
          <w:spacing w:val="-9"/>
          <w:sz w:val="20"/>
        </w:rPr>
        <w:t> </w:t>
      </w:r>
      <w:r>
        <w:rPr>
          <w:sz w:val="20"/>
        </w:rPr>
        <w:t>constant</w:t>
      </w:r>
      <w:r>
        <w:rPr>
          <w:spacing w:val="-8"/>
          <w:sz w:val="20"/>
        </w:rPr>
        <w:t> </w:t>
      </w:r>
      <w:r>
        <w:rPr>
          <w:sz w:val="20"/>
        </w:rPr>
        <w:t>over</w:t>
      </w:r>
      <w:r>
        <w:rPr>
          <w:spacing w:val="-14"/>
          <w:sz w:val="20"/>
        </w:rPr>
        <w:t> </w:t>
      </w:r>
      <w:r>
        <w:rPr>
          <w:sz w:val="20"/>
        </w:rPr>
        <w:t>three</w:t>
      </w:r>
      <w:r>
        <w:rPr>
          <w:spacing w:val="-9"/>
          <w:sz w:val="20"/>
        </w:rPr>
        <w:t> </w:t>
      </w:r>
      <w:r>
        <w:rPr>
          <w:sz w:val="20"/>
        </w:rPr>
        <w:t>successive readings taken at 30 minute intervals.</w:t>
      </w:r>
    </w:p>
    <w:p>
      <w:pPr>
        <w:pStyle w:val="ListParagraph"/>
        <w:numPr>
          <w:ilvl w:val="0"/>
          <w:numId w:val="81"/>
        </w:numPr>
        <w:tabs>
          <w:tab w:pos="460" w:val="left" w:leader="none"/>
          <w:tab w:pos="479" w:val="left" w:leader="none"/>
        </w:tabs>
        <w:spacing w:line="249" w:lineRule="auto" w:before="120" w:after="0"/>
        <w:ind w:left="479" w:right="241" w:hanging="370"/>
        <w:jc w:val="left"/>
        <w:rPr>
          <w:sz w:val="20"/>
        </w:rPr>
      </w:pPr>
      <w:r>
        <w:rPr>
          <w:sz w:val="20"/>
        </w:rPr>
        <w:t>Immediately</w:t>
      </w:r>
      <w:r>
        <w:rPr>
          <w:spacing w:val="-14"/>
          <w:sz w:val="20"/>
        </w:rPr>
        <w:t> </w:t>
      </w:r>
      <w:r>
        <w:rPr>
          <w:sz w:val="20"/>
        </w:rPr>
        <w:t>after</w:t>
      </w:r>
      <w:r>
        <w:rPr>
          <w:spacing w:val="-14"/>
          <w:sz w:val="20"/>
        </w:rPr>
        <w:t> </w:t>
      </w:r>
      <w:r>
        <w:rPr>
          <w:sz w:val="20"/>
        </w:rPr>
        <w:t>charging</w:t>
      </w:r>
      <w:r>
        <w:rPr>
          <w:spacing w:val="-9"/>
          <w:sz w:val="20"/>
        </w:rPr>
        <w:t> </w:t>
      </w:r>
      <w:r>
        <w:rPr>
          <w:sz w:val="20"/>
        </w:rPr>
        <w:t>check</w:t>
      </w:r>
      <w:r>
        <w:rPr>
          <w:spacing w:val="-8"/>
          <w:sz w:val="20"/>
        </w:rPr>
        <w:t> </w:t>
      </w:r>
      <w:r>
        <w:rPr>
          <w:sz w:val="20"/>
        </w:rPr>
        <w:t>level</w:t>
      </w:r>
      <w:r>
        <w:rPr>
          <w:spacing w:val="-5"/>
          <w:sz w:val="20"/>
        </w:rPr>
        <w:t> </w:t>
      </w:r>
      <w:r>
        <w:rPr>
          <w:sz w:val="20"/>
        </w:rPr>
        <w:t>of</w:t>
      </w:r>
      <w:r>
        <w:rPr>
          <w:spacing w:val="-13"/>
          <w:sz w:val="20"/>
        </w:rPr>
        <w:t> </w:t>
      </w:r>
      <w:r>
        <w:rPr>
          <w:sz w:val="20"/>
        </w:rPr>
        <w:t>electrolyte. If</w:t>
      </w:r>
      <w:r>
        <w:rPr>
          <w:spacing w:val="-5"/>
          <w:sz w:val="20"/>
        </w:rPr>
        <w:t> </w:t>
      </w:r>
      <w:r>
        <w:rPr>
          <w:sz w:val="20"/>
        </w:rPr>
        <w:t>the level is low add distilled water</w:t>
      </w:r>
      <w:r>
        <w:rPr>
          <w:spacing w:val="-7"/>
          <w:sz w:val="20"/>
        </w:rPr>
        <w:t> </w:t>
      </w:r>
      <w:r>
        <w:rPr>
          <w:sz w:val="20"/>
        </w:rPr>
        <w:t>to bring it up</w:t>
      </w:r>
      <w:r>
        <w:rPr>
          <w:spacing w:val="-1"/>
          <w:sz w:val="20"/>
        </w:rPr>
        <w:t> </w:t>
      </w:r>
      <w:r>
        <w:rPr>
          <w:sz w:val="20"/>
        </w:rPr>
        <w:t>to the required level.</w:t>
      </w:r>
    </w:p>
    <w:p>
      <w:pPr>
        <w:pStyle w:val="ListParagraph"/>
        <w:numPr>
          <w:ilvl w:val="0"/>
          <w:numId w:val="81"/>
        </w:numPr>
        <w:tabs>
          <w:tab w:pos="460" w:val="left" w:leader="none"/>
          <w:tab w:pos="489" w:val="left" w:leader="none"/>
        </w:tabs>
        <w:spacing w:line="244" w:lineRule="auto" w:before="117" w:after="0"/>
        <w:ind w:left="489" w:right="306" w:hanging="380"/>
        <w:jc w:val="left"/>
        <w:rPr>
          <w:sz w:val="20"/>
        </w:rPr>
      </w:pPr>
      <w:r>
        <w:rPr>
          <w:sz w:val="20"/>
        </w:rPr>
        <w:t>Replace</w:t>
      </w:r>
      <w:r>
        <w:rPr>
          <w:spacing w:val="-14"/>
          <w:sz w:val="20"/>
        </w:rPr>
        <w:t> </w:t>
      </w:r>
      <w:r>
        <w:rPr>
          <w:sz w:val="20"/>
        </w:rPr>
        <w:t>the</w:t>
      </w:r>
      <w:r>
        <w:rPr>
          <w:spacing w:val="-9"/>
          <w:sz w:val="20"/>
        </w:rPr>
        <w:t> </w:t>
      </w:r>
      <w:r>
        <w:rPr>
          <w:sz w:val="20"/>
        </w:rPr>
        <w:t>vent</w:t>
      </w:r>
      <w:r>
        <w:rPr>
          <w:spacing w:val="-9"/>
          <w:sz w:val="20"/>
        </w:rPr>
        <w:t> </w:t>
      </w:r>
      <w:r>
        <w:rPr>
          <w:sz w:val="20"/>
        </w:rPr>
        <w:t>caps.</w:t>
      </w:r>
      <w:r>
        <w:rPr>
          <w:spacing w:val="5"/>
          <w:sz w:val="20"/>
        </w:rPr>
        <w:t> </w:t>
      </w:r>
      <w:r>
        <w:rPr>
          <w:sz w:val="20"/>
        </w:rPr>
        <w:t>It</w:t>
      </w:r>
      <w:r>
        <w:rPr>
          <w:spacing w:val="-7"/>
          <w:sz w:val="20"/>
        </w:rPr>
        <w:t> </w:t>
      </w:r>
      <w:r>
        <w:rPr>
          <w:sz w:val="20"/>
        </w:rPr>
        <w:t>is</w:t>
      </w:r>
      <w:r>
        <w:rPr>
          <w:spacing w:val="-3"/>
          <w:sz w:val="20"/>
        </w:rPr>
        <w:t> </w:t>
      </w:r>
      <w:r>
        <w:rPr>
          <w:sz w:val="20"/>
        </w:rPr>
        <w:t>not</w:t>
      </w:r>
      <w:r>
        <w:rPr>
          <w:spacing w:val="-6"/>
          <w:sz w:val="20"/>
        </w:rPr>
        <w:t> </w:t>
      </w:r>
      <w:r>
        <w:rPr>
          <w:sz w:val="20"/>
        </w:rPr>
        <w:t>necessary</w:t>
      </w:r>
      <w:r>
        <w:rPr>
          <w:spacing w:val="-14"/>
          <w:sz w:val="20"/>
        </w:rPr>
        <w:t> </w:t>
      </w:r>
      <w:r>
        <w:rPr>
          <w:sz w:val="20"/>
        </w:rPr>
        <w:t>to</w:t>
      </w:r>
      <w:r>
        <w:rPr>
          <w:spacing w:val="-12"/>
          <w:sz w:val="20"/>
        </w:rPr>
        <w:t> </w:t>
      </w:r>
      <w:r>
        <w:rPr>
          <w:sz w:val="20"/>
        </w:rPr>
        <w:t>tighten more than finger tight.</w:t>
      </w:r>
    </w:p>
    <w:p>
      <w:pPr>
        <w:pStyle w:val="ListParagraph"/>
        <w:numPr>
          <w:ilvl w:val="0"/>
          <w:numId w:val="81"/>
        </w:numPr>
        <w:tabs>
          <w:tab w:pos="444" w:val="left" w:leader="none"/>
          <w:tab w:pos="489" w:val="left" w:leader="none"/>
        </w:tabs>
        <w:spacing w:line="249" w:lineRule="auto" w:before="121" w:after="0"/>
        <w:ind w:left="489" w:right="192" w:hanging="380"/>
        <w:jc w:val="left"/>
        <w:rPr>
          <w:sz w:val="20"/>
        </w:rPr>
      </w:pPr>
      <w:r>
        <w:rPr>
          <w:sz w:val="20"/>
        </w:rPr>
        <w:t>Wash</w:t>
      </w:r>
      <w:r>
        <w:rPr>
          <w:spacing w:val="-7"/>
          <w:sz w:val="20"/>
        </w:rPr>
        <w:t> </w:t>
      </w:r>
      <w:r>
        <w:rPr>
          <w:sz w:val="20"/>
        </w:rPr>
        <w:t>off</w:t>
      </w:r>
      <w:r>
        <w:rPr>
          <w:spacing w:val="-14"/>
          <w:sz w:val="20"/>
        </w:rPr>
        <w:t> </w:t>
      </w:r>
      <w:r>
        <w:rPr>
          <w:sz w:val="20"/>
        </w:rPr>
        <w:t>the</w:t>
      </w:r>
      <w:r>
        <w:rPr>
          <w:spacing w:val="-4"/>
          <w:sz w:val="20"/>
        </w:rPr>
        <w:t> </w:t>
      </w:r>
      <w:r>
        <w:rPr>
          <w:sz w:val="20"/>
        </w:rPr>
        <w:t>battery</w:t>
      </w:r>
      <w:r>
        <w:rPr>
          <w:spacing w:val="-14"/>
          <w:sz w:val="20"/>
        </w:rPr>
        <w:t> </w:t>
      </w:r>
      <w:r>
        <w:rPr>
          <w:sz w:val="20"/>
        </w:rPr>
        <w:t>to</w:t>
      </w:r>
      <w:r>
        <w:rPr>
          <w:spacing w:val="-3"/>
          <w:sz w:val="20"/>
        </w:rPr>
        <w:t> </w:t>
      </w:r>
      <w:r>
        <w:rPr>
          <w:sz w:val="20"/>
        </w:rPr>
        <w:t>remove</w:t>
      </w:r>
      <w:r>
        <w:rPr>
          <w:spacing w:val="-7"/>
          <w:sz w:val="20"/>
        </w:rPr>
        <w:t> </w:t>
      </w:r>
      <w:r>
        <w:rPr>
          <w:sz w:val="20"/>
        </w:rPr>
        <w:t>electrolyte</w:t>
      </w:r>
      <w:r>
        <w:rPr>
          <w:spacing w:val="-10"/>
          <w:sz w:val="20"/>
        </w:rPr>
        <w:t> </w:t>
      </w:r>
      <w:r>
        <w:rPr>
          <w:sz w:val="20"/>
        </w:rPr>
        <w:t>which may have spilled.</w:t>
      </w:r>
    </w:p>
    <w:p>
      <w:pPr>
        <w:pStyle w:val="BodyText"/>
        <w:spacing w:before="4"/>
        <w:rPr>
          <w:sz w:val="19"/>
        </w:rPr>
      </w:pPr>
      <w:r>
        <w:rPr/>
        <mc:AlternateContent>
          <mc:Choice Requires="wps">
            <w:drawing>
              <wp:anchor distT="0" distB="0" distL="0" distR="0" allowOverlap="1" layoutInCell="1" locked="0" behindDoc="1" simplePos="0" relativeHeight="487655424">
                <wp:simplePos x="0" y="0"/>
                <wp:positionH relativeFrom="page">
                  <wp:posOffset>4078223</wp:posOffset>
                </wp:positionH>
                <wp:positionV relativeFrom="paragraph">
                  <wp:posOffset>160161</wp:posOffset>
                </wp:positionV>
                <wp:extent cx="3243580" cy="3877310"/>
                <wp:effectExtent l="0" t="0" r="0" b="0"/>
                <wp:wrapTopAndBottom/>
                <wp:docPr id="581" name="Group 581"/>
                <wp:cNvGraphicFramePr>
                  <a:graphicFrameLocks/>
                </wp:cNvGraphicFramePr>
                <a:graphic>
                  <a:graphicData uri="http://schemas.microsoft.com/office/word/2010/wordprocessingGroup">
                    <wpg:wgp>
                      <wpg:cNvPr id="581" name="Group 581"/>
                      <wpg:cNvGrpSpPr/>
                      <wpg:grpSpPr>
                        <a:xfrm>
                          <a:off x="0" y="0"/>
                          <a:ext cx="3243580" cy="3877310"/>
                          <a:chExt cx="3243580" cy="3877310"/>
                        </a:xfrm>
                      </wpg:grpSpPr>
                      <pic:pic>
                        <pic:nvPicPr>
                          <pic:cNvPr id="582" name="Image 582"/>
                          <pic:cNvPicPr/>
                        </pic:nvPicPr>
                        <pic:blipFill>
                          <a:blip r:embed="rId122" cstate="print"/>
                          <a:stretch>
                            <a:fillRect/>
                          </a:stretch>
                        </pic:blipFill>
                        <pic:spPr>
                          <a:xfrm>
                            <a:off x="15367" y="0"/>
                            <a:ext cx="3227832" cy="252984"/>
                          </a:xfrm>
                          <a:prstGeom prst="rect">
                            <a:avLst/>
                          </a:prstGeom>
                        </pic:spPr>
                      </pic:pic>
                      <wps:wsp>
                        <wps:cNvPr id="583" name="Graphic 583"/>
                        <wps:cNvSpPr/>
                        <wps:spPr>
                          <a:xfrm>
                            <a:off x="3047" y="126"/>
                            <a:ext cx="1270" cy="3877310"/>
                          </a:xfrm>
                          <a:custGeom>
                            <a:avLst/>
                            <a:gdLst/>
                            <a:ahLst/>
                            <a:cxnLst/>
                            <a:rect l="l" t="t" r="r" b="b"/>
                            <a:pathLst>
                              <a:path w="0" h="3877310">
                                <a:moveTo>
                                  <a:pt x="0" y="3877055"/>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584" name="Graphic 584"/>
                        <wps:cNvSpPr/>
                        <wps:spPr>
                          <a:xfrm>
                            <a:off x="3236976" y="243966"/>
                            <a:ext cx="1270" cy="3633470"/>
                          </a:xfrm>
                          <a:custGeom>
                            <a:avLst/>
                            <a:gdLst/>
                            <a:ahLst/>
                            <a:cxnLst/>
                            <a:rect l="l" t="t" r="r" b="b"/>
                            <a:pathLst>
                              <a:path w="0" h="3633470">
                                <a:moveTo>
                                  <a:pt x="0" y="3633216"/>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585" name="Graphic 585"/>
                        <wps:cNvSpPr/>
                        <wps:spPr>
                          <a:xfrm>
                            <a:off x="0" y="3871086"/>
                            <a:ext cx="3240405" cy="1270"/>
                          </a:xfrm>
                          <a:custGeom>
                            <a:avLst/>
                            <a:gdLst/>
                            <a:ahLst/>
                            <a:cxnLst/>
                            <a:rect l="l" t="t" r="r" b="b"/>
                            <a:pathLst>
                              <a:path w="3240405" h="0">
                                <a:moveTo>
                                  <a:pt x="0" y="0"/>
                                </a:moveTo>
                                <a:lnTo>
                                  <a:pt x="3240024" y="0"/>
                                </a:lnTo>
                              </a:path>
                            </a:pathLst>
                          </a:custGeom>
                          <a:ln w="6096">
                            <a:solidFill>
                              <a:srgbClr val="000000"/>
                            </a:solidFill>
                            <a:prstDash val="solid"/>
                          </a:ln>
                        </wps:spPr>
                        <wps:bodyPr wrap="square" lIns="0" tIns="0" rIns="0" bIns="0" rtlCol="0">
                          <a:prstTxWarp prst="textNoShape">
                            <a:avLst/>
                          </a:prstTxWarp>
                          <a:noAutofit/>
                        </wps:bodyPr>
                      </wps:wsp>
                      <wps:wsp>
                        <wps:cNvPr id="586" name="Textbox 586"/>
                        <wps:cNvSpPr txBox="1"/>
                        <wps:spPr>
                          <a:xfrm>
                            <a:off x="0" y="0"/>
                            <a:ext cx="3243580" cy="3877310"/>
                          </a:xfrm>
                          <a:prstGeom prst="rect">
                            <a:avLst/>
                          </a:prstGeom>
                        </wps:spPr>
                        <wps:txbx>
                          <w:txbxContent>
                            <w:p>
                              <w:pPr>
                                <w:spacing w:line="240" w:lineRule="auto" w:before="0"/>
                                <w:rPr>
                                  <w:sz w:val="22"/>
                                </w:rPr>
                              </w:pPr>
                            </w:p>
                            <w:p>
                              <w:pPr>
                                <w:spacing w:line="240" w:lineRule="auto" w:before="7"/>
                                <w:rPr>
                                  <w:sz w:val="22"/>
                                </w:rPr>
                              </w:pPr>
                            </w:p>
                            <w:p>
                              <w:pPr>
                                <w:spacing w:line="249" w:lineRule="auto" w:before="0"/>
                                <w:ind w:left="110" w:right="163" w:firstLine="0"/>
                                <w:jc w:val="left"/>
                                <w:rPr>
                                  <w:sz w:val="20"/>
                                </w:rPr>
                              </w:pPr>
                              <w:r>
                                <w:rPr>
                                  <w:b/>
                                  <w:sz w:val="20"/>
                                </w:rPr>
                                <w:t>WEAR</w:t>
                              </w:r>
                              <w:r>
                                <w:rPr>
                                  <w:b/>
                                  <w:spacing w:val="-9"/>
                                  <w:sz w:val="20"/>
                                </w:rPr>
                                <w:t> </w:t>
                              </w:r>
                              <w:r>
                                <w:rPr>
                                  <w:b/>
                                  <w:sz w:val="20"/>
                                </w:rPr>
                                <w:t>SAFETY</w:t>
                              </w:r>
                              <w:r>
                                <w:rPr>
                                  <w:b/>
                                  <w:spacing w:val="-13"/>
                                  <w:sz w:val="20"/>
                                </w:rPr>
                                <w:t> </w:t>
                              </w:r>
                              <w:r>
                                <w:rPr>
                                  <w:b/>
                                  <w:sz w:val="20"/>
                                </w:rPr>
                                <w:t>GEAR</w:t>
                              </w:r>
                              <w:r>
                                <w:rPr>
                                  <w:b/>
                                  <w:spacing w:val="-10"/>
                                  <w:sz w:val="20"/>
                                </w:rPr>
                                <w:t> </w:t>
                              </w:r>
                              <w:r>
                                <w:rPr>
                                  <w:sz w:val="20"/>
                                </w:rPr>
                                <w:t>such</w:t>
                              </w:r>
                              <w:r>
                                <w:rPr>
                                  <w:spacing w:val="-5"/>
                                  <w:sz w:val="20"/>
                                </w:rPr>
                                <w:t> </w:t>
                              </w:r>
                              <w:r>
                                <w:rPr>
                                  <w:sz w:val="20"/>
                                </w:rPr>
                                <w:t>as</w:t>
                              </w:r>
                              <w:r>
                                <w:rPr>
                                  <w:spacing w:val="-12"/>
                                  <w:sz w:val="20"/>
                                </w:rPr>
                                <w:t> </w:t>
                              </w:r>
                              <w:r>
                                <w:rPr>
                                  <w:sz w:val="20"/>
                                </w:rPr>
                                <w:t>chemical</w:t>
                              </w:r>
                              <w:r>
                                <w:rPr>
                                  <w:spacing w:val="-1"/>
                                  <w:sz w:val="20"/>
                                </w:rPr>
                                <w:t> </w:t>
                              </w:r>
                              <w:r>
                                <w:rPr>
                                  <w:sz w:val="20"/>
                                </w:rPr>
                                <w:t>resistant gloves and goggles before checking the battery.</w:t>
                              </w:r>
                            </w:p>
                            <w:p>
                              <w:pPr>
                                <w:spacing w:line="249" w:lineRule="auto" w:before="117"/>
                                <w:ind w:left="105" w:right="163" w:firstLine="14"/>
                                <w:jc w:val="left"/>
                                <w:rPr>
                                  <w:sz w:val="20"/>
                                </w:rPr>
                              </w:pPr>
                              <w:r>
                                <w:rPr>
                                  <w:b/>
                                  <w:sz w:val="20"/>
                                </w:rPr>
                                <w:t>ELECTRIC SHOCK </w:t>
                              </w:r>
                              <w:r>
                                <w:rPr>
                                  <w:sz w:val="20"/>
                                </w:rPr>
                                <w:t>may result in injury and/or damage</w:t>
                              </w:r>
                              <w:r>
                                <w:rPr>
                                  <w:spacing w:val="-8"/>
                                  <w:sz w:val="20"/>
                                </w:rPr>
                                <w:t> </w:t>
                              </w:r>
                              <w:r>
                                <w:rPr>
                                  <w:sz w:val="20"/>
                                </w:rPr>
                                <w:t>to</w:t>
                              </w:r>
                              <w:r>
                                <w:rPr>
                                  <w:spacing w:val="-5"/>
                                  <w:sz w:val="20"/>
                                </w:rPr>
                                <w:t> </w:t>
                              </w:r>
                              <w:r>
                                <w:rPr>
                                  <w:sz w:val="20"/>
                                </w:rPr>
                                <w:t>unit.</w:t>
                              </w:r>
                              <w:r>
                                <w:rPr>
                                  <w:spacing w:val="8"/>
                                  <w:sz w:val="20"/>
                                </w:rPr>
                                <w:t> </w:t>
                              </w:r>
                              <w:r>
                                <w:rPr>
                                  <w:sz w:val="20"/>
                                </w:rPr>
                                <w:t>DO</w:t>
                              </w:r>
                              <w:r>
                                <w:rPr>
                                  <w:spacing w:val="-1"/>
                                  <w:sz w:val="20"/>
                                </w:rPr>
                                <w:t> </w:t>
                              </w:r>
                              <w:r>
                                <w:rPr>
                                  <w:sz w:val="20"/>
                                </w:rPr>
                                <w:t>NOT</w:t>
                              </w:r>
                              <w:r>
                                <w:rPr>
                                  <w:spacing w:val="-12"/>
                                  <w:sz w:val="20"/>
                                </w:rPr>
                                <w:t> </w:t>
                              </w:r>
                              <w:r>
                                <w:rPr>
                                  <w:sz w:val="20"/>
                                </w:rPr>
                                <w:t>allow</w:t>
                              </w:r>
                              <w:r>
                                <w:rPr>
                                  <w:spacing w:val="-6"/>
                                  <w:sz w:val="20"/>
                                </w:rPr>
                                <w:t> </w:t>
                              </w:r>
                              <w:r>
                                <w:rPr>
                                  <w:sz w:val="20"/>
                                </w:rPr>
                                <w:t>objects</w:t>
                              </w:r>
                              <w:r>
                                <w:rPr>
                                  <w:spacing w:val="-13"/>
                                  <w:sz w:val="20"/>
                                </w:rPr>
                                <w:t> </w:t>
                              </w:r>
                              <w:r>
                                <w:rPr>
                                  <w:sz w:val="20"/>
                                </w:rPr>
                                <w:t>to</w:t>
                              </w:r>
                              <w:r>
                                <w:rPr>
                                  <w:spacing w:val="-9"/>
                                  <w:sz w:val="20"/>
                                </w:rPr>
                                <w:t> </w:t>
                              </w:r>
                              <w:r>
                                <w:rPr>
                                  <w:sz w:val="20"/>
                                </w:rPr>
                                <w:t>come</w:t>
                              </w:r>
                              <w:r>
                                <w:rPr>
                                  <w:spacing w:val="-5"/>
                                  <w:sz w:val="20"/>
                                </w:rPr>
                                <w:t> </w:t>
                              </w:r>
                              <w:r>
                                <w:rPr>
                                  <w:sz w:val="20"/>
                                </w:rPr>
                                <w:t>into contact with both terminals at the same time.</w:t>
                              </w:r>
                            </w:p>
                            <w:p>
                              <w:pPr>
                                <w:spacing w:line="249" w:lineRule="auto" w:before="113"/>
                                <w:ind w:left="105" w:right="633" w:firstLine="14"/>
                                <w:jc w:val="both"/>
                                <w:rPr>
                                  <w:sz w:val="20"/>
                                </w:rPr>
                              </w:pPr>
                              <w:r>
                                <w:rPr>
                                  <w:b/>
                                  <w:sz w:val="20"/>
                                </w:rPr>
                                <w:t>REVERSE</w:t>
                              </w:r>
                              <w:r>
                                <w:rPr>
                                  <w:b/>
                                  <w:spacing w:val="-1"/>
                                  <w:sz w:val="20"/>
                                </w:rPr>
                                <w:t> </w:t>
                              </w:r>
                              <w:r>
                                <w:rPr>
                                  <w:b/>
                                  <w:sz w:val="20"/>
                                </w:rPr>
                                <w:t>CONNECTIONS </w:t>
                              </w:r>
                              <w:r>
                                <w:rPr>
                                  <w:sz w:val="20"/>
                                </w:rPr>
                                <w:t>may</w:t>
                              </w:r>
                              <w:r>
                                <w:rPr>
                                  <w:spacing w:val="-3"/>
                                  <w:sz w:val="20"/>
                                </w:rPr>
                                <w:t> </w:t>
                              </w:r>
                              <w:r>
                                <w:rPr>
                                  <w:sz w:val="20"/>
                                </w:rPr>
                                <w:t>result</w:t>
                              </w:r>
                              <w:r>
                                <w:rPr>
                                  <w:spacing w:val="-4"/>
                                  <w:sz w:val="20"/>
                                </w:rPr>
                                <w:t> </w:t>
                              </w:r>
                              <w:r>
                                <w:rPr>
                                  <w:sz w:val="20"/>
                                </w:rPr>
                                <w:t>in</w:t>
                              </w:r>
                              <w:r>
                                <w:rPr>
                                  <w:spacing w:val="-2"/>
                                  <w:sz w:val="20"/>
                                </w:rPr>
                                <w:t> </w:t>
                              </w:r>
                              <w:r>
                                <w:rPr>
                                  <w:sz w:val="20"/>
                                </w:rPr>
                                <w:t>sparks which</w:t>
                              </w:r>
                              <w:r>
                                <w:rPr>
                                  <w:spacing w:val="-14"/>
                                  <w:sz w:val="20"/>
                                </w:rPr>
                                <w:t> </w:t>
                              </w:r>
                              <w:r>
                                <w:rPr>
                                  <w:sz w:val="20"/>
                                </w:rPr>
                                <w:t>can</w:t>
                              </w:r>
                              <w:r>
                                <w:rPr>
                                  <w:spacing w:val="-14"/>
                                  <w:sz w:val="20"/>
                                </w:rPr>
                                <w:t> </w:t>
                              </w:r>
                              <w:r>
                                <w:rPr>
                                  <w:sz w:val="20"/>
                                </w:rPr>
                                <w:t>cause</w:t>
                              </w:r>
                              <w:r>
                                <w:rPr>
                                  <w:spacing w:val="-14"/>
                                  <w:sz w:val="20"/>
                                </w:rPr>
                                <w:t> </w:t>
                              </w:r>
                              <w:r>
                                <w:rPr>
                                  <w:sz w:val="20"/>
                                </w:rPr>
                                <w:t>death</w:t>
                              </w:r>
                              <w:r>
                                <w:rPr>
                                  <w:spacing w:val="-14"/>
                                  <w:sz w:val="20"/>
                                </w:rPr>
                                <w:t> </w:t>
                              </w:r>
                              <w:r>
                                <w:rPr>
                                  <w:sz w:val="20"/>
                                </w:rPr>
                                <w:t>or</w:t>
                              </w:r>
                              <w:r>
                                <w:rPr>
                                  <w:spacing w:val="-14"/>
                                  <w:sz w:val="20"/>
                                </w:rPr>
                                <w:t> </w:t>
                              </w:r>
                              <w:r>
                                <w:rPr>
                                  <w:sz w:val="20"/>
                                </w:rPr>
                                <w:t>serious</w:t>
                              </w:r>
                              <w:r>
                                <w:rPr>
                                  <w:spacing w:val="-14"/>
                                  <w:sz w:val="20"/>
                                </w:rPr>
                                <w:t> </w:t>
                              </w:r>
                              <w:r>
                                <w:rPr>
                                  <w:sz w:val="20"/>
                                </w:rPr>
                                <w:t>injury.</w:t>
                              </w:r>
                              <w:r>
                                <w:rPr>
                                  <w:spacing w:val="-14"/>
                                  <w:sz w:val="20"/>
                                </w:rPr>
                                <w:t> </w:t>
                              </w:r>
                              <w:r>
                                <w:rPr>
                                  <w:sz w:val="20"/>
                                </w:rPr>
                                <w:t>ALWAYS connect positive(+) cable FIRST and negative(-) cable SECOND.</w:t>
                              </w:r>
                            </w:p>
                            <w:p>
                              <w:pPr>
                                <w:spacing w:line="247" w:lineRule="auto" w:before="118"/>
                                <w:ind w:left="110" w:right="163" w:firstLine="9"/>
                                <w:jc w:val="left"/>
                                <w:rPr>
                                  <w:sz w:val="20"/>
                                </w:rPr>
                              </w:pPr>
                              <w:r>
                                <w:rPr>
                                  <w:b/>
                                  <w:sz w:val="20"/>
                                </w:rPr>
                                <w:t>EXPLOSIVE</w:t>
                              </w:r>
                              <w:r>
                                <w:rPr>
                                  <w:b/>
                                  <w:spacing w:val="-7"/>
                                  <w:sz w:val="20"/>
                                </w:rPr>
                                <w:t> </w:t>
                              </w:r>
                              <w:r>
                                <w:rPr>
                                  <w:b/>
                                  <w:sz w:val="20"/>
                                </w:rPr>
                                <w:t>GASES</w:t>
                              </w:r>
                              <w:r>
                                <w:rPr>
                                  <w:b/>
                                  <w:spacing w:val="-12"/>
                                  <w:sz w:val="20"/>
                                </w:rPr>
                                <w:t> </w:t>
                              </w:r>
                              <w:r>
                                <w:rPr>
                                  <w:sz w:val="20"/>
                                </w:rPr>
                                <w:t>from</w:t>
                              </w:r>
                              <w:r>
                                <w:rPr>
                                  <w:spacing w:val="-3"/>
                                  <w:sz w:val="20"/>
                                </w:rPr>
                                <w:t> </w:t>
                              </w:r>
                              <w:r>
                                <w:rPr>
                                  <w:sz w:val="20"/>
                                </w:rPr>
                                <w:t>battery</w:t>
                              </w:r>
                              <w:r>
                                <w:rPr>
                                  <w:spacing w:val="-14"/>
                                  <w:sz w:val="20"/>
                                </w:rPr>
                                <w:t> </w:t>
                              </w:r>
                              <w:r>
                                <w:rPr>
                                  <w:sz w:val="20"/>
                                </w:rPr>
                                <w:t>can</w:t>
                              </w:r>
                              <w:r>
                                <w:rPr>
                                  <w:spacing w:val="-6"/>
                                  <w:sz w:val="20"/>
                                </w:rPr>
                                <w:t> </w:t>
                              </w:r>
                              <w:r>
                                <w:rPr>
                                  <w:sz w:val="20"/>
                                </w:rPr>
                                <w:t>cause</w:t>
                              </w:r>
                              <w:r>
                                <w:rPr>
                                  <w:spacing w:val="-10"/>
                                  <w:sz w:val="20"/>
                                </w:rPr>
                                <w:t> </w:t>
                              </w:r>
                              <w:r>
                                <w:rPr>
                                  <w:sz w:val="20"/>
                                </w:rPr>
                                <w:t>death</w:t>
                              </w:r>
                              <w:r>
                                <w:rPr>
                                  <w:spacing w:val="-6"/>
                                  <w:sz w:val="20"/>
                                </w:rPr>
                                <w:t> </w:t>
                              </w:r>
                              <w:r>
                                <w:rPr>
                                  <w:sz w:val="20"/>
                                </w:rPr>
                                <w:t>or serious</w:t>
                              </w:r>
                              <w:r>
                                <w:rPr>
                                  <w:spacing w:val="-2"/>
                                  <w:sz w:val="20"/>
                                </w:rPr>
                                <w:t> </w:t>
                              </w:r>
                              <w:r>
                                <w:rPr>
                                  <w:sz w:val="20"/>
                                </w:rPr>
                                <w:t>injury.</w:t>
                              </w:r>
                              <w:r>
                                <w:rPr>
                                  <w:spacing w:val="-12"/>
                                  <w:sz w:val="20"/>
                                </w:rPr>
                                <w:t> </w:t>
                              </w:r>
                              <w:r>
                                <w:rPr>
                                  <w:sz w:val="20"/>
                                </w:rPr>
                                <w:t>ALWAYS keep</w:t>
                              </w:r>
                              <w:r>
                                <w:rPr>
                                  <w:spacing w:val="-9"/>
                                  <w:sz w:val="20"/>
                                </w:rPr>
                                <w:t> </w:t>
                              </w:r>
                              <w:r>
                                <w:rPr>
                                  <w:sz w:val="20"/>
                                </w:rPr>
                                <w:t>open</w:t>
                              </w:r>
                              <w:r>
                                <w:rPr>
                                  <w:spacing w:val="-3"/>
                                  <w:sz w:val="20"/>
                                </w:rPr>
                                <w:t> </w:t>
                              </w:r>
                              <w:r>
                                <w:rPr>
                                  <w:sz w:val="20"/>
                                </w:rPr>
                                <w:t>flames,</w:t>
                              </w:r>
                              <w:r>
                                <w:rPr>
                                  <w:spacing w:val="-2"/>
                                  <w:sz w:val="20"/>
                                </w:rPr>
                                <w:t> </w:t>
                              </w:r>
                              <w:r>
                                <w:rPr>
                                  <w:sz w:val="20"/>
                                </w:rPr>
                                <w:t>sparks,</w:t>
                              </w:r>
                              <w:r>
                                <w:rPr>
                                  <w:spacing w:val="-2"/>
                                  <w:sz w:val="20"/>
                                </w:rPr>
                                <w:t> </w:t>
                              </w:r>
                              <w:r>
                                <w:rPr>
                                  <w:sz w:val="20"/>
                                </w:rPr>
                                <w:t>or smoking materials away from batteries.</w:t>
                              </w:r>
                            </w:p>
                            <w:p>
                              <w:pPr>
                                <w:spacing w:line="249" w:lineRule="auto" w:before="120"/>
                                <w:ind w:left="110" w:right="163" w:firstLine="9"/>
                                <w:jc w:val="left"/>
                                <w:rPr>
                                  <w:sz w:val="20"/>
                                </w:rPr>
                              </w:pPr>
                              <w:r>
                                <w:rPr>
                                  <w:b/>
                                  <w:spacing w:val="-2"/>
                                  <w:sz w:val="20"/>
                                </w:rPr>
                                <w:t>POISONOUS BATTERY FLUID</w:t>
                              </w:r>
                              <w:r>
                                <w:rPr>
                                  <w:b/>
                                  <w:spacing w:val="-3"/>
                                  <w:sz w:val="20"/>
                                </w:rPr>
                                <w:t> </w:t>
                              </w:r>
                              <w:r>
                                <w:rPr>
                                  <w:spacing w:val="-2"/>
                                  <w:sz w:val="20"/>
                                </w:rPr>
                                <w:t>contains</w:t>
                              </w:r>
                              <w:r>
                                <w:rPr>
                                  <w:spacing w:val="-5"/>
                                  <w:sz w:val="20"/>
                                </w:rPr>
                                <w:t> </w:t>
                              </w:r>
                              <w:r>
                                <w:rPr>
                                  <w:spacing w:val="-2"/>
                                  <w:sz w:val="20"/>
                                </w:rPr>
                                <w:t>sulfuric</w:t>
                              </w:r>
                              <w:r>
                                <w:rPr>
                                  <w:spacing w:val="-4"/>
                                  <w:sz w:val="20"/>
                                </w:rPr>
                                <w:t> </w:t>
                              </w:r>
                              <w:r>
                                <w:rPr>
                                  <w:spacing w:val="-2"/>
                                  <w:sz w:val="20"/>
                                </w:rPr>
                                <w:t>acid </w:t>
                              </w:r>
                              <w:r>
                                <w:rPr>
                                  <w:sz w:val="20"/>
                                </w:rPr>
                                <w:t>and its contact with skin.</w:t>
                              </w:r>
                              <w:r>
                                <w:rPr>
                                  <w:spacing w:val="24"/>
                                  <w:sz w:val="20"/>
                                </w:rPr>
                                <w:t> </w:t>
                              </w:r>
                              <w:r>
                                <w:rPr>
                                  <w:sz w:val="20"/>
                                </w:rPr>
                                <w:t>eyes or clothing can cause severe</w:t>
                              </w:r>
                              <w:r>
                                <w:rPr>
                                  <w:spacing w:val="-13"/>
                                  <w:sz w:val="20"/>
                                </w:rPr>
                                <w:t> </w:t>
                              </w:r>
                              <w:r>
                                <w:rPr>
                                  <w:sz w:val="20"/>
                                </w:rPr>
                                <w:t>chemical</w:t>
                              </w:r>
                              <w:r>
                                <w:rPr>
                                  <w:spacing w:val="-7"/>
                                  <w:sz w:val="20"/>
                                </w:rPr>
                                <w:t> </w:t>
                              </w:r>
                              <w:r>
                                <w:rPr>
                                  <w:sz w:val="20"/>
                                </w:rPr>
                                <w:t>burns.</w:t>
                              </w:r>
                              <w:r>
                                <w:rPr>
                                  <w:spacing w:val="-12"/>
                                  <w:sz w:val="20"/>
                                </w:rPr>
                                <w:t> </w:t>
                              </w:r>
                              <w:r>
                                <w:rPr>
                                  <w:sz w:val="20"/>
                                </w:rPr>
                                <w:t>ALWAYS</w:t>
                              </w:r>
                              <w:r>
                                <w:rPr>
                                  <w:spacing w:val="-11"/>
                                  <w:sz w:val="20"/>
                                </w:rPr>
                                <w:t> </w:t>
                              </w:r>
                              <w:r>
                                <w:rPr>
                                  <w:sz w:val="20"/>
                                </w:rPr>
                                <w:t>wear</w:t>
                              </w:r>
                              <w:r>
                                <w:rPr>
                                  <w:spacing w:val="-13"/>
                                  <w:sz w:val="20"/>
                                </w:rPr>
                                <w:t> </w:t>
                              </w:r>
                              <w:r>
                                <w:rPr>
                                  <w:sz w:val="20"/>
                                </w:rPr>
                                <w:t>safety</w:t>
                              </w:r>
                              <w:r>
                                <w:rPr>
                                  <w:spacing w:val="-13"/>
                                  <w:sz w:val="20"/>
                                </w:rPr>
                                <w:t> </w:t>
                              </w:r>
                              <w:r>
                                <w:rPr>
                                  <w:sz w:val="20"/>
                                </w:rPr>
                                <w:t>glasses and protective gear near battery.</w:t>
                              </w:r>
                            </w:p>
                            <w:p>
                              <w:pPr>
                                <w:spacing w:line="249" w:lineRule="auto" w:before="114"/>
                                <w:ind w:left="110" w:right="163" w:firstLine="9"/>
                                <w:jc w:val="left"/>
                                <w:rPr>
                                  <w:sz w:val="20"/>
                                </w:rPr>
                              </w:pPr>
                              <w:r>
                                <w:rPr>
                                  <w:b/>
                                  <w:sz w:val="20"/>
                                </w:rPr>
                                <w:t>DO NOT</w:t>
                              </w:r>
                              <w:r>
                                <w:rPr>
                                  <w:b/>
                                  <w:spacing w:val="-9"/>
                                  <w:sz w:val="20"/>
                                </w:rPr>
                                <w:t> </w:t>
                              </w:r>
                              <w:r>
                                <w:rPr>
                                  <w:b/>
                                  <w:sz w:val="20"/>
                                </w:rPr>
                                <w:t>TIP</w:t>
                              </w:r>
                              <w:r>
                                <w:rPr>
                                  <w:b/>
                                  <w:spacing w:val="-5"/>
                                  <w:sz w:val="20"/>
                                </w:rPr>
                                <w:t> </w:t>
                              </w:r>
                              <w:r>
                                <w:rPr>
                                  <w:sz w:val="20"/>
                                </w:rPr>
                                <w:t>any</w:t>
                              </w:r>
                              <w:r>
                                <w:rPr>
                                  <w:spacing w:val="-7"/>
                                  <w:sz w:val="20"/>
                                </w:rPr>
                                <w:t> </w:t>
                              </w:r>
                              <w:r>
                                <w:rPr>
                                  <w:sz w:val="20"/>
                                </w:rPr>
                                <w:t>battery</w:t>
                              </w:r>
                              <w:r>
                                <w:rPr>
                                  <w:spacing w:val="-4"/>
                                  <w:sz w:val="20"/>
                                </w:rPr>
                                <w:t> </w:t>
                              </w:r>
                              <w:r>
                                <w:rPr>
                                  <w:sz w:val="20"/>
                                </w:rPr>
                                <w:t>beyond</w:t>
                              </w:r>
                              <w:r>
                                <w:rPr>
                                  <w:spacing w:val="-1"/>
                                  <w:sz w:val="20"/>
                                </w:rPr>
                                <w:t> </w:t>
                              </w:r>
                              <w:r>
                                <w:rPr>
                                  <w:sz w:val="20"/>
                                </w:rPr>
                                <w:t>a</w:t>
                              </w:r>
                              <w:r>
                                <w:rPr>
                                  <w:spacing w:val="-14"/>
                                  <w:sz w:val="20"/>
                                </w:rPr>
                                <w:t> </w:t>
                              </w:r>
                              <w:r>
                                <w:rPr>
                                  <w:sz w:val="20"/>
                                </w:rPr>
                                <w:t>45</w:t>
                              </w:r>
                              <w:r>
                                <w:rPr>
                                  <w:sz w:val="20"/>
                                  <w:vertAlign w:val="superscript"/>
                                </w:rPr>
                                <w:t>°</w:t>
                              </w:r>
                              <w:r>
                                <w:rPr>
                                  <w:sz w:val="20"/>
                                  <w:vertAlign w:val="baseline"/>
                                </w:rPr>
                                <w:t> angle in any </w:t>
                              </w:r>
                              <w:r>
                                <w:rPr>
                                  <w:spacing w:val="-2"/>
                                  <w:sz w:val="20"/>
                                  <w:vertAlign w:val="baseline"/>
                                </w:rPr>
                                <w:t>direction.</w:t>
                              </w:r>
                            </w:p>
                            <w:p>
                              <w:pPr>
                                <w:spacing w:before="117"/>
                                <w:ind w:left="120" w:right="0" w:firstLine="0"/>
                                <w:jc w:val="left"/>
                                <w:rPr>
                                  <w:sz w:val="20"/>
                                </w:rPr>
                              </w:pPr>
                              <w:r>
                                <w:rPr>
                                  <w:sz w:val="20"/>
                                </w:rPr>
                                <w:t>KEEP</w:t>
                              </w:r>
                              <w:r>
                                <w:rPr>
                                  <w:spacing w:val="-6"/>
                                  <w:sz w:val="20"/>
                                </w:rPr>
                                <w:t> </w:t>
                              </w:r>
                              <w:r>
                                <w:rPr>
                                  <w:sz w:val="20"/>
                                </w:rPr>
                                <w:t>BATTERIES</w:t>
                              </w:r>
                              <w:r>
                                <w:rPr>
                                  <w:spacing w:val="-8"/>
                                  <w:sz w:val="20"/>
                                </w:rPr>
                                <w:t> </w:t>
                              </w:r>
                              <w:r>
                                <w:rPr>
                                  <w:sz w:val="20"/>
                                </w:rPr>
                                <w:t>OUT</w:t>
                              </w:r>
                              <w:r>
                                <w:rPr>
                                  <w:spacing w:val="-10"/>
                                  <w:sz w:val="20"/>
                                </w:rPr>
                                <w:t> </w:t>
                              </w:r>
                              <w:r>
                                <w:rPr>
                                  <w:sz w:val="20"/>
                                </w:rPr>
                                <w:t>OF</w:t>
                              </w:r>
                              <w:r>
                                <w:rPr>
                                  <w:spacing w:val="-2"/>
                                  <w:sz w:val="20"/>
                                </w:rPr>
                                <w:t> </w:t>
                              </w:r>
                              <w:r>
                                <w:rPr>
                                  <w:sz w:val="20"/>
                                </w:rPr>
                                <w:t>REACH</w:t>
                              </w:r>
                              <w:r>
                                <w:rPr>
                                  <w:spacing w:val="-2"/>
                                  <w:sz w:val="20"/>
                                </w:rPr>
                                <w:t> </w:t>
                              </w:r>
                              <w:r>
                                <w:rPr>
                                  <w:sz w:val="20"/>
                                </w:rPr>
                                <w:t>OF</w:t>
                              </w:r>
                              <w:r>
                                <w:rPr>
                                  <w:spacing w:val="-5"/>
                                  <w:sz w:val="20"/>
                                </w:rPr>
                                <w:t> </w:t>
                              </w:r>
                              <w:r>
                                <w:rPr>
                                  <w:spacing w:val="-2"/>
                                  <w:sz w:val="20"/>
                                </w:rPr>
                                <w:t>CHILDREN</w:t>
                              </w:r>
                            </w:p>
                          </w:txbxContent>
                        </wps:txbx>
                        <wps:bodyPr wrap="square" lIns="0" tIns="0" rIns="0" bIns="0" rtlCol="0">
                          <a:noAutofit/>
                        </wps:bodyPr>
                      </wps:wsp>
                    </wpg:wgp>
                  </a:graphicData>
                </a:graphic>
              </wp:anchor>
            </w:drawing>
          </mc:Choice>
          <mc:Fallback>
            <w:pict>
              <v:group style="position:absolute;margin-left:321.119995pt;margin-top:12.611103pt;width:255.4pt;height:305.3pt;mso-position-horizontal-relative:page;mso-position-vertical-relative:paragraph;z-index:-15661056;mso-wrap-distance-left:0;mso-wrap-distance-right:0" id="docshapegroup328" coordorigin="6422,252" coordsize="5108,6106">
                <v:shape style="position:absolute;left:6446;top:252;width:5084;height:399" type="#_x0000_t75" id="docshape329" stroked="false">
                  <v:imagedata r:id="rId122" o:title=""/>
                </v:shape>
                <v:line style="position:absolute" from="6427,6358" to="6427,252" stroked="true" strokeweight=".48pt" strokecolor="#000000">
                  <v:stroke dashstyle="solid"/>
                </v:line>
                <v:line style="position:absolute" from="11520,6358" to="11520,636" stroked="true" strokeweight=".48pt" strokecolor="#000000">
                  <v:stroke dashstyle="solid"/>
                </v:line>
                <v:line style="position:absolute" from="6422,6348" to="11525,6348" stroked="true" strokeweight=".48pt" strokecolor="#000000">
                  <v:stroke dashstyle="solid"/>
                </v:line>
                <v:shape style="position:absolute;left:6422;top:252;width:5108;height:6106" type="#_x0000_t202" id="docshape330" filled="false" stroked="false">
                  <v:textbox inset="0,0,0,0">
                    <w:txbxContent>
                      <w:p>
                        <w:pPr>
                          <w:spacing w:line="240" w:lineRule="auto" w:before="0"/>
                          <w:rPr>
                            <w:sz w:val="22"/>
                          </w:rPr>
                        </w:pPr>
                      </w:p>
                      <w:p>
                        <w:pPr>
                          <w:spacing w:line="240" w:lineRule="auto" w:before="7"/>
                          <w:rPr>
                            <w:sz w:val="22"/>
                          </w:rPr>
                        </w:pPr>
                      </w:p>
                      <w:p>
                        <w:pPr>
                          <w:spacing w:line="249" w:lineRule="auto" w:before="0"/>
                          <w:ind w:left="110" w:right="163" w:firstLine="0"/>
                          <w:jc w:val="left"/>
                          <w:rPr>
                            <w:sz w:val="20"/>
                          </w:rPr>
                        </w:pPr>
                        <w:r>
                          <w:rPr>
                            <w:b/>
                            <w:sz w:val="20"/>
                          </w:rPr>
                          <w:t>WEAR</w:t>
                        </w:r>
                        <w:r>
                          <w:rPr>
                            <w:b/>
                            <w:spacing w:val="-9"/>
                            <w:sz w:val="20"/>
                          </w:rPr>
                          <w:t> </w:t>
                        </w:r>
                        <w:r>
                          <w:rPr>
                            <w:b/>
                            <w:sz w:val="20"/>
                          </w:rPr>
                          <w:t>SAFETY</w:t>
                        </w:r>
                        <w:r>
                          <w:rPr>
                            <w:b/>
                            <w:spacing w:val="-13"/>
                            <w:sz w:val="20"/>
                          </w:rPr>
                          <w:t> </w:t>
                        </w:r>
                        <w:r>
                          <w:rPr>
                            <w:b/>
                            <w:sz w:val="20"/>
                          </w:rPr>
                          <w:t>GEAR</w:t>
                        </w:r>
                        <w:r>
                          <w:rPr>
                            <w:b/>
                            <w:spacing w:val="-10"/>
                            <w:sz w:val="20"/>
                          </w:rPr>
                          <w:t> </w:t>
                        </w:r>
                        <w:r>
                          <w:rPr>
                            <w:sz w:val="20"/>
                          </w:rPr>
                          <w:t>such</w:t>
                        </w:r>
                        <w:r>
                          <w:rPr>
                            <w:spacing w:val="-5"/>
                            <w:sz w:val="20"/>
                          </w:rPr>
                          <w:t> </w:t>
                        </w:r>
                        <w:r>
                          <w:rPr>
                            <w:sz w:val="20"/>
                          </w:rPr>
                          <w:t>as</w:t>
                        </w:r>
                        <w:r>
                          <w:rPr>
                            <w:spacing w:val="-12"/>
                            <w:sz w:val="20"/>
                          </w:rPr>
                          <w:t> </w:t>
                        </w:r>
                        <w:r>
                          <w:rPr>
                            <w:sz w:val="20"/>
                          </w:rPr>
                          <w:t>chemical</w:t>
                        </w:r>
                        <w:r>
                          <w:rPr>
                            <w:spacing w:val="-1"/>
                            <w:sz w:val="20"/>
                          </w:rPr>
                          <w:t> </w:t>
                        </w:r>
                        <w:r>
                          <w:rPr>
                            <w:sz w:val="20"/>
                          </w:rPr>
                          <w:t>resistant gloves and goggles before checking the battery.</w:t>
                        </w:r>
                      </w:p>
                      <w:p>
                        <w:pPr>
                          <w:spacing w:line="249" w:lineRule="auto" w:before="117"/>
                          <w:ind w:left="105" w:right="163" w:firstLine="14"/>
                          <w:jc w:val="left"/>
                          <w:rPr>
                            <w:sz w:val="20"/>
                          </w:rPr>
                        </w:pPr>
                        <w:r>
                          <w:rPr>
                            <w:b/>
                            <w:sz w:val="20"/>
                          </w:rPr>
                          <w:t>ELECTRIC SHOCK </w:t>
                        </w:r>
                        <w:r>
                          <w:rPr>
                            <w:sz w:val="20"/>
                          </w:rPr>
                          <w:t>may result in injury and/or damage</w:t>
                        </w:r>
                        <w:r>
                          <w:rPr>
                            <w:spacing w:val="-8"/>
                            <w:sz w:val="20"/>
                          </w:rPr>
                          <w:t> </w:t>
                        </w:r>
                        <w:r>
                          <w:rPr>
                            <w:sz w:val="20"/>
                          </w:rPr>
                          <w:t>to</w:t>
                        </w:r>
                        <w:r>
                          <w:rPr>
                            <w:spacing w:val="-5"/>
                            <w:sz w:val="20"/>
                          </w:rPr>
                          <w:t> </w:t>
                        </w:r>
                        <w:r>
                          <w:rPr>
                            <w:sz w:val="20"/>
                          </w:rPr>
                          <w:t>unit.</w:t>
                        </w:r>
                        <w:r>
                          <w:rPr>
                            <w:spacing w:val="8"/>
                            <w:sz w:val="20"/>
                          </w:rPr>
                          <w:t> </w:t>
                        </w:r>
                        <w:r>
                          <w:rPr>
                            <w:sz w:val="20"/>
                          </w:rPr>
                          <w:t>DO</w:t>
                        </w:r>
                        <w:r>
                          <w:rPr>
                            <w:spacing w:val="-1"/>
                            <w:sz w:val="20"/>
                          </w:rPr>
                          <w:t> </w:t>
                        </w:r>
                        <w:r>
                          <w:rPr>
                            <w:sz w:val="20"/>
                          </w:rPr>
                          <w:t>NOT</w:t>
                        </w:r>
                        <w:r>
                          <w:rPr>
                            <w:spacing w:val="-12"/>
                            <w:sz w:val="20"/>
                          </w:rPr>
                          <w:t> </w:t>
                        </w:r>
                        <w:r>
                          <w:rPr>
                            <w:sz w:val="20"/>
                          </w:rPr>
                          <w:t>allow</w:t>
                        </w:r>
                        <w:r>
                          <w:rPr>
                            <w:spacing w:val="-6"/>
                            <w:sz w:val="20"/>
                          </w:rPr>
                          <w:t> </w:t>
                        </w:r>
                        <w:r>
                          <w:rPr>
                            <w:sz w:val="20"/>
                          </w:rPr>
                          <w:t>objects</w:t>
                        </w:r>
                        <w:r>
                          <w:rPr>
                            <w:spacing w:val="-13"/>
                            <w:sz w:val="20"/>
                          </w:rPr>
                          <w:t> </w:t>
                        </w:r>
                        <w:r>
                          <w:rPr>
                            <w:sz w:val="20"/>
                          </w:rPr>
                          <w:t>to</w:t>
                        </w:r>
                        <w:r>
                          <w:rPr>
                            <w:spacing w:val="-9"/>
                            <w:sz w:val="20"/>
                          </w:rPr>
                          <w:t> </w:t>
                        </w:r>
                        <w:r>
                          <w:rPr>
                            <w:sz w:val="20"/>
                          </w:rPr>
                          <w:t>come</w:t>
                        </w:r>
                        <w:r>
                          <w:rPr>
                            <w:spacing w:val="-5"/>
                            <w:sz w:val="20"/>
                          </w:rPr>
                          <w:t> </w:t>
                        </w:r>
                        <w:r>
                          <w:rPr>
                            <w:sz w:val="20"/>
                          </w:rPr>
                          <w:t>into contact with both terminals at the same time.</w:t>
                        </w:r>
                      </w:p>
                      <w:p>
                        <w:pPr>
                          <w:spacing w:line="249" w:lineRule="auto" w:before="113"/>
                          <w:ind w:left="105" w:right="633" w:firstLine="14"/>
                          <w:jc w:val="both"/>
                          <w:rPr>
                            <w:sz w:val="20"/>
                          </w:rPr>
                        </w:pPr>
                        <w:r>
                          <w:rPr>
                            <w:b/>
                            <w:sz w:val="20"/>
                          </w:rPr>
                          <w:t>REVERSE</w:t>
                        </w:r>
                        <w:r>
                          <w:rPr>
                            <w:b/>
                            <w:spacing w:val="-1"/>
                            <w:sz w:val="20"/>
                          </w:rPr>
                          <w:t> </w:t>
                        </w:r>
                        <w:r>
                          <w:rPr>
                            <w:b/>
                            <w:sz w:val="20"/>
                          </w:rPr>
                          <w:t>CONNECTIONS </w:t>
                        </w:r>
                        <w:r>
                          <w:rPr>
                            <w:sz w:val="20"/>
                          </w:rPr>
                          <w:t>may</w:t>
                        </w:r>
                        <w:r>
                          <w:rPr>
                            <w:spacing w:val="-3"/>
                            <w:sz w:val="20"/>
                          </w:rPr>
                          <w:t> </w:t>
                        </w:r>
                        <w:r>
                          <w:rPr>
                            <w:sz w:val="20"/>
                          </w:rPr>
                          <w:t>result</w:t>
                        </w:r>
                        <w:r>
                          <w:rPr>
                            <w:spacing w:val="-4"/>
                            <w:sz w:val="20"/>
                          </w:rPr>
                          <w:t> </w:t>
                        </w:r>
                        <w:r>
                          <w:rPr>
                            <w:sz w:val="20"/>
                          </w:rPr>
                          <w:t>in</w:t>
                        </w:r>
                        <w:r>
                          <w:rPr>
                            <w:spacing w:val="-2"/>
                            <w:sz w:val="20"/>
                          </w:rPr>
                          <w:t> </w:t>
                        </w:r>
                        <w:r>
                          <w:rPr>
                            <w:sz w:val="20"/>
                          </w:rPr>
                          <w:t>sparks which</w:t>
                        </w:r>
                        <w:r>
                          <w:rPr>
                            <w:spacing w:val="-14"/>
                            <w:sz w:val="20"/>
                          </w:rPr>
                          <w:t> </w:t>
                        </w:r>
                        <w:r>
                          <w:rPr>
                            <w:sz w:val="20"/>
                          </w:rPr>
                          <w:t>can</w:t>
                        </w:r>
                        <w:r>
                          <w:rPr>
                            <w:spacing w:val="-14"/>
                            <w:sz w:val="20"/>
                          </w:rPr>
                          <w:t> </w:t>
                        </w:r>
                        <w:r>
                          <w:rPr>
                            <w:sz w:val="20"/>
                          </w:rPr>
                          <w:t>cause</w:t>
                        </w:r>
                        <w:r>
                          <w:rPr>
                            <w:spacing w:val="-14"/>
                            <w:sz w:val="20"/>
                          </w:rPr>
                          <w:t> </w:t>
                        </w:r>
                        <w:r>
                          <w:rPr>
                            <w:sz w:val="20"/>
                          </w:rPr>
                          <w:t>death</w:t>
                        </w:r>
                        <w:r>
                          <w:rPr>
                            <w:spacing w:val="-14"/>
                            <w:sz w:val="20"/>
                          </w:rPr>
                          <w:t> </w:t>
                        </w:r>
                        <w:r>
                          <w:rPr>
                            <w:sz w:val="20"/>
                          </w:rPr>
                          <w:t>or</w:t>
                        </w:r>
                        <w:r>
                          <w:rPr>
                            <w:spacing w:val="-14"/>
                            <w:sz w:val="20"/>
                          </w:rPr>
                          <w:t> </w:t>
                        </w:r>
                        <w:r>
                          <w:rPr>
                            <w:sz w:val="20"/>
                          </w:rPr>
                          <w:t>serious</w:t>
                        </w:r>
                        <w:r>
                          <w:rPr>
                            <w:spacing w:val="-14"/>
                            <w:sz w:val="20"/>
                          </w:rPr>
                          <w:t> </w:t>
                        </w:r>
                        <w:r>
                          <w:rPr>
                            <w:sz w:val="20"/>
                          </w:rPr>
                          <w:t>injury.</w:t>
                        </w:r>
                        <w:r>
                          <w:rPr>
                            <w:spacing w:val="-14"/>
                            <w:sz w:val="20"/>
                          </w:rPr>
                          <w:t> </w:t>
                        </w:r>
                        <w:r>
                          <w:rPr>
                            <w:sz w:val="20"/>
                          </w:rPr>
                          <w:t>ALWAYS connect positive(+) cable FIRST and negative(-) cable SECOND.</w:t>
                        </w:r>
                      </w:p>
                      <w:p>
                        <w:pPr>
                          <w:spacing w:line="247" w:lineRule="auto" w:before="118"/>
                          <w:ind w:left="110" w:right="163" w:firstLine="9"/>
                          <w:jc w:val="left"/>
                          <w:rPr>
                            <w:sz w:val="20"/>
                          </w:rPr>
                        </w:pPr>
                        <w:r>
                          <w:rPr>
                            <w:b/>
                            <w:sz w:val="20"/>
                          </w:rPr>
                          <w:t>EXPLOSIVE</w:t>
                        </w:r>
                        <w:r>
                          <w:rPr>
                            <w:b/>
                            <w:spacing w:val="-7"/>
                            <w:sz w:val="20"/>
                          </w:rPr>
                          <w:t> </w:t>
                        </w:r>
                        <w:r>
                          <w:rPr>
                            <w:b/>
                            <w:sz w:val="20"/>
                          </w:rPr>
                          <w:t>GASES</w:t>
                        </w:r>
                        <w:r>
                          <w:rPr>
                            <w:b/>
                            <w:spacing w:val="-12"/>
                            <w:sz w:val="20"/>
                          </w:rPr>
                          <w:t> </w:t>
                        </w:r>
                        <w:r>
                          <w:rPr>
                            <w:sz w:val="20"/>
                          </w:rPr>
                          <w:t>from</w:t>
                        </w:r>
                        <w:r>
                          <w:rPr>
                            <w:spacing w:val="-3"/>
                            <w:sz w:val="20"/>
                          </w:rPr>
                          <w:t> </w:t>
                        </w:r>
                        <w:r>
                          <w:rPr>
                            <w:sz w:val="20"/>
                          </w:rPr>
                          <w:t>battery</w:t>
                        </w:r>
                        <w:r>
                          <w:rPr>
                            <w:spacing w:val="-14"/>
                            <w:sz w:val="20"/>
                          </w:rPr>
                          <w:t> </w:t>
                        </w:r>
                        <w:r>
                          <w:rPr>
                            <w:sz w:val="20"/>
                          </w:rPr>
                          <w:t>can</w:t>
                        </w:r>
                        <w:r>
                          <w:rPr>
                            <w:spacing w:val="-6"/>
                            <w:sz w:val="20"/>
                          </w:rPr>
                          <w:t> </w:t>
                        </w:r>
                        <w:r>
                          <w:rPr>
                            <w:sz w:val="20"/>
                          </w:rPr>
                          <w:t>cause</w:t>
                        </w:r>
                        <w:r>
                          <w:rPr>
                            <w:spacing w:val="-10"/>
                            <w:sz w:val="20"/>
                          </w:rPr>
                          <w:t> </w:t>
                        </w:r>
                        <w:r>
                          <w:rPr>
                            <w:sz w:val="20"/>
                          </w:rPr>
                          <w:t>death</w:t>
                        </w:r>
                        <w:r>
                          <w:rPr>
                            <w:spacing w:val="-6"/>
                            <w:sz w:val="20"/>
                          </w:rPr>
                          <w:t> </w:t>
                        </w:r>
                        <w:r>
                          <w:rPr>
                            <w:sz w:val="20"/>
                          </w:rPr>
                          <w:t>or serious</w:t>
                        </w:r>
                        <w:r>
                          <w:rPr>
                            <w:spacing w:val="-2"/>
                            <w:sz w:val="20"/>
                          </w:rPr>
                          <w:t> </w:t>
                        </w:r>
                        <w:r>
                          <w:rPr>
                            <w:sz w:val="20"/>
                          </w:rPr>
                          <w:t>injury.</w:t>
                        </w:r>
                        <w:r>
                          <w:rPr>
                            <w:spacing w:val="-12"/>
                            <w:sz w:val="20"/>
                          </w:rPr>
                          <w:t> </w:t>
                        </w:r>
                        <w:r>
                          <w:rPr>
                            <w:sz w:val="20"/>
                          </w:rPr>
                          <w:t>ALWAYS keep</w:t>
                        </w:r>
                        <w:r>
                          <w:rPr>
                            <w:spacing w:val="-9"/>
                            <w:sz w:val="20"/>
                          </w:rPr>
                          <w:t> </w:t>
                        </w:r>
                        <w:r>
                          <w:rPr>
                            <w:sz w:val="20"/>
                          </w:rPr>
                          <w:t>open</w:t>
                        </w:r>
                        <w:r>
                          <w:rPr>
                            <w:spacing w:val="-3"/>
                            <w:sz w:val="20"/>
                          </w:rPr>
                          <w:t> </w:t>
                        </w:r>
                        <w:r>
                          <w:rPr>
                            <w:sz w:val="20"/>
                          </w:rPr>
                          <w:t>flames,</w:t>
                        </w:r>
                        <w:r>
                          <w:rPr>
                            <w:spacing w:val="-2"/>
                            <w:sz w:val="20"/>
                          </w:rPr>
                          <w:t> </w:t>
                        </w:r>
                        <w:r>
                          <w:rPr>
                            <w:sz w:val="20"/>
                          </w:rPr>
                          <w:t>sparks,</w:t>
                        </w:r>
                        <w:r>
                          <w:rPr>
                            <w:spacing w:val="-2"/>
                            <w:sz w:val="20"/>
                          </w:rPr>
                          <w:t> </w:t>
                        </w:r>
                        <w:r>
                          <w:rPr>
                            <w:sz w:val="20"/>
                          </w:rPr>
                          <w:t>or smoking materials away from batteries.</w:t>
                        </w:r>
                      </w:p>
                      <w:p>
                        <w:pPr>
                          <w:spacing w:line="249" w:lineRule="auto" w:before="120"/>
                          <w:ind w:left="110" w:right="163" w:firstLine="9"/>
                          <w:jc w:val="left"/>
                          <w:rPr>
                            <w:sz w:val="20"/>
                          </w:rPr>
                        </w:pPr>
                        <w:r>
                          <w:rPr>
                            <w:b/>
                            <w:spacing w:val="-2"/>
                            <w:sz w:val="20"/>
                          </w:rPr>
                          <w:t>POISONOUS BATTERY FLUID</w:t>
                        </w:r>
                        <w:r>
                          <w:rPr>
                            <w:b/>
                            <w:spacing w:val="-3"/>
                            <w:sz w:val="20"/>
                          </w:rPr>
                          <w:t> </w:t>
                        </w:r>
                        <w:r>
                          <w:rPr>
                            <w:spacing w:val="-2"/>
                            <w:sz w:val="20"/>
                          </w:rPr>
                          <w:t>contains</w:t>
                        </w:r>
                        <w:r>
                          <w:rPr>
                            <w:spacing w:val="-5"/>
                            <w:sz w:val="20"/>
                          </w:rPr>
                          <w:t> </w:t>
                        </w:r>
                        <w:r>
                          <w:rPr>
                            <w:spacing w:val="-2"/>
                            <w:sz w:val="20"/>
                          </w:rPr>
                          <w:t>sulfuric</w:t>
                        </w:r>
                        <w:r>
                          <w:rPr>
                            <w:spacing w:val="-4"/>
                            <w:sz w:val="20"/>
                          </w:rPr>
                          <w:t> </w:t>
                        </w:r>
                        <w:r>
                          <w:rPr>
                            <w:spacing w:val="-2"/>
                            <w:sz w:val="20"/>
                          </w:rPr>
                          <w:t>acid </w:t>
                        </w:r>
                        <w:r>
                          <w:rPr>
                            <w:sz w:val="20"/>
                          </w:rPr>
                          <w:t>and its contact with skin.</w:t>
                        </w:r>
                        <w:r>
                          <w:rPr>
                            <w:spacing w:val="24"/>
                            <w:sz w:val="20"/>
                          </w:rPr>
                          <w:t> </w:t>
                        </w:r>
                        <w:r>
                          <w:rPr>
                            <w:sz w:val="20"/>
                          </w:rPr>
                          <w:t>eyes or clothing can cause severe</w:t>
                        </w:r>
                        <w:r>
                          <w:rPr>
                            <w:spacing w:val="-13"/>
                            <w:sz w:val="20"/>
                          </w:rPr>
                          <w:t> </w:t>
                        </w:r>
                        <w:r>
                          <w:rPr>
                            <w:sz w:val="20"/>
                          </w:rPr>
                          <w:t>chemical</w:t>
                        </w:r>
                        <w:r>
                          <w:rPr>
                            <w:spacing w:val="-7"/>
                            <w:sz w:val="20"/>
                          </w:rPr>
                          <w:t> </w:t>
                        </w:r>
                        <w:r>
                          <w:rPr>
                            <w:sz w:val="20"/>
                          </w:rPr>
                          <w:t>burns.</w:t>
                        </w:r>
                        <w:r>
                          <w:rPr>
                            <w:spacing w:val="-12"/>
                            <w:sz w:val="20"/>
                          </w:rPr>
                          <w:t> </w:t>
                        </w:r>
                        <w:r>
                          <w:rPr>
                            <w:sz w:val="20"/>
                          </w:rPr>
                          <w:t>ALWAYS</w:t>
                        </w:r>
                        <w:r>
                          <w:rPr>
                            <w:spacing w:val="-11"/>
                            <w:sz w:val="20"/>
                          </w:rPr>
                          <w:t> </w:t>
                        </w:r>
                        <w:r>
                          <w:rPr>
                            <w:sz w:val="20"/>
                          </w:rPr>
                          <w:t>wear</w:t>
                        </w:r>
                        <w:r>
                          <w:rPr>
                            <w:spacing w:val="-13"/>
                            <w:sz w:val="20"/>
                          </w:rPr>
                          <w:t> </w:t>
                        </w:r>
                        <w:r>
                          <w:rPr>
                            <w:sz w:val="20"/>
                          </w:rPr>
                          <w:t>safety</w:t>
                        </w:r>
                        <w:r>
                          <w:rPr>
                            <w:spacing w:val="-13"/>
                            <w:sz w:val="20"/>
                          </w:rPr>
                          <w:t> </w:t>
                        </w:r>
                        <w:r>
                          <w:rPr>
                            <w:sz w:val="20"/>
                          </w:rPr>
                          <w:t>glasses and protective gear near battery.</w:t>
                        </w:r>
                      </w:p>
                      <w:p>
                        <w:pPr>
                          <w:spacing w:line="249" w:lineRule="auto" w:before="114"/>
                          <w:ind w:left="110" w:right="163" w:firstLine="9"/>
                          <w:jc w:val="left"/>
                          <w:rPr>
                            <w:sz w:val="20"/>
                          </w:rPr>
                        </w:pPr>
                        <w:r>
                          <w:rPr>
                            <w:b/>
                            <w:sz w:val="20"/>
                          </w:rPr>
                          <w:t>DO NOT</w:t>
                        </w:r>
                        <w:r>
                          <w:rPr>
                            <w:b/>
                            <w:spacing w:val="-9"/>
                            <w:sz w:val="20"/>
                          </w:rPr>
                          <w:t> </w:t>
                        </w:r>
                        <w:r>
                          <w:rPr>
                            <w:b/>
                            <w:sz w:val="20"/>
                          </w:rPr>
                          <w:t>TIP</w:t>
                        </w:r>
                        <w:r>
                          <w:rPr>
                            <w:b/>
                            <w:spacing w:val="-5"/>
                            <w:sz w:val="20"/>
                          </w:rPr>
                          <w:t> </w:t>
                        </w:r>
                        <w:r>
                          <w:rPr>
                            <w:sz w:val="20"/>
                          </w:rPr>
                          <w:t>any</w:t>
                        </w:r>
                        <w:r>
                          <w:rPr>
                            <w:spacing w:val="-7"/>
                            <w:sz w:val="20"/>
                          </w:rPr>
                          <w:t> </w:t>
                        </w:r>
                        <w:r>
                          <w:rPr>
                            <w:sz w:val="20"/>
                          </w:rPr>
                          <w:t>battery</w:t>
                        </w:r>
                        <w:r>
                          <w:rPr>
                            <w:spacing w:val="-4"/>
                            <w:sz w:val="20"/>
                          </w:rPr>
                          <w:t> </w:t>
                        </w:r>
                        <w:r>
                          <w:rPr>
                            <w:sz w:val="20"/>
                          </w:rPr>
                          <w:t>beyond</w:t>
                        </w:r>
                        <w:r>
                          <w:rPr>
                            <w:spacing w:val="-1"/>
                            <w:sz w:val="20"/>
                          </w:rPr>
                          <w:t> </w:t>
                        </w:r>
                        <w:r>
                          <w:rPr>
                            <w:sz w:val="20"/>
                          </w:rPr>
                          <w:t>a</w:t>
                        </w:r>
                        <w:r>
                          <w:rPr>
                            <w:spacing w:val="-14"/>
                            <w:sz w:val="20"/>
                          </w:rPr>
                          <w:t> </w:t>
                        </w:r>
                        <w:r>
                          <w:rPr>
                            <w:sz w:val="20"/>
                          </w:rPr>
                          <w:t>45</w:t>
                        </w:r>
                        <w:r>
                          <w:rPr>
                            <w:sz w:val="20"/>
                            <w:vertAlign w:val="superscript"/>
                          </w:rPr>
                          <w:t>°</w:t>
                        </w:r>
                        <w:r>
                          <w:rPr>
                            <w:sz w:val="20"/>
                            <w:vertAlign w:val="baseline"/>
                          </w:rPr>
                          <w:t> angle in any </w:t>
                        </w:r>
                        <w:r>
                          <w:rPr>
                            <w:spacing w:val="-2"/>
                            <w:sz w:val="20"/>
                            <w:vertAlign w:val="baseline"/>
                          </w:rPr>
                          <w:t>direction.</w:t>
                        </w:r>
                      </w:p>
                      <w:p>
                        <w:pPr>
                          <w:spacing w:before="117"/>
                          <w:ind w:left="120" w:right="0" w:firstLine="0"/>
                          <w:jc w:val="left"/>
                          <w:rPr>
                            <w:sz w:val="20"/>
                          </w:rPr>
                        </w:pPr>
                        <w:r>
                          <w:rPr>
                            <w:sz w:val="20"/>
                          </w:rPr>
                          <w:t>KEEP</w:t>
                        </w:r>
                        <w:r>
                          <w:rPr>
                            <w:spacing w:val="-6"/>
                            <w:sz w:val="20"/>
                          </w:rPr>
                          <w:t> </w:t>
                        </w:r>
                        <w:r>
                          <w:rPr>
                            <w:sz w:val="20"/>
                          </w:rPr>
                          <w:t>BATTERIES</w:t>
                        </w:r>
                        <w:r>
                          <w:rPr>
                            <w:spacing w:val="-8"/>
                            <w:sz w:val="20"/>
                          </w:rPr>
                          <w:t> </w:t>
                        </w:r>
                        <w:r>
                          <w:rPr>
                            <w:sz w:val="20"/>
                          </w:rPr>
                          <w:t>OUT</w:t>
                        </w:r>
                        <w:r>
                          <w:rPr>
                            <w:spacing w:val="-10"/>
                            <w:sz w:val="20"/>
                          </w:rPr>
                          <w:t> </w:t>
                        </w:r>
                        <w:r>
                          <w:rPr>
                            <w:sz w:val="20"/>
                          </w:rPr>
                          <w:t>OF</w:t>
                        </w:r>
                        <w:r>
                          <w:rPr>
                            <w:spacing w:val="-2"/>
                            <w:sz w:val="20"/>
                          </w:rPr>
                          <w:t> </w:t>
                        </w:r>
                        <w:r>
                          <w:rPr>
                            <w:sz w:val="20"/>
                          </w:rPr>
                          <w:t>REACH</w:t>
                        </w:r>
                        <w:r>
                          <w:rPr>
                            <w:spacing w:val="-2"/>
                            <w:sz w:val="20"/>
                          </w:rPr>
                          <w:t> </w:t>
                        </w:r>
                        <w:r>
                          <w:rPr>
                            <w:sz w:val="20"/>
                          </w:rPr>
                          <w:t>OF</w:t>
                        </w:r>
                        <w:r>
                          <w:rPr>
                            <w:spacing w:val="-5"/>
                            <w:sz w:val="20"/>
                          </w:rPr>
                          <w:t> </w:t>
                        </w:r>
                        <w:r>
                          <w:rPr>
                            <w:spacing w:val="-2"/>
                            <w:sz w:val="20"/>
                          </w:rPr>
                          <w:t>CHILDREN</w:t>
                        </w:r>
                      </w:p>
                    </w:txbxContent>
                  </v:textbox>
                  <w10:wrap type="none"/>
                </v:shape>
                <w10:wrap type="topAndBottom"/>
              </v:group>
            </w:pict>
          </mc:Fallback>
        </mc:AlternateContent>
      </w:r>
    </w:p>
    <w:p>
      <w:pPr>
        <w:spacing w:after="0"/>
        <w:rPr>
          <w:sz w:val="19"/>
        </w:rPr>
        <w:sectPr>
          <w:type w:val="continuous"/>
          <w:pgSz w:w="12260" w:h="15840"/>
          <w:pgMar w:header="0" w:footer="333" w:top="1820" w:bottom="280" w:left="980" w:right="620"/>
          <w:cols w:num="2" w:equalWidth="0">
            <w:col w:w="5201" w:space="137"/>
            <w:col w:w="5322"/>
          </w:cols>
        </w:sectPr>
      </w:pPr>
    </w:p>
    <w:p>
      <w:pPr>
        <w:tabs>
          <w:tab w:pos="4154" w:val="left" w:leader="none"/>
        </w:tabs>
        <w:spacing w:before="68"/>
        <w:ind w:left="146" w:right="0" w:firstLine="0"/>
        <w:jc w:val="left"/>
        <w:rPr>
          <w:b/>
          <w:sz w:val="14"/>
        </w:rPr>
      </w:pPr>
      <w:r>
        <w:rPr/>
        <mc:AlternateContent>
          <mc:Choice Requires="wps">
            <w:drawing>
              <wp:anchor distT="0" distB="0" distL="0" distR="0" allowOverlap="1" layoutInCell="1" locked="0" behindDoc="1" simplePos="0" relativeHeight="487655936">
                <wp:simplePos x="0" y="0"/>
                <wp:positionH relativeFrom="page">
                  <wp:posOffset>566927</wp:posOffset>
                </wp:positionH>
                <wp:positionV relativeFrom="paragraph">
                  <wp:posOffset>172287</wp:posOffset>
                </wp:positionV>
                <wp:extent cx="6632575" cy="1270"/>
                <wp:effectExtent l="0" t="0" r="0" b="0"/>
                <wp:wrapTopAndBottom/>
                <wp:docPr id="591" name="Graphic 591"/>
                <wp:cNvGraphicFramePr>
                  <a:graphicFrameLocks/>
                </wp:cNvGraphicFramePr>
                <a:graphic>
                  <a:graphicData uri="http://schemas.microsoft.com/office/word/2010/wordprocessingShape">
                    <wps:wsp>
                      <wps:cNvPr id="591" name="Graphic 591"/>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4.639999pt;margin-top:13.565918pt;width:522.25pt;height:.1pt;mso-position-horizontal-relative:page;mso-position-vertical-relative:paragraph;z-index:-15660544;mso-wrap-distance-left:0;mso-wrap-distance-right:0" id="docshape334" coordorigin="893,271" coordsize="10445,0" path="m893,271l11338,271e" filled="false" stroked="true" strokeweight=".96pt" strokecolor="#000000">
                <v:path arrowok="t"/>
                <v:stroke dashstyle="solid"/>
                <w10:wrap type="topAndBottom"/>
              </v:shape>
            </w:pict>
          </mc:Fallback>
        </mc:AlternateContent>
      </w:r>
      <w:bookmarkStart w:name="9-34_01546200" w:id="63"/>
      <w:bookmarkEnd w:id="63"/>
      <w:r>
        <w:rPr/>
      </w:r>
      <w:r>
        <w:rPr>
          <w:b/>
          <w:spacing w:val="-2"/>
          <w:sz w:val="14"/>
        </w:rPr>
        <w:t>ELECTRICAL</w:t>
      </w:r>
      <w:r>
        <w:rPr>
          <w:b/>
          <w:spacing w:val="11"/>
          <w:sz w:val="14"/>
        </w:rPr>
        <w:t> </w:t>
      </w:r>
      <w:r>
        <w:rPr>
          <w:b/>
          <w:spacing w:val="-2"/>
          <w:sz w:val="14"/>
        </w:rPr>
        <w:t>SYSTEM</w:t>
      </w:r>
      <w:r>
        <w:rPr>
          <w:b/>
          <w:sz w:val="14"/>
        </w:rPr>
        <w:tab/>
      </w:r>
      <w:r>
        <w:rPr>
          <w:b/>
          <w:spacing w:val="17"/>
          <w:sz w:val="14"/>
        </w:rPr>
        <w:t>915</w:t>
      </w:r>
      <w:r>
        <w:rPr>
          <w:b/>
          <w:spacing w:val="44"/>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spacing w:before="3"/>
        <w:rPr>
          <w:b/>
        </w:rPr>
      </w:pPr>
    </w:p>
    <w:p>
      <w:pPr>
        <w:spacing w:after="0"/>
        <w:sectPr>
          <w:footerReference w:type="default" r:id="rId123"/>
          <w:pgSz w:w="12420" w:h="15840"/>
          <w:pgMar w:footer="338" w:header="0" w:top="400" w:bottom="520" w:left="780" w:right="980"/>
        </w:sectPr>
      </w:pPr>
    </w:p>
    <w:p>
      <w:pPr>
        <w:spacing w:before="93"/>
        <w:ind w:left="146" w:right="0" w:firstLine="0"/>
        <w:jc w:val="left"/>
        <w:rPr>
          <w:b/>
          <w:sz w:val="20"/>
        </w:rPr>
      </w:pPr>
      <w:r>
        <w:rPr>
          <w:b/>
          <w:sz w:val="20"/>
        </w:rPr>
        <w:t>Battery</w:t>
      </w:r>
      <w:r>
        <w:rPr>
          <w:b/>
          <w:spacing w:val="-5"/>
          <w:sz w:val="20"/>
        </w:rPr>
        <w:t> </w:t>
      </w:r>
      <w:r>
        <w:rPr>
          <w:b/>
          <w:sz w:val="20"/>
        </w:rPr>
        <w:t>Electrolyte</w:t>
      </w:r>
      <w:r>
        <w:rPr>
          <w:b/>
          <w:spacing w:val="-2"/>
          <w:sz w:val="20"/>
        </w:rPr>
        <w:t> </w:t>
      </w:r>
      <w:r>
        <w:rPr>
          <w:b/>
          <w:sz w:val="20"/>
        </w:rPr>
        <w:t>First</w:t>
      </w:r>
      <w:r>
        <w:rPr>
          <w:b/>
          <w:spacing w:val="-13"/>
          <w:sz w:val="20"/>
        </w:rPr>
        <w:t> </w:t>
      </w:r>
      <w:r>
        <w:rPr>
          <w:b/>
          <w:spacing w:val="-5"/>
          <w:sz w:val="20"/>
        </w:rPr>
        <w:t>Aid</w:t>
      </w:r>
    </w:p>
    <w:p>
      <w:pPr>
        <w:pStyle w:val="BodyText"/>
        <w:spacing w:before="126"/>
        <w:ind w:left="151"/>
      </w:pPr>
      <w:r>
        <w:rPr/>
        <w:t>Follow</w:t>
      </w:r>
      <w:r>
        <w:rPr>
          <w:spacing w:val="1"/>
        </w:rPr>
        <w:t> </w:t>
      </w:r>
      <w:r>
        <w:rPr/>
        <w:t>First</w:t>
      </w:r>
      <w:r>
        <w:rPr>
          <w:spacing w:val="-14"/>
        </w:rPr>
        <w:t> </w:t>
      </w:r>
      <w:r>
        <w:rPr/>
        <w:t>Aid</w:t>
      </w:r>
      <w:r>
        <w:rPr>
          <w:spacing w:val="1"/>
        </w:rPr>
        <w:t> </w:t>
      </w:r>
      <w:r>
        <w:rPr/>
        <w:t>directions</w:t>
      </w:r>
      <w:r>
        <w:rPr>
          <w:spacing w:val="-10"/>
        </w:rPr>
        <w:t> </w:t>
      </w:r>
      <w:r>
        <w:rPr/>
        <w:t>for</w:t>
      </w:r>
      <w:r>
        <w:rPr>
          <w:spacing w:val="-12"/>
        </w:rPr>
        <w:t> </w:t>
      </w:r>
      <w:r>
        <w:rPr/>
        <w:t>contact</w:t>
      </w:r>
      <w:r>
        <w:rPr>
          <w:spacing w:val="-6"/>
        </w:rPr>
        <w:t> </w:t>
      </w:r>
      <w:r>
        <w:rPr/>
        <w:t>with</w:t>
      </w:r>
      <w:r>
        <w:rPr>
          <w:spacing w:val="5"/>
        </w:rPr>
        <w:t> </w:t>
      </w:r>
      <w:r>
        <w:rPr/>
        <w:t>battery</w:t>
      </w:r>
      <w:r>
        <w:rPr>
          <w:spacing w:val="-10"/>
        </w:rPr>
        <w:t> </w:t>
      </w:r>
      <w:r>
        <w:rPr>
          <w:spacing w:val="-2"/>
        </w:rPr>
        <w:t>fluid.</w:t>
      </w:r>
    </w:p>
    <w:p>
      <w:pPr>
        <w:spacing w:before="120"/>
        <w:ind w:left="146" w:right="0" w:firstLine="0"/>
        <w:jc w:val="left"/>
        <w:rPr>
          <w:sz w:val="20"/>
        </w:rPr>
      </w:pPr>
      <w:r>
        <w:rPr>
          <w:b/>
          <w:spacing w:val="-2"/>
          <w:sz w:val="20"/>
        </w:rPr>
        <w:t>External</w:t>
      </w:r>
      <w:r>
        <w:rPr>
          <w:b/>
          <w:spacing w:val="2"/>
          <w:sz w:val="20"/>
        </w:rPr>
        <w:t> </w:t>
      </w:r>
      <w:r>
        <w:rPr>
          <w:b/>
          <w:spacing w:val="-2"/>
          <w:sz w:val="20"/>
        </w:rPr>
        <w:t>Contact:</w:t>
      </w:r>
      <w:r>
        <w:rPr>
          <w:b/>
          <w:spacing w:val="16"/>
          <w:sz w:val="20"/>
        </w:rPr>
        <w:t> </w:t>
      </w:r>
      <w:r>
        <w:rPr>
          <w:spacing w:val="-2"/>
          <w:sz w:val="20"/>
        </w:rPr>
        <w:t>Flush</w:t>
      </w:r>
      <w:r>
        <w:rPr>
          <w:spacing w:val="1"/>
          <w:sz w:val="20"/>
        </w:rPr>
        <w:t> </w:t>
      </w:r>
      <w:r>
        <w:rPr>
          <w:spacing w:val="-2"/>
          <w:sz w:val="20"/>
        </w:rPr>
        <w:t>with</w:t>
      </w:r>
      <w:r>
        <w:rPr>
          <w:spacing w:val="5"/>
          <w:sz w:val="20"/>
        </w:rPr>
        <w:t> </w:t>
      </w:r>
      <w:r>
        <w:rPr>
          <w:spacing w:val="-2"/>
          <w:sz w:val="20"/>
        </w:rPr>
        <w:t>water.</w:t>
      </w:r>
    </w:p>
    <w:p>
      <w:pPr>
        <w:pStyle w:val="BodyText"/>
        <w:spacing w:line="249" w:lineRule="auto" w:before="125"/>
        <w:ind w:left="146" w:right="300"/>
        <w:jc w:val="both"/>
      </w:pPr>
      <w:r>
        <w:rPr>
          <w:b/>
        </w:rPr>
        <w:t>Eyes: </w:t>
      </w:r>
      <w:r>
        <w:rPr/>
        <w:t>Flush</w:t>
      </w:r>
      <w:r>
        <w:rPr>
          <w:spacing w:val="-5"/>
        </w:rPr>
        <w:t> </w:t>
      </w:r>
      <w:r>
        <w:rPr/>
        <w:t>with</w:t>
      </w:r>
      <w:r>
        <w:rPr>
          <w:spacing w:val="-6"/>
        </w:rPr>
        <w:t> </w:t>
      </w:r>
      <w:r>
        <w:rPr/>
        <w:t>water</w:t>
      </w:r>
      <w:r>
        <w:rPr>
          <w:spacing w:val="-14"/>
        </w:rPr>
        <w:t> </w:t>
      </w:r>
      <w:r>
        <w:rPr/>
        <w:t>for</w:t>
      </w:r>
      <w:r>
        <w:rPr>
          <w:spacing w:val="-12"/>
        </w:rPr>
        <w:t> </w:t>
      </w:r>
      <w:r>
        <w:rPr/>
        <w:t>at</w:t>
      </w:r>
      <w:r>
        <w:rPr>
          <w:spacing w:val="-5"/>
        </w:rPr>
        <w:t> </w:t>
      </w:r>
      <w:r>
        <w:rPr/>
        <w:t>least</w:t>
      </w:r>
      <w:r>
        <w:rPr>
          <w:spacing w:val="-3"/>
        </w:rPr>
        <w:t> </w:t>
      </w:r>
      <w:r>
        <w:rPr/>
        <w:t>15</w:t>
      </w:r>
      <w:r>
        <w:rPr>
          <w:spacing w:val="-4"/>
        </w:rPr>
        <w:t> </w:t>
      </w:r>
      <w:r>
        <w:rPr/>
        <w:t>minutes</w:t>
      </w:r>
      <w:r>
        <w:rPr>
          <w:spacing w:val="-10"/>
        </w:rPr>
        <w:t> </w:t>
      </w:r>
      <w:r>
        <w:rPr/>
        <w:t>and</w:t>
      </w:r>
      <w:r>
        <w:rPr>
          <w:spacing w:val="-5"/>
        </w:rPr>
        <w:t> </w:t>
      </w:r>
      <w:r>
        <w:rPr/>
        <w:t>get medical attention immediately!</w:t>
      </w:r>
    </w:p>
    <w:p>
      <w:pPr>
        <w:pStyle w:val="BodyText"/>
        <w:spacing w:line="247" w:lineRule="auto" w:before="117"/>
        <w:ind w:left="137" w:right="152" w:firstLine="9"/>
        <w:jc w:val="both"/>
      </w:pPr>
      <w:r>
        <w:rPr>
          <w:b/>
        </w:rPr>
        <w:t>Internal</w:t>
      </w:r>
      <w:r>
        <w:rPr>
          <w:b/>
          <w:spacing w:val="-12"/>
        </w:rPr>
        <w:t> </w:t>
      </w:r>
      <w:r>
        <w:rPr>
          <w:b/>
        </w:rPr>
        <w:t>Contact: </w:t>
      </w:r>
      <w:r>
        <w:rPr/>
        <w:t>Drink</w:t>
      </w:r>
      <w:r>
        <w:rPr>
          <w:spacing w:val="-14"/>
        </w:rPr>
        <w:t> </w:t>
      </w:r>
      <w:r>
        <w:rPr/>
        <w:t>large</w:t>
      </w:r>
      <w:r>
        <w:rPr>
          <w:spacing w:val="-10"/>
        </w:rPr>
        <w:t> </w:t>
      </w:r>
      <w:r>
        <w:rPr/>
        <w:t>quantites</w:t>
      </w:r>
      <w:r>
        <w:rPr>
          <w:spacing w:val="-12"/>
        </w:rPr>
        <w:t> </w:t>
      </w:r>
      <w:r>
        <w:rPr/>
        <w:t>of</w:t>
      </w:r>
      <w:r>
        <w:rPr>
          <w:spacing w:val="-14"/>
        </w:rPr>
        <w:t> </w:t>
      </w:r>
      <w:r>
        <w:rPr/>
        <w:t>water.</w:t>
      </w:r>
      <w:r>
        <w:rPr>
          <w:spacing w:val="-2"/>
        </w:rPr>
        <w:t> </w:t>
      </w:r>
      <w:r>
        <w:rPr/>
        <w:t>Follow with MIik</w:t>
      </w:r>
      <w:r>
        <w:rPr>
          <w:spacing w:val="-9"/>
        </w:rPr>
        <w:t> </w:t>
      </w:r>
      <w:r>
        <w:rPr/>
        <w:t>of Magnesia, beaten</w:t>
      </w:r>
      <w:r>
        <w:rPr>
          <w:spacing w:val="-2"/>
        </w:rPr>
        <w:t> </w:t>
      </w:r>
      <w:r>
        <w:rPr/>
        <w:t>egg or</w:t>
      </w:r>
      <w:r>
        <w:rPr>
          <w:spacing w:val="-11"/>
        </w:rPr>
        <w:t> </w:t>
      </w:r>
      <w:r>
        <w:rPr/>
        <w:t>vegetable oil. Get medical attention immediately!</w:t>
      </w:r>
    </w:p>
    <w:p>
      <w:pPr>
        <w:pStyle w:val="BodyText"/>
        <w:spacing w:line="244" w:lineRule="auto" w:before="125"/>
        <w:ind w:left="146" w:right="162"/>
      </w:pPr>
      <w:r>
        <w:rPr>
          <w:b/>
          <w:spacing w:val="-2"/>
        </w:rPr>
        <w:t>IMPORTANT:</w:t>
      </w:r>
      <w:r>
        <w:rPr>
          <w:b/>
          <w:spacing w:val="8"/>
        </w:rPr>
        <w:t> </w:t>
      </w:r>
      <w:r>
        <w:rPr>
          <w:spacing w:val="-2"/>
        </w:rPr>
        <w:t>In</w:t>
      </w:r>
      <w:r>
        <w:rPr>
          <w:spacing w:val="-6"/>
        </w:rPr>
        <w:t> </w:t>
      </w:r>
      <w:r>
        <w:rPr>
          <w:spacing w:val="-2"/>
        </w:rPr>
        <w:t>case</w:t>
      </w:r>
      <w:r>
        <w:rPr>
          <w:spacing w:val="-7"/>
        </w:rPr>
        <w:t> </w:t>
      </w:r>
      <w:r>
        <w:rPr>
          <w:spacing w:val="-2"/>
        </w:rPr>
        <w:t>of</w:t>
      </w:r>
      <w:r>
        <w:rPr>
          <w:spacing w:val="-10"/>
        </w:rPr>
        <w:t> </w:t>
      </w:r>
      <w:r>
        <w:rPr>
          <w:spacing w:val="-2"/>
        </w:rPr>
        <w:t>internal</w:t>
      </w:r>
      <w:r>
        <w:rPr>
          <w:spacing w:val="-5"/>
        </w:rPr>
        <w:t> </w:t>
      </w:r>
      <w:r>
        <w:rPr>
          <w:spacing w:val="-2"/>
        </w:rPr>
        <w:t>contact,</w:t>
      </w:r>
      <w:r>
        <w:rPr>
          <w:spacing w:val="6"/>
        </w:rPr>
        <w:t> </w:t>
      </w:r>
      <w:r>
        <w:rPr>
          <w:spacing w:val="-2"/>
        </w:rPr>
        <w:t>DO NOT </w:t>
      </w:r>
      <w:r>
        <w:rPr/>
        <w:t>induce vomiting!</w:t>
      </w:r>
    </w:p>
    <w:p>
      <w:pPr>
        <w:spacing w:before="121"/>
        <w:ind w:left="146" w:right="0" w:firstLine="0"/>
        <w:jc w:val="left"/>
        <w:rPr>
          <w:b/>
          <w:sz w:val="20"/>
        </w:rPr>
      </w:pPr>
      <w:r>
        <w:rPr>
          <w:b/>
          <w:sz w:val="20"/>
        </w:rPr>
        <w:t>Inspection,</w:t>
      </w:r>
      <w:r>
        <w:rPr>
          <w:b/>
          <w:spacing w:val="-1"/>
          <w:sz w:val="20"/>
        </w:rPr>
        <w:t> </w:t>
      </w:r>
      <w:r>
        <w:rPr>
          <w:b/>
          <w:sz w:val="20"/>
        </w:rPr>
        <w:t>Cleaning,</w:t>
      </w:r>
      <w:r>
        <w:rPr>
          <w:b/>
          <w:spacing w:val="1"/>
          <w:sz w:val="20"/>
        </w:rPr>
        <w:t> </w:t>
      </w:r>
      <w:r>
        <w:rPr>
          <w:b/>
          <w:sz w:val="20"/>
        </w:rPr>
        <w:t>Drying</w:t>
      </w:r>
      <w:r>
        <w:rPr>
          <w:b/>
          <w:spacing w:val="-7"/>
          <w:sz w:val="20"/>
        </w:rPr>
        <w:t> </w:t>
      </w:r>
      <w:r>
        <w:rPr>
          <w:b/>
          <w:sz w:val="20"/>
        </w:rPr>
        <w:t>and </w:t>
      </w:r>
      <w:r>
        <w:rPr>
          <w:b/>
          <w:spacing w:val="-2"/>
          <w:sz w:val="20"/>
        </w:rPr>
        <w:t>Maintenance</w:t>
      </w:r>
    </w:p>
    <w:p>
      <w:pPr>
        <w:pStyle w:val="BodyText"/>
        <w:spacing w:line="249" w:lineRule="auto" w:before="125"/>
        <w:ind w:left="137" w:firstLine="14"/>
      </w:pPr>
      <w:r>
        <w:rPr/>
        <w:t>Inspect the top of battery, terminals, cables, terminal posts</w:t>
      </w:r>
      <w:r>
        <w:rPr>
          <w:spacing w:val="-8"/>
        </w:rPr>
        <w:t> </w:t>
      </w:r>
      <w:r>
        <w:rPr/>
        <w:t>and</w:t>
      </w:r>
      <w:r>
        <w:rPr>
          <w:spacing w:val="-6"/>
        </w:rPr>
        <w:t> </w:t>
      </w:r>
      <w:r>
        <w:rPr/>
        <w:t>case</w:t>
      </w:r>
      <w:r>
        <w:rPr>
          <w:spacing w:val="-10"/>
        </w:rPr>
        <w:t> </w:t>
      </w:r>
      <w:r>
        <w:rPr/>
        <w:t>for</w:t>
      </w:r>
      <w:r>
        <w:rPr>
          <w:spacing w:val="-8"/>
        </w:rPr>
        <w:t> </w:t>
      </w:r>
      <w:r>
        <w:rPr/>
        <w:t>any</w:t>
      </w:r>
      <w:r>
        <w:rPr>
          <w:spacing w:val="-7"/>
        </w:rPr>
        <w:t> </w:t>
      </w:r>
      <w:r>
        <w:rPr/>
        <w:t>accumulation</w:t>
      </w:r>
      <w:r>
        <w:rPr>
          <w:spacing w:val="-1"/>
        </w:rPr>
        <w:t> </w:t>
      </w:r>
      <w:r>
        <w:rPr/>
        <w:t>of</w:t>
      </w:r>
      <w:r>
        <w:rPr>
          <w:spacing w:val="-5"/>
        </w:rPr>
        <w:t> </w:t>
      </w:r>
      <w:r>
        <w:rPr/>
        <w:t>dirt ,</w:t>
      </w:r>
      <w:r>
        <w:rPr>
          <w:spacing w:val="-16"/>
        </w:rPr>
        <w:t> </w:t>
      </w:r>
      <w:r>
        <w:rPr/>
        <w:t>corrosion cracks or loose or broken parts. Keep battery and its terminals clean.</w:t>
      </w:r>
      <w:r>
        <w:rPr>
          <w:spacing w:val="35"/>
        </w:rPr>
        <w:t> </w:t>
      </w:r>
      <w:r>
        <w:rPr/>
        <w:t>Inspect monthly to maintain best performance.</w:t>
      </w:r>
      <w:r>
        <w:rPr>
          <w:spacing w:val="40"/>
        </w:rPr>
        <w:t> </w:t>
      </w:r>
      <w:r>
        <w:rPr/>
        <w:t>Replace battery if damaged.</w:t>
      </w:r>
    </w:p>
    <w:p>
      <w:pPr>
        <w:pStyle w:val="BodyText"/>
        <w:spacing w:line="247" w:lineRule="auto" w:before="115"/>
        <w:ind w:left="137" w:firstLine="14"/>
      </w:pPr>
      <w:r>
        <w:rPr/>
        <w:t>Remove corrosion from battery terminals and cable connections</w:t>
      </w:r>
      <w:r>
        <w:rPr>
          <w:spacing w:val="-10"/>
        </w:rPr>
        <w:t> </w:t>
      </w:r>
      <w:r>
        <w:rPr/>
        <w:t>with a</w:t>
      </w:r>
      <w:r>
        <w:rPr>
          <w:spacing w:val="-14"/>
        </w:rPr>
        <w:t> </w:t>
      </w:r>
      <w:r>
        <w:rPr/>
        <w:t>wire</w:t>
      </w:r>
      <w:r>
        <w:rPr>
          <w:spacing w:val="-3"/>
        </w:rPr>
        <w:t> </w:t>
      </w:r>
      <w:r>
        <w:rPr/>
        <w:t>brush,</w:t>
      </w:r>
      <w:r>
        <w:rPr>
          <w:spacing w:val="-1"/>
        </w:rPr>
        <w:t> </w:t>
      </w:r>
      <w:r>
        <w:rPr/>
        <w:t>then</w:t>
      </w:r>
      <w:r>
        <w:rPr>
          <w:spacing w:val="-2"/>
        </w:rPr>
        <w:t> </w:t>
      </w:r>
      <w:r>
        <w:rPr/>
        <w:t>wash</w:t>
      </w:r>
      <w:r>
        <w:rPr>
          <w:spacing w:val="-2"/>
        </w:rPr>
        <w:t> </w:t>
      </w:r>
      <w:r>
        <w:rPr/>
        <w:t>with</w:t>
      </w:r>
      <w:r>
        <w:rPr>
          <w:spacing w:val="-2"/>
        </w:rPr>
        <w:t> </w:t>
      </w:r>
      <w:r>
        <w:rPr/>
        <w:t>a</w:t>
      </w:r>
      <w:r>
        <w:rPr>
          <w:spacing w:val="-13"/>
        </w:rPr>
        <w:t> </w:t>
      </w:r>
      <w:r>
        <w:rPr/>
        <w:t>weak baking soda solution.</w:t>
      </w:r>
    </w:p>
    <w:p>
      <w:pPr>
        <w:pStyle w:val="BodyText"/>
        <w:spacing w:line="249" w:lineRule="auto" w:before="120"/>
        <w:ind w:left="141" w:right="53"/>
      </w:pPr>
      <w:r>
        <w:rPr/>
        <w:t>Scrub</w:t>
      </w:r>
      <w:r>
        <w:rPr>
          <w:spacing w:val="-7"/>
        </w:rPr>
        <w:t> </w:t>
      </w:r>
      <w:r>
        <w:rPr/>
        <w:t>the</w:t>
      </w:r>
      <w:r>
        <w:rPr>
          <w:spacing w:val="-4"/>
        </w:rPr>
        <w:t> </w:t>
      </w:r>
      <w:r>
        <w:rPr/>
        <w:t>exterior</w:t>
      </w:r>
      <w:r>
        <w:rPr>
          <w:spacing w:val="-10"/>
        </w:rPr>
        <w:t> </w:t>
      </w:r>
      <w:r>
        <w:rPr/>
        <w:t>of</w:t>
      </w:r>
      <w:r>
        <w:rPr>
          <w:spacing w:val="-13"/>
        </w:rPr>
        <w:t> </w:t>
      </w:r>
      <w:r>
        <w:rPr/>
        <w:t>the battery</w:t>
      </w:r>
      <w:r>
        <w:rPr>
          <w:spacing w:val="-9"/>
        </w:rPr>
        <w:t> </w:t>
      </w:r>
      <w:r>
        <w:rPr/>
        <w:t>and</w:t>
      </w:r>
      <w:r>
        <w:rPr>
          <w:spacing w:val="-5"/>
        </w:rPr>
        <w:t> </w:t>
      </w:r>
      <w:r>
        <w:rPr/>
        <w:t>cable</w:t>
      </w:r>
      <w:r>
        <w:rPr>
          <w:spacing w:val="-6"/>
        </w:rPr>
        <w:t> </w:t>
      </w:r>
      <w:r>
        <w:rPr/>
        <w:t>terminals</w:t>
      </w:r>
      <w:r>
        <w:rPr>
          <w:spacing w:val="-11"/>
        </w:rPr>
        <w:t> </w:t>
      </w:r>
      <w:r>
        <w:rPr/>
        <w:t>with a nonmetallic brush which has been dipped into a mixture of baking soda and water.</w:t>
      </w:r>
    </w:p>
    <w:p>
      <w:pPr>
        <w:pStyle w:val="BodyText"/>
        <w:spacing w:line="249" w:lineRule="auto" w:before="112"/>
        <w:ind w:left="132" w:firstLine="5"/>
      </w:pPr>
      <w:r>
        <w:rPr/>
        <w:t>After</w:t>
      </w:r>
      <w:r>
        <w:rPr>
          <w:spacing w:val="-14"/>
        </w:rPr>
        <w:t> </w:t>
      </w:r>
      <w:r>
        <w:rPr/>
        <w:t>cleaning, apply</w:t>
      </w:r>
      <w:r>
        <w:rPr>
          <w:spacing w:val="-4"/>
        </w:rPr>
        <w:t> </w:t>
      </w:r>
      <w:r>
        <w:rPr/>
        <w:t>a</w:t>
      </w:r>
      <w:r>
        <w:rPr>
          <w:spacing w:val="-14"/>
        </w:rPr>
        <w:t> </w:t>
      </w:r>
      <w:r>
        <w:rPr/>
        <w:t>this</w:t>
      </w:r>
      <w:r>
        <w:rPr>
          <w:spacing w:val="-4"/>
        </w:rPr>
        <w:t> </w:t>
      </w:r>
      <w:r>
        <w:rPr/>
        <w:t>coat</w:t>
      </w:r>
      <w:r>
        <w:rPr>
          <w:spacing w:val="-5"/>
        </w:rPr>
        <w:t> </w:t>
      </w:r>
      <w:r>
        <w:rPr/>
        <w:t>of</w:t>
      </w:r>
      <w:r>
        <w:rPr>
          <w:spacing w:val="-8"/>
        </w:rPr>
        <w:t> </w:t>
      </w:r>
      <w:r>
        <w:rPr/>
        <w:t>grease</w:t>
      </w:r>
      <w:r>
        <w:rPr>
          <w:spacing w:val="-7"/>
        </w:rPr>
        <w:t> </w:t>
      </w:r>
      <w:r>
        <w:rPr/>
        <w:t>or</w:t>
      </w:r>
      <w:r>
        <w:rPr>
          <w:spacing w:val="-5"/>
        </w:rPr>
        <w:t> </w:t>
      </w:r>
      <w:r>
        <w:rPr/>
        <w:t>petroleum jelly to terminals and cable ends to retard corrosion.</w:t>
      </w:r>
    </w:p>
    <w:p>
      <w:pPr>
        <w:pStyle w:val="BodyText"/>
        <w:spacing w:before="117"/>
        <w:ind w:left="151"/>
      </w:pPr>
      <w:r>
        <w:rPr/>
        <w:t>Dry</w:t>
      </w:r>
      <w:r>
        <w:rPr>
          <w:spacing w:val="-3"/>
        </w:rPr>
        <w:t> </w:t>
      </w:r>
      <w:r>
        <w:rPr/>
        <w:t>battery</w:t>
      </w:r>
      <w:r>
        <w:rPr>
          <w:spacing w:val="-12"/>
        </w:rPr>
        <w:t> </w:t>
      </w:r>
      <w:r>
        <w:rPr/>
        <w:t>with</w:t>
      </w:r>
      <w:r>
        <w:rPr>
          <w:spacing w:val="3"/>
        </w:rPr>
        <w:t> </w:t>
      </w:r>
      <w:r>
        <w:rPr/>
        <w:t>a</w:t>
      </w:r>
      <w:r>
        <w:rPr>
          <w:spacing w:val="-13"/>
        </w:rPr>
        <w:t> </w:t>
      </w:r>
      <w:r>
        <w:rPr/>
        <w:t>clean</w:t>
      </w:r>
      <w:r>
        <w:rPr>
          <w:spacing w:val="-2"/>
        </w:rPr>
        <w:t> cloth.</w:t>
      </w:r>
    </w:p>
    <w:p>
      <w:pPr>
        <w:pStyle w:val="BodyText"/>
        <w:spacing w:line="247" w:lineRule="auto" w:before="125"/>
        <w:ind w:left="141" w:right="122"/>
        <w:jc w:val="both"/>
      </w:pPr>
      <w:r>
        <w:rPr/>
        <w:t>Check</w:t>
      </w:r>
      <w:r>
        <w:rPr>
          <w:spacing w:val="-14"/>
        </w:rPr>
        <w:t> </w:t>
      </w:r>
      <w:r>
        <w:rPr/>
        <w:t>the</w:t>
      </w:r>
      <w:r>
        <w:rPr>
          <w:spacing w:val="-6"/>
        </w:rPr>
        <w:t> </w:t>
      </w:r>
      <w:r>
        <w:rPr/>
        <w:t>alternator</w:t>
      </w:r>
      <w:r>
        <w:rPr>
          <w:spacing w:val="-14"/>
        </w:rPr>
        <w:t> </w:t>
      </w:r>
      <w:r>
        <w:rPr/>
        <w:t>voltage regulator</w:t>
      </w:r>
      <w:r>
        <w:rPr>
          <w:spacing w:val="-13"/>
        </w:rPr>
        <w:t> </w:t>
      </w:r>
      <w:r>
        <w:rPr/>
        <w:t>output</w:t>
      </w:r>
      <w:r>
        <w:rPr>
          <w:spacing w:val="-1"/>
        </w:rPr>
        <w:t> </w:t>
      </w:r>
      <w:r>
        <w:rPr/>
        <w:t>(if</w:t>
      </w:r>
      <w:r>
        <w:rPr>
          <w:spacing w:val="-4"/>
        </w:rPr>
        <w:t> </w:t>
      </w:r>
      <w:r>
        <w:rPr/>
        <w:t>used)</w:t>
      </w:r>
      <w:r>
        <w:rPr>
          <w:spacing w:val="-2"/>
        </w:rPr>
        <w:t> </w:t>
      </w:r>
      <w:r>
        <w:rPr/>
        <w:t>at every</w:t>
      </w:r>
      <w:r>
        <w:rPr>
          <w:spacing w:val="-14"/>
        </w:rPr>
        <w:t> </w:t>
      </w:r>
      <w:r>
        <w:rPr/>
        <w:t>periodic</w:t>
      </w:r>
      <w:r>
        <w:rPr>
          <w:spacing w:val="-9"/>
        </w:rPr>
        <w:t> </w:t>
      </w:r>
      <w:r>
        <w:rPr/>
        <w:t>maintenance</w:t>
      </w:r>
      <w:r>
        <w:rPr>
          <w:spacing w:val="-7"/>
        </w:rPr>
        <w:t> </w:t>
      </w:r>
      <w:r>
        <w:rPr/>
        <w:t>inspection.</w:t>
      </w:r>
      <w:r>
        <w:rPr>
          <w:spacing w:val="-10"/>
        </w:rPr>
        <w:t> </w:t>
      </w:r>
      <w:r>
        <w:rPr>
          <w:rFonts w:ascii="Microsoft Sans Serif"/>
          <w:i/>
        </w:rPr>
        <w:t>Over</w:t>
      </w:r>
      <w:r>
        <w:rPr>
          <w:rFonts w:ascii="Microsoft Sans Serif"/>
          <w:i/>
          <w:spacing w:val="-14"/>
        </w:rPr>
        <w:t> </w:t>
      </w:r>
      <w:r>
        <w:rPr/>
        <w:t>charging</w:t>
      </w:r>
      <w:r>
        <w:rPr>
          <w:spacing w:val="-7"/>
        </w:rPr>
        <w:t> </w:t>
      </w:r>
      <w:r>
        <w:rPr/>
        <w:t>is a common cause of battery failure.</w:t>
      </w:r>
    </w:p>
    <w:p>
      <w:pPr>
        <w:spacing w:before="120"/>
        <w:ind w:left="146" w:right="0" w:firstLine="0"/>
        <w:jc w:val="left"/>
        <w:rPr>
          <w:b/>
          <w:sz w:val="20"/>
        </w:rPr>
      </w:pPr>
      <w:r>
        <w:rPr>
          <w:b/>
          <w:sz w:val="20"/>
        </w:rPr>
        <w:t>Electrolyte</w:t>
      </w:r>
      <w:r>
        <w:rPr>
          <w:b/>
          <w:spacing w:val="1"/>
          <w:sz w:val="20"/>
        </w:rPr>
        <w:t> </w:t>
      </w:r>
      <w:r>
        <w:rPr>
          <w:b/>
          <w:spacing w:val="-4"/>
          <w:sz w:val="20"/>
        </w:rPr>
        <w:t>Level</w:t>
      </w:r>
    </w:p>
    <w:p>
      <w:pPr>
        <w:pStyle w:val="BodyText"/>
        <w:spacing w:line="249" w:lineRule="auto" w:before="125"/>
        <w:ind w:left="141" w:firstLine="9"/>
      </w:pPr>
      <w:r>
        <w:rPr/>
        <w:t>Every 25 hours or each week check electrolyte level of each</w:t>
      </w:r>
      <w:r>
        <w:rPr>
          <w:spacing w:val="-11"/>
        </w:rPr>
        <w:t> </w:t>
      </w:r>
      <w:r>
        <w:rPr/>
        <w:t>cell by</w:t>
      </w:r>
      <w:r>
        <w:rPr>
          <w:spacing w:val="-5"/>
        </w:rPr>
        <w:t> </w:t>
      </w:r>
      <w:r>
        <w:rPr/>
        <w:t>removing</w:t>
      </w:r>
      <w:r>
        <w:rPr>
          <w:spacing w:val="-6"/>
        </w:rPr>
        <w:t> </w:t>
      </w:r>
      <w:r>
        <w:rPr/>
        <w:t>caps</w:t>
      </w:r>
      <w:r>
        <w:rPr>
          <w:spacing w:val="-5"/>
        </w:rPr>
        <w:t> </w:t>
      </w:r>
      <w:r>
        <w:rPr/>
        <w:t>one</w:t>
      </w:r>
      <w:r>
        <w:rPr>
          <w:spacing w:val="-4"/>
        </w:rPr>
        <w:t> </w:t>
      </w:r>
      <w:r>
        <w:rPr/>
        <w:t>at</w:t>
      </w:r>
      <w:r>
        <w:rPr>
          <w:spacing w:val="-7"/>
        </w:rPr>
        <w:t> </w:t>
      </w:r>
      <w:r>
        <w:rPr/>
        <w:t>a</w:t>
      </w:r>
      <w:r>
        <w:rPr>
          <w:spacing w:val="-14"/>
        </w:rPr>
        <w:t> </w:t>
      </w:r>
      <w:r>
        <w:rPr/>
        <w:t>time.</w:t>
      </w:r>
      <w:r>
        <w:rPr>
          <w:spacing w:val="-6"/>
        </w:rPr>
        <w:t> </w:t>
      </w:r>
      <w:r>
        <w:rPr/>
        <w:t>The</w:t>
      </w:r>
      <w:r>
        <w:rPr>
          <w:spacing w:val="-4"/>
        </w:rPr>
        <w:t> </w:t>
      </w:r>
      <w:r>
        <w:rPr/>
        <w:t>electrolyte level</w:t>
      </w:r>
      <w:r>
        <w:rPr>
          <w:spacing w:val="-6"/>
        </w:rPr>
        <w:t> </w:t>
      </w:r>
      <w:r>
        <w:rPr/>
        <w:t>should be</w:t>
      </w:r>
      <w:r>
        <w:rPr>
          <w:spacing w:val="-7"/>
        </w:rPr>
        <w:t> </w:t>
      </w:r>
      <w:r>
        <w:rPr/>
        <w:t>at</w:t>
      </w:r>
      <w:r>
        <w:rPr>
          <w:spacing w:val="-5"/>
        </w:rPr>
        <w:t> </w:t>
      </w:r>
      <w:r>
        <w:rPr/>
        <w:t>level indicator.</w:t>
      </w:r>
      <w:r>
        <w:rPr>
          <w:spacing w:val="4"/>
        </w:rPr>
        <w:t> </w:t>
      </w:r>
      <w:r>
        <w:rPr/>
        <w:t>Use</w:t>
      </w:r>
      <w:r>
        <w:rPr>
          <w:spacing w:val="-5"/>
        </w:rPr>
        <w:t> </w:t>
      </w:r>
      <w:r>
        <w:rPr/>
        <w:t>distilled</w:t>
      </w:r>
      <w:r>
        <w:rPr>
          <w:spacing w:val="-5"/>
        </w:rPr>
        <w:t> </w:t>
      </w:r>
      <w:r>
        <w:rPr/>
        <w:t>water</w:t>
      </w:r>
      <w:r>
        <w:rPr>
          <w:spacing w:val="-14"/>
        </w:rPr>
        <w:t> </w:t>
      </w:r>
      <w:r>
        <w:rPr/>
        <w:t>to</w:t>
      </w:r>
      <w:r>
        <w:rPr>
          <w:spacing w:val="-11"/>
        </w:rPr>
        <w:t> </w:t>
      </w:r>
      <w:r>
        <w:rPr/>
        <w:t>fill each cell as required.</w:t>
      </w:r>
    </w:p>
    <w:p>
      <w:pPr>
        <w:pStyle w:val="BodyText"/>
        <w:spacing w:line="249" w:lineRule="auto" w:before="114"/>
        <w:ind w:left="136" w:firstLine="9"/>
      </w:pPr>
      <w:r>
        <w:rPr>
          <w:b/>
        </w:rPr>
        <w:t>IMPORTANT: </w:t>
      </w:r>
      <w:r>
        <w:rPr/>
        <w:t>When distilled water is added to battery during</w:t>
      </w:r>
      <w:r>
        <w:rPr>
          <w:spacing w:val="-8"/>
        </w:rPr>
        <w:t> </w:t>
      </w:r>
      <w:r>
        <w:rPr/>
        <w:t>freezing</w:t>
      </w:r>
      <w:r>
        <w:rPr>
          <w:spacing w:val="-9"/>
        </w:rPr>
        <w:t> </w:t>
      </w:r>
      <w:r>
        <w:rPr/>
        <w:t>weather,</w:t>
      </w:r>
      <w:r>
        <w:rPr>
          <w:spacing w:val="5"/>
        </w:rPr>
        <w:t> </w:t>
      </w:r>
      <w:r>
        <w:rPr/>
        <w:t>it</w:t>
      </w:r>
      <w:r>
        <w:rPr>
          <w:spacing w:val="-4"/>
        </w:rPr>
        <w:t> </w:t>
      </w:r>
      <w:r>
        <w:rPr/>
        <w:t>must</w:t>
      </w:r>
      <w:r>
        <w:rPr>
          <w:spacing w:val="-6"/>
        </w:rPr>
        <w:t> </w:t>
      </w:r>
      <w:r>
        <w:rPr/>
        <w:t>be</w:t>
      </w:r>
      <w:r>
        <w:rPr>
          <w:spacing w:val="-9"/>
        </w:rPr>
        <w:t> </w:t>
      </w:r>
      <w:r>
        <w:rPr/>
        <w:t>charged</w:t>
      </w:r>
      <w:r>
        <w:rPr>
          <w:spacing w:val="-7"/>
        </w:rPr>
        <w:t> </w:t>
      </w:r>
      <w:r>
        <w:rPr/>
        <w:t>to</w:t>
      </w:r>
      <w:r>
        <w:rPr>
          <w:spacing w:val="-4"/>
        </w:rPr>
        <w:t> </w:t>
      </w:r>
      <w:r>
        <w:rPr/>
        <w:t>mix</w:t>
      </w:r>
      <w:r>
        <w:rPr>
          <w:spacing w:val="-11"/>
        </w:rPr>
        <w:t> </w:t>
      </w:r>
      <w:r>
        <w:rPr/>
        <w:t>water with electrolyte or water will</w:t>
      </w:r>
      <w:r>
        <w:rPr>
          <w:spacing w:val="29"/>
        </w:rPr>
        <w:t> </w:t>
      </w:r>
      <w:r>
        <w:rPr/>
        <w:t>remain at top and freeze.</w:t>
      </w:r>
    </w:p>
    <w:p>
      <w:pPr>
        <w:spacing w:before="118"/>
        <w:ind w:left="141" w:right="0" w:firstLine="0"/>
        <w:jc w:val="left"/>
        <w:rPr>
          <w:b/>
          <w:sz w:val="20"/>
        </w:rPr>
      </w:pPr>
      <w:r>
        <w:rPr>
          <w:b/>
          <w:spacing w:val="-2"/>
          <w:sz w:val="20"/>
        </w:rPr>
        <w:t>Charging</w:t>
      </w:r>
    </w:p>
    <w:p>
      <w:pPr>
        <w:pStyle w:val="BodyText"/>
        <w:spacing w:line="249" w:lineRule="auto" w:before="120"/>
        <w:ind w:left="141" w:right="162" w:hanging="5"/>
      </w:pPr>
      <w:r>
        <w:rPr/>
        <w:t>ALWAYS follow information provided on battery by battery</w:t>
      </w:r>
      <w:r>
        <w:rPr>
          <w:spacing w:val="-14"/>
        </w:rPr>
        <w:t> </w:t>
      </w:r>
      <w:r>
        <w:rPr/>
        <w:t>manufacturer.</w:t>
      </w:r>
      <w:r>
        <w:rPr>
          <w:spacing w:val="-3"/>
        </w:rPr>
        <w:t> </w:t>
      </w:r>
      <w:r>
        <w:rPr/>
        <w:t>Contact</w:t>
      </w:r>
      <w:r>
        <w:rPr>
          <w:spacing w:val="-8"/>
        </w:rPr>
        <w:t> </w:t>
      </w:r>
      <w:r>
        <w:rPr/>
        <w:t>battery</w:t>
      </w:r>
      <w:r>
        <w:rPr>
          <w:spacing w:val="-10"/>
        </w:rPr>
        <w:t> </w:t>
      </w:r>
      <w:r>
        <w:rPr/>
        <w:t>manufacturer</w:t>
      </w:r>
      <w:r>
        <w:rPr>
          <w:spacing w:val="-14"/>
        </w:rPr>
        <w:t> </w:t>
      </w:r>
      <w:r>
        <w:rPr/>
        <w:t>for extensive instructions to charge battery.</w:t>
      </w:r>
    </w:p>
    <w:p>
      <w:pPr>
        <w:pStyle w:val="BodyText"/>
        <w:spacing w:line="249" w:lineRule="auto" w:before="118"/>
        <w:ind w:left="146" w:firstLine="4"/>
      </w:pPr>
      <w:r>
        <w:rPr/>
        <w:t>Place</w:t>
      </w:r>
      <w:r>
        <w:rPr>
          <w:spacing w:val="-8"/>
        </w:rPr>
        <w:t> </w:t>
      </w:r>
      <w:r>
        <w:rPr/>
        <w:t>unit</w:t>
      </w:r>
      <w:r>
        <w:rPr>
          <w:spacing w:val="-11"/>
        </w:rPr>
        <w:t> </w:t>
      </w:r>
      <w:r>
        <w:rPr/>
        <w:t>on</w:t>
      </w:r>
      <w:r>
        <w:rPr>
          <w:spacing w:val="-5"/>
        </w:rPr>
        <w:t> </w:t>
      </w:r>
      <w:r>
        <w:rPr/>
        <w:t>a</w:t>
      </w:r>
      <w:r>
        <w:rPr>
          <w:spacing w:val="-14"/>
        </w:rPr>
        <w:t> </w:t>
      </w:r>
      <w:r>
        <w:rPr/>
        <w:t>level</w:t>
      </w:r>
      <w:r>
        <w:rPr>
          <w:spacing w:val="-3"/>
        </w:rPr>
        <w:t> </w:t>
      </w:r>
      <w:r>
        <w:rPr/>
        <w:t>surface,</w:t>
      </w:r>
      <w:r>
        <w:rPr>
          <w:spacing w:val="-2"/>
        </w:rPr>
        <w:t> </w:t>
      </w:r>
      <w:r>
        <w:rPr/>
        <w:t>shut</w:t>
      </w:r>
      <w:r>
        <w:rPr>
          <w:spacing w:val="-10"/>
        </w:rPr>
        <w:t> </w:t>
      </w:r>
      <w:r>
        <w:rPr/>
        <w:t>off</w:t>
      </w:r>
      <w:r>
        <w:rPr>
          <w:spacing w:val="-14"/>
        </w:rPr>
        <w:t> </w:t>
      </w:r>
      <w:r>
        <w:rPr/>
        <w:t>engine</w:t>
      </w:r>
      <w:r>
        <w:rPr>
          <w:spacing w:val="-8"/>
        </w:rPr>
        <w:t> </w:t>
      </w:r>
      <w:r>
        <w:rPr/>
        <w:t>and</w:t>
      </w:r>
      <w:r>
        <w:rPr>
          <w:spacing w:val="-6"/>
        </w:rPr>
        <w:t> </w:t>
      </w:r>
      <w:r>
        <w:rPr/>
        <w:t>open battery compartment to gain access to battery.</w:t>
      </w:r>
    </w:p>
    <w:p>
      <w:pPr>
        <w:pStyle w:val="BodyText"/>
        <w:spacing w:line="249" w:lineRule="auto" w:before="112"/>
        <w:ind w:left="136" w:right="162" w:firstLine="14"/>
      </w:pPr>
      <w:r>
        <w:rPr/>
        <w:t>Disconnect negative(-) cable first, then positive(=) </w:t>
      </w:r>
      <w:r>
        <w:rPr>
          <w:spacing w:val="-2"/>
        </w:rPr>
        <w:t>cable.</w:t>
      </w:r>
    </w:p>
    <w:p>
      <w:pPr>
        <w:pStyle w:val="BodyText"/>
        <w:spacing w:before="93"/>
        <w:ind w:left="132"/>
      </w:pPr>
      <w:r>
        <w:rPr/>
        <w:br w:type="column"/>
      </w:r>
      <w:r>
        <w:rPr/>
        <w:t>To</w:t>
      </w:r>
      <w:r>
        <w:rPr>
          <w:spacing w:val="-9"/>
        </w:rPr>
        <w:t> </w:t>
      </w:r>
      <w:r>
        <w:rPr/>
        <w:t>charge</w:t>
      </w:r>
      <w:r>
        <w:rPr>
          <w:spacing w:val="-3"/>
        </w:rPr>
        <w:t> </w:t>
      </w:r>
      <w:r>
        <w:rPr>
          <w:spacing w:val="-2"/>
        </w:rPr>
        <w:t>battery:</w:t>
      </w:r>
    </w:p>
    <w:p>
      <w:pPr>
        <w:pStyle w:val="ListParagraph"/>
        <w:numPr>
          <w:ilvl w:val="0"/>
          <w:numId w:val="82"/>
        </w:numPr>
        <w:tabs>
          <w:tab w:pos="520" w:val="left" w:leader="none"/>
        </w:tabs>
        <w:spacing w:line="240" w:lineRule="auto" w:before="126" w:after="0"/>
        <w:ind w:left="520" w:right="0" w:hanging="369"/>
        <w:jc w:val="left"/>
        <w:rPr>
          <w:sz w:val="20"/>
        </w:rPr>
      </w:pPr>
      <w:r>
        <w:rPr>
          <w:sz w:val="20"/>
        </w:rPr>
        <w:t>Loosen strap</w:t>
      </w:r>
      <w:r>
        <w:rPr>
          <w:spacing w:val="-3"/>
          <w:sz w:val="20"/>
        </w:rPr>
        <w:t> </w:t>
      </w:r>
      <w:r>
        <w:rPr>
          <w:sz w:val="20"/>
        </w:rPr>
        <w:t>and</w:t>
      </w:r>
      <w:r>
        <w:rPr>
          <w:spacing w:val="2"/>
          <w:sz w:val="20"/>
        </w:rPr>
        <w:t> </w:t>
      </w:r>
      <w:r>
        <w:rPr>
          <w:rFonts w:ascii="Microsoft Sans Serif"/>
          <w:i/>
          <w:sz w:val="20"/>
        </w:rPr>
        <w:t>remove</w:t>
      </w:r>
      <w:r>
        <w:rPr>
          <w:rFonts w:ascii="Microsoft Sans Serif"/>
          <w:i/>
          <w:spacing w:val="-1"/>
          <w:sz w:val="20"/>
        </w:rPr>
        <w:t> </w:t>
      </w:r>
      <w:r>
        <w:rPr>
          <w:sz w:val="20"/>
        </w:rPr>
        <w:t>battery</w:t>
      </w:r>
      <w:r>
        <w:rPr>
          <w:spacing w:val="-12"/>
          <w:sz w:val="20"/>
        </w:rPr>
        <w:t> </w:t>
      </w:r>
      <w:r>
        <w:rPr>
          <w:sz w:val="20"/>
        </w:rPr>
        <w:t>from</w:t>
      </w:r>
      <w:r>
        <w:rPr>
          <w:spacing w:val="2"/>
          <w:sz w:val="20"/>
        </w:rPr>
        <w:t> </w:t>
      </w:r>
      <w:r>
        <w:rPr>
          <w:spacing w:val="-2"/>
          <w:sz w:val="20"/>
        </w:rPr>
        <w:t>unit.</w:t>
      </w:r>
    </w:p>
    <w:p>
      <w:pPr>
        <w:pStyle w:val="ListParagraph"/>
        <w:numPr>
          <w:ilvl w:val="0"/>
          <w:numId w:val="82"/>
        </w:numPr>
        <w:tabs>
          <w:tab w:pos="511" w:val="left" w:leader="none"/>
          <w:tab w:pos="525" w:val="left" w:leader="none"/>
        </w:tabs>
        <w:spacing w:line="249" w:lineRule="auto" w:before="120" w:after="0"/>
        <w:ind w:left="511" w:right="182" w:hanging="375"/>
        <w:jc w:val="left"/>
        <w:rPr>
          <w:sz w:val="20"/>
        </w:rPr>
      </w:pPr>
      <w:r>
        <w:rPr>
          <w:sz w:val="20"/>
        </w:rPr>
        <w:tab/>
        <w:t>Place</w:t>
      </w:r>
      <w:r>
        <w:rPr>
          <w:spacing w:val="-7"/>
          <w:sz w:val="20"/>
        </w:rPr>
        <w:t> </w:t>
      </w:r>
      <w:r>
        <w:rPr>
          <w:sz w:val="20"/>
        </w:rPr>
        <w:t>Battery</w:t>
      </w:r>
      <w:r>
        <w:rPr>
          <w:spacing w:val="-12"/>
          <w:sz w:val="20"/>
        </w:rPr>
        <w:t> </w:t>
      </w:r>
      <w:r>
        <w:rPr>
          <w:sz w:val="20"/>
        </w:rPr>
        <w:t>on</w:t>
      </w:r>
      <w:r>
        <w:rPr>
          <w:spacing w:val="-4"/>
          <w:sz w:val="20"/>
        </w:rPr>
        <w:t> </w:t>
      </w:r>
      <w:r>
        <w:rPr>
          <w:sz w:val="20"/>
        </w:rPr>
        <w:t>bench</w:t>
      </w:r>
      <w:r>
        <w:rPr>
          <w:spacing w:val="-5"/>
          <w:sz w:val="20"/>
        </w:rPr>
        <w:t> </w:t>
      </w:r>
      <w:r>
        <w:rPr>
          <w:sz w:val="20"/>
        </w:rPr>
        <w:t>or</w:t>
      </w:r>
      <w:r>
        <w:rPr>
          <w:spacing w:val="-13"/>
          <w:sz w:val="20"/>
        </w:rPr>
        <w:t> </w:t>
      </w:r>
      <w:r>
        <w:rPr>
          <w:sz w:val="20"/>
        </w:rPr>
        <w:t>other</w:t>
      </w:r>
      <w:r>
        <w:rPr>
          <w:spacing w:val="-14"/>
          <w:sz w:val="20"/>
        </w:rPr>
        <w:t> </w:t>
      </w:r>
      <w:r>
        <w:rPr>
          <w:sz w:val="20"/>
        </w:rPr>
        <w:t>well</w:t>
      </w:r>
      <w:r>
        <w:rPr>
          <w:spacing w:val="-9"/>
          <w:sz w:val="20"/>
        </w:rPr>
        <w:t> </w:t>
      </w:r>
      <w:r>
        <w:rPr>
          <w:sz w:val="20"/>
        </w:rPr>
        <w:t>ventilated</w:t>
      </w:r>
      <w:r>
        <w:rPr>
          <w:spacing w:val="-7"/>
          <w:sz w:val="20"/>
        </w:rPr>
        <w:t> </w:t>
      </w:r>
      <w:r>
        <w:rPr>
          <w:sz w:val="20"/>
        </w:rPr>
        <w:t>place where electrolyte spill will not create damage.</w:t>
      </w:r>
    </w:p>
    <w:p>
      <w:pPr>
        <w:pStyle w:val="ListParagraph"/>
        <w:numPr>
          <w:ilvl w:val="0"/>
          <w:numId w:val="83"/>
        </w:numPr>
        <w:tabs>
          <w:tab w:pos="516" w:val="left" w:leader="none"/>
          <w:tab w:pos="525" w:val="left" w:leader="none"/>
        </w:tabs>
        <w:spacing w:line="249" w:lineRule="auto" w:before="117" w:after="0"/>
        <w:ind w:left="516" w:right="133" w:hanging="380"/>
        <w:jc w:val="left"/>
        <w:rPr>
          <w:sz w:val="20"/>
        </w:rPr>
      </w:pPr>
      <w:r>
        <w:rPr>
          <w:sz w:val="20"/>
        </w:rPr>
        <w:tab/>
        <w:t>Remove</w:t>
      </w:r>
      <w:r>
        <w:rPr>
          <w:spacing w:val="-5"/>
          <w:sz w:val="20"/>
        </w:rPr>
        <w:t> </w:t>
      </w:r>
      <w:r>
        <w:rPr>
          <w:sz w:val="20"/>
        </w:rPr>
        <w:t>caps</w:t>
      </w:r>
      <w:r>
        <w:rPr>
          <w:spacing w:val="-4"/>
          <w:sz w:val="20"/>
        </w:rPr>
        <w:t> </w:t>
      </w:r>
      <w:r>
        <w:rPr>
          <w:sz w:val="20"/>
        </w:rPr>
        <w:t>and</w:t>
      </w:r>
      <w:r>
        <w:rPr>
          <w:spacing w:val="-6"/>
          <w:sz w:val="20"/>
        </w:rPr>
        <w:t> </w:t>
      </w:r>
      <w:r>
        <w:rPr>
          <w:sz w:val="20"/>
        </w:rPr>
        <w:t>fill</w:t>
      </w:r>
      <w:r>
        <w:rPr>
          <w:spacing w:val="-2"/>
          <w:sz w:val="20"/>
        </w:rPr>
        <w:t> </w:t>
      </w:r>
      <w:r>
        <w:rPr>
          <w:sz w:val="20"/>
        </w:rPr>
        <w:t>each</w:t>
      </w:r>
      <w:r>
        <w:rPr>
          <w:spacing w:val="-6"/>
          <w:sz w:val="20"/>
        </w:rPr>
        <w:t> </w:t>
      </w:r>
      <w:r>
        <w:rPr>
          <w:sz w:val="20"/>
        </w:rPr>
        <w:t>cell</w:t>
      </w:r>
      <w:r>
        <w:rPr>
          <w:spacing w:val="-2"/>
          <w:sz w:val="20"/>
        </w:rPr>
        <w:t> </w:t>
      </w:r>
      <w:r>
        <w:rPr>
          <w:sz w:val="20"/>
        </w:rPr>
        <w:t>to</w:t>
      </w:r>
      <w:r>
        <w:rPr>
          <w:spacing w:val="-4"/>
          <w:sz w:val="20"/>
        </w:rPr>
        <w:t> </w:t>
      </w:r>
      <w:r>
        <w:rPr>
          <w:sz w:val="20"/>
        </w:rPr>
        <w:t>level indicated</w:t>
      </w:r>
      <w:r>
        <w:rPr>
          <w:spacing w:val="-4"/>
          <w:sz w:val="20"/>
        </w:rPr>
        <w:t> </w:t>
      </w:r>
      <w:r>
        <w:rPr>
          <w:sz w:val="20"/>
        </w:rPr>
        <w:t>with electrolyte</w:t>
      </w:r>
      <w:r>
        <w:rPr>
          <w:spacing w:val="-9"/>
          <w:sz w:val="20"/>
        </w:rPr>
        <w:t> </w:t>
      </w:r>
      <w:r>
        <w:rPr>
          <w:sz w:val="20"/>
        </w:rPr>
        <w:t>at</w:t>
      </w:r>
      <w:r>
        <w:rPr>
          <w:spacing w:val="-2"/>
          <w:sz w:val="20"/>
        </w:rPr>
        <w:t> </w:t>
      </w:r>
      <w:r>
        <w:rPr>
          <w:sz w:val="20"/>
        </w:rPr>
        <w:t>1.230±</w:t>
      </w:r>
      <w:r>
        <w:rPr>
          <w:spacing w:val="-8"/>
          <w:sz w:val="20"/>
        </w:rPr>
        <w:t> </w:t>
      </w:r>
      <w:r>
        <w:rPr>
          <w:sz w:val="20"/>
        </w:rPr>
        <w:t>specific</w:t>
      </w:r>
      <w:r>
        <w:rPr>
          <w:spacing w:val="-7"/>
          <w:sz w:val="20"/>
        </w:rPr>
        <w:t> </w:t>
      </w:r>
      <w:r>
        <w:rPr>
          <w:sz w:val="20"/>
        </w:rPr>
        <w:t>gravity</w:t>
      </w:r>
      <w:r>
        <w:rPr>
          <w:spacing w:val="-6"/>
          <w:sz w:val="20"/>
        </w:rPr>
        <w:t> </w:t>
      </w:r>
      <w:r>
        <w:rPr>
          <w:sz w:val="20"/>
        </w:rPr>
        <w:t>and</w:t>
      </w:r>
      <w:r>
        <w:rPr>
          <w:spacing w:val="-1"/>
          <w:sz w:val="20"/>
        </w:rPr>
        <w:t> </w:t>
      </w:r>
      <w:r>
        <w:rPr>
          <w:sz w:val="20"/>
        </w:rPr>
        <w:t>80</w:t>
      </w:r>
      <w:r>
        <w:rPr>
          <w:sz w:val="20"/>
          <w:vertAlign w:val="superscript"/>
        </w:rPr>
        <w:t>°</w:t>
      </w:r>
      <w:r>
        <w:rPr>
          <w:spacing w:val="-22"/>
          <w:sz w:val="20"/>
          <w:vertAlign w:val="baseline"/>
        </w:rPr>
        <w:t> </w:t>
      </w:r>
      <w:r>
        <w:rPr>
          <w:sz w:val="20"/>
          <w:vertAlign w:val="baseline"/>
        </w:rPr>
        <w:t>F(27</w:t>
      </w:r>
      <w:r>
        <w:rPr>
          <w:sz w:val="20"/>
          <w:vertAlign w:val="superscript"/>
        </w:rPr>
        <w:t>°</w:t>
      </w:r>
      <w:r>
        <w:rPr>
          <w:spacing w:val="-31"/>
          <w:sz w:val="20"/>
          <w:vertAlign w:val="baseline"/>
        </w:rPr>
        <w:t> </w:t>
      </w:r>
      <w:r>
        <w:rPr>
          <w:sz w:val="20"/>
          <w:vertAlign w:val="baseline"/>
        </w:rPr>
        <w:t>C).</w:t>
      </w:r>
    </w:p>
    <w:p>
      <w:pPr>
        <w:pStyle w:val="ListParagraph"/>
        <w:numPr>
          <w:ilvl w:val="0"/>
          <w:numId w:val="83"/>
        </w:numPr>
        <w:tabs>
          <w:tab w:pos="520" w:val="left" w:leader="none"/>
        </w:tabs>
        <w:spacing w:line="240" w:lineRule="auto" w:before="117" w:after="0"/>
        <w:ind w:left="520" w:right="0" w:hanging="384"/>
        <w:jc w:val="left"/>
        <w:rPr>
          <w:sz w:val="20"/>
        </w:rPr>
      </w:pPr>
      <w:r>
        <w:rPr>
          <w:sz w:val="20"/>
        </w:rPr>
        <w:t>Let battery</w:t>
      </w:r>
      <w:r>
        <w:rPr>
          <w:spacing w:val="-8"/>
          <w:sz w:val="20"/>
        </w:rPr>
        <w:t> </w:t>
      </w:r>
      <w:r>
        <w:rPr>
          <w:sz w:val="20"/>
        </w:rPr>
        <w:t>stand</w:t>
      </w:r>
      <w:r>
        <w:rPr>
          <w:spacing w:val="-2"/>
          <w:sz w:val="20"/>
        </w:rPr>
        <w:t> </w:t>
      </w:r>
      <w:r>
        <w:rPr>
          <w:sz w:val="20"/>
        </w:rPr>
        <w:t>for</w:t>
      </w:r>
      <w:r>
        <w:rPr>
          <w:spacing w:val="-6"/>
          <w:sz w:val="20"/>
        </w:rPr>
        <w:t> </w:t>
      </w:r>
      <w:r>
        <w:rPr>
          <w:sz w:val="20"/>
        </w:rPr>
        <w:t>one</w:t>
      </w:r>
      <w:r>
        <w:rPr>
          <w:spacing w:val="7"/>
          <w:sz w:val="20"/>
        </w:rPr>
        <w:t> </w:t>
      </w:r>
      <w:r>
        <w:rPr>
          <w:sz w:val="20"/>
        </w:rPr>
        <w:t>half</w:t>
      </w:r>
      <w:r>
        <w:rPr>
          <w:spacing w:val="-4"/>
          <w:sz w:val="20"/>
        </w:rPr>
        <w:t> </w:t>
      </w:r>
      <w:r>
        <w:rPr>
          <w:spacing w:val="-2"/>
          <w:sz w:val="20"/>
        </w:rPr>
        <w:t>hour.</w:t>
      </w:r>
    </w:p>
    <w:p>
      <w:pPr>
        <w:pStyle w:val="ListParagraph"/>
        <w:numPr>
          <w:ilvl w:val="0"/>
          <w:numId w:val="83"/>
        </w:numPr>
        <w:tabs>
          <w:tab w:pos="515" w:val="left" w:leader="none"/>
        </w:tabs>
        <w:spacing w:line="240" w:lineRule="auto" w:before="120" w:after="0"/>
        <w:ind w:left="515" w:right="0" w:hanging="379"/>
        <w:jc w:val="left"/>
        <w:rPr>
          <w:sz w:val="20"/>
        </w:rPr>
      </w:pPr>
      <w:r>
        <w:rPr>
          <w:sz w:val="20"/>
        </w:rPr>
        <w:t>Check</w:t>
      </w:r>
      <w:r>
        <w:rPr>
          <w:spacing w:val="-13"/>
          <w:sz w:val="20"/>
        </w:rPr>
        <w:t> </w:t>
      </w:r>
      <w:r>
        <w:rPr>
          <w:sz w:val="20"/>
        </w:rPr>
        <w:t>electrolyte</w:t>
      </w:r>
      <w:r>
        <w:rPr>
          <w:spacing w:val="1"/>
          <w:sz w:val="20"/>
        </w:rPr>
        <w:t> </w:t>
      </w:r>
      <w:r>
        <w:rPr>
          <w:sz w:val="20"/>
        </w:rPr>
        <w:t>level and</w:t>
      </w:r>
      <w:r>
        <w:rPr>
          <w:spacing w:val="-2"/>
          <w:sz w:val="20"/>
        </w:rPr>
        <w:t> </w:t>
      </w:r>
      <w:r>
        <w:rPr>
          <w:sz w:val="20"/>
        </w:rPr>
        <w:t>add</w:t>
      </w:r>
      <w:r>
        <w:rPr>
          <w:spacing w:val="2"/>
          <w:sz w:val="20"/>
        </w:rPr>
        <w:t> </w:t>
      </w:r>
      <w:r>
        <w:rPr>
          <w:sz w:val="20"/>
        </w:rPr>
        <w:t>more</w:t>
      </w:r>
      <w:r>
        <w:rPr>
          <w:spacing w:val="-4"/>
          <w:sz w:val="20"/>
        </w:rPr>
        <w:t> </w:t>
      </w:r>
      <w:r>
        <w:rPr>
          <w:sz w:val="20"/>
        </w:rPr>
        <w:t>if</w:t>
      </w:r>
      <w:r>
        <w:rPr>
          <w:spacing w:val="-2"/>
          <w:sz w:val="20"/>
        </w:rPr>
        <w:t> necessary.</w:t>
      </w:r>
    </w:p>
    <w:p>
      <w:pPr>
        <w:pStyle w:val="ListParagraph"/>
        <w:numPr>
          <w:ilvl w:val="0"/>
          <w:numId w:val="83"/>
        </w:numPr>
        <w:tabs>
          <w:tab w:pos="511" w:val="left" w:leader="none"/>
          <w:tab w:pos="515" w:val="left" w:leader="none"/>
        </w:tabs>
        <w:spacing w:line="249" w:lineRule="auto" w:before="126" w:after="0"/>
        <w:ind w:left="511" w:right="395" w:hanging="375"/>
        <w:jc w:val="left"/>
        <w:rPr>
          <w:sz w:val="20"/>
        </w:rPr>
      </w:pPr>
      <w:r>
        <w:rPr>
          <w:sz w:val="20"/>
        </w:rPr>
        <w:tab/>
        <w:t>Connect positive(+) lead of charger</w:t>
      </w:r>
      <w:r>
        <w:rPr>
          <w:spacing w:val="-4"/>
          <w:sz w:val="20"/>
        </w:rPr>
        <w:t> </w:t>
      </w:r>
      <w:r>
        <w:rPr>
          <w:sz w:val="20"/>
        </w:rPr>
        <w:t>to positive(+) terminal, and negative(-) lead to negative(-) </w:t>
      </w:r>
      <w:r>
        <w:rPr>
          <w:spacing w:val="-2"/>
          <w:sz w:val="20"/>
        </w:rPr>
        <w:t>terminal.</w:t>
      </w:r>
    </w:p>
    <w:p>
      <w:pPr>
        <w:pStyle w:val="ListParagraph"/>
        <w:numPr>
          <w:ilvl w:val="0"/>
          <w:numId w:val="83"/>
        </w:numPr>
        <w:tabs>
          <w:tab w:pos="516" w:val="left" w:leader="none"/>
        </w:tabs>
        <w:spacing w:line="249" w:lineRule="auto" w:before="117" w:after="0"/>
        <w:ind w:left="516" w:right="494" w:hanging="380"/>
        <w:jc w:val="left"/>
        <w:rPr>
          <w:sz w:val="20"/>
        </w:rPr>
      </w:pPr>
      <w:r>
        <w:rPr>
          <w:sz w:val="20"/>
        </w:rPr>
        <w:t>Charge</w:t>
      </w:r>
      <w:r>
        <w:rPr>
          <w:spacing w:val="-5"/>
          <w:sz w:val="20"/>
        </w:rPr>
        <w:t> </w:t>
      </w:r>
      <w:r>
        <w:rPr>
          <w:sz w:val="20"/>
        </w:rPr>
        <w:t>the battery</w:t>
      </w:r>
      <w:r>
        <w:rPr>
          <w:spacing w:val="-8"/>
          <w:sz w:val="20"/>
        </w:rPr>
        <w:t> </w:t>
      </w:r>
      <w:r>
        <w:rPr>
          <w:sz w:val="20"/>
        </w:rPr>
        <w:t>at</w:t>
      </w:r>
      <w:r>
        <w:rPr>
          <w:spacing w:val="-9"/>
          <w:sz w:val="20"/>
        </w:rPr>
        <w:t> </w:t>
      </w:r>
      <w:r>
        <w:rPr>
          <w:sz w:val="20"/>
        </w:rPr>
        <w:t>two</w:t>
      </w:r>
      <w:r>
        <w:rPr>
          <w:spacing w:val="-6"/>
          <w:sz w:val="20"/>
        </w:rPr>
        <w:t> </w:t>
      </w:r>
      <w:r>
        <w:rPr>
          <w:sz w:val="20"/>
        </w:rPr>
        <w:t>and</w:t>
      </w:r>
      <w:r>
        <w:rPr>
          <w:spacing w:val="-2"/>
          <w:sz w:val="20"/>
        </w:rPr>
        <w:t> </w:t>
      </w:r>
      <w:r>
        <w:rPr>
          <w:sz w:val="20"/>
        </w:rPr>
        <w:t>a</w:t>
      </w:r>
      <w:r>
        <w:rPr>
          <w:spacing w:val="-10"/>
          <w:sz w:val="20"/>
        </w:rPr>
        <w:t> </w:t>
      </w:r>
      <w:r>
        <w:rPr>
          <w:sz w:val="20"/>
        </w:rPr>
        <w:t>half</w:t>
      </w:r>
      <w:r>
        <w:rPr>
          <w:spacing w:val="-10"/>
          <w:sz w:val="20"/>
        </w:rPr>
        <w:t> </w:t>
      </w:r>
      <w:r>
        <w:rPr>
          <w:sz w:val="20"/>
        </w:rPr>
        <w:t>amps</w:t>
      </w:r>
      <w:r>
        <w:rPr>
          <w:spacing w:val="-7"/>
          <w:sz w:val="20"/>
        </w:rPr>
        <w:t> </w:t>
      </w:r>
      <w:r>
        <w:rPr>
          <w:sz w:val="20"/>
        </w:rPr>
        <w:t>for</w:t>
      </w:r>
      <w:r>
        <w:rPr>
          <w:spacing w:val="-13"/>
          <w:sz w:val="20"/>
        </w:rPr>
        <w:t> </w:t>
      </w:r>
      <w:r>
        <w:rPr>
          <w:sz w:val="20"/>
        </w:rPr>
        <w:t>ten hours or until all cells are gassing freely and the specific gravity is constant </w:t>
      </w:r>
      <w:r>
        <w:rPr>
          <w:rFonts w:ascii="Microsoft Sans Serif"/>
          <w:i/>
          <w:sz w:val="20"/>
        </w:rPr>
        <w:t>over </w:t>
      </w:r>
      <w:r>
        <w:rPr>
          <w:sz w:val="20"/>
        </w:rPr>
        <w:t>three 30 minute </w:t>
      </w:r>
      <w:r>
        <w:rPr>
          <w:spacing w:val="-2"/>
          <w:sz w:val="20"/>
        </w:rPr>
        <w:t>intervals.</w:t>
      </w:r>
    </w:p>
    <w:p>
      <w:pPr>
        <w:spacing w:before="114"/>
        <w:ind w:left="136" w:right="0" w:firstLine="0"/>
        <w:jc w:val="left"/>
        <w:rPr>
          <w:b/>
          <w:sz w:val="20"/>
        </w:rPr>
      </w:pPr>
      <w:r>
        <w:rPr>
          <w:b/>
          <w:sz w:val="20"/>
        </w:rPr>
        <w:t>Specific</w:t>
      </w:r>
      <w:r>
        <w:rPr>
          <w:b/>
          <w:spacing w:val="-4"/>
          <w:sz w:val="20"/>
        </w:rPr>
        <w:t> </w:t>
      </w:r>
      <w:r>
        <w:rPr>
          <w:b/>
          <w:sz w:val="20"/>
        </w:rPr>
        <w:t>Gravity</w:t>
      </w:r>
      <w:r>
        <w:rPr>
          <w:b/>
          <w:spacing w:val="-5"/>
          <w:sz w:val="20"/>
        </w:rPr>
        <w:t> </w:t>
      </w:r>
      <w:r>
        <w:rPr>
          <w:b/>
          <w:spacing w:val="-2"/>
          <w:sz w:val="20"/>
        </w:rPr>
        <w:t>Check</w:t>
      </w:r>
    </w:p>
    <w:p>
      <w:pPr>
        <w:pStyle w:val="BodyText"/>
        <w:spacing w:line="249" w:lineRule="auto" w:before="120"/>
        <w:ind w:left="141" w:right="196" w:hanging="10"/>
      </w:pPr>
      <w:r>
        <w:rPr/>
        <w:t>The</w:t>
      </w:r>
      <w:r>
        <w:rPr>
          <w:spacing w:val="-7"/>
        </w:rPr>
        <w:t> </w:t>
      </w:r>
      <w:r>
        <w:rPr/>
        <w:t>specific</w:t>
      </w:r>
      <w:r>
        <w:rPr>
          <w:spacing w:val="-7"/>
        </w:rPr>
        <w:t> </w:t>
      </w:r>
      <w:r>
        <w:rPr/>
        <w:t>gravity</w:t>
      </w:r>
      <w:r>
        <w:rPr>
          <w:spacing w:val="-7"/>
        </w:rPr>
        <w:t> </w:t>
      </w:r>
      <w:r>
        <w:rPr/>
        <w:t>should be</w:t>
      </w:r>
      <w:r>
        <w:rPr>
          <w:spacing w:val="-8"/>
        </w:rPr>
        <w:t> </w:t>
      </w:r>
      <w:r>
        <w:rPr/>
        <w:t>checked</w:t>
      </w:r>
      <w:r>
        <w:rPr>
          <w:spacing w:val="-4"/>
        </w:rPr>
        <w:t> </w:t>
      </w:r>
      <w:r>
        <w:rPr/>
        <w:t>with</w:t>
      </w:r>
      <w:r>
        <w:rPr>
          <w:spacing w:val="-1"/>
        </w:rPr>
        <w:t> </w:t>
      </w:r>
      <w:r>
        <w:rPr/>
        <w:t>a </w:t>
      </w:r>
      <w:r>
        <w:rPr>
          <w:spacing w:val="-2"/>
        </w:rPr>
        <w:t>hydrometer.</w:t>
      </w:r>
    </w:p>
    <w:p>
      <w:pPr>
        <w:pStyle w:val="BodyText"/>
        <w:spacing w:line="244" w:lineRule="auto" w:before="122"/>
        <w:ind w:left="132" w:right="193" w:firstLine="4"/>
      </w:pPr>
      <w:r>
        <w:rPr/>
        <w:t>A</w:t>
      </w:r>
      <w:r>
        <w:rPr>
          <w:spacing w:val="-14"/>
        </w:rPr>
        <w:t> </w:t>
      </w:r>
      <w:r>
        <w:rPr/>
        <w:t>special</w:t>
      </w:r>
      <w:r>
        <w:rPr>
          <w:spacing w:val="-11"/>
        </w:rPr>
        <w:t> </w:t>
      </w:r>
      <w:r>
        <w:rPr/>
        <w:t>temperature</w:t>
      </w:r>
      <w:r>
        <w:rPr>
          <w:spacing w:val="-11"/>
        </w:rPr>
        <w:t> </w:t>
      </w:r>
      <w:r>
        <w:rPr/>
        <w:t>compensated</w:t>
      </w:r>
      <w:r>
        <w:rPr>
          <w:spacing w:val="-7"/>
        </w:rPr>
        <w:t> </w:t>
      </w:r>
      <w:r>
        <w:rPr/>
        <w:t>hydrometer</w:t>
      </w:r>
      <w:r>
        <w:rPr>
          <w:spacing w:val="-11"/>
        </w:rPr>
        <w:t> </w:t>
      </w:r>
      <w:r>
        <w:rPr/>
        <w:t>is</w:t>
      </w:r>
      <w:r>
        <w:rPr>
          <w:spacing w:val="-10"/>
        </w:rPr>
        <w:t> </w:t>
      </w:r>
      <w:r>
        <w:rPr/>
        <w:t>used to read the battery's state of charge.</w:t>
      </w:r>
    </w:p>
    <w:p>
      <w:pPr>
        <w:pStyle w:val="BodyText"/>
        <w:spacing w:before="121"/>
        <w:ind w:left="132"/>
        <w:rPr>
          <w:rFonts w:ascii="Microsoft Sans Serif"/>
          <w:i/>
        </w:rPr>
      </w:pPr>
      <w:r>
        <w:rPr/>
        <w:t>The</w:t>
      </w:r>
      <w:r>
        <w:rPr>
          <w:spacing w:val="2"/>
        </w:rPr>
        <w:t> </w:t>
      </w:r>
      <w:r>
        <w:rPr/>
        <w:t>reading</w:t>
      </w:r>
      <w:r>
        <w:rPr>
          <w:spacing w:val="-5"/>
        </w:rPr>
        <w:t> </w:t>
      </w:r>
      <w:r>
        <w:rPr/>
        <w:t>on</w:t>
      </w:r>
      <w:r>
        <w:rPr>
          <w:spacing w:val="-3"/>
        </w:rPr>
        <w:t> </w:t>
      </w:r>
      <w:r>
        <w:rPr/>
        <w:t>the</w:t>
      </w:r>
      <w:r>
        <w:rPr>
          <w:spacing w:val="-2"/>
        </w:rPr>
        <w:t> </w:t>
      </w:r>
      <w:r>
        <w:rPr/>
        <w:t>hydrometer</w:t>
      </w:r>
      <w:r>
        <w:rPr>
          <w:spacing w:val="-8"/>
        </w:rPr>
        <w:t> </w:t>
      </w:r>
      <w:r>
        <w:rPr/>
        <w:t>gauge</w:t>
      </w:r>
      <w:r>
        <w:rPr>
          <w:spacing w:val="-2"/>
        </w:rPr>
        <w:t> </w:t>
      </w:r>
      <w:r>
        <w:rPr/>
        <w:t>should</w:t>
      </w:r>
      <w:r>
        <w:rPr>
          <w:spacing w:val="3"/>
        </w:rPr>
        <w:t> </w:t>
      </w:r>
      <w:r>
        <w:rPr/>
        <w:t>be</w:t>
      </w:r>
      <w:r>
        <w:rPr>
          <w:spacing w:val="-3"/>
        </w:rPr>
        <w:t> </w:t>
      </w:r>
      <w:r>
        <w:rPr>
          <w:rFonts w:ascii="Microsoft Sans Serif"/>
          <w:i/>
          <w:spacing w:val="-2"/>
        </w:rPr>
        <w:t>above</w:t>
      </w:r>
    </w:p>
    <w:p>
      <w:pPr>
        <w:pStyle w:val="BodyText"/>
        <w:spacing w:line="244" w:lineRule="auto" w:before="10"/>
        <w:ind w:left="132" w:right="193" w:firstLine="19"/>
      </w:pPr>
      <w:r>
        <w:rPr/>
        <w:t>1.225. If</w:t>
      </w:r>
      <w:r>
        <w:rPr>
          <w:spacing w:val="-14"/>
        </w:rPr>
        <w:t> </w:t>
      </w:r>
      <w:r>
        <w:rPr/>
        <w:t>the</w:t>
      </w:r>
      <w:r>
        <w:rPr>
          <w:spacing w:val="-6"/>
        </w:rPr>
        <w:t> </w:t>
      </w:r>
      <w:r>
        <w:rPr/>
        <w:t>reading</w:t>
      </w:r>
      <w:r>
        <w:rPr>
          <w:spacing w:val="-12"/>
        </w:rPr>
        <w:t> </w:t>
      </w:r>
      <w:r>
        <w:rPr/>
        <w:t>falls</w:t>
      </w:r>
      <w:r>
        <w:rPr>
          <w:spacing w:val="-7"/>
        </w:rPr>
        <w:t> </w:t>
      </w:r>
      <w:r>
        <w:rPr/>
        <w:t>below</w:t>
      </w:r>
      <w:r>
        <w:rPr>
          <w:spacing w:val="-5"/>
        </w:rPr>
        <w:t> </w:t>
      </w:r>
      <w:r>
        <w:rPr/>
        <w:t>1.225</w:t>
      </w:r>
      <w:r>
        <w:rPr>
          <w:spacing w:val="-9"/>
        </w:rPr>
        <w:t> </w:t>
      </w:r>
      <w:r>
        <w:rPr/>
        <w:t>specific</w:t>
      </w:r>
      <w:r>
        <w:rPr>
          <w:spacing w:val="-11"/>
        </w:rPr>
        <w:t> </w:t>
      </w:r>
      <w:r>
        <w:rPr/>
        <w:t>gravity there will be an insufficient charge.</w:t>
      </w:r>
    </w:p>
    <w:p>
      <w:pPr>
        <w:pStyle w:val="BodyText"/>
        <w:spacing w:line="249" w:lineRule="auto" w:before="121"/>
        <w:ind w:left="136" w:right="161"/>
        <w:jc w:val="both"/>
      </w:pPr>
      <w:r>
        <w:rPr/>
        <w:t>ALWAYS</w:t>
      </w:r>
      <w:r>
        <w:rPr>
          <w:spacing w:val="-11"/>
        </w:rPr>
        <w:t> </w:t>
      </w:r>
      <w:r>
        <w:rPr/>
        <w:t>charge</w:t>
      </w:r>
      <w:r>
        <w:rPr>
          <w:spacing w:val="-14"/>
        </w:rPr>
        <w:t> </w:t>
      </w:r>
      <w:r>
        <w:rPr/>
        <w:t>the</w:t>
      </w:r>
      <w:r>
        <w:rPr>
          <w:spacing w:val="-6"/>
        </w:rPr>
        <w:t> </w:t>
      </w:r>
      <w:r>
        <w:rPr/>
        <w:t>battery</w:t>
      </w:r>
      <w:r>
        <w:rPr>
          <w:spacing w:val="-11"/>
        </w:rPr>
        <w:t> </w:t>
      </w:r>
      <w:r>
        <w:rPr/>
        <w:t>until</w:t>
      </w:r>
      <w:r>
        <w:rPr>
          <w:spacing w:val="-7"/>
        </w:rPr>
        <w:t> </w:t>
      </w:r>
      <w:r>
        <w:rPr/>
        <w:t>specific</w:t>
      </w:r>
      <w:r>
        <w:rPr>
          <w:spacing w:val="-13"/>
        </w:rPr>
        <w:t> </w:t>
      </w:r>
      <w:r>
        <w:rPr/>
        <w:t>gravity</w:t>
      </w:r>
      <w:r>
        <w:rPr>
          <w:spacing w:val="-11"/>
        </w:rPr>
        <w:t> </w:t>
      </w:r>
      <w:r>
        <w:rPr/>
        <w:t>of</w:t>
      </w:r>
      <w:r>
        <w:rPr>
          <w:spacing w:val="-5"/>
        </w:rPr>
        <w:t> </w:t>
      </w:r>
      <w:r>
        <w:rPr/>
        <w:t>1.265 is</w:t>
      </w:r>
      <w:r>
        <w:rPr>
          <w:spacing w:val="-2"/>
        </w:rPr>
        <w:t> </w:t>
      </w:r>
      <w:r>
        <w:rPr/>
        <w:t>reached</w:t>
      </w:r>
      <w:r>
        <w:rPr>
          <w:spacing w:val="-3"/>
        </w:rPr>
        <w:t> </w:t>
      </w:r>
      <w:r>
        <w:rPr>
          <w:rFonts w:ascii="Microsoft Sans Serif"/>
          <w:i/>
        </w:rPr>
        <w:t>over</w:t>
      </w:r>
      <w:r>
        <w:rPr>
          <w:rFonts w:ascii="Microsoft Sans Serif"/>
          <w:i/>
          <w:spacing w:val="-9"/>
        </w:rPr>
        <w:t> </w:t>
      </w:r>
      <w:r>
        <w:rPr/>
        <w:t>3</w:t>
      </w:r>
      <w:r>
        <w:rPr>
          <w:spacing w:val="-14"/>
        </w:rPr>
        <w:t> </w:t>
      </w:r>
      <w:r>
        <w:rPr/>
        <w:t>successive readings.</w:t>
      </w:r>
      <w:r>
        <w:rPr>
          <w:spacing w:val="-2"/>
        </w:rPr>
        <w:t> </w:t>
      </w:r>
      <w:r>
        <w:rPr/>
        <w:t>Check</w:t>
      </w:r>
      <w:r>
        <w:rPr>
          <w:spacing w:val="-8"/>
        </w:rPr>
        <w:t> </w:t>
      </w:r>
      <w:r>
        <w:rPr/>
        <w:t>monthly</w:t>
      </w:r>
      <w:r>
        <w:rPr>
          <w:spacing w:val="-14"/>
        </w:rPr>
        <w:t> </w:t>
      </w:r>
      <w:r>
        <w:rPr/>
        <w:t>to ensure charge is maintained.</w:t>
      </w:r>
    </w:p>
    <w:p>
      <w:pPr>
        <w:pStyle w:val="BodyText"/>
        <w:spacing w:line="249" w:lineRule="auto" w:before="118"/>
        <w:ind w:left="132" w:right="246"/>
      </w:pPr>
      <w:r>
        <w:rPr/>
        <w:t>The approximate state of charge can be determined by the</w:t>
      </w:r>
      <w:r>
        <w:rPr>
          <w:spacing w:val="-9"/>
        </w:rPr>
        <w:t> </w:t>
      </w:r>
      <w:r>
        <w:rPr/>
        <w:t>cell specific</w:t>
      </w:r>
      <w:r>
        <w:rPr>
          <w:spacing w:val="-8"/>
        </w:rPr>
        <w:t> </w:t>
      </w:r>
      <w:r>
        <w:rPr/>
        <w:t>gravity</w:t>
      </w:r>
      <w:r>
        <w:rPr>
          <w:spacing w:val="-8"/>
        </w:rPr>
        <w:t> </w:t>
      </w:r>
      <w:r>
        <w:rPr/>
        <w:t>or</w:t>
      </w:r>
      <w:r>
        <w:rPr>
          <w:spacing w:val="-14"/>
        </w:rPr>
        <w:t> </w:t>
      </w:r>
      <w:r>
        <w:rPr/>
        <w:t>the</w:t>
      </w:r>
      <w:r>
        <w:rPr>
          <w:spacing w:val="-1"/>
        </w:rPr>
        <w:t> </w:t>
      </w:r>
      <w:r>
        <w:rPr/>
        <w:t>rested</w:t>
      </w:r>
      <w:r>
        <w:rPr>
          <w:spacing w:val="-4"/>
        </w:rPr>
        <w:t> </w:t>
      </w:r>
      <w:r>
        <w:rPr/>
        <w:t>open</w:t>
      </w:r>
      <w:r>
        <w:rPr>
          <w:spacing w:val="-3"/>
        </w:rPr>
        <w:t> </w:t>
      </w:r>
      <w:r>
        <w:rPr/>
        <w:t>circuit</w:t>
      </w:r>
      <w:r>
        <w:rPr>
          <w:spacing w:val="-8"/>
        </w:rPr>
        <w:t> </w:t>
      </w:r>
      <w:r>
        <w:rPr/>
        <w:t>voltage at room temperature and the charging time can be estimated.</w:t>
      </w:r>
      <w:r>
        <w:rPr>
          <w:spacing w:val="40"/>
        </w:rPr>
        <w:t> </w:t>
      </w:r>
      <w:r>
        <w:rPr/>
        <w:t>For example:</w:t>
      </w:r>
    </w:p>
    <w:p>
      <w:pPr>
        <w:pStyle w:val="BodyText"/>
        <w:spacing w:before="4"/>
        <w:rPr>
          <w:sz w:val="5"/>
        </w:rPr>
      </w:pPr>
    </w:p>
    <w:tbl>
      <w:tblPr>
        <w:tblW w:w="0" w:type="auto"/>
        <w:jc w:val="left"/>
        <w:tblInd w:w="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4"/>
        <w:gridCol w:w="1222"/>
        <w:gridCol w:w="1553"/>
        <w:gridCol w:w="1457"/>
      </w:tblGrid>
      <w:tr>
        <w:trPr>
          <w:trHeight w:val="523" w:hRule="atLeast"/>
        </w:trPr>
        <w:tc>
          <w:tcPr>
            <w:tcW w:w="854" w:type="dxa"/>
            <w:tcBorders>
              <w:top w:val="single" w:sz="4" w:space="0" w:color="000000"/>
              <w:left w:val="single" w:sz="4" w:space="0" w:color="000000"/>
            </w:tcBorders>
          </w:tcPr>
          <w:p>
            <w:pPr>
              <w:pStyle w:val="TableParagraph"/>
              <w:spacing w:line="292" w:lineRule="exact"/>
              <w:ind w:left="105"/>
              <w:rPr>
                <w:b/>
                <w:sz w:val="27"/>
              </w:rPr>
            </w:pPr>
            <w:r>
              <w:rPr>
                <w:b/>
                <w:spacing w:val="-5"/>
                <w:sz w:val="27"/>
              </w:rPr>
              <w:t>ocv</w:t>
            </w:r>
          </w:p>
        </w:tc>
        <w:tc>
          <w:tcPr>
            <w:tcW w:w="1222" w:type="dxa"/>
            <w:tcBorders>
              <w:top w:val="single" w:sz="4" w:space="0" w:color="000000"/>
            </w:tcBorders>
          </w:tcPr>
          <w:p>
            <w:pPr>
              <w:pStyle w:val="TableParagraph"/>
              <w:spacing w:line="240" w:lineRule="atLeast" w:before="23"/>
              <w:ind w:left="317" w:right="194" w:hanging="44"/>
              <w:rPr>
                <w:rFonts w:ascii="Arial"/>
                <w:b/>
                <w:sz w:val="20"/>
              </w:rPr>
            </w:pPr>
            <w:r>
              <w:rPr>
                <w:rFonts w:ascii="Arial"/>
                <w:b/>
                <w:spacing w:val="-4"/>
                <w:sz w:val="20"/>
              </w:rPr>
              <w:t>Specific </w:t>
            </w:r>
            <w:r>
              <w:rPr>
                <w:rFonts w:ascii="Arial"/>
                <w:b/>
                <w:spacing w:val="-2"/>
                <w:sz w:val="20"/>
              </w:rPr>
              <w:t>Gravity</w:t>
            </w:r>
          </w:p>
        </w:tc>
        <w:tc>
          <w:tcPr>
            <w:tcW w:w="1553" w:type="dxa"/>
            <w:tcBorders>
              <w:top w:val="single" w:sz="4" w:space="0" w:color="000000"/>
            </w:tcBorders>
          </w:tcPr>
          <w:p>
            <w:pPr>
              <w:pStyle w:val="TableParagraph"/>
              <w:spacing w:before="47"/>
              <w:ind w:left="184" w:right="169"/>
              <w:jc w:val="center"/>
              <w:rPr>
                <w:rFonts w:ascii="Arial"/>
                <w:b/>
                <w:sz w:val="20"/>
              </w:rPr>
            </w:pPr>
            <w:r>
              <w:rPr>
                <w:rFonts w:ascii="Arial"/>
                <w:sz w:val="20"/>
              </w:rPr>
              <w:t>%</w:t>
            </w:r>
            <w:r>
              <w:rPr>
                <w:rFonts w:ascii="Arial"/>
                <w:spacing w:val="-4"/>
                <w:sz w:val="20"/>
              </w:rPr>
              <w:t> </w:t>
            </w:r>
            <w:r>
              <w:rPr>
                <w:rFonts w:ascii="Arial"/>
                <w:b/>
                <w:sz w:val="20"/>
              </w:rPr>
              <w:t>of</w:t>
            </w:r>
            <w:r>
              <w:rPr>
                <w:rFonts w:ascii="Arial"/>
                <w:b/>
                <w:spacing w:val="9"/>
                <w:sz w:val="20"/>
              </w:rPr>
              <w:t> </w:t>
            </w:r>
            <w:r>
              <w:rPr>
                <w:rFonts w:ascii="Arial"/>
                <w:b/>
                <w:spacing w:val="-2"/>
                <w:sz w:val="20"/>
              </w:rPr>
              <w:t>Charge</w:t>
            </w:r>
          </w:p>
        </w:tc>
        <w:tc>
          <w:tcPr>
            <w:tcW w:w="1457" w:type="dxa"/>
            <w:tcBorders>
              <w:top w:val="single" w:sz="4" w:space="0" w:color="000000"/>
              <w:right w:val="single" w:sz="4" w:space="0" w:color="000000"/>
            </w:tcBorders>
          </w:tcPr>
          <w:p>
            <w:pPr>
              <w:pStyle w:val="TableParagraph"/>
              <w:spacing w:line="240" w:lineRule="atLeast" w:before="23"/>
              <w:ind w:left="407" w:right="381" w:hanging="202"/>
              <w:rPr>
                <w:rFonts w:ascii="Arial"/>
                <w:b/>
                <w:sz w:val="20"/>
              </w:rPr>
            </w:pPr>
            <w:r>
              <w:rPr>
                <w:rFonts w:ascii="Arial"/>
                <w:b/>
                <w:spacing w:val="-4"/>
                <w:sz w:val="20"/>
              </w:rPr>
              <w:t>Charging Time</w:t>
            </w:r>
          </w:p>
        </w:tc>
      </w:tr>
      <w:tr>
        <w:trPr>
          <w:trHeight w:val="240" w:hRule="atLeast"/>
        </w:trPr>
        <w:tc>
          <w:tcPr>
            <w:tcW w:w="854" w:type="dxa"/>
            <w:tcBorders>
              <w:left w:val="single" w:sz="4" w:space="0" w:color="000000"/>
            </w:tcBorders>
          </w:tcPr>
          <w:p>
            <w:pPr>
              <w:pStyle w:val="TableParagraph"/>
              <w:spacing w:line="220" w:lineRule="exact"/>
              <w:ind w:left="115"/>
              <w:rPr>
                <w:rFonts w:ascii="Arial"/>
                <w:sz w:val="20"/>
              </w:rPr>
            </w:pPr>
            <w:r>
              <w:rPr>
                <w:rFonts w:ascii="Arial"/>
                <w:spacing w:val="-2"/>
                <w:sz w:val="20"/>
              </w:rPr>
              <w:t>12.60</w:t>
            </w:r>
          </w:p>
        </w:tc>
        <w:tc>
          <w:tcPr>
            <w:tcW w:w="1222" w:type="dxa"/>
          </w:tcPr>
          <w:p>
            <w:pPr>
              <w:pStyle w:val="TableParagraph"/>
              <w:spacing w:line="220" w:lineRule="exact"/>
              <w:ind w:right="331"/>
              <w:jc w:val="right"/>
              <w:rPr>
                <w:rFonts w:ascii="Arial"/>
                <w:sz w:val="20"/>
              </w:rPr>
            </w:pPr>
            <w:r>
              <w:rPr>
                <w:rFonts w:ascii="Arial"/>
                <w:spacing w:val="-2"/>
                <w:sz w:val="20"/>
              </w:rPr>
              <w:t>1.265</w:t>
            </w:r>
          </w:p>
        </w:tc>
        <w:tc>
          <w:tcPr>
            <w:tcW w:w="1553" w:type="dxa"/>
          </w:tcPr>
          <w:p>
            <w:pPr>
              <w:pStyle w:val="TableParagraph"/>
              <w:spacing w:line="216" w:lineRule="exact" w:before="4"/>
              <w:ind w:left="184" w:right="162"/>
              <w:jc w:val="center"/>
              <w:rPr>
                <w:rFonts w:ascii="Arial"/>
                <w:sz w:val="20"/>
              </w:rPr>
            </w:pPr>
            <w:r>
              <w:rPr>
                <w:rFonts w:ascii="Arial"/>
                <w:spacing w:val="-4"/>
                <w:sz w:val="20"/>
              </w:rPr>
              <w:t>100%</w:t>
            </w:r>
          </w:p>
        </w:tc>
        <w:tc>
          <w:tcPr>
            <w:tcW w:w="1457" w:type="dxa"/>
            <w:tcBorders>
              <w:right w:val="single" w:sz="4" w:space="0" w:color="000000"/>
            </w:tcBorders>
          </w:tcPr>
          <w:p>
            <w:pPr>
              <w:pStyle w:val="TableParagraph"/>
              <w:spacing w:before="9"/>
              <w:rPr>
                <w:rFonts w:ascii="Arial"/>
                <w:sz w:val="10"/>
              </w:rPr>
            </w:pPr>
          </w:p>
          <w:p>
            <w:pPr>
              <w:pStyle w:val="TableParagraph"/>
              <w:spacing w:line="20" w:lineRule="exact"/>
              <w:ind w:left="417"/>
              <w:rPr>
                <w:rFonts w:ascii="Arial"/>
                <w:sz w:val="2"/>
              </w:rPr>
            </w:pPr>
            <w:r>
              <w:rPr>
                <w:rFonts w:ascii="Arial"/>
                <w:sz w:val="2"/>
              </w:rPr>
              <w:drawing>
                <wp:inline distT="0" distB="0" distL="0" distR="0">
                  <wp:extent cx="283463" cy="12192"/>
                  <wp:effectExtent l="0" t="0" r="0" b="0"/>
                  <wp:docPr id="592" name="Image 592"/>
                  <wp:cNvGraphicFramePr>
                    <a:graphicFrameLocks/>
                  </wp:cNvGraphicFramePr>
                  <a:graphic>
                    <a:graphicData uri="http://schemas.openxmlformats.org/drawingml/2006/picture">
                      <pic:pic>
                        <pic:nvPicPr>
                          <pic:cNvPr id="592" name="Image 592"/>
                          <pic:cNvPicPr/>
                        </pic:nvPicPr>
                        <pic:blipFill>
                          <a:blip r:embed="rId124" cstate="print"/>
                          <a:stretch>
                            <a:fillRect/>
                          </a:stretch>
                        </pic:blipFill>
                        <pic:spPr>
                          <a:xfrm>
                            <a:off x="0" y="0"/>
                            <a:ext cx="283463" cy="12192"/>
                          </a:xfrm>
                          <a:prstGeom prst="rect">
                            <a:avLst/>
                          </a:prstGeom>
                        </pic:spPr>
                      </pic:pic>
                    </a:graphicData>
                  </a:graphic>
                </wp:inline>
              </w:drawing>
            </w:r>
            <w:r>
              <w:rPr>
                <w:rFonts w:ascii="Arial"/>
                <w:sz w:val="2"/>
              </w:rPr>
            </w:r>
          </w:p>
        </w:tc>
      </w:tr>
      <w:tr>
        <w:trPr>
          <w:trHeight w:val="240" w:hRule="atLeast"/>
        </w:trPr>
        <w:tc>
          <w:tcPr>
            <w:tcW w:w="854" w:type="dxa"/>
            <w:tcBorders>
              <w:left w:val="single" w:sz="4" w:space="0" w:color="000000"/>
            </w:tcBorders>
          </w:tcPr>
          <w:p>
            <w:pPr>
              <w:pStyle w:val="TableParagraph"/>
              <w:spacing w:line="220" w:lineRule="exact"/>
              <w:ind w:left="115"/>
              <w:rPr>
                <w:rFonts w:ascii="Arial"/>
                <w:sz w:val="20"/>
              </w:rPr>
            </w:pPr>
            <w:r>
              <w:rPr>
                <w:rFonts w:ascii="Arial"/>
                <w:spacing w:val="-2"/>
                <w:sz w:val="20"/>
              </w:rPr>
              <w:t>12.40</w:t>
            </w:r>
          </w:p>
        </w:tc>
        <w:tc>
          <w:tcPr>
            <w:tcW w:w="1222" w:type="dxa"/>
          </w:tcPr>
          <w:p>
            <w:pPr>
              <w:pStyle w:val="TableParagraph"/>
              <w:spacing w:line="220" w:lineRule="exact"/>
              <w:ind w:right="331"/>
              <w:jc w:val="right"/>
              <w:rPr>
                <w:rFonts w:ascii="Arial"/>
                <w:sz w:val="20"/>
              </w:rPr>
            </w:pPr>
            <w:r>
              <w:rPr>
                <w:rFonts w:ascii="Arial"/>
                <w:spacing w:val="-2"/>
                <w:sz w:val="20"/>
              </w:rPr>
              <w:t>1.225</w:t>
            </w:r>
          </w:p>
        </w:tc>
        <w:tc>
          <w:tcPr>
            <w:tcW w:w="1553" w:type="dxa"/>
          </w:tcPr>
          <w:p>
            <w:pPr>
              <w:pStyle w:val="TableParagraph"/>
              <w:spacing w:line="216" w:lineRule="exact" w:before="4"/>
              <w:ind w:left="184" w:right="164"/>
              <w:jc w:val="center"/>
              <w:rPr>
                <w:rFonts w:ascii="Arial"/>
                <w:sz w:val="20"/>
              </w:rPr>
            </w:pPr>
            <w:r>
              <w:rPr>
                <w:rFonts w:ascii="Arial"/>
                <w:spacing w:val="-5"/>
                <w:sz w:val="20"/>
              </w:rPr>
              <w:t>75%</w:t>
            </w:r>
          </w:p>
        </w:tc>
        <w:tc>
          <w:tcPr>
            <w:tcW w:w="1457" w:type="dxa"/>
            <w:tcBorders>
              <w:right w:val="single" w:sz="4" w:space="0" w:color="000000"/>
            </w:tcBorders>
          </w:tcPr>
          <w:p>
            <w:pPr>
              <w:pStyle w:val="TableParagraph"/>
              <w:spacing w:line="220" w:lineRule="exact"/>
              <w:ind w:right="476"/>
              <w:jc w:val="right"/>
              <w:rPr>
                <w:rFonts w:ascii="Arial"/>
                <w:sz w:val="20"/>
              </w:rPr>
            </w:pPr>
            <w:r>
              <w:rPr>
                <w:rFonts w:ascii="Arial"/>
                <w:sz w:val="20"/>
              </w:rPr>
              <w:t>3</w:t>
            </w:r>
            <w:r>
              <w:rPr>
                <w:rFonts w:ascii="Arial"/>
                <w:spacing w:val="10"/>
                <w:sz w:val="20"/>
              </w:rPr>
              <w:t> </w:t>
            </w:r>
            <w:r>
              <w:rPr>
                <w:rFonts w:ascii="Arial"/>
                <w:spacing w:val="-2"/>
                <w:sz w:val="20"/>
              </w:rPr>
              <w:t>Hours</w:t>
            </w:r>
          </w:p>
        </w:tc>
      </w:tr>
      <w:tr>
        <w:trPr>
          <w:trHeight w:val="240" w:hRule="atLeast"/>
        </w:trPr>
        <w:tc>
          <w:tcPr>
            <w:tcW w:w="854" w:type="dxa"/>
            <w:tcBorders>
              <w:left w:val="single" w:sz="4" w:space="0" w:color="000000"/>
            </w:tcBorders>
          </w:tcPr>
          <w:p>
            <w:pPr>
              <w:pStyle w:val="TableParagraph"/>
              <w:spacing w:line="220" w:lineRule="exact"/>
              <w:ind w:left="115"/>
              <w:rPr>
                <w:rFonts w:ascii="Arial"/>
                <w:sz w:val="20"/>
              </w:rPr>
            </w:pPr>
            <w:r>
              <w:rPr>
                <w:rFonts w:ascii="Arial"/>
                <w:spacing w:val="-2"/>
                <w:sz w:val="20"/>
              </w:rPr>
              <w:t>12.20</w:t>
            </w:r>
          </w:p>
        </w:tc>
        <w:tc>
          <w:tcPr>
            <w:tcW w:w="1222" w:type="dxa"/>
          </w:tcPr>
          <w:p>
            <w:pPr>
              <w:pStyle w:val="TableParagraph"/>
              <w:spacing w:line="220" w:lineRule="exact"/>
              <w:ind w:right="331"/>
              <w:jc w:val="right"/>
              <w:rPr>
                <w:rFonts w:ascii="Arial"/>
                <w:sz w:val="20"/>
              </w:rPr>
            </w:pPr>
            <w:r>
              <w:rPr>
                <w:rFonts w:ascii="Arial"/>
                <w:spacing w:val="-2"/>
                <w:sz w:val="20"/>
              </w:rPr>
              <w:t>1.180</w:t>
            </w:r>
          </w:p>
        </w:tc>
        <w:tc>
          <w:tcPr>
            <w:tcW w:w="1553" w:type="dxa"/>
          </w:tcPr>
          <w:p>
            <w:pPr>
              <w:pStyle w:val="TableParagraph"/>
              <w:spacing w:line="220" w:lineRule="exact"/>
              <w:ind w:left="184" w:right="164"/>
              <w:jc w:val="center"/>
              <w:rPr>
                <w:rFonts w:ascii="Arial"/>
                <w:sz w:val="20"/>
              </w:rPr>
            </w:pPr>
            <w:r>
              <w:rPr>
                <w:rFonts w:ascii="Arial"/>
                <w:spacing w:val="-5"/>
                <w:sz w:val="20"/>
              </w:rPr>
              <w:t>50%</w:t>
            </w:r>
          </w:p>
        </w:tc>
        <w:tc>
          <w:tcPr>
            <w:tcW w:w="1457" w:type="dxa"/>
            <w:tcBorders>
              <w:right w:val="single" w:sz="4" w:space="0" w:color="000000"/>
            </w:tcBorders>
          </w:tcPr>
          <w:p>
            <w:pPr>
              <w:pStyle w:val="TableParagraph"/>
              <w:spacing w:line="216" w:lineRule="exact" w:before="4"/>
              <w:ind w:right="476"/>
              <w:jc w:val="right"/>
              <w:rPr>
                <w:rFonts w:ascii="Arial"/>
                <w:sz w:val="20"/>
              </w:rPr>
            </w:pPr>
            <w:r>
              <w:rPr>
                <w:rFonts w:ascii="Arial"/>
                <w:sz w:val="20"/>
              </w:rPr>
              <w:t>7</w:t>
            </w:r>
            <w:r>
              <w:rPr>
                <w:rFonts w:ascii="Arial"/>
                <w:spacing w:val="10"/>
                <w:sz w:val="20"/>
              </w:rPr>
              <w:t> </w:t>
            </w:r>
            <w:r>
              <w:rPr>
                <w:rFonts w:ascii="Arial"/>
                <w:spacing w:val="-2"/>
                <w:sz w:val="20"/>
              </w:rPr>
              <w:t>Hours</w:t>
            </w:r>
          </w:p>
        </w:tc>
      </w:tr>
      <w:tr>
        <w:trPr>
          <w:trHeight w:val="237" w:hRule="atLeast"/>
        </w:trPr>
        <w:tc>
          <w:tcPr>
            <w:tcW w:w="854" w:type="dxa"/>
            <w:tcBorders>
              <w:left w:val="single" w:sz="4" w:space="0" w:color="000000"/>
            </w:tcBorders>
          </w:tcPr>
          <w:p>
            <w:pPr>
              <w:pStyle w:val="TableParagraph"/>
              <w:spacing w:line="218" w:lineRule="exact"/>
              <w:ind w:left="115"/>
              <w:rPr>
                <w:rFonts w:ascii="Arial"/>
                <w:sz w:val="20"/>
              </w:rPr>
            </w:pPr>
            <w:r>
              <w:rPr>
                <w:rFonts w:ascii="Arial"/>
                <w:spacing w:val="-2"/>
                <w:sz w:val="20"/>
              </w:rPr>
              <w:t>12.00</w:t>
            </w:r>
          </w:p>
        </w:tc>
        <w:tc>
          <w:tcPr>
            <w:tcW w:w="1222" w:type="dxa"/>
          </w:tcPr>
          <w:p>
            <w:pPr>
              <w:pStyle w:val="TableParagraph"/>
              <w:spacing w:line="218" w:lineRule="exact"/>
              <w:ind w:right="331"/>
              <w:jc w:val="right"/>
              <w:rPr>
                <w:rFonts w:ascii="Arial"/>
                <w:sz w:val="20"/>
              </w:rPr>
            </w:pPr>
            <w:r>
              <w:rPr>
                <w:rFonts w:ascii="Arial"/>
                <w:spacing w:val="-2"/>
                <w:sz w:val="20"/>
              </w:rPr>
              <w:t>1.130</w:t>
            </w:r>
          </w:p>
        </w:tc>
        <w:tc>
          <w:tcPr>
            <w:tcW w:w="1553" w:type="dxa"/>
          </w:tcPr>
          <w:p>
            <w:pPr>
              <w:pStyle w:val="TableParagraph"/>
              <w:spacing w:line="218" w:lineRule="exact"/>
              <w:ind w:left="184" w:right="164"/>
              <w:jc w:val="center"/>
              <w:rPr>
                <w:rFonts w:ascii="Arial"/>
                <w:sz w:val="20"/>
              </w:rPr>
            </w:pPr>
            <w:r>
              <w:rPr>
                <w:rFonts w:ascii="Arial"/>
                <w:spacing w:val="-5"/>
                <w:sz w:val="20"/>
              </w:rPr>
              <w:t>25%</w:t>
            </w:r>
          </w:p>
        </w:tc>
        <w:tc>
          <w:tcPr>
            <w:tcW w:w="1457" w:type="dxa"/>
            <w:tcBorders>
              <w:right w:val="single" w:sz="4" w:space="0" w:color="000000"/>
            </w:tcBorders>
          </w:tcPr>
          <w:p>
            <w:pPr>
              <w:pStyle w:val="TableParagraph"/>
              <w:spacing w:line="218" w:lineRule="exact"/>
              <w:ind w:right="417"/>
              <w:jc w:val="right"/>
              <w:rPr>
                <w:rFonts w:ascii="Arial"/>
                <w:sz w:val="20"/>
              </w:rPr>
            </w:pPr>
            <w:r>
              <w:rPr>
                <w:rFonts w:ascii="Arial"/>
                <w:sz w:val="20"/>
              </w:rPr>
              <w:t>10</w:t>
            </w:r>
            <w:r>
              <w:rPr>
                <w:rFonts w:ascii="Arial"/>
                <w:spacing w:val="-6"/>
                <w:sz w:val="20"/>
              </w:rPr>
              <w:t> </w:t>
            </w:r>
            <w:r>
              <w:rPr>
                <w:rFonts w:ascii="Arial"/>
                <w:spacing w:val="-2"/>
                <w:sz w:val="20"/>
              </w:rPr>
              <w:t>Hours</w:t>
            </w:r>
          </w:p>
        </w:tc>
      </w:tr>
      <w:tr>
        <w:trPr>
          <w:trHeight w:val="289" w:hRule="atLeast"/>
        </w:trPr>
        <w:tc>
          <w:tcPr>
            <w:tcW w:w="854" w:type="dxa"/>
            <w:tcBorders>
              <w:left w:val="single" w:sz="4" w:space="0" w:color="000000"/>
              <w:bottom w:val="single" w:sz="6" w:space="0" w:color="000000"/>
            </w:tcBorders>
          </w:tcPr>
          <w:p>
            <w:pPr>
              <w:pStyle w:val="TableParagraph"/>
              <w:spacing w:before="1"/>
              <w:ind w:left="115"/>
              <w:rPr>
                <w:rFonts w:ascii="Arial"/>
                <w:sz w:val="20"/>
              </w:rPr>
            </w:pPr>
            <w:r>
              <w:rPr>
                <w:rFonts w:ascii="Arial"/>
                <w:spacing w:val="-2"/>
                <w:sz w:val="20"/>
              </w:rPr>
              <w:t>11.80</w:t>
            </w:r>
          </w:p>
        </w:tc>
        <w:tc>
          <w:tcPr>
            <w:tcW w:w="1222" w:type="dxa"/>
            <w:tcBorders>
              <w:bottom w:val="single" w:sz="6" w:space="0" w:color="000000"/>
            </w:tcBorders>
          </w:tcPr>
          <w:p>
            <w:pPr>
              <w:pStyle w:val="TableParagraph"/>
              <w:spacing w:before="1"/>
              <w:ind w:right="331"/>
              <w:jc w:val="right"/>
              <w:rPr>
                <w:rFonts w:ascii="Arial"/>
                <w:sz w:val="20"/>
              </w:rPr>
            </w:pPr>
            <w:r>
              <w:rPr>
                <w:rFonts w:ascii="Arial"/>
                <w:spacing w:val="-2"/>
                <w:sz w:val="20"/>
              </w:rPr>
              <w:t>1.100</w:t>
            </w:r>
          </w:p>
        </w:tc>
        <w:tc>
          <w:tcPr>
            <w:tcW w:w="1553" w:type="dxa"/>
            <w:tcBorders>
              <w:bottom w:val="single" w:sz="6" w:space="0" w:color="000000"/>
            </w:tcBorders>
          </w:tcPr>
          <w:p>
            <w:pPr>
              <w:pStyle w:val="TableParagraph"/>
              <w:spacing w:before="1"/>
              <w:ind w:left="176" w:right="169"/>
              <w:jc w:val="center"/>
              <w:rPr>
                <w:rFonts w:ascii="Arial"/>
                <w:sz w:val="20"/>
              </w:rPr>
            </w:pPr>
            <w:r>
              <w:rPr>
                <w:rFonts w:ascii="Arial"/>
                <w:spacing w:val="-5"/>
                <w:sz w:val="20"/>
              </w:rPr>
              <w:t>0%</w:t>
            </w:r>
          </w:p>
        </w:tc>
        <w:tc>
          <w:tcPr>
            <w:tcW w:w="1457" w:type="dxa"/>
            <w:tcBorders>
              <w:bottom w:val="single" w:sz="6" w:space="0" w:color="000000"/>
              <w:right w:val="single" w:sz="4" w:space="0" w:color="000000"/>
            </w:tcBorders>
          </w:tcPr>
          <w:p>
            <w:pPr>
              <w:pStyle w:val="TableParagraph"/>
              <w:spacing w:before="1"/>
              <w:ind w:right="417"/>
              <w:jc w:val="right"/>
              <w:rPr>
                <w:rFonts w:ascii="Arial"/>
                <w:sz w:val="20"/>
              </w:rPr>
            </w:pPr>
            <w:r>
              <w:rPr>
                <w:rFonts w:ascii="Arial"/>
                <w:spacing w:val="-2"/>
                <w:sz w:val="20"/>
              </w:rPr>
              <w:t>12</w:t>
            </w:r>
            <w:r>
              <w:rPr>
                <w:rFonts w:ascii="Arial"/>
                <w:spacing w:val="-1"/>
                <w:sz w:val="20"/>
              </w:rPr>
              <w:t> </w:t>
            </w:r>
            <w:r>
              <w:rPr>
                <w:rFonts w:ascii="Arial"/>
                <w:spacing w:val="-2"/>
                <w:sz w:val="20"/>
              </w:rPr>
              <w:t>Hours</w:t>
            </w:r>
          </w:p>
        </w:tc>
      </w:tr>
    </w:tbl>
    <w:p>
      <w:pPr>
        <w:pStyle w:val="BodyText"/>
        <w:spacing w:line="249" w:lineRule="auto" w:before="168"/>
        <w:ind w:left="136" w:firstLine="9"/>
      </w:pPr>
      <w:r>
        <w:rPr/>
        <w:t>If</w:t>
      </w:r>
      <w:r>
        <w:rPr>
          <w:spacing w:val="-8"/>
        </w:rPr>
        <w:t> </w:t>
      </w:r>
      <w:r>
        <w:rPr/>
        <w:t>using</w:t>
      </w:r>
      <w:r>
        <w:rPr>
          <w:spacing w:val="-6"/>
        </w:rPr>
        <w:t> </w:t>
      </w:r>
      <w:r>
        <w:rPr/>
        <w:t>an</w:t>
      </w:r>
      <w:r>
        <w:rPr>
          <w:spacing w:val="-6"/>
        </w:rPr>
        <w:t> </w:t>
      </w:r>
      <w:r>
        <w:rPr/>
        <w:t>automatic</w:t>
      </w:r>
      <w:r>
        <w:rPr>
          <w:spacing w:val="-13"/>
        </w:rPr>
        <w:t> </w:t>
      </w:r>
      <w:r>
        <w:rPr/>
        <w:t>tapering</w:t>
      </w:r>
      <w:r>
        <w:rPr>
          <w:spacing w:val="3"/>
        </w:rPr>
        <w:t> </w:t>
      </w:r>
      <w:r>
        <w:rPr/>
        <w:t>12</w:t>
      </w:r>
      <w:r>
        <w:rPr>
          <w:spacing w:val="-12"/>
        </w:rPr>
        <w:t> </w:t>
      </w:r>
      <w:r>
        <w:rPr/>
        <w:t>volt</w:t>
      </w:r>
      <w:r>
        <w:rPr>
          <w:spacing w:val="-10"/>
        </w:rPr>
        <w:t> </w:t>
      </w:r>
      <w:r>
        <w:rPr/>
        <w:t>charger,</w:t>
      </w:r>
      <w:r>
        <w:rPr>
          <w:spacing w:val="-4"/>
        </w:rPr>
        <w:t> </w:t>
      </w:r>
      <w:r>
        <w:rPr/>
        <w:t>choosing</w:t>
      </w:r>
      <w:r>
        <w:rPr>
          <w:spacing w:val="-4"/>
        </w:rPr>
        <w:t> </w:t>
      </w:r>
      <w:r>
        <w:rPr/>
        <w:t>a good quality 5</w:t>
      </w:r>
      <w:r>
        <w:rPr>
          <w:spacing w:val="-5"/>
        </w:rPr>
        <w:t> </w:t>
      </w:r>
      <w:r>
        <w:rPr/>
        <w:t>to 10 amps.</w:t>
      </w:r>
      <w:r>
        <w:rPr>
          <w:spacing w:val="31"/>
        </w:rPr>
        <w:t> </w:t>
      </w:r>
      <w:r>
        <w:rPr/>
        <w:t>15VDC minimum output charger and charge for 3</w:t>
      </w:r>
      <w:r>
        <w:rPr>
          <w:spacing w:val="-4"/>
        </w:rPr>
        <w:t> </w:t>
      </w:r>
      <w:r>
        <w:rPr/>
        <w:t>to 12 hours according to the battery state of charge (see table above) or until the specific gravity in each cell reaches 1.255 - 1.265</w:t>
      </w:r>
    </w:p>
    <w:p>
      <w:pPr>
        <w:pStyle w:val="BodyText"/>
        <w:spacing w:before="5"/>
        <w:ind w:left="136"/>
      </w:pPr>
      <w:r>
        <w:rPr/>
        <w:t>specific</w:t>
      </w:r>
      <w:r>
        <w:rPr>
          <w:spacing w:val="-2"/>
        </w:rPr>
        <w:t> </w:t>
      </w:r>
      <w:r>
        <w:rPr/>
        <w:t>gravity</w:t>
      </w:r>
      <w:r>
        <w:rPr>
          <w:spacing w:val="-5"/>
        </w:rPr>
        <w:t> </w:t>
      </w:r>
      <w:r>
        <w:rPr/>
        <w:t>at</w:t>
      </w:r>
      <w:r>
        <w:rPr>
          <w:spacing w:val="-4"/>
        </w:rPr>
        <w:t> </w:t>
      </w:r>
      <w:r>
        <w:rPr/>
        <w:t>80</w:t>
      </w:r>
      <w:r>
        <w:rPr>
          <w:spacing w:val="-3"/>
        </w:rPr>
        <w:t> </w:t>
      </w:r>
      <w:r>
        <w:rPr/>
        <w:t>degrees</w:t>
      </w:r>
      <w:r>
        <w:rPr>
          <w:spacing w:val="4"/>
        </w:rPr>
        <w:t> </w:t>
      </w:r>
      <w:r>
        <w:rPr>
          <w:spacing w:val="-5"/>
        </w:rPr>
        <w:t>F.</w:t>
      </w:r>
    </w:p>
    <w:p>
      <w:pPr>
        <w:pStyle w:val="BodyText"/>
        <w:spacing w:before="3"/>
        <w:rPr>
          <w:sz w:val="21"/>
        </w:rPr>
      </w:pPr>
    </w:p>
    <w:p>
      <w:pPr>
        <w:pStyle w:val="BodyText"/>
        <w:spacing w:line="249" w:lineRule="auto" w:before="1"/>
        <w:ind w:left="136" w:right="157" w:firstLine="9"/>
      </w:pPr>
      <w:r>
        <w:rPr/>
        <w:t>If using a</w:t>
      </w:r>
      <w:r>
        <w:rPr>
          <w:spacing w:val="-3"/>
        </w:rPr>
        <w:t> </w:t>
      </w:r>
      <w:r>
        <w:rPr/>
        <w:t>constant current charger, charge at 1</w:t>
      </w:r>
      <w:r>
        <w:rPr>
          <w:spacing w:val="-13"/>
        </w:rPr>
        <w:t> </w:t>
      </w:r>
      <w:r>
        <w:rPr/>
        <w:t>to 2 amperes</w:t>
      </w:r>
      <w:r>
        <w:rPr>
          <w:spacing w:val="-9"/>
        </w:rPr>
        <w:t> </w:t>
      </w:r>
      <w:r>
        <w:rPr/>
        <w:t>for</w:t>
      </w:r>
      <w:r>
        <w:rPr>
          <w:spacing w:val="-14"/>
        </w:rPr>
        <w:t> </w:t>
      </w:r>
      <w:r>
        <w:rPr/>
        <w:t>the</w:t>
      </w:r>
      <w:r>
        <w:rPr>
          <w:spacing w:val="-10"/>
        </w:rPr>
        <w:t> </w:t>
      </w:r>
      <w:r>
        <w:rPr/>
        <w:t>time</w:t>
      </w:r>
      <w:r>
        <w:rPr>
          <w:spacing w:val="-3"/>
        </w:rPr>
        <w:t> </w:t>
      </w:r>
      <w:r>
        <w:rPr/>
        <w:t>given on</w:t>
      </w:r>
      <w:r>
        <w:rPr>
          <w:spacing w:val="-5"/>
        </w:rPr>
        <w:t> </w:t>
      </w:r>
      <w:r>
        <w:rPr/>
        <w:t>the</w:t>
      </w:r>
      <w:r>
        <w:rPr>
          <w:spacing w:val="-6"/>
        </w:rPr>
        <w:t> </w:t>
      </w:r>
      <w:r>
        <w:rPr/>
        <w:t>table</w:t>
      </w:r>
      <w:r>
        <w:rPr>
          <w:spacing w:val="-5"/>
        </w:rPr>
        <w:t> </w:t>
      </w:r>
      <w:r>
        <w:rPr>
          <w:rFonts w:ascii="Microsoft Sans Serif"/>
          <w:i/>
        </w:rPr>
        <w:t>above </w:t>
      </w:r>
      <w:r>
        <w:rPr/>
        <w:t>or</w:t>
      </w:r>
      <w:r>
        <w:rPr>
          <w:spacing w:val="-7"/>
        </w:rPr>
        <w:t> </w:t>
      </w:r>
      <w:r>
        <w:rPr/>
        <w:t>until</w:t>
      </w:r>
      <w:r>
        <w:rPr>
          <w:spacing w:val="-5"/>
        </w:rPr>
        <w:t> </w:t>
      </w:r>
      <w:r>
        <w:rPr/>
        <w:t>full specific</w:t>
      </w:r>
      <w:r>
        <w:rPr>
          <w:spacing w:val="-7"/>
        </w:rPr>
        <w:t> </w:t>
      </w:r>
      <w:r>
        <w:rPr/>
        <w:t>gravity</w:t>
      </w:r>
      <w:r>
        <w:rPr>
          <w:spacing w:val="-6"/>
        </w:rPr>
        <w:t> </w:t>
      </w:r>
      <w:r>
        <w:rPr/>
        <w:t>is</w:t>
      </w:r>
      <w:r>
        <w:rPr>
          <w:spacing w:val="-4"/>
        </w:rPr>
        <w:t> </w:t>
      </w:r>
      <w:r>
        <w:rPr/>
        <w:t>reached.</w:t>
      </w:r>
      <w:r>
        <w:rPr>
          <w:spacing w:val="5"/>
        </w:rPr>
        <w:t> </w:t>
      </w:r>
      <w:r>
        <w:rPr/>
        <w:t>Important:</w:t>
      </w:r>
      <w:r>
        <w:rPr>
          <w:spacing w:val="-3"/>
        </w:rPr>
        <w:t> </w:t>
      </w:r>
      <w:r>
        <w:rPr/>
        <w:t>Charging</w:t>
      </w:r>
      <w:r>
        <w:rPr>
          <w:spacing w:val="-7"/>
        </w:rPr>
        <w:t> </w:t>
      </w:r>
      <w:r>
        <w:rPr/>
        <w:t>at</w:t>
      </w:r>
      <w:r>
        <w:rPr>
          <w:spacing w:val="-6"/>
        </w:rPr>
        <w:t> </w:t>
      </w:r>
      <w:r>
        <w:rPr/>
        <w:t>higher rates will damage the battery and cause excessive gassing and acid spewing.</w:t>
      </w:r>
    </w:p>
    <w:p>
      <w:pPr>
        <w:spacing w:after="0" w:line="249" w:lineRule="auto"/>
        <w:sectPr>
          <w:type w:val="continuous"/>
          <w:pgSz w:w="12420" w:h="15840"/>
          <w:pgMar w:header="0" w:footer="338" w:top="1820" w:bottom="280" w:left="780" w:right="980"/>
          <w:cols w:num="2" w:equalWidth="0">
            <w:col w:w="5211" w:space="117"/>
            <w:col w:w="5332"/>
          </w:cols>
        </w:sectPr>
      </w:pPr>
    </w:p>
    <w:p>
      <w:pPr>
        <w:tabs>
          <w:tab w:pos="8989" w:val="left" w:leader="none"/>
        </w:tabs>
        <w:spacing w:before="68"/>
        <w:ind w:left="4141" w:right="0" w:firstLine="0"/>
        <w:jc w:val="left"/>
        <w:rPr>
          <w:b/>
          <w:sz w:val="14"/>
        </w:rPr>
      </w:pPr>
      <w:r>
        <w:rPr/>
        <mc:AlternateContent>
          <mc:Choice Requires="wps">
            <w:drawing>
              <wp:anchor distT="0" distB="0" distL="0" distR="0" allowOverlap="1" layoutInCell="1" locked="0" behindDoc="1" simplePos="0" relativeHeight="487656448">
                <wp:simplePos x="0" y="0"/>
                <wp:positionH relativeFrom="page">
                  <wp:posOffset>685800</wp:posOffset>
                </wp:positionH>
                <wp:positionV relativeFrom="paragraph">
                  <wp:posOffset>172287</wp:posOffset>
                </wp:positionV>
                <wp:extent cx="6629400" cy="1270"/>
                <wp:effectExtent l="0" t="0" r="0" b="0"/>
                <wp:wrapTopAndBottom/>
                <wp:docPr id="597" name="Graphic 597"/>
                <wp:cNvGraphicFramePr>
                  <a:graphicFrameLocks/>
                </wp:cNvGraphicFramePr>
                <a:graphic>
                  <a:graphicData uri="http://schemas.microsoft.com/office/word/2010/wordprocessingShape">
                    <wps:wsp>
                      <wps:cNvPr id="597" name="Graphic 597"/>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pt;margin-top:13.565918pt;width:522pt;height:.1pt;mso-position-horizontal-relative:page;mso-position-vertical-relative:paragraph;z-index:-15660032;mso-wrap-distance-left:0;mso-wrap-distance-right:0" id="docshape338" coordorigin="1080,271" coordsize="10440,0" path="m1080,271l11520,271e" filled="false" stroked="true" strokeweight=".96pt" strokecolor="#000000">
                <v:path arrowok="t"/>
                <v:stroke dashstyle="solid"/>
                <w10:wrap type="topAndBottom"/>
              </v:shape>
            </w:pict>
          </mc:Fallback>
        </mc:AlternateContent>
      </w:r>
      <w:bookmarkStart w:name="9-35_01546200" w:id="64"/>
      <w:bookmarkEnd w:id="64"/>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r>
      <w:r>
        <w:rPr>
          <w:b/>
          <w:spacing w:val="-2"/>
          <w:sz w:val="14"/>
        </w:rPr>
        <w:t>ELECTRICAL</w:t>
      </w:r>
      <w:r>
        <w:rPr>
          <w:b/>
          <w:spacing w:val="10"/>
          <w:sz w:val="14"/>
        </w:rPr>
        <w:t> </w:t>
      </w:r>
      <w:r>
        <w:rPr>
          <w:b/>
          <w:spacing w:val="-2"/>
          <w:sz w:val="14"/>
        </w:rPr>
        <w:t>SYSTEM</w:t>
      </w:r>
    </w:p>
    <w:p>
      <w:pPr>
        <w:pStyle w:val="BodyText"/>
        <w:rPr>
          <w:b/>
        </w:rPr>
      </w:pPr>
    </w:p>
    <w:p>
      <w:pPr>
        <w:pStyle w:val="BodyText"/>
        <w:rPr>
          <w:b/>
        </w:rPr>
      </w:pPr>
    </w:p>
    <w:p>
      <w:pPr>
        <w:pStyle w:val="BodyText"/>
        <w:spacing w:before="3"/>
        <w:rPr>
          <w:b/>
        </w:rPr>
      </w:pPr>
    </w:p>
    <w:p>
      <w:pPr>
        <w:spacing w:after="0"/>
        <w:sectPr>
          <w:footerReference w:type="default" r:id="rId125"/>
          <w:pgSz w:w="12180" w:h="15840"/>
          <w:pgMar w:footer="352" w:header="0" w:top="400" w:bottom="540" w:left="980" w:right="540"/>
        </w:sectPr>
      </w:pPr>
    </w:p>
    <w:p>
      <w:pPr>
        <w:spacing w:before="93"/>
        <w:ind w:left="133" w:right="0" w:firstLine="0"/>
        <w:jc w:val="left"/>
        <w:rPr>
          <w:b/>
          <w:sz w:val="20"/>
        </w:rPr>
      </w:pPr>
      <w:r>
        <w:rPr>
          <w:b/>
          <w:spacing w:val="-2"/>
          <w:sz w:val="20"/>
        </w:rPr>
        <w:t>Battery</w:t>
      </w:r>
      <w:r>
        <w:rPr>
          <w:b/>
          <w:spacing w:val="3"/>
          <w:sz w:val="20"/>
        </w:rPr>
        <w:t> </w:t>
      </w:r>
      <w:r>
        <w:rPr>
          <w:b/>
          <w:spacing w:val="-2"/>
          <w:sz w:val="20"/>
        </w:rPr>
        <w:t>Charger</w:t>
      </w:r>
    </w:p>
    <w:p>
      <w:pPr>
        <w:pStyle w:val="BodyText"/>
        <w:spacing w:line="249" w:lineRule="auto" w:before="126"/>
        <w:ind w:left="123" w:firstLine="9"/>
      </w:pPr>
      <w:r>
        <w:rPr/>
        <w:t>Under normal conditions the engine alternator will keep the battery charged. When unit has set for an extended period</w:t>
      </w:r>
      <w:r>
        <w:rPr>
          <w:spacing w:val="-7"/>
        </w:rPr>
        <w:t> </w:t>
      </w:r>
      <w:r>
        <w:rPr/>
        <w:t>of</w:t>
      </w:r>
      <w:r>
        <w:rPr>
          <w:spacing w:val="-14"/>
        </w:rPr>
        <w:t> </w:t>
      </w:r>
      <w:r>
        <w:rPr/>
        <w:t>time</w:t>
      </w:r>
      <w:r>
        <w:rPr>
          <w:spacing w:val="-9"/>
        </w:rPr>
        <w:t> </w:t>
      </w:r>
      <w:r>
        <w:rPr/>
        <w:t>without</w:t>
      </w:r>
      <w:r>
        <w:rPr>
          <w:spacing w:val="-10"/>
        </w:rPr>
        <w:t> </w:t>
      </w:r>
      <w:r>
        <w:rPr/>
        <w:t>operation</w:t>
      </w:r>
      <w:r>
        <w:rPr>
          <w:spacing w:val="-6"/>
        </w:rPr>
        <w:t> </w:t>
      </w:r>
      <w:r>
        <w:rPr/>
        <w:t>and</w:t>
      </w:r>
      <w:r>
        <w:rPr>
          <w:spacing w:val="-8"/>
        </w:rPr>
        <w:t> </w:t>
      </w:r>
      <w:r>
        <w:rPr/>
        <w:t>the</w:t>
      </w:r>
      <w:r>
        <w:rPr>
          <w:spacing w:val="-3"/>
        </w:rPr>
        <w:t> </w:t>
      </w:r>
      <w:r>
        <w:rPr/>
        <w:t>battery</w:t>
      </w:r>
      <w:r>
        <w:rPr>
          <w:spacing w:val="-8"/>
        </w:rPr>
        <w:t> </w:t>
      </w:r>
      <w:r>
        <w:rPr/>
        <w:t>has</w:t>
      </w:r>
      <w:r>
        <w:rPr>
          <w:spacing w:val="-4"/>
        </w:rPr>
        <w:t> </w:t>
      </w:r>
      <w:r>
        <w:rPr/>
        <w:t>been completely</w:t>
      </w:r>
      <w:r>
        <w:rPr>
          <w:spacing w:val="-5"/>
        </w:rPr>
        <w:t> </w:t>
      </w:r>
      <w:r>
        <w:rPr/>
        <w:t>discharged, a</w:t>
      </w:r>
      <w:r>
        <w:rPr>
          <w:spacing w:val="-8"/>
        </w:rPr>
        <w:t> </w:t>
      </w:r>
      <w:r>
        <w:rPr/>
        <w:t>battery</w:t>
      </w:r>
      <w:r>
        <w:rPr>
          <w:spacing w:val="-9"/>
        </w:rPr>
        <w:t> </w:t>
      </w:r>
      <w:r>
        <w:rPr/>
        <w:t>charger</w:t>
      </w:r>
      <w:r>
        <w:rPr>
          <w:spacing w:val="-13"/>
        </w:rPr>
        <w:t> </w:t>
      </w:r>
      <w:r>
        <w:rPr/>
        <w:t>will be required for recharging.</w:t>
      </w:r>
    </w:p>
    <w:p>
      <w:pPr>
        <w:pStyle w:val="BodyText"/>
        <w:spacing w:line="247" w:lineRule="auto" w:before="114"/>
        <w:ind w:left="128" w:firstLine="5"/>
      </w:pPr>
      <w:r>
        <w:rPr/>
        <w:t>Before using a</w:t>
      </w:r>
      <w:r>
        <w:rPr>
          <w:spacing w:val="-8"/>
        </w:rPr>
        <w:t> </w:t>
      </w:r>
      <w:r>
        <w:rPr/>
        <w:t>charger, an attempt can be made to recharge</w:t>
      </w:r>
      <w:r>
        <w:rPr>
          <w:spacing w:val="-11"/>
        </w:rPr>
        <w:t> </w:t>
      </w:r>
      <w:r>
        <w:rPr/>
        <w:t>the</w:t>
      </w:r>
      <w:r>
        <w:rPr>
          <w:spacing w:val="-1"/>
        </w:rPr>
        <w:t> </w:t>
      </w:r>
      <w:r>
        <w:rPr/>
        <w:t>battery</w:t>
      </w:r>
      <w:r>
        <w:rPr>
          <w:spacing w:val="-6"/>
        </w:rPr>
        <w:t> </w:t>
      </w:r>
      <w:r>
        <w:rPr/>
        <w:t>using</w:t>
      </w:r>
      <w:r>
        <w:rPr>
          <w:spacing w:val="-7"/>
        </w:rPr>
        <w:t> </w:t>
      </w:r>
      <w:r>
        <w:rPr/>
        <w:t>the</w:t>
      </w:r>
      <w:r>
        <w:rPr>
          <w:spacing w:val="-5"/>
        </w:rPr>
        <w:t> </w:t>
      </w:r>
      <w:r>
        <w:rPr/>
        <w:t>engine</w:t>
      </w:r>
      <w:r>
        <w:rPr>
          <w:spacing w:val="-8"/>
        </w:rPr>
        <w:t> </w:t>
      </w:r>
      <w:r>
        <w:rPr/>
        <w:t>alternator</w:t>
      </w:r>
      <w:r>
        <w:rPr>
          <w:spacing w:val="-8"/>
        </w:rPr>
        <w:t> </w:t>
      </w:r>
      <w:r>
        <w:rPr/>
        <w:t>by</w:t>
      </w:r>
      <w:r>
        <w:rPr>
          <w:spacing w:val="-14"/>
        </w:rPr>
        <w:t> </w:t>
      </w:r>
      <w:r>
        <w:rPr/>
        <w:t>jump starting the unit and allowing the engine to run.</w:t>
      </w:r>
    </w:p>
    <w:p>
      <w:pPr>
        <w:pStyle w:val="BodyText"/>
        <w:rPr>
          <w:sz w:val="22"/>
        </w:rPr>
      </w:pPr>
    </w:p>
    <w:p>
      <w:pPr>
        <w:pStyle w:val="BodyText"/>
        <w:spacing w:before="3"/>
        <w:rPr>
          <w:sz w:val="19"/>
        </w:rPr>
      </w:pPr>
    </w:p>
    <w:p>
      <w:pPr>
        <w:spacing w:before="1"/>
        <w:ind w:left="123" w:right="0" w:firstLine="0"/>
        <w:jc w:val="left"/>
        <w:rPr>
          <w:b/>
          <w:sz w:val="20"/>
        </w:rPr>
      </w:pPr>
      <w:r>
        <w:rPr>
          <w:b/>
          <w:sz w:val="20"/>
        </w:rPr>
        <w:t>Jump</w:t>
      </w:r>
      <w:r>
        <w:rPr>
          <w:b/>
          <w:spacing w:val="-2"/>
          <w:sz w:val="20"/>
        </w:rPr>
        <w:t> Starting</w:t>
      </w:r>
    </w:p>
    <w:p>
      <w:pPr>
        <w:pStyle w:val="BodyText"/>
        <w:spacing w:line="244" w:lineRule="auto" w:before="125"/>
        <w:ind w:left="133" w:hanging="10"/>
      </w:pPr>
      <w:r>
        <w:rPr/>
        <w:t>Jump starting, battery charging, or replacement is required</w:t>
      </w:r>
      <w:r>
        <w:rPr>
          <w:spacing w:val="-7"/>
        </w:rPr>
        <w:t> </w:t>
      </w:r>
      <w:r>
        <w:rPr/>
        <w:t>when</w:t>
      </w:r>
      <w:r>
        <w:rPr>
          <w:spacing w:val="-6"/>
        </w:rPr>
        <w:t> </w:t>
      </w:r>
      <w:r>
        <w:rPr/>
        <w:t>the</w:t>
      </w:r>
      <w:r>
        <w:rPr>
          <w:spacing w:val="-8"/>
        </w:rPr>
        <w:t> </w:t>
      </w:r>
      <w:r>
        <w:rPr/>
        <w:t>starter</w:t>
      </w:r>
      <w:r>
        <w:rPr>
          <w:spacing w:val="-11"/>
        </w:rPr>
        <w:t> </w:t>
      </w:r>
      <w:r>
        <w:rPr/>
        <w:t>motor</w:t>
      </w:r>
      <w:r>
        <w:rPr>
          <w:spacing w:val="-12"/>
        </w:rPr>
        <w:t> </w:t>
      </w:r>
      <w:r>
        <w:rPr/>
        <w:t>will not</w:t>
      </w:r>
      <w:r>
        <w:rPr>
          <w:spacing w:val="-11"/>
        </w:rPr>
        <w:t> </w:t>
      </w:r>
      <w:r>
        <w:rPr/>
        <w:t>crank</w:t>
      </w:r>
      <w:r>
        <w:rPr>
          <w:spacing w:val="-14"/>
        </w:rPr>
        <w:t> </w:t>
      </w:r>
      <w:r>
        <w:rPr/>
        <w:t>the</w:t>
      </w:r>
      <w:r>
        <w:rPr>
          <w:spacing w:val="-8"/>
        </w:rPr>
        <w:t> </w:t>
      </w:r>
      <w:r>
        <w:rPr/>
        <w:t>engine.</w:t>
      </w:r>
    </w:p>
    <w:p>
      <w:pPr>
        <w:pStyle w:val="BodyText"/>
        <w:spacing w:before="10" w:after="1"/>
        <w:rPr>
          <w:sz w:val="18"/>
        </w:rPr>
      </w:pPr>
    </w:p>
    <w:p>
      <w:pPr>
        <w:pStyle w:val="BodyText"/>
        <w:ind w:left="92" w:right="-72"/>
      </w:pPr>
      <w:r>
        <w:rPr/>
        <mc:AlternateContent>
          <mc:Choice Requires="wps">
            <w:drawing>
              <wp:inline distT="0" distB="0" distL="0" distR="0">
                <wp:extent cx="3243580" cy="1579245"/>
                <wp:effectExtent l="9525" t="0" r="0" b="11430"/>
                <wp:docPr id="598" name="Group 598"/>
                <wp:cNvGraphicFramePr>
                  <a:graphicFrameLocks/>
                </wp:cNvGraphicFramePr>
                <a:graphic>
                  <a:graphicData uri="http://schemas.microsoft.com/office/word/2010/wordprocessingGroup">
                    <wpg:wgp>
                      <wpg:cNvPr id="598" name="Group 598"/>
                      <wpg:cNvGrpSpPr/>
                      <wpg:grpSpPr>
                        <a:xfrm>
                          <a:off x="0" y="0"/>
                          <a:ext cx="3243580" cy="1579245"/>
                          <a:chExt cx="3243580" cy="1579245"/>
                        </a:xfrm>
                      </wpg:grpSpPr>
                      <pic:pic>
                        <pic:nvPicPr>
                          <pic:cNvPr id="599" name="Image 599"/>
                          <pic:cNvPicPr/>
                        </pic:nvPicPr>
                        <pic:blipFill>
                          <a:blip r:embed="rId126" cstate="print"/>
                          <a:stretch>
                            <a:fillRect/>
                          </a:stretch>
                        </pic:blipFill>
                        <pic:spPr>
                          <a:xfrm>
                            <a:off x="3047" y="0"/>
                            <a:ext cx="3240024" cy="252983"/>
                          </a:xfrm>
                          <a:prstGeom prst="rect">
                            <a:avLst/>
                          </a:prstGeom>
                        </pic:spPr>
                      </pic:pic>
                      <wps:wsp>
                        <wps:cNvPr id="600" name="Graphic 600"/>
                        <wps:cNvSpPr/>
                        <wps:spPr>
                          <a:xfrm>
                            <a:off x="4572" y="234695"/>
                            <a:ext cx="1270" cy="1344295"/>
                          </a:xfrm>
                          <a:custGeom>
                            <a:avLst/>
                            <a:gdLst/>
                            <a:ahLst/>
                            <a:cxnLst/>
                            <a:rect l="l" t="t" r="r" b="b"/>
                            <a:pathLst>
                              <a:path w="0" h="1344295">
                                <a:moveTo>
                                  <a:pt x="0" y="1344168"/>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601" name="Graphic 601"/>
                        <wps:cNvSpPr/>
                        <wps:spPr>
                          <a:xfrm>
                            <a:off x="3235451" y="234695"/>
                            <a:ext cx="1270" cy="1344295"/>
                          </a:xfrm>
                          <a:custGeom>
                            <a:avLst/>
                            <a:gdLst/>
                            <a:ahLst/>
                            <a:cxnLst/>
                            <a:rect l="l" t="t" r="r" b="b"/>
                            <a:pathLst>
                              <a:path w="0" h="1344295">
                                <a:moveTo>
                                  <a:pt x="0" y="1344168"/>
                                </a:moveTo>
                                <a:lnTo>
                                  <a:pt x="0" y="0"/>
                                </a:lnTo>
                              </a:path>
                            </a:pathLst>
                          </a:custGeom>
                          <a:ln w="9144">
                            <a:solidFill>
                              <a:srgbClr val="000000"/>
                            </a:solidFill>
                            <a:prstDash val="solid"/>
                          </a:ln>
                        </wps:spPr>
                        <wps:bodyPr wrap="square" lIns="0" tIns="0" rIns="0" bIns="0" rtlCol="0">
                          <a:prstTxWarp prst="textNoShape">
                            <a:avLst/>
                          </a:prstTxWarp>
                          <a:noAutofit/>
                        </wps:bodyPr>
                      </wps:wsp>
                      <wps:wsp>
                        <wps:cNvPr id="602" name="Graphic 602"/>
                        <wps:cNvSpPr/>
                        <wps:spPr>
                          <a:xfrm>
                            <a:off x="0" y="1574291"/>
                            <a:ext cx="3240405" cy="1270"/>
                          </a:xfrm>
                          <a:custGeom>
                            <a:avLst/>
                            <a:gdLst/>
                            <a:ahLst/>
                            <a:cxnLst/>
                            <a:rect l="l" t="t" r="r" b="b"/>
                            <a:pathLst>
                              <a:path w="3240405" h="0">
                                <a:moveTo>
                                  <a:pt x="0" y="0"/>
                                </a:moveTo>
                                <a:lnTo>
                                  <a:pt x="3240024" y="0"/>
                                </a:lnTo>
                              </a:path>
                            </a:pathLst>
                          </a:custGeom>
                          <a:ln w="9144">
                            <a:solidFill>
                              <a:srgbClr val="000000"/>
                            </a:solidFill>
                            <a:prstDash val="solid"/>
                          </a:ln>
                        </wps:spPr>
                        <wps:bodyPr wrap="square" lIns="0" tIns="0" rIns="0" bIns="0" rtlCol="0">
                          <a:prstTxWarp prst="textNoShape">
                            <a:avLst/>
                          </a:prstTxWarp>
                          <a:noAutofit/>
                        </wps:bodyPr>
                      </wps:wsp>
                      <wps:wsp>
                        <wps:cNvPr id="603" name="Textbox 603"/>
                        <wps:cNvSpPr txBox="1"/>
                        <wps:spPr>
                          <a:xfrm>
                            <a:off x="9144" y="234695"/>
                            <a:ext cx="3221990" cy="1335405"/>
                          </a:xfrm>
                          <a:prstGeom prst="rect">
                            <a:avLst/>
                          </a:prstGeom>
                        </wps:spPr>
                        <wps:txbx>
                          <w:txbxContent>
                            <w:p>
                              <w:pPr>
                                <w:spacing w:before="158"/>
                                <w:ind w:left="91" w:right="0" w:firstLine="0"/>
                                <w:jc w:val="left"/>
                                <w:rPr>
                                  <w:sz w:val="20"/>
                                </w:rPr>
                              </w:pPr>
                              <w:r>
                                <w:rPr>
                                  <w:b/>
                                  <w:sz w:val="20"/>
                                </w:rPr>
                                <w:t>FROZEN</w:t>
                              </w:r>
                              <w:r>
                                <w:rPr>
                                  <w:b/>
                                  <w:spacing w:val="-2"/>
                                  <w:sz w:val="20"/>
                                </w:rPr>
                                <w:t> </w:t>
                              </w:r>
                              <w:r>
                                <w:rPr>
                                  <w:b/>
                                  <w:sz w:val="20"/>
                                </w:rPr>
                                <w:t>BATTERIES</w:t>
                              </w:r>
                              <w:r>
                                <w:rPr>
                                  <w:b/>
                                  <w:spacing w:val="-8"/>
                                  <w:sz w:val="20"/>
                                </w:rPr>
                                <w:t> </w:t>
                              </w:r>
                              <w:r>
                                <w:rPr>
                                  <w:b/>
                                  <w:sz w:val="20"/>
                                </w:rPr>
                                <w:t>CAN</w:t>
                              </w:r>
                              <w:r>
                                <w:rPr>
                                  <w:b/>
                                  <w:spacing w:val="-2"/>
                                  <w:sz w:val="20"/>
                                </w:rPr>
                                <w:t> </w:t>
                              </w:r>
                              <w:r>
                                <w:rPr>
                                  <w:b/>
                                  <w:sz w:val="20"/>
                                </w:rPr>
                                <w:t>EXPLODE</w:t>
                              </w:r>
                              <w:r>
                                <w:rPr>
                                  <w:b/>
                                  <w:spacing w:val="-8"/>
                                  <w:sz w:val="20"/>
                                </w:rPr>
                                <w:t> </w:t>
                              </w:r>
                              <w:r>
                                <w:rPr>
                                  <w:sz w:val="20"/>
                                </w:rPr>
                                <w:t>and</w:t>
                              </w:r>
                              <w:r>
                                <w:rPr>
                                  <w:spacing w:val="1"/>
                                  <w:sz w:val="20"/>
                                </w:rPr>
                                <w:t> </w:t>
                              </w:r>
                              <w:r>
                                <w:rPr>
                                  <w:sz w:val="20"/>
                                </w:rPr>
                                <w:t>result</w:t>
                              </w:r>
                              <w:r>
                                <w:rPr>
                                  <w:spacing w:val="-7"/>
                                  <w:sz w:val="20"/>
                                </w:rPr>
                                <w:t> </w:t>
                              </w:r>
                              <w:r>
                                <w:rPr>
                                  <w:spacing w:val="-10"/>
                                  <w:sz w:val="20"/>
                                </w:rPr>
                                <w:t>i</w:t>
                              </w:r>
                            </w:p>
                            <w:p>
                              <w:pPr>
                                <w:spacing w:line="249" w:lineRule="auto" w:before="10"/>
                                <w:ind w:left="91" w:right="0" w:hanging="10"/>
                                <w:jc w:val="left"/>
                                <w:rPr>
                                  <w:sz w:val="20"/>
                                </w:rPr>
                              </w:pPr>
                              <w:r>
                                <w:rPr>
                                  <w:sz w:val="20"/>
                                </w:rPr>
                                <w:t>death</w:t>
                              </w:r>
                              <w:r>
                                <w:rPr>
                                  <w:spacing w:val="-14"/>
                                  <w:sz w:val="20"/>
                                </w:rPr>
                                <w:t> </w:t>
                              </w:r>
                              <w:r>
                                <w:rPr>
                                  <w:sz w:val="20"/>
                                </w:rPr>
                                <w:t>or</w:t>
                              </w:r>
                              <w:r>
                                <w:rPr>
                                  <w:spacing w:val="-14"/>
                                  <w:sz w:val="20"/>
                                </w:rPr>
                                <w:t> </w:t>
                              </w:r>
                              <w:r>
                                <w:rPr>
                                  <w:sz w:val="20"/>
                                </w:rPr>
                                <w:t>serios</w:t>
                              </w:r>
                              <w:r>
                                <w:rPr>
                                  <w:spacing w:val="-14"/>
                                  <w:sz w:val="20"/>
                                </w:rPr>
                                <w:t> </w:t>
                              </w:r>
                              <w:r>
                                <w:rPr>
                                  <w:sz w:val="20"/>
                                </w:rPr>
                                <w:t>injury.</w:t>
                              </w:r>
                              <w:r>
                                <w:rPr>
                                  <w:spacing w:val="-6"/>
                                  <w:sz w:val="20"/>
                                </w:rPr>
                                <w:t> </w:t>
                              </w:r>
                              <w:r>
                                <w:rPr>
                                  <w:b/>
                                  <w:sz w:val="20"/>
                                </w:rPr>
                                <w:t>DO</w:t>
                              </w:r>
                              <w:r>
                                <w:rPr>
                                  <w:b/>
                                  <w:spacing w:val="-5"/>
                                  <w:sz w:val="20"/>
                                </w:rPr>
                                <w:t> </w:t>
                              </w:r>
                              <w:r>
                                <w:rPr>
                                  <w:b/>
                                  <w:sz w:val="20"/>
                                </w:rPr>
                                <w:t>NOT</w:t>
                              </w:r>
                              <w:r>
                                <w:rPr>
                                  <w:b/>
                                  <w:spacing w:val="-14"/>
                                  <w:sz w:val="20"/>
                                </w:rPr>
                                <w:t> </w:t>
                              </w:r>
                              <w:r>
                                <w:rPr>
                                  <w:sz w:val="20"/>
                                </w:rPr>
                                <w:t>charge</w:t>
                              </w:r>
                              <w:r>
                                <w:rPr>
                                  <w:spacing w:val="-14"/>
                                  <w:sz w:val="20"/>
                                </w:rPr>
                                <w:t> </w:t>
                              </w:r>
                              <w:r>
                                <w:rPr>
                                  <w:sz w:val="20"/>
                                </w:rPr>
                                <w:t>a</w:t>
                              </w:r>
                              <w:r>
                                <w:rPr>
                                  <w:spacing w:val="-14"/>
                                  <w:sz w:val="20"/>
                                </w:rPr>
                                <w:t> </w:t>
                              </w:r>
                              <w:r>
                                <w:rPr>
                                  <w:sz w:val="20"/>
                                </w:rPr>
                                <w:t>frozen</w:t>
                              </w:r>
                              <w:r>
                                <w:rPr>
                                  <w:spacing w:val="-6"/>
                                  <w:sz w:val="20"/>
                                </w:rPr>
                                <w:t> </w:t>
                              </w:r>
                              <w:r>
                                <w:rPr>
                                  <w:sz w:val="20"/>
                                </w:rPr>
                                <w:t>battery. Let the battery thaw out before putting on a charger.</w:t>
                              </w:r>
                            </w:p>
                            <w:p>
                              <w:pPr>
                                <w:spacing w:line="249" w:lineRule="auto" w:before="112"/>
                                <w:ind w:left="119" w:right="135" w:firstLine="5"/>
                                <w:jc w:val="left"/>
                                <w:rPr>
                                  <w:sz w:val="20"/>
                                </w:rPr>
                              </w:pPr>
                              <w:r>
                                <w:rPr>
                                  <w:b/>
                                  <w:sz w:val="20"/>
                                </w:rPr>
                                <w:t>UNIT MOVEMENT </w:t>
                              </w:r>
                              <w:r>
                                <w:rPr>
                                  <w:sz w:val="20"/>
                                </w:rPr>
                                <w:t>can result in death or serious injury. </w:t>
                              </w:r>
                              <w:r>
                                <w:rPr>
                                  <w:b/>
                                  <w:sz w:val="20"/>
                                </w:rPr>
                                <w:t>NEVER</w:t>
                              </w:r>
                              <w:r>
                                <w:rPr>
                                  <w:b/>
                                  <w:spacing w:val="-10"/>
                                  <w:sz w:val="20"/>
                                </w:rPr>
                                <w:t> </w:t>
                              </w:r>
                              <w:r>
                                <w:rPr>
                                  <w:sz w:val="20"/>
                                </w:rPr>
                                <w:t>jump</w:t>
                              </w:r>
                              <w:r>
                                <w:rPr>
                                  <w:spacing w:val="-6"/>
                                  <w:sz w:val="20"/>
                                </w:rPr>
                                <w:t> </w:t>
                              </w:r>
                              <w:r>
                                <w:rPr>
                                  <w:sz w:val="20"/>
                                </w:rPr>
                                <w:t>start</w:t>
                              </w:r>
                              <w:r>
                                <w:rPr>
                                  <w:spacing w:val="-6"/>
                                  <w:sz w:val="20"/>
                                </w:rPr>
                                <w:t> </w:t>
                              </w:r>
                              <w:r>
                                <w:rPr>
                                  <w:sz w:val="20"/>
                                </w:rPr>
                                <w:t>unit</w:t>
                              </w:r>
                              <w:r>
                                <w:rPr>
                                  <w:spacing w:val="-6"/>
                                  <w:sz w:val="20"/>
                                </w:rPr>
                                <w:t> </w:t>
                              </w:r>
                              <w:r>
                                <w:rPr>
                                  <w:sz w:val="20"/>
                                </w:rPr>
                                <w:t>directly</w:t>
                              </w:r>
                              <w:r>
                                <w:rPr>
                                  <w:spacing w:val="-13"/>
                                  <w:sz w:val="20"/>
                                </w:rPr>
                                <w:t> </w:t>
                              </w:r>
                              <w:r>
                                <w:rPr>
                                  <w:sz w:val="20"/>
                                </w:rPr>
                                <w:t>to</w:t>
                              </w:r>
                              <w:r>
                                <w:rPr>
                                  <w:spacing w:val="-11"/>
                                  <w:sz w:val="20"/>
                                </w:rPr>
                                <w:t> </w:t>
                              </w:r>
                              <w:r>
                                <w:rPr>
                                  <w:sz w:val="20"/>
                                </w:rPr>
                                <w:t>the</w:t>
                              </w:r>
                              <w:r>
                                <w:rPr>
                                  <w:spacing w:val="-6"/>
                                  <w:sz w:val="20"/>
                                </w:rPr>
                                <w:t> </w:t>
                              </w:r>
                              <w:r>
                                <w:rPr>
                                  <w:sz w:val="20"/>
                                </w:rPr>
                                <w:t>starter</w:t>
                              </w:r>
                              <w:r>
                                <w:rPr>
                                  <w:spacing w:val="-14"/>
                                  <w:sz w:val="20"/>
                                </w:rPr>
                                <w:t> </w:t>
                              </w:r>
                              <w:r>
                                <w:rPr>
                                  <w:sz w:val="20"/>
                                </w:rPr>
                                <w:t>or starter</w:t>
                              </w:r>
                              <w:r>
                                <w:rPr>
                                  <w:spacing w:val="-6"/>
                                  <w:sz w:val="20"/>
                                </w:rPr>
                                <w:t> </w:t>
                              </w:r>
                              <w:r>
                                <w:rPr>
                                  <w:sz w:val="20"/>
                                </w:rPr>
                                <w:t>solenoid. Unit</w:t>
                              </w:r>
                              <w:r>
                                <w:rPr>
                                  <w:spacing w:val="-2"/>
                                  <w:sz w:val="20"/>
                                </w:rPr>
                                <w:t> </w:t>
                              </w:r>
                              <w:r>
                                <w:rPr>
                                  <w:sz w:val="20"/>
                                </w:rPr>
                                <w:t>can move</w:t>
                              </w:r>
                              <w:r>
                                <w:rPr>
                                  <w:spacing w:val="-6"/>
                                  <w:sz w:val="20"/>
                                </w:rPr>
                                <w:t> </w:t>
                              </w:r>
                              <w:r>
                                <w:rPr>
                                  <w:sz w:val="20"/>
                                </w:rPr>
                                <w:t>forward or</w:t>
                              </w:r>
                              <w:r>
                                <w:rPr>
                                  <w:spacing w:val="-6"/>
                                  <w:sz w:val="20"/>
                                </w:rPr>
                                <w:t> </w:t>
                              </w:r>
                              <w:r>
                                <w:rPr>
                                  <w:sz w:val="20"/>
                                </w:rPr>
                                <w:t>backward and injure the person jump starting unit.</w:t>
                              </w:r>
                            </w:p>
                          </w:txbxContent>
                        </wps:txbx>
                        <wps:bodyPr wrap="square" lIns="0" tIns="0" rIns="0" bIns="0" rtlCol="0">
                          <a:noAutofit/>
                        </wps:bodyPr>
                      </wps:wsp>
                    </wpg:wgp>
                  </a:graphicData>
                </a:graphic>
              </wp:inline>
            </w:drawing>
          </mc:Choice>
          <mc:Fallback>
            <w:pict>
              <v:group style="width:255.4pt;height:124.35pt;mso-position-horizontal-relative:char;mso-position-vertical-relative:line" id="docshapegroup339" coordorigin="0,0" coordsize="5108,2487">
                <v:shape style="position:absolute;left:4;top:0;width:5103;height:399" type="#_x0000_t75" id="docshape340" stroked="false">
                  <v:imagedata r:id="rId126" o:title=""/>
                </v:shape>
                <v:line style="position:absolute" from="7,2486" to="7,370" stroked="true" strokeweight=".72pt" strokecolor="#000000">
                  <v:stroke dashstyle="solid"/>
                </v:line>
                <v:line style="position:absolute" from="5095,2486" to="5095,370" stroked="true" strokeweight=".72pt" strokecolor="#000000">
                  <v:stroke dashstyle="solid"/>
                </v:line>
                <v:line style="position:absolute" from="0,2479" to="5102,2479" stroked="true" strokeweight=".72pt" strokecolor="#000000">
                  <v:stroke dashstyle="solid"/>
                </v:line>
                <v:shape style="position:absolute;left:14;top:369;width:5074;height:2103" type="#_x0000_t202" id="docshape341" filled="false" stroked="false">
                  <v:textbox inset="0,0,0,0">
                    <w:txbxContent>
                      <w:p>
                        <w:pPr>
                          <w:spacing w:before="158"/>
                          <w:ind w:left="91" w:right="0" w:firstLine="0"/>
                          <w:jc w:val="left"/>
                          <w:rPr>
                            <w:sz w:val="20"/>
                          </w:rPr>
                        </w:pPr>
                        <w:r>
                          <w:rPr>
                            <w:b/>
                            <w:sz w:val="20"/>
                          </w:rPr>
                          <w:t>FROZEN</w:t>
                        </w:r>
                        <w:r>
                          <w:rPr>
                            <w:b/>
                            <w:spacing w:val="-2"/>
                            <w:sz w:val="20"/>
                          </w:rPr>
                          <w:t> </w:t>
                        </w:r>
                        <w:r>
                          <w:rPr>
                            <w:b/>
                            <w:sz w:val="20"/>
                          </w:rPr>
                          <w:t>BATTERIES</w:t>
                        </w:r>
                        <w:r>
                          <w:rPr>
                            <w:b/>
                            <w:spacing w:val="-8"/>
                            <w:sz w:val="20"/>
                          </w:rPr>
                          <w:t> </w:t>
                        </w:r>
                        <w:r>
                          <w:rPr>
                            <w:b/>
                            <w:sz w:val="20"/>
                          </w:rPr>
                          <w:t>CAN</w:t>
                        </w:r>
                        <w:r>
                          <w:rPr>
                            <w:b/>
                            <w:spacing w:val="-2"/>
                            <w:sz w:val="20"/>
                          </w:rPr>
                          <w:t> </w:t>
                        </w:r>
                        <w:r>
                          <w:rPr>
                            <w:b/>
                            <w:sz w:val="20"/>
                          </w:rPr>
                          <w:t>EXPLODE</w:t>
                        </w:r>
                        <w:r>
                          <w:rPr>
                            <w:b/>
                            <w:spacing w:val="-8"/>
                            <w:sz w:val="20"/>
                          </w:rPr>
                          <w:t> </w:t>
                        </w:r>
                        <w:r>
                          <w:rPr>
                            <w:sz w:val="20"/>
                          </w:rPr>
                          <w:t>and</w:t>
                        </w:r>
                        <w:r>
                          <w:rPr>
                            <w:spacing w:val="1"/>
                            <w:sz w:val="20"/>
                          </w:rPr>
                          <w:t> </w:t>
                        </w:r>
                        <w:r>
                          <w:rPr>
                            <w:sz w:val="20"/>
                          </w:rPr>
                          <w:t>result</w:t>
                        </w:r>
                        <w:r>
                          <w:rPr>
                            <w:spacing w:val="-7"/>
                            <w:sz w:val="20"/>
                          </w:rPr>
                          <w:t> </w:t>
                        </w:r>
                        <w:r>
                          <w:rPr>
                            <w:spacing w:val="-10"/>
                            <w:sz w:val="20"/>
                          </w:rPr>
                          <w:t>i</w:t>
                        </w:r>
                      </w:p>
                      <w:p>
                        <w:pPr>
                          <w:spacing w:line="249" w:lineRule="auto" w:before="10"/>
                          <w:ind w:left="91" w:right="0" w:hanging="10"/>
                          <w:jc w:val="left"/>
                          <w:rPr>
                            <w:sz w:val="20"/>
                          </w:rPr>
                        </w:pPr>
                        <w:r>
                          <w:rPr>
                            <w:sz w:val="20"/>
                          </w:rPr>
                          <w:t>death</w:t>
                        </w:r>
                        <w:r>
                          <w:rPr>
                            <w:spacing w:val="-14"/>
                            <w:sz w:val="20"/>
                          </w:rPr>
                          <w:t> </w:t>
                        </w:r>
                        <w:r>
                          <w:rPr>
                            <w:sz w:val="20"/>
                          </w:rPr>
                          <w:t>or</w:t>
                        </w:r>
                        <w:r>
                          <w:rPr>
                            <w:spacing w:val="-14"/>
                            <w:sz w:val="20"/>
                          </w:rPr>
                          <w:t> </w:t>
                        </w:r>
                        <w:r>
                          <w:rPr>
                            <w:sz w:val="20"/>
                          </w:rPr>
                          <w:t>serios</w:t>
                        </w:r>
                        <w:r>
                          <w:rPr>
                            <w:spacing w:val="-14"/>
                            <w:sz w:val="20"/>
                          </w:rPr>
                          <w:t> </w:t>
                        </w:r>
                        <w:r>
                          <w:rPr>
                            <w:sz w:val="20"/>
                          </w:rPr>
                          <w:t>injury.</w:t>
                        </w:r>
                        <w:r>
                          <w:rPr>
                            <w:spacing w:val="-6"/>
                            <w:sz w:val="20"/>
                          </w:rPr>
                          <w:t> </w:t>
                        </w:r>
                        <w:r>
                          <w:rPr>
                            <w:b/>
                            <w:sz w:val="20"/>
                          </w:rPr>
                          <w:t>DO</w:t>
                        </w:r>
                        <w:r>
                          <w:rPr>
                            <w:b/>
                            <w:spacing w:val="-5"/>
                            <w:sz w:val="20"/>
                          </w:rPr>
                          <w:t> </w:t>
                        </w:r>
                        <w:r>
                          <w:rPr>
                            <w:b/>
                            <w:sz w:val="20"/>
                          </w:rPr>
                          <w:t>NOT</w:t>
                        </w:r>
                        <w:r>
                          <w:rPr>
                            <w:b/>
                            <w:spacing w:val="-14"/>
                            <w:sz w:val="20"/>
                          </w:rPr>
                          <w:t> </w:t>
                        </w:r>
                        <w:r>
                          <w:rPr>
                            <w:sz w:val="20"/>
                          </w:rPr>
                          <w:t>charge</w:t>
                        </w:r>
                        <w:r>
                          <w:rPr>
                            <w:spacing w:val="-14"/>
                            <w:sz w:val="20"/>
                          </w:rPr>
                          <w:t> </w:t>
                        </w:r>
                        <w:r>
                          <w:rPr>
                            <w:sz w:val="20"/>
                          </w:rPr>
                          <w:t>a</w:t>
                        </w:r>
                        <w:r>
                          <w:rPr>
                            <w:spacing w:val="-14"/>
                            <w:sz w:val="20"/>
                          </w:rPr>
                          <w:t> </w:t>
                        </w:r>
                        <w:r>
                          <w:rPr>
                            <w:sz w:val="20"/>
                          </w:rPr>
                          <w:t>frozen</w:t>
                        </w:r>
                        <w:r>
                          <w:rPr>
                            <w:spacing w:val="-6"/>
                            <w:sz w:val="20"/>
                          </w:rPr>
                          <w:t> </w:t>
                        </w:r>
                        <w:r>
                          <w:rPr>
                            <w:sz w:val="20"/>
                          </w:rPr>
                          <w:t>battery. Let the battery thaw out before putting on a charger.</w:t>
                        </w:r>
                      </w:p>
                      <w:p>
                        <w:pPr>
                          <w:spacing w:line="249" w:lineRule="auto" w:before="112"/>
                          <w:ind w:left="119" w:right="135" w:firstLine="5"/>
                          <w:jc w:val="left"/>
                          <w:rPr>
                            <w:sz w:val="20"/>
                          </w:rPr>
                        </w:pPr>
                        <w:r>
                          <w:rPr>
                            <w:b/>
                            <w:sz w:val="20"/>
                          </w:rPr>
                          <w:t>UNIT MOVEMENT </w:t>
                        </w:r>
                        <w:r>
                          <w:rPr>
                            <w:sz w:val="20"/>
                          </w:rPr>
                          <w:t>can result in death or serious injury. </w:t>
                        </w:r>
                        <w:r>
                          <w:rPr>
                            <w:b/>
                            <w:sz w:val="20"/>
                          </w:rPr>
                          <w:t>NEVER</w:t>
                        </w:r>
                        <w:r>
                          <w:rPr>
                            <w:b/>
                            <w:spacing w:val="-10"/>
                            <w:sz w:val="20"/>
                          </w:rPr>
                          <w:t> </w:t>
                        </w:r>
                        <w:r>
                          <w:rPr>
                            <w:sz w:val="20"/>
                          </w:rPr>
                          <w:t>jump</w:t>
                        </w:r>
                        <w:r>
                          <w:rPr>
                            <w:spacing w:val="-6"/>
                            <w:sz w:val="20"/>
                          </w:rPr>
                          <w:t> </w:t>
                        </w:r>
                        <w:r>
                          <w:rPr>
                            <w:sz w:val="20"/>
                          </w:rPr>
                          <w:t>start</w:t>
                        </w:r>
                        <w:r>
                          <w:rPr>
                            <w:spacing w:val="-6"/>
                            <w:sz w:val="20"/>
                          </w:rPr>
                          <w:t> </w:t>
                        </w:r>
                        <w:r>
                          <w:rPr>
                            <w:sz w:val="20"/>
                          </w:rPr>
                          <w:t>unit</w:t>
                        </w:r>
                        <w:r>
                          <w:rPr>
                            <w:spacing w:val="-6"/>
                            <w:sz w:val="20"/>
                          </w:rPr>
                          <w:t> </w:t>
                        </w:r>
                        <w:r>
                          <w:rPr>
                            <w:sz w:val="20"/>
                          </w:rPr>
                          <w:t>directly</w:t>
                        </w:r>
                        <w:r>
                          <w:rPr>
                            <w:spacing w:val="-13"/>
                            <w:sz w:val="20"/>
                          </w:rPr>
                          <w:t> </w:t>
                        </w:r>
                        <w:r>
                          <w:rPr>
                            <w:sz w:val="20"/>
                          </w:rPr>
                          <w:t>to</w:t>
                        </w:r>
                        <w:r>
                          <w:rPr>
                            <w:spacing w:val="-11"/>
                            <w:sz w:val="20"/>
                          </w:rPr>
                          <w:t> </w:t>
                        </w:r>
                        <w:r>
                          <w:rPr>
                            <w:sz w:val="20"/>
                          </w:rPr>
                          <w:t>the</w:t>
                        </w:r>
                        <w:r>
                          <w:rPr>
                            <w:spacing w:val="-6"/>
                            <w:sz w:val="20"/>
                          </w:rPr>
                          <w:t> </w:t>
                        </w:r>
                        <w:r>
                          <w:rPr>
                            <w:sz w:val="20"/>
                          </w:rPr>
                          <w:t>starter</w:t>
                        </w:r>
                        <w:r>
                          <w:rPr>
                            <w:spacing w:val="-14"/>
                            <w:sz w:val="20"/>
                          </w:rPr>
                          <w:t> </w:t>
                        </w:r>
                        <w:r>
                          <w:rPr>
                            <w:sz w:val="20"/>
                          </w:rPr>
                          <w:t>or starter</w:t>
                        </w:r>
                        <w:r>
                          <w:rPr>
                            <w:spacing w:val="-6"/>
                            <w:sz w:val="20"/>
                          </w:rPr>
                          <w:t> </w:t>
                        </w:r>
                        <w:r>
                          <w:rPr>
                            <w:sz w:val="20"/>
                          </w:rPr>
                          <w:t>solenoid. Unit</w:t>
                        </w:r>
                        <w:r>
                          <w:rPr>
                            <w:spacing w:val="-2"/>
                            <w:sz w:val="20"/>
                          </w:rPr>
                          <w:t> </w:t>
                        </w:r>
                        <w:r>
                          <w:rPr>
                            <w:sz w:val="20"/>
                          </w:rPr>
                          <w:t>can move</w:t>
                        </w:r>
                        <w:r>
                          <w:rPr>
                            <w:spacing w:val="-6"/>
                            <w:sz w:val="20"/>
                          </w:rPr>
                          <w:t> </w:t>
                        </w:r>
                        <w:r>
                          <w:rPr>
                            <w:sz w:val="20"/>
                          </w:rPr>
                          <w:t>forward or</w:t>
                        </w:r>
                        <w:r>
                          <w:rPr>
                            <w:spacing w:val="-6"/>
                            <w:sz w:val="20"/>
                          </w:rPr>
                          <w:t> </w:t>
                        </w:r>
                        <w:r>
                          <w:rPr>
                            <w:sz w:val="20"/>
                          </w:rPr>
                          <w:t>backward and injure the person jump starting unit.</w:t>
                        </w:r>
                      </w:p>
                    </w:txbxContent>
                  </v:textbox>
                  <w10:wrap type="none"/>
                </v:shape>
              </v:group>
            </w:pict>
          </mc:Fallback>
        </mc:AlternateContent>
      </w:r>
      <w:r>
        <w:rPr/>
      </w:r>
    </w:p>
    <w:p>
      <w:pPr>
        <w:pStyle w:val="BodyText"/>
        <w:spacing w:before="18"/>
        <w:ind w:left="124"/>
      </w:pPr>
      <w:r>
        <w:rPr/>
        <w:t>To</w:t>
      </w:r>
      <w:r>
        <w:rPr>
          <w:spacing w:val="-12"/>
        </w:rPr>
        <w:t> </w:t>
      </w:r>
      <w:r>
        <w:rPr/>
        <w:t>jump</w:t>
      </w:r>
      <w:r>
        <w:rPr>
          <w:spacing w:val="-3"/>
        </w:rPr>
        <w:t> </w:t>
      </w:r>
      <w:r>
        <w:rPr/>
        <w:t>start</w:t>
      </w:r>
      <w:r>
        <w:rPr>
          <w:spacing w:val="-10"/>
        </w:rPr>
        <w:t> </w:t>
      </w:r>
      <w:r>
        <w:rPr/>
        <w:t>the</w:t>
      </w:r>
      <w:r>
        <w:rPr>
          <w:spacing w:val="2"/>
        </w:rPr>
        <w:t> </w:t>
      </w:r>
      <w:r>
        <w:rPr>
          <w:spacing w:val="-2"/>
        </w:rPr>
        <w:t>battery:</w:t>
      </w:r>
    </w:p>
    <w:p>
      <w:pPr>
        <w:pStyle w:val="ListParagraph"/>
        <w:numPr>
          <w:ilvl w:val="0"/>
          <w:numId w:val="84"/>
        </w:numPr>
        <w:tabs>
          <w:tab w:pos="507" w:val="left" w:leader="none"/>
          <w:tab w:pos="512" w:val="left" w:leader="none"/>
        </w:tabs>
        <w:spacing w:line="247" w:lineRule="auto" w:before="130" w:after="0"/>
        <w:ind w:left="512" w:right="152" w:hanging="375"/>
        <w:jc w:val="left"/>
        <w:rPr>
          <w:sz w:val="20"/>
        </w:rPr>
      </w:pPr>
      <w:r>
        <w:rPr>
          <w:sz w:val="20"/>
        </w:rPr>
        <w:t>Ensure battery is not frozen. If the fluid is frozen, remove</w:t>
      </w:r>
      <w:r>
        <w:rPr>
          <w:spacing w:val="-2"/>
          <w:sz w:val="20"/>
        </w:rPr>
        <w:t> </w:t>
      </w:r>
      <w:r>
        <w:rPr>
          <w:sz w:val="20"/>
        </w:rPr>
        <w:t>battery</w:t>
      </w:r>
      <w:r>
        <w:rPr>
          <w:spacing w:val="-13"/>
          <w:sz w:val="20"/>
        </w:rPr>
        <w:t> </w:t>
      </w:r>
      <w:r>
        <w:rPr>
          <w:sz w:val="20"/>
        </w:rPr>
        <w:t>from unit</w:t>
      </w:r>
      <w:r>
        <w:rPr>
          <w:spacing w:val="-9"/>
          <w:sz w:val="20"/>
        </w:rPr>
        <w:t> </w:t>
      </w:r>
      <w:r>
        <w:rPr>
          <w:sz w:val="20"/>
        </w:rPr>
        <w:t>and</w:t>
      </w:r>
      <w:r>
        <w:rPr>
          <w:spacing w:val="-3"/>
          <w:sz w:val="20"/>
        </w:rPr>
        <w:t> </w:t>
      </w:r>
      <w:r>
        <w:rPr>
          <w:sz w:val="20"/>
        </w:rPr>
        <w:t>allow</w:t>
      </w:r>
      <w:r>
        <w:rPr>
          <w:spacing w:val="-5"/>
          <w:sz w:val="20"/>
        </w:rPr>
        <w:t> </w:t>
      </w:r>
      <w:r>
        <w:rPr>
          <w:sz w:val="20"/>
        </w:rPr>
        <w:t>it</w:t>
      </w:r>
      <w:r>
        <w:rPr>
          <w:spacing w:val="-11"/>
          <w:sz w:val="20"/>
        </w:rPr>
        <w:t> </w:t>
      </w:r>
      <w:r>
        <w:rPr>
          <w:sz w:val="20"/>
        </w:rPr>
        <w:t>to</w:t>
      </w:r>
      <w:r>
        <w:rPr>
          <w:spacing w:val="-8"/>
          <w:sz w:val="20"/>
        </w:rPr>
        <w:t> </w:t>
      </w:r>
      <w:r>
        <w:rPr>
          <w:sz w:val="20"/>
        </w:rPr>
        <w:t>thaw</w:t>
      </w:r>
      <w:r>
        <w:rPr>
          <w:spacing w:val="-9"/>
          <w:sz w:val="20"/>
        </w:rPr>
        <w:t> </w:t>
      </w:r>
      <w:r>
        <w:rPr>
          <w:sz w:val="20"/>
        </w:rPr>
        <w:t>before </w:t>
      </w:r>
      <w:r>
        <w:rPr>
          <w:spacing w:val="-2"/>
          <w:sz w:val="20"/>
        </w:rPr>
        <w:t>charging.</w:t>
      </w:r>
    </w:p>
    <w:p>
      <w:pPr>
        <w:pStyle w:val="ListParagraph"/>
        <w:numPr>
          <w:ilvl w:val="0"/>
          <w:numId w:val="84"/>
        </w:numPr>
        <w:tabs>
          <w:tab w:pos="492" w:val="left" w:leader="none"/>
          <w:tab w:pos="512" w:val="left" w:leader="none"/>
        </w:tabs>
        <w:spacing w:line="249" w:lineRule="auto" w:before="119" w:after="0"/>
        <w:ind w:left="512" w:right="67" w:hanging="389"/>
        <w:jc w:val="both"/>
        <w:rPr>
          <w:sz w:val="20"/>
        </w:rPr>
      </w:pPr>
      <w:r>
        <w:rPr>
          <w:sz w:val="20"/>
        </w:rPr>
        <w:t>The</w:t>
      </w:r>
      <w:r>
        <w:rPr>
          <w:spacing w:val="-2"/>
          <w:sz w:val="20"/>
        </w:rPr>
        <w:t> </w:t>
      </w:r>
      <w:r>
        <w:rPr>
          <w:sz w:val="20"/>
        </w:rPr>
        <w:t>unit</w:t>
      </w:r>
      <w:r>
        <w:rPr>
          <w:spacing w:val="-5"/>
          <w:sz w:val="20"/>
        </w:rPr>
        <w:t> </w:t>
      </w:r>
      <w:r>
        <w:rPr>
          <w:sz w:val="20"/>
        </w:rPr>
        <w:t>used</w:t>
      </w:r>
      <w:r>
        <w:rPr>
          <w:spacing w:val="-5"/>
          <w:sz w:val="20"/>
        </w:rPr>
        <w:t> </w:t>
      </w:r>
      <w:r>
        <w:rPr>
          <w:sz w:val="20"/>
        </w:rPr>
        <w:t>for</w:t>
      </w:r>
      <w:r>
        <w:rPr>
          <w:spacing w:val="-14"/>
          <w:sz w:val="20"/>
        </w:rPr>
        <w:t> </w:t>
      </w:r>
      <w:r>
        <w:rPr>
          <w:sz w:val="20"/>
        </w:rPr>
        <w:t>jump</w:t>
      </w:r>
      <w:r>
        <w:rPr>
          <w:spacing w:val="-5"/>
          <w:sz w:val="20"/>
        </w:rPr>
        <w:t> </w:t>
      </w:r>
      <w:r>
        <w:rPr>
          <w:sz w:val="20"/>
        </w:rPr>
        <w:t>starting</w:t>
      </w:r>
      <w:r>
        <w:rPr>
          <w:spacing w:val="-3"/>
          <w:sz w:val="20"/>
        </w:rPr>
        <w:t> </w:t>
      </w:r>
      <w:r>
        <w:rPr>
          <w:sz w:val="20"/>
        </w:rPr>
        <w:t>should have</w:t>
      </w:r>
      <w:r>
        <w:rPr>
          <w:spacing w:val="-5"/>
          <w:sz w:val="20"/>
        </w:rPr>
        <w:t> </w:t>
      </w:r>
      <w:r>
        <w:rPr>
          <w:sz w:val="20"/>
        </w:rPr>
        <w:t>a</w:t>
      </w:r>
      <w:r>
        <w:rPr>
          <w:spacing w:val="-8"/>
          <w:sz w:val="20"/>
        </w:rPr>
        <w:t> </w:t>
      </w:r>
      <w:r>
        <w:rPr>
          <w:sz w:val="20"/>
        </w:rPr>
        <w:t>12</w:t>
      </w:r>
      <w:r>
        <w:rPr>
          <w:spacing w:val="-8"/>
          <w:sz w:val="20"/>
        </w:rPr>
        <w:t> </w:t>
      </w:r>
      <w:r>
        <w:rPr>
          <w:sz w:val="20"/>
        </w:rPr>
        <w:t>volt battery</w:t>
      </w:r>
      <w:r>
        <w:rPr>
          <w:spacing w:val="-13"/>
          <w:sz w:val="20"/>
        </w:rPr>
        <w:t> </w:t>
      </w:r>
      <w:r>
        <w:rPr>
          <w:sz w:val="20"/>
        </w:rPr>
        <w:t>with</w:t>
      </w:r>
      <w:r>
        <w:rPr>
          <w:spacing w:val="-2"/>
          <w:sz w:val="20"/>
        </w:rPr>
        <w:t> </w:t>
      </w:r>
      <w:r>
        <w:rPr>
          <w:sz w:val="20"/>
        </w:rPr>
        <w:t>at</w:t>
      </w:r>
      <w:r>
        <w:rPr>
          <w:spacing w:val="-4"/>
          <w:sz w:val="20"/>
        </w:rPr>
        <w:t> </w:t>
      </w:r>
      <w:r>
        <w:rPr>
          <w:sz w:val="20"/>
        </w:rPr>
        <w:t>least</w:t>
      </w:r>
      <w:r>
        <w:rPr>
          <w:spacing w:val="-12"/>
          <w:sz w:val="20"/>
        </w:rPr>
        <w:t> </w:t>
      </w:r>
      <w:r>
        <w:rPr>
          <w:sz w:val="20"/>
        </w:rPr>
        <w:t>290</w:t>
      </w:r>
      <w:r>
        <w:rPr>
          <w:spacing w:val="-7"/>
          <w:sz w:val="20"/>
        </w:rPr>
        <w:t> </w:t>
      </w:r>
      <w:r>
        <w:rPr>
          <w:sz w:val="20"/>
        </w:rPr>
        <w:t>cold</w:t>
      </w:r>
      <w:r>
        <w:rPr>
          <w:spacing w:val="-10"/>
          <w:sz w:val="20"/>
        </w:rPr>
        <w:t> </w:t>
      </w:r>
      <w:r>
        <w:rPr>
          <w:sz w:val="20"/>
        </w:rPr>
        <w:t>cranking</w:t>
      </w:r>
      <w:r>
        <w:rPr>
          <w:spacing w:val="-6"/>
          <w:sz w:val="20"/>
        </w:rPr>
        <w:t> </w:t>
      </w:r>
      <w:r>
        <w:rPr>
          <w:sz w:val="20"/>
        </w:rPr>
        <w:t>amperes, and a negatively grounded system.</w:t>
      </w:r>
    </w:p>
    <w:p>
      <w:pPr>
        <w:pStyle w:val="ListParagraph"/>
        <w:numPr>
          <w:ilvl w:val="0"/>
          <w:numId w:val="84"/>
        </w:numPr>
        <w:tabs>
          <w:tab w:pos="497" w:val="left" w:leader="none"/>
          <w:tab w:pos="508" w:val="left" w:leader="none"/>
        </w:tabs>
        <w:spacing w:line="249" w:lineRule="auto" w:before="113" w:after="0"/>
        <w:ind w:left="508" w:right="108" w:hanging="380"/>
        <w:jc w:val="both"/>
        <w:rPr>
          <w:sz w:val="20"/>
        </w:rPr>
      </w:pPr>
      <w:r>
        <w:rPr>
          <w:sz w:val="20"/>
        </w:rPr>
        <w:t>Connect</w:t>
      </w:r>
      <w:r>
        <w:rPr>
          <w:spacing w:val="-6"/>
          <w:sz w:val="20"/>
        </w:rPr>
        <w:t> </w:t>
      </w:r>
      <w:r>
        <w:rPr>
          <w:sz w:val="20"/>
        </w:rPr>
        <w:t>the positive(+)</w:t>
      </w:r>
      <w:r>
        <w:rPr>
          <w:spacing w:val="-3"/>
          <w:sz w:val="20"/>
        </w:rPr>
        <w:t> </w:t>
      </w:r>
      <w:r>
        <w:rPr>
          <w:sz w:val="20"/>
        </w:rPr>
        <w:t>jumper</w:t>
      </w:r>
      <w:r>
        <w:rPr>
          <w:spacing w:val="-7"/>
          <w:sz w:val="20"/>
        </w:rPr>
        <w:t> </w:t>
      </w:r>
      <w:r>
        <w:rPr>
          <w:sz w:val="20"/>
        </w:rPr>
        <w:t>cable</w:t>
      </w:r>
      <w:r>
        <w:rPr>
          <w:spacing w:val="-4"/>
          <w:sz w:val="20"/>
        </w:rPr>
        <w:t> </w:t>
      </w:r>
      <w:r>
        <w:rPr>
          <w:sz w:val="20"/>
        </w:rPr>
        <w:t>to the positive terminal of the discharged battery.</w:t>
      </w:r>
    </w:p>
    <w:p>
      <w:pPr>
        <w:pStyle w:val="ListParagraph"/>
        <w:numPr>
          <w:ilvl w:val="0"/>
          <w:numId w:val="84"/>
        </w:numPr>
        <w:tabs>
          <w:tab w:pos="498" w:val="left" w:leader="none"/>
          <w:tab w:pos="508" w:val="left" w:leader="none"/>
        </w:tabs>
        <w:spacing w:line="244" w:lineRule="auto" w:before="117" w:after="0"/>
        <w:ind w:left="508" w:right="218" w:hanging="384"/>
        <w:jc w:val="both"/>
        <w:rPr>
          <w:sz w:val="20"/>
        </w:rPr>
      </w:pPr>
      <w:r>
        <w:rPr>
          <w:sz w:val="20"/>
        </w:rPr>
        <w:t>Connect</w:t>
      </w:r>
      <w:r>
        <w:rPr>
          <w:spacing w:val="-11"/>
          <w:sz w:val="20"/>
        </w:rPr>
        <w:t> </w:t>
      </w:r>
      <w:r>
        <w:rPr>
          <w:sz w:val="20"/>
        </w:rPr>
        <w:t>the</w:t>
      </w:r>
      <w:r>
        <w:rPr>
          <w:spacing w:val="-2"/>
          <w:sz w:val="20"/>
        </w:rPr>
        <w:t> </w:t>
      </w:r>
      <w:r>
        <w:rPr>
          <w:sz w:val="20"/>
        </w:rPr>
        <w:t>other</w:t>
      </w:r>
      <w:r>
        <w:rPr>
          <w:spacing w:val="-14"/>
          <w:sz w:val="20"/>
        </w:rPr>
        <w:t> </w:t>
      </w:r>
      <w:r>
        <w:rPr>
          <w:sz w:val="20"/>
        </w:rPr>
        <w:t>end of</w:t>
      </w:r>
      <w:r>
        <w:rPr>
          <w:spacing w:val="-9"/>
          <w:sz w:val="20"/>
        </w:rPr>
        <w:t> </w:t>
      </w:r>
      <w:r>
        <w:rPr>
          <w:sz w:val="20"/>
        </w:rPr>
        <w:t>the</w:t>
      </w:r>
      <w:r>
        <w:rPr>
          <w:spacing w:val="-6"/>
          <w:sz w:val="20"/>
        </w:rPr>
        <w:t> </w:t>
      </w:r>
      <w:r>
        <w:rPr>
          <w:sz w:val="20"/>
        </w:rPr>
        <w:t>same</w:t>
      </w:r>
      <w:r>
        <w:rPr>
          <w:spacing w:val="-9"/>
          <w:sz w:val="20"/>
        </w:rPr>
        <w:t> </w:t>
      </w:r>
      <w:r>
        <w:rPr>
          <w:sz w:val="20"/>
        </w:rPr>
        <w:t>jumper</w:t>
      </w:r>
      <w:r>
        <w:rPr>
          <w:spacing w:val="-14"/>
          <w:sz w:val="20"/>
        </w:rPr>
        <w:t> </w:t>
      </w:r>
      <w:r>
        <w:rPr>
          <w:sz w:val="20"/>
        </w:rPr>
        <w:t>cable</w:t>
      </w:r>
      <w:r>
        <w:rPr>
          <w:spacing w:val="-5"/>
          <w:sz w:val="20"/>
        </w:rPr>
        <w:t> </w:t>
      </w:r>
      <w:r>
        <w:rPr>
          <w:sz w:val="20"/>
        </w:rPr>
        <w:t>to the positive(+) terminal of the booster battery.</w:t>
      </w:r>
    </w:p>
    <w:p>
      <w:pPr>
        <w:pStyle w:val="ListParagraph"/>
        <w:numPr>
          <w:ilvl w:val="0"/>
          <w:numId w:val="84"/>
        </w:numPr>
        <w:tabs>
          <w:tab w:pos="498" w:val="left" w:leader="none"/>
          <w:tab w:pos="517" w:val="left" w:leader="none"/>
        </w:tabs>
        <w:spacing w:line="249" w:lineRule="auto" w:before="121" w:after="0"/>
        <w:ind w:left="517" w:right="186" w:hanging="389"/>
        <w:jc w:val="left"/>
        <w:rPr>
          <w:sz w:val="20"/>
        </w:rPr>
      </w:pPr>
      <w:r>
        <w:rPr>
          <w:sz w:val="20"/>
        </w:rPr>
        <w:t>Connect</w:t>
      </w:r>
      <w:r>
        <w:rPr>
          <w:spacing w:val="-9"/>
          <w:sz w:val="20"/>
        </w:rPr>
        <w:t> </w:t>
      </w:r>
      <w:r>
        <w:rPr>
          <w:sz w:val="20"/>
        </w:rPr>
        <w:t>one</w:t>
      </w:r>
      <w:r>
        <w:rPr>
          <w:spacing w:val="-2"/>
          <w:sz w:val="20"/>
        </w:rPr>
        <w:t> </w:t>
      </w:r>
      <w:r>
        <w:rPr>
          <w:sz w:val="20"/>
        </w:rPr>
        <w:t>end of</w:t>
      </w:r>
      <w:r>
        <w:rPr>
          <w:spacing w:val="-10"/>
          <w:sz w:val="20"/>
        </w:rPr>
        <w:t> </w:t>
      </w:r>
      <w:r>
        <w:rPr>
          <w:sz w:val="20"/>
        </w:rPr>
        <w:t>the</w:t>
      </w:r>
      <w:r>
        <w:rPr>
          <w:spacing w:val="-7"/>
          <w:sz w:val="20"/>
        </w:rPr>
        <w:t> </w:t>
      </w:r>
      <w:r>
        <w:rPr>
          <w:sz w:val="20"/>
        </w:rPr>
        <w:t>second</w:t>
      </w:r>
      <w:r>
        <w:rPr>
          <w:spacing w:val="-12"/>
          <w:sz w:val="20"/>
        </w:rPr>
        <w:t> </w:t>
      </w:r>
      <w:r>
        <w:rPr>
          <w:sz w:val="20"/>
        </w:rPr>
        <w:t>jumper</w:t>
      </w:r>
      <w:r>
        <w:rPr>
          <w:spacing w:val="-12"/>
          <w:sz w:val="20"/>
        </w:rPr>
        <w:t> </w:t>
      </w:r>
      <w:r>
        <w:rPr>
          <w:sz w:val="20"/>
        </w:rPr>
        <w:t>cable</w:t>
      </w:r>
      <w:r>
        <w:rPr>
          <w:spacing w:val="-9"/>
          <w:sz w:val="20"/>
        </w:rPr>
        <w:t> </w:t>
      </w:r>
      <w:r>
        <w:rPr>
          <w:sz w:val="20"/>
        </w:rPr>
        <w:t>to</w:t>
      </w:r>
      <w:r>
        <w:rPr>
          <w:spacing w:val="-7"/>
          <w:sz w:val="20"/>
        </w:rPr>
        <w:t> </w:t>
      </w:r>
      <w:r>
        <w:rPr>
          <w:sz w:val="20"/>
        </w:rPr>
        <w:t>the negative (-) terminal of the booster battery.</w:t>
      </w:r>
    </w:p>
    <w:p>
      <w:pPr>
        <w:pStyle w:val="ListParagraph"/>
        <w:numPr>
          <w:ilvl w:val="0"/>
          <w:numId w:val="84"/>
        </w:numPr>
        <w:tabs>
          <w:tab w:pos="503" w:val="left" w:leader="none"/>
          <w:tab w:pos="512" w:val="left" w:leader="none"/>
        </w:tabs>
        <w:spacing w:line="247" w:lineRule="auto" w:before="117" w:after="0"/>
        <w:ind w:left="512" w:right="38" w:hanging="384"/>
        <w:jc w:val="left"/>
        <w:rPr>
          <w:sz w:val="20"/>
        </w:rPr>
      </w:pPr>
      <w:r>
        <w:rPr>
          <w:sz w:val="20"/>
        </w:rPr>
        <w:t>Make</w:t>
      </w:r>
      <w:r>
        <w:rPr>
          <w:spacing w:val="-10"/>
          <w:sz w:val="20"/>
        </w:rPr>
        <w:t> </w:t>
      </w:r>
      <w:r>
        <w:rPr>
          <w:sz w:val="20"/>
        </w:rPr>
        <w:t>the</w:t>
      </w:r>
      <w:r>
        <w:rPr>
          <w:spacing w:val="-8"/>
          <w:sz w:val="20"/>
        </w:rPr>
        <w:t> </w:t>
      </w:r>
      <w:r>
        <w:rPr>
          <w:sz w:val="20"/>
        </w:rPr>
        <w:t>final</w:t>
      </w:r>
      <w:r>
        <w:rPr>
          <w:spacing w:val="-10"/>
          <w:sz w:val="20"/>
        </w:rPr>
        <w:t> </w:t>
      </w:r>
      <w:r>
        <w:rPr>
          <w:sz w:val="20"/>
        </w:rPr>
        <w:t>jumper</w:t>
      </w:r>
      <w:r>
        <w:rPr>
          <w:spacing w:val="-14"/>
          <w:sz w:val="20"/>
        </w:rPr>
        <w:t> </w:t>
      </w:r>
      <w:r>
        <w:rPr>
          <w:sz w:val="20"/>
        </w:rPr>
        <w:t>cable</w:t>
      </w:r>
      <w:r>
        <w:rPr>
          <w:spacing w:val="-7"/>
          <w:sz w:val="20"/>
        </w:rPr>
        <w:t> </w:t>
      </w:r>
      <w:r>
        <w:rPr>
          <w:sz w:val="20"/>
        </w:rPr>
        <w:t>connection</w:t>
      </w:r>
      <w:r>
        <w:rPr>
          <w:spacing w:val="-4"/>
          <w:sz w:val="20"/>
        </w:rPr>
        <w:t> </w:t>
      </w:r>
      <w:r>
        <w:rPr>
          <w:sz w:val="20"/>
        </w:rPr>
        <w:t>to</w:t>
      </w:r>
      <w:r>
        <w:rPr>
          <w:spacing w:val="-11"/>
          <w:sz w:val="20"/>
        </w:rPr>
        <w:t> </w:t>
      </w:r>
      <w:r>
        <w:rPr>
          <w:sz w:val="20"/>
        </w:rPr>
        <w:t>the</w:t>
      </w:r>
      <w:r>
        <w:rPr>
          <w:spacing w:val="-5"/>
          <w:sz w:val="20"/>
        </w:rPr>
        <w:t> </w:t>
      </w:r>
      <w:r>
        <w:rPr>
          <w:sz w:val="20"/>
        </w:rPr>
        <w:t>engine block or the furthest ground point away from the discharged battery.</w:t>
      </w:r>
    </w:p>
    <w:p>
      <w:pPr>
        <w:pStyle w:val="ListParagraph"/>
        <w:numPr>
          <w:ilvl w:val="0"/>
          <w:numId w:val="84"/>
        </w:numPr>
        <w:tabs>
          <w:tab w:pos="560" w:val="left" w:leader="none"/>
        </w:tabs>
        <w:spacing w:line="240" w:lineRule="auto" w:before="120" w:after="0"/>
        <w:ind w:left="560" w:right="0" w:hanging="432"/>
        <w:jc w:val="left"/>
        <w:rPr>
          <w:sz w:val="20"/>
        </w:rPr>
      </w:pPr>
      <w:r>
        <w:rPr>
          <w:sz w:val="20"/>
        </w:rPr>
        <w:t>Proceed</w:t>
      </w:r>
      <w:r>
        <w:rPr>
          <w:spacing w:val="-9"/>
          <w:sz w:val="20"/>
        </w:rPr>
        <w:t> </w:t>
      </w:r>
      <w:r>
        <w:rPr>
          <w:sz w:val="20"/>
        </w:rPr>
        <w:t>to</w:t>
      </w:r>
      <w:r>
        <w:rPr>
          <w:spacing w:val="-5"/>
          <w:sz w:val="20"/>
        </w:rPr>
        <w:t> </w:t>
      </w:r>
      <w:r>
        <w:rPr>
          <w:sz w:val="20"/>
        </w:rPr>
        <w:t>start</w:t>
      </w:r>
      <w:r>
        <w:rPr>
          <w:spacing w:val="-2"/>
          <w:sz w:val="20"/>
        </w:rPr>
        <w:t> unit.</w:t>
      </w:r>
    </w:p>
    <w:p>
      <w:pPr>
        <w:pStyle w:val="ListParagraph"/>
        <w:numPr>
          <w:ilvl w:val="0"/>
          <w:numId w:val="84"/>
        </w:numPr>
        <w:tabs>
          <w:tab w:pos="508" w:val="left" w:leader="none"/>
        </w:tabs>
        <w:spacing w:line="249" w:lineRule="auto" w:before="125" w:after="0"/>
        <w:ind w:left="508" w:right="173" w:hanging="380"/>
        <w:jc w:val="left"/>
        <w:rPr>
          <w:sz w:val="20"/>
        </w:rPr>
      </w:pPr>
      <w:r>
        <w:rPr>
          <w:sz w:val="20"/>
        </w:rPr>
        <w:t>Remove</w:t>
      </w:r>
      <w:r>
        <w:rPr>
          <w:spacing w:val="-11"/>
          <w:sz w:val="20"/>
        </w:rPr>
        <w:t> </w:t>
      </w:r>
      <w:r>
        <w:rPr>
          <w:sz w:val="20"/>
        </w:rPr>
        <w:t>jumper</w:t>
      </w:r>
      <w:r>
        <w:rPr>
          <w:spacing w:val="-7"/>
          <w:sz w:val="20"/>
        </w:rPr>
        <w:t> </w:t>
      </w:r>
      <w:r>
        <w:rPr>
          <w:sz w:val="20"/>
        </w:rPr>
        <w:t>cables in</w:t>
      </w:r>
      <w:r>
        <w:rPr>
          <w:spacing w:val="-4"/>
          <w:sz w:val="20"/>
        </w:rPr>
        <w:t> </w:t>
      </w:r>
      <w:r>
        <w:rPr>
          <w:sz w:val="20"/>
        </w:rPr>
        <w:t>the reverse order</w:t>
      </w:r>
      <w:r>
        <w:rPr>
          <w:spacing w:val="-7"/>
          <w:sz w:val="20"/>
        </w:rPr>
        <w:t> </w:t>
      </w:r>
      <w:r>
        <w:rPr>
          <w:sz w:val="20"/>
        </w:rPr>
        <w:t>of</w:t>
      </w:r>
      <w:r>
        <w:rPr>
          <w:spacing w:val="-9"/>
          <w:sz w:val="20"/>
        </w:rPr>
        <w:t> </w:t>
      </w:r>
      <w:r>
        <w:rPr>
          <w:sz w:val="20"/>
        </w:rPr>
        <w:t>their connection:</w:t>
      </w:r>
      <w:r>
        <w:rPr>
          <w:spacing w:val="32"/>
          <w:sz w:val="20"/>
        </w:rPr>
        <w:t> </w:t>
      </w:r>
      <w:r>
        <w:rPr>
          <w:sz w:val="20"/>
        </w:rPr>
        <w:t>Remove cable from ground point, the negative (-) terminal of the booster battery, the positive(+) terminal of</w:t>
      </w:r>
      <w:r>
        <w:rPr>
          <w:spacing w:val="-5"/>
          <w:sz w:val="20"/>
        </w:rPr>
        <w:t> </w:t>
      </w:r>
      <w:r>
        <w:rPr>
          <w:sz w:val="20"/>
        </w:rPr>
        <w:t>the booster</w:t>
      </w:r>
      <w:r>
        <w:rPr>
          <w:spacing w:val="-2"/>
          <w:sz w:val="20"/>
        </w:rPr>
        <w:t> </w:t>
      </w:r>
      <w:r>
        <w:rPr>
          <w:sz w:val="20"/>
        </w:rPr>
        <w:t>battery</w:t>
      </w:r>
      <w:r>
        <w:rPr>
          <w:spacing w:val="-4"/>
          <w:sz w:val="20"/>
        </w:rPr>
        <w:t> </w:t>
      </w:r>
      <w:r>
        <w:rPr>
          <w:sz w:val="20"/>
        </w:rPr>
        <w:t>and then the positive(+) terminal of the discharged battery.</w:t>
      </w:r>
    </w:p>
    <w:p>
      <w:pPr>
        <w:spacing w:before="93"/>
        <w:ind w:left="128" w:right="0" w:firstLine="0"/>
        <w:jc w:val="left"/>
        <w:rPr>
          <w:b/>
          <w:sz w:val="20"/>
        </w:rPr>
      </w:pPr>
      <w:r>
        <w:rPr/>
        <w:br w:type="column"/>
      </w:r>
      <w:r>
        <w:rPr>
          <w:b/>
          <w:spacing w:val="-2"/>
          <w:sz w:val="20"/>
        </w:rPr>
        <w:t>STORAGE</w:t>
      </w:r>
    </w:p>
    <w:p>
      <w:pPr>
        <w:pStyle w:val="BodyText"/>
        <w:spacing w:line="247" w:lineRule="auto" w:before="126"/>
        <w:ind w:left="124" w:right="180" w:firstLine="14"/>
        <w:jc w:val="both"/>
      </w:pPr>
      <w:r>
        <w:rPr/>
        <w:t>During</w:t>
      </w:r>
      <w:r>
        <w:rPr>
          <w:spacing w:val="-10"/>
        </w:rPr>
        <w:t> </w:t>
      </w:r>
      <w:r>
        <w:rPr/>
        <w:t>the</w:t>
      </w:r>
      <w:r>
        <w:rPr>
          <w:spacing w:val="-8"/>
        </w:rPr>
        <w:t> </w:t>
      </w:r>
      <w:r>
        <w:rPr/>
        <w:t>off</w:t>
      </w:r>
      <w:r>
        <w:rPr>
          <w:spacing w:val="-12"/>
        </w:rPr>
        <w:t> </w:t>
      </w:r>
      <w:r>
        <w:rPr/>
        <w:t>season</w:t>
      </w:r>
      <w:r>
        <w:rPr>
          <w:spacing w:val="-2"/>
        </w:rPr>
        <w:t> </w:t>
      </w:r>
      <w:r>
        <w:rPr/>
        <w:t>it</w:t>
      </w:r>
      <w:r>
        <w:rPr>
          <w:spacing w:val="-7"/>
        </w:rPr>
        <w:t> </w:t>
      </w:r>
      <w:r>
        <w:rPr/>
        <w:t>is</w:t>
      </w:r>
      <w:r>
        <w:rPr>
          <w:spacing w:val="-5"/>
        </w:rPr>
        <w:t> </w:t>
      </w:r>
      <w:r>
        <w:rPr/>
        <w:t>important</w:t>
      </w:r>
      <w:r>
        <w:rPr>
          <w:spacing w:val="-13"/>
        </w:rPr>
        <w:t> </w:t>
      </w:r>
      <w:r>
        <w:rPr/>
        <w:t>to</w:t>
      </w:r>
      <w:r>
        <w:rPr>
          <w:spacing w:val="-7"/>
        </w:rPr>
        <w:t> </w:t>
      </w:r>
      <w:r>
        <w:rPr/>
        <w:t>have</w:t>
      </w:r>
      <w:r>
        <w:rPr>
          <w:spacing w:val="-14"/>
        </w:rPr>
        <w:t> </w:t>
      </w:r>
      <w:r>
        <w:rPr/>
        <w:t>the</w:t>
      </w:r>
      <w:r>
        <w:rPr>
          <w:spacing w:val="-4"/>
        </w:rPr>
        <w:t> </w:t>
      </w:r>
      <w:r>
        <w:rPr/>
        <w:t>battery</w:t>
      </w:r>
      <w:r>
        <w:rPr>
          <w:spacing w:val="-9"/>
        </w:rPr>
        <w:t> </w:t>
      </w:r>
      <w:r>
        <w:rPr/>
        <w:t>in the same good condition or</w:t>
      </w:r>
      <w:r>
        <w:rPr>
          <w:spacing w:val="-4"/>
        </w:rPr>
        <w:t> </w:t>
      </w:r>
      <w:r>
        <w:rPr/>
        <w:t>it</w:t>
      </w:r>
      <w:r>
        <w:rPr>
          <w:spacing w:val="-4"/>
        </w:rPr>
        <w:t> </w:t>
      </w:r>
      <w:r>
        <w:rPr/>
        <w:t>will not</w:t>
      </w:r>
      <w:r>
        <w:rPr>
          <w:spacing w:val="-4"/>
        </w:rPr>
        <w:t> </w:t>
      </w:r>
      <w:r>
        <w:rPr/>
        <w:t>deliver</w:t>
      </w:r>
      <w:r>
        <w:rPr>
          <w:spacing w:val="-4"/>
        </w:rPr>
        <w:t> </w:t>
      </w:r>
      <w:r>
        <w:rPr/>
        <w:t>power</w:t>
      </w:r>
      <w:r>
        <w:rPr>
          <w:spacing w:val="-14"/>
        </w:rPr>
        <w:t> </w:t>
      </w:r>
      <w:r>
        <w:rPr/>
        <w:t>when </w:t>
      </w:r>
      <w:r>
        <w:rPr>
          <w:spacing w:val="-2"/>
        </w:rPr>
        <w:t>needed.</w:t>
      </w:r>
    </w:p>
    <w:p>
      <w:pPr>
        <w:pStyle w:val="BodyText"/>
        <w:spacing w:line="249" w:lineRule="auto" w:before="120"/>
        <w:ind w:left="128" w:firstLine="9"/>
      </w:pPr>
      <w:r>
        <w:rPr/>
        <w:t>Make</w:t>
      </w:r>
      <w:r>
        <w:rPr>
          <w:spacing w:val="-7"/>
        </w:rPr>
        <w:t> </w:t>
      </w:r>
      <w:r>
        <w:rPr/>
        <w:t>sure</w:t>
      </w:r>
      <w:r>
        <w:rPr>
          <w:spacing w:val="-8"/>
        </w:rPr>
        <w:t> </w:t>
      </w:r>
      <w:r>
        <w:rPr/>
        <w:t>the battery</w:t>
      </w:r>
      <w:r>
        <w:rPr>
          <w:spacing w:val="-9"/>
        </w:rPr>
        <w:t> </w:t>
      </w:r>
      <w:r>
        <w:rPr/>
        <w:t>is</w:t>
      </w:r>
      <w:r>
        <w:rPr>
          <w:spacing w:val="-11"/>
        </w:rPr>
        <w:t> </w:t>
      </w:r>
      <w:r>
        <w:rPr/>
        <w:t>fully</w:t>
      </w:r>
      <w:r>
        <w:rPr>
          <w:spacing w:val="-11"/>
        </w:rPr>
        <w:t> </w:t>
      </w:r>
      <w:r>
        <w:rPr/>
        <w:t>charged</w:t>
      </w:r>
      <w:r>
        <w:rPr>
          <w:spacing w:val="-3"/>
        </w:rPr>
        <w:t> </w:t>
      </w:r>
      <w:r>
        <w:rPr/>
        <w:t>and</w:t>
      </w:r>
      <w:r>
        <w:rPr>
          <w:spacing w:val="-5"/>
        </w:rPr>
        <w:t> </w:t>
      </w:r>
      <w:r>
        <w:rPr/>
        <w:t>the</w:t>
      </w:r>
      <w:r>
        <w:rPr>
          <w:spacing w:val="-11"/>
        </w:rPr>
        <w:t> </w:t>
      </w:r>
      <w:r>
        <w:rPr/>
        <w:t>the electrolyte is to the proper level.</w:t>
      </w:r>
    </w:p>
    <w:p>
      <w:pPr>
        <w:pStyle w:val="BodyText"/>
        <w:spacing w:line="244" w:lineRule="auto" w:before="116"/>
        <w:ind w:left="124" w:right="144" w:firstLine="14"/>
      </w:pPr>
      <w:r>
        <w:rPr/>
        <w:t>Make</w:t>
      </w:r>
      <w:r>
        <w:rPr>
          <w:spacing w:val="-8"/>
        </w:rPr>
        <w:t> </w:t>
      </w:r>
      <w:r>
        <w:rPr/>
        <w:t>sure</w:t>
      </w:r>
      <w:r>
        <w:rPr>
          <w:spacing w:val="-9"/>
        </w:rPr>
        <w:t> </w:t>
      </w:r>
      <w:r>
        <w:rPr/>
        <w:t>the</w:t>
      </w:r>
      <w:r>
        <w:rPr>
          <w:spacing w:val="-2"/>
        </w:rPr>
        <w:t> </w:t>
      </w:r>
      <w:r>
        <w:rPr/>
        <w:t>battery</w:t>
      </w:r>
      <w:r>
        <w:rPr>
          <w:spacing w:val="-10"/>
        </w:rPr>
        <w:t> </w:t>
      </w:r>
      <w:r>
        <w:rPr/>
        <w:t>is</w:t>
      </w:r>
      <w:r>
        <w:rPr>
          <w:spacing w:val="-9"/>
        </w:rPr>
        <w:t> </w:t>
      </w:r>
      <w:r>
        <w:rPr/>
        <w:t>clean (both</w:t>
      </w:r>
      <w:r>
        <w:rPr>
          <w:spacing w:val="-5"/>
        </w:rPr>
        <w:t> </w:t>
      </w:r>
      <w:r>
        <w:rPr/>
        <w:t>the</w:t>
      </w:r>
      <w:r>
        <w:rPr>
          <w:spacing w:val="-8"/>
        </w:rPr>
        <w:t> </w:t>
      </w:r>
      <w:r>
        <w:rPr/>
        <w:t>case</w:t>
      </w:r>
      <w:r>
        <w:rPr>
          <w:spacing w:val="-5"/>
        </w:rPr>
        <w:t> </w:t>
      </w:r>
      <w:r>
        <w:rPr/>
        <w:t>and</w:t>
      </w:r>
      <w:r>
        <w:rPr>
          <w:spacing w:val="-7"/>
        </w:rPr>
        <w:t> </w:t>
      </w:r>
      <w:r>
        <w:rPr/>
        <w:t>the </w:t>
      </w:r>
      <w:r>
        <w:rPr>
          <w:spacing w:val="-2"/>
        </w:rPr>
        <w:t>terminals.</w:t>
      </w:r>
    </w:p>
    <w:p>
      <w:pPr>
        <w:pStyle w:val="BodyText"/>
        <w:spacing w:line="249" w:lineRule="auto" w:before="121"/>
        <w:ind w:left="124" w:right="256"/>
      </w:pPr>
      <w:r>
        <w:rPr/>
        <w:t>After</w:t>
      </w:r>
      <w:r>
        <w:rPr>
          <w:spacing w:val="-14"/>
        </w:rPr>
        <w:t> </w:t>
      </w:r>
      <w:r>
        <w:rPr/>
        <w:t>cleaning</w:t>
      </w:r>
      <w:r>
        <w:rPr>
          <w:spacing w:val="-13"/>
        </w:rPr>
        <w:t> </w:t>
      </w:r>
      <w:r>
        <w:rPr/>
        <w:t>the</w:t>
      </w:r>
      <w:r>
        <w:rPr>
          <w:spacing w:val="-10"/>
        </w:rPr>
        <w:t> </w:t>
      </w:r>
      <w:r>
        <w:rPr/>
        <w:t>terminals, spread</w:t>
      </w:r>
      <w:r>
        <w:rPr>
          <w:spacing w:val="-5"/>
        </w:rPr>
        <w:t> </w:t>
      </w:r>
      <w:r>
        <w:rPr/>
        <w:t>petroleum</w:t>
      </w:r>
      <w:r>
        <w:rPr>
          <w:spacing w:val="-11"/>
        </w:rPr>
        <w:t> </w:t>
      </w:r>
      <w:r>
        <w:rPr/>
        <w:t>jelly</w:t>
      </w:r>
      <w:r>
        <w:rPr>
          <w:spacing w:val="-13"/>
        </w:rPr>
        <w:t> </w:t>
      </w:r>
      <w:r>
        <w:rPr/>
        <w:t>on the terminals to prevent loss of charge and prevent </w:t>
      </w:r>
      <w:r>
        <w:rPr>
          <w:spacing w:val="-2"/>
        </w:rPr>
        <w:t>corrosion.</w:t>
      </w:r>
    </w:p>
    <w:p>
      <w:pPr>
        <w:pStyle w:val="BodyText"/>
        <w:spacing w:before="118"/>
        <w:ind w:left="138"/>
      </w:pPr>
      <w:r>
        <w:rPr/>
        <w:t>Leave</w:t>
      </w:r>
      <w:r>
        <w:rPr>
          <w:spacing w:val="-5"/>
        </w:rPr>
        <w:t> </w:t>
      </w:r>
      <w:r>
        <w:rPr/>
        <w:t>the</w:t>
      </w:r>
      <w:r>
        <w:rPr>
          <w:spacing w:val="-5"/>
        </w:rPr>
        <w:t> </w:t>
      </w:r>
      <w:r>
        <w:rPr/>
        <w:t>cables</w:t>
      </w:r>
      <w:r>
        <w:rPr>
          <w:spacing w:val="-3"/>
        </w:rPr>
        <w:t> </w:t>
      </w:r>
      <w:r>
        <w:rPr>
          <w:spacing w:val="-2"/>
        </w:rPr>
        <w:t>disconnected.</w:t>
      </w:r>
    </w:p>
    <w:p>
      <w:pPr>
        <w:pStyle w:val="BodyText"/>
        <w:spacing w:line="247" w:lineRule="auto" w:before="126"/>
        <w:ind w:left="128" w:right="528" w:firstLine="9"/>
      </w:pPr>
      <w:r>
        <w:rPr/>
        <w:t>Keep the battery in a</w:t>
      </w:r>
      <w:r>
        <w:rPr>
          <w:spacing w:val="-1"/>
        </w:rPr>
        <w:t> </w:t>
      </w:r>
      <w:r>
        <w:rPr/>
        <w:t>cool, dry area during the off season.</w:t>
      </w:r>
      <w:r>
        <w:rPr>
          <w:spacing w:val="-5"/>
        </w:rPr>
        <w:t> </w:t>
      </w:r>
      <w:r>
        <w:rPr/>
        <w:t>This</w:t>
      </w:r>
      <w:r>
        <w:rPr>
          <w:spacing w:val="-7"/>
        </w:rPr>
        <w:t> </w:t>
      </w:r>
      <w:r>
        <w:rPr/>
        <w:t>will</w:t>
      </w:r>
      <w:r>
        <w:rPr>
          <w:spacing w:val="-4"/>
        </w:rPr>
        <w:t> </w:t>
      </w:r>
      <w:r>
        <w:rPr/>
        <w:t>slow</w:t>
      </w:r>
      <w:r>
        <w:rPr>
          <w:spacing w:val="-13"/>
        </w:rPr>
        <w:t> </w:t>
      </w:r>
      <w:r>
        <w:rPr/>
        <w:t>down</w:t>
      </w:r>
      <w:r>
        <w:rPr>
          <w:spacing w:val="-7"/>
        </w:rPr>
        <w:t> </w:t>
      </w:r>
      <w:r>
        <w:rPr/>
        <w:t>the</w:t>
      </w:r>
      <w:r>
        <w:rPr>
          <w:spacing w:val="-1"/>
        </w:rPr>
        <w:t> </w:t>
      </w:r>
      <w:r>
        <w:rPr/>
        <w:t>loss</w:t>
      </w:r>
      <w:r>
        <w:rPr>
          <w:spacing w:val="-6"/>
        </w:rPr>
        <w:t> </w:t>
      </w:r>
      <w:r>
        <w:rPr/>
        <w:t>of</w:t>
      </w:r>
      <w:r>
        <w:rPr>
          <w:spacing w:val="-11"/>
        </w:rPr>
        <w:t> </w:t>
      </w:r>
      <w:r>
        <w:rPr/>
        <w:t>charge</w:t>
      </w:r>
      <w:r>
        <w:rPr>
          <w:spacing w:val="-6"/>
        </w:rPr>
        <w:t> </w:t>
      </w:r>
      <w:r>
        <w:rPr/>
        <w:t>during non-use periods.</w:t>
      </w:r>
    </w:p>
    <w:p>
      <w:pPr>
        <w:pStyle w:val="BodyText"/>
        <w:spacing w:line="249" w:lineRule="auto" w:before="119"/>
        <w:ind w:left="133" w:hanging="5"/>
      </w:pPr>
      <w:r>
        <w:rPr/>
        <w:t>Check</w:t>
      </w:r>
      <w:r>
        <w:rPr>
          <w:spacing w:val="-11"/>
        </w:rPr>
        <w:t> </w:t>
      </w:r>
      <w:r>
        <w:rPr/>
        <w:t>your</w:t>
      </w:r>
      <w:r>
        <w:rPr>
          <w:spacing w:val="-7"/>
        </w:rPr>
        <w:t> </w:t>
      </w:r>
      <w:r>
        <w:rPr/>
        <w:t>battery</w:t>
      </w:r>
      <w:r>
        <w:rPr>
          <w:spacing w:val="-8"/>
        </w:rPr>
        <w:t> </w:t>
      </w:r>
      <w:r>
        <w:rPr/>
        <w:t>monthly</w:t>
      </w:r>
      <w:r>
        <w:rPr>
          <w:spacing w:val="-6"/>
        </w:rPr>
        <w:t> </w:t>
      </w:r>
      <w:r>
        <w:rPr/>
        <w:t>during</w:t>
      </w:r>
      <w:r>
        <w:rPr>
          <w:spacing w:val="-6"/>
        </w:rPr>
        <w:t> </w:t>
      </w:r>
      <w:r>
        <w:rPr/>
        <w:t>the</w:t>
      </w:r>
      <w:r>
        <w:rPr>
          <w:spacing w:val="-7"/>
        </w:rPr>
        <w:t> </w:t>
      </w:r>
      <w:r>
        <w:rPr/>
        <w:t>off</w:t>
      </w:r>
      <w:r>
        <w:rPr>
          <w:spacing w:val="-8"/>
        </w:rPr>
        <w:t> </w:t>
      </w:r>
      <w:r>
        <w:rPr/>
        <w:t>season,</w:t>
      </w:r>
      <w:r>
        <w:rPr>
          <w:spacing w:val="7"/>
        </w:rPr>
        <w:t> </w:t>
      </w:r>
      <w:r>
        <w:rPr/>
        <w:t>if</w:t>
      </w:r>
      <w:r>
        <w:rPr>
          <w:spacing w:val="-14"/>
        </w:rPr>
        <w:t> </w:t>
      </w:r>
      <w:r>
        <w:rPr/>
        <w:t>the battery has a</w:t>
      </w:r>
      <w:r>
        <w:rPr>
          <w:spacing w:val="-1"/>
        </w:rPr>
        <w:t> </w:t>
      </w:r>
      <w:r>
        <w:rPr/>
        <w:t>low specific gravity apply a</w:t>
      </w:r>
      <w:r>
        <w:rPr>
          <w:spacing w:val="-1"/>
        </w:rPr>
        <w:t> </w:t>
      </w:r>
      <w:r>
        <w:rPr/>
        <w:t>charge to it.</w:t>
      </w:r>
    </w:p>
    <w:p>
      <w:pPr>
        <w:pStyle w:val="BodyText"/>
        <w:spacing w:line="244" w:lineRule="auto" w:before="117"/>
        <w:ind w:left="133" w:hanging="10"/>
      </w:pPr>
      <w:r>
        <w:rPr/>
        <w:t>The</w:t>
      </w:r>
      <w:r>
        <w:rPr>
          <w:spacing w:val="-4"/>
        </w:rPr>
        <w:t> </w:t>
      </w:r>
      <w:r>
        <w:rPr/>
        <w:t>battery</w:t>
      </w:r>
      <w:r>
        <w:rPr>
          <w:spacing w:val="-7"/>
        </w:rPr>
        <w:t> </w:t>
      </w:r>
      <w:r>
        <w:rPr/>
        <w:t>is</w:t>
      </w:r>
      <w:r>
        <w:rPr>
          <w:spacing w:val="-9"/>
        </w:rPr>
        <w:t> </w:t>
      </w:r>
      <w:r>
        <w:rPr/>
        <w:t>a</w:t>
      </w:r>
      <w:r>
        <w:rPr>
          <w:spacing w:val="-13"/>
        </w:rPr>
        <w:t> </w:t>
      </w:r>
      <w:r>
        <w:rPr/>
        <w:t>perishable</w:t>
      </w:r>
      <w:r>
        <w:rPr>
          <w:spacing w:val="-6"/>
        </w:rPr>
        <w:t> </w:t>
      </w:r>
      <w:r>
        <w:rPr/>
        <w:t>item</w:t>
      </w:r>
      <w:r>
        <w:rPr>
          <w:spacing w:val="-1"/>
        </w:rPr>
        <w:t> </w:t>
      </w:r>
      <w:r>
        <w:rPr/>
        <w:t>and its</w:t>
      </w:r>
      <w:r>
        <w:rPr>
          <w:spacing w:val="-7"/>
        </w:rPr>
        <w:t> </w:t>
      </w:r>
      <w:r>
        <w:rPr/>
        <w:t>should</w:t>
      </w:r>
      <w:r>
        <w:rPr>
          <w:spacing w:val="-1"/>
        </w:rPr>
        <w:t> </w:t>
      </w:r>
      <w:r>
        <w:rPr/>
        <w:t>be</w:t>
      </w:r>
      <w:r>
        <w:rPr>
          <w:spacing w:val="-7"/>
        </w:rPr>
        <w:t> </w:t>
      </w:r>
      <w:r>
        <w:rPr/>
        <w:t>stored properly to obtain a long, useful life.</w:t>
      </w:r>
    </w:p>
    <w:p>
      <w:pPr>
        <w:pStyle w:val="BodyText"/>
        <w:spacing w:line="249" w:lineRule="auto" w:before="121"/>
        <w:ind w:left="128" w:firstLine="9"/>
      </w:pPr>
      <w:r>
        <w:rPr/>
        <w:t>Batteries not in use will self discharge and plates will sulfate</w:t>
      </w:r>
      <w:r>
        <w:rPr>
          <w:spacing w:val="-8"/>
        </w:rPr>
        <w:t> </w:t>
      </w:r>
      <w:r>
        <w:rPr/>
        <w:t>permanently</w:t>
      </w:r>
      <w:r>
        <w:rPr>
          <w:spacing w:val="-10"/>
        </w:rPr>
        <w:t> </w:t>
      </w:r>
      <w:r>
        <w:rPr/>
        <w:t>if</w:t>
      </w:r>
      <w:r>
        <w:rPr>
          <w:spacing w:val="-5"/>
        </w:rPr>
        <w:t> </w:t>
      </w:r>
      <w:r>
        <w:rPr/>
        <w:t>not</w:t>
      </w:r>
      <w:r>
        <w:rPr>
          <w:spacing w:val="-6"/>
        </w:rPr>
        <w:t> </w:t>
      </w:r>
      <w:r>
        <w:rPr/>
        <w:t>recharged.</w:t>
      </w:r>
      <w:r>
        <w:rPr>
          <w:spacing w:val="6"/>
        </w:rPr>
        <w:t> </w:t>
      </w:r>
      <w:r>
        <w:rPr/>
        <w:t>If</w:t>
      </w:r>
      <w:r>
        <w:rPr>
          <w:spacing w:val="-14"/>
        </w:rPr>
        <w:t> </w:t>
      </w:r>
      <w:r>
        <w:rPr/>
        <w:t>the</w:t>
      </w:r>
      <w:r>
        <w:rPr>
          <w:spacing w:val="-2"/>
        </w:rPr>
        <w:t> </w:t>
      </w:r>
      <w:r>
        <w:rPr/>
        <w:t>battery</w:t>
      </w:r>
      <w:r>
        <w:rPr>
          <w:spacing w:val="-14"/>
        </w:rPr>
        <w:t> </w:t>
      </w:r>
      <w:r>
        <w:rPr/>
        <w:t>will not be used for more than three months, it should be</w:t>
      </w:r>
    </w:p>
    <w:p>
      <w:pPr>
        <w:pStyle w:val="BodyText"/>
        <w:spacing w:line="249" w:lineRule="auto" w:before="3"/>
        <w:ind w:left="124" w:right="144" w:firstLine="14"/>
      </w:pPr>
      <w:r>
        <w:rPr/>
        <w:t>removed</w:t>
      </w:r>
      <w:r>
        <w:rPr>
          <w:spacing w:val="-7"/>
        </w:rPr>
        <w:t> </w:t>
      </w:r>
      <w:r>
        <w:rPr/>
        <w:t>and</w:t>
      </w:r>
      <w:r>
        <w:rPr>
          <w:spacing w:val="-2"/>
        </w:rPr>
        <w:t> </w:t>
      </w:r>
      <w:r>
        <w:rPr/>
        <w:t>stored</w:t>
      </w:r>
      <w:r>
        <w:rPr>
          <w:spacing w:val="-1"/>
        </w:rPr>
        <w:t> </w:t>
      </w:r>
      <w:r>
        <w:rPr/>
        <w:t>in</w:t>
      </w:r>
      <w:r>
        <w:rPr>
          <w:spacing w:val="-3"/>
        </w:rPr>
        <w:t> </w:t>
      </w:r>
      <w:r>
        <w:rPr/>
        <w:t>a</w:t>
      </w:r>
      <w:r>
        <w:rPr>
          <w:spacing w:val="-14"/>
        </w:rPr>
        <w:t> </w:t>
      </w:r>
      <w:r>
        <w:rPr/>
        <w:t>cool,</w:t>
      </w:r>
      <w:r>
        <w:rPr>
          <w:spacing w:val="-1"/>
        </w:rPr>
        <w:t> </w:t>
      </w:r>
      <w:r>
        <w:rPr/>
        <w:t>dry</w:t>
      </w:r>
      <w:r>
        <w:rPr>
          <w:spacing w:val="-4"/>
        </w:rPr>
        <w:t> </w:t>
      </w:r>
      <w:r>
        <w:rPr/>
        <w:t>place.</w:t>
      </w:r>
      <w:r>
        <w:rPr>
          <w:spacing w:val="-9"/>
        </w:rPr>
        <w:t> </w:t>
      </w:r>
      <w:r>
        <w:rPr/>
        <w:t>Any</w:t>
      </w:r>
      <w:r>
        <w:rPr>
          <w:spacing w:val="-11"/>
        </w:rPr>
        <w:t> </w:t>
      </w:r>
      <w:r>
        <w:rPr/>
        <w:t>collection</w:t>
      </w:r>
      <w:r>
        <w:rPr>
          <w:spacing w:val="-1"/>
        </w:rPr>
        <w:t> </w:t>
      </w:r>
      <w:r>
        <w:rPr/>
        <w:t>of dirt,</w:t>
      </w:r>
      <w:r>
        <w:rPr>
          <w:spacing w:val="-1"/>
        </w:rPr>
        <w:t> </w:t>
      </w:r>
      <w:r>
        <w:rPr/>
        <w:t>grease</w:t>
      </w:r>
      <w:r>
        <w:rPr>
          <w:spacing w:val="-7"/>
        </w:rPr>
        <w:t> </w:t>
      </w:r>
      <w:r>
        <w:rPr/>
        <w:t>or</w:t>
      </w:r>
      <w:r>
        <w:rPr>
          <w:spacing w:val="-13"/>
        </w:rPr>
        <w:t> </w:t>
      </w:r>
      <w:r>
        <w:rPr/>
        <w:t>electrolyte</w:t>
      </w:r>
      <w:r>
        <w:rPr>
          <w:spacing w:val="-5"/>
        </w:rPr>
        <w:t> </w:t>
      </w:r>
      <w:r>
        <w:rPr/>
        <w:t>should</w:t>
      </w:r>
      <w:r>
        <w:rPr>
          <w:spacing w:val="-2"/>
        </w:rPr>
        <w:t> </w:t>
      </w:r>
      <w:r>
        <w:rPr/>
        <w:t>be removed</w:t>
      </w:r>
      <w:r>
        <w:rPr>
          <w:spacing w:val="-9"/>
        </w:rPr>
        <w:t> </w:t>
      </w:r>
      <w:r>
        <w:rPr/>
        <w:t>from</w:t>
      </w:r>
      <w:r>
        <w:rPr>
          <w:spacing w:val="-4"/>
        </w:rPr>
        <w:t> </w:t>
      </w:r>
      <w:r>
        <w:rPr/>
        <w:t>the</w:t>
      </w:r>
      <w:r>
        <w:rPr>
          <w:spacing w:val="-9"/>
        </w:rPr>
        <w:t> </w:t>
      </w:r>
      <w:r>
        <w:rPr/>
        <w:t>top of</w:t>
      </w:r>
      <w:r>
        <w:rPr>
          <w:spacing w:val="-8"/>
        </w:rPr>
        <w:t> </w:t>
      </w:r>
      <w:r>
        <w:rPr/>
        <w:t>the battery. The battery must be recharged monthly</w:t>
      </w:r>
      <w:r>
        <w:rPr>
          <w:spacing w:val="-1"/>
        </w:rPr>
        <w:t> </w:t>
      </w:r>
      <w:r>
        <w:rPr/>
        <w:t>or when the cell specific gravity reads less than 1.255 specific gravity before reinstalling the battery in the</w:t>
      </w:r>
      <w:r>
        <w:rPr/>
        <w:t> spring.</w:t>
      </w:r>
      <w:r>
        <w:rPr>
          <w:spacing w:val="36"/>
        </w:rPr>
        <w:t> </w:t>
      </w:r>
      <w:r>
        <w:rPr/>
        <w:t>It should always be fully recharged.</w:t>
      </w:r>
    </w:p>
    <w:p>
      <w:pPr>
        <w:pStyle w:val="BodyText"/>
        <w:spacing w:line="249" w:lineRule="auto" w:before="110"/>
        <w:ind w:left="128" w:right="256" w:firstLine="9"/>
      </w:pPr>
      <w:r>
        <w:rPr>
          <w:b/>
        </w:rPr>
        <w:t>NOTE: </w:t>
      </w:r>
      <w:r>
        <w:rPr/>
        <w:t>The specific gravity should be checked in each cell</w:t>
      </w:r>
      <w:r>
        <w:rPr>
          <w:spacing w:val="-5"/>
        </w:rPr>
        <w:t> </w:t>
      </w:r>
      <w:r>
        <w:rPr/>
        <w:t>and should be</w:t>
      </w:r>
      <w:r>
        <w:rPr>
          <w:spacing w:val="-10"/>
        </w:rPr>
        <w:t> </w:t>
      </w:r>
      <w:r>
        <w:rPr/>
        <w:t>the</w:t>
      </w:r>
      <w:r>
        <w:rPr>
          <w:spacing w:val="-1"/>
        </w:rPr>
        <w:t> </w:t>
      </w:r>
      <w:r>
        <w:rPr/>
        <w:t>same</w:t>
      </w:r>
      <w:r>
        <w:rPr>
          <w:spacing w:val="-9"/>
        </w:rPr>
        <w:t> </w:t>
      </w:r>
      <w:r>
        <w:rPr/>
        <w:t>for</w:t>
      </w:r>
      <w:r>
        <w:rPr>
          <w:spacing w:val="-12"/>
        </w:rPr>
        <w:t> </w:t>
      </w:r>
      <w:r>
        <w:rPr/>
        <w:t>all cells.</w:t>
      </w:r>
      <w:r>
        <w:rPr>
          <w:spacing w:val="-9"/>
        </w:rPr>
        <w:t> </w:t>
      </w:r>
      <w:r>
        <w:rPr/>
        <w:t>A</w:t>
      </w:r>
      <w:r>
        <w:rPr>
          <w:spacing w:val="-14"/>
        </w:rPr>
        <w:t> </w:t>
      </w:r>
      <w:r>
        <w:rPr/>
        <w:t>variation in a cell</w:t>
      </w:r>
      <w:r>
        <w:rPr>
          <w:spacing w:val="7"/>
        </w:rPr>
        <w:t> </w:t>
      </w:r>
      <w:r>
        <w:rPr/>
        <w:t>reading</w:t>
      </w:r>
      <w:r>
        <w:rPr>
          <w:spacing w:val="-4"/>
        </w:rPr>
        <w:t> </w:t>
      </w:r>
      <w:r>
        <w:rPr/>
        <w:t>could</w:t>
      </w:r>
      <w:r>
        <w:rPr>
          <w:spacing w:val="1"/>
        </w:rPr>
        <w:t> </w:t>
      </w:r>
      <w:r>
        <w:rPr/>
        <w:t>be</w:t>
      </w:r>
      <w:r>
        <w:rPr>
          <w:spacing w:val="-5"/>
        </w:rPr>
        <w:t> </w:t>
      </w:r>
      <w:r>
        <w:rPr/>
        <w:t>an</w:t>
      </w:r>
      <w:r>
        <w:rPr>
          <w:spacing w:val="2"/>
        </w:rPr>
        <w:t> </w:t>
      </w:r>
      <w:r>
        <w:rPr/>
        <w:t>indiction</w:t>
      </w:r>
      <w:r>
        <w:rPr>
          <w:spacing w:val="-3"/>
        </w:rPr>
        <w:t> </w:t>
      </w:r>
      <w:r>
        <w:rPr/>
        <w:t>of</w:t>
      </w:r>
      <w:r>
        <w:rPr>
          <w:spacing w:val="-10"/>
        </w:rPr>
        <w:t> </w:t>
      </w:r>
      <w:r>
        <w:rPr/>
        <w:t>a</w:t>
      </w:r>
      <w:r>
        <w:rPr>
          <w:spacing w:val="-11"/>
        </w:rPr>
        <w:t> </w:t>
      </w:r>
      <w:r>
        <w:rPr/>
        <w:t>problem,</w:t>
      </w:r>
      <w:r>
        <w:rPr>
          <w:spacing w:val="3"/>
        </w:rPr>
        <w:t> </w:t>
      </w:r>
      <w:r>
        <w:rPr>
          <w:spacing w:val="-2"/>
        </w:rPr>
        <w:t>Subtract</w:t>
      </w:r>
    </w:p>
    <w:p>
      <w:pPr>
        <w:pStyle w:val="BodyText"/>
        <w:spacing w:line="175" w:lineRule="auto" w:before="20"/>
        <w:ind w:left="123" w:right="267" w:firstLine="19"/>
        <w:jc w:val="both"/>
      </w:pPr>
      <w:r>
        <w:rPr/>
        <w:t>.004</w:t>
      </w:r>
      <w:r>
        <w:rPr>
          <w:spacing w:val="-14"/>
        </w:rPr>
        <w:t> </w:t>
      </w:r>
      <w:r>
        <w:rPr/>
        <w:t>form</w:t>
      </w:r>
      <w:r>
        <w:rPr>
          <w:spacing w:val="-14"/>
        </w:rPr>
        <w:t> </w:t>
      </w:r>
      <w:r>
        <w:rPr/>
        <w:t>1.265</w:t>
      </w:r>
      <w:r>
        <w:rPr>
          <w:spacing w:val="-14"/>
        </w:rPr>
        <w:t> </w:t>
      </w:r>
      <w:r>
        <w:rPr/>
        <w:t>for</w:t>
      </w:r>
      <w:r>
        <w:rPr>
          <w:spacing w:val="-14"/>
        </w:rPr>
        <w:t> </w:t>
      </w:r>
      <w:r>
        <w:rPr/>
        <w:t>each</w:t>
      </w:r>
      <w:r>
        <w:rPr>
          <w:spacing w:val="-14"/>
        </w:rPr>
        <w:t> </w:t>
      </w:r>
      <w:r>
        <w:rPr/>
        <w:t>1</w:t>
      </w:r>
      <w:r>
        <w:rPr>
          <w:rFonts w:ascii="Palatino Linotype" w:hAnsi="Palatino Linotype"/>
          <w:b/>
          <w:sz w:val="31"/>
        </w:rPr>
        <w:t>o</w:t>
      </w:r>
      <w:r>
        <w:rPr>
          <w:rFonts w:ascii="Palatino Linotype" w:hAnsi="Palatino Linotype"/>
          <w:b/>
          <w:position w:val="7"/>
        </w:rPr>
        <w:t>°</w:t>
      </w:r>
      <w:r>
        <w:rPr>
          <w:rFonts w:ascii="Palatino Linotype" w:hAnsi="Palatino Linotype"/>
          <w:b/>
          <w:spacing w:val="-12"/>
          <w:position w:val="7"/>
        </w:rPr>
        <w:t> </w:t>
      </w:r>
      <w:r>
        <w:rPr/>
        <w:t>F</w:t>
      </w:r>
      <w:r>
        <w:rPr>
          <w:spacing w:val="-14"/>
        </w:rPr>
        <w:t> </w:t>
      </w:r>
      <w:r>
        <w:rPr/>
        <w:t>below</w:t>
      </w:r>
      <w:r>
        <w:rPr>
          <w:spacing w:val="-14"/>
        </w:rPr>
        <w:t> </w:t>
      </w:r>
      <w:r>
        <w:rPr>
          <w:rFonts w:ascii="Palatino Linotype" w:hAnsi="Palatino Linotype"/>
          <w:b/>
          <w:sz w:val="31"/>
        </w:rPr>
        <w:t>ao</w:t>
      </w:r>
      <w:r>
        <w:rPr>
          <w:rFonts w:ascii="Palatino Linotype" w:hAnsi="Palatino Linotype"/>
          <w:b/>
          <w:position w:val="7"/>
        </w:rPr>
        <w:t>°</w:t>
      </w:r>
      <w:r>
        <w:rPr>
          <w:rFonts w:ascii="Palatino Linotype" w:hAnsi="Palatino Linotype"/>
          <w:b/>
          <w:spacing w:val="-13"/>
          <w:position w:val="7"/>
        </w:rPr>
        <w:t> </w:t>
      </w:r>
      <w:r>
        <w:rPr/>
        <w:t>F</w:t>
      </w:r>
      <w:r>
        <w:rPr>
          <w:spacing w:val="-14"/>
        </w:rPr>
        <w:t> </w:t>
      </w:r>
      <w:r>
        <w:rPr/>
        <w:t>or</w:t>
      </w:r>
      <w:r>
        <w:rPr>
          <w:spacing w:val="-14"/>
        </w:rPr>
        <w:t> </w:t>
      </w:r>
      <w:r>
        <w:rPr/>
        <w:t>add</w:t>
      </w:r>
      <w:r>
        <w:rPr>
          <w:spacing w:val="-8"/>
        </w:rPr>
        <w:t> </w:t>
      </w:r>
      <w:r>
        <w:rPr/>
        <w:t>.004 to</w:t>
      </w:r>
      <w:r>
        <w:rPr>
          <w:spacing w:val="-2"/>
        </w:rPr>
        <w:t> </w:t>
      </w:r>
      <w:r>
        <w:rPr/>
        <w:t>1.265</w:t>
      </w:r>
      <w:r>
        <w:rPr>
          <w:spacing w:val="-13"/>
        </w:rPr>
        <w:t> </w:t>
      </w:r>
      <w:r>
        <w:rPr/>
        <w:t>for</w:t>
      </w:r>
      <w:r>
        <w:rPr>
          <w:spacing w:val="-14"/>
        </w:rPr>
        <w:t> </w:t>
      </w:r>
      <w:r>
        <w:rPr/>
        <w:t>each</w:t>
      </w:r>
      <w:r>
        <w:rPr>
          <w:spacing w:val="-1"/>
        </w:rPr>
        <w:t> </w:t>
      </w:r>
      <w:r>
        <w:rPr/>
        <w:t>1</w:t>
      </w:r>
      <w:r>
        <w:rPr>
          <w:rFonts w:ascii="Palatino Linotype" w:hAnsi="Palatino Linotype"/>
          <w:b/>
          <w:sz w:val="31"/>
        </w:rPr>
        <w:t>o</w:t>
      </w:r>
      <w:r>
        <w:rPr>
          <w:rFonts w:ascii="Palatino Linotype" w:hAnsi="Palatino Linotype"/>
          <w:b/>
          <w:position w:val="7"/>
        </w:rPr>
        <w:t>°</w:t>
      </w:r>
      <w:r>
        <w:rPr>
          <w:rFonts w:ascii="Palatino Linotype" w:hAnsi="Palatino Linotype"/>
          <w:b/>
          <w:spacing w:val="19"/>
          <w:position w:val="7"/>
        </w:rPr>
        <w:t> </w:t>
      </w:r>
      <w:r>
        <w:rPr/>
        <w:t>F</w:t>
      </w:r>
      <w:r>
        <w:rPr>
          <w:spacing w:val="-14"/>
        </w:rPr>
        <w:t> </w:t>
      </w:r>
      <w:r>
        <w:rPr/>
        <w:t>above</w:t>
      </w:r>
      <w:r>
        <w:rPr>
          <w:spacing w:val="-10"/>
        </w:rPr>
        <w:t> </w:t>
      </w:r>
      <w:r>
        <w:rPr>
          <w:rFonts w:ascii="Palatino Linotype" w:hAnsi="Palatino Linotype"/>
          <w:b/>
          <w:sz w:val="31"/>
        </w:rPr>
        <w:t>ao</w:t>
      </w:r>
      <w:r>
        <w:rPr>
          <w:position w:val="7"/>
        </w:rPr>
        <w:t>0</w:t>
      </w:r>
      <w:r>
        <w:rPr>
          <w:spacing w:val="-13"/>
          <w:position w:val="7"/>
        </w:rPr>
        <w:t> </w:t>
      </w:r>
      <w:r>
        <w:rPr/>
        <w:t>F.</w:t>
      </w:r>
    </w:p>
    <w:p>
      <w:pPr>
        <w:spacing w:after="0" w:line="175" w:lineRule="auto"/>
        <w:jc w:val="both"/>
        <w:sectPr>
          <w:type w:val="continuous"/>
          <w:pgSz w:w="12180" w:h="15840"/>
          <w:pgMar w:header="0" w:footer="352" w:top="1820" w:bottom="280" w:left="980" w:right="540"/>
          <w:cols w:num="2" w:equalWidth="0">
            <w:col w:w="5196" w:space="122"/>
            <w:col w:w="5342"/>
          </w:cols>
        </w:sectPr>
      </w:pPr>
    </w:p>
    <w:p>
      <w:pPr>
        <w:tabs>
          <w:tab w:pos="4157" w:val="left" w:leader="none"/>
        </w:tabs>
        <w:spacing w:before="68"/>
        <w:ind w:left="149" w:right="0" w:firstLine="0"/>
        <w:jc w:val="left"/>
        <w:rPr>
          <w:b/>
          <w:sz w:val="14"/>
        </w:rPr>
      </w:pPr>
      <w:r>
        <w:rPr/>
        <mc:AlternateContent>
          <mc:Choice Requires="wps">
            <w:drawing>
              <wp:anchor distT="0" distB="0" distL="0" distR="0" allowOverlap="1" layoutInCell="1" locked="0" behindDoc="1" simplePos="0" relativeHeight="487657472">
                <wp:simplePos x="0" y="0"/>
                <wp:positionH relativeFrom="page">
                  <wp:posOffset>594359</wp:posOffset>
                </wp:positionH>
                <wp:positionV relativeFrom="paragraph">
                  <wp:posOffset>172287</wp:posOffset>
                </wp:positionV>
                <wp:extent cx="6629400" cy="1270"/>
                <wp:effectExtent l="0" t="0" r="0" b="0"/>
                <wp:wrapTopAndBottom/>
                <wp:docPr id="608" name="Graphic 608"/>
                <wp:cNvGraphicFramePr>
                  <a:graphicFrameLocks/>
                </wp:cNvGraphicFramePr>
                <a:graphic>
                  <a:graphicData uri="http://schemas.microsoft.com/office/word/2010/wordprocessingShape">
                    <wps:wsp>
                      <wps:cNvPr id="608" name="Graphic 608"/>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6.799999pt;margin-top:13.565918pt;width:522pt;height:.1pt;mso-position-horizontal-relative:page;mso-position-vertical-relative:paragraph;z-index:-15659008;mso-wrap-distance-left:0;mso-wrap-distance-right:0" id="docshape345" coordorigin="936,271" coordsize="10440,0" path="m936,271l11376,271e" filled="false" stroked="true" strokeweight=".96pt" strokecolor="#000000">
                <v:path arrowok="t"/>
                <v:stroke dashstyle="solid"/>
                <w10:wrap type="topAndBottom"/>
              </v:shape>
            </w:pict>
          </mc:Fallback>
        </mc:AlternateContent>
      </w:r>
      <w:bookmarkStart w:name="9-36_01546200" w:id="65"/>
      <w:bookmarkEnd w:id="65"/>
      <w:r>
        <w:rPr/>
      </w:r>
      <w:r>
        <w:rPr>
          <w:b/>
          <w:spacing w:val="-2"/>
          <w:sz w:val="14"/>
        </w:rPr>
        <w:t>ELECTRICAL</w:t>
      </w:r>
      <w:r>
        <w:rPr>
          <w:b/>
          <w:spacing w:val="11"/>
          <w:sz w:val="14"/>
        </w:rPr>
        <w:t> </w:t>
      </w:r>
      <w:r>
        <w:rPr>
          <w:b/>
          <w:spacing w:val="-2"/>
          <w:sz w:val="14"/>
        </w:rPr>
        <w:t>SYSTEM</w:t>
      </w:r>
      <w:r>
        <w:rPr>
          <w:b/>
          <w:sz w:val="14"/>
        </w:rPr>
        <w:tab/>
      </w:r>
      <w:r>
        <w:rPr>
          <w:b/>
          <w:spacing w:val="17"/>
          <w:sz w:val="14"/>
        </w:rPr>
        <w:t>915</w:t>
      </w:r>
      <w:r>
        <w:rPr>
          <w:b/>
          <w:spacing w:val="45"/>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spacing w:before="7"/>
        <w:rPr>
          <w:b/>
          <w:sz w:val="19"/>
        </w:rPr>
      </w:pPr>
    </w:p>
    <w:p>
      <w:pPr>
        <w:spacing w:after="0"/>
        <w:rPr>
          <w:sz w:val="19"/>
        </w:rPr>
        <w:sectPr>
          <w:footerReference w:type="default" r:id="rId127"/>
          <w:pgSz w:w="12460" w:h="15840"/>
          <w:pgMar w:footer="338" w:header="0" w:top="400" w:bottom="520" w:left="820" w:right="1040"/>
        </w:sectPr>
      </w:pPr>
    </w:p>
    <w:p>
      <w:pPr>
        <w:pStyle w:val="Heading6"/>
        <w:numPr>
          <w:ilvl w:val="1"/>
          <w:numId w:val="48"/>
        </w:numPr>
        <w:tabs>
          <w:tab w:pos="864" w:val="left" w:leader="none"/>
        </w:tabs>
        <w:spacing w:line="240" w:lineRule="auto" w:before="97" w:after="0"/>
        <w:ind w:left="864" w:right="0" w:hanging="720"/>
        <w:jc w:val="left"/>
      </w:pPr>
      <w:r>
        <w:rPr>
          <w:spacing w:val="-2"/>
        </w:rPr>
        <w:t>Switches</w:t>
      </w:r>
    </w:p>
    <w:p>
      <w:pPr>
        <w:pStyle w:val="BodyText"/>
        <w:spacing w:line="249" w:lineRule="auto" w:before="135"/>
        <w:ind w:left="140" w:right="248" w:firstLine="4"/>
        <w:rPr>
          <w:rFonts w:ascii="Microsoft Sans Serif"/>
        </w:rPr>
      </w:pPr>
      <w:r>
        <w:rPr>
          <w:rFonts w:ascii="Microsoft Sans Serif"/>
        </w:rPr>
        <w:t>Switches</w:t>
      </w:r>
      <w:r>
        <w:rPr>
          <w:rFonts w:ascii="Microsoft Sans Serif"/>
          <w:spacing w:val="-2"/>
        </w:rPr>
        <w:t> </w:t>
      </w:r>
      <w:r>
        <w:rPr>
          <w:rFonts w:ascii="Microsoft Sans Serif"/>
        </w:rPr>
        <w:t>either</w:t>
      </w:r>
      <w:r>
        <w:rPr>
          <w:rFonts w:ascii="Microsoft Sans Serif"/>
          <w:spacing w:val="-8"/>
        </w:rPr>
        <w:t> </w:t>
      </w:r>
      <w:r>
        <w:rPr>
          <w:rFonts w:ascii="Microsoft Sans Serif"/>
        </w:rPr>
        <w:t>open a</w:t>
      </w:r>
      <w:r>
        <w:rPr>
          <w:rFonts w:ascii="Microsoft Sans Serif"/>
          <w:spacing w:val="-14"/>
        </w:rPr>
        <w:t> </w:t>
      </w:r>
      <w:r>
        <w:rPr>
          <w:rFonts w:ascii="Microsoft Sans Serif"/>
        </w:rPr>
        <w:t>circuit</w:t>
      </w:r>
      <w:r>
        <w:rPr>
          <w:rFonts w:ascii="Microsoft Sans Serif"/>
          <w:spacing w:val="-7"/>
        </w:rPr>
        <w:t> </w:t>
      </w:r>
      <w:r>
        <w:rPr>
          <w:rFonts w:ascii="Microsoft Sans Serif"/>
        </w:rPr>
        <w:t>to</w:t>
      </w:r>
      <w:r>
        <w:rPr>
          <w:rFonts w:ascii="Microsoft Sans Serif"/>
          <w:spacing w:val="-1"/>
        </w:rPr>
        <w:t> </w:t>
      </w:r>
      <w:r>
        <w:rPr>
          <w:rFonts w:ascii="Microsoft Sans Serif"/>
        </w:rPr>
        <w:t>stop</w:t>
      </w:r>
      <w:r>
        <w:rPr>
          <w:rFonts w:ascii="Microsoft Sans Serif"/>
          <w:spacing w:val="-1"/>
        </w:rPr>
        <w:t> </w:t>
      </w:r>
      <w:r>
        <w:rPr>
          <w:rFonts w:ascii="Microsoft Sans Serif"/>
        </w:rPr>
        <w:t>current</w:t>
      </w:r>
      <w:r>
        <w:rPr>
          <w:rFonts w:ascii="Microsoft Sans Serif"/>
          <w:spacing w:val="-5"/>
        </w:rPr>
        <w:t> </w:t>
      </w:r>
      <w:r>
        <w:rPr>
          <w:rFonts w:ascii="Microsoft Sans Serif"/>
        </w:rPr>
        <w:t>flow</w:t>
      </w:r>
      <w:r>
        <w:rPr>
          <w:rFonts w:ascii="Microsoft Sans Serif"/>
          <w:spacing w:val="-8"/>
        </w:rPr>
        <w:t> </w:t>
      </w:r>
      <w:r>
        <w:rPr>
          <w:rFonts w:ascii="Microsoft Sans Serif"/>
        </w:rPr>
        <w:t>or close and allow current to flow through.</w:t>
      </w:r>
    </w:p>
    <w:p>
      <w:pPr>
        <w:pStyle w:val="BodyText"/>
        <w:spacing w:line="254" w:lineRule="auto" w:before="119"/>
        <w:ind w:left="139" w:right="19"/>
        <w:rPr>
          <w:rFonts w:ascii="Microsoft Sans Serif"/>
        </w:rPr>
      </w:pPr>
      <w:r>
        <w:rPr>
          <w:rFonts w:ascii="Microsoft Sans Serif"/>
        </w:rPr>
        <w:t>A</w:t>
      </w:r>
      <w:r>
        <w:rPr>
          <w:rFonts w:ascii="Microsoft Sans Serif"/>
          <w:spacing w:val="-9"/>
        </w:rPr>
        <w:t> </w:t>
      </w:r>
      <w:r>
        <w:rPr>
          <w:rFonts w:ascii="Microsoft Sans Serif"/>
        </w:rPr>
        <w:t>normally open</w:t>
      </w:r>
      <w:r>
        <w:rPr>
          <w:rFonts w:ascii="Microsoft Sans Serif"/>
          <w:spacing w:val="15"/>
        </w:rPr>
        <w:t> </w:t>
      </w:r>
      <w:r>
        <w:rPr>
          <w:rFonts w:ascii="Microsoft Sans Serif"/>
        </w:rPr>
        <w:t>(N.O.) switch</w:t>
      </w:r>
      <w:r>
        <w:rPr>
          <w:rFonts w:ascii="Microsoft Sans Serif"/>
          <w:spacing w:val="14"/>
        </w:rPr>
        <w:t> </w:t>
      </w:r>
      <w:r>
        <w:rPr>
          <w:rFonts w:ascii="Microsoft Sans Serif"/>
        </w:rPr>
        <w:t>prevents current</w:t>
      </w:r>
      <w:r>
        <w:rPr>
          <w:rFonts w:ascii="Microsoft Sans Serif"/>
          <w:spacing w:val="-1"/>
        </w:rPr>
        <w:t> </w:t>
      </w:r>
      <w:r>
        <w:rPr>
          <w:rFonts w:ascii="Microsoft Sans Serif"/>
        </w:rPr>
        <w:t>flow until the</w:t>
      </w:r>
      <w:r>
        <w:rPr>
          <w:rFonts w:ascii="Microsoft Sans Serif"/>
          <w:spacing w:val="-5"/>
        </w:rPr>
        <w:t> </w:t>
      </w:r>
      <w:r>
        <w:rPr>
          <w:rFonts w:ascii="Microsoft Sans Serif"/>
        </w:rPr>
        <w:t>switch</w:t>
      </w:r>
      <w:r>
        <w:rPr>
          <w:rFonts w:ascii="Microsoft Sans Serif"/>
          <w:spacing w:val="-2"/>
        </w:rPr>
        <w:t> </w:t>
      </w:r>
      <w:r>
        <w:rPr>
          <w:rFonts w:ascii="Microsoft Sans Serif"/>
        </w:rPr>
        <w:t>is</w:t>
      </w:r>
      <w:r>
        <w:rPr>
          <w:rFonts w:ascii="Microsoft Sans Serif"/>
          <w:spacing w:val="-10"/>
        </w:rPr>
        <w:t> </w:t>
      </w:r>
      <w:r>
        <w:rPr>
          <w:rFonts w:ascii="Microsoft Sans Serif"/>
        </w:rPr>
        <w:t>actuated, completing</w:t>
      </w:r>
      <w:r>
        <w:rPr>
          <w:rFonts w:ascii="Microsoft Sans Serif"/>
          <w:spacing w:val="-8"/>
        </w:rPr>
        <w:t> </w:t>
      </w:r>
      <w:r>
        <w:rPr>
          <w:rFonts w:ascii="Microsoft Sans Serif"/>
        </w:rPr>
        <w:t>the</w:t>
      </w:r>
      <w:r>
        <w:rPr>
          <w:rFonts w:ascii="Microsoft Sans Serif"/>
          <w:spacing w:val="-9"/>
        </w:rPr>
        <w:t> </w:t>
      </w:r>
      <w:r>
        <w:rPr>
          <w:rFonts w:ascii="Microsoft Sans Serif"/>
        </w:rPr>
        <w:t>circuit</w:t>
      </w:r>
      <w:r>
        <w:rPr>
          <w:rFonts w:ascii="Microsoft Sans Serif"/>
          <w:spacing w:val="-10"/>
        </w:rPr>
        <w:t> </w:t>
      </w:r>
      <w:r>
        <w:rPr>
          <w:rFonts w:ascii="Microsoft Sans Serif"/>
        </w:rPr>
        <w:t>and</w:t>
      </w:r>
      <w:r>
        <w:rPr>
          <w:rFonts w:ascii="Microsoft Sans Serif"/>
          <w:spacing w:val="-4"/>
        </w:rPr>
        <w:t> </w:t>
      </w:r>
      <w:r>
        <w:rPr>
          <w:rFonts w:ascii="Microsoft Sans Serif"/>
        </w:rPr>
        <w:t>allowing current to flow through it. An example is a light switch - the light are off until the switch is actuated and the lights go on.</w:t>
      </w:r>
    </w:p>
    <w:p>
      <w:pPr>
        <w:pStyle w:val="BodyText"/>
        <w:spacing w:line="254" w:lineRule="auto" w:before="111"/>
        <w:ind w:left="139" w:right="19"/>
        <w:rPr>
          <w:rFonts w:ascii="Microsoft Sans Serif"/>
        </w:rPr>
      </w:pPr>
      <w:r>
        <w:rPr>
          <w:rFonts w:ascii="Microsoft Sans Serif"/>
        </w:rPr>
        <w:t>A</w:t>
      </w:r>
      <w:r>
        <w:rPr>
          <w:rFonts w:ascii="Microsoft Sans Serif"/>
          <w:spacing w:val="-14"/>
        </w:rPr>
        <w:t> </w:t>
      </w:r>
      <w:r>
        <w:rPr>
          <w:rFonts w:ascii="Microsoft Sans Serif"/>
        </w:rPr>
        <w:t>normally</w:t>
      </w:r>
      <w:r>
        <w:rPr>
          <w:rFonts w:ascii="Microsoft Sans Serif"/>
          <w:spacing w:val="-13"/>
        </w:rPr>
        <w:t> </w:t>
      </w:r>
      <w:r>
        <w:rPr>
          <w:rFonts w:ascii="Microsoft Sans Serif"/>
        </w:rPr>
        <w:t>closed</w:t>
      </w:r>
      <w:r>
        <w:rPr>
          <w:rFonts w:ascii="Microsoft Sans Serif"/>
          <w:spacing w:val="1"/>
        </w:rPr>
        <w:t> </w:t>
      </w:r>
      <w:r>
        <w:rPr>
          <w:rFonts w:ascii="Microsoft Sans Serif"/>
        </w:rPr>
        <w:t>(N.C.)</w:t>
      </w:r>
      <w:r>
        <w:rPr>
          <w:rFonts w:ascii="Microsoft Sans Serif"/>
          <w:spacing w:val="-3"/>
        </w:rPr>
        <w:t> </w:t>
      </w:r>
      <w:r>
        <w:rPr>
          <w:rFonts w:ascii="Microsoft Sans Serif"/>
        </w:rPr>
        <w:t>switch</w:t>
      </w:r>
      <w:r>
        <w:rPr>
          <w:rFonts w:ascii="Microsoft Sans Serif"/>
          <w:spacing w:val="-2"/>
        </w:rPr>
        <w:t> </w:t>
      </w:r>
      <w:r>
        <w:rPr>
          <w:rFonts w:ascii="Microsoft Sans Serif"/>
        </w:rPr>
        <w:t>allow</w:t>
      </w:r>
      <w:r>
        <w:rPr>
          <w:rFonts w:ascii="Microsoft Sans Serif"/>
          <w:spacing w:val="-11"/>
        </w:rPr>
        <w:t> </w:t>
      </w:r>
      <w:r>
        <w:rPr>
          <w:rFonts w:ascii="Microsoft Sans Serif"/>
        </w:rPr>
        <w:t>current</w:t>
      </w:r>
      <w:r>
        <w:rPr>
          <w:rFonts w:ascii="Microsoft Sans Serif"/>
          <w:spacing w:val="-11"/>
        </w:rPr>
        <w:t> </w:t>
      </w:r>
      <w:r>
        <w:rPr>
          <w:rFonts w:ascii="Microsoft Sans Serif"/>
        </w:rPr>
        <w:t>to</w:t>
      </w:r>
      <w:r>
        <w:rPr>
          <w:rFonts w:ascii="Microsoft Sans Serif"/>
          <w:spacing w:val="-8"/>
        </w:rPr>
        <w:t> </w:t>
      </w:r>
      <w:r>
        <w:rPr>
          <w:rFonts w:ascii="Microsoft Sans Serif"/>
        </w:rPr>
        <w:t>flow</w:t>
      </w:r>
      <w:r>
        <w:rPr>
          <w:rFonts w:ascii="Microsoft Sans Serif"/>
          <w:spacing w:val="-7"/>
        </w:rPr>
        <w:t> </w:t>
      </w:r>
      <w:r>
        <w:rPr>
          <w:rFonts w:ascii="Microsoft Sans Serif"/>
        </w:rPr>
        <w:t>until the switch is actuated,</w:t>
      </w:r>
      <w:r>
        <w:rPr>
          <w:rFonts w:ascii="Microsoft Sans Serif"/>
          <w:spacing w:val="18"/>
        </w:rPr>
        <w:t> </w:t>
      </w:r>
      <w:r>
        <w:rPr>
          <w:rFonts w:ascii="Microsoft Sans Serif"/>
        </w:rPr>
        <w:t>breaking the circuit and stopping current</w:t>
      </w:r>
      <w:r>
        <w:rPr>
          <w:rFonts w:ascii="Microsoft Sans Serif"/>
          <w:spacing w:val="-1"/>
        </w:rPr>
        <w:t> </w:t>
      </w:r>
      <w:r>
        <w:rPr>
          <w:rFonts w:ascii="Microsoft Sans Serif"/>
        </w:rPr>
        <w:t>flow through it. An example is an ignition switch that grounds the magneto when</w:t>
      </w:r>
      <w:r>
        <w:rPr>
          <w:rFonts w:ascii="Microsoft Sans Serif"/>
          <w:spacing w:val="27"/>
        </w:rPr>
        <w:t> </w:t>
      </w:r>
      <w:r>
        <w:rPr>
          <w:rFonts w:ascii="Microsoft Sans Serif"/>
        </w:rPr>
        <w:t>in the off position (completing the circuit) but</w:t>
      </w:r>
      <w:r>
        <w:rPr>
          <w:rFonts w:ascii="Microsoft Sans Serif"/>
          <w:spacing w:val="-2"/>
        </w:rPr>
        <w:t> </w:t>
      </w:r>
      <w:r>
        <w:rPr>
          <w:rFonts w:ascii="Microsoft Sans Serif"/>
        </w:rPr>
        <w:t>opens the circuit</w:t>
      </w:r>
      <w:r>
        <w:rPr>
          <w:rFonts w:ascii="Microsoft Sans Serif"/>
          <w:spacing w:val="-3"/>
        </w:rPr>
        <w:t> </w:t>
      </w:r>
      <w:r>
        <w:rPr>
          <w:rFonts w:ascii="Microsoft Sans Serif"/>
        </w:rPr>
        <w:t>when</w:t>
      </w:r>
      <w:r>
        <w:rPr>
          <w:rFonts w:ascii="Microsoft Sans Serif"/>
          <w:spacing w:val="10"/>
        </w:rPr>
        <w:t> </w:t>
      </w:r>
      <w:r>
        <w:rPr>
          <w:rFonts w:ascii="Microsoft Sans Serif"/>
        </w:rPr>
        <w:t>in the ON</w:t>
      </w:r>
      <w:r>
        <w:rPr>
          <w:rFonts w:ascii="Microsoft Sans Serif"/>
          <w:spacing w:val="32"/>
        </w:rPr>
        <w:t> </w:t>
      </w:r>
      <w:r>
        <w:rPr>
          <w:rFonts w:ascii="Microsoft Sans Serif"/>
        </w:rPr>
        <w:t>position allowing the engine to operate.</w:t>
      </w:r>
    </w:p>
    <w:p>
      <w:pPr>
        <w:pStyle w:val="BodyText"/>
        <w:spacing w:line="254" w:lineRule="auto" w:before="110"/>
        <w:ind w:left="144" w:right="248"/>
        <w:rPr>
          <w:rFonts w:ascii="Microsoft Sans Serif"/>
        </w:rPr>
      </w:pPr>
      <w:r>
        <w:rPr>
          <w:rFonts w:ascii="Microsoft Sans Serif"/>
        </w:rPr>
        <w:t>Switches are selected with</w:t>
      </w:r>
      <w:r>
        <w:rPr>
          <w:rFonts w:ascii="Microsoft Sans Serif"/>
          <w:spacing w:val="38"/>
        </w:rPr>
        <w:t> </w:t>
      </w:r>
      <w:r>
        <w:rPr>
          <w:rFonts w:ascii="Microsoft Sans Serif"/>
        </w:rPr>
        <w:t>regard to Current rating(contacts must be of sufficient size to carry the required</w:t>
      </w:r>
      <w:r>
        <w:rPr>
          <w:rFonts w:ascii="Microsoft Sans Serif"/>
          <w:spacing w:val="-4"/>
        </w:rPr>
        <w:t> </w:t>
      </w:r>
      <w:r>
        <w:rPr>
          <w:rFonts w:ascii="Microsoft Sans Serif"/>
        </w:rPr>
        <w:t>current),</w:t>
      </w:r>
      <w:r>
        <w:rPr>
          <w:rFonts w:ascii="Microsoft Sans Serif"/>
          <w:spacing w:val="-4"/>
        </w:rPr>
        <w:t> </w:t>
      </w:r>
      <w:r>
        <w:rPr>
          <w:rFonts w:ascii="Microsoft Sans Serif"/>
        </w:rPr>
        <w:t>Voltage rating</w:t>
      </w:r>
      <w:r>
        <w:rPr>
          <w:rFonts w:ascii="Microsoft Sans Serif"/>
          <w:spacing w:val="-4"/>
        </w:rPr>
        <w:t> </w:t>
      </w:r>
      <w:r>
        <w:rPr>
          <w:rFonts w:ascii="Microsoft Sans Serif"/>
        </w:rPr>
        <w:t>(switches</w:t>
      </w:r>
      <w:r>
        <w:rPr>
          <w:rFonts w:ascii="Microsoft Sans Serif"/>
          <w:spacing w:val="-7"/>
        </w:rPr>
        <w:t> </w:t>
      </w:r>
      <w:r>
        <w:rPr>
          <w:rFonts w:ascii="Microsoft Sans Serif"/>
        </w:rPr>
        <w:t>insulated</w:t>
      </w:r>
      <w:r>
        <w:rPr>
          <w:rFonts w:ascii="Microsoft Sans Serif"/>
          <w:spacing w:val="-11"/>
        </w:rPr>
        <w:t> </w:t>
      </w:r>
      <w:r>
        <w:rPr>
          <w:rFonts w:ascii="Microsoft Sans Serif"/>
        </w:rPr>
        <w:t>for specific voltages), Case or housing (switches that are exposed to moisture and must be sealed to prevent moisture</w:t>
      </w:r>
      <w:r>
        <w:rPr>
          <w:rFonts w:ascii="Microsoft Sans Serif"/>
          <w:spacing w:val="-10"/>
        </w:rPr>
        <w:t> </w:t>
      </w:r>
      <w:r>
        <w:rPr>
          <w:rFonts w:ascii="Microsoft Sans Serif"/>
        </w:rPr>
        <w:t>from</w:t>
      </w:r>
      <w:r>
        <w:rPr>
          <w:rFonts w:ascii="Microsoft Sans Serif"/>
          <w:spacing w:val="-4"/>
        </w:rPr>
        <w:t> </w:t>
      </w:r>
      <w:r>
        <w:rPr>
          <w:rFonts w:ascii="Microsoft Sans Serif"/>
        </w:rPr>
        <w:t>entering),</w:t>
      </w:r>
      <w:r>
        <w:rPr>
          <w:rFonts w:ascii="Microsoft Sans Serif"/>
          <w:spacing w:val="-5"/>
        </w:rPr>
        <w:t> </w:t>
      </w:r>
      <w:r>
        <w:rPr>
          <w:rFonts w:ascii="Microsoft Sans Serif"/>
        </w:rPr>
        <w:t>and</w:t>
      </w:r>
      <w:r>
        <w:rPr>
          <w:rFonts w:ascii="Microsoft Sans Serif"/>
          <w:spacing w:val="-11"/>
        </w:rPr>
        <w:t> </w:t>
      </w:r>
      <w:r>
        <w:rPr>
          <w:rFonts w:ascii="Microsoft Sans Serif"/>
        </w:rPr>
        <w:t>Actuating</w:t>
      </w:r>
      <w:r>
        <w:rPr>
          <w:rFonts w:ascii="Microsoft Sans Serif"/>
          <w:spacing w:val="-10"/>
        </w:rPr>
        <w:t> </w:t>
      </w:r>
      <w:r>
        <w:rPr>
          <w:rFonts w:ascii="Microsoft Sans Serif"/>
        </w:rPr>
        <w:t>type</w:t>
      </w:r>
      <w:r>
        <w:rPr>
          <w:rFonts w:ascii="Microsoft Sans Serif"/>
          <w:spacing w:val="-3"/>
        </w:rPr>
        <w:t> </w:t>
      </w:r>
      <w:r>
        <w:rPr>
          <w:rFonts w:ascii="Microsoft Sans Serif"/>
        </w:rPr>
        <w:t>(push,</w:t>
      </w:r>
      <w:r>
        <w:rPr>
          <w:rFonts w:ascii="Microsoft Sans Serif"/>
          <w:spacing w:val="4"/>
        </w:rPr>
        <w:t> </w:t>
      </w:r>
      <w:r>
        <w:rPr>
          <w:rFonts w:ascii="Microsoft Sans Serif"/>
        </w:rPr>
        <w:t>pull, rotary, momentary contact or micro switches).</w:t>
      </w:r>
    </w:p>
    <w:p>
      <w:pPr>
        <w:pStyle w:val="BodyText"/>
        <w:spacing w:line="254" w:lineRule="auto" w:before="108"/>
        <w:ind w:left="144" w:right="19" w:firstLine="5"/>
        <w:rPr>
          <w:rFonts w:ascii="Microsoft Sans Serif"/>
        </w:rPr>
      </w:pPr>
      <w:r>
        <w:rPr>
          <w:b/>
        </w:rPr>
        <w:t>NOTE: </w:t>
      </w:r>
      <w:r>
        <w:rPr>
          <w:rFonts w:ascii="Microsoft Sans Serif"/>
        </w:rPr>
        <w:t>Check that the connections to the switches are secure and that a switch is being activated properly before performing electrical test on switches.</w:t>
      </w:r>
      <w:r>
        <w:rPr>
          <w:rFonts w:ascii="Microsoft Sans Serif"/>
          <w:spacing w:val="30"/>
        </w:rPr>
        <w:t> </w:t>
      </w:r>
      <w:r>
        <w:rPr>
          <w:rFonts w:ascii="Microsoft Sans Serif"/>
        </w:rPr>
        <w:t>(Safety switches</w:t>
      </w:r>
      <w:r>
        <w:rPr>
          <w:rFonts w:ascii="Microsoft Sans Serif"/>
          <w:spacing w:val="-8"/>
        </w:rPr>
        <w:t> </w:t>
      </w:r>
      <w:r>
        <w:rPr>
          <w:rFonts w:ascii="Microsoft Sans Serif"/>
        </w:rPr>
        <w:t>on</w:t>
      </w:r>
      <w:r>
        <w:rPr>
          <w:rFonts w:ascii="Microsoft Sans Serif"/>
          <w:spacing w:val="-3"/>
        </w:rPr>
        <w:t> </w:t>
      </w:r>
      <w:r>
        <w:rPr>
          <w:rFonts w:ascii="Microsoft Sans Serif"/>
        </w:rPr>
        <w:t>speed</w:t>
      </w:r>
      <w:r>
        <w:rPr>
          <w:rFonts w:ascii="Microsoft Sans Serif"/>
          <w:spacing w:val="-4"/>
        </w:rPr>
        <w:t> </w:t>
      </w:r>
      <w:r>
        <w:rPr>
          <w:rFonts w:ascii="Microsoft Sans Serif"/>
        </w:rPr>
        <w:t>selector</w:t>
      </w:r>
      <w:r>
        <w:rPr>
          <w:rFonts w:ascii="Microsoft Sans Serif"/>
          <w:spacing w:val="-12"/>
        </w:rPr>
        <w:t> </w:t>
      </w:r>
      <w:r>
        <w:rPr>
          <w:rFonts w:ascii="Microsoft Sans Serif"/>
        </w:rPr>
        <w:t>and</w:t>
      </w:r>
      <w:r>
        <w:rPr>
          <w:rFonts w:ascii="Microsoft Sans Serif"/>
          <w:spacing w:val="-4"/>
        </w:rPr>
        <w:t> </w:t>
      </w:r>
      <w:r>
        <w:rPr>
          <w:rFonts w:ascii="Microsoft Sans Serif"/>
        </w:rPr>
        <w:t>clutch levers</w:t>
      </w:r>
      <w:r>
        <w:rPr>
          <w:rFonts w:ascii="Microsoft Sans Serif"/>
          <w:spacing w:val="-6"/>
        </w:rPr>
        <w:t> </w:t>
      </w:r>
      <w:r>
        <w:rPr>
          <w:rFonts w:ascii="Microsoft Sans Serif"/>
        </w:rPr>
        <w:t>may</w:t>
      </w:r>
      <w:r>
        <w:rPr>
          <w:rFonts w:ascii="Microsoft Sans Serif"/>
          <w:spacing w:val="-4"/>
        </w:rPr>
        <w:t> </w:t>
      </w:r>
      <w:r>
        <w:rPr>
          <w:rFonts w:ascii="Microsoft Sans Serif"/>
        </w:rPr>
        <w:t>be</w:t>
      </w:r>
      <w:r>
        <w:rPr>
          <w:rFonts w:ascii="Microsoft Sans Serif"/>
          <w:spacing w:val="-6"/>
        </w:rPr>
        <w:t> </w:t>
      </w:r>
      <w:r>
        <w:rPr>
          <w:rFonts w:ascii="Microsoft Sans Serif"/>
        </w:rPr>
        <w:t>out of adjustment and not activating.)</w:t>
      </w:r>
    </w:p>
    <w:p>
      <w:pPr>
        <w:pStyle w:val="BodyText"/>
        <w:spacing w:line="252" w:lineRule="auto" w:before="107"/>
        <w:ind w:left="139" w:right="19" w:firstLine="9"/>
        <w:rPr>
          <w:rFonts w:ascii="Microsoft Sans Serif"/>
        </w:rPr>
      </w:pPr>
      <w:r>
        <w:rPr>
          <w:b/>
        </w:rPr>
        <w:t>IMPORTANT: </w:t>
      </w:r>
      <w:r>
        <w:rPr>
          <w:rFonts w:ascii="Microsoft Sans Serif"/>
        </w:rPr>
        <w:t>When checking switches electrically, remove them from their respective circuit by disconnecting the wires from the switch at the connector(s)</w:t>
      </w:r>
      <w:r>
        <w:rPr>
          <w:rFonts w:ascii="Microsoft Sans Serif"/>
          <w:spacing w:val="4"/>
        </w:rPr>
        <w:t> </w:t>
      </w:r>
      <w:r>
        <w:rPr>
          <w:rFonts w:ascii="Microsoft Sans Serif"/>
        </w:rPr>
        <w:t>before</w:t>
      </w:r>
      <w:r>
        <w:rPr>
          <w:rFonts w:ascii="Microsoft Sans Serif"/>
          <w:spacing w:val="-11"/>
        </w:rPr>
        <w:t> </w:t>
      </w:r>
      <w:r>
        <w:rPr>
          <w:rFonts w:ascii="Microsoft Sans Serif"/>
        </w:rPr>
        <w:t>testing</w:t>
      </w:r>
      <w:r>
        <w:rPr>
          <w:rFonts w:ascii="Microsoft Sans Serif"/>
          <w:spacing w:val="-1"/>
        </w:rPr>
        <w:t> </w:t>
      </w:r>
      <w:r>
        <w:rPr>
          <w:rFonts w:ascii="Microsoft Sans Serif"/>
        </w:rPr>
        <w:t>or</w:t>
      </w:r>
      <w:r>
        <w:rPr>
          <w:rFonts w:ascii="Microsoft Sans Serif"/>
          <w:spacing w:val="-11"/>
        </w:rPr>
        <w:t> </w:t>
      </w:r>
      <w:r>
        <w:rPr>
          <w:rFonts w:ascii="Microsoft Sans Serif"/>
        </w:rPr>
        <w:t>damage</w:t>
      </w:r>
      <w:r>
        <w:rPr>
          <w:rFonts w:ascii="Microsoft Sans Serif"/>
          <w:spacing w:val="-6"/>
        </w:rPr>
        <w:t> </w:t>
      </w:r>
      <w:r>
        <w:rPr>
          <w:rFonts w:ascii="Microsoft Sans Serif"/>
        </w:rPr>
        <w:t>could</w:t>
      </w:r>
      <w:r>
        <w:rPr>
          <w:rFonts w:ascii="Microsoft Sans Serif"/>
          <w:spacing w:val="3"/>
        </w:rPr>
        <w:t> </w:t>
      </w:r>
      <w:r>
        <w:rPr>
          <w:rFonts w:ascii="Microsoft Sans Serif"/>
        </w:rPr>
        <w:t>result</w:t>
      </w:r>
      <w:r>
        <w:rPr>
          <w:rFonts w:ascii="Microsoft Sans Serif"/>
          <w:spacing w:val="-11"/>
        </w:rPr>
        <w:t> </w:t>
      </w:r>
      <w:r>
        <w:rPr>
          <w:rFonts w:ascii="Microsoft Sans Serif"/>
        </w:rPr>
        <w:t>to</w:t>
      </w:r>
      <w:r>
        <w:rPr>
          <w:rFonts w:ascii="Microsoft Sans Serif"/>
          <w:spacing w:val="-10"/>
        </w:rPr>
        <w:t> </w:t>
      </w:r>
      <w:r>
        <w:rPr>
          <w:rFonts w:ascii="Microsoft Sans Serif"/>
        </w:rPr>
        <w:t>the meter or machine components.</w:t>
      </w:r>
    </w:p>
    <w:p>
      <w:pPr>
        <w:pStyle w:val="BodyText"/>
        <w:spacing w:line="254" w:lineRule="auto" w:before="126"/>
        <w:ind w:left="140" w:right="19"/>
        <w:rPr>
          <w:rFonts w:ascii="Microsoft Sans Serif"/>
        </w:rPr>
      </w:pPr>
      <w:r>
        <w:rPr>
          <w:rFonts w:ascii="Microsoft Sans Serif"/>
        </w:rPr>
        <w:t>When</w:t>
      </w:r>
      <w:r>
        <w:rPr>
          <w:rFonts w:ascii="Microsoft Sans Serif"/>
          <w:spacing w:val="-1"/>
        </w:rPr>
        <w:t> </w:t>
      </w:r>
      <w:r>
        <w:rPr>
          <w:rFonts w:ascii="Microsoft Sans Serif"/>
        </w:rPr>
        <w:t>an</w:t>
      </w:r>
      <w:r>
        <w:rPr>
          <w:rFonts w:ascii="Microsoft Sans Serif"/>
          <w:spacing w:val="-2"/>
        </w:rPr>
        <w:t> </w:t>
      </w:r>
      <w:r>
        <w:rPr>
          <w:rFonts w:ascii="Microsoft Sans Serif"/>
        </w:rPr>
        <w:t>ohmmeter</w:t>
      </w:r>
      <w:r>
        <w:rPr>
          <w:rFonts w:ascii="Microsoft Sans Serif"/>
          <w:spacing w:val="-10"/>
        </w:rPr>
        <w:t> </w:t>
      </w:r>
      <w:r>
        <w:rPr>
          <w:rFonts w:ascii="Microsoft Sans Serif"/>
        </w:rPr>
        <w:t>or</w:t>
      </w:r>
      <w:r>
        <w:rPr>
          <w:rFonts w:ascii="Microsoft Sans Serif"/>
          <w:spacing w:val="-8"/>
        </w:rPr>
        <w:t> </w:t>
      </w:r>
      <w:r>
        <w:rPr>
          <w:rFonts w:ascii="Microsoft Sans Serif"/>
        </w:rPr>
        <w:t>multimeter</w:t>
      </w:r>
      <w:r>
        <w:rPr>
          <w:rFonts w:ascii="Microsoft Sans Serif"/>
          <w:spacing w:val="-11"/>
        </w:rPr>
        <w:t> </w:t>
      </w:r>
      <w:r>
        <w:rPr>
          <w:rFonts w:ascii="Microsoft Sans Serif"/>
        </w:rPr>
        <w:t>set</w:t>
      </w:r>
      <w:r>
        <w:rPr>
          <w:rFonts w:ascii="Microsoft Sans Serif"/>
          <w:spacing w:val="-7"/>
        </w:rPr>
        <w:t> </w:t>
      </w:r>
      <w:r>
        <w:rPr>
          <w:rFonts w:ascii="Microsoft Sans Serif"/>
        </w:rPr>
        <w:t>on</w:t>
      </w:r>
      <w:r>
        <w:rPr>
          <w:rFonts w:ascii="Microsoft Sans Serif"/>
          <w:spacing w:val="-6"/>
        </w:rPr>
        <w:t> </w:t>
      </w:r>
      <w:r>
        <w:rPr>
          <w:rFonts w:ascii="Microsoft Sans Serif"/>
        </w:rPr>
        <w:t>the</w:t>
      </w:r>
      <w:r>
        <w:rPr>
          <w:rFonts w:ascii="Microsoft Sans Serif"/>
          <w:spacing w:val="-4"/>
        </w:rPr>
        <w:t> </w:t>
      </w:r>
      <w:r>
        <w:rPr>
          <w:rFonts w:ascii="Microsoft Sans Serif"/>
        </w:rPr>
        <w:t>ohms</w:t>
      </w:r>
      <w:r>
        <w:rPr>
          <w:rFonts w:ascii="Microsoft Sans Serif"/>
          <w:spacing w:val="-4"/>
        </w:rPr>
        <w:t> </w:t>
      </w:r>
      <w:r>
        <w:rPr>
          <w:rFonts w:ascii="Microsoft Sans Serif"/>
        </w:rPr>
        <w:t>scale, check the switch for three things: continuity between contacts of a</w:t>
      </w:r>
      <w:r>
        <w:rPr>
          <w:rFonts w:ascii="Microsoft Sans Serif"/>
          <w:spacing w:val="-5"/>
        </w:rPr>
        <w:t> </w:t>
      </w:r>
      <w:r>
        <w:rPr>
          <w:rFonts w:ascii="Microsoft Sans Serif"/>
        </w:rPr>
        <w:t>normally open switch that</w:t>
      </w:r>
      <w:r>
        <w:rPr>
          <w:rFonts w:ascii="Microsoft Sans Serif"/>
          <w:spacing w:val="-2"/>
        </w:rPr>
        <w:t> </w:t>
      </w:r>
      <w:r>
        <w:rPr>
          <w:rFonts w:ascii="Microsoft Sans Serif"/>
        </w:rPr>
        <w:t>closes when the switch</w:t>
      </w:r>
      <w:r>
        <w:rPr>
          <w:rFonts w:ascii="Microsoft Sans Serif"/>
          <w:spacing w:val="28"/>
        </w:rPr>
        <w:t> </w:t>
      </w:r>
      <w:r>
        <w:rPr>
          <w:rFonts w:ascii="Microsoft Sans Serif"/>
        </w:rPr>
        <w:t>is activated: that contacts of a normally closed switch open when the switch is activated;</w:t>
      </w:r>
      <w:r>
        <w:rPr>
          <w:rFonts w:ascii="Microsoft Sans Serif"/>
          <w:spacing w:val="13"/>
        </w:rPr>
        <w:t> </w:t>
      </w:r>
      <w:r>
        <w:rPr>
          <w:rFonts w:ascii="Microsoft Sans Serif"/>
        </w:rPr>
        <w:t>and that</w:t>
      </w:r>
      <w:r>
        <w:rPr>
          <w:rFonts w:ascii="Microsoft Sans Serif"/>
          <w:spacing w:val="-7"/>
        </w:rPr>
        <w:t> </w:t>
      </w:r>
      <w:r>
        <w:rPr>
          <w:rFonts w:ascii="Microsoft Sans Serif"/>
        </w:rPr>
        <w:t>there are no shorts between contacts or between contact and ground (switch case) that should not be there.</w:t>
      </w:r>
    </w:p>
    <w:p>
      <w:pPr>
        <w:pStyle w:val="BodyText"/>
        <w:spacing w:line="254" w:lineRule="auto" w:before="106"/>
        <w:ind w:left="144" w:right="19" w:hanging="5"/>
        <w:rPr>
          <w:rFonts w:ascii="Microsoft Sans Serif"/>
        </w:rPr>
      </w:pPr>
      <w:r>
        <w:rPr>
          <w:rFonts w:ascii="Microsoft Sans Serif"/>
        </w:rPr>
        <w:t>Variation</w:t>
      </w:r>
      <w:r>
        <w:rPr>
          <w:rFonts w:ascii="Microsoft Sans Serif"/>
          <w:spacing w:val="-7"/>
        </w:rPr>
        <w:t> </w:t>
      </w:r>
      <w:r>
        <w:rPr>
          <w:rFonts w:ascii="Microsoft Sans Serif"/>
        </w:rPr>
        <w:t>from</w:t>
      </w:r>
      <w:r>
        <w:rPr>
          <w:rFonts w:ascii="Microsoft Sans Serif"/>
          <w:spacing w:val="-11"/>
        </w:rPr>
        <w:t> </w:t>
      </w:r>
      <w:r>
        <w:rPr>
          <w:rFonts w:ascii="Microsoft Sans Serif"/>
        </w:rPr>
        <w:t>test</w:t>
      </w:r>
      <w:r>
        <w:rPr>
          <w:rFonts w:ascii="Microsoft Sans Serif"/>
          <w:spacing w:val="-4"/>
        </w:rPr>
        <w:t> </w:t>
      </w:r>
      <w:r>
        <w:rPr>
          <w:rFonts w:ascii="Microsoft Sans Serif"/>
        </w:rPr>
        <w:t>results</w:t>
      </w:r>
      <w:r>
        <w:rPr>
          <w:rFonts w:ascii="Microsoft Sans Serif"/>
          <w:spacing w:val="-9"/>
        </w:rPr>
        <w:t> </w:t>
      </w:r>
      <w:r>
        <w:rPr>
          <w:rFonts w:ascii="Microsoft Sans Serif"/>
        </w:rPr>
        <w:t>described</w:t>
      </w:r>
      <w:r>
        <w:rPr>
          <w:rFonts w:ascii="Microsoft Sans Serif"/>
          <w:spacing w:val="-1"/>
        </w:rPr>
        <w:t> </w:t>
      </w:r>
      <w:r>
        <w:rPr>
          <w:rFonts w:ascii="Microsoft Sans Serif"/>
        </w:rPr>
        <w:t>indicates</w:t>
      </w:r>
      <w:r>
        <w:rPr>
          <w:rFonts w:ascii="Microsoft Sans Serif"/>
          <w:spacing w:val="-6"/>
        </w:rPr>
        <w:t> </w:t>
      </w:r>
      <w:r>
        <w:rPr>
          <w:rFonts w:ascii="Microsoft Sans Serif"/>
        </w:rPr>
        <w:t>a</w:t>
      </w:r>
      <w:r>
        <w:rPr>
          <w:rFonts w:ascii="Microsoft Sans Serif"/>
          <w:spacing w:val="-13"/>
        </w:rPr>
        <w:t> </w:t>
      </w:r>
      <w:r>
        <w:rPr>
          <w:rFonts w:ascii="Microsoft Sans Serif"/>
        </w:rPr>
        <w:t>defective </w:t>
      </w:r>
      <w:r>
        <w:rPr>
          <w:rFonts w:ascii="Microsoft Sans Serif"/>
          <w:spacing w:val="-2"/>
        </w:rPr>
        <w:t>switch.</w:t>
      </w:r>
    </w:p>
    <w:p>
      <w:pPr>
        <w:spacing w:before="101"/>
        <w:ind w:left="154" w:right="0" w:firstLine="0"/>
        <w:jc w:val="left"/>
        <w:rPr>
          <w:b/>
          <w:sz w:val="20"/>
        </w:rPr>
      </w:pPr>
      <w:r>
        <w:rPr/>
        <w:br w:type="column"/>
      </w:r>
      <w:r>
        <w:rPr>
          <w:b/>
          <w:sz w:val="20"/>
        </w:rPr>
        <w:t>Normally</w:t>
      </w:r>
      <w:r>
        <w:rPr>
          <w:b/>
          <w:spacing w:val="-10"/>
          <w:sz w:val="20"/>
        </w:rPr>
        <w:t> </w:t>
      </w:r>
      <w:r>
        <w:rPr>
          <w:b/>
          <w:sz w:val="20"/>
        </w:rPr>
        <w:t>Open</w:t>
      </w:r>
      <w:r>
        <w:rPr>
          <w:b/>
          <w:spacing w:val="-4"/>
          <w:sz w:val="20"/>
        </w:rPr>
        <w:t> </w:t>
      </w:r>
      <w:r>
        <w:rPr>
          <w:b/>
          <w:spacing w:val="-2"/>
          <w:sz w:val="20"/>
        </w:rPr>
        <w:t>Switch</w:t>
      </w:r>
    </w:p>
    <w:p>
      <w:pPr>
        <w:pStyle w:val="BodyText"/>
        <w:spacing w:line="252" w:lineRule="auto" w:before="128"/>
        <w:ind w:left="145" w:hanging="5"/>
        <w:rPr>
          <w:rFonts w:ascii="Microsoft Sans Serif"/>
        </w:rPr>
      </w:pPr>
      <w:r>
        <w:rPr>
          <w:rFonts w:ascii="Microsoft Sans Serif"/>
        </w:rPr>
        <w:t>To test a normally open switch (key, headlight, safety or seat),</w:t>
      </w:r>
      <w:r>
        <w:rPr>
          <w:rFonts w:ascii="Microsoft Sans Serif"/>
          <w:spacing w:val="-3"/>
        </w:rPr>
        <w:t> </w:t>
      </w:r>
      <w:r>
        <w:rPr>
          <w:rFonts w:ascii="Microsoft Sans Serif"/>
        </w:rPr>
        <w:t>connect</w:t>
      </w:r>
      <w:r>
        <w:rPr>
          <w:rFonts w:ascii="Microsoft Sans Serif"/>
          <w:spacing w:val="-12"/>
        </w:rPr>
        <w:t> </w:t>
      </w:r>
      <w:r>
        <w:rPr>
          <w:rFonts w:ascii="Microsoft Sans Serif"/>
        </w:rPr>
        <w:t>the</w:t>
      </w:r>
      <w:r>
        <w:rPr>
          <w:rFonts w:ascii="Microsoft Sans Serif"/>
          <w:spacing w:val="-5"/>
        </w:rPr>
        <w:t> </w:t>
      </w:r>
      <w:r>
        <w:rPr>
          <w:rFonts w:ascii="Microsoft Sans Serif"/>
        </w:rPr>
        <w:t>ohmmeter</w:t>
      </w:r>
      <w:r>
        <w:rPr>
          <w:rFonts w:ascii="Microsoft Sans Serif"/>
          <w:spacing w:val="-11"/>
        </w:rPr>
        <w:t> </w:t>
      </w:r>
      <w:r>
        <w:rPr>
          <w:rFonts w:ascii="Microsoft Sans Serif"/>
        </w:rPr>
        <w:t>across</w:t>
      </w:r>
      <w:r>
        <w:rPr>
          <w:rFonts w:ascii="Microsoft Sans Serif"/>
          <w:spacing w:val="-11"/>
        </w:rPr>
        <w:t> </w:t>
      </w:r>
      <w:r>
        <w:rPr>
          <w:rFonts w:ascii="Microsoft Sans Serif"/>
        </w:rPr>
        <w:t>the</w:t>
      </w:r>
      <w:r>
        <w:rPr>
          <w:rFonts w:ascii="Microsoft Sans Serif"/>
          <w:spacing w:val="-5"/>
        </w:rPr>
        <w:t> </w:t>
      </w:r>
      <w:r>
        <w:rPr>
          <w:rFonts w:ascii="Microsoft Sans Serif"/>
        </w:rPr>
        <w:t>switch</w:t>
      </w:r>
      <w:r>
        <w:rPr>
          <w:rFonts w:ascii="Microsoft Sans Serif"/>
          <w:spacing w:val="-5"/>
        </w:rPr>
        <w:t> </w:t>
      </w:r>
      <w:r>
        <w:rPr>
          <w:rFonts w:ascii="Microsoft Sans Serif"/>
        </w:rPr>
        <w:t>terminals. Meter should indicate open circuit (high</w:t>
      </w:r>
      <w:r>
        <w:rPr>
          <w:rFonts w:ascii="Microsoft Sans Serif"/>
          <w:spacing w:val="25"/>
        </w:rPr>
        <w:t> </w:t>
      </w:r>
      <w:r>
        <w:rPr>
          <w:rFonts w:ascii="Microsoft Sans Serif"/>
        </w:rPr>
        <w:t>resistance).</w:t>
      </w:r>
    </w:p>
    <w:p>
      <w:pPr>
        <w:pStyle w:val="BodyText"/>
        <w:spacing w:line="254" w:lineRule="auto" w:before="3"/>
        <w:ind w:left="139" w:right="114" w:firstLine="5"/>
        <w:rPr>
          <w:rFonts w:ascii="Microsoft Sans Serif"/>
        </w:rPr>
      </w:pPr>
      <w:r>
        <w:rPr>
          <w:rFonts w:ascii="Microsoft Sans Serif"/>
        </w:rPr>
        <w:t>Activate</w:t>
      </w:r>
      <w:r>
        <w:rPr>
          <w:rFonts w:ascii="Microsoft Sans Serif"/>
          <w:spacing w:val="-10"/>
        </w:rPr>
        <w:t> </w:t>
      </w:r>
      <w:r>
        <w:rPr>
          <w:rFonts w:ascii="Microsoft Sans Serif"/>
        </w:rPr>
        <w:t>the</w:t>
      </w:r>
      <w:r>
        <w:rPr>
          <w:rFonts w:ascii="Microsoft Sans Serif"/>
          <w:spacing w:val="-8"/>
        </w:rPr>
        <w:t> </w:t>
      </w:r>
      <w:r>
        <w:rPr>
          <w:rFonts w:ascii="Microsoft Sans Serif"/>
        </w:rPr>
        <w:t>switch.</w:t>
      </w:r>
      <w:r>
        <w:rPr>
          <w:rFonts w:ascii="Microsoft Sans Serif"/>
          <w:spacing w:val="-8"/>
        </w:rPr>
        <w:t> </w:t>
      </w:r>
      <w:r>
        <w:rPr>
          <w:rFonts w:ascii="Microsoft Sans Serif"/>
        </w:rPr>
        <w:t>The</w:t>
      </w:r>
      <w:r>
        <w:rPr>
          <w:rFonts w:ascii="Microsoft Sans Serif"/>
          <w:spacing w:val="-5"/>
        </w:rPr>
        <w:t> </w:t>
      </w:r>
      <w:r>
        <w:rPr>
          <w:rFonts w:ascii="Microsoft Sans Serif"/>
        </w:rPr>
        <w:t>ohmmeter</w:t>
      </w:r>
      <w:r>
        <w:rPr>
          <w:rFonts w:ascii="Microsoft Sans Serif"/>
          <w:spacing w:val="-10"/>
        </w:rPr>
        <w:t> </w:t>
      </w:r>
      <w:r>
        <w:rPr>
          <w:rFonts w:ascii="Microsoft Sans Serif"/>
        </w:rPr>
        <w:t>should read</w:t>
      </w:r>
      <w:r>
        <w:rPr>
          <w:rFonts w:ascii="Microsoft Sans Serif"/>
          <w:spacing w:val="-4"/>
        </w:rPr>
        <w:t> </w:t>
      </w:r>
      <w:r>
        <w:rPr>
          <w:rFonts w:ascii="Microsoft Sans Serif"/>
        </w:rPr>
        <w:t>up</w:t>
      </w:r>
      <w:r>
        <w:rPr>
          <w:rFonts w:ascii="Microsoft Sans Serif"/>
          <w:spacing w:val="-6"/>
        </w:rPr>
        <w:t> </w:t>
      </w:r>
      <w:r>
        <w:rPr>
          <w:rFonts w:ascii="Microsoft Sans Serif"/>
        </w:rPr>
        <w:t>scale to zero resistance (Close Circuit). This indicates the switch is operating properly. Also check from each terminal to the switch case (if case is metal).</w:t>
      </w:r>
      <w:r>
        <w:rPr>
          <w:rFonts w:ascii="Microsoft Sans Serif"/>
          <w:spacing w:val="29"/>
        </w:rPr>
        <w:t> </w:t>
      </w:r>
      <w:r>
        <w:rPr>
          <w:rFonts w:ascii="Microsoft Sans Serif"/>
        </w:rPr>
        <w:t>Reading should show high resistance indicating no short to </w:t>
      </w:r>
      <w:r>
        <w:rPr>
          <w:rFonts w:ascii="Microsoft Sans Serif"/>
          <w:spacing w:val="-2"/>
        </w:rPr>
        <w:t>ground.</w:t>
      </w:r>
    </w:p>
    <w:p>
      <w:pPr>
        <w:pStyle w:val="BodyText"/>
        <w:spacing w:before="7"/>
        <w:rPr>
          <w:rFonts w:ascii="Microsoft Sans Serif"/>
          <w:sz w:val="19"/>
        </w:rPr>
      </w:pPr>
    </w:p>
    <w:p>
      <w:pPr>
        <w:spacing w:before="0"/>
        <w:ind w:left="154" w:right="0" w:firstLine="0"/>
        <w:jc w:val="left"/>
        <w:rPr>
          <w:b/>
          <w:sz w:val="20"/>
        </w:rPr>
      </w:pPr>
      <w:r>
        <w:rPr>
          <w:b/>
          <w:sz w:val="20"/>
        </w:rPr>
        <w:t>Normally</w:t>
      </w:r>
      <w:r>
        <w:rPr>
          <w:b/>
          <w:spacing w:val="-10"/>
          <w:sz w:val="20"/>
        </w:rPr>
        <w:t> </w:t>
      </w:r>
      <w:r>
        <w:rPr>
          <w:b/>
          <w:sz w:val="20"/>
        </w:rPr>
        <w:t>Closes</w:t>
      </w:r>
      <w:r>
        <w:rPr>
          <w:b/>
          <w:spacing w:val="-3"/>
          <w:sz w:val="20"/>
        </w:rPr>
        <w:t> </w:t>
      </w:r>
      <w:r>
        <w:rPr>
          <w:b/>
          <w:spacing w:val="-2"/>
          <w:sz w:val="20"/>
        </w:rPr>
        <w:t>Switch</w:t>
      </w:r>
    </w:p>
    <w:p>
      <w:pPr>
        <w:pStyle w:val="BodyText"/>
        <w:spacing w:line="254" w:lineRule="auto" w:before="129"/>
        <w:ind w:left="140" w:right="125"/>
        <w:rPr>
          <w:rFonts w:ascii="Microsoft Sans Serif"/>
        </w:rPr>
      </w:pPr>
      <w:r>
        <w:rPr>
          <w:rFonts w:ascii="Microsoft Sans Serif"/>
        </w:rPr>
        <w:t>To test a normally closed switch connect the ohmmeter across the switch terminals.</w:t>
      </w:r>
      <w:r>
        <w:rPr>
          <w:rFonts w:ascii="Microsoft Sans Serif"/>
          <w:spacing w:val="34"/>
        </w:rPr>
        <w:t> </w:t>
      </w:r>
      <w:r>
        <w:rPr>
          <w:rFonts w:ascii="Microsoft Sans Serif"/>
        </w:rPr>
        <w:t>Meter should indicate a close circuit (Zero Resistance). Activate the switch and the</w:t>
      </w:r>
      <w:r>
        <w:rPr>
          <w:rFonts w:ascii="Microsoft Sans Serif"/>
          <w:spacing w:val="-3"/>
        </w:rPr>
        <w:t> </w:t>
      </w:r>
      <w:r>
        <w:rPr>
          <w:rFonts w:ascii="Microsoft Sans Serif"/>
        </w:rPr>
        <w:t>meter</w:t>
      </w:r>
      <w:r>
        <w:rPr>
          <w:rFonts w:ascii="Microsoft Sans Serif"/>
          <w:spacing w:val="-11"/>
        </w:rPr>
        <w:t> </w:t>
      </w:r>
      <w:r>
        <w:rPr>
          <w:rFonts w:ascii="Microsoft Sans Serif"/>
        </w:rPr>
        <w:t>should</w:t>
      </w:r>
      <w:r>
        <w:rPr>
          <w:rFonts w:ascii="Microsoft Sans Serif"/>
          <w:spacing w:val="-3"/>
        </w:rPr>
        <w:t> </w:t>
      </w:r>
      <w:r>
        <w:rPr>
          <w:rFonts w:ascii="Microsoft Sans Serif"/>
        </w:rPr>
        <w:t>move</w:t>
      </w:r>
      <w:r>
        <w:rPr>
          <w:rFonts w:ascii="Microsoft Sans Serif"/>
          <w:spacing w:val="-12"/>
        </w:rPr>
        <w:t> </w:t>
      </w:r>
      <w:r>
        <w:rPr>
          <w:rFonts w:ascii="Microsoft Sans Serif"/>
        </w:rPr>
        <w:t>to</w:t>
      </w:r>
      <w:r>
        <w:rPr>
          <w:rFonts w:ascii="Microsoft Sans Serif"/>
          <w:spacing w:val="-5"/>
        </w:rPr>
        <w:t> </w:t>
      </w:r>
      <w:r>
        <w:rPr>
          <w:rFonts w:ascii="Microsoft Sans Serif"/>
        </w:rPr>
        <w:t>open</w:t>
      </w:r>
      <w:r>
        <w:rPr>
          <w:rFonts w:ascii="Microsoft Sans Serif"/>
          <w:spacing w:val="-5"/>
        </w:rPr>
        <w:t> </w:t>
      </w:r>
      <w:r>
        <w:rPr>
          <w:rFonts w:ascii="Microsoft Sans Serif"/>
        </w:rPr>
        <w:t>circuit</w:t>
      </w:r>
      <w:r>
        <w:rPr>
          <w:rFonts w:ascii="Microsoft Sans Serif"/>
          <w:spacing w:val="-7"/>
        </w:rPr>
        <w:t> </w:t>
      </w:r>
      <w:r>
        <w:rPr>
          <w:rFonts w:ascii="Microsoft Sans Serif"/>
        </w:rPr>
        <w:t>(High</w:t>
      </w:r>
      <w:r>
        <w:rPr>
          <w:rFonts w:ascii="Microsoft Sans Serif"/>
          <w:spacing w:val="1"/>
        </w:rPr>
        <w:t> </w:t>
      </w:r>
      <w:r>
        <w:rPr>
          <w:rFonts w:ascii="Microsoft Sans Serif"/>
        </w:rPr>
        <w:t>Resistance). Check from each terminals to ground</w:t>
      </w:r>
      <w:r>
        <w:rPr>
          <w:rFonts w:ascii="Microsoft Sans Serif"/>
          <w:spacing w:val="28"/>
        </w:rPr>
        <w:t> </w:t>
      </w:r>
      <w:r>
        <w:rPr>
          <w:rFonts w:ascii="Microsoft Sans Serif"/>
        </w:rPr>
        <w:t>(Switch Case).</w:t>
      </w:r>
    </w:p>
    <w:p>
      <w:pPr>
        <w:pStyle w:val="BodyText"/>
        <w:spacing w:line="222" w:lineRule="exact"/>
        <w:ind w:left="154"/>
        <w:rPr>
          <w:rFonts w:ascii="Microsoft Sans Serif"/>
        </w:rPr>
      </w:pPr>
      <w:r>
        <w:rPr>
          <w:rFonts w:ascii="Microsoft Sans Serif"/>
        </w:rPr>
        <w:t>Meter</w:t>
      </w:r>
      <w:r>
        <w:rPr>
          <w:rFonts w:ascii="Microsoft Sans Serif"/>
          <w:spacing w:val="-6"/>
        </w:rPr>
        <w:t> </w:t>
      </w:r>
      <w:r>
        <w:rPr>
          <w:rFonts w:ascii="Microsoft Sans Serif"/>
        </w:rPr>
        <w:t>should</w:t>
      </w:r>
      <w:r>
        <w:rPr>
          <w:rFonts w:ascii="Microsoft Sans Serif"/>
          <w:spacing w:val="-1"/>
        </w:rPr>
        <w:t> </w:t>
      </w:r>
      <w:r>
        <w:rPr>
          <w:rFonts w:ascii="Microsoft Sans Serif"/>
        </w:rPr>
        <w:t>show</w:t>
      </w:r>
      <w:r>
        <w:rPr>
          <w:rFonts w:ascii="Microsoft Sans Serif"/>
          <w:spacing w:val="-8"/>
        </w:rPr>
        <w:t> </w:t>
      </w:r>
      <w:r>
        <w:rPr>
          <w:rFonts w:ascii="Microsoft Sans Serif"/>
        </w:rPr>
        <w:t>open</w:t>
      </w:r>
      <w:r>
        <w:rPr>
          <w:rFonts w:ascii="Microsoft Sans Serif"/>
          <w:spacing w:val="1"/>
        </w:rPr>
        <w:t> </w:t>
      </w:r>
      <w:r>
        <w:rPr>
          <w:rFonts w:ascii="Microsoft Sans Serif"/>
        </w:rPr>
        <w:t>circuit</w:t>
      </w:r>
      <w:r>
        <w:rPr>
          <w:rFonts w:ascii="Microsoft Sans Serif"/>
          <w:spacing w:val="-1"/>
        </w:rPr>
        <w:t> </w:t>
      </w:r>
      <w:r>
        <w:rPr>
          <w:rFonts w:ascii="Microsoft Sans Serif"/>
        </w:rPr>
        <w:t>(High</w:t>
      </w:r>
      <w:r>
        <w:rPr>
          <w:rFonts w:ascii="Microsoft Sans Serif"/>
          <w:spacing w:val="12"/>
        </w:rPr>
        <w:t> </w:t>
      </w:r>
      <w:r>
        <w:rPr>
          <w:rFonts w:ascii="Microsoft Sans Serif"/>
          <w:spacing w:val="-2"/>
        </w:rPr>
        <w:t>Resistance).</w:t>
      </w:r>
    </w:p>
    <w:p>
      <w:pPr>
        <w:pStyle w:val="BodyText"/>
        <w:spacing w:before="2"/>
        <w:rPr>
          <w:rFonts w:ascii="Microsoft Sans Serif"/>
          <w:sz w:val="21"/>
        </w:rPr>
      </w:pPr>
    </w:p>
    <w:p>
      <w:pPr>
        <w:spacing w:before="1"/>
        <w:ind w:left="154" w:right="0" w:firstLine="0"/>
        <w:jc w:val="left"/>
        <w:rPr>
          <w:b/>
          <w:sz w:val="20"/>
        </w:rPr>
      </w:pPr>
      <w:r>
        <w:rPr>
          <w:b/>
          <w:spacing w:val="-2"/>
          <w:sz w:val="20"/>
        </w:rPr>
        <w:t>Ignition</w:t>
      </w:r>
      <w:r>
        <w:rPr>
          <w:b/>
          <w:spacing w:val="2"/>
          <w:sz w:val="20"/>
        </w:rPr>
        <w:t> </w:t>
      </w:r>
      <w:r>
        <w:rPr>
          <w:b/>
          <w:spacing w:val="-2"/>
          <w:sz w:val="20"/>
        </w:rPr>
        <w:t>Switch</w:t>
      </w:r>
    </w:p>
    <w:p>
      <w:pPr>
        <w:pStyle w:val="BodyText"/>
        <w:spacing w:before="123"/>
        <w:ind w:left="154"/>
        <w:rPr>
          <w:rFonts w:ascii="Microsoft Sans Serif"/>
        </w:rPr>
      </w:pPr>
      <w:r>
        <w:rPr>
          <w:rFonts w:ascii="Microsoft Sans Serif"/>
        </w:rPr>
        <w:t>Refer</w:t>
      </w:r>
      <w:r>
        <w:rPr>
          <w:rFonts w:ascii="Microsoft Sans Serif"/>
          <w:spacing w:val="-13"/>
        </w:rPr>
        <w:t> </w:t>
      </w:r>
      <w:r>
        <w:rPr>
          <w:rFonts w:ascii="Microsoft Sans Serif"/>
        </w:rPr>
        <w:t>to</w:t>
      </w:r>
      <w:r>
        <w:rPr>
          <w:rFonts w:ascii="Microsoft Sans Serif"/>
          <w:spacing w:val="-3"/>
        </w:rPr>
        <w:t> </w:t>
      </w:r>
      <w:r>
        <w:rPr>
          <w:rFonts w:ascii="Microsoft Sans Serif"/>
        </w:rPr>
        <w:t>figure</w:t>
      </w:r>
      <w:r>
        <w:rPr>
          <w:rFonts w:ascii="Microsoft Sans Serif"/>
          <w:spacing w:val="-2"/>
        </w:rPr>
        <w:t> </w:t>
      </w:r>
      <w:r>
        <w:rPr>
          <w:rFonts w:ascii="Microsoft Sans Serif"/>
        </w:rPr>
        <w:t>45</w:t>
      </w:r>
      <w:r>
        <w:rPr>
          <w:rFonts w:ascii="Microsoft Sans Serif"/>
          <w:spacing w:val="-5"/>
        </w:rPr>
        <w:t> </w:t>
      </w:r>
      <w:r>
        <w:rPr>
          <w:rFonts w:ascii="Microsoft Sans Serif"/>
        </w:rPr>
        <w:t>for</w:t>
      </w:r>
      <w:r>
        <w:rPr>
          <w:rFonts w:ascii="Microsoft Sans Serif"/>
          <w:spacing w:val="-6"/>
        </w:rPr>
        <w:t> </w:t>
      </w:r>
      <w:r>
        <w:rPr>
          <w:rFonts w:ascii="Microsoft Sans Serif"/>
        </w:rPr>
        <w:t>the</w:t>
      </w:r>
      <w:r>
        <w:rPr>
          <w:rFonts w:ascii="Microsoft Sans Serif"/>
          <w:spacing w:val="8"/>
        </w:rPr>
        <w:t> </w:t>
      </w:r>
      <w:r>
        <w:rPr>
          <w:rFonts w:ascii="Microsoft Sans Serif"/>
        </w:rPr>
        <w:t>ignition</w:t>
      </w:r>
      <w:r>
        <w:rPr>
          <w:rFonts w:ascii="Microsoft Sans Serif"/>
          <w:spacing w:val="10"/>
        </w:rPr>
        <w:t> </w:t>
      </w:r>
      <w:r>
        <w:rPr>
          <w:rFonts w:ascii="Microsoft Sans Serif"/>
          <w:spacing w:val="-2"/>
        </w:rPr>
        <w:t>switch.</w:t>
      </w:r>
    </w:p>
    <w:p>
      <w:pPr>
        <w:pStyle w:val="BodyText"/>
        <w:spacing w:line="254" w:lineRule="auto" w:before="126"/>
        <w:ind w:left="144" w:firstLine="9"/>
        <w:rPr>
          <w:rFonts w:ascii="Microsoft Sans Serif"/>
        </w:rPr>
      </w:pPr>
      <w:r>
        <w:rPr>
          <w:b/>
        </w:rPr>
        <w:t>NOTE:</w:t>
      </w:r>
      <w:r>
        <w:rPr>
          <w:b/>
          <w:spacing w:val="7"/>
        </w:rPr>
        <w:t> </w:t>
      </w:r>
      <w:r>
        <w:rPr>
          <w:rFonts w:ascii="Microsoft Sans Serif"/>
        </w:rPr>
        <w:t>Refer</w:t>
      </w:r>
      <w:r>
        <w:rPr>
          <w:rFonts w:ascii="Microsoft Sans Serif"/>
          <w:spacing w:val="-14"/>
        </w:rPr>
        <w:t> </w:t>
      </w:r>
      <w:r>
        <w:rPr>
          <w:rFonts w:ascii="Microsoft Sans Serif"/>
        </w:rPr>
        <w:t>to</w:t>
      </w:r>
      <w:r>
        <w:rPr>
          <w:rFonts w:ascii="Microsoft Sans Serif"/>
          <w:spacing w:val="-9"/>
        </w:rPr>
        <w:t> </w:t>
      </w:r>
      <w:r>
        <w:rPr>
          <w:rFonts w:ascii="Microsoft Sans Serif"/>
        </w:rPr>
        <w:t>the</w:t>
      </w:r>
      <w:r>
        <w:rPr>
          <w:rFonts w:ascii="Microsoft Sans Serif"/>
          <w:spacing w:val="-7"/>
        </w:rPr>
        <w:t> </w:t>
      </w:r>
      <w:r>
        <w:rPr>
          <w:rFonts w:ascii="Microsoft Sans Serif"/>
        </w:rPr>
        <w:t>circuit</w:t>
      </w:r>
      <w:r>
        <w:rPr>
          <w:rFonts w:ascii="Microsoft Sans Serif"/>
          <w:spacing w:val="-9"/>
        </w:rPr>
        <w:t> </w:t>
      </w:r>
      <w:r>
        <w:rPr>
          <w:rFonts w:ascii="Microsoft Sans Serif"/>
        </w:rPr>
        <w:t>diagram</w:t>
      </w:r>
      <w:r>
        <w:rPr>
          <w:rFonts w:ascii="Microsoft Sans Serif"/>
          <w:spacing w:val="-1"/>
        </w:rPr>
        <w:t> </w:t>
      </w:r>
      <w:r>
        <w:rPr>
          <w:rFonts w:ascii="Microsoft Sans Serif"/>
        </w:rPr>
        <w:t>of</w:t>
      </w:r>
      <w:r>
        <w:rPr>
          <w:rFonts w:ascii="Microsoft Sans Serif"/>
          <w:spacing w:val="-10"/>
        </w:rPr>
        <w:t> </w:t>
      </w:r>
      <w:r>
        <w:rPr>
          <w:rFonts w:ascii="Microsoft Sans Serif"/>
        </w:rPr>
        <w:t>the</w:t>
      </w:r>
      <w:r>
        <w:rPr>
          <w:rFonts w:ascii="Microsoft Sans Serif"/>
          <w:spacing w:val="-1"/>
        </w:rPr>
        <w:t> </w:t>
      </w:r>
      <w:r>
        <w:rPr>
          <w:rFonts w:ascii="Microsoft Sans Serif"/>
        </w:rPr>
        <w:t>unit</w:t>
      </w:r>
      <w:r>
        <w:rPr>
          <w:rFonts w:ascii="Microsoft Sans Serif"/>
          <w:spacing w:val="-6"/>
        </w:rPr>
        <w:t> </w:t>
      </w:r>
      <w:r>
        <w:rPr>
          <w:rFonts w:ascii="Microsoft Sans Serif"/>
        </w:rPr>
        <w:t>involved</w:t>
      </w:r>
      <w:r>
        <w:rPr>
          <w:rFonts w:ascii="Microsoft Sans Serif"/>
          <w:spacing w:val="-5"/>
        </w:rPr>
        <w:t> </w:t>
      </w:r>
      <w:r>
        <w:rPr>
          <w:rFonts w:ascii="Microsoft Sans Serif"/>
        </w:rPr>
        <w:t>to determine switch functions and test using the methods </w:t>
      </w:r>
      <w:r>
        <w:rPr>
          <w:rFonts w:ascii="Microsoft Sans Serif"/>
          <w:spacing w:val="-2"/>
        </w:rPr>
        <w:t>described.</w:t>
      </w:r>
    </w:p>
    <w:p>
      <w:pPr>
        <w:pStyle w:val="BodyText"/>
        <w:spacing w:line="252" w:lineRule="auto" w:before="115"/>
        <w:ind w:left="144" w:hanging="5"/>
        <w:rPr>
          <w:rFonts w:ascii="Microsoft Sans Serif"/>
        </w:rPr>
      </w:pPr>
      <w:r>
        <w:rPr/>
        <w:drawing>
          <wp:anchor distT="0" distB="0" distL="0" distR="0" allowOverlap="1" layoutInCell="1" locked="0" behindDoc="0" simplePos="0" relativeHeight="15799296">
            <wp:simplePos x="0" y="0"/>
            <wp:positionH relativeFrom="page">
              <wp:posOffset>4221479</wp:posOffset>
            </wp:positionH>
            <wp:positionV relativeFrom="paragraph">
              <wp:posOffset>1552432</wp:posOffset>
            </wp:positionV>
            <wp:extent cx="2804160" cy="768095"/>
            <wp:effectExtent l="0" t="0" r="0" b="0"/>
            <wp:wrapNone/>
            <wp:docPr id="609" name="Image 609"/>
            <wp:cNvGraphicFramePr>
              <a:graphicFrameLocks/>
            </wp:cNvGraphicFramePr>
            <a:graphic>
              <a:graphicData uri="http://schemas.openxmlformats.org/drawingml/2006/picture">
                <pic:pic>
                  <pic:nvPicPr>
                    <pic:cNvPr id="609" name="Image 609"/>
                    <pic:cNvPicPr/>
                  </pic:nvPicPr>
                  <pic:blipFill>
                    <a:blip r:embed="rId128" cstate="print"/>
                    <a:stretch>
                      <a:fillRect/>
                    </a:stretch>
                  </pic:blipFill>
                  <pic:spPr>
                    <a:xfrm>
                      <a:off x="0" y="0"/>
                      <a:ext cx="2804160" cy="768095"/>
                    </a:xfrm>
                    <a:prstGeom prst="rect">
                      <a:avLst/>
                    </a:prstGeom>
                  </pic:spPr>
                </pic:pic>
              </a:graphicData>
            </a:graphic>
          </wp:anchor>
        </w:drawing>
      </w:r>
      <w:r>
        <w:rPr>
          <w:rFonts w:ascii="Microsoft Sans Serif"/>
        </w:rPr>
        <w:t>The ignition switch incorporates a number of functions, Although not</w:t>
      </w:r>
      <w:r>
        <w:rPr>
          <w:rFonts w:ascii="Microsoft Sans Serif"/>
          <w:spacing w:val="-6"/>
        </w:rPr>
        <w:t> </w:t>
      </w:r>
      <w:r>
        <w:rPr>
          <w:rFonts w:ascii="Microsoft Sans Serif"/>
        </w:rPr>
        <w:t>all</w:t>
      </w:r>
      <w:r>
        <w:rPr>
          <w:rFonts w:ascii="Microsoft Sans Serif"/>
          <w:spacing w:val="-7"/>
        </w:rPr>
        <w:t> </w:t>
      </w:r>
      <w:r>
        <w:rPr>
          <w:rFonts w:ascii="Microsoft Sans Serif"/>
        </w:rPr>
        <w:t>functions</w:t>
      </w:r>
      <w:r>
        <w:rPr>
          <w:rFonts w:ascii="Microsoft Sans Serif"/>
          <w:spacing w:val="-10"/>
        </w:rPr>
        <w:t> </w:t>
      </w:r>
      <w:r>
        <w:rPr>
          <w:rFonts w:ascii="Microsoft Sans Serif"/>
        </w:rPr>
        <w:t>are</w:t>
      </w:r>
      <w:r>
        <w:rPr>
          <w:rFonts w:ascii="Microsoft Sans Serif"/>
          <w:spacing w:val="-4"/>
        </w:rPr>
        <w:t> </w:t>
      </w:r>
      <w:r>
        <w:rPr>
          <w:rFonts w:ascii="Microsoft Sans Serif"/>
        </w:rPr>
        <w:t>used</w:t>
      </w:r>
      <w:r>
        <w:rPr>
          <w:rFonts w:ascii="Microsoft Sans Serif"/>
          <w:spacing w:val="-5"/>
        </w:rPr>
        <w:t> </w:t>
      </w:r>
      <w:r>
        <w:rPr>
          <w:rFonts w:ascii="Microsoft Sans Serif"/>
        </w:rPr>
        <w:t>on</w:t>
      </w:r>
      <w:r>
        <w:rPr>
          <w:rFonts w:ascii="Microsoft Sans Serif"/>
          <w:spacing w:val="-4"/>
        </w:rPr>
        <w:t> </w:t>
      </w:r>
      <w:r>
        <w:rPr>
          <w:rFonts w:ascii="Microsoft Sans Serif"/>
        </w:rPr>
        <w:t>all</w:t>
      </w:r>
      <w:r>
        <w:rPr>
          <w:rFonts w:ascii="Microsoft Sans Serif"/>
          <w:spacing w:val="-5"/>
        </w:rPr>
        <w:t> </w:t>
      </w:r>
      <w:r>
        <w:rPr>
          <w:rFonts w:ascii="Microsoft Sans Serif"/>
        </w:rPr>
        <w:t>equipment.</w:t>
      </w:r>
      <w:r>
        <w:rPr>
          <w:rFonts w:ascii="Microsoft Sans Serif"/>
          <w:spacing w:val="-8"/>
        </w:rPr>
        <w:t> </w:t>
      </w:r>
      <w:r>
        <w:rPr>
          <w:rFonts w:ascii="Microsoft Sans Serif"/>
        </w:rPr>
        <w:t>The switch</w:t>
      </w:r>
      <w:r>
        <w:rPr>
          <w:rFonts w:ascii="Microsoft Sans Serif"/>
          <w:spacing w:val="-1"/>
        </w:rPr>
        <w:t> </w:t>
      </w:r>
      <w:r>
        <w:rPr>
          <w:rFonts w:ascii="Microsoft Sans Serif"/>
        </w:rPr>
        <w:t>has</w:t>
      </w:r>
      <w:r>
        <w:rPr>
          <w:rFonts w:ascii="Microsoft Sans Serif"/>
          <w:spacing w:val="-12"/>
        </w:rPr>
        <w:t> </w:t>
      </w:r>
      <w:r>
        <w:rPr>
          <w:rFonts w:ascii="Microsoft Sans Serif"/>
        </w:rPr>
        <w:t>three</w:t>
      </w:r>
      <w:r>
        <w:rPr>
          <w:rFonts w:ascii="Microsoft Sans Serif"/>
          <w:spacing w:val="-1"/>
        </w:rPr>
        <w:t> </w:t>
      </w:r>
      <w:r>
        <w:rPr>
          <w:rFonts w:ascii="Microsoft Sans Serif"/>
        </w:rPr>
        <w:t>positions;</w:t>
      </w:r>
      <w:r>
        <w:rPr>
          <w:rFonts w:ascii="Microsoft Sans Serif"/>
          <w:spacing w:val="4"/>
        </w:rPr>
        <w:t> </w:t>
      </w:r>
      <w:r>
        <w:rPr>
          <w:rFonts w:ascii="Microsoft Sans Serif"/>
        </w:rPr>
        <w:t>OFF,</w:t>
      </w:r>
      <w:r>
        <w:rPr>
          <w:rFonts w:ascii="Microsoft Sans Serif"/>
          <w:spacing w:val="9"/>
        </w:rPr>
        <w:t> </w:t>
      </w:r>
      <w:r>
        <w:rPr>
          <w:rFonts w:ascii="Microsoft Sans Serif"/>
        </w:rPr>
        <w:t>RUN,</w:t>
      </w:r>
      <w:r>
        <w:rPr>
          <w:rFonts w:ascii="Microsoft Sans Serif"/>
          <w:spacing w:val="-1"/>
        </w:rPr>
        <w:t> </w:t>
      </w:r>
      <w:r>
        <w:rPr>
          <w:rFonts w:ascii="Microsoft Sans Serif"/>
        </w:rPr>
        <w:t>and</w:t>
      </w:r>
      <w:r>
        <w:rPr>
          <w:rFonts w:ascii="Microsoft Sans Serif"/>
          <w:spacing w:val="-3"/>
        </w:rPr>
        <w:t> </w:t>
      </w:r>
      <w:r>
        <w:rPr>
          <w:rFonts w:ascii="Microsoft Sans Serif"/>
        </w:rPr>
        <w:t>a</w:t>
      </w:r>
      <w:r>
        <w:rPr>
          <w:rFonts w:ascii="Microsoft Sans Serif"/>
          <w:spacing w:val="-12"/>
        </w:rPr>
        <w:t> </w:t>
      </w:r>
      <w:r>
        <w:rPr>
          <w:rFonts w:ascii="Microsoft Sans Serif"/>
        </w:rPr>
        <w:t>momentary contact START position.</w:t>
      </w:r>
      <w:r>
        <w:rPr>
          <w:rFonts w:ascii="Microsoft Sans Serif"/>
          <w:spacing w:val="30"/>
        </w:rPr>
        <w:t> </w:t>
      </w:r>
      <w:r>
        <w:rPr>
          <w:rFonts w:ascii="Microsoft Sans Serif"/>
        </w:rPr>
        <w:t>use an ohmmeter to check continuity of the switch in each position.</w:t>
      </w:r>
    </w:p>
    <w:p>
      <w:pPr>
        <w:pStyle w:val="BodyText"/>
        <w:spacing w:before="1"/>
        <w:rPr>
          <w:rFonts w:ascii="Microsoft Sans Serif"/>
          <w:sz w:val="7"/>
        </w:rPr>
      </w:pPr>
      <w:r>
        <w:rPr/>
        <mc:AlternateContent>
          <mc:Choice Requires="wps">
            <w:drawing>
              <wp:anchor distT="0" distB="0" distL="0" distR="0" allowOverlap="1" layoutInCell="1" locked="0" behindDoc="1" simplePos="0" relativeHeight="487657984">
                <wp:simplePos x="0" y="0"/>
                <wp:positionH relativeFrom="page">
                  <wp:posOffset>3995928</wp:posOffset>
                </wp:positionH>
                <wp:positionV relativeFrom="paragraph">
                  <wp:posOffset>72573</wp:posOffset>
                </wp:positionV>
                <wp:extent cx="3228340" cy="1728470"/>
                <wp:effectExtent l="0" t="0" r="0" b="0"/>
                <wp:wrapTopAndBottom/>
                <wp:docPr id="610" name="Group 610"/>
                <wp:cNvGraphicFramePr>
                  <a:graphicFrameLocks/>
                </wp:cNvGraphicFramePr>
                <a:graphic>
                  <a:graphicData uri="http://schemas.microsoft.com/office/word/2010/wordprocessingGroup">
                    <wpg:wgp>
                      <wpg:cNvPr id="610" name="Group 610"/>
                      <wpg:cNvGrpSpPr/>
                      <wpg:grpSpPr>
                        <a:xfrm>
                          <a:off x="0" y="0"/>
                          <a:ext cx="3228340" cy="1728470"/>
                          <a:chExt cx="3228340" cy="1728470"/>
                        </a:xfrm>
                      </wpg:grpSpPr>
                      <wps:wsp>
                        <wps:cNvPr id="611" name="Graphic 611"/>
                        <wps:cNvSpPr/>
                        <wps:spPr>
                          <a:xfrm>
                            <a:off x="6095" y="0"/>
                            <a:ext cx="1270" cy="1728470"/>
                          </a:xfrm>
                          <a:custGeom>
                            <a:avLst/>
                            <a:gdLst/>
                            <a:ahLst/>
                            <a:cxnLst/>
                            <a:rect l="l" t="t" r="r" b="b"/>
                            <a:pathLst>
                              <a:path w="0" h="1728470">
                                <a:moveTo>
                                  <a:pt x="0" y="1728215"/>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612" name="Graphic 612"/>
                        <wps:cNvSpPr/>
                        <wps:spPr>
                          <a:xfrm>
                            <a:off x="0" y="6095"/>
                            <a:ext cx="3228340" cy="1270"/>
                          </a:xfrm>
                          <a:custGeom>
                            <a:avLst/>
                            <a:gdLst/>
                            <a:ahLst/>
                            <a:cxnLst/>
                            <a:rect l="l" t="t" r="r" b="b"/>
                            <a:pathLst>
                              <a:path w="3228340" h="0">
                                <a:moveTo>
                                  <a:pt x="0" y="0"/>
                                </a:moveTo>
                                <a:lnTo>
                                  <a:pt x="3227832" y="0"/>
                                </a:lnTo>
                              </a:path>
                            </a:pathLst>
                          </a:custGeom>
                          <a:ln w="12192">
                            <a:solidFill>
                              <a:srgbClr val="000000"/>
                            </a:solidFill>
                            <a:prstDash val="solid"/>
                          </a:ln>
                        </wps:spPr>
                        <wps:bodyPr wrap="square" lIns="0" tIns="0" rIns="0" bIns="0" rtlCol="0">
                          <a:prstTxWarp prst="textNoShape">
                            <a:avLst/>
                          </a:prstTxWarp>
                          <a:noAutofit/>
                        </wps:bodyPr>
                      </wps:wsp>
                      <wps:wsp>
                        <wps:cNvPr id="613" name="Textbox 613"/>
                        <wps:cNvSpPr txBox="1"/>
                        <wps:spPr>
                          <a:xfrm>
                            <a:off x="173862" y="154644"/>
                            <a:ext cx="809625" cy="317500"/>
                          </a:xfrm>
                          <a:prstGeom prst="rect">
                            <a:avLst/>
                          </a:prstGeom>
                        </wps:spPr>
                        <wps:txbx>
                          <w:txbxContent>
                            <w:p>
                              <w:pPr>
                                <w:spacing w:line="268" w:lineRule="exact" w:before="0"/>
                                <w:ind w:left="9" w:right="0" w:firstLine="0"/>
                                <w:jc w:val="left"/>
                                <w:rPr>
                                  <w:b/>
                                  <w:sz w:val="24"/>
                                </w:rPr>
                              </w:pPr>
                              <w:r>
                                <w:rPr>
                                  <w:b/>
                                  <w:spacing w:val="-2"/>
                                  <w:sz w:val="24"/>
                                </w:rPr>
                                <w:t>Key</w:t>
                              </w:r>
                              <w:r>
                                <w:rPr>
                                  <w:b/>
                                  <w:spacing w:val="-8"/>
                                  <w:sz w:val="24"/>
                                </w:rPr>
                                <w:t> </w:t>
                              </w:r>
                              <w:r>
                                <w:rPr>
                                  <w:b/>
                                  <w:spacing w:val="-2"/>
                                  <w:sz w:val="24"/>
                                </w:rPr>
                                <w:t>Switch</w:t>
                              </w:r>
                            </w:p>
                            <w:p>
                              <w:pPr>
                                <w:spacing w:before="4"/>
                                <w:ind w:left="0" w:right="0" w:firstLine="0"/>
                                <w:jc w:val="left"/>
                                <w:rPr>
                                  <w:rFonts w:ascii="Microsoft Sans Serif"/>
                                  <w:sz w:val="20"/>
                                </w:rPr>
                              </w:pPr>
                              <w:r>
                                <w:rPr>
                                  <w:rFonts w:ascii="Microsoft Sans Serif"/>
                                  <w:spacing w:val="-2"/>
                                  <w:sz w:val="20"/>
                                </w:rPr>
                                <w:t>(03602300)</w:t>
                              </w:r>
                            </w:p>
                          </w:txbxContent>
                        </wps:txbx>
                        <wps:bodyPr wrap="square" lIns="0" tIns="0" rIns="0" bIns="0" rtlCol="0">
                          <a:noAutofit/>
                        </wps:bodyPr>
                      </wps:wsp>
                      <wps:wsp>
                        <wps:cNvPr id="614" name="Textbox 614"/>
                        <wps:cNvSpPr txBox="1"/>
                        <wps:spPr>
                          <a:xfrm>
                            <a:off x="502919" y="1478312"/>
                            <a:ext cx="227965" cy="128270"/>
                          </a:xfrm>
                          <a:prstGeom prst="rect">
                            <a:avLst/>
                          </a:prstGeom>
                        </wps:spPr>
                        <wps:txbx>
                          <w:txbxContent>
                            <w:p>
                              <w:pPr>
                                <w:spacing w:line="201" w:lineRule="exact" w:before="0"/>
                                <w:ind w:left="0" w:right="0" w:firstLine="0"/>
                                <w:jc w:val="left"/>
                                <w:rPr>
                                  <w:sz w:val="18"/>
                                </w:rPr>
                              </w:pPr>
                              <w:r>
                                <w:rPr>
                                  <w:spacing w:val="-5"/>
                                  <w:sz w:val="18"/>
                                </w:rPr>
                                <w:t>OFF</w:t>
                              </w:r>
                            </w:p>
                          </w:txbxContent>
                        </wps:txbx>
                        <wps:bodyPr wrap="square" lIns="0" tIns="0" rIns="0" bIns="0" rtlCol="0">
                          <a:noAutofit/>
                        </wps:bodyPr>
                      </wps:wsp>
                      <wps:wsp>
                        <wps:cNvPr id="615" name="Textbox 615"/>
                        <wps:cNvSpPr txBox="1"/>
                        <wps:spPr>
                          <a:xfrm>
                            <a:off x="1514855" y="1467881"/>
                            <a:ext cx="219710" cy="144145"/>
                          </a:xfrm>
                          <a:prstGeom prst="rect">
                            <a:avLst/>
                          </a:prstGeom>
                        </wps:spPr>
                        <wps:txbx>
                          <w:txbxContent>
                            <w:p>
                              <w:pPr>
                                <w:spacing w:before="0"/>
                                <w:ind w:left="0" w:right="0" w:firstLine="0"/>
                                <w:jc w:val="left"/>
                                <w:rPr>
                                  <w:rFonts w:ascii="Microsoft Sans Serif"/>
                                  <w:sz w:val="20"/>
                                </w:rPr>
                              </w:pPr>
                              <w:r>
                                <w:rPr>
                                  <w:rFonts w:ascii="Microsoft Sans Serif"/>
                                  <w:spacing w:val="-34"/>
                                  <w:sz w:val="20"/>
                                </w:rPr>
                                <w:t>RUN</w:t>
                              </w:r>
                            </w:p>
                          </w:txbxContent>
                        </wps:txbx>
                        <wps:bodyPr wrap="square" lIns="0" tIns="0" rIns="0" bIns="0" rtlCol="0">
                          <a:noAutofit/>
                        </wps:bodyPr>
                      </wps:wsp>
                      <wps:wsp>
                        <wps:cNvPr id="616" name="Textbox 616"/>
                        <wps:cNvSpPr txBox="1"/>
                        <wps:spPr>
                          <a:xfrm>
                            <a:off x="2481072" y="1486535"/>
                            <a:ext cx="372110" cy="127000"/>
                          </a:xfrm>
                          <a:prstGeom prst="rect">
                            <a:avLst/>
                          </a:prstGeom>
                        </wps:spPr>
                        <wps:txbx>
                          <w:txbxContent>
                            <w:p>
                              <w:pPr>
                                <w:spacing w:line="200" w:lineRule="exact" w:before="0"/>
                                <w:ind w:left="0" w:right="0" w:firstLine="0"/>
                                <w:jc w:val="left"/>
                                <w:rPr>
                                  <w:rFonts w:ascii="Calibri"/>
                                  <w:sz w:val="20"/>
                                </w:rPr>
                              </w:pPr>
                              <w:r>
                                <w:rPr>
                                  <w:rFonts w:ascii="Calibri"/>
                                  <w:spacing w:val="-2"/>
                                  <w:w w:val="110"/>
                                  <w:sz w:val="20"/>
                                </w:rPr>
                                <w:t>START</w:t>
                              </w:r>
                            </w:p>
                          </w:txbxContent>
                        </wps:txbx>
                        <wps:bodyPr wrap="square" lIns="0" tIns="0" rIns="0" bIns="0" rtlCol="0">
                          <a:noAutofit/>
                        </wps:bodyPr>
                      </wps:wsp>
                    </wpg:wgp>
                  </a:graphicData>
                </a:graphic>
              </wp:anchor>
            </w:drawing>
          </mc:Choice>
          <mc:Fallback>
            <w:pict>
              <v:group style="position:absolute;margin-left:314.640015pt;margin-top:5.714482pt;width:254.2pt;height:136.1pt;mso-position-horizontal-relative:page;mso-position-vertical-relative:paragraph;z-index:-15658496;mso-wrap-distance-left:0;mso-wrap-distance-right:0" id="docshapegroup346" coordorigin="6293,114" coordsize="5084,2722">
                <v:line style="position:absolute" from="6302,2836" to="6302,114" stroked="true" strokeweight=".96pt" strokecolor="#000000">
                  <v:stroke dashstyle="solid"/>
                </v:line>
                <v:line style="position:absolute" from="6293,124" to="11376,124" stroked="true" strokeweight=".96pt" strokecolor="#000000">
                  <v:stroke dashstyle="solid"/>
                </v:line>
                <v:shape style="position:absolute;left:6566;top:357;width:1275;height:500" type="#_x0000_t202" id="docshape347" filled="false" stroked="false">
                  <v:textbox inset="0,0,0,0">
                    <w:txbxContent>
                      <w:p>
                        <w:pPr>
                          <w:spacing w:line="268" w:lineRule="exact" w:before="0"/>
                          <w:ind w:left="9" w:right="0" w:firstLine="0"/>
                          <w:jc w:val="left"/>
                          <w:rPr>
                            <w:b/>
                            <w:sz w:val="24"/>
                          </w:rPr>
                        </w:pPr>
                        <w:r>
                          <w:rPr>
                            <w:b/>
                            <w:spacing w:val="-2"/>
                            <w:sz w:val="24"/>
                          </w:rPr>
                          <w:t>Key</w:t>
                        </w:r>
                        <w:r>
                          <w:rPr>
                            <w:b/>
                            <w:spacing w:val="-8"/>
                            <w:sz w:val="24"/>
                          </w:rPr>
                          <w:t> </w:t>
                        </w:r>
                        <w:r>
                          <w:rPr>
                            <w:b/>
                            <w:spacing w:val="-2"/>
                            <w:sz w:val="24"/>
                          </w:rPr>
                          <w:t>Switch</w:t>
                        </w:r>
                      </w:p>
                      <w:p>
                        <w:pPr>
                          <w:spacing w:before="4"/>
                          <w:ind w:left="0" w:right="0" w:firstLine="0"/>
                          <w:jc w:val="left"/>
                          <w:rPr>
                            <w:rFonts w:ascii="Microsoft Sans Serif"/>
                            <w:sz w:val="20"/>
                          </w:rPr>
                        </w:pPr>
                        <w:r>
                          <w:rPr>
                            <w:rFonts w:ascii="Microsoft Sans Serif"/>
                            <w:spacing w:val="-2"/>
                            <w:sz w:val="20"/>
                          </w:rPr>
                          <w:t>(03602300)</w:t>
                        </w:r>
                      </w:p>
                    </w:txbxContent>
                  </v:textbox>
                  <w10:wrap type="none"/>
                </v:shape>
                <v:shape style="position:absolute;left:7084;top:2442;width:359;height:202" type="#_x0000_t202" id="docshape348" filled="false" stroked="false">
                  <v:textbox inset="0,0,0,0">
                    <w:txbxContent>
                      <w:p>
                        <w:pPr>
                          <w:spacing w:line="201" w:lineRule="exact" w:before="0"/>
                          <w:ind w:left="0" w:right="0" w:firstLine="0"/>
                          <w:jc w:val="left"/>
                          <w:rPr>
                            <w:sz w:val="18"/>
                          </w:rPr>
                        </w:pPr>
                        <w:r>
                          <w:rPr>
                            <w:spacing w:val="-5"/>
                            <w:sz w:val="18"/>
                          </w:rPr>
                          <w:t>OFF</w:t>
                        </w:r>
                      </w:p>
                    </w:txbxContent>
                  </v:textbox>
                  <w10:wrap type="none"/>
                </v:shape>
                <v:shape style="position:absolute;left:8678;top:2425;width:346;height:227" type="#_x0000_t202" id="docshape349" filled="false" stroked="false">
                  <v:textbox inset="0,0,0,0">
                    <w:txbxContent>
                      <w:p>
                        <w:pPr>
                          <w:spacing w:before="0"/>
                          <w:ind w:left="0" w:right="0" w:firstLine="0"/>
                          <w:jc w:val="left"/>
                          <w:rPr>
                            <w:rFonts w:ascii="Microsoft Sans Serif"/>
                            <w:sz w:val="20"/>
                          </w:rPr>
                        </w:pPr>
                        <w:r>
                          <w:rPr>
                            <w:rFonts w:ascii="Microsoft Sans Serif"/>
                            <w:spacing w:val="-34"/>
                            <w:sz w:val="20"/>
                          </w:rPr>
                          <w:t>RUN</w:t>
                        </w:r>
                      </w:p>
                    </w:txbxContent>
                  </v:textbox>
                  <w10:wrap type="none"/>
                </v:shape>
                <v:shape style="position:absolute;left:10200;top:2455;width:586;height:200" type="#_x0000_t202" id="docshape350" filled="false" stroked="false">
                  <v:textbox inset="0,0,0,0">
                    <w:txbxContent>
                      <w:p>
                        <w:pPr>
                          <w:spacing w:line="200" w:lineRule="exact" w:before="0"/>
                          <w:ind w:left="0" w:right="0" w:firstLine="0"/>
                          <w:jc w:val="left"/>
                          <w:rPr>
                            <w:rFonts w:ascii="Calibri"/>
                            <w:sz w:val="20"/>
                          </w:rPr>
                        </w:pPr>
                        <w:r>
                          <w:rPr>
                            <w:rFonts w:ascii="Calibri"/>
                            <w:spacing w:val="-2"/>
                            <w:w w:val="110"/>
                            <w:sz w:val="20"/>
                          </w:rPr>
                          <w:t>START</w:t>
                        </w:r>
                      </w:p>
                    </w:txbxContent>
                  </v:textbox>
                  <w10:wrap type="none"/>
                </v:shape>
                <w10:wrap type="topAndBottom"/>
              </v:group>
            </w:pict>
          </mc:Fallback>
        </mc:AlternateContent>
      </w:r>
    </w:p>
    <w:p>
      <w:pPr>
        <w:pStyle w:val="BodyText"/>
        <w:spacing w:before="84"/>
        <w:ind w:left="2268" w:right="2152"/>
        <w:jc w:val="center"/>
        <w:rPr>
          <w:rFonts w:ascii="Microsoft Sans Serif"/>
        </w:rPr>
      </w:pPr>
      <w:r>
        <w:rPr>
          <w:rFonts w:ascii="Microsoft Sans Serif"/>
          <w:spacing w:val="-2"/>
        </w:rPr>
        <w:t>Figure</w:t>
      </w:r>
      <w:r>
        <w:rPr>
          <w:rFonts w:ascii="Microsoft Sans Serif"/>
          <w:spacing w:val="-1"/>
        </w:rPr>
        <w:t> </w:t>
      </w:r>
      <w:r>
        <w:rPr>
          <w:rFonts w:ascii="Microsoft Sans Serif"/>
          <w:spacing w:val="-5"/>
        </w:rPr>
        <w:t>45</w:t>
      </w:r>
    </w:p>
    <w:p>
      <w:pPr>
        <w:spacing w:after="0"/>
        <w:jc w:val="center"/>
        <w:rPr>
          <w:rFonts w:ascii="Microsoft Sans Serif"/>
        </w:rPr>
        <w:sectPr>
          <w:type w:val="continuous"/>
          <w:pgSz w:w="12460" w:h="15840"/>
          <w:pgMar w:header="0" w:footer="338" w:top="1820" w:bottom="280" w:left="820" w:right="1040"/>
          <w:cols w:num="2" w:equalWidth="0">
            <w:col w:w="5233" w:space="85"/>
            <w:col w:w="5282"/>
          </w:cols>
        </w:sectPr>
      </w:pPr>
    </w:p>
    <w:p>
      <w:pPr>
        <w:tabs>
          <w:tab w:pos="8994" w:val="left" w:leader="none"/>
        </w:tabs>
        <w:spacing w:before="68"/>
        <w:ind w:left="4141" w:right="0" w:firstLine="0"/>
        <w:jc w:val="left"/>
        <w:rPr>
          <w:b/>
          <w:sz w:val="14"/>
        </w:rPr>
      </w:pPr>
      <w:r>
        <w:rPr/>
        <mc:AlternateContent>
          <mc:Choice Requires="wps">
            <w:drawing>
              <wp:anchor distT="0" distB="0" distL="0" distR="0" allowOverlap="1" layoutInCell="1" locked="0" behindDoc="1" simplePos="0" relativeHeight="487659008">
                <wp:simplePos x="0" y="0"/>
                <wp:positionH relativeFrom="page">
                  <wp:posOffset>685800</wp:posOffset>
                </wp:positionH>
                <wp:positionV relativeFrom="paragraph">
                  <wp:posOffset>172287</wp:posOffset>
                </wp:positionV>
                <wp:extent cx="6632575" cy="1270"/>
                <wp:effectExtent l="0" t="0" r="0" b="0"/>
                <wp:wrapTopAndBottom/>
                <wp:docPr id="621" name="Graphic 621"/>
                <wp:cNvGraphicFramePr>
                  <a:graphicFrameLocks/>
                </wp:cNvGraphicFramePr>
                <a:graphic>
                  <a:graphicData uri="http://schemas.microsoft.com/office/word/2010/wordprocessingShape">
                    <wps:wsp>
                      <wps:cNvPr id="621" name="Graphic 621"/>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pt;margin-top:13.565918pt;width:522.25pt;height:.1pt;mso-position-horizontal-relative:page;mso-position-vertical-relative:paragraph;z-index:-15657472;mso-wrap-distance-left:0;mso-wrap-distance-right:0" id="docshape354" coordorigin="1080,271" coordsize="10445,0" path="m1080,271l11525,271e" filled="false" stroked="true" strokeweight=".96pt" strokecolor="#000000">
                <v:path arrowok="t"/>
                <v:stroke dashstyle="solid"/>
                <w10:wrap type="topAndBottom"/>
              </v:shape>
            </w:pict>
          </mc:Fallback>
        </mc:AlternateContent>
      </w:r>
      <w:bookmarkStart w:name="9-37_01546200" w:id="66"/>
      <w:bookmarkEnd w:id="66"/>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r>
      <w:r>
        <w:rPr>
          <w:b/>
          <w:spacing w:val="-2"/>
          <w:sz w:val="14"/>
        </w:rPr>
        <w:t>ELECTRICAL</w:t>
      </w:r>
      <w:r>
        <w:rPr>
          <w:b/>
          <w:spacing w:val="9"/>
          <w:sz w:val="14"/>
        </w:rPr>
        <w:t> </w:t>
      </w:r>
      <w:r>
        <w:rPr>
          <w:b/>
          <w:spacing w:val="-2"/>
          <w:sz w:val="14"/>
        </w:rPr>
        <w:t>SYSTEM</w:t>
      </w:r>
    </w:p>
    <w:p>
      <w:pPr>
        <w:pStyle w:val="BodyText"/>
        <w:rPr>
          <w:b/>
        </w:rPr>
      </w:pPr>
    </w:p>
    <w:p>
      <w:pPr>
        <w:pStyle w:val="BodyText"/>
        <w:rPr>
          <w:b/>
        </w:rPr>
      </w:pPr>
    </w:p>
    <w:p>
      <w:pPr>
        <w:pStyle w:val="BodyText"/>
        <w:spacing w:before="3"/>
        <w:rPr>
          <w:b/>
        </w:rPr>
      </w:pPr>
    </w:p>
    <w:p>
      <w:pPr>
        <w:spacing w:after="0"/>
        <w:sectPr>
          <w:footerReference w:type="default" r:id="rId129"/>
          <w:pgSz w:w="12200" w:h="15840"/>
          <w:pgMar w:footer="352" w:header="0" w:top="400" w:bottom="540" w:left="980" w:right="560"/>
        </w:sectPr>
      </w:pPr>
    </w:p>
    <w:p>
      <w:pPr>
        <w:pStyle w:val="BodyText"/>
        <w:spacing w:line="249" w:lineRule="auto" w:before="93"/>
        <w:ind w:left="128"/>
      </w:pPr>
      <w:r>
        <w:rPr>
          <w:b/>
        </w:rPr>
        <w:t>OFF</w:t>
      </w:r>
      <w:r>
        <w:rPr>
          <w:b/>
          <w:spacing w:val="-6"/>
        </w:rPr>
        <w:t> </w:t>
      </w:r>
      <w:r>
        <w:rPr>
          <w:b/>
        </w:rPr>
        <w:t>Position-</w:t>
      </w:r>
      <w:r>
        <w:rPr>
          <w:b/>
          <w:spacing w:val="-5"/>
        </w:rPr>
        <w:t> </w:t>
      </w:r>
      <w:r>
        <w:rPr/>
        <w:t>Should be</w:t>
      </w:r>
      <w:r>
        <w:rPr>
          <w:spacing w:val="-12"/>
        </w:rPr>
        <w:t> </w:t>
      </w:r>
      <w:r>
        <w:rPr/>
        <w:t>continuity</w:t>
      </w:r>
      <w:r>
        <w:rPr>
          <w:spacing w:val="-8"/>
        </w:rPr>
        <w:t> </w:t>
      </w:r>
      <w:r>
        <w:rPr/>
        <w:t>between</w:t>
      </w:r>
      <w:r>
        <w:rPr>
          <w:spacing w:val="-3"/>
        </w:rPr>
        <w:t> </w:t>
      </w:r>
      <w:r>
        <w:rPr/>
        <w:t>contacts</w:t>
      </w:r>
      <w:r>
        <w:rPr>
          <w:spacing w:val="-8"/>
        </w:rPr>
        <w:t> </w:t>
      </w:r>
      <w:r>
        <w:rPr/>
        <w:t>G and M. These connections ground the engine magneto and stop the engine in the OFF position.</w:t>
      </w:r>
    </w:p>
    <w:p>
      <w:pPr>
        <w:pStyle w:val="BodyText"/>
        <w:spacing w:line="247" w:lineRule="auto" w:before="118"/>
        <w:ind w:left="124" w:firstLine="9"/>
      </w:pPr>
      <w:r>
        <w:rPr>
          <w:b/>
        </w:rPr>
        <w:t>RUN</w:t>
      </w:r>
      <w:r>
        <w:rPr>
          <w:b/>
          <w:spacing w:val="-4"/>
        </w:rPr>
        <w:t> </w:t>
      </w:r>
      <w:r>
        <w:rPr>
          <w:b/>
        </w:rPr>
        <w:t>Position</w:t>
      </w:r>
      <w:r>
        <w:rPr>
          <w:b/>
          <w:spacing w:val="-2"/>
        </w:rPr>
        <w:t> </w:t>
      </w:r>
      <w:r>
        <w:rPr/>
        <w:t>-</w:t>
      </w:r>
      <w:r>
        <w:rPr>
          <w:spacing w:val="-14"/>
        </w:rPr>
        <w:t> </w:t>
      </w:r>
      <w:r>
        <w:rPr/>
        <w:t>Should</w:t>
      </w:r>
      <w:r>
        <w:rPr>
          <w:spacing w:val="-1"/>
        </w:rPr>
        <w:t> </w:t>
      </w:r>
      <w:r>
        <w:rPr/>
        <w:t>be</w:t>
      </w:r>
      <w:r>
        <w:rPr>
          <w:spacing w:val="-6"/>
        </w:rPr>
        <w:t> </w:t>
      </w:r>
      <w:r>
        <w:rPr/>
        <w:t>continuity</w:t>
      </w:r>
      <w:r>
        <w:rPr>
          <w:spacing w:val="-5"/>
        </w:rPr>
        <w:t> </w:t>
      </w:r>
      <w:r>
        <w:rPr/>
        <w:t>between</w:t>
      </w:r>
      <w:r>
        <w:rPr>
          <w:spacing w:val="-4"/>
        </w:rPr>
        <w:t> </w:t>
      </w:r>
      <w:r>
        <w:rPr/>
        <w:t>contacts</w:t>
      </w:r>
      <w:r>
        <w:rPr>
          <w:spacing w:val="-3"/>
        </w:rPr>
        <w:t> </w:t>
      </w:r>
      <w:r>
        <w:rPr/>
        <w:t>B and</w:t>
      </w:r>
      <w:r>
        <w:rPr>
          <w:spacing w:val="-5"/>
        </w:rPr>
        <w:t> </w:t>
      </w:r>
      <w:r>
        <w:rPr/>
        <w:t>A</w:t>
      </w:r>
      <w:r>
        <w:rPr>
          <w:spacing w:val="-5"/>
        </w:rPr>
        <w:t> </w:t>
      </w:r>
      <w:r>
        <w:rPr/>
        <w:t>,</w:t>
      </w:r>
      <w:r>
        <w:rPr>
          <w:spacing w:val="-16"/>
        </w:rPr>
        <w:t> </w:t>
      </w:r>
      <w:r>
        <w:rPr/>
        <w:t>these connections supply power</w:t>
      </w:r>
      <w:r>
        <w:rPr>
          <w:spacing w:val="-8"/>
        </w:rPr>
        <w:t> </w:t>
      </w:r>
      <w:r>
        <w:rPr/>
        <w:t>to</w:t>
      </w:r>
      <w:r>
        <w:rPr>
          <w:spacing w:val="-1"/>
        </w:rPr>
        <w:t> </w:t>
      </w:r>
      <w:r>
        <w:rPr/>
        <w:t>the rest of</w:t>
      </w:r>
      <w:r>
        <w:rPr>
          <w:spacing w:val="-1"/>
        </w:rPr>
        <w:t> </w:t>
      </w:r>
      <w:r>
        <w:rPr/>
        <w:t>the wiring harness. Connections G</w:t>
      </w:r>
      <w:r>
        <w:rPr>
          <w:spacing w:val="-5"/>
        </w:rPr>
        <w:t> </w:t>
      </w:r>
      <w:r>
        <w:rPr/>
        <w:t>and</w:t>
      </w:r>
      <w:r>
        <w:rPr>
          <w:spacing w:val="28"/>
        </w:rPr>
        <w:t> </w:t>
      </w:r>
      <w:r>
        <w:rPr/>
        <w:t>M</w:t>
      </w:r>
      <w:r>
        <w:rPr>
          <w:spacing w:val="-7"/>
        </w:rPr>
        <w:t> </w:t>
      </w:r>
      <w:r>
        <w:rPr/>
        <w:t>open to each</w:t>
      </w:r>
    </w:p>
    <w:p>
      <w:pPr>
        <w:pStyle w:val="BodyText"/>
        <w:spacing w:before="5"/>
        <w:ind w:left="128"/>
      </w:pPr>
      <w:r>
        <w:rPr>
          <w:spacing w:val="-2"/>
        </w:rPr>
        <w:t>other.</w:t>
      </w:r>
    </w:p>
    <w:p>
      <w:pPr>
        <w:pStyle w:val="BodyText"/>
        <w:spacing w:line="249" w:lineRule="auto" w:before="125"/>
        <w:ind w:left="124" w:firstLine="4"/>
      </w:pPr>
      <w:r>
        <w:rPr>
          <w:b/>
        </w:rPr>
        <w:t>START</w:t>
      </w:r>
      <w:r>
        <w:rPr>
          <w:b/>
          <w:spacing w:val="-5"/>
        </w:rPr>
        <w:t> </w:t>
      </w:r>
      <w:r>
        <w:rPr>
          <w:b/>
        </w:rPr>
        <w:t>Position</w:t>
      </w:r>
      <w:r>
        <w:rPr>
          <w:b/>
          <w:spacing w:val="-6"/>
        </w:rPr>
        <w:t> </w:t>
      </w:r>
      <w:r>
        <w:rPr/>
        <w:t>-</w:t>
      </w:r>
      <w:r>
        <w:rPr>
          <w:spacing w:val="-14"/>
        </w:rPr>
        <w:t> </w:t>
      </w:r>
      <w:r>
        <w:rPr/>
        <w:t>Hold</w:t>
      </w:r>
      <w:r>
        <w:rPr>
          <w:spacing w:val="-4"/>
        </w:rPr>
        <w:t> </w:t>
      </w:r>
      <w:r>
        <w:rPr/>
        <w:t>switch</w:t>
      </w:r>
      <w:r>
        <w:rPr>
          <w:spacing w:val="-1"/>
        </w:rPr>
        <w:t> </w:t>
      </w:r>
      <w:r>
        <w:rPr/>
        <w:t>in</w:t>
      </w:r>
      <w:r>
        <w:rPr>
          <w:spacing w:val="-6"/>
        </w:rPr>
        <w:t> </w:t>
      </w:r>
      <w:r>
        <w:rPr/>
        <w:t>START</w:t>
      </w:r>
      <w:r>
        <w:rPr>
          <w:spacing w:val="-14"/>
        </w:rPr>
        <w:t> </w:t>
      </w:r>
      <w:r>
        <w:rPr/>
        <w:t>position</w:t>
      </w:r>
      <w:r>
        <w:rPr>
          <w:spacing w:val="-7"/>
        </w:rPr>
        <w:t> </w:t>
      </w:r>
      <w:r>
        <w:rPr/>
        <w:t>while </w:t>
      </w:r>
      <w:r>
        <w:rPr>
          <w:spacing w:val="-2"/>
        </w:rPr>
        <w:t>testing.</w:t>
      </w:r>
      <w:r>
        <w:rPr>
          <w:spacing w:val="-5"/>
        </w:rPr>
        <w:t> </w:t>
      </w:r>
      <w:r>
        <w:rPr>
          <w:spacing w:val="-2"/>
        </w:rPr>
        <w:t>There</w:t>
      </w:r>
      <w:r>
        <w:rPr>
          <w:spacing w:val="-3"/>
        </w:rPr>
        <w:t> </w:t>
      </w:r>
      <w:r>
        <w:rPr>
          <w:spacing w:val="-2"/>
        </w:rPr>
        <w:t>should be</w:t>
      </w:r>
      <w:r>
        <w:rPr>
          <w:spacing w:val="-9"/>
        </w:rPr>
        <w:t> </w:t>
      </w:r>
      <w:r>
        <w:rPr>
          <w:spacing w:val="-2"/>
        </w:rPr>
        <w:t>continuity</w:t>
      </w:r>
      <w:r>
        <w:rPr>
          <w:spacing w:val="-3"/>
        </w:rPr>
        <w:t> </w:t>
      </w:r>
      <w:r>
        <w:rPr>
          <w:spacing w:val="-2"/>
        </w:rPr>
        <w:t>between contacts</w:t>
      </w:r>
      <w:r>
        <w:rPr>
          <w:spacing w:val="-4"/>
        </w:rPr>
        <w:t> </w:t>
      </w:r>
      <w:r>
        <w:rPr>
          <w:spacing w:val="-2"/>
        </w:rPr>
        <w:t>S1 </w:t>
      </w:r>
      <w:r>
        <w:rPr/>
        <w:t>and S2. These connections apply power</w:t>
      </w:r>
      <w:r>
        <w:rPr>
          <w:spacing w:val="-5"/>
        </w:rPr>
        <w:t> </w:t>
      </w:r>
      <w:r>
        <w:rPr/>
        <w:t>to close the solenoid contacts and operate the starter motor.</w:t>
      </w:r>
    </w:p>
    <w:p>
      <w:pPr>
        <w:pStyle w:val="BodyText"/>
        <w:spacing w:line="249" w:lineRule="auto" w:before="114"/>
        <w:ind w:left="128" w:right="88" w:firstLine="9"/>
      </w:pPr>
      <w:r>
        <w:rPr/>
        <w:t>In addition to</w:t>
      </w:r>
      <w:r>
        <w:rPr>
          <w:spacing w:val="-1"/>
        </w:rPr>
        <w:t> </w:t>
      </w:r>
      <w:r>
        <w:rPr/>
        <w:t>the above test,</w:t>
      </w:r>
      <w:r>
        <w:rPr>
          <w:spacing w:val="19"/>
        </w:rPr>
        <w:t> </w:t>
      </w:r>
      <w:r>
        <w:rPr/>
        <w:t>place the switch in the run position and check between each contact and ground(metal case) to be sure no terminals are grounded.</w:t>
      </w:r>
      <w:r>
        <w:rPr>
          <w:spacing w:val="3"/>
        </w:rPr>
        <w:t> </w:t>
      </w:r>
      <w:r>
        <w:rPr/>
        <w:t>If</w:t>
      </w:r>
      <w:r>
        <w:rPr>
          <w:spacing w:val="-13"/>
        </w:rPr>
        <w:t> </w:t>
      </w:r>
      <w:r>
        <w:rPr/>
        <w:t>the</w:t>
      </w:r>
      <w:r>
        <w:rPr>
          <w:spacing w:val="-9"/>
        </w:rPr>
        <w:t> </w:t>
      </w:r>
      <w:r>
        <w:rPr/>
        <w:t>switch</w:t>
      </w:r>
      <w:r>
        <w:rPr>
          <w:spacing w:val="-5"/>
        </w:rPr>
        <w:t> </w:t>
      </w:r>
      <w:r>
        <w:rPr/>
        <w:t>is</w:t>
      </w:r>
      <w:r>
        <w:rPr>
          <w:spacing w:val="-12"/>
        </w:rPr>
        <w:t> </w:t>
      </w:r>
      <w:r>
        <w:rPr/>
        <w:t>operating</w:t>
      </w:r>
      <w:r>
        <w:rPr>
          <w:spacing w:val="-5"/>
        </w:rPr>
        <w:t> </w:t>
      </w:r>
      <w:r>
        <w:rPr/>
        <w:t>properly,</w:t>
      </w:r>
      <w:r>
        <w:rPr>
          <w:spacing w:val="-7"/>
        </w:rPr>
        <w:t> </w:t>
      </w:r>
      <w:r>
        <w:rPr/>
        <w:t>there</w:t>
      </w:r>
      <w:r>
        <w:rPr>
          <w:spacing w:val="-12"/>
        </w:rPr>
        <w:t> </w:t>
      </w:r>
      <w:r>
        <w:rPr/>
        <w:t>will</w:t>
      </w:r>
      <w:r>
        <w:rPr>
          <w:spacing w:val="-3"/>
        </w:rPr>
        <w:t> </w:t>
      </w:r>
      <w:r>
        <w:rPr/>
        <w:t>be no continuity between contacts other than those </w:t>
      </w:r>
      <w:r>
        <w:rPr>
          <w:spacing w:val="-2"/>
        </w:rPr>
        <w:t>described.</w:t>
      </w:r>
    </w:p>
    <w:p>
      <w:pPr>
        <w:pStyle w:val="Heading7"/>
        <w:numPr>
          <w:ilvl w:val="1"/>
          <w:numId w:val="48"/>
        </w:numPr>
        <w:tabs>
          <w:tab w:pos="848" w:val="left" w:leader="none"/>
        </w:tabs>
        <w:spacing w:line="240" w:lineRule="auto" w:before="119" w:after="0"/>
        <w:ind w:left="848" w:right="0" w:hanging="720"/>
        <w:jc w:val="left"/>
      </w:pPr>
      <w:r>
        <w:rPr/>
        <w:t>Solenoid</w:t>
      </w:r>
      <w:r>
        <w:rPr>
          <w:spacing w:val="60"/>
          <w:w w:val="150"/>
        </w:rPr>
        <w:t> </w:t>
      </w:r>
      <w:r>
        <w:rPr/>
        <w:t>and</w:t>
      </w:r>
      <w:r>
        <w:rPr>
          <w:spacing w:val="71"/>
        </w:rPr>
        <w:t> </w:t>
      </w:r>
      <w:r>
        <w:rPr>
          <w:spacing w:val="-2"/>
        </w:rPr>
        <w:t>Relays</w:t>
      </w:r>
    </w:p>
    <w:p>
      <w:pPr>
        <w:pStyle w:val="BodyText"/>
        <w:spacing w:line="249" w:lineRule="auto" w:before="134"/>
        <w:ind w:left="123" w:right="144" w:firstLine="4"/>
      </w:pPr>
      <w:r>
        <w:rPr/>
        <w:t>Solenoid and relays are both magnetically operated devices.</w:t>
      </w:r>
      <w:r>
        <w:rPr>
          <w:spacing w:val="35"/>
        </w:rPr>
        <w:t> </w:t>
      </w:r>
      <w:r>
        <w:rPr/>
        <w:t>Both devices operate on the principle that passing</w:t>
      </w:r>
      <w:r>
        <w:rPr>
          <w:spacing w:val="-4"/>
        </w:rPr>
        <w:t> </w:t>
      </w:r>
      <w:r>
        <w:rPr/>
        <w:t>a</w:t>
      </w:r>
      <w:r>
        <w:rPr>
          <w:spacing w:val="-14"/>
        </w:rPr>
        <w:t> </w:t>
      </w:r>
      <w:r>
        <w:rPr/>
        <w:t>current</w:t>
      </w:r>
      <w:r>
        <w:rPr>
          <w:spacing w:val="-4"/>
        </w:rPr>
        <w:t> </w:t>
      </w:r>
      <w:r>
        <w:rPr/>
        <w:t>of</w:t>
      </w:r>
      <w:r>
        <w:rPr>
          <w:spacing w:val="-4"/>
        </w:rPr>
        <w:t> </w:t>
      </w:r>
      <w:r>
        <w:rPr/>
        <w:t>electricity</w:t>
      </w:r>
      <w:r>
        <w:rPr>
          <w:spacing w:val="-11"/>
        </w:rPr>
        <w:t> </w:t>
      </w:r>
      <w:r>
        <w:rPr/>
        <w:t>through a</w:t>
      </w:r>
      <w:r>
        <w:rPr>
          <w:spacing w:val="-14"/>
        </w:rPr>
        <w:t> </w:t>
      </w:r>
      <w:r>
        <w:rPr/>
        <w:t>coil of</w:t>
      </w:r>
      <w:r>
        <w:rPr>
          <w:spacing w:val="-7"/>
        </w:rPr>
        <w:t> </w:t>
      </w:r>
      <w:r>
        <w:rPr/>
        <w:t>wire</w:t>
      </w:r>
      <w:r>
        <w:rPr>
          <w:spacing w:val="-3"/>
        </w:rPr>
        <w:t> </w:t>
      </w:r>
      <w:r>
        <w:rPr/>
        <w:t>will create</w:t>
      </w:r>
      <w:r>
        <w:rPr>
          <w:spacing w:val="-4"/>
        </w:rPr>
        <w:t> </w:t>
      </w:r>
      <w:r>
        <w:rPr/>
        <w:t>a</w:t>
      </w:r>
      <w:r>
        <w:rPr>
          <w:spacing w:val="-12"/>
        </w:rPr>
        <w:t> </w:t>
      </w:r>
      <w:r>
        <w:rPr/>
        <w:t>magnetic</w:t>
      </w:r>
      <w:r>
        <w:rPr>
          <w:spacing w:val="-12"/>
        </w:rPr>
        <w:t> </w:t>
      </w:r>
      <w:r>
        <w:rPr/>
        <w:t>field</w:t>
      </w:r>
      <w:r>
        <w:rPr>
          <w:spacing w:val="-6"/>
        </w:rPr>
        <w:t> </w:t>
      </w:r>
      <w:r>
        <w:rPr/>
        <w:t>strong enough</w:t>
      </w:r>
      <w:r>
        <w:rPr>
          <w:spacing w:val="-5"/>
        </w:rPr>
        <w:t> </w:t>
      </w:r>
      <w:r>
        <w:rPr/>
        <w:t>to</w:t>
      </w:r>
      <w:r>
        <w:rPr>
          <w:spacing w:val="-4"/>
        </w:rPr>
        <w:t> </w:t>
      </w:r>
      <w:r>
        <w:rPr/>
        <w:t>attract</w:t>
      </w:r>
      <w:r>
        <w:rPr>
          <w:spacing w:val="-8"/>
        </w:rPr>
        <w:t> </w:t>
      </w:r>
      <w:r>
        <w:rPr/>
        <w:t>a</w:t>
      </w:r>
      <w:r>
        <w:rPr>
          <w:spacing w:val="-12"/>
        </w:rPr>
        <w:t> </w:t>
      </w:r>
      <w:r>
        <w:rPr/>
        <w:t>piece of iron or steel.</w:t>
      </w:r>
      <w:r>
        <w:rPr>
          <w:spacing w:val="31"/>
        </w:rPr>
        <w:t> </w:t>
      </w:r>
      <w:r>
        <w:rPr/>
        <w:t>Each device uses this principle in a slightly different manner.</w:t>
      </w:r>
    </w:p>
    <w:p>
      <w:pPr>
        <w:pStyle w:val="BodyText"/>
        <w:spacing w:line="249" w:lineRule="auto" w:before="115"/>
        <w:ind w:left="123" w:right="26" w:firstLine="9"/>
      </w:pPr>
      <w:r>
        <w:rPr>
          <w:b/>
        </w:rPr>
        <w:t>Relay </w:t>
      </w:r>
      <w:r>
        <w:rPr/>
        <w:t>-</w:t>
      </w:r>
      <w:r>
        <w:rPr>
          <w:spacing w:val="-3"/>
        </w:rPr>
        <w:t> </w:t>
      </w:r>
      <w:r>
        <w:rPr/>
        <w:t>a basic relay consist of a</w:t>
      </w:r>
      <w:r>
        <w:rPr>
          <w:spacing w:val="-4"/>
        </w:rPr>
        <w:t> </w:t>
      </w:r>
      <w:r>
        <w:rPr/>
        <w:t>coil of wire wound around a</w:t>
      </w:r>
      <w:r>
        <w:rPr>
          <w:spacing w:val="-1"/>
        </w:rPr>
        <w:t> </w:t>
      </w:r>
      <w:r>
        <w:rPr/>
        <w:t>soft iron (magnetic) core. When current is passed</w:t>
      </w:r>
      <w:r>
        <w:rPr>
          <w:spacing w:val="-7"/>
        </w:rPr>
        <w:t> </w:t>
      </w:r>
      <w:r>
        <w:rPr/>
        <w:t>through</w:t>
      </w:r>
      <w:r>
        <w:rPr>
          <w:spacing w:val="-10"/>
        </w:rPr>
        <w:t> </w:t>
      </w:r>
      <w:r>
        <w:rPr/>
        <w:t>the</w:t>
      </w:r>
      <w:r>
        <w:rPr>
          <w:spacing w:val="-9"/>
        </w:rPr>
        <w:t> </w:t>
      </w:r>
      <w:r>
        <w:rPr/>
        <w:t>coil,</w:t>
      </w:r>
      <w:r>
        <w:rPr>
          <w:spacing w:val="-3"/>
        </w:rPr>
        <w:t> </w:t>
      </w:r>
      <w:r>
        <w:rPr/>
        <w:t>the</w:t>
      </w:r>
      <w:r>
        <w:rPr>
          <w:spacing w:val="-9"/>
        </w:rPr>
        <w:t> </w:t>
      </w:r>
      <w:r>
        <w:rPr/>
        <w:t>core</w:t>
      </w:r>
      <w:r>
        <w:rPr>
          <w:spacing w:val="-3"/>
        </w:rPr>
        <w:t> </w:t>
      </w:r>
      <w:r>
        <w:rPr/>
        <w:t>is</w:t>
      </w:r>
      <w:r>
        <w:rPr>
          <w:spacing w:val="-6"/>
        </w:rPr>
        <w:t> </w:t>
      </w:r>
      <w:r>
        <w:rPr/>
        <w:t>magnetized</w:t>
      </w:r>
      <w:r>
        <w:rPr>
          <w:spacing w:val="-7"/>
        </w:rPr>
        <w:t> </w:t>
      </w:r>
      <w:r>
        <w:rPr/>
        <w:t>and</w:t>
      </w:r>
      <w:r>
        <w:rPr>
          <w:spacing w:val="-1"/>
        </w:rPr>
        <w:t> </w:t>
      </w:r>
      <w:r>
        <w:rPr/>
        <w:t>pulls down</w:t>
      </w:r>
      <w:r>
        <w:rPr>
          <w:spacing w:val="-4"/>
        </w:rPr>
        <w:t> </w:t>
      </w:r>
      <w:r>
        <w:rPr/>
        <w:t>on</w:t>
      </w:r>
      <w:r>
        <w:rPr>
          <w:spacing w:val="-5"/>
        </w:rPr>
        <w:t> </w:t>
      </w:r>
      <w:r>
        <w:rPr/>
        <w:t>a</w:t>
      </w:r>
      <w:r>
        <w:rPr>
          <w:spacing w:val="-14"/>
        </w:rPr>
        <w:t> </w:t>
      </w:r>
      <w:r>
        <w:rPr/>
        <w:t>magnetic</w:t>
      </w:r>
      <w:r>
        <w:rPr>
          <w:spacing w:val="-7"/>
        </w:rPr>
        <w:t> </w:t>
      </w:r>
      <w:r>
        <w:rPr/>
        <w:t>lever.</w:t>
      </w:r>
      <w:r>
        <w:rPr>
          <w:spacing w:val="-10"/>
        </w:rPr>
        <w:t> </w:t>
      </w:r>
      <w:r>
        <w:rPr/>
        <w:t>The</w:t>
      </w:r>
      <w:r>
        <w:rPr>
          <w:spacing w:val="-3"/>
        </w:rPr>
        <w:t> </w:t>
      </w:r>
      <w:r>
        <w:rPr/>
        <w:t>lever</w:t>
      </w:r>
      <w:r>
        <w:rPr>
          <w:spacing w:val="-11"/>
        </w:rPr>
        <w:t> </w:t>
      </w:r>
      <w:r>
        <w:rPr/>
        <w:t>in</w:t>
      </w:r>
      <w:r>
        <w:rPr>
          <w:spacing w:val="-8"/>
        </w:rPr>
        <w:t> </w:t>
      </w:r>
      <w:r>
        <w:rPr/>
        <w:t>turn is</w:t>
      </w:r>
      <w:r>
        <w:rPr>
          <w:spacing w:val="-7"/>
        </w:rPr>
        <w:t> </w:t>
      </w:r>
      <w:r>
        <w:rPr/>
        <w:t>attaches</w:t>
      </w:r>
      <w:r>
        <w:rPr>
          <w:spacing w:val="-9"/>
        </w:rPr>
        <w:t> </w:t>
      </w:r>
      <w:r>
        <w:rPr/>
        <w:t>to several switch contacts which open or close other electrical circuits.</w:t>
      </w:r>
      <w:r>
        <w:rPr>
          <w:spacing w:val="25"/>
        </w:rPr>
        <w:t> </w:t>
      </w:r>
      <w:r>
        <w:rPr/>
        <w:t>In this fashion, a</w:t>
      </w:r>
      <w:r>
        <w:rPr>
          <w:spacing w:val="-2"/>
        </w:rPr>
        <w:t> </w:t>
      </w:r>
      <w:r>
        <w:rPr/>
        <w:t>small current can control one</w:t>
      </w:r>
      <w:r>
        <w:rPr>
          <w:spacing w:val="-4"/>
        </w:rPr>
        <w:t> </w:t>
      </w:r>
      <w:r>
        <w:rPr/>
        <w:t>or</w:t>
      </w:r>
      <w:r>
        <w:rPr>
          <w:spacing w:val="-7"/>
        </w:rPr>
        <w:t> </w:t>
      </w:r>
      <w:r>
        <w:rPr/>
        <w:t>more</w:t>
      </w:r>
      <w:r>
        <w:rPr>
          <w:spacing w:val="-3"/>
        </w:rPr>
        <w:t> </w:t>
      </w:r>
      <w:r>
        <w:rPr/>
        <w:t>larger</w:t>
      </w:r>
      <w:r>
        <w:rPr>
          <w:spacing w:val="-8"/>
        </w:rPr>
        <w:t> </w:t>
      </w:r>
      <w:r>
        <w:rPr/>
        <w:t>electrical</w:t>
      </w:r>
      <w:r>
        <w:rPr>
          <w:spacing w:val="-4"/>
        </w:rPr>
        <w:t> </w:t>
      </w:r>
      <w:r>
        <w:rPr/>
        <w:t>currents</w:t>
      </w:r>
      <w:r>
        <w:rPr>
          <w:spacing w:val="-5"/>
        </w:rPr>
        <w:t> </w:t>
      </w:r>
      <w:r>
        <w:rPr/>
        <w:t>and</w:t>
      </w:r>
      <w:r>
        <w:rPr>
          <w:spacing w:val="-1"/>
        </w:rPr>
        <w:t> </w:t>
      </w:r>
      <w:r>
        <w:rPr/>
        <w:t>actuate several other devices.</w:t>
      </w:r>
      <w:r>
        <w:rPr>
          <w:spacing w:val="34"/>
        </w:rPr>
        <w:t> </w:t>
      </w:r>
      <w:r>
        <w:rPr/>
        <w:t>I most cases a relay contact moves</w:t>
      </w:r>
      <w:r>
        <w:rPr>
          <w:spacing w:val="-1"/>
        </w:rPr>
        <w:t> </w:t>
      </w:r>
      <w:r>
        <w:rPr/>
        <w:t>only</w:t>
      </w:r>
      <w:r>
        <w:rPr>
          <w:spacing w:val="-7"/>
        </w:rPr>
        <w:t> </w:t>
      </w:r>
      <w:r>
        <w:rPr/>
        <w:t>a</w:t>
      </w:r>
      <w:r>
        <w:rPr>
          <w:spacing w:val="-10"/>
        </w:rPr>
        <w:t> </w:t>
      </w:r>
      <w:r>
        <w:rPr/>
        <w:t>fraction of</w:t>
      </w:r>
      <w:r>
        <w:rPr>
          <w:spacing w:val="-1"/>
        </w:rPr>
        <w:t> </w:t>
      </w:r>
      <w:r>
        <w:rPr/>
        <w:t>an inch and the magnetic pull is </w:t>
      </w:r>
      <w:r>
        <w:rPr>
          <w:spacing w:val="-2"/>
        </w:rPr>
        <w:t>small.</w:t>
      </w:r>
    </w:p>
    <w:p>
      <w:pPr>
        <w:pStyle w:val="BodyText"/>
        <w:spacing w:line="249" w:lineRule="auto" w:before="93"/>
        <w:ind w:left="124" w:right="256" w:firstLine="4"/>
      </w:pPr>
      <w:r>
        <w:rPr/>
        <w:br w:type="column"/>
      </w:r>
      <w:r>
        <w:rPr>
          <w:b/>
        </w:rPr>
        <w:t>Solenoid </w:t>
      </w:r>
      <w:r>
        <w:rPr/>
        <w:t>-</w:t>
      </w:r>
      <w:r>
        <w:rPr>
          <w:spacing w:val="-16"/>
        </w:rPr>
        <w:t> </w:t>
      </w:r>
      <w:r>
        <w:rPr/>
        <w:t>A basic solenoid consists of a</w:t>
      </w:r>
      <w:r>
        <w:rPr>
          <w:spacing w:val="-3"/>
        </w:rPr>
        <w:t> </w:t>
      </w:r>
      <w:r>
        <w:rPr/>
        <w:t>coil of wire wound around a</w:t>
      </w:r>
      <w:r>
        <w:rPr>
          <w:spacing w:val="-5"/>
        </w:rPr>
        <w:t> </w:t>
      </w:r>
      <w:r>
        <w:rPr/>
        <w:t>hollow</w:t>
      </w:r>
      <w:r>
        <w:rPr>
          <w:spacing w:val="-1"/>
        </w:rPr>
        <w:t> </w:t>
      </w:r>
      <w:r>
        <w:rPr/>
        <w:t>tube. A</w:t>
      </w:r>
      <w:r>
        <w:rPr>
          <w:spacing w:val="-8"/>
        </w:rPr>
        <w:t> </w:t>
      </w:r>
      <w:r>
        <w:rPr/>
        <w:t>magnetic core slides in side</w:t>
      </w:r>
      <w:r>
        <w:rPr>
          <w:spacing w:val="-2"/>
        </w:rPr>
        <w:t> </w:t>
      </w:r>
      <w:r>
        <w:rPr/>
        <w:t>the tube. When current is passed</w:t>
      </w:r>
      <w:r>
        <w:rPr>
          <w:spacing w:val="-2"/>
        </w:rPr>
        <w:t> </w:t>
      </w:r>
      <w:r>
        <w:rPr/>
        <w:t>through the coil, the core is pulled into the solenoid with considerable force. With proper design, a</w:t>
      </w:r>
      <w:r>
        <w:rPr>
          <w:spacing w:val="-1"/>
        </w:rPr>
        <w:t> </w:t>
      </w:r>
      <w:r>
        <w:rPr/>
        <w:t>solenoid can exert considerable force over</w:t>
      </w:r>
      <w:r>
        <w:rPr>
          <w:spacing w:val="-2"/>
        </w:rPr>
        <w:t> </w:t>
      </w:r>
      <w:r>
        <w:rPr/>
        <w:t>a</w:t>
      </w:r>
      <w:r>
        <w:rPr>
          <w:spacing w:val="-11"/>
        </w:rPr>
        <w:t> </w:t>
      </w:r>
      <w:r>
        <w:rPr/>
        <w:t>distance of several inches. A solenoid can therefore, pull a lever, close a heavy contact,</w:t>
      </w:r>
      <w:r>
        <w:rPr>
          <w:spacing w:val="1"/>
        </w:rPr>
        <w:t> </w:t>
      </w:r>
      <w:r>
        <w:rPr/>
        <w:t>or</w:t>
      </w:r>
      <w:r>
        <w:rPr>
          <w:spacing w:val="-8"/>
        </w:rPr>
        <w:t> </w:t>
      </w:r>
      <w:r>
        <w:rPr/>
        <w:t>perform other</w:t>
      </w:r>
      <w:r>
        <w:rPr>
          <w:spacing w:val="-14"/>
        </w:rPr>
        <w:t> </w:t>
      </w:r>
      <w:r>
        <w:rPr/>
        <w:t>jobs</w:t>
      </w:r>
      <w:r>
        <w:rPr>
          <w:spacing w:val="-9"/>
        </w:rPr>
        <w:t> </w:t>
      </w:r>
      <w:r>
        <w:rPr/>
        <w:t>that</w:t>
      </w:r>
      <w:r>
        <w:rPr>
          <w:spacing w:val="-6"/>
        </w:rPr>
        <w:t> </w:t>
      </w:r>
      <w:r>
        <w:rPr/>
        <w:t>require</w:t>
      </w:r>
      <w:r>
        <w:rPr>
          <w:spacing w:val="-4"/>
        </w:rPr>
        <w:t> </w:t>
      </w:r>
      <w:r>
        <w:rPr/>
        <w:t>a</w:t>
      </w:r>
      <w:r>
        <w:rPr>
          <w:spacing w:val="-14"/>
        </w:rPr>
        <w:t> </w:t>
      </w:r>
      <w:r>
        <w:rPr/>
        <w:t>straight</w:t>
      </w:r>
      <w:r>
        <w:rPr>
          <w:spacing w:val="-4"/>
        </w:rPr>
        <w:t> </w:t>
      </w:r>
      <w:r>
        <w:rPr/>
        <w:t>line </w:t>
      </w:r>
      <w:r>
        <w:rPr>
          <w:spacing w:val="-2"/>
        </w:rPr>
        <w:t>pull.</w:t>
      </w:r>
    </w:p>
    <w:p>
      <w:pPr>
        <w:pStyle w:val="BodyText"/>
        <w:spacing w:line="244" w:lineRule="auto" w:before="118"/>
        <w:ind w:left="128" w:firstLine="9"/>
      </w:pPr>
      <w:r>
        <w:rPr/>
        <w:t>If</w:t>
      </w:r>
      <w:r>
        <w:rPr>
          <w:spacing w:val="-8"/>
        </w:rPr>
        <w:t> </w:t>
      </w:r>
      <w:r>
        <w:rPr/>
        <w:t>a</w:t>
      </w:r>
      <w:r>
        <w:rPr>
          <w:spacing w:val="-11"/>
        </w:rPr>
        <w:t> </w:t>
      </w:r>
      <w:r>
        <w:rPr/>
        <w:t>relay</w:t>
      </w:r>
      <w:r>
        <w:rPr>
          <w:spacing w:val="-8"/>
        </w:rPr>
        <w:t> </w:t>
      </w:r>
      <w:r>
        <w:rPr/>
        <w:t>or</w:t>
      </w:r>
      <w:r>
        <w:rPr>
          <w:spacing w:val="-11"/>
        </w:rPr>
        <w:t> </w:t>
      </w:r>
      <w:r>
        <w:rPr/>
        <w:t>solenoid</w:t>
      </w:r>
      <w:r>
        <w:rPr>
          <w:spacing w:val="-5"/>
        </w:rPr>
        <w:t> </w:t>
      </w:r>
      <w:r>
        <w:rPr/>
        <w:t>fails</w:t>
      </w:r>
      <w:r>
        <w:rPr>
          <w:spacing w:val="-11"/>
        </w:rPr>
        <w:t> </w:t>
      </w:r>
      <w:r>
        <w:rPr/>
        <w:t>to</w:t>
      </w:r>
      <w:r>
        <w:rPr>
          <w:spacing w:val="-3"/>
        </w:rPr>
        <w:t> </w:t>
      </w:r>
      <w:r>
        <w:rPr/>
        <w:t>operate,</w:t>
      </w:r>
      <w:r>
        <w:rPr>
          <w:spacing w:val="-1"/>
        </w:rPr>
        <w:t> </w:t>
      </w:r>
      <w:r>
        <w:rPr/>
        <w:t>the</w:t>
      </w:r>
      <w:r>
        <w:rPr>
          <w:spacing w:val="-8"/>
        </w:rPr>
        <w:t> </w:t>
      </w:r>
      <w:r>
        <w:rPr/>
        <w:t>cause</w:t>
      </w:r>
      <w:r>
        <w:rPr>
          <w:spacing w:val="-5"/>
        </w:rPr>
        <w:t> </w:t>
      </w:r>
      <w:r>
        <w:rPr/>
        <w:t>may</w:t>
      </w:r>
      <w:r>
        <w:rPr>
          <w:spacing w:val="-3"/>
        </w:rPr>
        <w:t> </w:t>
      </w:r>
      <w:r>
        <w:rPr/>
        <w:t>be either electrical or mechanical.</w:t>
      </w:r>
    </w:p>
    <w:p>
      <w:pPr>
        <w:pStyle w:val="BodyText"/>
        <w:spacing w:line="249" w:lineRule="auto" w:before="122"/>
        <w:ind w:left="128" w:right="256" w:hanging="5"/>
      </w:pPr>
      <w:r>
        <w:rPr/>
        <w:t>To</w:t>
      </w:r>
      <w:r>
        <w:rPr>
          <w:spacing w:val="-11"/>
        </w:rPr>
        <w:t> </w:t>
      </w:r>
      <w:r>
        <w:rPr/>
        <w:t>check</w:t>
      </w:r>
      <w:r>
        <w:rPr>
          <w:spacing w:val="-14"/>
        </w:rPr>
        <w:t> </w:t>
      </w:r>
      <w:r>
        <w:rPr/>
        <w:t>electrically,</w:t>
      </w:r>
      <w:r>
        <w:rPr>
          <w:spacing w:val="-7"/>
        </w:rPr>
        <w:t> </w:t>
      </w:r>
      <w:r>
        <w:rPr/>
        <w:t>connect</w:t>
      </w:r>
      <w:r>
        <w:rPr>
          <w:spacing w:val="-11"/>
        </w:rPr>
        <w:t> </w:t>
      </w:r>
      <w:r>
        <w:rPr/>
        <w:t>a</w:t>
      </w:r>
      <w:r>
        <w:rPr>
          <w:spacing w:val="-14"/>
        </w:rPr>
        <w:t> </w:t>
      </w:r>
      <w:r>
        <w:rPr/>
        <w:t>voltmeter</w:t>
      </w:r>
      <w:r>
        <w:rPr>
          <w:spacing w:val="-14"/>
        </w:rPr>
        <w:t> </w:t>
      </w:r>
      <w:r>
        <w:rPr/>
        <w:t>across</w:t>
      </w:r>
      <w:r>
        <w:rPr>
          <w:spacing w:val="-9"/>
        </w:rPr>
        <w:t> </w:t>
      </w:r>
      <w:r>
        <w:rPr/>
        <w:t>the</w:t>
      </w:r>
      <w:r>
        <w:rPr>
          <w:spacing w:val="-10"/>
        </w:rPr>
        <w:t> </w:t>
      </w:r>
      <w:r>
        <w:rPr/>
        <w:t>coil of the device and activate the circuit that operates the relay or solenoid.</w:t>
      </w:r>
      <w:r>
        <w:rPr>
          <w:spacing w:val="31"/>
        </w:rPr>
        <w:t> </w:t>
      </w:r>
      <w:r>
        <w:rPr/>
        <w:t>If the meter indicates no voltage is applied, the cause is in the control circuit.</w:t>
      </w:r>
    </w:p>
    <w:p>
      <w:pPr>
        <w:pStyle w:val="BodyText"/>
        <w:spacing w:line="249" w:lineRule="auto" w:before="113"/>
        <w:ind w:left="124" w:right="180" w:firstLine="14"/>
      </w:pPr>
      <w:r>
        <w:rPr/>
        <w:t>If the meter indicates proper</w:t>
      </w:r>
      <w:r>
        <w:rPr>
          <w:spacing w:val="-3"/>
        </w:rPr>
        <w:t> </w:t>
      </w:r>
      <w:r>
        <w:rPr/>
        <w:t>voltage across the coil but the device does not function,</w:t>
      </w:r>
      <w:r>
        <w:rPr>
          <w:spacing w:val="33"/>
        </w:rPr>
        <w:t> </w:t>
      </w:r>
      <w:r>
        <w:rPr/>
        <w:t>remove the power, disconnect</w:t>
      </w:r>
      <w:r>
        <w:rPr>
          <w:spacing w:val="-8"/>
        </w:rPr>
        <w:t> </w:t>
      </w:r>
      <w:r>
        <w:rPr/>
        <w:t>the</w:t>
      </w:r>
      <w:r>
        <w:rPr>
          <w:spacing w:val="-2"/>
        </w:rPr>
        <w:t> </w:t>
      </w:r>
      <w:r>
        <w:rPr/>
        <w:t>wiring and check</w:t>
      </w:r>
      <w:r>
        <w:rPr>
          <w:spacing w:val="-10"/>
        </w:rPr>
        <w:t> </w:t>
      </w:r>
      <w:r>
        <w:rPr/>
        <w:t>the</w:t>
      </w:r>
      <w:r>
        <w:rPr>
          <w:spacing w:val="-3"/>
        </w:rPr>
        <w:t> </w:t>
      </w:r>
      <w:r>
        <w:rPr/>
        <w:t>continuity</w:t>
      </w:r>
      <w:r>
        <w:rPr>
          <w:spacing w:val="-3"/>
        </w:rPr>
        <w:t> </w:t>
      </w:r>
      <w:r>
        <w:rPr/>
        <w:t>of</w:t>
      </w:r>
      <w:r>
        <w:rPr>
          <w:spacing w:val="-9"/>
        </w:rPr>
        <w:t> </w:t>
      </w:r>
      <w:r>
        <w:rPr/>
        <w:t>the</w:t>
      </w:r>
      <w:r>
        <w:rPr>
          <w:spacing w:val="-3"/>
        </w:rPr>
        <w:t> </w:t>
      </w:r>
      <w:r>
        <w:rPr/>
        <w:t>coil with</w:t>
      </w:r>
      <w:r>
        <w:rPr>
          <w:spacing w:val="-7"/>
        </w:rPr>
        <w:t> </w:t>
      </w:r>
      <w:r>
        <w:rPr/>
        <w:t>an</w:t>
      </w:r>
      <w:r>
        <w:rPr>
          <w:spacing w:val="-7"/>
        </w:rPr>
        <w:t> </w:t>
      </w:r>
      <w:r>
        <w:rPr/>
        <w:t>ohmmeter.</w:t>
      </w:r>
      <w:r>
        <w:rPr>
          <w:spacing w:val="-10"/>
        </w:rPr>
        <w:t> </w:t>
      </w:r>
      <w:r>
        <w:rPr/>
        <w:t>The</w:t>
      </w:r>
      <w:r>
        <w:rPr>
          <w:spacing w:val="-5"/>
        </w:rPr>
        <w:t> </w:t>
      </w:r>
      <w:r>
        <w:rPr/>
        <w:t>meter</w:t>
      </w:r>
      <w:r>
        <w:rPr>
          <w:spacing w:val="-13"/>
        </w:rPr>
        <w:t> </w:t>
      </w:r>
      <w:r>
        <w:rPr/>
        <w:t>should</w:t>
      </w:r>
      <w:r>
        <w:rPr>
          <w:spacing w:val="-6"/>
        </w:rPr>
        <w:t> </w:t>
      </w:r>
      <w:r>
        <w:rPr/>
        <w:t>indicate</w:t>
      </w:r>
      <w:r>
        <w:rPr>
          <w:spacing w:val="-2"/>
        </w:rPr>
        <w:t> </w:t>
      </w:r>
      <w:r>
        <w:rPr/>
        <w:t>resistance, in the order of 3</w:t>
      </w:r>
      <w:r>
        <w:rPr>
          <w:spacing w:val="-12"/>
        </w:rPr>
        <w:t> </w:t>
      </w:r>
      <w:r>
        <w:rPr/>
        <w:t>to 5</w:t>
      </w:r>
      <w:r>
        <w:rPr>
          <w:spacing w:val="-7"/>
        </w:rPr>
        <w:t> </w:t>
      </w:r>
      <w:r>
        <w:rPr/>
        <w:t>ohms, if the coil is intact. A</w:t>
      </w:r>
      <w:r>
        <w:rPr>
          <w:spacing w:val="-5"/>
        </w:rPr>
        <w:t> </w:t>
      </w:r>
      <w:r>
        <w:rPr/>
        <w:t>high resistance</w:t>
      </w:r>
      <w:r>
        <w:rPr>
          <w:spacing w:val="-6"/>
        </w:rPr>
        <w:t> </w:t>
      </w:r>
      <w:r>
        <w:rPr/>
        <w:t>indicates</w:t>
      </w:r>
      <w:r>
        <w:rPr>
          <w:spacing w:val="-8"/>
        </w:rPr>
        <w:t> </w:t>
      </w:r>
      <w:r>
        <w:rPr/>
        <w:t>an</w:t>
      </w:r>
      <w:r>
        <w:rPr>
          <w:spacing w:val="-5"/>
        </w:rPr>
        <w:t> </w:t>
      </w:r>
      <w:r>
        <w:rPr/>
        <w:t>open</w:t>
      </w:r>
      <w:r>
        <w:rPr>
          <w:spacing w:val="-2"/>
        </w:rPr>
        <w:t> </w:t>
      </w:r>
      <w:r>
        <w:rPr/>
        <w:t>coil</w:t>
      </w:r>
      <w:r>
        <w:rPr>
          <w:spacing w:val="-1"/>
        </w:rPr>
        <w:t> </w:t>
      </w:r>
      <w:r>
        <w:rPr/>
        <w:t>and a</w:t>
      </w:r>
      <w:r>
        <w:rPr>
          <w:spacing w:val="-14"/>
        </w:rPr>
        <w:t> </w:t>
      </w:r>
      <w:r>
        <w:rPr/>
        <w:t>defective</w:t>
      </w:r>
      <w:r>
        <w:rPr>
          <w:spacing w:val="-6"/>
        </w:rPr>
        <w:t> </w:t>
      </w:r>
      <w:r>
        <w:rPr/>
        <w:t>device.</w:t>
      </w:r>
    </w:p>
    <w:p>
      <w:pPr>
        <w:pStyle w:val="BodyText"/>
        <w:spacing w:line="249" w:lineRule="auto" w:before="116"/>
        <w:ind w:left="133" w:right="256" w:hanging="10"/>
      </w:pPr>
      <w:r>
        <w:rPr/>
        <w:t>There</w:t>
      </w:r>
      <w:r>
        <w:rPr>
          <w:spacing w:val="-5"/>
        </w:rPr>
        <w:t> </w:t>
      </w:r>
      <w:r>
        <w:rPr/>
        <w:t>are</w:t>
      </w:r>
      <w:r>
        <w:rPr>
          <w:spacing w:val="-2"/>
        </w:rPr>
        <w:t> </w:t>
      </w:r>
      <w:r>
        <w:rPr/>
        <w:t>also</w:t>
      </w:r>
      <w:r>
        <w:rPr>
          <w:spacing w:val="-7"/>
        </w:rPr>
        <w:t> </w:t>
      </w:r>
      <w:r>
        <w:rPr/>
        <w:t>a</w:t>
      </w:r>
      <w:r>
        <w:rPr>
          <w:spacing w:val="-13"/>
        </w:rPr>
        <w:t> </w:t>
      </w:r>
      <w:r>
        <w:rPr/>
        <w:t>number</w:t>
      </w:r>
      <w:r>
        <w:rPr>
          <w:spacing w:val="-10"/>
        </w:rPr>
        <w:t> </w:t>
      </w:r>
      <w:r>
        <w:rPr/>
        <w:t>of</w:t>
      </w:r>
      <w:r>
        <w:rPr>
          <w:spacing w:val="-1"/>
        </w:rPr>
        <w:t> </w:t>
      </w:r>
      <w:r>
        <w:rPr/>
        <w:t>mechanical problems</w:t>
      </w:r>
      <w:r>
        <w:rPr>
          <w:spacing w:val="-10"/>
        </w:rPr>
        <w:t> </w:t>
      </w:r>
      <w:r>
        <w:rPr/>
        <w:t>that may cause the problem.</w:t>
      </w:r>
    </w:p>
    <w:p>
      <w:pPr>
        <w:pStyle w:val="BodyText"/>
        <w:spacing w:line="249" w:lineRule="auto" w:before="116"/>
        <w:ind w:left="133" w:right="256" w:hanging="10"/>
      </w:pPr>
      <w:r>
        <w:rPr/>
        <w:t>The</w:t>
      </w:r>
      <w:r>
        <w:rPr>
          <w:spacing w:val="-8"/>
        </w:rPr>
        <w:t> </w:t>
      </w:r>
      <w:r>
        <w:rPr/>
        <w:t>starter</w:t>
      </w:r>
      <w:r>
        <w:rPr>
          <w:spacing w:val="-12"/>
        </w:rPr>
        <w:t> </w:t>
      </w:r>
      <w:r>
        <w:rPr/>
        <w:t>solenoid in</w:t>
      </w:r>
      <w:r>
        <w:rPr>
          <w:spacing w:val="-6"/>
        </w:rPr>
        <w:t> </w:t>
      </w:r>
      <w:r>
        <w:rPr/>
        <w:t>the</w:t>
      </w:r>
      <w:r>
        <w:rPr>
          <w:spacing w:val="-14"/>
        </w:rPr>
        <w:t> </w:t>
      </w:r>
      <w:r>
        <w:rPr/>
        <w:t>Ariens</w:t>
      </w:r>
      <w:r>
        <w:rPr>
          <w:spacing w:val="-5"/>
        </w:rPr>
        <w:t> </w:t>
      </w:r>
      <w:r>
        <w:rPr/>
        <w:t>equipment is</w:t>
      </w:r>
      <w:r>
        <w:rPr>
          <w:spacing w:val="-8"/>
        </w:rPr>
        <w:t> </w:t>
      </w:r>
      <w:r>
        <w:rPr/>
        <w:t>a</w:t>
      </w:r>
      <w:r>
        <w:rPr>
          <w:spacing w:val="-14"/>
        </w:rPr>
        <w:t> </w:t>
      </w:r>
      <w:r>
        <w:rPr/>
        <w:t>sealed unit used to actuate the starter motor on the engines.</w:t>
      </w:r>
    </w:p>
    <w:p>
      <w:pPr>
        <w:pStyle w:val="BodyText"/>
        <w:spacing w:line="249" w:lineRule="auto"/>
        <w:ind w:left="123" w:right="180"/>
      </w:pPr>
      <w:r>
        <w:rPr/>
        <w:t>These</w:t>
      </w:r>
      <w:r>
        <w:rPr>
          <w:spacing w:val="-6"/>
        </w:rPr>
        <w:t> </w:t>
      </w:r>
      <w:r>
        <w:rPr/>
        <w:t>solenoid may</w:t>
      </w:r>
      <w:r>
        <w:rPr>
          <w:spacing w:val="-2"/>
        </w:rPr>
        <w:t> </w:t>
      </w:r>
      <w:r>
        <w:rPr/>
        <w:t>have</w:t>
      </w:r>
      <w:r>
        <w:rPr>
          <w:spacing w:val="-11"/>
        </w:rPr>
        <w:t> </w:t>
      </w:r>
      <w:r>
        <w:rPr/>
        <w:t>three</w:t>
      </w:r>
      <w:r>
        <w:rPr>
          <w:spacing w:val="-3"/>
        </w:rPr>
        <w:t> </w:t>
      </w:r>
      <w:r>
        <w:rPr/>
        <w:t>or</w:t>
      </w:r>
      <w:r>
        <w:rPr>
          <w:spacing w:val="-14"/>
        </w:rPr>
        <w:t> </w:t>
      </w:r>
      <w:r>
        <w:rPr/>
        <w:t>four</w:t>
      </w:r>
      <w:r>
        <w:rPr>
          <w:spacing w:val="-12"/>
        </w:rPr>
        <w:t> </w:t>
      </w:r>
      <w:r>
        <w:rPr/>
        <w:t>connections.</w:t>
      </w:r>
      <w:r>
        <w:rPr>
          <w:spacing w:val="-6"/>
        </w:rPr>
        <w:t> </w:t>
      </w:r>
      <w:r>
        <w:rPr/>
        <w:t>The two large connections carry high current to operate the starter motor. The small connections are connected to the coil and carry the control current.</w:t>
      </w:r>
    </w:p>
    <w:p>
      <w:pPr>
        <w:pStyle w:val="BodyText"/>
        <w:spacing w:line="249" w:lineRule="auto" w:before="116"/>
        <w:ind w:left="128" w:right="136" w:hanging="5"/>
      </w:pPr>
      <w:r>
        <w:rPr/>
        <w:t>To check the solenoid, disconnect the cables to the starter</w:t>
      </w:r>
      <w:r>
        <w:rPr>
          <w:spacing w:val="-6"/>
        </w:rPr>
        <w:t> </w:t>
      </w:r>
      <w:r>
        <w:rPr/>
        <w:t>motor, turn</w:t>
      </w:r>
      <w:r>
        <w:rPr>
          <w:spacing w:val="-5"/>
        </w:rPr>
        <w:t> </w:t>
      </w:r>
      <w:r>
        <w:rPr/>
        <w:t>the ignition</w:t>
      </w:r>
      <w:r>
        <w:rPr>
          <w:spacing w:val="-2"/>
        </w:rPr>
        <w:t> </w:t>
      </w:r>
      <w:r>
        <w:rPr/>
        <w:t>switch</w:t>
      </w:r>
      <w:r>
        <w:rPr>
          <w:spacing w:val="-1"/>
        </w:rPr>
        <w:t> </w:t>
      </w:r>
      <w:r>
        <w:rPr/>
        <w:t>to</w:t>
      </w:r>
      <w:r>
        <w:rPr>
          <w:spacing w:val="-8"/>
        </w:rPr>
        <w:t> </w:t>
      </w:r>
      <w:r>
        <w:rPr/>
        <w:t>the</w:t>
      </w:r>
      <w:r>
        <w:rPr>
          <w:spacing w:val="-5"/>
        </w:rPr>
        <w:t> </w:t>
      </w:r>
      <w:r>
        <w:rPr/>
        <w:t>start</w:t>
      </w:r>
      <w:r>
        <w:rPr>
          <w:spacing w:val="-2"/>
        </w:rPr>
        <w:t> </w:t>
      </w:r>
      <w:r>
        <w:rPr/>
        <w:t>position, and listen</w:t>
      </w:r>
      <w:r>
        <w:rPr>
          <w:spacing w:val="-6"/>
        </w:rPr>
        <w:t> </w:t>
      </w:r>
      <w:r>
        <w:rPr/>
        <w:t>for</w:t>
      </w:r>
      <w:r>
        <w:rPr>
          <w:spacing w:val="-14"/>
        </w:rPr>
        <w:t> </w:t>
      </w:r>
      <w:r>
        <w:rPr/>
        <w:t>the</w:t>
      </w:r>
      <w:r>
        <w:rPr>
          <w:spacing w:val="-5"/>
        </w:rPr>
        <w:t> </w:t>
      </w:r>
      <w:r>
        <w:rPr/>
        <w:t>solenoid</w:t>
      </w:r>
      <w:r>
        <w:rPr>
          <w:spacing w:val="-9"/>
        </w:rPr>
        <w:t> </w:t>
      </w:r>
      <w:r>
        <w:rPr/>
        <w:t>to</w:t>
      </w:r>
      <w:r>
        <w:rPr>
          <w:spacing w:val="-4"/>
        </w:rPr>
        <w:t> </w:t>
      </w:r>
      <w:r>
        <w:rPr/>
        <w:t>snap</w:t>
      </w:r>
      <w:r>
        <w:rPr>
          <w:spacing w:val="-3"/>
        </w:rPr>
        <w:t> </w:t>
      </w:r>
      <w:r>
        <w:rPr/>
        <w:t>inside</w:t>
      </w:r>
      <w:r>
        <w:rPr>
          <w:spacing w:val="-8"/>
        </w:rPr>
        <w:t> </w:t>
      </w:r>
      <w:r>
        <w:rPr/>
        <w:t>contacts</w:t>
      </w:r>
      <w:r>
        <w:rPr>
          <w:spacing w:val="-9"/>
        </w:rPr>
        <w:t> </w:t>
      </w:r>
      <w:r>
        <w:rPr/>
        <w:t>closed.</w:t>
      </w:r>
    </w:p>
    <w:p>
      <w:pPr>
        <w:pStyle w:val="BodyText"/>
        <w:spacing w:line="249" w:lineRule="auto" w:before="112"/>
        <w:ind w:left="124" w:right="154" w:firstLine="14"/>
      </w:pPr>
      <w:r>
        <w:rPr/>
        <w:t>If no snap is heard, check across the coil with a voltmeter.</w:t>
      </w:r>
      <w:r>
        <w:rPr>
          <w:spacing w:val="-12"/>
        </w:rPr>
        <w:t> </w:t>
      </w:r>
      <w:r>
        <w:rPr/>
        <w:t>The</w:t>
      </w:r>
      <w:r>
        <w:rPr>
          <w:spacing w:val="-11"/>
        </w:rPr>
        <w:t> </w:t>
      </w:r>
      <w:r>
        <w:rPr/>
        <w:t>voltage</w:t>
      </w:r>
      <w:r>
        <w:rPr>
          <w:spacing w:val="-9"/>
        </w:rPr>
        <w:t> </w:t>
      </w:r>
      <w:r>
        <w:rPr/>
        <w:t>should</w:t>
      </w:r>
      <w:r>
        <w:rPr>
          <w:spacing w:val="-4"/>
        </w:rPr>
        <w:t> </w:t>
      </w:r>
      <w:r>
        <w:rPr/>
        <w:t>read</w:t>
      </w:r>
      <w:r>
        <w:rPr>
          <w:spacing w:val="-3"/>
        </w:rPr>
        <w:t> </w:t>
      </w:r>
      <w:r>
        <w:rPr/>
        <w:t>12</w:t>
      </w:r>
      <w:r>
        <w:rPr>
          <w:spacing w:val="-12"/>
        </w:rPr>
        <w:t> </w:t>
      </w:r>
      <w:r>
        <w:rPr/>
        <w:t>volts</w:t>
      </w:r>
      <w:r>
        <w:rPr>
          <w:spacing w:val="-10"/>
        </w:rPr>
        <w:t> </w:t>
      </w:r>
      <w:r>
        <w:rPr/>
        <w:t>with</w:t>
      </w:r>
      <w:r>
        <w:rPr>
          <w:spacing w:val="-8"/>
        </w:rPr>
        <w:t> </w:t>
      </w:r>
      <w:r>
        <w:rPr/>
        <w:t>the</w:t>
      </w:r>
    </w:p>
    <w:p>
      <w:pPr>
        <w:spacing w:after="0" w:line="249" w:lineRule="auto"/>
        <w:sectPr>
          <w:type w:val="continuous"/>
          <w:pgSz w:w="12200" w:h="15840"/>
          <w:pgMar w:header="0" w:footer="352" w:top="1820" w:bottom="280" w:left="980" w:right="560"/>
          <w:cols w:num="2" w:equalWidth="0">
            <w:col w:w="5232" w:space="86"/>
            <w:col w:w="5342"/>
          </w:cols>
        </w:sectPr>
      </w:pPr>
    </w:p>
    <w:p>
      <w:pPr>
        <w:pStyle w:val="BodyText"/>
        <w:tabs>
          <w:tab w:pos="5247" w:val="left" w:leader="none"/>
          <w:tab w:pos="5452" w:val="left" w:leader="none"/>
        </w:tabs>
        <w:spacing w:before="2"/>
        <w:ind w:left="100"/>
      </w:pPr>
      <w:r>
        <w:rPr>
          <w:rFonts w:ascii="Times New Roman"/>
          <w:u w:val="single"/>
        </w:rPr>
        <w:tab/>
      </w:r>
      <w:r>
        <w:rPr>
          <w:rFonts w:ascii="Times New Roman"/>
        </w:rPr>
        <w:tab/>
      </w:r>
      <w:r>
        <w:rPr/>
        <w:t>ignition switch</w:t>
      </w:r>
      <w:r>
        <w:rPr>
          <w:spacing w:val="6"/>
        </w:rPr>
        <w:t> </w:t>
      </w:r>
      <w:r>
        <w:rPr/>
        <w:t>in</w:t>
      </w:r>
      <w:r>
        <w:rPr>
          <w:spacing w:val="-8"/>
        </w:rPr>
        <w:t> </w:t>
      </w:r>
      <w:r>
        <w:rPr/>
        <w:t>the</w:t>
      </w:r>
      <w:r>
        <w:rPr>
          <w:spacing w:val="-7"/>
        </w:rPr>
        <w:t> </w:t>
      </w:r>
      <w:r>
        <w:rPr/>
        <w:t>start</w:t>
      </w:r>
      <w:r>
        <w:rPr>
          <w:spacing w:val="-3"/>
        </w:rPr>
        <w:t> </w:t>
      </w:r>
      <w:r>
        <w:rPr/>
        <w:t>position.</w:t>
      </w:r>
      <w:r>
        <w:rPr>
          <w:spacing w:val="10"/>
        </w:rPr>
        <w:t> </w:t>
      </w:r>
      <w:r>
        <w:rPr/>
        <w:t>If</w:t>
      </w:r>
      <w:r>
        <w:rPr>
          <w:spacing w:val="-6"/>
        </w:rPr>
        <w:t> </w:t>
      </w:r>
      <w:r>
        <w:rPr/>
        <w:t>no</w:t>
      </w:r>
      <w:r>
        <w:rPr>
          <w:spacing w:val="-11"/>
        </w:rPr>
        <w:t> </w:t>
      </w:r>
      <w:r>
        <w:rPr/>
        <w:t>voltage</w:t>
      </w:r>
      <w:r>
        <w:rPr>
          <w:spacing w:val="-4"/>
        </w:rPr>
        <w:t> </w:t>
      </w:r>
      <w:r>
        <w:rPr>
          <w:spacing w:val="-2"/>
        </w:rPr>
        <w:t>appears,</w:t>
      </w:r>
    </w:p>
    <w:p>
      <w:pPr>
        <w:pStyle w:val="BodyText"/>
        <w:spacing w:line="148" w:lineRule="exact" w:before="10"/>
        <w:ind w:left="5442"/>
      </w:pPr>
      <w:r>
        <w:rPr/>
        <w:t>the defect</w:t>
      </w:r>
      <w:r>
        <w:rPr>
          <w:spacing w:val="6"/>
        </w:rPr>
        <w:t> </w:t>
      </w:r>
      <w:r>
        <w:rPr/>
        <w:t>is in</w:t>
      </w:r>
      <w:r>
        <w:rPr>
          <w:spacing w:val="-2"/>
        </w:rPr>
        <w:t> </w:t>
      </w:r>
      <w:r>
        <w:rPr/>
        <w:t>the start</w:t>
      </w:r>
      <w:r>
        <w:rPr>
          <w:spacing w:val="-3"/>
        </w:rPr>
        <w:t> </w:t>
      </w:r>
      <w:r>
        <w:rPr>
          <w:spacing w:val="-2"/>
        </w:rPr>
        <w:t>circuit.</w:t>
      </w:r>
    </w:p>
    <w:p>
      <w:pPr>
        <w:spacing w:after="0" w:line="148" w:lineRule="exact"/>
        <w:sectPr>
          <w:type w:val="continuous"/>
          <w:pgSz w:w="12200" w:h="15840"/>
          <w:pgMar w:header="0" w:footer="352" w:top="1820" w:bottom="280" w:left="980" w:right="560"/>
        </w:sectPr>
      </w:pPr>
    </w:p>
    <w:p>
      <w:pPr>
        <w:pStyle w:val="Heading7"/>
        <w:ind w:left="397"/>
      </w:pPr>
      <w:r>
        <w:rPr>
          <w:spacing w:val="-2"/>
        </w:rPr>
        <w:t>Relay</w:t>
      </w:r>
    </w:p>
    <w:p>
      <w:pPr>
        <w:pStyle w:val="BodyText"/>
        <w:spacing w:before="9"/>
        <w:ind w:left="392"/>
      </w:pPr>
      <w:r>
        <w:rPr/>
        <mc:AlternateContent>
          <mc:Choice Requires="wps">
            <w:drawing>
              <wp:anchor distT="0" distB="0" distL="0" distR="0" allowOverlap="1" layoutInCell="1" locked="0" behindDoc="0" simplePos="0" relativeHeight="15800832">
                <wp:simplePos x="0" y="0"/>
                <wp:positionH relativeFrom="page">
                  <wp:posOffset>2487167</wp:posOffset>
                </wp:positionH>
                <wp:positionV relativeFrom="paragraph">
                  <wp:posOffset>301750</wp:posOffset>
                </wp:positionV>
                <wp:extent cx="1137285" cy="944880"/>
                <wp:effectExtent l="0" t="0" r="0" b="0"/>
                <wp:wrapNone/>
                <wp:docPr id="622" name="Group 622"/>
                <wp:cNvGraphicFramePr>
                  <a:graphicFrameLocks/>
                </wp:cNvGraphicFramePr>
                <a:graphic>
                  <a:graphicData uri="http://schemas.microsoft.com/office/word/2010/wordprocessingGroup">
                    <wpg:wgp>
                      <wpg:cNvPr id="622" name="Group 622"/>
                      <wpg:cNvGrpSpPr/>
                      <wpg:grpSpPr>
                        <a:xfrm>
                          <a:off x="0" y="0"/>
                          <a:ext cx="1137285" cy="944880"/>
                          <a:chExt cx="1137285" cy="944880"/>
                        </a:xfrm>
                      </wpg:grpSpPr>
                      <pic:pic>
                        <pic:nvPicPr>
                          <pic:cNvPr id="623" name="Image 623"/>
                          <pic:cNvPicPr/>
                        </pic:nvPicPr>
                        <pic:blipFill>
                          <a:blip r:embed="rId130" cstate="print"/>
                          <a:stretch>
                            <a:fillRect/>
                          </a:stretch>
                        </pic:blipFill>
                        <pic:spPr>
                          <a:xfrm>
                            <a:off x="377952" y="118745"/>
                            <a:ext cx="758952" cy="765048"/>
                          </a:xfrm>
                          <a:prstGeom prst="rect">
                            <a:avLst/>
                          </a:prstGeom>
                        </pic:spPr>
                      </pic:pic>
                      <wps:wsp>
                        <wps:cNvPr id="624" name="Textbox 624"/>
                        <wps:cNvSpPr txBox="1"/>
                        <wps:spPr>
                          <a:xfrm>
                            <a:off x="3047" y="3047"/>
                            <a:ext cx="939165" cy="939165"/>
                          </a:xfrm>
                          <a:prstGeom prst="rect">
                            <a:avLst/>
                          </a:prstGeom>
                          <a:ln w="6096">
                            <a:solidFill>
                              <a:srgbClr val="000000"/>
                            </a:solidFill>
                            <a:prstDash val="solid"/>
                          </a:ln>
                        </wps:spPr>
                        <wps:txbx>
                          <w:txbxContent>
                            <w:p>
                              <w:pPr>
                                <w:spacing w:line="240" w:lineRule="auto" w:before="0"/>
                                <w:rPr>
                                  <w:sz w:val="14"/>
                                </w:rPr>
                              </w:pPr>
                            </w:p>
                            <w:p>
                              <w:pPr>
                                <w:spacing w:before="83"/>
                                <w:ind w:left="10" w:right="0" w:firstLine="0"/>
                                <w:jc w:val="center"/>
                                <w:rPr>
                                  <w:rFonts w:ascii="Verdana"/>
                                  <w:sz w:val="12"/>
                                </w:rPr>
                              </w:pPr>
                              <w:r>
                                <w:rPr>
                                  <w:rFonts w:ascii="Verdana"/>
                                  <w:spacing w:val="-5"/>
                                  <w:sz w:val="12"/>
                                </w:rPr>
                                <w:t>87</w:t>
                              </w:r>
                            </w:p>
                            <w:p>
                              <w:pPr>
                                <w:spacing w:line="240" w:lineRule="auto" w:before="0"/>
                                <w:rPr>
                                  <w:rFonts w:ascii="Verdana"/>
                                  <w:sz w:val="14"/>
                                </w:rPr>
                              </w:pPr>
                            </w:p>
                            <w:p>
                              <w:pPr>
                                <w:tabs>
                                  <w:tab w:pos="906" w:val="left" w:leader="none"/>
                                </w:tabs>
                                <w:spacing w:before="111"/>
                                <w:ind w:left="52" w:right="0" w:firstLine="0"/>
                                <w:jc w:val="center"/>
                                <w:rPr>
                                  <w:rFonts w:ascii="Verdana" w:hAnsi="Verdana" w:cs="Verdana" w:eastAsia="Verdana"/>
                                  <w:sz w:val="12"/>
                                  <w:szCs w:val="12"/>
                                </w:rPr>
                              </w:pPr>
                              <w:r>
                                <w:rPr>
                                  <w:rFonts w:ascii="Verdana" w:hAnsi="Verdana" w:cs="Verdana" w:eastAsia="Verdana"/>
                                  <w:sz w:val="12"/>
                                  <w:szCs w:val="12"/>
                                </w:rPr>
                                <w:t>�86</w:t>
                              </w:r>
                              <w:r>
                                <w:rPr>
                                  <w:rFonts w:ascii="Verdana" w:hAnsi="Verdana" w:cs="Verdana" w:eastAsia="Verdana"/>
                                  <w:spacing w:val="53"/>
                                  <w:sz w:val="12"/>
                                  <w:szCs w:val="12"/>
                                </w:rPr>
                                <w:t> </w:t>
                              </w:r>
                              <w:r>
                                <w:rPr>
                                  <w:rFonts w:ascii="Verdana" w:hAnsi="Verdana" w:cs="Verdana" w:eastAsia="Verdana"/>
                                  <w:spacing w:val="13"/>
                                  <w:sz w:val="12"/>
                                  <w:szCs w:val="12"/>
                                </w:rPr>
                                <w:t>8�</w:t>
                              </w:r>
                              <w:r>
                                <w:rPr>
                                  <w:rFonts w:ascii="Verdana" w:hAnsi="Verdana" w:cs="Verdana" w:eastAsia="Verdana"/>
                                  <w:sz w:val="12"/>
                                  <w:szCs w:val="12"/>
                                </w:rPr>
                                <w:tab/>
                                <w:t>85</w:t>
                              </w:r>
                              <w:r>
                                <w:rPr>
                                  <w:rFonts w:ascii="Verdana" w:hAnsi="Verdana" w:cs="Verdana" w:eastAsia="Verdana"/>
                                  <w:spacing w:val="10"/>
                                  <w:sz w:val="12"/>
                                  <w:szCs w:val="12"/>
                                </w:rPr>
                                <w:t> </w:t>
                              </w:r>
                              <w:r>
                                <w:rPr>
                                  <w:rFonts w:ascii="Verdana" w:hAnsi="Verdana" w:cs="Verdana" w:eastAsia="Verdana"/>
                                  <w:spacing w:val="-10"/>
                                  <w:sz w:val="12"/>
                                  <w:szCs w:val="12"/>
                                </w:rPr>
                                <w:t>�</w:t>
                              </w:r>
                            </w:p>
                            <w:p>
                              <w:pPr>
                                <w:spacing w:line="240" w:lineRule="auto" w:before="0"/>
                                <w:rPr>
                                  <w:rFonts w:ascii="Verdana"/>
                                  <w:sz w:val="14"/>
                                </w:rPr>
                              </w:pPr>
                            </w:p>
                            <w:p>
                              <w:pPr>
                                <w:spacing w:line="240" w:lineRule="auto" w:before="6"/>
                                <w:rPr>
                                  <w:rFonts w:ascii="Verdana"/>
                                  <w:sz w:val="13"/>
                                </w:rPr>
                              </w:pPr>
                            </w:p>
                            <w:p>
                              <w:pPr>
                                <w:spacing w:before="0"/>
                                <w:ind w:left="52" w:right="327" w:firstLine="0"/>
                                <w:jc w:val="center"/>
                                <w:rPr>
                                  <w:rFonts w:ascii="Verdana"/>
                                  <w:sz w:val="12"/>
                                </w:rPr>
                              </w:pPr>
                              <w:r>
                                <w:rPr>
                                  <w:rFonts w:ascii="Verdana"/>
                                  <w:spacing w:val="-5"/>
                                  <w:sz w:val="12"/>
                                </w:rPr>
                                <w:t>30</w:t>
                              </w:r>
                            </w:p>
                          </w:txbxContent>
                        </wps:txbx>
                        <wps:bodyPr wrap="square" lIns="0" tIns="0" rIns="0" bIns="0" rtlCol="0">
                          <a:noAutofit/>
                        </wps:bodyPr>
                      </wps:wsp>
                    </wpg:wgp>
                  </a:graphicData>
                </a:graphic>
              </wp:anchor>
            </w:drawing>
          </mc:Choice>
          <mc:Fallback>
            <w:pict>
              <v:group style="position:absolute;margin-left:195.839996pt;margin-top:23.75988pt;width:89.55pt;height:74.4pt;mso-position-horizontal-relative:page;mso-position-vertical-relative:paragraph;z-index:15800832" id="docshapegroup355" coordorigin="3917,475" coordsize="1791,1488">
                <v:shape style="position:absolute;left:4512;top:662;width:1196;height:1205" type="#_x0000_t75" id="docshape356" stroked="false">
                  <v:imagedata r:id="rId130" o:title=""/>
                </v:shape>
                <v:shape style="position:absolute;left:3921;top:480;width:1479;height:1479" type="#_x0000_t202" id="docshape357" filled="false" stroked="true" strokeweight=".48pt" strokecolor="#000000">
                  <v:textbox inset="0,0,0,0">
                    <w:txbxContent>
                      <w:p>
                        <w:pPr>
                          <w:spacing w:line="240" w:lineRule="auto" w:before="0"/>
                          <w:rPr>
                            <w:sz w:val="14"/>
                          </w:rPr>
                        </w:pPr>
                      </w:p>
                      <w:p>
                        <w:pPr>
                          <w:spacing w:before="83"/>
                          <w:ind w:left="10" w:right="0" w:firstLine="0"/>
                          <w:jc w:val="center"/>
                          <w:rPr>
                            <w:rFonts w:ascii="Verdana"/>
                            <w:sz w:val="12"/>
                          </w:rPr>
                        </w:pPr>
                        <w:r>
                          <w:rPr>
                            <w:rFonts w:ascii="Verdana"/>
                            <w:spacing w:val="-5"/>
                            <w:sz w:val="12"/>
                          </w:rPr>
                          <w:t>87</w:t>
                        </w:r>
                      </w:p>
                      <w:p>
                        <w:pPr>
                          <w:spacing w:line="240" w:lineRule="auto" w:before="0"/>
                          <w:rPr>
                            <w:rFonts w:ascii="Verdana"/>
                            <w:sz w:val="14"/>
                          </w:rPr>
                        </w:pPr>
                      </w:p>
                      <w:p>
                        <w:pPr>
                          <w:tabs>
                            <w:tab w:pos="906" w:val="left" w:leader="none"/>
                          </w:tabs>
                          <w:spacing w:before="111"/>
                          <w:ind w:left="52" w:right="0" w:firstLine="0"/>
                          <w:jc w:val="center"/>
                          <w:rPr>
                            <w:rFonts w:ascii="Verdana" w:hAnsi="Verdana" w:cs="Verdana" w:eastAsia="Verdana"/>
                            <w:sz w:val="12"/>
                            <w:szCs w:val="12"/>
                          </w:rPr>
                        </w:pPr>
                        <w:r>
                          <w:rPr>
                            <w:rFonts w:ascii="Verdana" w:hAnsi="Verdana" w:cs="Verdana" w:eastAsia="Verdana"/>
                            <w:sz w:val="12"/>
                            <w:szCs w:val="12"/>
                          </w:rPr>
                          <w:t>�86</w:t>
                        </w:r>
                        <w:r>
                          <w:rPr>
                            <w:rFonts w:ascii="Verdana" w:hAnsi="Verdana" w:cs="Verdana" w:eastAsia="Verdana"/>
                            <w:spacing w:val="53"/>
                            <w:sz w:val="12"/>
                            <w:szCs w:val="12"/>
                          </w:rPr>
                          <w:t> </w:t>
                        </w:r>
                        <w:r>
                          <w:rPr>
                            <w:rFonts w:ascii="Verdana" w:hAnsi="Verdana" w:cs="Verdana" w:eastAsia="Verdana"/>
                            <w:spacing w:val="13"/>
                            <w:sz w:val="12"/>
                            <w:szCs w:val="12"/>
                          </w:rPr>
                          <w:t>8�</w:t>
                        </w:r>
                        <w:r>
                          <w:rPr>
                            <w:rFonts w:ascii="Verdana" w:hAnsi="Verdana" w:cs="Verdana" w:eastAsia="Verdana"/>
                            <w:sz w:val="12"/>
                            <w:szCs w:val="12"/>
                          </w:rPr>
                          <w:tab/>
                          <w:t>85</w:t>
                        </w:r>
                        <w:r>
                          <w:rPr>
                            <w:rFonts w:ascii="Verdana" w:hAnsi="Verdana" w:cs="Verdana" w:eastAsia="Verdana"/>
                            <w:spacing w:val="10"/>
                            <w:sz w:val="12"/>
                            <w:szCs w:val="12"/>
                          </w:rPr>
                          <w:t> </w:t>
                        </w:r>
                        <w:r>
                          <w:rPr>
                            <w:rFonts w:ascii="Verdana" w:hAnsi="Verdana" w:cs="Verdana" w:eastAsia="Verdana"/>
                            <w:spacing w:val="-10"/>
                            <w:sz w:val="12"/>
                            <w:szCs w:val="12"/>
                          </w:rPr>
                          <w:t>�</w:t>
                        </w:r>
                      </w:p>
                      <w:p>
                        <w:pPr>
                          <w:spacing w:line="240" w:lineRule="auto" w:before="0"/>
                          <w:rPr>
                            <w:rFonts w:ascii="Verdana"/>
                            <w:sz w:val="14"/>
                          </w:rPr>
                        </w:pPr>
                      </w:p>
                      <w:p>
                        <w:pPr>
                          <w:spacing w:line="240" w:lineRule="auto" w:before="6"/>
                          <w:rPr>
                            <w:rFonts w:ascii="Verdana"/>
                            <w:sz w:val="13"/>
                          </w:rPr>
                        </w:pPr>
                      </w:p>
                      <w:p>
                        <w:pPr>
                          <w:spacing w:before="0"/>
                          <w:ind w:left="52" w:right="327" w:firstLine="0"/>
                          <w:jc w:val="center"/>
                          <w:rPr>
                            <w:rFonts w:ascii="Verdana"/>
                            <w:sz w:val="12"/>
                          </w:rPr>
                        </w:pPr>
                        <w:r>
                          <w:rPr>
                            <w:rFonts w:ascii="Verdana"/>
                            <w:spacing w:val="-5"/>
                            <w:sz w:val="12"/>
                          </w:rPr>
                          <w:t>30</w:t>
                        </w:r>
                      </w:p>
                    </w:txbxContent>
                  </v:textbox>
                  <v:stroke dashstyle="solid"/>
                  <w10:wrap type="none"/>
                </v:shape>
                <w10:wrap type="none"/>
              </v:group>
            </w:pict>
          </mc:Fallback>
        </mc:AlternateContent>
      </w:r>
      <w:r>
        <w:rPr>
          <w:spacing w:val="-2"/>
        </w:rPr>
        <w:t>(03042800)</w:t>
      </w:r>
    </w:p>
    <w:p>
      <w:pPr>
        <w:pStyle w:val="BodyText"/>
        <w:spacing w:before="10"/>
        <w:rPr>
          <w:sz w:val="16"/>
        </w:rPr>
      </w:pPr>
      <w:r>
        <w:rPr/>
        <mc:AlternateContent>
          <mc:Choice Requires="wps">
            <w:drawing>
              <wp:anchor distT="0" distB="0" distL="0" distR="0" allowOverlap="1" layoutInCell="1" locked="0" behindDoc="1" simplePos="0" relativeHeight="487659520">
                <wp:simplePos x="0" y="0"/>
                <wp:positionH relativeFrom="page">
                  <wp:posOffset>1139952</wp:posOffset>
                </wp:positionH>
                <wp:positionV relativeFrom="paragraph">
                  <wp:posOffset>138478</wp:posOffset>
                </wp:positionV>
                <wp:extent cx="944880" cy="956944"/>
                <wp:effectExtent l="0" t="0" r="0" b="0"/>
                <wp:wrapTopAndBottom/>
                <wp:docPr id="625" name="Group 625"/>
                <wp:cNvGraphicFramePr>
                  <a:graphicFrameLocks/>
                </wp:cNvGraphicFramePr>
                <a:graphic>
                  <a:graphicData uri="http://schemas.microsoft.com/office/word/2010/wordprocessingGroup">
                    <wpg:wgp>
                      <wpg:cNvPr id="625" name="Group 625"/>
                      <wpg:cNvGrpSpPr/>
                      <wpg:grpSpPr>
                        <a:xfrm>
                          <a:off x="0" y="0"/>
                          <a:ext cx="944880" cy="956944"/>
                          <a:chExt cx="944880" cy="956944"/>
                        </a:xfrm>
                      </wpg:grpSpPr>
                      <wps:wsp>
                        <wps:cNvPr id="626" name="Graphic 626"/>
                        <wps:cNvSpPr/>
                        <wps:spPr>
                          <a:xfrm>
                            <a:off x="3047" y="11698"/>
                            <a:ext cx="1270" cy="944880"/>
                          </a:xfrm>
                          <a:custGeom>
                            <a:avLst/>
                            <a:gdLst/>
                            <a:ahLst/>
                            <a:cxnLst/>
                            <a:rect l="l" t="t" r="r" b="b"/>
                            <a:pathLst>
                              <a:path w="0" h="944880">
                                <a:moveTo>
                                  <a:pt x="0" y="944879"/>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27" name="Graphic 627"/>
                        <wps:cNvSpPr/>
                        <wps:spPr>
                          <a:xfrm>
                            <a:off x="941832" y="11698"/>
                            <a:ext cx="1270" cy="944880"/>
                          </a:xfrm>
                          <a:custGeom>
                            <a:avLst/>
                            <a:gdLst/>
                            <a:ahLst/>
                            <a:cxnLst/>
                            <a:rect l="l" t="t" r="r" b="b"/>
                            <a:pathLst>
                              <a:path w="0" h="944880">
                                <a:moveTo>
                                  <a:pt x="0" y="944879"/>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28" name="Graphic 628"/>
                        <wps:cNvSpPr/>
                        <wps:spPr>
                          <a:xfrm>
                            <a:off x="0" y="14746"/>
                            <a:ext cx="944880" cy="1270"/>
                          </a:xfrm>
                          <a:custGeom>
                            <a:avLst/>
                            <a:gdLst/>
                            <a:ahLst/>
                            <a:cxnLst/>
                            <a:rect l="l" t="t" r="r" b="b"/>
                            <a:pathLst>
                              <a:path w="944880" h="0">
                                <a:moveTo>
                                  <a:pt x="0" y="0"/>
                                </a:moveTo>
                                <a:lnTo>
                                  <a:pt x="944880" y="0"/>
                                </a:lnTo>
                              </a:path>
                            </a:pathLst>
                          </a:custGeom>
                          <a:ln w="6096">
                            <a:solidFill>
                              <a:srgbClr val="000000"/>
                            </a:solidFill>
                            <a:prstDash val="solid"/>
                          </a:ln>
                        </wps:spPr>
                        <wps:bodyPr wrap="square" lIns="0" tIns="0" rIns="0" bIns="0" rtlCol="0">
                          <a:prstTxWarp prst="textNoShape">
                            <a:avLst/>
                          </a:prstTxWarp>
                          <a:noAutofit/>
                        </wps:bodyPr>
                      </wps:wsp>
                      <wps:wsp>
                        <wps:cNvPr id="629" name="Graphic 629"/>
                        <wps:cNvSpPr/>
                        <wps:spPr>
                          <a:xfrm>
                            <a:off x="0" y="953530"/>
                            <a:ext cx="944880" cy="1270"/>
                          </a:xfrm>
                          <a:custGeom>
                            <a:avLst/>
                            <a:gdLst/>
                            <a:ahLst/>
                            <a:cxnLst/>
                            <a:rect l="l" t="t" r="r" b="b"/>
                            <a:pathLst>
                              <a:path w="944880" h="0">
                                <a:moveTo>
                                  <a:pt x="0" y="0"/>
                                </a:moveTo>
                                <a:lnTo>
                                  <a:pt x="944880" y="0"/>
                                </a:lnTo>
                              </a:path>
                            </a:pathLst>
                          </a:custGeom>
                          <a:ln w="6096">
                            <a:solidFill>
                              <a:srgbClr val="000000"/>
                            </a:solidFill>
                            <a:prstDash val="solid"/>
                          </a:ln>
                        </wps:spPr>
                        <wps:bodyPr wrap="square" lIns="0" tIns="0" rIns="0" bIns="0" rtlCol="0">
                          <a:prstTxWarp prst="textNoShape">
                            <a:avLst/>
                          </a:prstTxWarp>
                          <a:noAutofit/>
                        </wps:bodyPr>
                      </wps:wsp>
                      <wps:wsp>
                        <wps:cNvPr id="630" name="Textbox 630"/>
                        <wps:cNvSpPr txBox="1"/>
                        <wps:spPr>
                          <a:xfrm>
                            <a:off x="374904" y="0"/>
                            <a:ext cx="116839" cy="204470"/>
                          </a:xfrm>
                          <a:prstGeom prst="rect">
                            <a:avLst/>
                          </a:prstGeom>
                        </wps:spPr>
                        <wps:txbx>
                          <w:txbxContent>
                            <w:p>
                              <w:pPr>
                                <w:spacing w:line="321" w:lineRule="exact" w:before="0"/>
                                <w:ind w:left="0" w:right="0" w:firstLine="0"/>
                                <w:jc w:val="left"/>
                                <w:rPr>
                                  <w:rFonts w:ascii="Times New Roman"/>
                                  <w:sz w:val="29"/>
                                </w:rPr>
                              </w:pPr>
                              <w:r>
                                <w:rPr>
                                  <w:rFonts w:ascii="Times New Roman"/>
                                  <w:sz w:val="29"/>
                                </w:rPr>
                                <w:t>=</w:t>
                              </w:r>
                            </w:p>
                          </w:txbxContent>
                        </wps:txbx>
                        <wps:bodyPr wrap="square" lIns="0" tIns="0" rIns="0" bIns="0" rtlCol="0">
                          <a:noAutofit/>
                        </wps:bodyPr>
                      </wps:wsp>
                      <wps:wsp>
                        <wps:cNvPr id="631" name="Textbox 631"/>
                        <wps:cNvSpPr txBox="1"/>
                        <wps:spPr>
                          <a:xfrm>
                            <a:off x="115823" y="172706"/>
                            <a:ext cx="753110" cy="367030"/>
                          </a:xfrm>
                          <a:prstGeom prst="rect">
                            <a:avLst/>
                          </a:prstGeom>
                        </wps:spPr>
                        <wps:txbx>
                          <w:txbxContent>
                            <w:p>
                              <w:pPr>
                                <w:spacing w:before="0"/>
                                <w:ind w:left="0" w:right="60" w:firstLine="0"/>
                                <w:jc w:val="center"/>
                                <w:rPr>
                                  <w:rFonts w:ascii="Verdana"/>
                                  <w:sz w:val="12"/>
                                </w:rPr>
                              </w:pPr>
                              <w:r>
                                <w:rPr>
                                  <w:rFonts w:ascii="Verdana"/>
                                  <w:spacing w:val="-5"/>
                                  <w:sz w:val="12"/>
                                </w:rPr>
                                <w:t>87</w:t>
                              </w:r>
                            </w:p>
                            <w:p>
                              <w:pPr>
                                <w:spacing w:line="240" w:lineRule="auto" w:before="0"/>
                                <w:rPr>
                                  <w:rFonts w:ascii="Verdana"/>
                                  <w:sz w:val="14"/>
                                </w:rPr>
                              </w:pPr>
                            </w:p>
                            <w:p>
                              <w:pPr>
                                <w:tabs>
                                  <w:tab w:pos="854" w:val="left" w:leader="none"/>
                                </w:tabs>
                                <w:spacing w:before="116"/>
                                <w:ind w:left="0" w:right="18" w:firstLine="0"/>
                                <w:jc w:val="center"/>
                                <w:rPr>
                                  <w:rFonts w:ascii="Verdana" w:hAnsi="Verdana" w:cs="Verdana" w:eastAsia="Verdana"/>
                                  <w:sz w:val="12"/>
                                  <w:szCs w:val="12"/>
                                </w:rPr>
                              </w:pPr>
                              <w:r>
                                <w:rPr>
                                  <w:rFonts w:ascii="Verdana" w:hAnsi="Verdana" w:cs="Verdana" w:eastAsia="Verdana"/>
                                  <w:sz w:val="12"/>
                                  <w:szCs w:val="12"/>
                                </w:rPr>
                                <w:t>�86</w:t>
                              </w:r>
                              <w:r>
                                <w:rPr>
                                  <w:rFonts w:ascii="Verdana" w:hAnsi="Verdana" w:cs="Verdana" w:eastAsia="Verdana"/>
                                  <w:spacing w:val="58"/>
                                  <w:sz w:val="12"/>
                                  <w:szCs w:val="12"/>
                                </w:rPr>
                                <w:t> </w:t>
                              </w:r>
                              <w:r>
                                <w:rPr>
                                  <w:rFonts w:ascii="Verdana" w:hAnsi="Verdana" w:cs="Verdana" w:eastAsia="Verdana"/>
                                  <w:spacing w:val="13"/>
                                  <w:sz w:val="12"/>
                                  <w:szCs w:val="12"/>
                                </w:rPr>
                                <w:t>89</w:t>
                              </w:r>
                              <w:r>
                                <w:rPr>
                                  <w:rFonts w:ascii="Verdana" w:hAnsi="Verdana" w:cs="Verdana" w:eastAsia="Verdana"/>
                                  <w:sz w:val="12"/>
                                  <w:szCs w:val="12"/>
                                </w:rPr>
                                <w:tab/>
                                <w:t>85</w:t>
                              </w:r>
                              <w:r>
                                <w:rPr>
                                  <w:rFonts w:ascii="Verdana" w:hAnsi="Verdana" w:cs="Verdana" w:eastAsia="Verdana"/>
                                  <w:spacing w:val="10"/>
                                  <w:sz w:val="12"/>
                                  <w:szCs w:val="12"/>
                                </w:rPr>
                                <w:t> </w:t>
                              </w:r>
                              <w:r>
                                <w:rPr>
                                  <w:rFonts w:ascii="Verdana" w:hAnsi="Verdana" w:cs="Verdana" w:eastAsia="Verdana"/>
                                  <w:spacing w:val="-14"/>
                                  <w:sz w:val="12"/>
                                  <w:szCs w:val="12"/>
                                </w:rPr>
                                <w:t>�</w:t>
                              </w:r>
                            </w:p>
                          </w:txbxContent>
                        </wps:txbx>
                        <wps:bodyPr wrap="square" lIns="0" tIns="0" rIns="0" bIns="0" rtlCol="0">
                          <a:noAutofit/>
                        </wps:bodyPr>
                      </wps:wsp>
                      <wps:wsp>
                        <wps:cNvPr id="632" name="Textbox 632"/>
                        <wps:cNvSpPr txBox="1"/>
                        <wps:spPr>
                          <a:xfrm>
                            <a:off x="341375" y="748778"/>
                            <a:ext cx="241935" cy="92710"/>
                          </a:xfrm>
                          <a:prstGeom prst="rect">
                            <a:avLst/>
                          </a:prstGeom>
                        </wps:spPr>
                        <wps:txbx>
                          <w:txbxContent>
                            <w:p>
                              <w:pPr>
                                <w:spacing w:before="0"/>
                                <w:ind w:left="0" w:right="0" w:firstLine="0"/>
                                <w:jc w:val="left"/>
                                <w:rPr>
                                  <w:rFonts w:ascii="Verdana" w:hAnsi="Verdana" w:cs="Verdana" w:eastAsia="Verdana"/>
                                  <w:sz w:val="12"/>
                                  <w:szCs w:val="12"/>
                                </w:rPr>
                              </w:pPr>
                              <w:r>
                                <w:rPr>
                                  <w:rFonts w:ascii="Verdana" w:hAnsi="Verdana" w:cs="Verdana" w:eastAsia="Verdana"/>
                                  <w:spacing w:val="19"/>
                                  <w:sz w:val="12"/>
                                  <w:szCs w:val="12"/>
                                </w:rPr>
                                <w:t>30� </w:t>
                              </w:r>
                            </w:p>
                          </w:txbxContent>
                        </wps:txbx>
                        <wps:bodyPr wrap="square" lIns="0" tIns="0" rIns="0" bIns="0" rtlCol="0">
                          <a:noAutofit/>
                        </wps:bodyPr>
                      </wps:wsp>
                    </wpg:wgp>
                  </a:graphicData>
                </a:graphic>
              </wp:anchor>
            </w:drawing>
          </mc:Choice>
          <mc:Fallback>
            <w:pict>
              <v:group style="position:absolute;margin-left:89.760002pt;margin-top:10.903791pt;width:74.4pt;height:75.350pt;mso-position-horizontal-relative:page;mso-position-vertical-relative:paragraph;z-index:-15656960;mso-wrap-distance-left:0;mso-wrap-distance-right:0" id="docshapegroup358" coordorigin="1795,218" coordsize="1488,1507">
                <v:line style="position:absolute" from="1800,1724" to="1800,236" stroked="true" strokeweight=".48pt" strokecolor="#000000">
                  <v:stroke dashstyle="solid"/>
                </v:line>
                <v:line style="position:absolute" from="3278,1724" to="3278,236" stroked="true" strokeweight=".48pt" strokecolor="#000000">
                  <v:stroke dashstyle="solid"/>
                </v:line>
                <v:line style="position:absolute" from="1795,241" to="3283,241" stroked="true" strokeweight=".48pt" strokecolor="#000000">
                  <v:stroke dashstyle="solid"/>
                </v:line>
                <v:line style="position:absolute" from="1795,1720" to="3283,1720" stroked="true" strokeweight=".48pt" strokecolor="#000000">
                  <v:stroke dashstyle="solid"/>
                </v:line>
                <v:shape style="position:absolute;left:2385;top:218;width:184;height:322" type="#_x0000_t202" id="docshape359" filled="false" stroked="false">
                  <v:textbox inset="0,0,0,0">
                    <w:txbxContent>
                      <w:p>
                        <w:pPr>
                          <w:spacing w:line="321" w:lineRule="exact" w:before="0"/>
                          <w:ind w:left="0" w:right="0" w:firstLine="0"/>
                          <w:jc w:val="left"/>
                          <w:rPr>
                            <w:rFonts w:ascii="Times New Roman"/>
                            <w:sz w:val="29"/>
                          </w:rPr>
                        </w:pPr>
                        <w:r>
                          <w:rPr>
                            <w:rFonts w:ascii="Times New Roman"/>
                            <w:sz w:val="29"/>
                          </w:rPr>
                          <w:t>=</w:t>
                        </w:r>
                      </w:p>
                    </w:txbxContent>
                  </v:textbox>
                  <w10:wrap type="none"/>
                </v:shape>
                <v:shape style="position:absolute;left:1977;top:490;width:1186;height:578" type="#_x0000_t202" id="docshape360" filled="false" stroked="false">
                  <v:textbox inset="0,0,0,0">
                    <w:txbxContent>
                      <w:p>
                        <w:pPr>
                          <w:spacing w:before="0"/>
                          <w:ind w:left="0" w:right="60" w:firstLine="0"/>
                          <w:jc w:val="center"/>
                          <w:rPr>
                            <w:rFonts w:ascii="Verdana"/>
                            <w:sz w:val="12"/>
                          </w:rPr>
                        </w:pPr>
                        <w:r>
                          <w:rPr>
                            <w:rFonts w:ascii="Verdana"/>
                            <w:spacing w:val="-5"/>
                            <w:sz w:val="12"/>
                          </w:rPr>
                          <w:t>87</w:t>
                        </w:r>
                      </w:p>
                      <w:p>
                        <w:pPr>
                          <w:spacing w:line="240" w:lineRule="auto" w:before="0"/>
                          <w:rPr>
                            <w:rFonts w:ascii="Verdana"/>
                            <w:sz w:val="14"/>
                          </w:rPr>
                        </w:pPr>
                      </w:p>
                      <w:p>
                        <w:pPr>
                          <w:tabs>
                            <w:tab w:pos="854" w:val="left" w:leader="none"/>
                          </w:tabs>
                          <w:spacing w:before="116"/>
                          <w:ind w:left="0" w:right="18" w:firstLine="0"/>
                          <w:jc w:val="center"/>
                          <w:rPr>
                            <w:rFonts w:ascii="Verdana" w:hAnsi="Verdana" w:cs="Verdana" w:eastAsia="Verdana"/>
                            <w:sz w:val="12"/>
                            <w:szCs w:val="12"/>
                          </w:rPr>
                        </w:pPr>
                        <w:r>
                          <w:rPr>
                            <w:rFonts w:ascii="Verdana" w:hAnsi="Verdana" w:cs="Verdana" w:eastAsia="Verdana"/>
                            <w:sz w:val="12"/>
                            <w:szCs w:val="12"/>
                          </w:rPr>
                          <w:t>�86</w:t>
                        </w:r>
                        <w:r>
                          <w:rPr>
                            <w:rFonts w:ascii="Verdana" w:hAnsi="Verdana" w:cs="Verdana" w:eastAsia="Verdana"/>
                            <w:spacing w:val="58"/>
                            <w:sz w:val="12"/>
                            <w:szCs w:val="12"/>
                          </w:rPr>
                          <w:t> </w:t>
                        </w:r>
                        <w:r>
                          <w:rPr>
                            <w:rFonts w:ascii="Verdana" w:hAnsi="Verdana" w:cs="Verdana" w:eastAsia="Verdana"/>
                            <w:spacing w:val="13"/>
                            <w:sz w:val="12"/>
                            <w:szCs w:val="12"/>
                          </w:rPr>
                          <w:t>89</w:t>
                        </w:r>
                        <w:r>
                          <w:rPr>
                            <w:rFonts w:ascii="Verdana" w:hAnsi="Verdana" w:cs="Verdana" w:eastAsia="Verdana"/>
                            <w:sz w:val="12"/>
                            <w:szCs w:val="12"/>
                          </w:rPr>
                          <w:tab/>
                          <w:t>85</w:t>
                        </w:r>
                        <w:r>
                          <w:rPr>
                            <w:rFonts w:ascii="Verdana" w:hAnsi="Verdana" w:cs="Verdana" w:eastAsia="Verdana"/>
                            <w:spacing w:val="10"/>
                            <w:sz w:val="12"/>
                            <w:szCs w:val="12"/>
                          </w:rPr>
                          <w:t> </w:t>
                        </w:r>
                        <w:r>
                          <w:rPr>
                            <w:rFonts w:ascii="Verdana" w:hAnsi="Verdana" w:cs="Verdana" w:eastAsia="Verdana"/>
                            <w:spacing w:val="-14"/>
                            <w:sz w:val="12"/>
                            <w:szCs w:val="12"/>
                          </w:rPr>
                          <w:t>�</w:t>
                        </w:r>
                      </w:p>
                    </w:txbxContent>
                  </v:textbox>
                  <w10:wrap type="none"/>
                </v:shape>
                <v:shape style="position:absolute;left:2332;top:1397;width:381;height:146" type="#_x0000_t202" id="docshape361" filled="false" stroked="false">
                  <v:textbox inset="0,0,0,0">
                    <w:txbxContent>
                      <w:p>
                        <w:pPr>
                          <w:spacing w:before="0"/>
                          <w:ind w:left="0" w:right="0" w:firstLine="0"/>
                          <w:jc w:val="left"/>
                          <w:rPr>
                            <w:rFonts w:ascii="Verdana" w:hAnsi="Verdana" w:cs="Verdana" w:eastAsia="Verdana"/>
                            <w:sz w:val="12"/>
                            <w:szCs w:val="12"/>
                          </w:rPr>
                        </w:pPr>
                        <w:r>
                          <w:rPr>
                            <w:rFonts w:ascii="Verdana" w:hAnsi="Verdana" w:cs="Verdana" w:eastAsia="Verdana"/>
                            <w:spacing w:val="19"/>
                            <w:sz w:val="12"/>
                            <w:szCs w:val="12"/>
                          </w:rPr>
                          <w:t>30� </w:t>
                        </w:r>
                      </w:p>
                    </w:txbxContent>
                  </v:textbox>
                  <w10:wrap type="none"/>
                </v:shape>
                <w10:wrap type="topAndBottom"/>
              </v:group>
            </w:pict>
          </mc:Fallback>
        </mc:AlternateContent>
      </w:r>
    </w:p>
    <w:p>
      <w:pPr>
        <w:tabs>
          <w:tab w:pos="3176" w:val="left" w:leader="none"/>
        </w:tabs>
        <w:spacing w:before="124"/>
        <w:ind w:left="815" w:right="0" w:firstLine="0"/>
        <w:jc w:val="left"/>
        <w:rPr>
          <w:sz w:val="18"/>
        </w:rPr>
      </w:pPr>
      <w:r>
        <w:rPr>
          <w:sz w:val="18"/>
        </w:rPr>
        <w:t>NOT</w:t>
      </w:r>
      <w:r>
        <w:rPr>
          <w:spacing w:val="-5"/>
          <w:sz w:val="18"/>
        </w:rPr>
        <w:t> </w:t>
      </w:r>
      <w:r>
        <w:rPr>
          <w:spacing w:val="-2"/>
          <w:sz w:val="18"/>
        </w:rPr>
        <w:t>ENERGIZED</w:t>
      </w:r>
      <w:r>
        <w:rPr>
          <w:sz w:val="18"/>
        </w:rPr>
        <w:tab/>
      </w:r>
      <w:r>
        <w:rPr>
          <w:spacing w:val="-2"/>
          <w:sz w:val="18"/>
        </w:rPr>
        <w:t>ENERGIZED</w:t>
      </w:r>
    </w:p>
    <w:p>
      <w:pPr>
        <w:pStyle w:val="BodyText"/>
      </w:pPr>
    </w:p>
    <w:p>
      <w:pPr>
        <w:pStyle w:val="BodyText"/>
        <w:spacing w:before="178"/>
        <w:ind w:left="2245"/>
      </w:pPr>
      <w:r>
        <w:rPr/>
        <mc:AlternateContent>
          <mc:Choice Requires="wps">
            <w:drawing>
              <wp:anchor distT="0" distB="0" distL="0" distR="0" allowOverlap="1" layoutInCell="1" locked="0" behindDoc="0" simplePos="0" relativeHeight="15801344">
                <wp:simplePos x="0" y="0"/>
                <wp:positionH relativeFrom="page">
                  <wp:posOffset>685800</wp:posOffset>
                </wp:positionH>
                <wp:positionV relativeFrom="paragraph">
                  <wp:posOffset>58418</wp:posOffset>
                </wp:positionV>
                <wp:extent cx="3240405" cy="1270"/>
                <wp:effectExtent l="0" t="0" r="0" b="0"/>
                <wp:wrapNone/>
                <wp:docPr id="633" name="Graphic 633"/>
                <wp:cNvGraphicFramePr>
                  <a:graphicFrameLocks/>
                </wp:cNvGraphicFramePr>
                <a:graphic>
                  <a:graphicData uri="http://schemas.microsoft.com/office/word/2010/wordprocessingShape">
                    <wps:wsp>
                      <wps:cNvPr id="633" name="Graphic 633"/>
                      <wps:cNvSpPr/>
                      <wps:spPr>
                        <a:xfrm>
                          <a:off x="0" y="0"/>
                          <a:ext cx="3240405" cy="1270"/>
                        </a:xfrm>
                        <a:custGeom>
                          <a:avLst/>
                          <a:gdLst/>
                          <a:ahLst/>
                          <a:cxnLst/>
                          <a:rect l="l" t="t" r="r" b="b"/>
                          <a:pathLst>
                            <a:path w="3240405" h="0">
                              <a:moveTo>
                                <a:pt x="0" y="0"/>
                              </a:moveTo>
                              <a:lnTo>
                                <a:pt x="3240024"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1344" from="54pt,4.599886pt" to="309.12pt,4.599886pt" stroked="true" strokeweight=".96pt" strokecolor="#000000">
                <v:stroke dashstyle="solid"/>
                <w10:wrap type="none"/>
              </v:line>
            </w:pict>
          </mc:Fallback>
        </mc:AlternateContent>
      </w:r>
      <w:r>
        <w:rPr>
          <w:spacing w:val="-2"/>
        </w:rPr>
        <w:t>Figure </w:t>
      </w:r>
      <w:r>
        <w:rPr>
          <w:spacing w:val="-5"/>
        </w:rPr>
        <w:t>46</w:t>
      </w:r>
    </w:p>
    <w:p>
      <w:pPr>
        <w:spacing w:line="240" w:lineRule="auto" w:before="0"/>
        <w:rPr>
          <w:sz w:val="18"/>
        </w:rPr>
      </w:pPr>
      <w:r>
        <w:rPr/>
        <w:br w:type="column"/>
      </w:r>
      <w:r>
        <w:rPr>
          <w:sz w:val="18"/>
        </w:rPr>
      </w:r>
    </w:p>
    <w:p>
      <w:pPr>
        <w:pStyle w:val="BodyText"/>
        <w:spacing w:line="247" w:lineRule="auto"/>
        <w:ind w:left="392" w:right="53" w:firstLine="14"/>
      </w:pPr>
      <w:r>
        <w:rPr/>
        <w:t>If the voltage is correct, turn off the power and check continuity</w:t>
      </w:r>
      <w:r>
        <w:rPr>
          <w:spacing w:val="-10"/>
        </w:rPr>
        <w:t> </w:t>
      </w:r>
      <w:r>
        <w:rPr/>
        <w:t>of</w:t>
      </w:r>
      <w:r>
        <w:rPr>
          <w:spacing w:val="-12"/>
        </w:rPr>
        <w:t> </w:t>
      </w:r>
      <w:r>
        <w:rPr/>
        <w:t>the</w:t>
      </w:r>
      <w:r>
        <w:rPr>
          <w:spacing w:val="-9"/>
        </w:rPr>
        <w:t> </w:t>
      </w:r>
      <w:r>
        <w:rPr/>
        <w:t>coil</w:t>
      </w:r>
      <w:r>
        <w:rPr>
          <w:spacing w:val="-5"/>
        </w:rPr>
        <w:t> </w:t>
      </w:r>
      <w:r>
        <w:rPr/>
        <w:t>with</w:t>
      </w:r>
      <w:r>
        <w:rPr>
          <w:spacing w:val="-3"/>
        </w:rPr>
        <w:t> </w:t>
      </w:r>
      <w:r>
        <w:rPr/>
        <w:t>an</w:t>
      </w:r>
      <w:r>
        <w:rPr>
          <w:spacing w:val="-4"/>
        </w:rPr>
        <w:t> </w:t>
      </w:r>
      <w:r>
        <w:rPr/>
        <w:t>ohmmeter. If</w:t>
      </w:r>
      <w:r>
        <w:rPr>
          <w:spacing w:val="-13"/>
        </w:rPr>
        <w:t> </w:t>
      </w:r>
      <w:r>
        <w:rPr/>
        <w:t>the</w:t>
      </w:r>
      <w:r>
        <w:rPr>
          <w:spacing w:val="-10"/>
        </w:rPr>
        <w:t> </w:t>
      </w:r>
      <w:r>
        <w:rPr/>
        <w:t>coil</w:t>
      </w:r>
      <w:r>
        <w:rPr>
          <w:spacing w:val="-1"/>
        </w:rPr>
        <w:t> </w:t>
      </w:r>
      <w:r>
        <w:rPr/>
        <w:t>is</w:t>
      </w:r>
      <w:r>
        <w:rPr>
          <w:spacing w:val="-10"/>
        </w:rPr>
        <w:t> </w:t>
      </w:r>
      <w:r>
        <w:rPr/>
        <w:t>open, the solenoid is defective and must be replaced.</w:t>
      </w:r>
    </w:p>
    <w:p>
      <w:pPr>
        <w:pStyle w:val="BodyText"/>
        <w:spacing w:line="249" w:lineRule="auto" w:before="120"/>
        <w:ind w:left="397" w:right="196" w:firstLine="9"/>
      </w:pPr>
      <w:r>
        <w:rPr/>
        <w:t>I</w:t>
      </w:r>
      <w:r>
        <w:rPr>
          <w:spacing w:val="-15"/>
        </w:rPr>
        <w:t> </w:t>
      </w:r>
      <w:r>
        <w:rPr/>
        <w:t>the coil</w:t>
      </w:r>
      <w:r>
        <w:rPr>
          <w:spacing w:val="34"/>
        </w:rPr>
        <w:t> </w:t>
      </w:r>
      <w:r>
        <w:rPr/>
        <w:t>has the proper voltage applied, and the continuity check indicates the coil is in intact, the solenoid plunger</w:t>
      </w:r>
      <w:r>
        <w:rPr>
          <w:spacing w:val="-7"/>
        </w:rPr>
        <w:t> </w:t>
      </w:r>
      <w:r>
        <w:rPr/>
        <w:t>is</w:t>
      </w:r>
      <w:r>
        <w:rPr>
          <w:spacing w:val="-7"/>
        </w:rPr>
        <w:t> </w:t>
      </w:r>
      <w:r>
        <w:rPr/>
        <w:t>stuck</w:t>
      </w:r>
      <w:r>
        <w:rPr>
          <w:spacing w:val="-8"/>
        </w:rPr>
        <w:t> </w:t>
      </w:r>
      <w:r>
        <w:rPr/>
        <w:t>or</w:t>
      </w:r>
      <w:r>
        <w:rPr>
          <w:spacing w:val="-14"/>
        </w:rPr>
        <w:t> </w:t>
      </w:r>
      <w:r>
        <w:rPr/>
        <w:t>the</w:t>
      </w:r>
      <w:r>
        <w:rPr>
          <w:spacing w:val="-6"/>
        </w:rPr>
        <w:t> </w:t>
      </w:r>
      <w:r>
        <w:rPr/>
        <w:t>contacts</w:t>
      </w:r>
      <w:r>
        <w:rPr>
          <w:spacing w:val="-4"/>
        </w:rPr>
        <w:t> </w:t>
      </w:r>
      <w:r>
        <w:rPr/>
        <w:t>are</w:t>
      </w:r>
      <w:r>
        <w:rPr>
          <w:spacing w:val="-8"/>
        </w:rPr>
        <w:t> </w:t>
      </w:r>
      <w:r>
        <w:rPr/>
        <w:t>welded</w:t>
      </w:r>
      <w:r>
        <w:rPr>
          <w:spacing w:val="-3"/>
        </w:rPr>
        <w:t> </w:t>
      </w:r>
      <w:r>
        <w:rPr/>
        <w:t>shut and the solenoid must be replaced.</w:t>
      </w:r>
    </w:p>
    <w:p>
      <w:pPr>
        <w:pStyle w:val="BodyText"/>
        <w:spacing w:line="249" w:lineRule="auto" w:before="113"/>
        <w:ind w:left="397" w:right="53" w:firstLine="9"/>
      </w:pPr>
      <w:r>
        <w:rPr/>
        <w:t>If the solenoid snaps shut, but the starter does not operate, check across the large contacts with an ohmmeter. If there is no continuity when the solenoid snaps</w:t>
      </w:r>
      <w:r>
        <w:rPr>
          <w:spacing w:val="-7"/>
        </w:rPr>
        <w:t> </w:t>
      </w:r>
      <w:r>
        <w:rPr/>
        <w:t>shut,</w:t>
      </w:r>
      <w:r>
        <w:rPr>
          <w:spacing w:val="-4"/>
        </w:rPr>
        <w:t> </w:t>
      </w:r>
      <w:r>
        <w:rPr/>
        <w:t>the</w:t>
      </w:r>
      <w:r>
        <w:rPr>
          <w:spacing w:val="-6"/>
        </w:rPr>
        <w:t> </w:t>
      </w:r>
      <w:r>
        <w:rPr/>
        <w:t>contacts</w:t>
      </w:r>
      <w:r>
        <w:rPr>
          <w:spacing w:val="-7"/>
        </w:rPr>
        <w:t> </w:t>
      </w:r>
      <w:r>
        <w:rPr/>
        <w:t>are</w:t>
      </w:r>
      <w:r>
        <w:rPr>
          <w:spacing w:val="-7"/>
        </w:rPr>
        <w:t> </w:t>
      </w:r>
      <w:r>
        <w:rPr/>
        <w:t>defective</w:t>
      </w:r>
      <w:r>
        <w:rPr>
          <w:spacing w:val="-6"/>
        </w:rPr>
        <w:t> </w:t>
      </w:r>
      <w:r>
        <w:rPr/>
        <w:t>and</w:t>
      </w:r>
      <w:r>
        <w:rPr>
          <w:spacing w:val="-8"/>
        </w:rPr>
        <w:t> </w:t>
      </w:r>
      <w:r>
        <w:rPr/>
        <w:t>the</w:t>
      </w:r>
      <w:r>
        <w:rPr>
          <w:spacing w:val="-10"/>
        </w:rPr>
        <w:t> </w:t>
      </w:r>
      <w:r>
        <w:rPr/>
        <w:t>solenoid must be replaced.</w:t>
      </w:r>
    </w:p>
    <w:p>
      <w:pPr>
        <w:spacing w:after="0" w:line="249" w:lineRule="auto"/>
        <w:sectPr>
          <w:type w:val="continuous"/>
          <w:pgSz w:w="12200" w:h="15840"/>
          <w:pgMar w:header="0" w:footer="352" w:top="1820" w:bottom="280" w:left="980" w:right="560"/>
          <w:cols w:num="2" w:equalWidth="0">
            <w:col w:w="4235" w:space="815"/>
            <w:col w:w="5610"/>
          </w:cols>
        </w:sectPr>
      </w:pPr>
    </w:p>
    <w:p>
      <w:pPr>
        <w:tabs>
          <w:tab w:pos="4147" w:val="left" w:leader="none"/>
        </w:tabs>
        <w:spacing w:before="77"/>
        <w:ind w:left="135" w:right="0" w:firstLine="0"/>
        <w:jc w:val="left"/>
        <w:rPr>
          <w:b/>
          <w:sz w:val="14"/>
        </w:rPr>
      </w:pPr>
      <w:r>
        <w:rPr/>
        <mc:AlternateContent>
          <mc:Choice Requires="wps">
            <w:drawing>
              <wp:anchor distT="0" distB="0" distL="0" distR="0" allowOverlap="1" layoutInCell="1" locked="0" behindDoc="1" simplePos="0" relativeHeight="487661056">
                <wp:simplePos x="0" y="0"/>
                <wp:positionH relativeFrom="page">
                  <wp:posOffset>432816</wp:posOffset>
                </wp:positionH>
                <wp:positionV relativeFrom="paragraph">
                  <wp:posOffset>194131</wp:posOffset>
                </wp:positionV>
                <wp:extent cx="6632575" cy="1270"/>
                <wp:effectExtent l="0" t="0" r="0" b="0"/>
                <wp:wrapTopAndBottom/>
                <wp:docPr id="634" name="Graphic 634"/>
                <wp:cNvGraphicFramePr>
                  <a:graphicFrameLocks/>
                </wp:cNvGraphicFramePr>
                <a:graphic>
                  <a:graphicData uri="http://schemas.microsoft.com/office/word/2010/wordprocessingShape">
                    <wps:wsp>
                      <wps:cNvPr id="634" name="Graphic 634"/>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4.080002pt;margin-top:15.285967pt;width:522.25pt;height:.1pt;mso-position-horizontal-relative:page;mso-position-vertical-relative:paragraph;z-index:-15655424;mso-wrap-distance-left:0;mso-wrap-distance-right:0" id="docshape362" coordorigin="682,306" coordsize="10445,0" path="m682,306l11126,306e" filled="false" stroked="true" strokeweight=".96pt" strokecolor="#000000">
                <v:path arrowok="t"/>
                <v:stroke dashstyle="solid"/>
                <w10:wrap type="topAndBottom"/>
              </v:shape>
            </w:pict>
          </mc:Fallback>
        </mc:AlternateContent>
      </w:r>
      <w:bookmarkStart w:name="9-38_01546200" w:id="67"/>
      <w:bookmarkEnd w:id="67"/>
      <w:r>
        <w:rPr/>
      </w:r>
      <w:r>
        <w:rPr>
          <w:b/>
          <w:spacing w:val="-2"/>
          <w:sz w:val="14"/>
        </w:rPr>
        <w:t>ELECTRICAL</w:t>
      </w:r>
      <w:r>
        <w:rPr>
          <w:b/>
          <w:spacing w:val="12"/>
          <w:sz w:val="14"/>
        </w:rPr>
        <w:t> </w:t>
      </w:r>
      <w:r>
        <w:rPr>
          <w:b/>
          <w:spacing w:val="-2"/>
          <w:sz w:val="14"/>
        </w:rPr>
        <w:t>SYSTEM</w:t>
      </w:r>
      <w:r>
        <w:rPr>
          <w:b/>
          <w:sz w:val="14"/>
        </w:rPr>
        <w:tab/>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p>
    <w:p>
      <w:pPr>
        <w:pStyle w:val="BodyText"/>
        <w:rPr>
          <w:b/>
        </w:rPr>
      </w:pPr>
    </w:p>
    <w:p>
      <w:pPr>
        <w:pStyle w:val="BodyText"/>
        <w:rPr>
          <w:b/>
        </w:rPr>
      </w:pPr>
    </w:p>
    <w:p>
      <w:pPr>
        <w:pStyle w:val="BodyText"/>
        <w:spacing w:before="6"/>
        <w:rPr>
          <w:b/>
          <w:sz w:val="18"/>
        </w:rPr>
      </w:pPr>
    </w:p>
    <w:p>
      <w:pPr>
        <w:spacing w:after="0"/>
        <w:rPr>
          <w:sz w:val="18"/>
        </w:rPr>
        <w:sectPr>
          <w:footerReference w:type="default" r:id="rId131"/>
          <w:pgSz w:w="12210" w:h="15840"/>
          <w:pgMar w:footer="0" w:header="0" w:top="360" w:bottom="0" w:left="580" w:right="960"/>
        </w:sectPr>
      </w:pPr>
    </w:p>
    <w:p>
      <w:pPr>
        <w:pStyle w:val="Heading8"/>
        <w:numPr>
          <w:ilvl w:val="1"/>
          <w:numId w:val="48"/>
        </w:numPr>
        <w:tabs>
          <w:tab w:pos="862" w:val="left" w:leader="none"/>
        </w:tabs>
        <w:spacing w:line="240" w:lineRule="auto" w:before="101" w:after="0"/>
        <w:ind w:left="862" w:right="0" w:hanging="732"/>
        <w:jc w:val="left"/>
        <w:rPr>
          <w:rFonts w:ascii="Courier New"/>
          <w:sz w:val="31"/>
        </w:rPr>
      </w:pPr>
      <w:r>
        <w:rPr>
          <w:spacing w:val="-2"/>
        </w:rPr>
        <w:t>LIGHTING</w:t>
      </w:r>
      <w:r>
        <w:rPr>
          <w:spacing w:val="11"/>
        </w:rPr>
        <w:t> </w:t>
      </w:r>
      <w:r>
        <w:rPr>
          <w:spacing w:val="-2"/>
        </w:rPr>
        <w:t>CIRCUITS</w:t>
      </w:r>
    </w:p>
    <w:p>
      <w:pPr>
        <w:pStyle w:val="BodyText"/>
        <w:spacing w:line="249" w:lineRule="auto" w:before="113"/>
        <w:ind w:left="125" w:right="83" w:firstLine="9"/>
      </w:pPr>
      <w:r>
        <w:rPr/>
        <w:t>Lighting</w:t>
      </w:r>
      <w:r>
        <w:rPr>
          <w:spacing w:val="-5"/>
        </w:rPr>
        <w:t> </w:t>
      </w:r>
      <w:r>
        <w:rPr/>
        <w:t>circuits</w:t>
      </w:r>
      <w:r>
        <w:rPr>
          <w:spacing w:val="-7"/>
        </w:rPr>
        <w:t> </w:t>
      </w:r>
      <w:r>
        <w:rPr/>
        <w:t>are</w:t>
      </w:r>
      <w:r>
        <w:rPr>
          <w:spacing w:val="-6"/>
        </w:rPr>
        <w:t> </w:t>
      </w:r>
      <w:r>
        <w:rPr/>
        <w:t>simple</w:t>
      </w:r>
      <w:r>
        <w:rPr>
          <w:spacing w:val="-10"/>
        </w:rPr>
        <w:t> </w:t>
      </w:r>
      <w:r>
        <w:rPr/>
        <w:t>circuits</w:t>
      </w:r>
      <w:r>
        <w:rPr>
          <w:spacing w:val="-7"/>
        </w:rPr>
        <w:t> </w:t>
      </w:r>
      <w:r>
        <w:rPr/>
        <w:t>and</w:t>
      </w:r>
      <w:r>
        <w:rPr>
          <w:spacing w:val="-3"/>
        </w:rPr>
        <w:t> </w:t>
      </w:r>
      <w:r>
        <w:rPr/>
        <w:t>easiest</w:t>
      </w:r>
      <w:r>
        <w:rPr>
          <w:spacing w:val="-12"/>
        </w:rPr>
        <w:t> </w:t>
      </w:r>
      <w:r>
        <w:rPr/>
        <w:t>to</w:t>
      </w:r>
      <w:r>
        <w:rPr>
          <w:spacing w:val="-11"/>
        </w:rPr>
        <w:t> </w:t>
      </w:r>
      <w:r>
        <w:rPr/>
        <w:t>trouble shoot in most equipment. They consist of the lights connected in parallel, a normally open switch, a protective fuse and a</w:t>
      </w:r>
      <w:r>
        <w:rPr>
          <w:spacing w:val="-10"/>
        </w:rPr>
        <w:t> </w:t>
      </w:r>
      <w:r>
        <w:rPr/>
        <w:t>source of power</w:t>
      </w:r>
      <w:r>
        <w:rPr>
          <w:spacing w:val="-3"/>
        </w:rPr>
        <w:t> </w:t>
      </w:r>
      <w:r>
        <w:rPr/>
        <w:t>(battery</w:t>
      </w:r>
      <w:r>
        <w:rPr>
          <w:spacing w:val="-3"/>
        </w:rPr>
        <w:t> </w:t>
      </w:r>
      <w:r>
        <w:rPr/>
        <w:t>or</w:t>
      </w:r>
      <w:r>
        <w:rPr>
          <w:spacing w:val="-6"/>
        </w:rPr>
        <w:t> </w:t>
      </w:r>
      <w:r>
        <w:rPr/>
        <w:t>engine </w:t>
      </w:r>
      <w:r>
        <w:rPr>
          <w:spacing w:val="-2"/>
        </w:rPr>
        <w:t>Alternator).</w:t>
      </w:r>
    </w:p>
    <w:p>
      <w:pPr>
        <w:pStyle w:val="BodyText"/>
        <w:spacing w:line="247" w:lineRule="auto" w:before="114"/>
        <w:ind w:left="125" w:right="83" w:firstLine="14"/>
      </w:pPr>
      <w:r>
        <w:rPr/>
        <w:t>If</w:t>
      </w:r>
      <w:r>
        <w:rPr>
          <w:spacing w:val="-13"/>
        </w:rPr>
        <w:t> </w:t>
      </w:r>
      <w:r>
        <w:rPr/>
        <w:t>only</w:t>
      </w:r>
      <w:r>
        <w:rPr>
          <w:spacing w:val="-11"/>
        </w:rPr>
        <w:t> </w:t>
      </w:r>
      <w:r>
        <w:rPr/>
        <w:t>one</w:t>
      </w:r>
      <w:r>
        <w:rPr>
          <w:spacing w:val="-5"/>
        </w:rPr>
        <w:t> </w:t>
      </w:r>
      <w:r>
        <w:rPr/>
        <w:t>light</w:t>
      </w:r>
      <w:r>
        <w:rPr>
          <w:spacing w:val="-8"/>
        </w:rPr>
        <w:t> </w:t>
      </w:r>
      <w:r>
        <w:rPr/>
        <w:t>is</w:t>
      </w:r>
      <w:r>
        <w:rPr>
          <w:spacing w:val="-10"/>
        </w:rPr>
        <w:t> </w:t>
      </w:r>
      <w:r>
        <w:rPr/>
        <w:t>out,</w:t>
      </w:r>
      <w:r>
        <w:rPr>
          <w:spacing w:val="-1"/>
        </w:rPr>
        <w:t> </w:t>
      </w:r>
      <w:r>
        <w:rPr/>
        <w:t>check</w:t>
      </w:r>
      <w:r>
        <w:rPr>
          <w:spacing w:val="-12"/>
        </w:rPr>
        <w:t> </w:t>
      </w:r>
      <w:r>
        <w:rPr/>
        <w:t>the</w:t>
      </w:r>
      <w:r>
        <w:rPr>
          <w:spacing w:val="-6"/>
        </w:rPr>
        <w:t> </w:t>
      </w:r>
      <w:r>
        <w:rPr/>
        <w:t>connector,</w:t>
      </w:r>
      <w:r>
        <w:rPr>
          <w:spacing w:val="-1"/>
        </w:rPr>
        <w:t> </w:t>
      </w:r>
      <w:r>
        <w:rPr/>
        <w:t>then</w:t>
      </w:r>
      <w:r>
        <w:rPr>
          <w:spacing w:val="-7"/>
        </w:rPr>
        <w:t> </w:t>
      </w:r>
      <w:r>
        <w:rPr/>
        <w:t>check the bulb for continuity (high resistance indicates a defective or burned out bulb).</w:t>
      </w:r>
    </w:p>
    <w:p>
      <w:pPr>
        <w:pStyle w:val="BodyText"/>
        <w:spacing w:line="249" w:lineRule="auto" w:before="120"/>
        <w:ind w:left="135" w:right="42" w:firstLine="4"/>
      </w:pPr>
      <w:r>
        <w:rPr/>
        <w:t>If</w:t>
      </w:r>
      <w:r>
        <w:rPr>
          <w:spacing w:val="-8"/>
        </w:rPr>
        <w:t> </w:t>
      </w:r>
      <w:r>
        <w:rPr/>
        <w:t>all the lights</w:t>
      </w:r>
      <w:r>
        <w:rPr>
          <w:spacing w:val="-4"/>
        </w:rPr>
        <w:t> </w:t>
      </w:r>
      <w:r>
        <w:rPr/>
        <w:t>are out, Check</w:t>
      </w:r>
      <w:r>
        <w:rPr>
          <w:spacing w:val="-11"/>
        </w:rPr>
        <w:t> </w:t>
      </w:r>
      <w:r>
        <w:rPr/>
        <w:t>the</w:t>
      </w:r>
      <w:r>
        <w:rPr>
          <w:spacing w:val="-3"/>
        </w:rPr>
        <w:t> </w:t>
      </w:r>
      <w:r>
        <w:rPr/>
        <w:t>fuse</w:t>
      </w:r>
      <w:r>
        <w:rPr>
          <w:spacing w:val="-3"/>
        </w:rPr>
        <w:t> </w:t>
      </w:r>
      <w:r>
        <w:rPr/>
        <w:t>for</w:t>
      </w:r>
      <w:r>
        <w:rPr>
          <w:spacing w:val="-6"/>
        </w:rPr>
        <w:t> </w:t>
      </w:r>
      <w:r>
        <w:rPr/>
        <w:t>continuity (high resistance</w:t>
      </w:r>
      <w:r>
        <w:rPr>
          <w:spacing w:val="-4"/>
        </w:rPr>
        <w:t> </w:t>
      </w:r>
      <w:r>
        <w:rPr/>
        <w:t>indicates</w:t>
      </w:r>
      <w:r>
        <w:rPr>
          <w:spacing w:val="-11"/>
        </w:rPr>
        <w:t> </w:t>
      </w:r>
      <w:r>
        <w:rPr/>
        <w:t>a</w:t>
      </w:r>
      <w:r>
        <w:rPr>
          <w:spacing w:val="-14"/>
        </w:rPr>
        <w:t> </w:t>
      </w:r>
      <w:r>
        <w:rPr/>
        <w:t>defective</w:t>
      </w:r>
      <w:r>
        <w:rPr>
          <w:spacing w:val="-5"/>
        </w:rPr>
        <w:t> </w:t>
      </w:r>
      <w:r>
        <w:rPr/>
        <w:t>or</w:t>
      </w:r>
      <w:r>
        <w:rPr>
          <w:spacing w:val="-9"/>
        </w:rPr>
        <w:t> </w:t>
      </w:r>
      <w:r>
        <w:rPr/>
        <w:t>blown</w:t>
      </w:r>
      <w:r>
        <w:rPr>
          <w:spacing w:val="-5"/>
        </w:rPr>
        <w:t> </w:t>
      </w:r>
      <w:r>
        <w:rPr/>
        <w:t>fuse).</w:t>
      </w:r>
      <w:r>
        <w:rPr>
          <w:spacing w:val="6"/>
        </w:rPr>
        <w:t> </w:t>
      </w:r>
      <w:r>
        <w:rPr/>
        <w:t>If</w:t>
      </w:r>
      <w:r>
        <w:rPr>
          <w:spacing w:val="-13"/>
        </w:rPr>
        <w:t> </w:t>
      </w:r>
      <w:r>
        <w:rPr/>
        <w:t>the</w:t>
      </w:r>
      <w:r>
        <w:rPr>
          <w:spacing w:val="-9"/>
        </w:rPr>
        <w:t> </w:t>
      </w:r>
      <w:r>
        <w:rPr/>
        <w:t>fuse is blown, check for a short in the wiring and correct</w:t>
      </w:r>
      <w:r>
        <w:rPr/>
        <w:t> before replacing the fuse.</w:t>
      </w:r>
    </w:p>
    <w:p>
      <w:pPr>
        <w:pStyle w:val="BodyText"/>
        <w:spacing w:line="249" w:lineRule="auto" w:before="114"/>
        <w:ind w:left="125" w:right="83" w:firstLine="14"/>
      </w:pPr>
      <w:r>
        <w:rPr/>
        <w:t>If</w:t>
      </w:r>
      <w:r>
        <w:rPr>
          <w:spacing w:val="-14"/>
        </w:rPr>
        <w:t> </w:t>
      </w:r>
      <w:r>
        <w:rPr/>
        <w:t>the</w:t>
      </w:r>
      <w:r>
        <w:rPr>
          <w:spacing w:val="-9"/>
        </w:rPr>
        <w:t> </w:t>
      </w:r>
      <w:r>
        <w:rPr/>
        <w:t>fuse</w:t>
      </w:r>
      <w:r>
        <w:rPr>
          <w:spacing w:val="-4"/>
        </w:rPr>
        <w:t> </w:t>
      </w:r>
      <w:r>
        <w:rPr/>
        <w:t>and lamps</w:t>
      </w:r>
      <w:r>
        <w:rPr>
          <w:spacing w:val="-9"/>
        </w:rPr>
        <w:t> </w:t>
      </w:r>
      <w:r>
        <w:rPr/>
        <w:t>are</w:t>
      </w:r>
      <w:r>
        <w:rPr>
          <w:spacing w:val="-6"/>
        </w:rPr>
        <w:t> </w:t>
      </w:r>
      <w:r>
        <w:rPr/>
        <w:t>good,</w:t>
      </w:r>
      <w:r>
        <w:rPr>
          <w:spacing w:val="-2"/>
        </w:rPr>
        <w:t> </w:t>
      </w:r>
      <w:r>
        <w:rPr/>
        <w:t>check</w:t>
      </w:r>
      <w:r>
        <w:rPr>
          <w:spacing w:val="-11"/>
        </w:rPr>
        <w:t> </w:t>
      </w:r>
      <w:r>
        <w:rPr/>
        <w:t>the</w:t>
      </w:r>
      <w:r>
        <w:rPr>
          <w:spacing w:val="-8"/>
        </w:rPr>
        <w:t> </w:t>
      </w:r>
      <w:r>
        <w:rPr/>
        <w:t>circuit</w:t>
      </w:r>
      <w:r>
        <w:rPr>
          <w:spacing w:val="-11"/>
        </w:rPr>
        <w:t> </w:t>
      </w:r>
      <w:r>
        <w:rPr/>
        <w:t>with</w:t>
      </w:r>
      <w:r>
        <w:rPr>
          <w:spacing w:val="-6"/>
        </w:rPr>
        <w:t> </w:t>
      </w:r>
      <w:r>
        <w:rPr/>
        <w:t>an AC/DC voltmeter.</w:t>
      </w:r>
    </w:p>
    <w:p>
      <w:pPr>
        <w:pStyle w:val="BodyText"/>
        <w:rPr>
          <w:sz w:val="22"/>
        </w:rPr>
      </w:pPr>
    </w:p>
    <w:p>
      <w:pPr>
        <w:pStyle w:val="BodyText"/>
        <w:spacing w:before="5"/>
        <w:rPr>
          <w:sz w:val="17"/>
        </w:rPr>
      </w:pPr>
    </w:p>
    <w:p>
      <w:pPr>
        <w:pStyle w:val="Heading8"/>
        <w:numPr>
          <w:ilvl w:val="1"/>
          <w:numId w:val="48"/>
        </w:numPr>
        <w:tabs>
          <w:tab w:pos="864" w:val="left" w:leader="none"/>
        </w:tabs>
        <w:spacing w:line="240" w:lineRule="auto" w:before="1" w:after="0"/>
        <w:ind w:left="864" w:right="0" w:hanging="734"/>
        <w:jc w:val="left"/>
        <w:rPr>
          <w:sz w:val="28"/>
        </w:rPr>
      </w:pPr>
      <w:r>
        <w:rPr>
          <w:spacing w:val="-2"/>
        </w:rPr>
        <w:t>FUSES</w:t>
      </w:r>
    </w:p>
    <w:p>
      <w:pPr>
        <w:pStyle w:val="BodyText"/>
        <w:spacing w:line="249" w:lineRule="auto" w:before="142"/>
        <w:ind w:left="125" w:right="83" w:firstLine="14"/>
      </w:pPr>
      <w:r>
        <w:rPr/>
        <w:t>Fuses are connected in electrical circuits to protect the circuits from damage do to overload or short circuits. Fuses are a "weak link" in the circuit. They contain a metal link</w:t>
      </w:r>
      <w:r>
        <w:rPr>
          <w:spacing w:val="-6"/>
        </w:rPr>
        <w:t> </w:t>
      </w:r>
      <w:r>
        <w:rPr/>
        <w:t>designed</w:t>
      </w:r>
      <w:r>
        <w:rPr>
          <w:spacing w:val="-4"/>
        </w:rPr>
        <w:t> </w:t>
      </w:r>
      <w:r>
        <w:rPr/>
        <w:t>to melt</w:t>
      </w:r>
      <w:r>
        <w:rPr>
          <w:spacing w:val="-3"/>
        </w:rPr>
        <w:t> </w:t>
      </w:r>
      <w:r>
        <w:rPr/>
        <w:t>when a</w:t>
      </w:r>
      <w:r>
        <w:rPr>
          <w:spacing w:val="-14"/>
        </w:rPr>
        <w:t> </w:t>
      </w:r>
      <w:r>
        <w:rPr/>
        <w:t>certain current</w:t>
      </w:r>
      <w:r>
        <w:rPr>
          <w:spacing w:val="-7"/>
        </w:rPr>
        <w:t> </w:t>
      </w:r>
      <w:r>
        <w:rPr/>
        <w:t>value is exceeded thus opening or disconnecting the wiring. The fuse is a</w:t>
      </w:r>
      <w:r>
        <w:rPr>
          <w:spacing w:val="-2"/>
        </w:rPr>
        <w:t> </w:t>
      </w:r>
      <w:r>
        <w:rPr/>
        <w:t>one time device. Once the fuse blows or melts</w:t>
      </w:r>
      <w:r>
        <w:rPr>
          <w:spacing w:val="-1"/>
        </w:rPr>
        <w:t> </w:t>
      </w:r>
      <w:r>
        <w:rPr/>
        <w:t>it</w:t>
      </w:r>
      <w:r>
        <w:rPr>
          <w:spacing w:val="-5"/>
        </w:rPr>
        <w:t> </w:t>
      </w:r>
      <w:r>
        <w:rPr/>
        <w:t>must</w:t>
      </w:r>
      <w:r>
        <w:rPr>
          <w:spacing w:val="-7"/>
        </w:rPr>
        <w:t> </w:t>
      </w:r>
      <w:r>
        <w:rPr/>
        <w:t>be</w:t>
      </w:r>
      <w:r>
        <w:rPr>
          <w:spacing w:val="-7"/>
        </w:rPr>
        <w:t> </w:t>
      </w:r>
      <w:r>
        <w:rPr/>
        <w:t>discarded</w:t>
      </w:r>
      <w:r>
        <w:rPr>
          <w:spacing w:val="-4"/>
        </w:rPr>
        <w:t> </w:t>
      </w:r>
      <w:r>
        <w:rPr/>
        <w:t>and replaced</w:t>
      </w:r>
      <w:r>
        <w:rPr>
          <w:spacing w:val="-8"/>
        </w:rPr>
        <w:t> </w:t>
      </w:r>
      <w:r>
        <w:rPr/>
        <w:t>with</w:t>
      </w:r>
      <w:r>
        <w:rPr>
          <w:spacing w:val="-3"/>
        </w:rPr>
        <w:t> </w:t>
      </w:r>
      <w:r>
        <w:rPr/>
        <w:t>a</w:t>
      </w:r>
      <w:r>
        <w:rPr>
          <w:spacing w:val="-13"/>
        </w:rPr>
        <w:t> </w:t>
      </w:r>
      <w:r>
        <w:rPr/>
        <w:t>new</w:t>
      </w:r>
      <w:r>
        <w:rPr>
          <w:spacing w:val="-14"/>
        </w:rPr>
        <w:t> </w:t>
      </w:r>
      <w:r>
        <w:rPr/>
        <w:t>fuse of the same valve.</w:t>
      </w:r>
    </w:p>
    <w:p>
      <w:pPr>
        <w:pStyle w:val="BodyText"/>
        <w:spacing w:before="116"/>
        <w:ind w:left="135" w:right="83" w:hanging="5"/>
      </w:pPr>
      <w:r>
        <w:rPr/>
        <w:t>Since</w:t>
      </w:r>
      <w:r>
        <w:rPr>
          <w:spacing w:val="-4"/>
        </w:rPr>
        <w:t> </w:t>
      </w:r>
      <w:r>
        <w:rPr/>
        <w:t>the function of</w:t>
      </w:r>
      <w:r>
        <w:rPr>
          <w:spacing w:val="-2"/>
        </w:rPr>
        <w:t> </w:t>
      </w:r>
      <w:r>
        <w:rPr/>
        <w:t>the fuse is</w:t>
      </w:r>
      <w:r>
        <w:rPr>
          <w:spacing w:val="-3"/>
        </w:rPr>
        <w:t> </w:t>
      </w:r>
      <w:r>
        <w:rPr/>
        <w:t>to protect</w:t>
      </w:r>
      <w:r>
        <w:rPr>
          <w:spacing w:val="-5"/>
        </w:rPr>
        <w:t> </w:t>
      </w:r>
      <w:r>
        <w:rPr/>
        <w:t>the circuit, </w:t>
      </w:r>
      <w:r>
        <w:rPr>
          <w:b/>
          <w:sz w:val="22"/>
        </w:rPr>
        <w:t>NEVER </w:t>
      </w:r>
      <w:r>
        <w:rPr/>
        <w:t>attempt</w:t>
      </w:r>
      <w:r>
        <w:rPr>
          <w:spacing w:val="-3"/>
        </w:rPr>
        <w:t> </w:t>
      </w:r>
      <w:r>
        <w:rPr/>
        <w:t>to defeat</w:t>
      </w:r>
      <w:r>
        <w:rPr>
          <w:spacing w:val="-3"/>
        </w:rPr>
        <w:t> </w:t>
      </w:r>
      <w:r>
        <w:rPr/>
        <w:t>the protective device by bridging</w:t>
      </w:r>
      <w:r>
        <w:rPr>
          <w:spacing w:val="-4"/>
        </w:rPr>
        <w:t> </w:t>
      </w:r>
      <w:r>
        <w:rPr/>
        <w:t>or</w:t>
      </w:r>
      <w:r>
        <w:rPr>
          <w:spacing w:val="-3"/>
        </w:rPr>
        <w:t> </w:t>
      </w:r>
      <w:r>
        <w:rPr/>
        <w:t>replacing</w:t>
      </w:r>
      <w:r>
        <w:rPr>
          <w:spacing w:val="-3"/>
        </w:rPr>
        <w:t> </w:t>
      </w:r>
      <w:r>
        <w:rPr/>
        <w:t>with</w:t>
      </w:r>
      <w:r>
        <w:rPr>
          <w:spacing w:val="-3"/>
        </w:rPr>
        <w:t> </w:t>
      </w:r>
      <w:r>
        <w:rPr/>
        <w:t>a</w:t>
      </w:r>
      <w:r>
        <w:rPr>
          <w:spacing w:val="-14"/>
        </w:rPr>
        <w:t> </w:t>
      </w:r>
      <w:r>
        <w:rPr/>
        <w:t>device</w:t>
      </w:r>
      <w:r>
        <w:rPr>
          <w:spacing w:val="-5"/>
        </w:rPr>
        <w:t> </w:t>
      </w:r>
      <w:r>
        <w:rPr/>
        <w:t>of</w:t>
      </w:r>
      <w:r>
        <w:rPr>
          <w:spacing w:val="-9"/>
        </w:rPr>
        <w:t> </w:t>
      </w:r>
      <w:r>
        <w:rPr/>
        <w:t>a</w:t>
      </w:r>
      <w:r>
        <w:rPr>
          <w:spacing w:val="-11"/>
        </w:rPr>
        <w:t> </w:t>
      </w:r>
      <w:r>
        <w:rPr/>
        <w:t>higher</w:t>
      </w:r>
      <w:r>
        <w:rPr>
          <w:spacing w:val="-10"/>
        </w:rPr>
        <w:t> </w:t>
      </w:r>
      <w:r>
        <w:rPr/>
        <w:t>current </w:t>
      </w:r>
      <w:r>
        <w:rPr>
          <w:spacing w:val="-2"/>
        </w:rPr>
        <w:t>rating.</w:t>
      </w:r>
    </w:p>
    <w:p>
      <w:pPr>
        <w:pStyle w:val="BodyText"/>
        <w:spacing w:line="249" w:lineRule="auto" w:before="128"/>
        <w:ind w:left="125" w:right="83" w:firstLine="14"/>
      </w:pPr>
      <w:r>
        <w:rPr/>
        <w:t>Electrical</w:t>
      </w:r>
      <w:r>
        <w:rPr>
          <w:spacing w:val="-8"/>
        </w:rPr>
        <w:t> </w:t>
      </w:r>
      <w:r>
        <w:rPr/>
        <w:t>testing</w:t>
      </w:r>
      <w:r>
        <w:rPr>
          <w:spacing w:val="-4"/>
        </w:rPr>
        <w:t> </w:t>
      </w:r>
      <w:r>
        <w:rPr/>
        <w:t>of</w:t>
      </w:r>
      <w:r>
        <w:rPr>
          <w:spacing w:val="-13"/>
        </w:rPr>
        <w:t> </w:t>
      </w:r>
      <w:r>
        <w:rPr/>
        <w:t>these</w:t>
      </w:r>
      <w:r>
        <w:rPr>
          <w:spacing w:val="-11"/>
        </w:rPr>
        <w:t> </w:t>
      </w:r>
      <w:r>
        <w:rPr/>
        <w:t>devices</w:t>
      </w:r>
      <w:r>
        <w:rPr>
          <w:spacing w:val="-9"/>
        </w:rPr>
        <w:t> </w:t>
      </w:r>
      <w:r>
        <w:rPr/>
        <w:t>is</w:t>
      </w:r>
      <w:r>
        <w:rPr>
          <w:spacing w:val="-9"/>
        </w:rPr>
        <w:t> </w:t>
      </w:r>
      <w:r>
        <w:rPr/>
        <w:t>simple,</w:t>
      </w:r>
      <w:r>
        <w:rPr>
          <w:spacing w:val="-2"/>
        </w:rPr>
        <w:t> </w:t>
      </w:r>
      <w:r>
        <w:rPr/>
        <w:t>Since</w:t>
      </w:r>
      <w:r>
        <w:rPr>
          <w:spacing w:val="-12"/>
        </w:rPr>
        <w:t> </w:t>
      </w:r>
      <w:r>
        <w:rPr/>
        <w:t>the device either conducts current (and is therefore functioning) or the device is open and is therefore defective. Use an ohmmeter to check for continuity.</w:t>
      </w:r>
    </w:p>
    <w:p>
      <w:pPr>
        <w:pStyle w:val="BodyText"/>
        <w:spacing w:line="244" w:lineRule="auto" w:before="3"/>
        <w:ind w:left="135" w:right="42" w:firstLine="4"/>
      </w:pPr>
      <w:r>
        <w:rPr/>
        <w:drawing>
          <wp:anchor distT="0" distB="0" distL="0" distR="0" allowOverlap="1" layoutInCell="1" locked="0" behindDoc="0" simplePos="0" relativeHeight="15802368">
            <wp:simplePos x="0" y="0"/>
            <wp:positionH relativeFrom="page">
              <wp:posOffset>463423</wp:posOffset>
            </wp:positionH>
            <wp:positionV relativeFrom="paragraph">
              <wp:posOffset>401572</wp:posOffset>
            </wp:positionV>
            <wp:extent cx="3203448" cy="1572768"/>
            <wp:effectExtent l="0" t="0" r="0" b="0"/>
            <wp:wrapNone/>
            <wp:docPr id="635" name="Image 635"/>
            <wp:cNvGraphicFramePr>
              <a:graphicFrameLocks/>
            </wp:cNvGraphicFramePr>
            <a:graphic>
              <a:graphicData uri="http://schemas.openxmlformats.org/drawingml/2006/picture">
                <pic:pic>
                  <pic:nvPicPr>
                    <pic:cNvPr id="635" name="Image 635"/>
                    <pic:cNvPicPr/>
                  </pic:nvPicPr>
                  <pic:blipFill>
                    <a:blip r:embed="rId132" cstate="print"/>
                    <a:stretch>
                      <a:fillRect/>
                    </a:stretch>
                  </pic:blipFill>
                  <pic:spPr>
                    <a:xfrm>
                      <a:off x="0" y="0"/>
                      <a:ext cx="3203448" cy="1572768"/>
                    </a:xfrm>
                    <a:prstGeom prst="rect">
                      <a:avLst/>
                    </a:prstGeom>
                  </pic:spPr>
                </pic:pic>
              </a:graphicData>
            </a:graphic>
          </wp:anchor>
        </w:drawing>
      </w:r>
      <w:r>
        <w:rPr/>
        <w:t>Replace</w:t>
      </w:r>
      <w:r>
        <w:rPr>
          <w:spacing w:val="-8"/>
        </w:rPr>
        <w:t> </w:t>
      </w:r>
      <w:r>
        <w:rPr/>
        <w:t>defective</w:t>
      </w:r>
      <w:r>
        <w:rPr>
          <w:spacing w:val="-11"/>
        </w:rPr>
        <w:t> </w:t>
      </w:r>
      <w:r>
        <w:rPr/>
        <w:t>devices</w:t>
      </w:r>
      <w:r>
        <w:rPr>
          <w:spacing w:val="-12"/>
        </w:rPr>
        <w:t> </w:t>
      </w:r>
      <w:r>
        <w:rPr/>
        <w:t>only</w:t>
      </w:r>
      <w:r>
        <w:rPr>
          <w:spacing w:val="-13"/>
        </w:rPr>
        <w:t> </w:t>
      </w:r>
      <w:r>
        <w:rPr/>
        <w:t>with</w:t>
      </w:r>
      <w:r>
        <w:rPr>
          <w:spacing w:val="-8"/>
        </w:rPr>
        <w:t> </w:t>
      </w:r>
      <w:r>
        <w:rPr/>
        <w:t>factory</w:t>
      </w:r>
      <w:r>
        <w:rPr>
          <w:spacing w:val="-8"/>
        </w:rPr>
        <w:t> </w:t>
      </w:r>
      <w:r>
        <w:rPr/>
        <w:t>replacements </w:t>
      </w:r>
      <w:r>
        <w:rPr>
          <w:spacing w:val="-2"/>
        </w:rPr>
        <w:t>parts.</w:t>
      </w:r>
    </w:p>
    <w:p>
      <w:pPr>
        <w:pStyle w:val="Heading8"/>
        <w:numPr>
          <w:ilvl w:val="1"/>
          <w:numId w:val="48"/>
        </w:numPr>
        <w:tabs>
          <w:tab w:pos="609" w:val="left" w:leader="none"/>
        </w:tabs>
        <w:spacing w:line="240" w:lineRule="auto" w:before="96" w:after="0"/>
        <w:ind w:left="609" w:right="0" w:hanging="474"/>
        <w:jc w:val="left"/>
        <w:rPr>
          <w:sz w:val="28"/>
        </w:rPr>
      </w:pPr>
      <w:r>
        <w:rPr>
          <w:b w:val="0"/>
        </w:rPr>
        <w:br w:type="column"/>
      </w:r>
      <w:r>
        <w:rPr/>
        <w:t>DIDOES</w:t>
      </w:r>
      <w:r>
        <w:rPr>
          <w:spacing w:val="-3"/>
        </w:rPr>
        <w:t> </w:t>
      </w:r>
      <w:r>
        <w:rPr/>
        <w:t>AND</w:t>
      </w:r>
      <w:r>
        <w:rPr>
          <w:spacing w:val="14"/>
        </w:rPr>
        <w:t> </w:t>
      </w:r>
      <w:r>
        <w:rPr>
          <w:spacing w:val="-2"/>
        </w:rPr>
        <w:t>RECTIFIERS</w:t>
      </w:r>
    </w:p>
    <w:p>
      <w:pPr>
        <w:pStyle w:val="BodyText"/>
        <w:spacing w:line="247" w:lineRule="auto" w:before="147"/>
        <w:ind w:left="130" w:right="415" w:firstLine="9"/>
        <w:jc w:val="both"/>
      </w:pPr>
      <w:r>
        <w:rPr/>
        <w:t>Didoes are solid state, semiconductors devices. They contain no moving parts and conduct</w:t>
      </w:r>
      <w:r>
        <w:rPr>
          <w:spacing w:val="-1"/>
        </w:rPr>
        <w:t> </w:t>
      </w:r>
      <w:r>
        <w:rPr/>
        <w:t>current better in one</w:t>
      </w:r>
      <w:r>
        <w:rPr>
          <w:spacing w:val="-3"/>
        </w:rPr>
        <w:t> </w:t>
      </w:r>
      <w:r>
        <w:rPr/>
        <w:t>direction</w:t>
      </w:r>
      <w:r>
        <w:rPr>
          <w:spacing w:val="-6"/>
        </w:rPr>
        <w:t> </w:t>
      </w:r>
      <w:r>
        <w:rPr/>
        <w:t>than</w:t>
      </w:r>
      <w:r>
        <w:rPr>
          <w:spacing w:val="-4"/>
        </w:rPr>
        <w:t> </w:t>
      </w:r>
      <w:r>
        <w:rPr/>
        <w:t>the</w:t>
      </w:r>
      <w:r>
        <w:rPr>
          <w:spacing w:val="-4"/>
        </w:rPr>
        <w:t> </w:t>
      </w:r>
      <w:r>
        <w:rPr/>
        <w:t>other.</w:t>
      </w:r>
      <w:r>
        <w:rPr>
          <w:spacing w:val="-2"/>
        </w:rPr>
        <w:t> </w:t>
      </w:r>
      <w:r>
        <w:rPr/>
        <w:t>They</w:t>
      </w:r>
      <w:r>
        <w:rPr>
          <w:spacing w:val="-10"/>
        </w:rPr>
        <w:t> </w:t>
      </w:r>
      <w:r>
        <w:rPr/>
        <w:t>are</w:t>
      </w:r>
      <w:r>
        <w:rPr>
          <w:spacing w:val="-9"/>
        </w:rPr>
        <w:t> </w:t>
      </w:r>
      <w:r>
        <w:rPr/>
        <w:t>electrical</w:t>
      </w:r>
      <w:r>
        <w:rPr>
          <w:spacing w:val="-1"/>
        </w:rPr>
        <w:t> </w:t>
      </w:r>
      <w:r>
        <w:rPr>
          <w:spacing w:val="-2"/>
        </w:rPr>
        <w:t>"check</w:t>
      </w:r>
    </w:p>
    <w:p>
      <w:pPr>
        <w:pStyle w:val="BodyText"/>
        <w:spacing w:line="249" w:lineRule="auto" w:before="4"/>
        <w:ind w:left="125" w:firstLine="4"/>
      </w:pPr>
      <w:r>
        <w:rPr/>
        <w:t>valves"</w:t>
      </w:r>
      <w:r>
        <w:rPr>
          <w:spacing w:val="-8"/>
        </w:rPr>
        <w:t> </w:t>
      </w:r>
      <w:r>
        <w:rPr/>
        <w:t>and</w:t>
      </w:r>
      <w:r>
        <w:rPr>
          <w:spacing w:val="-1"/>
        </w:rPr>
        <w:t> </w:t>
      </w:r>
      <w:r>
        <w:rPr/>
        <w:t>permit</w:t>
      </w:r>
      <w:r>
        <w:rPr>
          <w:spacing w:val="-14"/>
        </w:rPr>
        <w:t> </w:t>
      </w:r>
      <w:r>
        <w:rPr/>
        <w:t>current</w:t>
      </w:r>
      <w:r>
        <w:rPr>
          <w:spacing w:val="-14"/>
        </w:rPr>
        <w:t> </w:t>
      </w:r>
      <w:r>
        <w:rPr/>
        <w:t>flow</w:t>
      </w:r>
      <w:r>
        <w:rPr>
          <w:spacing w:val="-9"/>
        </w:rPr>
        <w:t> </w:t>
      </w:r>
      <w:r>
        <w:rPr/>
        <w:t>in</w:t>
      </w:r>
      <w:r>
        <w:rPr>
          <w:spacing w:val="-6"/>
        </w:rPr>
        <w:t> </w:t>
      </w:r>
      <w:r>
        <w:rPr/>
        <w:t>one</w:t>
      </w:r>
      <w:r>
        <w:rPr>
          <w:spacing w:val="-7"/>
        </w:rPr>
        <w:t> </w:t>
      </w:r>
      <w:r>
        <w:rPr/>
        <w:t>direction,</w:t>
      </w:r>
      <w:r>
        <w:rPr>
          <w:spacing w:val="-2"/>
        </w:rPr>
        <w:t> </w:t>
      </w:r>
      <w:r>
        <w:rPr/>
        <w:t>but</w:t>
      </w:r>
      <w:r>
        <w:rPr>
          <w:spacing w:val="-8"/>
        </w:rPr>
        <w:t> </w:t>
      </w:r>
      <w:r>
        <w:rPr/>
        <w:t>not</w:t>
      </w:r>
      <w:r>
        <w:rPr>
          <w:spacing w:val="-8"/>
        </w:rPr>
        <w:t> </w:t>
      </w:r>
      <w:r>
        <w:rPr/>
        <w:t>in the other.</w:t>
      </w:r>
    </w:p>
    <w:p>
      <w:pPr>
        <w:pStyle w:val="BodyText"/>
        <w:spacing w:line="244" w:lineRule="auto" w:before="117"/>
        <w:ind w:left="125" w:right="169" w:firstLine="14"/>
      </w:pPr>
      <w:r>
        <w:rPr/>
        <w:t>Didoes allow current to flow through on circuit without "backing up" into another.</w:t>
      </w:r>
      <w:r>
        <w:rPr>
          <w:spacing w:val="23"/>
        </w:rPr>
        <w:t> </w:t>
      </w:r>
      <w:r>
        <w:rPr/>
        <w:t>In engine alternator</w:t>
      </w:r>
      <w:r>
        <w:rPr>
          <w:spacing w:val="-2"/>
        </w:rPr>
        <w:t> </w:t>
      </w:r>
      <w:r>
        <w:rPr/>
        <w:t>circuits a diode is used to convert current which flows bach and forth </w:t>
      </w:r>
      <w:r>
        <w:rPr>
          <w:rFonts w:ascii="Microsoft Sans Serif"/>
          <w:b/>
        </w:rPr>
        <w:t>(AC)</w:t>
      </w:r>
      <w:r>
        <w:rPr>
          <w:rFonts w:ascii="Microsoft Sans Serif"/>
          <w:b/>
          <w:spacing w:val="40"/>
        </w:rPr>
        <w:t> </w:t>
      </w:r>
      <w:r>
        <w:rPr/>
        <w:t>in a</w:t>
      </w:r>
      <w:r>
        <w:rPr>
          <w:spacing w:val="-8"/>
        </w:rPr>
        <w:t> </w:t>
      </w:r>
      <w:r>
        <w:rPr/>
        <w:t>circuit to current which flows only in one direction (DC). A</w:t>
      </w:r>
      <w:r>
        <w:rPr>
          <w:spacing w:val="-3"/>
        </w:rPr>
        <w:t> </w:t>
      </w:r>
      <w:r>
        <w:rPr/>
        <w:t>device which converts alternating </w:t>
      </w:r>
      <w:r>
        <w:rPr>
          <w:spacing w:val="-2"/>
        </w:rPr>
        <w:t>current</w:t>
      </w:r>
      <w:r>
        <w:rPr>
          <w:spacing w:val="-12"/>
        </w:rPr>
        <w:t> </w:t>
      </w:r>
      <w:r>
        <w:rPr>
          <w:spacing w:val="-2"/>
        </w:rPr>
        <w:t>to</w:t>
      </w:r>
      <w:r>
        <w:rPr>
          <w:spacing w:val="-9"/>
        </w:rPr>
        <w:t> </w:t>
      </w:r>
      <w:r>
        <w:rPr>
          <w:spacing w:val="-2"/>
        </w:rPr>
        <w:t>a</w:t>
      </w:r>
      <w:r>
        <w:rPr>
          <w:spacing w:val="-12"/>
        </w:rPr>
        <w:t> </w:t>
      </w:r>
      <w:r>
        <w:rPr>
          <w:spacing w:val="-2"/>
        </w:rPr>
        <w:t>direct</w:t>
      </w:r>
      <w:r>
        <w:rPr>
          <w:spacing w:val="-12"/>
        </w:rPr>
        <w:t> </w:t>
      </w:r>
      <w:r>
        <w:rPr>
          <w:spacing w:val="-2"/>
        </w:rPr>
        <w:t>current</w:t>
      </w:r>
      <w:r>
        <w:rPr>
          <w:spacing w:val="-8"/>
        </w:rPr>
        <w:t> </w:t>
      </w:r>
      <w:r>
        <w:rPr>
          <w:spacing w:val="-2"/>
        </w:rPr>
        <w:t>is</w:t>
      </w:r>
      <w:r>
        <w:rPr>
          <w:spacing w:val="-12"/>
        </w:rPr>
        <w:t> </w:t>
      </w:r>
      <w:r>
        <w:rPr>
          <w:spacing w:val="-2"/>
        </w:rPr>
        <w:t>call</w:t>
      </w:r>
      <w:r>
        <w:rPr>
          <w:spacing w:val="-3"/>
        </w:rPr>
        <w:t> </w:t>
      </w:r>
      <w:r>
        <w:rPr>
          <w:spacing w:val="-2"/>
        </w:rPr>
        <w:t>a</w:t>
      </w:r>
      <w:r>
        <w:rPr>
          <w:spacing w:val="-11"/>
        </w:rPr>
        <w:t> </w:t>
      </w:r>
      <w:r>
        <w:rPr>
          <w:b/>
          <w:spacing w:val="-2"/>
          <w:sz w:val="22"/>
        </w:rPr>
        <w:t>RECTIFIER.</w:t>
      </w:r>
      <w:r>
        <w:rPr>
          <w:b/>
          <w:spacing w:val="-13"/>
          <w:sz w:val="22"/>
        </w:rPr>
        <w:t> </w:t>
      </w:r>
      <w:r>
        <w:rPr>
          <w:spacing w:val="-2"/>
        </w:rPr>
        <w:t>A</w:t>
      </w:r>
      <w:r>
        <w:rPr>
          <w:spacing w:val="-12"/>
        </w:rPr>
        <w:t> </w:t>
      </w:r>
      <w:r>
        <w:rPr>
          <w:spacing w:val="-2"/>
        </w:rPr>
        <w:t>diode</w:t>
      </w:r>
      <w:r>
        <w:rPr>
          <w:spacing w:val="-1"/>
        </w:rPr>
        <w:t> </w:t>
      </w:r>
      <w:r>
        <w:rPr>
          <w:spacing w:val="-2"/>
        </w:rPr>
        <w:t>is </w:t>
      </w:r>
      <w:r>
        <w:rPr/>
        <w:t>on type of a rectifier.</w:t>
      </w:r>
    </w:p>
    <w:p>
      <w:pPr>
        <w:pStyle w:val="BodyText"/>
        <w:spacing w:line="249" w:lineRule="auto" w:before="120"/>
        <w:ind w:left="130" w:right="169" w:hanging="5"/>
      </w:pPr>
      <w:r>
        <w:rPr/>
        <w:t>To check a</w:t>
      </w:r>
      <w:r>
        <w:rPr>
          <w:spacing w:val="-2"/>
        </w:rPr>
        <w:t> </w:t>
      </w:r>
      <w:r>
        <w:rPr/>
        <w:t>diode,</w:t>
      </w:r>
      <w:r>
        <w:rPr>
          <w:spacing w:val="28"/>
        </w:rPr>
        <w:t> </w:t>
      </w:r>
      <w:r>
        <w:rPr/>
        <w:t>isolate it from the circuit by disconnecting on end. With a multitester set on the</w:t>
      </w:r>
      <w:r>
        <w:rPr/>
        <w:t> lowest</w:t>
      </w:r>
      <w:r>
        <w:rPr>
          <w:spacing w:val="-11"/>
        </w:rPr>
        <w:t> </w:t>
      </w:r>
      <w:r>
        <w:rPr/>
        <w:t>ohms</w:t>
      </w:r>
      <w:r>
        <w:rPr>
          <w:spacing w:val="-11"/>
        </w:rPr>
        <w:t> </w:t>
      </w:r>
      <w:r>
        <w:rPr/>
        <w:t>scale</w:t>
      </w:r>
      <w:r>
        <w:rPr>
          <w:spacing w:val="-8"/>
        </w:rPr>
        <w:t> </w:t>
      </w:r>
      <w:r>
        <w:rPr/>
        <w:t>setting, measure</w:t>
      </w:r>
      <w:r>
        <w:rPr>
          <w:spacing w:val="-14"/>
        </w:rPr>
        <w:t> </w:t>
      </w:r>
      <w:r>
        <w:rPr/>
        <w:t>the</w:t>
      </w:r>
      <w:r>
        <w:rPr>
          <w:spacing w:val="-4"/>
        </w:rPr>
        <w:t> </w:t>
      </w:r>
      <w:r>
        <w:rPr/>
        <w:t>resistance</w:t>
      </w:r>
      <w:r>
        <w:rPr>
          <w:spacing w:val="-7"/>
        </w:rPr>
        <w:t> </w:t>
      </w:r>
      <w:r>
        <w:rPr/>
        <w:t>in</w:t>
      </w:r>
      <w:r>
        <w:rPr>
          <w:spacing w:val="-9"/>
        </w:rPr>
        <w:t> </w:t>
      </w:r>
      <w:r>
        <w:rPr/>
        <w:t>one direction, reverse the test leads, and measure in the other</w:t>
      </w:r>
      <w:r>
        <w:rPr>
          <w:spacing w:val="-9"/>
        </w:rPr>
        <w:t> </w:t>
      </w:r>
      <w:r>
        <w:rPr/>
        <w:t>direction.</w:t>
      </w:r>
      <w:r>
        <w:rPr>
          <w:spacing w:val="13"/>
        </w:rPr>
        <w:t> </w:t>
      </w:r>
      <w:r>
        <w:rPr/>
        <w:t>Readings</w:t>
      </w:r>
      <w:r>
        <w:rPr>
          <w:spacing w:val="-1"/>
        </w:rPr>
        <w:t> </w:t>
      </w:r>
      <w:r>
        <w:rPr/>
        <w:t>should be high in one</w:t>
      </w:r>
      <w:r>
        <w:rPr>
          <w:spacing w:val="-2"/>
        </w:rPr>
        <w:t> </w:t>
      </w:r>
      <w:r>
        <w:rPr/>
        <w:t>direction and low in the other.(lf</w:t>
      </w:r>
      <w:r>
        <w:rPr>
          <w:spacing w:val="-5"/>
        </w:rPr>
        <w:t> </w:t>
      </w:r>
      <w:r>
        <w:rPr/>
        <w:t>the readings are low in both directions, the diode is shorted, and if the readings are high, the diode is open.) If</w:t>
      </w:r>
      <w:r>
        <w:rPr>
          <w:spacing w:val="-1"/>
        </w:rPr>
        <w:t> </w:t>
      </w:r>
      <w:r>
        <w:rPr/>
        <w:t>the readings are the same in both directions, the diode is defective and must be </w:t>
      </w:r>
      <w:r>
        <w:rPr>
          <w:spacing w:val="-2"/>
        </w:rPr>
        <w:t>replaced.</w:t>
      </w:r>
    </w:p>
    <w:p>
      <w:pPr>
        <w:pStyle w:val="BodyText"/>
        <w:spacing w:line="244" w:lineRule="auto" w:before="100"/>
        <w:ind w:left="135" w:firstLine="5"/>
      </w:pPr>
      <w:r>
        <w:rPr>
          <w:b/>
          <w:spacing w:val="-4"/>
          <w:sz w:val="22"/>
        </w:rPr>
        <w:t>IMPORTANT:</w:t>
      </w:r>
      <w:r>
        <w:rPr>
          <w:b/>
          <w:spacing w:val="-2"/>
          <w:sz w:val="22"/>
        </w:rPr>
        <w:t> </w:t>
      </w:r>
      <w:r>
        <w:rPr>
          <w:spacing w:val="-4"/>
        </w:rPr>
        <w:t>Didoes</w:t>
      </w:r>
      <w:r>
        <w:rPr>
          <w:spacing w:val="-8"/>
        </w:rPr>
        <w:t> </w:t>
      </w:r>
      <w:r>
        <w:rPr>
          <w:spacing w:val="-4"/>
        </w:rPr>
        <w:t>are</w:t>
      </w:r>
      <w:r>
        <w:rPr>
          <w:spacing w:val="-10"/>
        </w:rPr>
        <w:t> </w:t>
      </w:r>
      <w:r>
        <w:rPr>
          <w:spacing w:val="-4"/>
        </w:rPr>
        <w:t>marked</w:t>
      </w:r>
      <w:r>
        <w:rPr>
          <w:spacing w:val="-10"/>
        </w:rPr>
        <w:t> </w:t>
      </w:r>
      <w:r>
        <w:rPr>
          <w:spacing w:val="-4"/>
        </w:rPr>
        <w:t>to</w:t>
      </w:r>
      <w:r>
        <w:rPr>
          <w:spacing w:val="-8"/>
        </w:rPr>
        <w:t> </w:t>
      </w:r>
      <w:r>
        <w:rPr>
          <w:spacing w:val="-4"/>
        </w:rPr>
        <w:t>indicate</w:t>
      </w:r>
      <w:r>
        <w:rPr>
          <w:spacing w:val="-8"/>
        </w:rPr>
        <w:t> </w:t>
      </w:r>
      <w:r>
        <w:rPr>
          <w:spacing w:val="-4"/>
        </w:rPr>
        <w:t>polarity</w:t>
      </w:r>
      <w:r>
        <w:rPr>
          <w:spacing w:val="-10"/>
        </w:rPr>
        <w:t> </w:t>
      </w:r>
      <w:r>
        <w:rPr>
          <w:spacing w:val="-4"/>
        </w:rPr>
        <w:t>(a </w:t>
      </w:r>
      <w:r>
        <w:rPr/>
        <w:t>band on one end, an arrow on the side, or</w:t>
      </w:r>
      <w:r>
        <w:rPr>
          <w:spacing w:val="-5"/>
        </w:rPr>
        <w:t> </w:t>
      </w:r>
      <w:r>
        <w:rPr/>
        <w:t>the fit on a holder only one way).</w:t>
      </w:r>
    </w:p>
    <w:p>
      <w:pPr>
        <w:pStyle w:val="Heading9"/>
        <w:spacing w:before="100"/>
        <w:ind w:left="140"/>
      </w:pPr>
      <w:r>
        <w:rPr>
          <w:spacing w:val="-2"/>
          <w:w w:val="105"/>
        </w:rPr>
        <w:t>Rectifiers</w:t>
      </w:r>
    </w:p>
    <w:p>
      <w:pPr>
        <w:pStyle w:val="BodyText"/>
        <w:spacing w:line="249" w:lineRule="auto" w:before="109"/>
        <w:ind w:left="130" w:right="169"/>
      </w:pPr>
      <w:r>
        <w:rPr/>
        <w:t>A</w:t>
      </w:r>
      <w:r>
        <w:rPr>
          <w:spacing w:val="-7"/>
        </w:rPr>
        <w:t> </w:t>
      </w:r>
      <w:r>
        <w:rPr/>
        <w:t>battery is charged through the use of an alternator located</w:t>
      </w:r>
      <w:r>
        <w:rPr>
          <w:spacing w:val="-8"/>
        </w:rPr>
        <w:t> </w:t>
      </w:r>
      <w:r>
        <w:rPr/>
        <w:t>in or</w:t>
      </w:r>
      <w:r>
        <w:rPr>
          <w:spacing w:val="-13"/>
        </w:rPr>
        <w:t> </w:t>
      </w:r>
      <w:r>
        <w:rPr/>
        <w:t>on</w:t>
      </w:r>
      <w:r>
        <w:rPr>
          <w:spacing w:val="-7"/>
        </w:rPr>
        <w:t> </w:t>
      </w:r>
      <w:r>
        <w:rPr/>
        <w:t>the</w:t>
      </w:r>
      <w:r>
        <w:rPr>
          <w:spacing w:val="-2"/>
        </w:rPr>
        <w:t> </w:t>
      </w:r>
      <w:r>
        <w:rPr/>
        <w:t>engine.</w:t>
      </w:r>
      <w:r>
        <w:rPr>
          <w:spacing w:val="-5"/>
        </w:rPr>
        <w:t> </w:t>
      </w:r>
      <w:r>
        <w:rPr/>
        <w:t>A</w:t>
      </w:r>
      <w:r>
        <w:rPr>
          <w:spacing w:val="-14"/>
        </w:rPr>
        <w:t> </w:t>
      </w:r>
      <w:r>
        <w:rPr/>
        <w:t>charging</w:t>
      </w:r>
      <w:r>
        <w:rPr>
          <w:spacing w:val="-1"/>
        </w:rPr>
        <w:t> </w:t>
      </w:r>
      <w:r>
        <w:rPr/>
        <w:t>circuit</w:t>
      </w:r>
      <w:r>
        <w:rPr>
          <w:spacing w:val="-5"/>
        </w:rPr>
        <w:t> </w:t>
      </w:r>
      <w:r>
        <w:rPr/>
        <w:t>contains</w:t>
      </w:r>
      <w:r>
        <w:rPr>
          <w:spacing w:val="-7"/>
        </w:rPr>
        <w:t> </w:t>
      </w:r>
      <w:r>
        <w:rPr/>
        <w:t>a rectifier because alternator produce alternating (AC) current and batteries require direct current (DC) for </w:t>
      </w:r>
      <w:r>
        <w:rPr>
          <w:spacing w:val="-2"/>
        </w:rPr>
        <w:t>charging.</w:t>
      </w:r>
    </w:p>
    <w:p>
      <w:pPr>
        <w:pStyle w:val="BodyText"/>
        <w:spacing w:line="249" w:lineRule="auto" w:before="114"/>
        <w:ind w:left="130" w:hanging="5"/>
      </w:pPr>
      <w:r>
        <w:rPr/>
        <w:t>The rectifier</w:t>
      </w:r>
      <w:r>
        <w:rPr>
          <w:spacing w:val="-3"/>
        </w:rPr>
        <w:t> </w:t>
      </w:r>
      <w:r>
        <w:rPr/>
        <w:t>may be built</w:t>
      </w:r>
      <w:r>
        <w:rPr>
          <w:spacing w:val="-2"/>
        </w:rPr>
        <w:t> </w:t>
      </w:r>
      <w:r>
        <w:rPr/>
        <w:t>into</w:t>
      </w:r>
      <w:r>
        <w:rPr>
          <w:spacing w:val="-8"/>
        </w:rPr>
        <w:t> </w:t>
      </w:r>
      <w:r>
        <w:rPr/>
        <w:t>the engine</w:t>
      </w:r>
      <w:r>
        <w:rPr>
          <w:spacing w:val="-4"/>
        </w:rPr>
        <w:t> </w:t>
      </w:r>
      <w:r>
        <w:rPr/>
        <w:t>or</w:t>
      </w:r>
      <w:r>
        <w:rPr>
          <w:spacing w:val="-4"/>
        </w:rPr>
        <w:t> </w:t>
      </w:r>
      <w:r>
        <w:rPr/>
        <w:t>it may be</w:t>
      </w:r>
      <w:r>
        <w:rPr>
          <w:spacing w:val="-2"/>
        </w:rPr>
        <w:t> </w:t>
      </w:r>
      <w:r>
        <w:rPr/>
        <w:t>an external part.</w:t>
      </w:r>
      <w:r>
        <w:rPr>
          <w:spacing w:val="30"/>
        </w:rPr>
        <w:t> </w:t>
      </w:r>
      <w:r>
        <w:rPr/>
        <w:t>It may also contain regulator</w:t>
      </w:r>
      <w:r>
        <w:rPr>
          <w:spacing w:val="-3"/>
        </w:rPr>
        <w:t> </w:t>
      </w:r>
      <w:r>
        <w:rPr/>
        <w:t>to prevent overcharging</w:t>
      </w:r>
      <w:r>
        <w:rPr>
          <w:spacing w:val="-12"/>
        </w:rPr>
        <w:t> </w:t>
      </w:r>
      <w:r>
        <w:rPr/>
        <w:t>the</w:t>
      </w:r>
      <w:r>
        <w:rPr>
          <w:spacing w:val="-6"/>
        </w:rPr>
        <w:t> </w:t>
      </w:r>
      <w:r>
        <w:rPr/>
        <w:t>battery.</w:t>
      </w:r>
      <w:r>
        <w:rPr>
          <w:spacing w:val="-2"/>
        </w:rPr>
        <w:t> </w:t>
      </w:r>
      <w:r>
        <w:rPr/>
        <w:t>(</w:t>
      </w:r>
      <w:r>
        <w:rPr>
          <w:spacing w:val="-14"/>
        </w:rPr>
        <w:t> </w:t>
      </w:r>
      <w:r>
        <w:rPr/>
        <w:t>servicing</w:t>
      </w:r>
      <w:r>
        <w:rPr>
          <w:spacing w:val="-5"/>
        </w:rPr>
        <w:t> </w:t>
      </w:r>
      <w:r>
        <w:rPr/>
        <w:t>of</w:t>
      </w:r>
      <w:r>
        <w:rPr>
          <w:spacing w:val="-7"/>
        </w:rPr>
        <w:t> </w:t>
      </w:r>
      <w:r>
        <w:rPr/>
        <w:t>rectifiers</w:t>
      </w:r>
      <w:r>
        <w:rPr>
          <w:spacing w:val="-12"/>
        </w:rPr>
        <w:t> </w:t>
      </w:r>
      <w:r>
        <w:rPr/>
        <w:t>are</w:t>
      </w:r>
      <w:r>
        <w:rPr>
          <w:spacing w:val="-5"/>
        </w:rPr>
        <w:t> </w:t>
      </w:r>
      <w:r>
        <w:rPr/>
        <w:t>built into the engine should be done by an approved engine manufactures</w:t>
      </w:r>
      <w:r>
        <w:rPr>
          <w:spacing w:val="-4"/>
        </w:rPr>
        <w:t> </w:t>
      </w:r>
      <w:r>
        <w:rPr/>
        <w:t>service</w:t>
      </w:r>
      <w:r>
        <w:rPr>
          <w:spacing w:val="-2"/>
        </w:rPr>
        <w:t> </w:t>
      </w:r>
      <w:r>
        <w:rPr/>
        <w:t>center.</w:t>
      </w:r>
      <w:r>
        <w:rPr>
          <w:spacing w:val="11"/>
        </w:rPr>
        <w:t> </w:t>
      </w:r>
      <w:r>
        <w:rPr/>
        <w:t>Such a</w:t>
      </w:r>
      <w:r>
        <w:rPr>
          <w:spacing w:val="-14"/>
        </w:rPr>
        <w:t> </w:t>
      </w:r>
      <w:r>
        <w:rPr/>
        <w:t>service</w:t>
      </w:r>
      <w:r>
        <w:rPr>
          <w:spacing w:val="-2"/>
        </w:rPr>
        <w:t> </w:t>
      </w:r>
      <w:r>
        <w:rPr/>
        <w:t>center</w:t>
      </w:r>
      <w:r>
        <w:rPr>
          <w:spacing w:val="-2"/>
        </w:rPr>
        <w:t> </w:t>
      </w:r>
      <w:r>
        <w:rPr/>
        <w:t>has access</w:t>
      </w:r>
      <w:r>
        <w:rPr>
          <w:spacing w:val="-3"/>
        </w:rPr>
        <w:t> </w:t>
      </w:r>
      <w:r>
        <w:rPr/>
        <w:t>to the information and parts required to test</w:t>
      </w:r>
      <w:r>
        <w:rPr>
          <w:spacing w:val="-2"/>
        </w:rPr>
        <w:t> </w:t>
      </w:r>
      <w:r>
        <w:rPr/>
        <w:t>and repair</w:t>
      </w:r>
      <w:r>
        <w:rPr>
          <w:spacing w:val="-14"/>
        </w:rPr>
        <w:t> </w:t>
      </w:r>
      <w:r>
        <w:rPr/>
        <w:t>or</w:t>
      </w:r>
      <w:r>
        <w:rPr>
          <w:spacing w:val="-13"/>
        </w:rPr>
        <w:t> </w:t>
      </w:r>
      <w:r>
        <w:rPr/>
        <w:t>replace</w:t>
      </w:r>
      <w:r>
        <w:rPr>
          <w:spacing w:val="-7"/>
        </w:rPr>
        <w:t> </w:t>
      </w:r>
      <w:r>
        <w:rPr/>
        <w:t>engine</w:t>
      </w:r>
      <w:r>
        <w:rPr>
          <w:spacing w:val="-13"/>
        </w:rPr>
        <w:t> </w:t>
      </w:r>
      <w:r>
        <w:rPr/>
        <w:t>components,</w:t>
      </w:r>
      <w:r>
        <w:rPr>
          <w:spacing w:val="2"/>
        </w:rPr>
        <w:t> </w:t>
      </w:r>
      <w:r>
        <w:rPr/>
        <w:t>including</w:t>
      </w:r>
      <w:r>
        <w:rPr>
          <w:spacing w:val="-4"/>
        </w:rPr>
        <w:t> </w:t>
      </w:r>
      <w:r>
        <w:rPr/>
        <w:t>rectifiers and regulators.</w:t>
      </w:r>
    </w:p>
    <w:p>
      <w:pPr>
        <w:pStyle w:val="BodyText"/>
        <w:spacing w:line="247" w:lineRule="auto" w:before="117"/>
        <w:ind w:left="125" w:right="169" w:firstLine="14"/>
      </w:pPr>
      <w:r>
        <w:rPr/>
        <w:t>Units</w:t>
      </w:r>
      <w:r>
        <w:rPr>
          <w:spacing w:val="-9"/>
        </w:rPr>
        <w:t> </w:t>
      </w:r>
      <w:r>
        <w:rPr/>
        <w:t>that</w:t>
      </w:r>
      <w:r>
        <w:rPr>
          <w:spacing w:val="-10"/>
        </w:rPr>
        <w:t> </w:t>
      </w:r>
      <w:r>
        <w:rPr/>
        <w:t>contain</w:t>
      </w:r>
      <w:r>
        <w:rPr>
          <w:spacing w:val="-3"/>
        </w:rPr>
        <w:t> </w:t>
      </w:r>
      <w:r>
        <w:rPr/>
        <w:t>both</w:t>
      </w:r>
      <w:r>
        <w:rPr>
          <w:spacing w:val="-2"/>
        </w:rPr>
        <w:t> </w:t>
      </w:r>
      <w:r>
        <w:rPr/>
        <w:t>a</w:t>
      </w:r>
      <w:r>
        <w:rPr>
          <w:spacing w:val="-12"/>
        </w:rPr>
        <w:t> </w:t>
      </w:r>
      <w:r>
        <w:rPr/>
        <w:t>rectifier</w:t>
      </w:r>
      <w:r>
        <w:rPr>
          <w:spacing w:val="-11"/>
        </w:rPr>
        <w:t> </w:t>
      </w:r>
      <w:r>
        <w:rPr/>
        <w:t>and regulator</w:t>
      </w:r>
      <w:r>
        <w:rPr>
          <w:spacing w:val="-14"/>
        </w:rPr>
        <w:t> </w:t>
      </w:r>
      <w:r>
        <w:rPr/>
        <w:t>are</w:t>
      </w:r>
      <w:r>
        <w:rPr>
          <w:spacing w:val="-9"/>
        </w:rPr>
        <w:t> </w:t>
      </w:r>
      <w:r>
        <w:rPr/>
        <w:t>tested in a</w:t>
      </w:r>
      <w:r>
        <w:rPr>
          <w:spacing w:val="-9"/>
        </w:rPr>
        <w:t> </w:t>
      </w:r>
      <w:r>
        <w:rPr/>
        <w:t>working circuit to make sure the regulator portion of the device is operating.</w:t>
      </w:r>
    </w:p>
    <w:p>
      <w:pPr>
        <w:spacing w:after="0" w:line="247" w:lineRule="auto"/>
        <w:sectPr>
          <w:type w:val="continuous"/>
          <w:pgSz w:w="12210" w:h="15840"/>
          <w:pgMar w:header="0" w:footer="0" w:top="1820" w:bottom="280" w:left="580" w:right="960"/>
          <w:cols w:num="2" w:equalWidth="0">
            <w:col w:w="5235" w:space="88"/>
            <w:col w:w="5347"/>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1"/>
        </w:rPr>
      </w:pPr>
    </w:p>
    <w:p>
      <w:pPr>
        <w:pStyle w:val="BodyText"/>
        <w:spacing w:line="24" w:lineRule="exact"/>
        <w:ind w:left="106"/>
        <w:rPr>
          <w:sz w:val="2"/>
        </w:rPr>
      </w:pPr>
      <w:r>
        <w:rPr>
          <w:sz w:val="2"/>
        </w:rPr>
        <w:drawing>
          <wp:inline distT="0" distB="0" distL="0" distR="0">
            <wp:extent cx="6632449" cy="15239"/>
            <wp:effectExtent l="0" t="0" r="0" b="0"/>
            <wp:docPr id="636" name="Image 636"/>
            <wp:cNvGraphicFramePr>
              <a:graphicFrameLocks/>
            </wp:cNvGraphicFramePr>
            <a:graphic>
              <a:graphicData uri="http://schemas.openxmlformats.org/drawingml/2006/picture">
                <pic:pic>
                  <pic:nvPicPr>
                    <pic:cNvPr id="636" name="Image 636"/>
                    <pic:cNvPicPr/>
                  </pic:nvPicPr>
                  <pic:blipFill>
                    <a:blip r:embed="rId92" cstate="print"/>
                    <a:stretch>
                      <a:fillRect/>
                    </a:stretch>
                  </pic:blipFill>
                  <pic:spPr>
                    <a:xfrm>
                      <a:off x="0" y="0"/>
                      <a:ext cx="6632449" cy="15239"/>
                    </a:xfrm>
                    <a:prstGeom prst="rect">
                      <a:avLst/>
                    </a:prstGeom>
                  </pic:spPr>
                </pic:pic>
              </a:graphicData>
            </a:graphic>
          </wp:inline>
        </w:drawing>
      </w:r>
      <w:r>
        <w:rPr>
          <w:sz w:val="2"/>
        </w:rPr>
      </w:r>
    </w:p>
    <w:p>
      <w:pPr>
        <w:tabs>
          <w:tab w:pos="5064" w:val="left" w:leader="none"/>
          <w:tab w:pos="8981" w:val="left" w:leader="none"/>
        </w:tabs>
        <w:spacing w:before="18"/>
        <w:ind w:left="159" w:right="0" w:firstLine="0"/>
        <w:jc w:val="left"/>
        <w:rPr>
          <w:sz w:val="16"/>
        </w:rPr>
      </w:pPr>
      <w:r>
        <w:rPr>
          <w:spacing w:val="-7"/>
          <w:sz w:val="16"/>
        </w:rPr>
        <w:t>9-</w:t>
      </w:r>
      <w:r>
        <w:rPr>
          <w:spacing w:val="-5"/>
          <w:sz w:val="16"/>
        </w:rPr>
        <w:t>38</w:t>
      </w:r>
      <w:r>
        <w:rPr>
          <w:sz w:val="16"/>
        </w:rPr>
        <w:tab/>
      </w:r>
      <w:r>
        <w:rPr>
          <w:spacing w:val="-2"/>
          <w:sz w:val="16"/>
        </w:rPr>
        <w:t>Ariens®</w:t>
      </w:r>
      <w:r>
        <w:rPr>
          <w:sz w:val="16"/>
        </w:rPr>
        <w:tab/>
        <w:t>01546200</w:t>
      </w:r>
      <w:r>
        <w:rPr>
          <w:spacing w:val="31"/>
          <w:sz w:val="16"/>
        </w:rPr>
        <w:t> </w:t>
      </w:r>
      <w:r>
        <w:rPr>
          <w:sz w:val="16"/>
        </w:rPr>
        <w:t>Orig.</w:t>
      </w:r>
      <w:r>
        <w:rPr>
          <w:spacing w:val="6"/>
          <w:sz w:val="16"/>
        </w:rPr>
        <w:t> </w:t>
      </w:r>
      <w:r>
        <w:rPr>
          <w:spacing w:val="-4"/>
          <w:sz w:val="16"/>
        </w:rPr>
        <w:t>9/98</w:t>
      </w:r>
    </w:p>
    <w:p>
      <w:pPr>
        <w:spacing w:after="0"/>
        <w:jc w:val="left"/>
        <w:rPr>
          <w:sz w:val="16"/>
        </w:rPr>
        <w:sectPr>
          <w:type w:val="continuous"/>
          <w:pgSz w:w="12210" w:h="15840"/>
          <w:pgMar w:header="0" w:footer="0" w:top="1820" w:bottom="280" w:left="580" w:right="960"/>
        </w:sectPr>
      </w:pPr>
    </w:p>
    <w:p>
      <w:pPr>
        <w:tabs>
          <w:tab w:pos="8994" w:val="left" w:leader="none"/>
        </w:tabs>
        <w:spacing w:before="83"/>
        <w:ind w:left="4141" w:right="0" w:firstLine="0"/>
        <w:jc w:val="left"/>
        <w:rPr>
          <w:b/>
          <w:sz w:val="14"/>
        </w:rPr>
      </w:pPr>
      <w:r>
        <w:rPr/>
        <mc:AlternateContent>
          <mc:Choice Requires="wps">
            <w:drawing>
              <wp:anchor distT="0" distB="0" distL="0" distR="0" allowOverlap="1" layoutInCell="1" locked="0" behindDoc="1" simplePos="0" relativeHeight="487662080">
                <wp:simplePos x="0" y="0"/>
                <wp:positionH relativeFrom="page">
                  <wp:posOffset>685800</wp:posOffset>
                </wp:positionH>
                <wp:positionV relativeFrom="paragraph">
                  <wp:posOffset>181812</wp:posOffset>
                </wp:positionV>
                <wp:extent cx="6632575" cy="1270"/>
                <wp:effectExtent l="0" t="0" r="0" b="0"/>
                <wp:wrapTopAndBottom/>
                <wp:docPr id="641" name="Graphic 641"/>
                <wp:cNvGraphicFramePr>
                  <a:graphicFrameLocks/>
                </wp:cNvGraphicFramePr>
                <a:graphic>
                  <a:graphicData uri="http://schemas.microsoft.com/office/word/2010/wordprocessingShape">
                    <wps:wsp>
                      <wps:cNvPr id="641" name="Graphic 641"/>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pt;margin-top:14.315948pt;width:522.25pt;height:.1pt;mso-position-horizontal-relative:page;mso-position-vertical-relative:paragraph;z-index:-15654400;mso-wrap-distance-left:0;mso-wrap-distance-right:0" id="docshape366" coordorigin="1080,286" coordsize="10445,0" path="m1080,286l11525,286e" filled="false" stroked="true" strokeweight=".96pt" strokecolor="#000000">
                <v:path arrowok="t"/>
                <v:stroke dashstyle="solid"/>
                <w10:wrap type="topAndBottom"/>
              </v:shape>
            </w:pict>
          </mc:Fallback>
        </mc:AlternateContent>
      </w:r>
      <w:bookmarkStart w:name="9-39_01546200" w:id="68"/>
      <w:bookmarkEnd w:id="68"/>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r>
      <w:r>
        <w:rPr>
          <w:b/>
          <w:spacing w:val="-2"/>
          <w:sz w:val="14"/>
        </w:rPr>
        <w:t>ELECTRICAL</w:t>
      </w:r>
      <w:r>
        <w:rPr>
          <w:b/>
          <w:spacing w:val="9"/>
          <w:sz w:val="14"/>
        </w:rPr>
        <w:t> </w:t>
      </w:r>
      <w:r>
        <w:rPr>
          <w:b/>
          <w:spacing w:val="-2"/>
          <w:sz w:val="14"/>
        </w:rPr>
        <w:t>SYSTEM</w:t>
      </w:r>
    </w:p>
    <w:p>
      <w:pPr>
        <w:pStyle w:val="BodyText"/>
        <w:rPr>
          <w:b/>
        </w:rPr>
      </w:pPr>
    </w:p>
    <w:p>
      <w:pPr>
        <w:pStyle w:val="BodyText"/>
        <w:rPr>
          <w:b/>
        </w:rPr>
      </w:pPr>
    </w:p>
    <w:p>
      <w:pPr>
        <w:pStyle w:val="BodyText"/>
        <w:rPr>
          <w:b/>
          <w:sz w:val="19"/>
        </w:rPr>
      </w:pPr>
    </w:p>
    <w:p>
      <w:pPr>
        <w:spacing w:after="0"/>
        <w:rPr>
          <w:sz w:val="19"/>
        </w:rPr>
        <w:sectPr>
          <w:footerReference w:type="default" r:id="rId133"/>
          <w:pgSz w:w="12370" w:h="15840"/>
          <w:pgMar w:footer="333" w:header="0" w:top="380" w:bottom="520" w:left="980" w:right="720"/>
        </w:sectPr>
      </w:pPr>
    </w:p>
    <w:p>
      <w:pPr>
        <w:pStyle w:val="ListParagraph"/>
        <w:numPr>
          <w:ilvl w:val="1"/>
          <w:numId w:val="48"/>
        </w:numPr>
        <w:tabs>
          <w:tab w:pos="863" w:val="left" w:leader="none"/>
        </w:tabs>
        <w:spacing w:line="240" w:lineRule="auto" w:before="91" w:after="0"/>
        <w:ind w:left="863" w:right="0" w:hanging="735"/>
        <w:jc w:val="left"/>
        <w:rPr>
          <w:b/>
          <w:sz w:val="28"/>
        </w:rPr>
      </w:pPr>
      <w:r>
        <w:rPr>
          <w:b/>
          <w:sz w:val="28"/>
        </w:rPr>
        <w:t>Electric</w:t>
      </w:r>
      <w:r>
        <w:rPr>
          <w:b/>
          <w:spacing w:val="-11"/>
          <w:sz w:val="28"/>
        </w:rPr>
        <w:t> </w:t>
      </w:r>
      <w:r>
        <w:rPr>
          <w:b/>
          <w:spacing w:val="-2"/>
          <w:sz w:val="28"/>
        </w:rPr>
        <w:t>Clutch</w:t>
      </w:r>
    </w:p>
    <w:p>
      <w:pPr>
        <w:pStyle w:val="BodyText"/>
        <w:spacing w:line="249" w:lineRule="auto" w:before="146"/>
        <w:ind w:left="128" w:right="37" w:hanging="5"/>
      </w:pPr>
      <w:r>
        <w:rPr/>
        <w:t>The electric clutch is used to turn on and off</w:t>
      </w:r>
      <w:r>
        <w:rPr>
          <w:spacing w:val="-3"/>
        </w:rPr>
        <w:t> </w:t>
      </w:r>
      <w:r>
        <w:rPr/>
        <w:t>the attachment used on the tractor by use of a</w:t>
      </w:r>
      <w:r>
        <w:rPr>
          <w:spacing w:val="-8"/>
        </w:rPr>
        <w:t> </w:t>
      </w:r>
      <w:r>
        <w:rPr/>
        <w:t>switch on the dash</w:t>
      </w:r>
      <w:r>
        <w:rPr>
          <w:spacing w:val="-3"/>
        </w:rPr>
        <w:t> </w:t>
      </w:r>
      <w:r>
        <w:rPr/>
        <w:t>panel.</w:t>
      </w:r>
      <w:r>
        <w:rPr>
          <w:spacing w:val="-5"/>
        </w:rPr>
        <w:t> </w:t>
      </w:r>
      <w:r>
        <w:rPr/>
        <w:t>The</w:t>
      </w:r>
      <w:r>
        <w:rPr>
          <w:spacing w:val="-6"/>
        </w:rPr>
        <w:t> </w:t>
      </w:r>
      <w:r>
        <w:rPr/>
        <w:t>clutch is</w:t>
      </w:r>
      <w:r>
        <w:rPr>
          <w:spacing w:val="-10"/>
        </w:rPr>
        <w:t> </w:t>
      </w:r>
      <w:r>
        <w:rPr/>
        <w:t>also</w:t>
      </w:r>
      <w:r>
        <w:rPr>
          <w:spacing w:val="-11"/>
        </w:rPr>
        <w:t> </w:t>
      </w:r>
      <w:r>
        <w:rPr/>
        <w:t>designed</w:t>
      </w:r>
      <w:r>
        <w:rPr>
          <w:spacing w:val="-6"/>
        </w:rPr>
        <w:t> </w:t>
      </w:r>
      <w:r>
        <w:rPr/>
        <w:t>so</w:t>
      </w:r>
      <w:r>
        <w:rPr>
          <w:spacing w:val="-13"/>
        </w:rPr>
        <w:t> </w:t>
      </w:r>
      <w:r>
        <w:rPr/>
        <w:t>that</w:t>
      </w:r>
      <w:r>
        <w:rPr>
          <w:spacing w:val="-9"/>
        </w:rPr>
        <w:t> </w:t>
      </w:r>
      <w:r>
        <w:rPr/>
        <w:t>a</w:t>
      </w:r>
      <w:r>
        <w:rPr>
          <w:spacing w:val="-14"/>
        </w:rPr>
        <w:t> </w:t>
      </w:r>
      <w:r>
        <w:rPr/>
        <w:t>brake</w:t>
      </w:r>
      <w:r>
        <w:rPr>
          <w:spacing w:val="-4"/>
        </w:rPr>
        <w:t> </w:t>
      </w:r>
      <w:r>
        <w:rPr/>
        <w:t>is applied</w:t>
      </w:r>
      <w:r>
        <w:rPr>
          <w:spacing w:val="-4"/>
        </w:rPr>
        <w:t> </w:t>
      </w:r>
      <w:r>
        <w:rPr/>
        <w:t>to</w:t>
      </w:r>
      <w:r>
        <w:rPr>
          <w:spacing w:val="-8"/>
        </w:rPr>
        <w:t> </w:t>
      </w:r>
      <w:r>
        <w:rPr/>
        <w:t>the</w:t>
      </w:r>
      <w:r>
        <w:rPr>
          <w:spacing w:val="-5"/>
        </w:rPr>
        <w:t> </w:t>
      </w:r>
      <w:r>
        <w:rPr/>
        <w:t>output</w:t>
      </w:r>
      <w:r>
        <w:rPr>
          <w:spacing w:val="-5"/>
        </w:rPr>
        <w:t> </w:t>
      </w:r>
      <w:r>
        <w:rPr/>
        <w:t>shaft</w:t>
      </w:r>
      <w:r>
        <w:rPr>
          <w:spacing w:val="-7"/>
        </w:rPr>
        <w:t> </w:t>
      </w:r>
      <w:r>
        <w:rPr/>
        <w:t>when</w:t>
      </w:r>
      <w:r>
        <w:rPr>
          <w:spacing w:val="-1"/>
        </w:rPr>
        <w:t> </w:t>
      </w:r>
      <w:r>
        <w:rPr/>
        <w:t>the</w:t>
      </w:r>
      <w:r>
        <w:rPr>
          <w:spacing w:val="-5"/>
        </w:rPr>
        <w:t> </w:t>
      </w:r>
      <w:r>
        <w:rPr/>
        <w:t>clutch is</w:t>
      </w:r>
      <w:r>
        <w:rPr>
          <w:spacing w:val="-6"/>
        </w:rPr>
        <w:t> </w:t>
      </w:r>
      <w:r>
        <w:rPr/>
        <w:t>disengaged </w:t>
      </w:r>
      <w:r>
        <w:rPr>
          <w:spacing w:val="-2"/>
        </w:rPr>
        <w:t>(off).</w:t>
      </w:r>
    </w:p>
    <w:p>
      <w:pPr>
        <w:pStyle w:val="BodyText"/>
        <w:spacing w:line="249" w:lineRule="auto" w:before="115"/>
        <w:ind w:left="124" w:right="37"/>
      </w:pPr>
      <w:r>
        <w:rPr/>
        <w:t>The field coil is mounted to a</w:t>
      </w:r>
      <w:r>
        <w:rPr>
          <w:spacing w:val="-2"/>
        </w:rPr>
        <w:t> </w:t>
      </w:r>
      <w:r>
        <w:rPr/>
        <w:t>bearing support and does not rotated. The rotor is attached to the power output shaft and rotates around the field assembly. The</w:t>
      </w:r>
      <w:r>
        <w:rPr/>
        <w:t> armature is attached to the output pulley. The armature assembly is held close to the rotor by the brake assembly. The clutch is engaged by applying current to the coil connection. This results in a</w:t>
      </w:r>
      <w:r>
        <w:rPr>
          <w:spacing w:val="-6"/>
        </w:rPr>
        <w:t> </w:t>
      </w:r>
      <w:r>
        <w:rPr/>
        <w:t>current flowing through</w:t>
      </w:r>
      <w:r>
        <w:rPr>
          <w:spacing w:val="-9"/>
        </w:rPr>
        <w:t> </w:t>
      </w:r>
      <w:r>
        <w:rPr/>
        <w:t>the</w:t>
      </w:r>
      <w:r>
        <w:rPr>
          <w:spacing w:val="-11"/>
        </w:rPr>
        <w:t> </w:t>
      </w:r>
      <w:r>
        <w:rPr/>
        <w:t>coil, magnetizing</w:t>
      </w:r>
      <w:r>
        <w:rPr>
          <w:spacing w:val="-10"/>
        </w:rPr>
        <w:t> </w:t>
      </w:r>
      <w:r>
        <w:rPr/>
        <w:t>the</w:t>
      </w:r>
      <w:r>
        <w:rPr>
          <w:spacing w:val="-11"/>
        </w:rPr>
        <w:t> </w:t>
      </w:r>
      <w:r>
        <w:rPr/>
        <w:t>coil</w:t>
      </w:r>
      <w:r>
        <w:rPr>
          <w:spacing w:val="-1"/>
        </w:rPr>
        <w:t> </w:t>
      </w:r>
      <w:r>
        <w:rPr/>
        <w:t>pulling</w:t>
      </w:r>
      <w:r>
        <w:rPr>
          <w:spacing w:val="-13"/>
        </w:rPr>
        <w:t> </w:t>
      </w:r>
      <w:r>
        <w:rPr/>
        <w:t>the</w:t>
      </w:r>
      <w:r>
        <w:rPr>
          <w:spacing w:val="-8"/>
        </w:rPr>
        <w:t> </w:t>
      </w:r>
      <w:r>
        <w:rPr/>
        <w:t>armature onto the rotor</w:t>
      </w:r>
      <w:r>
        <w:rPr>
          <w:spacing w:val="-2"/>
        </w:rPr>
        <w:t> </w:t>
      </w:r>
      <w:r>
        <w:rPr/>
        <w:t>with sufficient</w:t>
      </w:r>
      <w:r>
        <w:rPr>
          <w:spacing w:val="-6"/>
        </w:rPr>
        <w:t> </w:t>
      </w:r>
      <w:r>
        <w:rPr/>
        <w:t>force to hold the two pieces together, effectively connecting the output and the input shafts together.</w:t>
      </w:r>
      <w:r>
        <w:rPr>
          <w:spacing w:val="32"/>
        </w:rPr>
        <w:t> </w:t>
      </w:r>
      <w:r>
        <w:rPr/>
        <w:t>Pulling the armature against the rotor pulls it away</w:t>
      </w:r>
      <w:r>
        <w:rPr>
          <w:spacing w:val="-3"/>
        </w:rPr>
        <w:t> </w:t>
      </w:r>
      <w:r>
        <w:rPr/>
        <w:t>from the brake,</w:t>
      </w:r>
      <w:r>
        <w:rPr>
          <w:spacing w:val="26"/>
        </w:rPr>
        <w:t> </w:t>
      </w:r>
      <w:r>
        <w:rPr/>
        <w:t>releasing the brake.</w:t>
      </w:r>
    </w:p>
    <w:p>
      <w:pPr>
        <w:spacing w:before="115"/>
        <w:ind w:left="133" w:right="0" w:firstLine="0"/>
        <w:jc w:val="left"/>
        <w:rPr>
          <w:b/>
          <w:sz w:val="20"/>
        </w:rPr>
      </w:pPr>
      <w:r>
        <w:rPr>
          <w:b/>
          <w:spacing w:val="-2"/>
          <w:sz w:val="20"/>
        </w:rPr>
        <w:t>Engine</w:t>
      </w:r>
      <w:r>
        <w:rPr>
          <w:b/>
          <w:spacing w:val="8"/>
          <w:sz w:val="20"/>
        </w:rPr>
        <w:t> </w:t>
      </w:r>
      <w:r>
        <w:rPr>
          <w:b/>
          <w:spacing w:val="-2"/>
          <w:sz w:val="20"/>
        </w:rPr>
        <w:t>Electrical</w:t>
      </w:r>
      <w:r>
        <w:rPr>
          <w:b/>
          <w:spacing w:val="8"/>
          <w:sz w:val="20"/>
        </w:rPr>
        <w:t> </w:t>
      </w:r>
      <w:r>
        <w:rPr>
          <w:b/>
          <w:spacing w:val="-2"/>
          <w:sz w:val="20"/>
        </w:rPr>
        <w:t>Components</w:t>
      </w:r>
    </w:p>
    <w:p>
      <w:pPr>
        <w:pStyle w:val="BodyText"/>
        <w:spacing w:line="249" w:lineRule="auto" w:before="121"/>
        <w:ind w:left="128" w:right="60" w:firstLine="9"/>
      </w:pPr>
      <w:r>
        <w:rPr/>
        <w:t>Engine servicing and repair</w:t>
      </w:r>
      <w:r>
        <w:rPr>
          <w:spacing w:val="-1"/>
        </w:rPr>
        <w:t> </w:t>
      </w:r>
      <w:r>
        <w:rPr/>
        <w:t>should be referred to local engine manufactures service centers that have the service information and parts available to properly service</w:t>
      </w:r>
      <w:r>
        <w:rPr>
          <w:spacing w:val="-4"/>
        </w:rPr>
        <w:t> </w:t>
      </w:r>
      <w:r>
        <w:rPr/>
        <w:t>the</w:t>
      </w:r>
      <w:r>
        <w:rPr>
          <w:spacing w:val="-3"/>
        </w:rPr>
        <w:t> </w:t>
      </w:r>
      <w:r>
        <w:rPr/>
        <w:t>engine.</w:t>
      </w:r>
      <w:r>
        <w:rPr>
          <w:spacing w:val="-2"/>
        </w:rPr>
        <w:t> </w:t>
      </w:r>
      <w:r>
        <w:rPr/>
        <w:t>Ariens</w:t>
      </w:r>
      <w:r>
        <w:rPr>
          <w:spacing w:val="-4"/>
        </w:rPr>
        <w:t> </w:t>
      </w:r>
      <w:r>
        <w:rPr/>
        <w:t>dealers</w:t>
      </w:r>
      <w:r>
        <w:rPr>
          <w:spacing w:val="-2"/>
        </w:rPr>
        <w:t> </w:t>
      </w:r>
      <w:r>
        <w:rPr/>
        <w:t>should be</w:t>
      </w:r>
      <w:r>
        <w:rPr>
          <w:spacing w:val="-1"/>
        </w:rPr>
        <w:t> </w:t>
      </w:r>
      <w:r>
        <w:rPr/>
        <w:t>able</w:t>
      </w:r>
      <w:r>
        <w:rPr>
          <w:spacing w:val="-3"/>
        </w:rPr>
        <w:t> </w:t>
      </w:r>
      <w:r>
        <w:rPr/>
        <w:t>to</w:t>
      </w:r>
      <w:r>
        <w:rPr>
          <w:spacing w:val="-6"/>
        </w:rPr>
        <w:t> </w:t>
      </w:r>
      <w:r>
        <w:rPr/>
        <w:t>test engines</w:t>
      </w:r>
      <w:r>
        <w:rPr>
          <w:spacing w:val="-12"/>
        </w:rPr>
        <w:t> </w:t>
      </w:r>
      <w:r>
        <w:rPr/>
        <w:t>and</w:t>
      </w:r>
      <w:r>
        <w:rPr>
          <w:spacing w:val="-6"/>
        </w:rPr>
        <w:t> </w:t>
      </w:r>
      <w:r>
        <w:rPr/>
        <w:t>engine</w:t>
      </w:r>
      <w:r>
        <w:rPr>
          <w:spacing w:val="-11"/>
        </w:rPr>
        <w:t> </w:t>
      </w:r>
      <w:r>
        <w:rPr/>
        <w:t>components</w:t>
      </w:r>
      <w:r>
        <w:rPr>
          <w:spacing w:val="-14"/>
        </w:rPr>
        <w:t> </w:t>
      </w:r>
      <w:r>
        <w:rPr/>
        <w:t>to</w:t>
      </w:r>
      <w:r>
        <w:rPr>
          <w:spacing w:val="-4"/>
        </w:rPr>
        <w:t> </w:t>
      </w:r>
      <w:r>
        <w:rPr/>
        <w:t>pinpoint</w:t>
      </w:r>
      <w:r>
        <w:rPr>
          <w:spacing w:val="-14"/>
        </w:rPr>
        <w:t> </w:t>
      </w:r>
      <w:r>
        <w:rPr/>
        <w:t>troubles</w:t>
      </w:r>
      <w:r>
        <w:rPr>
          <w:spacing w:val="-8"/>
        </w:rPr>
        <w:t> </w:t>
      </w:r>
      <w:r>
        <w:rPr/>
        <w:t>and narrow them down to properly advise the engine </w:t>
      </w:r>
      <w:r>
        <w:rPr>
          <w:spacing w:val="-2"/>
        </w:rPr>
        <w:t>serviceman.</w:t>
      </w:r>
    </w:p>
    <w:p>
      <w:pPr>
        <w:pStyle w:val="BodyText"/>
        <w:rPr>
          <w:sz w:val="22"/>
        </w:rPr>
      </w:pPr>
    </w:p>
    <w:p>
      <w:pPr>
        <w:pStyle w:val="BodyText"/>
        <w:spacing w:before="5"/>
        <w:rPr>
          <w:sz w:val="17"/>
        </w:rPr>
      </w:pPr>
    </w:p>
    <w:p>
      <w:pPr>
        <w:pStyle w:val="Heading8"/>
        <w:numPr>
          <w:ilvl w:val="1"/>
          <w:numId w:val="48"/>
        </w:numPr>
        <w:tabs>
          <w:tab w:pos="863" w:val="left" w:leader="none"/>
        </w:tabs>
        <w:spacing w:line="240" w:lineRule="auto" w:before="0" w:after="0"/>
        <w:ind w:left="863" w:right="0" w:hanging="735"/>
        <w:jc w:val="left"/>
        <w:rPr>
          <w:sz w:val="28"/>
        </w:rPr>
      </w:pPr>
      <w:r>
        <w:rPr>
          <w:spacing w:val="26"/>
        </w:rPr>
        <w:t>EZR</w:t>
      </w:r>
      <w:r>
        <w:rPr>
          <w:spacing w:val="57"/>
        </w:rPr>
        <w:t> </w:t>
      </w:r>
      <w:r>
        <w:rPr>
          <w:spacing w:val="-2"/>
        </w:rPr>
        <w:t>ELECTRICAL</w:t>
      </w:r>
    </w:p>
    <w:p>
      <w:pPr>
        <w:pStyle w:val="BodyText"/>
        <w:spacing w:line="249" w:lineRule="auto" w:before="147"/>
        <w:ind w:left="124" w:right="37" w:firstLine="14"/>
      </w:pPr>
      <w:r>
        <w:rPr/>
        <w:t>Initial</w:t>
      </w:r>
      <w:r>
        <w:rPr>
          <w:spacing w:val="-5"/>
        </w:rPr>
        <w:t> </w:t>
      </w:r>
      <w:r>
        <w:rPr/>
        <w:t>check</w:t>
      </w:r>
      <w:r>
        <w:rPr>
          <w:spacing w:val="-7"/>
        </w:rPr>
        <w:t> </w:t>
      </w:r>
      <w:r>
        <w:rPr/>
        <w:t>out: Make</w:t>
      </w:r>
      <w:r>
        <w:rPr>
          <w:spacing w:val="-7"/>
        </w:rPr>
        <w:t> </w:t>
      </w:r>
      <w:r>
        <w:rPr/>
        <w:t>sure</w:t>
      </w:r>
      <w:r>
        <w:rPr>
          <w:spacing w:val="-12"/>
        </w:rPr>
        <w:t> </w:t>
      </w:r>
      <w:r>
        <w:rPr/>
        <w:t>that</w:t>
      </w:r>
      <w:r>
        <w:rPr>
          <w:spacing w:val="-10"/>
        </w:rPr>
        <w:t> </w:t>
      </w:r>
      <w:r>
        <w:rPr/>
        <w:t>all switches</w:t>
      </w:r>
      <w:r>
        <w:rPr>
          <w:spacing w:val="-7"/>
        </w:rPr>
        <w:t> </w:t>
      </w:r>
      <w:r>
        <w:rPr/>
        <w:t>are</w:t>
      </w:r>
      <w:r>
        <w:rPr>
          <w:spacing w:val="-5"/>
        </w:rPr>
        <w:t> </w:t>
      </w:r>
      <w:r>
        <w:rPr/>
        <w:t>in</w:t>
      </w:r>
      <w:r>
        <w:rPr>
          <w:spacing w:val="-10"/>
        </w:rPr>
        <w:t> </w:t>
      </w:r>
      <w:r>
        <w:rPr/>
        <w:t>their proper</w:t>
      </w:r>
      <w:r>
        <w:rPr>
          <w:spacing w:val="-13"/>
        </w:rPr>
        <w:t> </w:t>
      </w:r>
      <w:r>
        <w:rPr/>
        <w:t>position</w:t>
      </w:r>
      <w:r>
        <w:rPr>
          <w:spacing w:val="-7"/>
        </w:rPr>
        <w:t> </w:t>
      </w:r>
      <w:r>
        <w:rPr/>
        <w:t>for</w:t>
      </w:r>
      <w:r>
        <w:rPr>
          <w:spacing w:val="-14"/>
        </w:rPr>
        <w:t> </w:t>
      </w:r>
      <w:r>
        <w:rPr/>
        <w:t>starting:</w:t>
      </w:r>
      <w:r>
        <w:rPr>
          <w:spacing w:val="-1"/>
        </w:rPr>
        <w:t> </w:t>
      </w:r>
      <w:r>
        <w:rPr/>
        <w:t>(A)</w:t>
      </w:r>
      <w:r>
        <w:rPr>
          <w:spacing w:val="2"/>
        </w:rPr>
        <w:t> </w:t>
      </w:r>
      <w:r>
        <w:rPr/>
        <w:t>PTO</w:t>
      </w:r>
      <w:r>
        <w:rPr>
          <w:spacing w:val="-11"/>
        </w:rPr>
        <w:t> </w:t>
      </w:r>
      <w:r>
        <w:rPr/>
        <w:t>off.</w:t>
      </w:r>
      <w:r>
        <w:rPr>
          <w:spacing w:val="1"/>
        </w:rPr>
        <w:t> </w:t>
      </w:r>
      <w:r>
        <w:rPr/>
        <w:t>(B)</w:t>
      </w:r>
      <w:r>
        <w:rPr>
          <w:spacing w:val="-7"/>
        </w:rPr>
        <w:t> </w:t>
      </w:r>
      <w:r>
        <w:rPr/>
        <w:t>transaxle</w:t>
      </w:r>
      <w:r>
        <w:rPr>
          <w:spacing w:val="-5"/>
        </w:rPr>
        <w:t> </w:t>
      </w:r>
      <w:r>
        <w:rPr/>
        <w:t>in neutral position. (C) operator</w:t>
      </w:r>
      <w:r>
        <w:rPr>
          <w:spacing w:val="-2"/>
        </w:rPr>
        <w:t> </w:t>
      </w:r>
      <w:r>
        <w:rPr/>
        <w:t>on the seat.</w:t>
      </w:r>
      <w:r>
        <w:rPr>
          <w:spacing w:val="24"/>
        </w:rPr>
        <w:t> </w:t>
      </w:r>
      <w:r>
        <w:rPr/>
        <w:t>If no battery voltage to start the engine.</w:t>
      </w:r>
      <w:r>
        <w:rPr>
          <w:spacing w:val="34"/>
        </w:rPr>
        <w:t> </w:t>
      </w:r>
      <w:r>
        <w:rPr/>
        <w:t>Start the checklist.</w:t>
      </w:r>
    </w:p>
    <w:p>
      <w:pPr>
        <w:spacing w:before="113"/>
        <w:ind w:left="128" w:right="0" w:firstLine="0"/>
        <w:jc w:val="left"/>
        <w:rPr>
          <w:b/>
          <w:sz w:val="20"/>
        </w:rPr>
      </w:pPr>
      <w:r>
        <w:rPr>
          <w:b/>
          <w:sz w:val="20"/>
        </w:rPr>
        <w:t>STEP</w:t>
      </w:r>
      <w:r>
        <w:rPr>
          <w:b/>
          <w:spacing w:val="1"/>
          <w:sz w:val="20"/>
        </w:rPr>
        <w:t> </w:t>
      </w:r>
      <w:r>
        <w:rPr>
          <w:b/>
          <w:spacing w:val="-12"/>
          <w:sz w:val="20"/>
        </w:rPr>
        <w:t>1</w:t>
      </w:r>
    </w:p>
    <w:p>
      <w:pPr>
        <w:pStyle w:val="BodyText"/>
        <w:spacing w:line="249" w:lineRule="auto" w:before="125"/>
        <w:ind w:left="123" w:right="37" w:firstLine="4"/>
      </w:pPr>
      <w:r>
        <w:rPr/>
        <w:t>Check</w:t>
      </w:r>
      <w:r>
        <w:rPr>
          <w:spacing w:val="-14"/>
        </w:rPr>
        <w:t> </w:t>
      </w:r>
      <w:r>
        <w:rPr/>
        <w:t>out</w:t>
      </w:r>
      <w:r>
        <w:rPr>
          <w:spacing w:val="-14"/>
        </w:rPr>
        <w:t> </w:t>
      </w:r>
      <w:r>
        <w:rPr/>
        <w:t>the</w:t>
      </w:r>
      <w:r>
        <w:rPr>
          <w:spacing w:val="-8"/>
        </w:rPr>
        <w:t> </w:t>
      </w:r>
      <w:r>
        <w:rPr/>
        <w:t>battery.</w:t>
      </w:r>
      <w:r>
        <w:rPr>
          <w:spacing w:val="2"/>
        </w:rPr>
        <w:t> </w:t>
      </w:r>
      <w:r>
        <w:rPr/>
        <w:t>Using</w:t>
      </w:r>
      <w:r>
        <w:rPr>
          <w:spacing w:val="-2"/>
        </w:rPr>
        <w:t> </w:t>
      </w:r>
      <w:r>
        <w:rPr/>
        <w:t>a</w:t>
      </w:r>
      <w:r>
        <w:rPr>
          <w:spacing w:val="-14"/>
        </w:rPr>
        <w:t> </w:t>
      </w:r>
      <w:r>
        <w:rPr/>
        <w:t>hydrometer</w:t>
      </w:r>
      <w:r>
        <w:rPr>
          <w:spacing w:val="-13"/>
        </w:rPr>
        <w:t> </w:t>
      </w:r>
      <w:r>
        <w:rPr/>
        <w:t>on</w:t>
      </w:r>
      <w:r>
        <w:rPr>
          <w:spacing w:val="-5"/>
        </w:rPr>
        <w:t> </w:t>
      </w:r>
      <w:r>
        <w:rPr/>
        <w:t>all</w:t>
      </w:r>
      <w:r>
        <w:rPr>
          <w:spacing w:val="-6"/>
        </w:rPr>
        <w:t> </w:t>
      </w:r>
      <w:r>
        <w:rPr/>
        <w:t>the battery</w:t>
      </w:r>
      <w:r>
        <w:rPr>
          <w:spacing w:val="-10"/>
        </w:rPr>
        <w:t> </w:t>
      </w:r>
      <w:r>
        <w:rPr/>
        <w:t>cells</w:t>
      </w:r>
      <w:r>
        <w:rPr>
          <w:spacing w:val="-9"/>
        </w:rPr>
        <w:t> </w:t>
      </w:r>
      <w:r>
        <w:rPr/>
        <w:t>to</w:t>
      </w:r>
      <w:r>
        <w:rPr>
          <w:spacing w:val="-4"/>
        </w:rPr>
        <w:t> </w:t>
      </w:r>
      <w:r>
        <w:rPr/>
        <w:t>see if</w:t>
      </w:r>
      <w:r>
        <w:rPr>
          <w:spacing w:val="-4"/>
        </w:rPr>
        <w:t> </w:t>
      </w:r>
      <w:r>
        <w:rPr/>
        <w:t>one or</w:t>
      </w:r>
      <w:r>
        <w:rPr>
          <w:spacing w:val="-9"/>
        </w:rPr>
        <w:t> </w:t>
      </w:r>
      <w:r>
        <w:rPr/>
        <w:t>more is bad.</w:t>
      </w:r>
      <w:r>
        <w:rPr>
          <w:spacing w:val="-9"/>
        </w:rPr>
        <w:t> </w:t>
      </w:r>
      <w:r>
        <w:rPr/>
        <w:t>Also use</w:t>
      </w:r>
      <w:r>
        <w:rPr>
          <w:spacing w:val="-6"/>
        </w:rPr>
        <w:t> </w:t>
      </w:r>
      <w:r>
        <w:rPr/>
        <w:t>a voltmeter to check for proper voltage.</w:t>
      </w:r>
      <w:r>
        <w:rPr>
          <w:spacing w:val="40"/>
        </w:rPr>
        <w:t> </w:t>
      </w:r>
      <w:r>
        <w:rPr/>
        <w:t>Replace the battery if necessary and/or charge to proper level.</w:t>
      </w:r>
    </w:p>
    <w:p>
      <w:pPr>
        <w:spacing w:before="114"/>
        <w:ind w:left="128" w:right="0" w:firstLine="0"/>
        <w:jc w:val="left"/>
        <w:rPr>
          <w:b/>
          <w:sz w:val="20"/>
        </w:rPr>
      </w:pPr>
      <w:r>
        <w:rPr>
          <w:b/>
          <w:spacing w:val="-2"/>
          <w:sz w:val="20"/>
        </w:rPr>
        <w:t>STEP2</w:t>
      </w:r>
    </w:p>
    <w:p>
      <w:pPr>
        <w:pStyle w:val="BodyText"/>
        <w:spacing w:line="247" w:lineRule="auto" w:before="125"/>
        <w:ind w:left="123" w:right="37" w:firstLine="9"/>
      </w:pPr>
      <w:r>
        <w:rPr/>
        <w:t>Use</w:t>
      </w:r>
      <w:r>
        <w:rPr>
          <w:spacing w:val="-12"/>
        </w:rPr>
        <w:t> </w:t>
      </w:r>
      <w:r>
        <w:rPr/>
        <w:t>a</w:t>
      </w:r>
      <w:r>
        <w:rPr>
          <w:spacing w:val="-14"/>
        </w:rPr>
        <w:t> </w:t>
      </w:r>
      <w:r>
        <w:rPr/>
        <w:t>voltmeter</w:t>
      </w:r>
      <w:r>
        <w:rPr>
          <w:spacing w:val="-13"/>
        </w:rPr>
        <w:t> </w:t>
      </w:r>
      <w:r>
        <w:rPr/>
        <w:t>to</w:t>
      </w:r>
      <w:r>
        <w:rPr>
          <w:spacing w:val="-3"/>
        </w:rPr>
        <w:t> </w:t>
      </w:r>
      <w:r>
        <w:rPr/>
        <w:t>make</w:t>
      </w:r>
      <w:r>
        <w:rPr>
          <w:spacing w:val="-3"/>
        </w:rPr>
        <w:t> </w:t>
      </w:r>
      <w:r>
        <w:rPr/>
        <w:t>sure</w:t>
      </w:r>
      <w:r>
        <w:rPr>
          <w:spacing w:val="-7"/>
        </w:rPr>
        <w:t> </w:t>
      </w:r>
      <w:r>
        <w:rPr/>
        <w:t>you have</w:t>
      </w:r>
      <w:r>
        <w:rPr>
          <w:spacing w:val="-1"/>
        </w:rPr>
        <w:t> </w:t>
      </w:r>
      <w:r>
        <w:rPr/>
        <w:t>battery</w:t>
      </w:r>
      <w:r>
        <w:rPr>
          <w:spacing w:val="-12"/>
        </w:rPr>
        <w:t> </w:t>
      </w:r>
      <w:r>
        <w:rPr/>
        <w:t>voltage</w:t>
      </w:r>
      <w:r>
        <w:rPr>
          <w:spacing w:val="-8"/>
        </w:rPr>
        <w:t> </w:t>
      </w:r>
      <w:r>
        <w:rPr/>
        <w:t>to terminal (B) on the back</w:t>
      </w:r>
      <w:r>
        <w:rPr>
          <w:spacing w:val="-3"/>
        </w:rPr>
        <w:t> </w:t>
      </w:r>
      <w:r>
        <w:rPr/>
        <w:t>side of</w:t>
      </w:r>
      <w:r>
        <w:rPr>
          <w:spacing w:val="-2"/>
        </w:rPr>
        <w:t> </w:t>
      </w:r>
      <w:r>
        <w:rPr/>
        <w:t>the ignition switch in the off position.</w:t>
      </w:r>
      <w:r>
        <w:rPr>
          <w:spacing w:val="30"/>
        </w:rPr>
        <w:t> </w:t>
      </w:r>
      <w:r>
        <w:rPr/>
        <w:t>If you don't have battery voltage to terminal</w:t>
      </w:r>
    </w:p>
    <w:p>
      <w:pPr>
        <w:pStyle w:val="BodyText"/>
        <w:spacing w:line="249" w:lineRule="auto" w:before="5"/>
        <w:ind w:left="133" w:right="37"/>
      </w:pPr>
      <w:r>
        <w:rPr/>
        <w:t>(B)</w:t>
      </w:r>
      <w:r>
        <w:rPr>
          <w:spacing w:val="-8"/>
        </w:rPr>
        <w:t> </w:t>
      </w:r>
      <w:r>
        <w:rPr/>
        <w:t>check</w:t>
      </w:r>
      <w:r>
        <w:rPr>
          <w:spacing w:val="-14"/>
        </w:rPr>
        <w:t> </w:t>
      </w:r>
      <w:r>
        <w:rPr/>
        <w:t>the</w:t>
      </w:r>
      <w:r>
        <w:rPr>
          <w:spacing w:val="-3"/>
        </w:rPr>
        <w:t> </w:t>
      </w:r>
      <w:r>
        <w:rPr/>
        <w:t>battery</w:t>
      </w:r>
      <w:r>
        <w:rPr>
          <w:spacing w:val="-14"/>
        </w:rPr>
        <w:t> </w:t>
      </w:r>
      <w:r>
        <w:rPr/>
        <w:t>connection</w:t>
      </w:r>
      <w:r>
        <w:rPr>
          <w:spacing w:val="-2"/>
        </w:rPr>
        <w:t> </w:t>
      </w:r>
      <w:r>
        <w:rPr/>
        <w:t>and</w:t>
      </w:r>
      <w:r>
        <w:rPr>
          <w:spacing w:val="-6"/>
        </w:rPr>
        <w:t> </w:t>
      </w:r>
      <w:r>
        <w:rPr/>
        <w:t>the</w:t>
      </w:r>
      <w:r>
        <w:rPr>
          <w:spacing w:val="-10"/>
        </w:rPr>
        <w:t> </w:t>
      </w:r>
      <w:r>
        <w:rPr/>
        <w:t>fuse</w:t>
      </w:r>
      <w:r>
        <w:rPr>
          <w:spacing w:val="-6"/>
        </w:rPr>
        <w:t> </w:t>
      </w:r>
      <w:r>
        <w:rPr/>
        <w:t>in</w:t>
      </w:r>
      <w:r>
        <w:rPr>
          <w:spacing w:val="-12"/>
        </w:rPr>
        <w:t> </w:t>
      </w:r>
      <w:r>
        <w:rPr/>
        <w:t>the</w:t>
      </w:r>
      <w:r>
        <w:rPr>
          <w:spacing w:val="-4"/>
        </w:rPr>
        <w:t> </w:t>
      </w:r>
      <w:r>
        <w:rPr/>
        <w:t>red </w:t>
      </w:r>
      <w:r>
        <w:rPr>
          <w:spacing w:val="-2"/>
        </w:rPr>
        <w:t>lead.</w:t>
      </w:r>
    </w:p>
    <w:p>
      <w:pPr>
        <w:spacing w:before="117"/>
        <w:ind w:left="128" w:right="0" w:firstLine="0"/>
        <w:jc w:val="left"/>
        <w:rPr>
          <w:b/>
          <w:sz w:val="20"/>
        </w:rPr>
      </w:pPr>
      <w:r>
        <w:rPr>
          <w:b/>
          <w:spacing w:val="-2"/>
          <w:sz w:val="20"/>
        </w:rPr>
        <w:t>STEP3</w:t>
      </w:r>
    </w:p>
    <w:p>
      <w:pPr>
        <w:pStyle w:val="BodyText"/>
        <w:spacing w:line="249" w:lineRule="auto" w:before="120"/>
        <w:ind w:left="133" w:right="37" w:hanging="10"/>
      </w:pPr>
      <w:r>
        <w:rPr/>
        <w:t>With</w:t>
      </w:r>
      <w:r>
        <w:rPr>
          <w:spacing w:val="-11"/>
        </w:rPr>
        <w:t> </w:t>
      </w:r>
      <w:r>
        <w:rPr/>
        <w:t>the</w:t>
      </w:r>
      <w:r>
        <w:rPr>
          <w:spacing w:val="-3"/>
        </w:rPr>
        <w:t> </w:t>
      </w:r>
      <w:r>
        <w:rPr/>
        <w:t>ignition</w:t>
      </w:r>
      <w:r>
        <w:rPr>
          <w:spacing w:val="-4"/>
        </w:rPr>
        <w:t> </w:t>
      </w:r>
      <w:r>
        <w:rPr/>
        <w:t>switch in</w:t>
      </w:r>
      <w:r>
        <w:rPr>
          <w:spacing w:val="-9"/>
        </w:rPr>
        <w:t> </w:t>
      </w:r>
      <w:r>
        <w:rPr/>
        <w:t>the</w:t>
      </w:r>
      <w:r>
        <w:rPr>
          <w:spacing w:val="-11"/>
        </w:rPr>
        <w:t> </w:t>
      </w:r>
      <w:r>
        <w:rPr/>
        <w:t>"run"</w:t>
      </w:r>
      <w:r>
        <w:rPr>
          <w:spacing w:val="-3"/>
        </w:rPr>
        <w:t> </w:t>
      </w:r>
      <w:r>
        <w:rPr/>
        <w:t>position,</w:t>
      </w:r>
      <w:r>
        <w:rPr>
          <w:spacing w:val="-5"/>
        </w:rPr>
        <w:t> </w:t>
      </w:r>
      <w:r>
        <w:rPr/>
        <w:t>check</w:t>
      </w:r>
      <w:r>
        <w:rPr>
          <w:spacing w:val="-14"/>
        </w:rPr>
        <w:t> </w:t>
      </w:r>
      <w:r>
        <w:rPr/>
        <w:t>to</w:t>
      </w:r>
      <w:r>
        <w:rPr>
          <w:spacing w:val="-10"/>
        </w:rPr>
        <w:t> </w:t>
      </w:r>
      <w:r>
        <w:rPr/>
        <w:t>see if the battery voltage is being transferred from terminal</w:t>
      </w:r>
    </w:p>
    <w:p>
      <w:pPr>
        <w:pStyle w:val="BodyText"/>
        <w:spacing w:line="249" w:lineRule="auto" w:before="2"/>
        <w:ind w:left="123" w:right="37" w:firstLine="9"/>
      </w:pPr>
      <w:r>
        <w:rPr/>
        <w:t>(B) to</w:t>
      </w:r>
      <w:r>
        <w:rPr>
          <w:spacing w:val="-1"/>
        </w:rPr>
        <w:t> </w:t>
      </w:r>
      <w:r>
        <w:rPr/>
        <w:t>terminal (A). Terminal (A) on the ignition switch supplies</w:t>
      </w:r>
      <w:r>
        <w:rPr>
          <w:spacing w:val="-4"/>
        </w:rPr>
        <w:t> </w:t>
      </w:r>
      <w:r>
        <w:rPr/>
        <w:t>battery</w:t>
      </w:r>
      <w:r>
        <w:rPr>
          <w:spacing w:val="-14"/>
        </w:rPr>
        <w:t> </w:t>
      </w:r>
      <w:r>
        <w:rPr/>
        <w:t>voltage</w:t>
      </w:r>
      <w:r>
        <w:rPr>
          <w:spacing w:val="-8"/>
        </w:rPr>
        <w:t> </w:t>
      </w:r>
      <w:r>
        <w:rPr/>
        <w:t>to</w:t>
      </w:r>
      <w:r>
        <w:rPr>
          <w:spacing w:val="-10"/>
        </w:rPr>
        <w:t> </w:t>
      </w:r>
      <w:r>
        <w:rPr/>
        <w:t>the back</w:t>
      </w:r>
      <w:r>
        <w:rPr>
          <w:spacing w:val="-11"/>
        </w:rPr>
        <w:t> </w:t>
      </w:r>
      <w:r>
        <w:rPr/>
        <w:t>of</w:t>
      </w:r>
      <w:r>
        <w:rPr>
          <w:spacing w:val="-10"/>
        </w:rPr>
        <w:t> </w:t>
      </w:r>
      <w:r>
        <w:rPr/>
        <w:t>the PTO</w:t>
      </w:r>
      <w:r>
        <w:rPr>
          <w:spacing w:val="-2"/>
        </w:rPr>
        <w:t> </w:t>
      </w:r>
      <w:r>
        <w:rPr/>
        <w:t>switch on the purple lead and on to the neutral switches on the red/violet</w:t>
      </w:r>
      <w:r>
        <w:rPr>
          <w:spacing w:val="-7"/>
        </w:rPr>
        <w:t> </w:t>
      </w:r>
      <w:r>
        <w:rPr/>
        <w:t>lead</w:t>
      </w:r>
      <w:r>
        <w:rPr>
          <w:spacing w:val="-6"/>
        </w:rPr>
        <w:t> </w:t>
      </w:r>
      <w:r>
        <w:rPr/>
        <w:t>to</w:t>
      </w:r>
      <w:r>
        <w:rPr>
          <w:spacing w:val="-12"/>
        </w:rPr>
        <w:t> </w:t>
      </w:r>
      <w:r>
        <w:rPr/>
        <w:t>terminal</w:t>
      </w:r>
      <w:r>
        <w:rPr>
          <w:spacing w:val="-4"/>
        </w:rPr>
        <w:t> </w:t>
      </w:r>
      <w:r>
        <w:rPr/>
        <w:t>S2</w:t>
      </w:r>
      <w:r>
        <w:rPr>
          <w:spacing w:val="-6"/>
        </w:rPr>
        <w:t> </w:t>
      </w:r>
      <w:r>
        <w:rPr/>
        <w:t>on</w:t>
      </w:r>
      <w:r>
        <w:rPr>
          <w:spacing w:val="-8"/>
        </w:rPr>
        <w:t> </w:t>
      </w:r>
      <w:r>
        <w:rPr/>
        <w:t>the</w:t>
      </w:r>
      <w:r>
        <w:rPr>
          <w:spacing w:val="-6"/>
        </w:rPr>
        <w:t> </w:t>
      </w:r>
      <w:r>
        <w:rPr/>
        <w:t>ignition</w:t>
      </w:r>
      <w:r>
        <w:rPr>
          <w:spacing w:val="-3"/>
        </w:rPr>
        <w:t> </w:t>
      </w:r>
      <w:r>
        <w:rPr/>
        <w:t>switch</w:t>
      </w:r>
      <w:r>
        <w:rPr>
          <w:spacing w:val="-6"/>
        </w:rPr>
        <w:t> </w:t>
      </w:r>
      <w:r>
        <w:rPr/>
        <w:t>and</w:t>
      </w:r>
      <w:r>
        <w:rPr>
          <w:spacing w:val="-8"/>
        </w:rPr>
        <w:t> </w:t>
      </w:r>
      <w:r>
        <w:rPr/>
        <w:t>to</w:t>
      </w:r>
    </w:p>
    <w:p>
      <w:pPr>
        <w:pStyle w:val="BodyText"/>
        <w:spacing w:line="249" w:lineRule="auto" w:before="108"/>
        <w:ind w:left="124" w:right="218"/>
      </w:pPr>
      <w:r>
        <w:rPr/>
        <w:br w:type="column"/>
      </w:r>
      <w:r>
        <w:rPr/>
        <w:t>terminal 85 on solenoid# 2. Terminal (A) also supplies battery</w:t>
      </w:r>
      <w:r>
        <w:rPr>
          <w:spacing w:val="-13"/>
        </w:rPr>
        <w:t> </w:t>
      </w:r>
      <w:r>
        <w:rPr/>
        <w:t>voltage</w:t>
      </w:r>
      <w:r>
        <w:rPr>
          <w:spacing w:val="-1"/>
        </w:rPr>
        <w:t> </w:t>
      </w:r>
      <w:r>
        <w:rPr/>
        <w:t>to</w:t>
      </w:r>
      <w:r>
        <w:rPr>
          <w:spacing w:val="-3"/>
        </w:rPr>
        <w:t> </w:t>
      </w:r>
      <w:r>
        <w:rPr/>
        <w:t>terminal 30 and 85 on solenoid# 1</w:t>
      </w:r>
      <w:r>
        <w:rPr>
          <w:spacing w:val="-14"/>
        </w:rPr>
        <w:t> </w:t>
      </w:r>
      <w:r>
        <w:rPr/>
        <w:t>and on to the hour meter. When the operator is in the seat, battery voltage will transfer from terminal 30 to terminal 87</w:t>
      </w:r>
      <w:r>
        <w:rPr>
          <w:spacing w:val="-2"/>
        </w:rPr>
        <w:t> </w:t>
      </w:r>
      <w:r>
        <w:rPr/>
        <w:t>and on to</w:t>
      </w:r>
      <w:r>
        <w:rPr>
          <w:spacing w:val="-3"/>
        </w:rPr>
        <w:t> </w:t>
      </w:r>
      <w:r>
        <w:rPr/>
        <w:t>the</w:t>
      </w:r>
      <w:r>
        <w:rPr>
          <w:spacing w:val="-4"/>
        </w:rPr>
        <w:t> </w:t>
      </w:r>
      <w:r>
        <w:rPr/>
        <w:t>front</w:t>
      </w:r>
      <w:r>
        <w:rPr>
          <w:spacing w:val="-3"/>
        </w:rPr>
        <w:t> </w:t>
      </w:r>
      <w:r>
        <w:rPr/>
        <w:t>terminal of</w:t>
      </w:r>
      <w:r>
        <w:rPr>
          <w:spacing w:val="-8"/>
        </w:rPr>
        <w:t> </w:t>
      </w:r>
      <w:r>
        <w:rPr/>
        <w:t>the PTO switch and on to terminal 85 on solenoid # 2 in the yellow/red lead.</w:t>
      </w:r>
    </w:p>
    <w:p>
      <w:pPr>
        <w:pStyle w:val="BodyText"/>
        <w:spacing w:line="249" w:lineRule="auto"/>
        <w:ind w:left="124" w:right="218" w:firstLine="14"/>
      </w:pPr>
      <w:r>
        <w:rPr/>
        <w:t>Battery</w:t>
      </w:r>
      <w:r>
        <w:rPr>
          <w:spacing w:val="-11"/>
        </w:rPr>
        <w:t> </w:t>
      </w:r>
      <w:r>
        <w:rPr/>
        <w:t>voltage</w:t>
      </w:r>
      <w:r>
        <w:rPr>
          <w:spacing w:val="-5"/>
        </w:rPr>
        <w:t> </w:t>
      </w:r>
      <w:r>
        <w:rPr/>
        <w:t>is</w:t>
      </w:r>
      <w:r>
        <w:rPr>
          <w:spacing w:val="-7"/>
        </w:rPr>
        <w:t> </w:t>
      </w:r>
      <w:r>
        <w:rPr/>
        <w:t>supplied</w:t>
      </w:r>
      <w:r>
        <w:rPr>
          <w:spacing w:val="-7"/>
        </w:rPr>
        <w:t> </w:t>
      </w:r>
      <w:r>
        <w:rPr/>
        <w:t>to</w:t>
      </w:r>
      <w:r>
        <w:rPr>
          <w:spacing w:val="-10"/>
        </w:rPr>
        <w:t> </w:t>
      </w:r>
      <w:r>
        <w:rPr/>
        <w:t>the</w:t>
      </w:r>
      <w:r>
        <w:rPr>
          <w:spacing w:val="-10"/>
        </w:rPr>
        <w:t> </w:t>
      </w:r>
      <w:r>
        <w:rPr/>
        <w:t>fuel</w:t>
      </w:r>
      <w:r>
        <w:rPr>
          <w:spacing w:val="-4"/>
        </w:rPr>
        <w:t> </w:t>
      </w:r>
      <w:r>
        <w:rPr/>
        <w:t>shut</w:t>
      </w:r>
      <w:r>
        <w:rPr>
          <w:spacing w:val="-6"/>
        </w:rPr>
        <w:t> </w:t>
      </w:r>
      <w:r>
        <w:rPr/>
        <w:t>off</w:t>
      </w:r>
      <w:r>
        <w:rPr>
          <w:spacing w:val="-8"/>
        </w:rPr>
        <w:t> </w:t>
      </w:r>
      <w:r>
        <w:rPr/>
        <w:t>solenoid from terminal 85 on solenoid# 2.</w:t>
      </w:r>
    </w:p>
    <w:p>
      <w:pPr>
        <w:pStyle w:val="BodyText"/>
        <w:rPr>
          <w:sz w:val="22"/>
        </w:rPr>
      </w:pPr>
    </w:p>
    <w:p>
      <w:pPr>
        <w:pStyle w:val="BodyText"/>
        <w:spacing w:before="7"/>
        <w:rPr>
          <w:sz w:val="18"/>
        </w:rPr>
      </w:pPr>
    </w:p>
    <w:p>
      <w:pPr>
        <w:spacing w:before="0"/>
        <w:ind w:left="128" w:right="0" w:firstLine="0"/>
        <w:jc w:val="left"/>
        <w:rPr>
          <w:b/>
          <w:sz w:val="20"/>
        </w:rPr>
      </w:pPr>
      <w:r>
        <w:rPr>
          <w:b/>
          <w:spacing w:val="-2"/>
          <w:sz w:val="20"/>
        </w:rPr>
        <w:t>STEP4</w:t>
      </w:r>
    </w:p>
    <w:p>
      <w:pPr>
        <w:pStyle w:val="BodyText"/>
        <w:spacing w:line="249" w:lineRule="auto" w:before="126"/>
        <w:ind w:left="124" w:right="218"/>
      </w:pPr>
      <w:r>
        <w:rPr/>
        <w:t>With the ignition switch in the start position, battery </w:t>
      </w:r>
      <w:r>
        <w:rPr>
          <w:spacing w:val="-2"/>
        </w:rPr>
        <w:t>voltage is</w:t>
      </w:r>
      <w:r>
        <w:rPr>
          <w:spacing w:val="-8"/>
        </w:rPr>
        <w:t> </w:t>
      </w:r>
      <w:r>
        <w:rPr>
          <w:spacing w:val="-2"/>
        </w:rPr>
        <w:t>transferred</w:t>
      </w:r>
      <w:r>
        <w:rPr>
          <w:spacing w:val="-6"/>
        </w:rPr>
        <w:t> </w:t>
      </w:r>
      <w:r>
        <w:rPr>
          <w:spacing w:val="-2"/>
        </w:rPr>
        <w:t>from</w:t>
      </w:r>
      <w:r>
        <w:rPr>
          <w:spacing w:val="-9"/>
        </w:rPr>
        <w:t> </w:t>
      </w:r>
      <w:r>
        <w:rPr>
          <w:spacing w:val="-2"/>
        </w:rPr>
        <w:t>terminal S2</w:t>
      </w:r>
      <w:r>
        <w:rPr>
          <w:spacing w:val="-4"/>
        </w:rPr>
        <w:t> </w:t>
      </w:r>
      <w:r>
        <w:rPr>
          <w:spacing w:val="-2"/>
        </w:rPr>
        <w:t>to</w:t>
      </w:r>
      <w:r>
        <w:rPr>
          <w:spacing w:val="-7"/>
        </w:rPr>
        <w:t> </w:t>
      </w:r>
      <w:r>
        <w:rPr>
          <w:spacing w:val="-2"/>
        </w:rPr>
        <w:t>S1.</w:t>
      </w:r>
      <w:r>
        <w:rPr>
          <w:spacing w:val="-3"/>
        </w:rPr>
        <w:t> </w:t>
      </w:r>
      <w:r>
        <w:rPr>
          <w:spacing w:val="-2"/>
        </w:rPr>
        <w:t>Terminal S1 </w:t>
      </w:r>
      <w:r>
        <w:rPr/>
        <w:t>transfers battery</w:t>
      </w:r>
      <w:r>
        <w:rPr>
          <w:spacing w:val="-8"/>
        </w:rPr>
        <w:t> </w:t>
      </w:r>
      <w:r>
        <w:rPr/>
        <w:t>voltage</w:t>
      </w:r>
      <w:r>
        <w:rPr>
          <w:spacing w:val="-8"/>
        </w:rPr>
        <w:t> </w:t>
      </w:r>
      <w:r>
        <w:rPr/>
        <w:t>to</w:t>
      </w:r>
      <w:r>
        <w:rPr>
          <w:spacing w:val="-6"/>
        </w:rPr>
        <w:t> </w:t>
      </w:r>
      <w:r>
        <w:rPr/>
        <w:t>the</w:t>
      </w:r>
      <w:r>
        <w:rPr>
          <w:spacing w:val="-3"/>
        </w:rPr>
        <w:t> </w:t>
      </w:r>
      <w:r>
        <w:rPr/>
        <w:t>one</w:t>
      </w:r>
      <w:r>
        <w:rPr>
          <w:spacing w:val="-1"/>
        </w:rPr>
        <w:t> </w:t>
      </w:r>
      <w:r>
        <w:rPr/>
        <w:t>small terminal on</w:t>
      </w:r>
      <w:r>
        <w:rPr>
          <w:spacing w:val="-1"/>
        </w:rPr>
        <w:t> </w:t>
      </w:r>
      <w:r>
        <w:rPr/>
        <w:t>the starter</w:t>
      </w:r>
      <w:r>
        <w:rPr>
          <w:spacing w:val="-2"/>
        </w:rPr>
        <w:t> </w:t>
      </w:r>
      <w:r>
        <w:rPr/>
        <w:t>solenoid and goes</w:t>
      </w:r>
      <w:r>
        <w:rPr>
          <w:spacing w:val="-3"/>
        </w:rPr>
        <w:t> </w:t>
      </w:r>
      <w:r>
        <w:rPr/>
        <w:t>to ground through the base of the starter solenoid.</w:t>
      </w:r>
    </w:p>
    <w:p>
      <w:pPr>
        <w:pStyle w:val="BodyText"/>
        <w:spacing w:line="249" w:lineRule="auto" w:before="114"/>
        <w:ind w:left="128" w:right="218" w:firstLine="9"/>
      </w:pPr>
      <w:r>
        <w:rPr/>
        <w:t>PTO</w:t>
      </w:r>
      <w:r>
        <w:rPr>
          <w:spacing w:val="-1"/>
        </w:rPr>
        <w:t> </w:t>
      </w:r>
      <w:r>
        <w:rPr/>
        <w:t>Clutch check</w:t>
      </w:r>
      <w:r>
        <w:rPr>
          <w:spacing w:val="-9"/>
        </w:rPr>
        <w:t> </w:t>
      </w:r>
      <w:r>
        <w:rPr/>
        <w:t>out:</w:t>
      </w:r>
      <w:r>
        <w:rPr>
          <w:spacing w:val="10"/>
        </w:rPr>
        <w:t> </w:t>
      </w:r>
      <w:r>
        <w:rPr/>
        <w:t>Remove</w:t>
      </w:r>
      <w:r>
        <w:rPr>
          <w:spacing w:val="-9"/>
        </w:rPr>
        <w:t> </w:t>
      </w:r>
      <w:r>
        <w:rPr/>
        <w:t>the</w:t>
      </w:r>
      <w:r>
        <w:rPr>
          <w:spacing w:val="-5"/>
        </w:rPr>
        <w:t> </w:t>
      </w:r>
      <w:r>
        <w:rPr/>
        <w:t>wiring harness PTO clutch leads</w:t>
      </w:r>
      <w:r>
        <w:rPr>
          <w:spacing w:val="-4"/>
        </w:rPr>
        <w:t> </w:t>
      </w:r>
      <w:r>
        <w:rPr/>
        <w:t>from</w:t>
      </w:r>
      <w:r>
        <w:rPr>
          <w:spacing w:val="-7"/>
        </w:rPr>
        <w:t> </w:t>
      </w:r>
      <w:r>
        <w:rPr/>
        <w:t>the</w:t>
      </w:r>
      <w:r>
        <w:rPr>
          <w:spacing w:val="-6"/>
        </w:rPr>
        <w:t> </w:t>
      </w:r>
      <w:r>
        <w:rPr/>
        <w:t>clutch. With a</w:t>
      </w:r>
      <w:r>
        <w:rPr>
          <w:spacing w:val="-10"/>
        </w:rPr>
        <w:t> </w:t>
      </w:r>
      <w:r>
        <w:rPr/>
        <w:t>Multimeter</w:t>
      </w:r>
      <w:r>
        <w:rPr>
          <w:spacing w:val="-14"/>
        </w:rPr>
        <w:t> </w:t>
      </w:r>
      <w:r>
        <w:rPr/>
        <w:t>check</w:t>
      </w:r>
      <w:r>
        <w:rPr>
          <w:spacing w:val="-13"/>
        </w:rPr>
        <w:t> </w:t>
      </w:r>
      <w:r>
        <w:rPr/>
        <w:t>the clutch coil for resistance to see if</w:t>
      </w:r>
      <w:r>
        <w:rPr>
          <w:spacing w:val="-1"/>
        </w:rPr>
        <w:t> </w:t>
      </w:r>
      <w:r>
        <w:rPr/>
        <w:t>the coil is good.</w:t>
      </w:r>
    </w:p>
    <w:p>
      <w:pPr>
        <w:pStyle w:val="BodyText"/>
        <w:spacing w:line="247" w:lineRule="auto" w:before="118"/>
        <w:ind w:left="128" w:right="230" w:hanging="5"/>
        <w:jc w:val="both"/>
      </w:pPr>
      <w:r>
        <w:rPr/>
        <w:t>The</w:t>
      </w:r>
      <w:r>
        <w:rPr>
          <w:spacing w:val="-5"/>
        </w:rPr>
        <w:t> </w:t>
      </w:r>
      <w:r>
        <w:rPr/>
        <w:t>clutch used</w:t>
      </w:r>
      <w:r>
        <w:rPr>
          <w:spacing w:val="-4"/>
        </w:rPr>
        <w:t> </w:t>
      </w:r>
      <w:r>
        <w:rPr/>
        <w:t>on models</w:t>
      </w:r>
      <w:r>
        <w:rPr>
          <w:spacing w:val="-7"/>
        </w:rPr>
        <w:t> </w:t>
      </w:r>
      <w:r>
        <w:rPr/>
        <w:t>915001, 004, 008, 301, 303, 304 should have</w:t>
      </w:r>
      <w:r>
        <w:rPr>
          <w:spacing w:val="-2"/>
        </w:rPr>
        <w:t> </w:t>
      </w:r>
      <w:r>
        <w:rPr/>
        <w:t>a</w:t>
      </w:r>
      <w:r>
        <w:rPr>
          <w:spacing w:val="-9"/>
        </w:rPr>
        <w:t> </w:t>
      </w:r>
      <w:r>
        <w:rPr/>
        <w:t>coil resistance of (5.87 -</w:t>
      </w:r>
      <w:r>
        <w:rPr>
          <w:spacing w:val="-12"/>
        </w:rPr>
        <w:t> </w:t>
      </w:r>
      <w:r>
        <w:rPr/>
        <w:t>7.87) ohms. If</w:t>
      </w:r>
      <w:r>
        <w:rPr>
          <w:spacing w:val="-10"/>
        </w:rPr>
        <w:t> </w:t>
      </w:r>
      <w:r>
        <w:rPr/>
        <w:t>the</w:t>
      </w:r>
      <w:r>
        <w:rPr>
          <w:spacing w:val="-4"/>
        </w:rPr>
        <w:t> </w:t>
      </w:r>
      <w:r>
        <w:rPr/>
        <w:t>coil</w:t>
      </w:r>
      <w:r>
        <w:rPr>
          <w:spacing w:val="4"/>
        </w:rPr>
        <w:t> </w:t>
      </w:r>
      <w:r>
        <w:rPr/>
        <w:t>is</w:t>
      </w:r>
      <w:r>
        <w:rPr>
          <w:spacing w:val="-1"/>
        </w:rPr>
        <w:t> </w:t>
      </w:r>
      <w:r>
        <w:rPr/>
        <w:t>bad</w:t>
      </w:r>
      <w:r>
        <w:rPr>
          <w:spacing w:val="-3"/>
        </w:rPr>
        <w:t> </w:t>
      </w:r>
      <w:r>
        <w:rPr/>
        <w:t>the</w:t>
      </w:r>
      <w:r>
        <w:rPr>
          <w:spacing w:val="3"/>
        </w:rPr>
        <w:t> </w:t>
      </w:r>
      <w:r>
        <w:rPr/>
        <w:t>resistance</w:t>
      </w:r>
      <w:r>
        <w:rPr>
          <w:spacing w:val="-4"/>
        </w:rPr>
        <w:t> </w:t>
      </w:r>
      <w:r>
        <w:rPr/>
        <w:t>will</w:t>
      </w:r>
      <w:r>
        <w:rPr>
          <w:spacing w:val="7"/>
        </w:rPr>
        <w:t> </w:t>
      </w:r>
      <w:r>
        <w:rPr/>
        <w:t>be</w:t>
      </w:r>
      <w:r>
        <w:rPr>
          <w:spacing w:val="1"/>
        </w:rPr>
        <w:t> </w:t>
      </w:r>
      <w:r>
        <w:rPr/>
        <w:t>higher</w:t>
      </w:r>
      <w:r>
        <w:rPr>
          <w:spacing w:val="-8"/>
        </w:rPr>
        <w:t> </w:t>
      </w:r>
      <w:r>
        <w:rPr/>
        <w:t>or</w:t>
      </w:r>
      <w:r>
        <w:rPr>
          <w:spacing w:val="-5"/>
        </w:rPr>
        <w:t> </w:t>
      </w:r>
      <w:r>
        <w:rPr/>
        <w:t>not</w:t>
      </w:r>
      <w:r>
        <w:rPr>
          <w:spacing w:val="-1"/>
        </w:rPr>
        <w:t> </w:t>
      </w:r>
      <w:r>
        <w:rPr/>
        <w:t>at</w:t>
      </w:r>
      <w:r>
        <w:rPr>
          <w:spacing w:val="-3"/>
        </w:rPr>
        <w:t> </w:t>
      </w:r>
      <w:r>
        <w:rPr>
          <w:spacing w:val="-4"/>
        </w:rPr>
        <w:t>all.</w:t>
      </w:r>
    </w:p>
    <w:p>
      <w:pPr>
        <w:pStyle w:val="BodyText"/>
        <w:spacing w:before="119"/>
        <w:ind w:left="124"/>
      </w:pPr>
      <w:r>
        <w:rPr/>
        <w:t>The</w:t>
      </w:r>
      <w:r>
        <w:rPr>
          <w:spacing w:val="-5"/>
        </w:rPr>
        <w:t> </w:t>
      </w:r>
      <w:r>
        <w:rPr/>
        <w:t>clutch</w:t>
      </w:r>
      <w:r>
        <w:rPr>
          <w:spacing w:val="5"/>
        </w:rPr>
        <w:t> </w:t>
      </w:r>
      <w:r>
        <w:rPr/>
        <w:t>used</w:t>
      </w:r>
      <w:r>
        <w:rPr>
          <w:spacing w:val="-3"/>
        </w:rPr>
        <w:t> </w:t>
      </w:r>
      <w:r>
        <w:rPr/>
        <w:t>on</w:t>
      </w:r>
      <w:r>
        <w:rPr>
          <w:spacing w:val="43"/>
        </w:rPr>
        <w:t> </w:t>
      </w:r>
      <w:r>
        <w:rPr/>
        <w:t>models</w:t>
      </w:r>
      <w:r>
        <w:rPr>
          <w:spacing w:val="-7"/>
        </w:rPr>
        <w:t> </w:t>
      </w:r>
      <w:r>
        <w:rPr/>
        <w:t>915002,</w:t>
      </w:r>
      <w:r>
        <w:rPr>
          <w:spacing w:val="7"/>
        </w:rPr>
        <w:t> </w:t>
      </w:r>
      <w:r>
        <w:rPr/>
        <w:t>003,</w:t>
      </w:r>
      <w:r>
        <w:rPr>
          <w:spacing w:val="4"/>
        </w:rPr>
        <w:t> </w:t>
      </w:r>
      <w:r>
        <w:rPr/>
        <w:t>005,</w:t>
      </w:r>
      <w:r>
        <w:rPr>
          <w:spacing w:val="2"/>
        </w:rPr>
        <w:t> </w:t>
      </w:r>
      <w:r>
        <w:rPr/>
        <w:t>006,</w:t>
      </w:r>
      <w:r>
        <w:rPr>
          <w:spacing w:val="5"/>
        </w:rPr>
        <w:t> </w:t>
      </w:r>
      <w:r>
        <w:rPr>
          <w:spacing w:val="-4"/>
        </w:rPr>
        <w:t>007,</w:t>
      </w:r>
    </w:p>
    <w:p>
      <w:pPr>
        <w:pStyle w:val="BodyText"/>
        <w:spacing w:before="10"/>
        <w:ind w:left="128"/>
      </w:pPr>
      <w:r>
        <w:rPr/>
        <w:t>009,</w:t>
      </w:r>
      <w:r>
        <w:rPr>
          <w:spacing w:val="-1"/>
        </w:rPr>
        <w:t> </w:t>
      </w:r>
      <w:r>
        <w:rPr/>
        <w:t>010,</w:t>
      </w:r>
      <w:r>
        <w:rPr>
          <w:spacing w:val="1"/>
        </w:rPr>
        <w:t> </w:t>
      </w:r>
      <w:r>
        <w:rPr/>
        <w:t>302,</w:t>
      </w:r>
      <w:r>
        <w:rPr>
          <w:spacing w:val="8"/>
        </w:rPr>
        <w:t> </w:t>
      </w:r>
      <w:r>
        <w:rPr/>
        <w:t>305</w:t>
      </w:r>
      <w:r>
        <w:rPr>
          <w:spacing w:val="-1"/>
        </w:rPr>
        <w:t> </w:t>
      </w:r>
      <w:r>
        <w:rPr/>
        <w:t>should</w:t>
      </w:r>
      <w:r>
        <w:rPr>
          <w:spacing w:val="3"/>
        </w:rPr>
        <w:t> </w:t>
      </w:r>
      <w:r>
        <w:rPr/>
        <w:t>have</w:t>
      </w:r>
      <w:r>
        <w:rPr>
          <w:spacing w:val="-7"/>
        </w:rPr>
        <w:t> </w:t>
      </w:r>
      <w:r>
        <w:rPr/>
        <w:t>a</w:t>
      </w:r>
      <w:r>
        <w:rPr>
          <w:spacing w:val="-14"/>
        </w:rPr>
        <w:t> </w:t>
      </w:r>
      <w:r>
        <w:rPr/>
        <w:t>coil</w:t>
      </w:r>
      <w:r>
        <w:rPr>
          <w:spacing w:val="10"/>
        </w:rPr>
        <w:t> </w:t>
      </w:r>
      <w:r>
        <w:rPr/>
        <w:t>resistance</w:t>
      </w:r>
      <w:r>
        <w:rPr>
          <w:spacing w:val="-5"/>
        </w:rPr>
        <w:t> </w:t>
      </w:r>
      <w:r>
        <w:rPr/>
        <w:t>of</w:t>
      </w:r>
      <w:r>
        <w:rPr>
          <w:spacing w:val="-1"/>
        </w:rPr>
        <w:t> </w:t>
      </w:r>
      <w:r>
        <w:rPr>
          <w:spacing w:val="-2"/>
        </w:rPr>
        <w:t>(1.98</w:t>
      </w:r>
    </w:p>
    <w:p>
      <w:pPr>
        <w:pStyle w:val="BodyText"/>
        <w:spacing w:line="244" w:lineRule="auto" w:before="10"/>
        <w:ind w:left="133" w:right="218"/>
      </w:pPr>
      <w:r>
        <w:rPr/>
        <w:t>-</w:t>
      </w:r>
      <w:r>
        <w:rPr>
          <w:spacing w:val="-14"/>
        </w:rPr>
        <w:t> </w:t>
      </w:r>
      <w:r>
        <w:rPr/>
        <w:t>3.98)</w:t>
      </w:r>
      <w:r>
        <w:rPr>
          <w:spacing w:val="-6"/>
        </w:rPr>
        <w:t> </w:t>
      </w:r>
      <w:r>
        <w:rPr/>
        <w:t>ohms.</w:t>
      </w:r>
      <w:r>
        <w:rPr>
          <w:spacing w:val="1"/>
        </w:rPr>
        <w:t> </w:t>
      </w:r>
      <w:r>
        <w:rPr/>
        <w:t>If</w:t>
      </w:r>
      <w:r>
        <w:rPr>
          <w:spacing w:val="-14"/>
        </w:rPr>
        <w:t> </w:t>
      </w:r>
      <w:r>
        <w:rPr/>
        <w:t>the</w:t>
      </w:r>
      <w:r>
        <w:rPr>
          <w:spacing w:val="-9"/>
        </w:rPr>
        <w:t> </w:t>
      </w:r>
      <w:r>
        <w:rPr/>
        <w:t>coil is</w:t>
      </w:r>
      <w:r>
        <w:rPr>
          <w:spacing w:val="-7"/>
        </w:rPr>
        <w:t> </w:t>
      </w:r>
      <w:r>
        <w:rPr/>
        <w:t>bad</w:t>
      </w:r>
      <w:r>
        <w:rPr>
          <w:spacing w:val="-9"/>
        </w:rPr>
        <w:t> </w:t>
      </w:r>
      <w:r>
        <w:rPr/>
        <w:t>the</w:t>
      </w:r>
      <w:r>
        <w:rPr>
          <w:spacing w:val="-4"/>
        </w:rPr>
        <w:t> </w:t>
      </w:r>
      <w:r>
        <w:rPr/>
        <w:t>resistance</w:t>
      </w:r>
      <w:r>
        <w:rPr>
          <w:spacing w:val="-10"/>
        </w:rPr>
        <w:t> </w:t>
      </w:r>
      <w:r>
        <w:rPr/>
        <w:t>will be higher or not at all.</w:t>
      </w:r>
    </w:p>
    <w:p>
      <w:pPr>
        <w:pStyle w:val="BodyText"/>
        <w:spacing w:line="249" w:lineRule="auto" w:before="122"/>
        <w:ind w:left="128" w:right="218" w:firstLine="9"/>
      </w:pPr>
      <w:r>
        <w:rPr/>
        <w:t>Ignition switch check out: Battery voltage check in the "off"</w:t>
      </w:r>
      <w:r>
        <w:rPr>
          <w:spacing w:val="-6"/>
        </w:rPr>
        <w:t> </w:t>
      </w:r>
      <w:r>
        <w:rPr/>
        <w:t>position,</w:t>
      </w:r>
      <w:r>
        <w:rPr>
          <w:spacing w:val="-7"/>
        </w:rPr>
        <w:t> </w:t>
      </w:r>
      <w:r>
        <w:rPr/>
        <w:t>check</w:t>
      </w:r>
      <w:r>
        <w:rPr>
          <w:spacing w:val="-14"/>
        </w:rPr>
        <w:t> </w:t>
      </w:r>
      <w:r>
        <w:rPr/>
        <w:t>for</w:t>
      </w:r>
      <w:r>
        <w:rPr>
          <w:spacing w:val="-14"/>
        </w:rPr>
        <w:t> </w:t>
      </w:r>
      <w:r>
        <w:rPr/>
        <w:t>voltage</w:t>
      </w:r>
      <w:r>
        <w:rPr>
          <w:spacing w:val="-10"/>
        </w:rPr>
        <w:t> </w:t>
      </w:r>
      <w:r>
        <w:rPr/>
        <w:t>at</w:t>
      </w:r>
      <w:r>
        <w:rPr>
          <w:spacing w:val="-13"/>
        </w:rPr>
        <w:t> </w:t>
      </w:r>
      <w:r>
        <w:rPr/>
        <w:t>terminal</w:t>
      </w:r>
      <w:r>
        <w:rPr>
          <w:spacing w:val="-5"/>
        </w:rPr>
        <w:t> </w:t>
      </w:r>
      <w:r>
        <w:rPr/>
        <w:t>"B".</w:t>
      </w:r>
      <w:r>
        <w:rPr>
          <w:spacing w:val="5"/>
        </w:rPr>
        <w:t> </w:t>
      </w:r>
      <w:r>
        <w:rPr/>
        <w:t>It</w:t>
      </w:r>
      <w:r>
        <w:rPr>
          <w:spacing w:val="-9"/>
        </w:rPr>
        <w:t> </w:t>
      </w:r>
      <w:r>
        <w:rPr/>
        <w:t>should not be present on terminals</w:t>
      </w:r>
      <w:r>
        <w:rPr>
          <w:spacing w:val="-3"/>
        </w:rPr>
        <w:t> </w:t>
      </w:r>
      <w:r>
        <w:rPr/>
        <w:t>A, S1,</w:t>
      </w:r>
      <w:r>
        <w:rPr>
          <w:spacing w:val="26"/>
        </w:rPr>
        <w:t> </w:t>
      </w:r>
      <w:r>
        <w:rPr/>
        <w:t>S2.</w:t>
      </w:r>
    </w:p>
    <w:p>
      <w:pPr>
        <w:pStyle w:val="BodyText"/>
        <w:spacing w:line="247" w:lineRule="auto" w:before="117"/>
        <w:ind w:left="133" w:right="218" w:hanging="10"/>
      </w:pPr>
      <w:r>
        <w:rPr/>
        <w:t>With</w:t>
      </w:r>
      <w:r>
        <w:rPr>
          <w:spacing w:val="-6"/>
        </w:rPr>
        <w:t> </w:t>
      </w:r>
      <w:r>
        <w:rPr/>
        <w:t>the</w:t>
      </w:r>
      <w:r>
        <w:rPr>
          <w:spacing w:val="-4"/>
        </w:rPr>
        <w:t> </w:t>
      </w:r>
      <w:r>
        <w:rPr/>
        <w:t>ignition</w:t>
      </w:r>
      <w:r>
        <w:rPr>
          <w:spacing w:val="-4"/>
        </w:rPr>
        <w:t> </w:t>
      </w:r>
      <w:r>
        <w:rPr/>
        <w:t>switch in</w:t>
      </w:r>
      <w:r>
        <w:rPr>
          <w:spacing w:val="-9"/>
        </w:rPr>
        <w:t> </w:t>
      </w:r>
      <w:r>
        <w:rPr/>
        <w:t>the</w:t>
      </w:r>
      <w:r>
        <w:rPr>
          <w:spacing w:val="-4"/>
        </w:rPr>
        <w:t> </w:t>
      </w:r>
      <w:r>
        <w:rPr/>
        <w:t>"run" position,</w:t>
      </w:r>
      <w:r>
        <w:rPr>
          <w:spacing w:val="-1"/>
        </w:rPr>
        <w:t> </w:t>
      </w:r>
      <w:r>
        <w:rPr/>
        <w:t>check</w:t>
      </w:r>
      <w:r>
        <w:rPr>
          <w:spacing w:val="-14"/>
        </w:rPr>
        <w:t> </w:t>
      </w:r>
      <w:r>
        <w:rPr/>
        <w:t>for battery</w:t>
      </w:r>
      <w:r>
        <w:rPr>
          <w:spacing w:val="-3"/>
        </w:rPr>
        <w:t> </w:t>
      </w:r>
      <w:r>
        <w:rPr/>
        <w:t>voltage at</w:t>
      </w:r>
      <w:r>
        <w:rPr>
          <w:spacing w:val="-4"/>
        </w:rPr>
        <w:t> </w:t>
      </w:r>
      <w:r>
        <w:rPr/>
        <w:t>terminal B, A, S2.</w:t>
      </w:r>
      <w:r>
        <w:rPr>
          <w:spacing w:val="27"/>
        </w:rPr>
        <w:t> </w:t>
      </w:r>
      <w:r>
        <w:rPr/>
        <w:t>It should not be present at terminal S1.</w:t>
      </w:r>
    </w:p>
    <w:p>
      <w:pPr>
        <w:pStyle w:val="BodyText"/>
        <w:spacing w:line="249" w:lineRule="auto" w:before="120"/>
        <w:ind w:left="133" w:right="218" w:hanging="10"/>
      </w:pPr>
      <w:r>
        <w:rPr/>
        <w:t>With</w:t>
      </w:r>
      <w:r>
        <w:rPr>
          <w:spacing w:val="-7"/>
        </w:rPr>
        <w:t> </w:t>
      </w:r>
      <w:r>
        <w:rPr/>
        <w:t>the</w:t>
      </w:r>
      <w:r>
        <w:rPr>
          <w:spacing w:val="-5"/>
        </w:rPr>
        <w:t> </w:t>
      </w:r>
      <w:r>
        <w:rPr/>
        <w:t>ignition</w:t>
      </w:r>
      <w:r>
        <w:rPr>
          <w:spacing w:val="-5"/>
        </w:rPr>
        <w:t> </w:t>
      </w:r>
      <w:r>
        <w:rPr/>
        <w:t>switch</w:t>
      </w:r>
      <w:r>
        <w:rPr>
          <w:spacing w:val="-1"/>
        </w:rPr>
        <w:t> </w:t>
      </w:r>
      <w:r>
        <w:rPr/>
        <w:t>in</w:t>
      </w:r>
      <w:r>
        <w:rPr>
          <w:spacing w:val="-10"/>
        </w:rPr>
        <w:t> </w:t>
      </w:r>
      <w:r>
        <w:rPr/>
        <w:t>the</w:t>
      </w:r>
      <w:r>
        <w:rPr>
          <w:spacing w:val="-5"/>
        </w:rPr>
        <w:t> </w:t>
      </w:r>
      <w:r>
        <w:rPr/>
        <w:t>"start" position,</w:t>
      </w:r>
      <w:r>
        <w:rPr>
          <w:spacing w:val="-2"/>
        </w:rPr>
        <w:t> </w:t>
      </w:r>
      <w:r>
        <w:rPr/>
        <w:t>check</w:t>
      </w:r>
      <w:r>
        <w:rPr>
          <w:spacing w:val="-14"/>
        </w:rPr>
        <w:t> </w:t>
      </w:r>
      <w:r>
        <w:rPr/>
        <w:t>for battery voltage at terminals B, A, S2, S1.</w:t>
      </w:r>
    </w:p>
    <w:p>
      <w:pPr>
        <w:pStyle w:val="BodyText"/>
        <w:spacing w:line="249" w:lineRule="auto" w:before="117"/>
        <w:ind w:left="123" w:right="218" w:firstLine="14"/>
      </w:pPr>
      <w:r>
        <w:rPr/>
        <w:t>PTO switch check out: The PTO switch is a push/pull switch with normal open and closed contacts.</w:t>
      </w:r>
      <w:r>
        <w:rPr>
          <w:spacing w:val="29"/>
        </w:rPr>
        <w:t> </w:t>
      </w:r>
      <w:r>
        <w:rPr/>
        <w:t>Power transfer</w:t>
      </w:r>
      <w:r>
        <w:rPr>
          <w:spacing w:val="-7"/>
        </w:rPr>
        <w:t> </w:t>
      </w:r>
      <w:r>
        <w:rPr/>
        <w:t>should be checked</w:t>
      </w:r>
      <w:r>
        <w:rPr>
          <w:spacing w:val="-3"/>
        </w:rPr>
        <w:t> </w:t>
      </w:r>
      <w:r>
        <w:rPr/>
        <w:t>with a</w:t>
      </w:r>
      <w:r>
        <w:rPr>
          <w:spacing w:val="-10"/>
        </w:rPr>
        <w:t> </w:t>
      </w:r>
      <w:r>
        <w:rPr/>
        <w:t>voltmeter. The</w:t>
      </w:r>
      <w:r>
        <w:rPr>
          <w:spacing w:val="-2"/>
        </w:rPr>
        <w:t> </w:t>
      </w:r>
      <w:r>
        <w:rPr/>
        <w:t>switch contacts</w:t>
      </w:r>
      <w:r>
        <w:rPr>
          <w:spacing w:val="-6"/>
        </w:rPr>
        <w:t> </w:t>
      </w:r>
      <w:r>
        <w:rPr/>
        <w:t>should</w:t>
      </w:r>
      <w:r>
        <w:rPr>
          <w:spacing w:val="-1"/>
        </w:rPr>
        <w:t> </w:t>
      </w:r>
      <w:r>
        <w:rPr/>
        <w:t>be</w:t>
      </w:r>
      <w:r>
        <w:rPr>
          <w:spacing w:val="-9"/>
        </w:rPr>
        <w:t> </w:t>
      </w:r>
      <w:r>
        <w:rPr/>
        <w:t>checked</w:t>
      </w:r>
      <w:r>
        <w:rPr>
          <w:spacing w:val="-6"/>
        </w:rPr>
        <w:t> </w:t>
      </w:r>
      <w:r>
        <w:rPr/>
        <w:t>with</w:t>
      </w:r>
      <w:r>
        <w:rPr>
          <w:spacing w:val="-5"/>
        </w:rPr>
        <w:t> </w:t>
      </w:r>
      <w:r>
        <w:rPr/>
        <w:t>an</w:t>
      </w:r>
      <w:r>
        <w:rPr>
          <w:spacing w:val="-3"/>
        </w:rPr>
        <w:t> </w:t>
      </w:r>
      <w:r>
        <w:rPr/>
        <w:t>Ohm meter</w:t>
      </w:r>
      <w:r>
        <w:rPr>
          <w:spacing w:val="-14"/>
        </w:rPr>
        <w:t> </w:t>
      </w:r>
      <w:r>
        <w:rPr/>
        <w:t>with</w:t>
      </w:r>
      <w:r>
        <w:rPr>
          <w:spacing w:val="-5"/>
        </w:rPr>
        <w:t> </w:t>
      </w:r>
      <w:r>
        <w:rPr/>
        <w:t>the wire</w:t>
      </w:r>
      <w:r>
        <w:rPr>
          <w:spacing w:val="-4"/>
        </w:rPr>
        <w:t> </w:t>
      </w:r>
      <w:r>
        <w:rPr/>
        <w:t>harness</w:t>
      </w:r>
      <w:r>
        <w:rPr>
          <w:spacing w:val="-3"/>
        </w:rPr>
        <w:t> </w:t>
      </w:r>
      <w:r>
        <w:rPr/>
        <w:t>plug removed.</w:t>
      </w:r>
      <w:r>
        <w:rPr>
          <w:spacing w:val="-4"/>
        </w:rPr>
        <w:t> </w:t>
      </w:r>
      <w:r>
        <w:rPr/>
        <w:t>The light</w:t>
      </w:r>
      <w:r>
        <w:rPr>
          <w:spacing w:val="-10"/>
        </w:rPr>
        <w:t> </w:t>
      </w:r>
      <w:r>
        <w:rPr/>
        <w:t>switch is</w:t>
      </w:r>
      <w:r>
        <w:rPr>
          <w:spacing w:val="-5"/>
        </w:rPr>
        <w:t> </w:t>
      </w:r>
      <w:r>
        <w:rPr/>
        <w:t>similar</w:t>
      </w:r>
      <w:r>
        <w:rPr>
          <w:spacing w:val="-14"/>
        </w:rPr>
        <w:t> </w:t>
      </w:r>
      <w:r>
        <w:rPr/>
        <w:t>to the PTO switch with only one set of contacts.</w:t>
      </w:r>
    </w:p>
    <w:p>
      <w:pPr>
        <w:pStyle w:val="BodyText"/>
        <w:spacing w:line="249" w:lineRule="auto" w:before="115"/>
        <w:ind w:left="128" w:right="80" w:firstLine="9"/>
      </w:pPr>
      <w:r>
        <w:rPr/>
        <w:t>Diode</w:t>
      </w:r>
      <w:r>
        <w:rPr>
          <w:spacing w:val="-7"/>
        </w:rPr>
        <w:t> </w:t>
      </w:r>
      <w:r>
        <w:rPr/>
        <w:t>check</w:t>
      </w:r>
      <w:r>
        <w:rPr>
          <w:spacing w:val="-7"/>
        </w:rPr>
        <w:t> </w:t>
      </w:r>
      <w:r>
        <w:rPr/>
        <w:t>out:</w:t>
      </w:r>
      <w:r>
        <w:rPr>
          <w:spacing w:val="7"/>
        </w:rPr>
        <w:t> </w:t>
      </w:r>
      <w:r>
        <w:rPr/>
        <w:t>Diodes</w:t>
      </w:r>
      <w:r>
        <w:rPr>
          <w:spacing w:val="-6"/>
        </w:rPr>
        <w:t> </w:t>
      </w:r>
      <w:r>
        <w:rPr/>
        <w:t>are</w:t>
      </w:r>
      <w:r>
        <w:rPr>
          <w:spacing w:val="-9"/>
        </w:rPr>
        <w:t> </w:t>
      </w:r>
      <w:r>
        <w:rPr/>
        <w:t>checked</w:t>
      </w:r>
      <w:r>
        <w:rPr>
          <w:spacing w:val="-5"/>
        </w:rPr>
        <w:t> </w:t>
      </w:r>
      <w:r>
        <w:rPr/>
        <w:t>with</w:t>
      </w:r>
      <w:r>
        <w:rPr>
          <w:spacing w:val="-1"/>
        </w:rPr>
        <w:t> </w:t>
      </w:r>
      <w:r>
        <w:rPr/>
        <w:t>an</w:t>
      </w:r>
      <w:r>
        <w:rPr>
          <w:spacing w:val="-2"/>
        </w:rPr>
        <w:t> </w:t>
      </w:r>
      <w:r>
        <w:rPr/>
        <w:t>ohm meter set on the diode check, and should only pass voltage in one</w:t>
      </w:r>
      <w:r>
        <w:rPr>
          <w:spacing w:val="-5"/>
        </w:rPr>
        <w:t> </w:t>
      </w:r>
      <w:r>
        <w:rPr/>
        <w:t>direction.</w:t>
      </w:r>
      <w:r>
        <w:rPr>
          <w:spacing w:val="10"/>
        </w:rPr>
        <w:t> </w:t>
      </w:r>
      <w:r>
        <w:rPr/>
        <w:t>If</w:t>
      </w:r>
      <w:r>
        <w:rPr>
          <w:spacing w:val="-9"/>
        </w:rPr>
        <w:t> </w:t>
      </w:r>
      <w:r>
        <w:rPr/>
        <w:t>it</w:t>
      </w:r>
      <w:r>
        <w:rPr>
          <w:spacing w:val="-5"/>
        </w:rPr>
        <w:t> </w:t>
      </w:r>
      <w:r>
        <w:rPr/>
        <w:t>passes</w:t>
      </w:r>
      <w:r>
        <w:rPr>
          <w:spacing w:val="-13"/>
        </w:rPr>
        <w:t> </w:t>
      </w:r>
      <w:r>
        <w:rPr/>
        <w:t>voltage</w:t>
      </w:r>
      <w:r>
        <w:rPr>
          <w:spacing w:val="-7"/>
        </w:rPr>
        <w:t> </w:t>
      </w:r>
      <w:r>
        <w:rPr/>
        <w:t>in</w:t>
      </w:r>
      <w:r>
        <w:rPr>
          <w:spacing w:val="-4"/>
        </w:rPr>
        <w:t> </w:t>
      </w:r>
      <w:r>
        <w:rPr/>
        <w:t>both</w:t>
      </w:r>
      <w:r>
        <w:rPr>
          <w:spacing w:val="-3"/>
        </w:rPr>
        <w:t> </w:t>
      </w:r>
      <w:r>
        <w:rPr/>
        <w:t>directions</w:t>
      </w:r>
      <w:r>
        <w:rPr>
          <w:spacing w:val="-7"/>
        </w:rPr>
        <w:t> </w:t>
      </w:r>
      <w:r>
        <w:rPr/>
        <w:t>or</w:t>
      </w:r>
      <w:r>
        <w:rPr>
          <w:spacing w:val="-9"/>
        </w:rPr>
        <w:t> </w:t>
      </w:r>
      <w:r>
        <w:rPr/>
        <w:t>not at all the diode is bad and needs to be replaced.</w:t>
      </w:r>
    </w:p>
    <w:p>
      <w:pPr>
        <w:spacing w:after="0" w:line="249" w:lineRule="auto"/>
        <w:sectPr>
          <w:type w:val="continuous"/>
          <w:pgSz w:w="12370" w:h="15840"/>
          <w:pgMar w:header="0" w:footer="333" w:top="1820" w:bottom="280" w:left="980" w:right="720"/>
          <w:cols w:num="2" w:equalWidth="0">
            <w:col w:w="5215" w:space="104"/>
            <w:col w:w="5351"/>
          </w:cols>
        </w:sectPr>
      </w:pPr>
    </w:p>
    <w:p>
      <w:pPr>
        <w:tabs>
          <w:tab w:pos="4154" w:val="left" w:leader="none"/>
        </w:tabs>
        <w:spacing w:before="68"/>
        <w:ind w:left="146" w:right="0" w:firstLine="0"/>
        <w:jc w:val="left"/>
        <w:rPr>
          <w:b/>
          <w:sz w:val="14"/>
        </w:rPr>
      </w:pPr>
      <w:r>
        <w:rPr/>
        <mc:AlternateContent>
          <mc:Choice Requires="wps">
            <w:drawing>
              <wp:anchor distT="0" distB="0" distL="0" distR="0" allowOverlap="1" layoutInCell="1" locked="0" behindDoc="1" simplePos="0" relativeHeight="487662592">
                <wp:simplePos x="0" y="0"/>
                <wp:positionH relativeFrom="page">
                  <wp:posOffset>566927</wp:posOffset>
                </wp:positionH>
                <wp:positionV relativeFrom="paragraph">
                  <wp:posOffset>172287</wp:posOffset>
                </wp:positionV>
                <wp:extent cx="6632575" cy="1270"/>
                <wp:effectExtent l="0" t="0" r="0" b="0"/>
                <wp:wrapTopAndBottom/>
                <wp:docPr id="646" name="Graphic 646"/>
                <wp:cNvGraphicFramePr>
                  <a:graphicFrameLocks/>
                </wp:cNvGraphicFramePr>
                <a:graphic>
                  <a:graphicData uri="http://schemas.microsoft.com/office/word/2010/wordprocessingShape">
                    <wps:wsp>
                      <wps:cNvPr id="646" name="Graphic 646"/>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4.639999pt;margin-top:13.565918pt;width:522.25pt;height:.1pt;mso-position-horizontal-relative:page;mso-position-vertical-relative:paragraph;z-index:-15653888;mso-wrap-distance-left:0;mso-wrap-distance-right:0" id="docshape370" coordorigin="893,271" coordsize="10445,0" path="m893,271l11338,271e" filled="false" stroked="true" strokeweight=".96pt" strokecolor="#000000">
                <v:path arrowok="t"/>
                <v:stroke dashstyle="solid"/>
                <w10:wrap type="topAndBottom"/>
              </v:shape>
            </w:pict>
          </mc:Fallback>
        </mc:AlternateContent>
      </w:r>
      <w:bookmarkStart w:name="9-40_01546200" w:id="69"/>
      <w:bookmarkEnd w:id="69"/>
      <w:r>
        <w:rPr/>
      </w:r>
      <w:r>
        <w:rPr>
          <w:b/>
          <w:spacing w:val="-2"/>
          <w:sz w:val="14"/>
        </w:rPr>
        <w:t>ELECTRICAL</w:t>
      </w:r>
      <w:r>
        <w:rPr>
          <w:b/>
          <w:spacing w:val="11"/>
          <w:sz w:val="14"/>
        </w:rPr>
        <w:t> </w:t>
      </w:r>
      <w:r>
        <w:rPr>
          <w:b/>
          <w:spacing w:val="-2"/>
          <w:sz w:val="14"/>
        </w:rPr>
        <w:t>SYSTEM</w:t>
      </w:r>
      <w:r>
        <w:rPr>
          <w:b/>
          <w:sz w:val="14"/>
        </w:rPr>
        <w:tab/>
      </w:r>
      <w:r>
        <w:rPr>
          <w:b/>
          <w:spacing w:val="17"/>
          <w:sz w:val="14"/>
        </w:rPr>
        <w:t>915</w:t>
      </w:r>
      <w:r>
        <w:rPr>
          <w:b/>
          <w:spacing w:val="44"/>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5"/>
        </w:rPr>
      </w:pPr>
      <w:r>
        <w:rPr/>
        <mc:AlternateContent>
          <mc:Choice Requires="wps">
            <w:drawing>
              <wp:anchor distT="0" distB="0" distL="0" distR="0" allowOverlap="1" layoutInCell="1" locked="0" behindDoc="1" simplePos="0" relativeHeight="487663104">
                <wp:simplePos x="0" y="0"/>
                <wp:positionH relativeFrom="page">
                  <wp:posOffset>615695</wp:posOffset>
                </wp:positionH>
                <wp:positionV relativeFrom="paragraph">
                  <wp:posOffset>198849</wp:posOffset>
                </wp:positionV>
                <wp:extent cx="6591934" cy="4351655"/>
                <wp:effectExtent l="0" t="0" r="0" b="0"/>
                <wp:wrapTopAndBottom/>
                <wp:docPr id="647" name="Group 647"/>
                <wp:cNvGraphicFramePr>
                  <a:graphicFrameLocks/>
                </wp:cNvGraphicFramePr>
                <a:graphic>
                  <a:graphicData uri="http://schemas.microsoft.com/office/word/2010/wordprocessingGroup">
                    <wpg:wgp>
                      <wpg:cNvPr id="647" name="Group 647"/>
                      <wpg:cNvGrpSpPr/>
                      <wpg:grpSpPr>
                        <a:xfrm>
                          <a:off x="0" y="0"/>
                          <a:ext cx="6591934" cy="4351655"/>
                          <a:chExt cx="6591934" cy="4351655"/>
                        </a:xfrm>
                      </wpg:grpSpPr>
                      <pic:pic>
                        <pic:nvPicPr>
                          <pic:cNvPr id="648" name="Image 648"/>
                          <pic:cNvPicPr/>
                        </pic:nvPicPr>
                        <pic:blipFill>
                          <a:blip r:embed="rId135" cstate="print"/>
                          <a:stretch>
                            <a:fillRect/>
                          </a:stretch>
                        </pic:blipFill>
                        <pic:spPr>
                          <a:xfrm>
                            <a:off x="12191" y="13732"/>
                            <a:ext cx="5050537" cy="4337305"/>
                          </a:xfrm>
                          <a:prstGeom prst="rect">
                            <a:avLst/>
                          </a:prstGeom>
                        </pic:spPr>
                      </pic:pic>
                      <wps:wsp>
                        <wps:cNvPr id="649" name="Graphic 649"/>
                        <wps:cNvSpPr/>
                        <wps:spPr>
                          <a:xfrm>
                            <a:off x="3047" y="2674764"/>
                            <a:ext cx="1270" cy="615950"/>
                          </a:xfrm>
                          <a:custGeom>
                            <a:avLst/>
                            <a:gdLst/>
                            <a:ahLst/>
                            <a:cxnLst/>
                            <a:rect l="l" t="t" r="r" b="b"/>
                            <a:pathLst>
                              <a:path w="0" h="615950">
                                <a:moveTo>
                                  <a:pt x="0" y="615696"/>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50" name="Graphic 650"/>
                        <wps:cNvSpPr/>
                        <wps:spPr>
                          <a:xfrm>
                            <a:off x="131063" y="3284364"/>
                            <a:ext cx="1270" cy="527685"/>
                          </a:xfrm>
                          <a:custGeom>
                            <a:avLst/>
                            <a:gdLst/>
                            <a:ahLst/>
                            <a:cxnLst/>
                            <a:rect l="l" t="t" r="r" b="b"/>
                            <a:pathLst>
                              <a:path w="0" h="527685">
                                <a:moveTo>
                                  <a:pt x="0" y="527303"/>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51" name="Graphic 651"/>
                        <wps:cNvSpPr/>
                        <wps:spPr>
                          <a:xfrm>
                            <a:off x="1700783" y="2516268"/>
                            <a:ext cx="1270" cy="600710"/>
                          </a:xfrm>
                          <a:custGeom>
                            <a:avLst/>
                            <a:gdLst/>
                            <a:ahLst/>
                            <a:cxnLst/>
                            <a:rect l="l" t="t" r="r" b="b"/>
                            <a:pathLst>
                              <a:path w="0" h="600710">
                                <a:moveTo>
                                  <a:pt x="0" y="600455"/>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52" name="Graphic 652"/>
                        <wps:cNvSpPr/>
                        <wps:spPr>
                          <a:xfrm>
                            <a:off x="1969007" y="2924700"/>
                            <a:ext cx="1270" cy="826135"/>
                          </a:xfrm>
                          <a:custGeom>
                            <a:avLst/>
                            <a:gdLst/>
                            <a:ahLst/>
                            <a:cxnLst/>
                            <a:rect l="l" t="t" r="r" b="b"/>
                            <a:pathLst>
                              <a:path w="0" h="826135">
                                <a:moveTo>
                                  <a:pt x="0" y="826008"/>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53" name="Graphic 653"/>
                        <wps:cNvSpPr/>
                        <wps:spPr>
                          <a:xfrm>
                            <a:off x="2353055" y="699660"/>
                            <a:ext cx="1270" cy="439420"/>
                          </a:xfrm>
                          <a:custGeom>
                            <a:avLst/>
                            <a:gdLst/>
                            <a:ahLst/>
                            <a:cxnLst/>
                            <a:rect l="l" t="t" r="r" b="b"/>
                            <a:pathLst>
                              <a:path w="0" h="439420">
                                <a:moveTo>
                                  <a:pt x="0" y="438912"/>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54" name="Graphic 654"/>
                        <wps:cNvSpPr/>
                        <wps:spPr>
                          <a:xfrm>
                            <a:off x="2353055" y="99204"/>
                            <a:ext cx="1270" cy="436245"/>
                          </a:xfrm>
                          <a:custGeom>
                            <a:avLst/>
                            <a:gdLst/>
                            <a:ahLst/>
                            <a:cxnLst/>
                            <a:rect l="l" t="t" r="r" b="b"/>
                            <a:pathLst>
                              <a:path w="0" h="436245">
                                <a:moveTo>
                                  <a:pt x="0" y="435864"/>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55" name="Graphic 655"/>
                        <wps:cNvSpPr/>
                        <wps:spPr>
                          <a:xfrm>
                            <a:off x="2435351" y="2924700"/>
                            <a:ext cx="1270" cy="826135"/>
                          </a:xfrm>
                          <a:custGeom>
                            <a:avLst/>
                            <a:gdLst/>
                            <a:ahLst/>
                            <a:cxnLst/>
                            <a:rect l="l" t="t" r="r" b="b"/>
                            <a:pathLst>
                              <a:path w="0" h="826135">
                                <a:moveTo>
                                  <a:pt x="0" y="826008"/>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56" name="Graphic 656"/>
                        <wps:cNvSpPr/>
                        <wps:spPr>
                          <a:xfrm>
                            <a:off x="2606039" y="65676"/>
                            <a:ext cx="1270" cy="1176655"/>
                          </a:xfrm>
                          <a:custGeom>
                            <a:avLst/>
                            <a:gdLst/>
                            <a:ahLst/>
                            <a:cxnLst/>
                            <a:rect l="l" t="t" r="r" b="b"/>
                            <a:pathLst>
                              <a:path w="0" h="1176655">
                                <a:moveTo>
                                  <a:pt x="0" y="1176527"/>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57" name="Graphic 657"/>
                        <wps:cNvSpPr/>
                        <wps:spPr>
                          <a:xfrm>
                            <a:off x="4210811" y="3199020"/>
                            <a:ext cx="1270" cy="1021080"/>
                          </a:xfrm>
                          <a:custGeom>
                            <a:avLst/>
                            <a:gdLst/>
                            <a:ahLst/>
                            <a:cxnLst/>
                            <a:rect l="l" t="t" r="r" b="b"/>
                            <a:pathLst>
                              <a:path w="0" h="1021080">
                                <a:moveTo>
                                  <a:pt x="0" y="1021079"/>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58" name="Graphic 658"/>
                        <wps:cNvSpPr/>
                        <wps:spPr>
                          <a:xfrm>
                            <a:off x="4922520" y="2302908"/>
                            <a:ext cx="1270" cy="643255"/>
                          </a:xfrm>
                          <a:custGeom>
                            <a:avLst/>
                            <a:gdLst/>
                            <a:ahLst/>
                            <a:cxnLst/>
                            <a:rect l="l" t="t" r="r" b="b"/>
                            <a:pathLst>
                              <a:path w="0" h="643255">
                                <a:moveTo>
                                  <a:pt x="0" y="643127"/>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59" name="Graphic 659"/>
                        <wps:cNvSpPr/>
                        <wps:spPr>
                          <a:xfrm>
                            <a:off x="164592" y="1903620"/>
                            <a:ext cx="1103630" cy="1270"/>
                          </a:xfrm>
                          <a:custGeom>
                            <a:avLst/>
                            <a:gdLst/>
                            <a:ahLst/>
                            <a:cxnLst/>
                            <a:rect l="l" t="t" r="r" b="b"/>
                            <a:pathLst>
                              <a:path w="1103630" h="0">
                                <a:moveTo>
                                  <a:pt x="0" y="0"/>
                                </a:moveTo>
                                <a:lnTo>
                                  <a:pt x="1103376" y="0"/>
                                </a:lnTo>
                              </a:path>
                            </a:pathLst>
                          </a:custGeom>
                          <a:ln w="6096">
                            <a:solidFill>
                              <a:srgbClr val="000000"/>
                            </a:solidFill>
                            <a:prstDash val="solid"/>
                          </a:ln>
                        </wps:spPr>
                        <wps:bodyPr wrap="square" lIns="0" tIns="0" rIns="0" bIns="0" rtlCol="0">
                          <a:prstTxWarp prst="textNoShape">
                            <a:avLst/>
                          </a:prstTxWarp>
                          <a:noAutofit/>
                        </wps:bodyPr>
                      </wps:wsp>
                      <wps:wsp>
                        <wps:cNvPr id="660" name="Graphic 660"/>
                        <wps:cNvSpPr/>
                        <wps:spPr>
                          <a:xfrm>
                            <a:off x="4072128" y="2004204"/>
                            <a:ext cx="585470" cy="1270"/>
                          </a:xfrm>
                          <a:custGeom>
                            <a:avLst/>
                            <a:gdLst/>
                            <a:ahLst/>
                            <a:cxnLst/>
                            <a:rect l="l" t="t" r="r" b="b"/>
                            <a:pathLst>
                              <a:path w="585470" h="0">
                                <a:moveTo>
                                  <a:pt x="0" y="0"/>
                                </a:moveTo>
                                <a:lnTo>
                                  <a:pt x="585216" y="0"/>
                                </a:lnTo>
                              </a:path>
                            </a:pathLst>
                          </a:custGeom>
                          <a:ln w="6096">
                            <a:solidFill>
                              <a:srgbClr val="000000"/>
                            </a:solidFill>
                            <a:prstDash val="solid"/>
                          </a:ln>
                        </wps:spPr>
                        <wps:bodyPr wrap="square" lIns="0" tIns="0" rIns="0" bIns="0" rtlCol="0">
                          <a:prstTxWarp prst="textNoShape">
                            <a:avLst/>
                          </a:prstTxWarp>
                          <a:noAutofit/>
                        </wps:bodyPr>
                      </wps:wsp>
                      <pic:pic>
                        <pic:nvPicPr>
                          <pic:cNvPr id="661" name="Image 661"/>
                          <pic:cNvPicPr/>
                        </pic:nvPicPr>
                        <pic:blipFill>
                          <a:blip r:embed="rId136" cstate="print"/>
                          <a:stretch>
                            <a:fillRect/>
                          </a:stretch>
                        </pic:blipFill>
                        <pic:spPr>
                          <a:xfrm>
                            <a:off x="5693664" y="1912764"/>
                            <a:ext cx="893065" cy="402336"/>
                          </a:xfrm>
                          <a:prstGeom prst="rect">
                            <a:avLst/>
                          </a:prstGeom>
                        </pic:spPr>
                      </pic:pic>
                      <wps:wsp>
                        <wps:cNvPr id="662" name="Graphic 662"/>
                        <wps:cNvSpPr/>
                        <wps:spPr>
                          <a:xfrm>
                            <a:off x="4986528" y="2005728"/>
                            <a:ext cx="1149350" cy="1270"/>
                          </a:xfrm>
                          <a:custGeom>
                            <a:avLst/>
                            <a:gdLst/>
                            <a:ahLst/>
                            <a:cxnLst/>
                            <a:rect l="l" t="t" r="r" b="b"/>
                            <a:pathLst>
                              <a:path w="1149350" h="0">
                                <a:moveTo>
                                  <a:pt x="0" y="0"/>
                                </a:moveTo>
                                <a:lnTo>
                                  <a:pt x="1149096" y="0"/>
                                </a:lnTo>
                              </a:path>
                            </a:pathLst>
                          </a:custGeom>
                          <a:ln w="6096">
                            <a:solidFill>
                              <a:srgbClr val="000000"/>
                            </a:solidFill>
                            <a:prstDash val="solid"/>
                          </a:ln>
                        </wps:spPr>
                        <wps:bodyPr wrap="square" lIns="0" tIns="0" rIns="0" bIns="0" rtlCol="0">
                          <a:prstTxWarp prst="textNoShape">
                            <a:avLst/>
                          </a:prstTxWarp>
                          <a:noAutofit/>
                        </wps:bodyPr>
                      </wps:wsp>
                      <wps:wsp>
                        <wps:cNvPr id="663" name="Graphic 663"/>
                        <wps:cNvSpPr/>
                        <wps:spPr>
                          <a:xfrm>
                            <a:off x="286511" y="2007252"/>
                            <a:ext cx="981710" cy="1270"/>
                          </a:xfrm>
                          <a:custGeom>
                            <a:avLst/>
                            <a:gdLst/>
                            <a:ahLst/>
                            <a:cxnLst/>
                            <a:rect l="l" t="t" r="r" b="b"/>
                            <a:pathLst>
                              <a:path w="981710" h="0">
                                <a:moveTo>
                                  <a:pt x="0" y="0"/>
                                </a:moveTo>
                                <a:lnTo>
                                  <a:pt x="981456" y="0"/>
                                </a:lnTo>
                              </a:path>
                            </a:pathLst>
                          </a:custGeom>
                          <a:ln w="6096">
                            <a:solidFill>
                              <a:srgbClr val="000000"/>
                            </a:solidFill>
                            <a:prstDash val="solid"/>
                          </a:ln>
                        </wps:spPr>
                        <wps:bodyPr wrap="square" lIns="0" tIns="0" rIns="0" bIns="0" rtlCol="0">
                          <a:prstTxWarp prst="textNoShape">
                            <a:avLst/>
                          </a:prstTxWarp>
                          <a:noAutofit/>
                        </wps:bodyPr>
                      </wps:wsp>
                      <wps:wsp>
                        <wps:cNvPr id="664" name="Graphic 664"/>
                        <wps:cNvSpPr/>
                        <wps:spPr>
                          <a:xfrm>
                            <a:off x="3962400" y="2232804"/>
                            <a:ext cx="695325" cy="1270"/>
                          </a:xfrm>
                          <a:custGeom>
                            <a:avLst/>
                            <a:gdLst/>
                            <a:ahLst/>
                            <a:cxnLst/>
                            <a:rect l="l" t="t" r="r" b="b"/>
                            <a:pathLst>
                              <a:path w="695325" h="0">
                                <a:moveTo>
                                  <a:pt x="0" y="0"/>
                                </a:moveTo>
                                <a:lnTo>
                                  <a:pt x="694944" y="0"/>
                                </a:lnTo>
                              </a:path>
                            </a:pathLst>
                          </a:custGeom>
                          <a:ln w="6096">
                            <a:solidFill>
                              <a:srgbClr val="000000"/>
                            </a:solidFill>
                            <a:prstDash val="solid"/>
                          </a:ln>
                        </wps:spPr>
                        <wps:bodyPr wrap="square" lIns="0" tIns="0" rIns="0" bIns="0" rtlCol="0">
                          <a:prstTxWarp prst="textNoShape">
                            <a:avLst/>
                          </a:prstTxWarp>
                          <a:noAutofit/>
                        </wps:bodyPr>
                      </wps:wsp>
                      <wps:wsp>
                        <wps:cNvPr id="665" name="Graphic 665"/>
                        <wps:cNvSpPr/>
                        <wps:spPr>
                          <a:xfrm>
                            <a:off x="1697735" y="3113676"/>
                            <a:ext cx="875030" cy="1270"/>
                          </a:xfrm>
                          <a:custGeom>
                            <a:avLst/>
                            <a:gdLst/>
                            <a:ahLst/>
                            <a:cxnLst/>
                            <a:rect l="l" t="t" r="r" b="b"/>
                            <a:pathLst>
                              <a:path w="875030" h="0">
                                <a:moveTo>
                                  <a:pt x="0" y="0"/>
                                </a:moveTo>
                                <a:lnTo>
                                  <a:pt x="874776" y="0"/>
                                </a:lnTo>
                              </a:path>
                            </a:pathLst>
                          </a:custGeom>
                          <a:ln w="6096">
                            <a:solidFill>
                              <a:srgbClr val="000000"/>
                            </a:solidFill>
                            <a:prstDash val="solid"/>
                          </a:ln>
                        </wps:spPr>
                        <wps:bodyPr wrap="square" lIns="0" tIns="0" rIns="0" bIns="0" rtlCol="0">
                          <a:prstTxWarp prst="textNoShape">
                            <a:avLst/>
                          </a:prstTxWarp>
                          <a:noAutofit/>
                        </wps:bodyPr>
                      </wps:wsp>
                      <wps:wsp>
                        <wps:cNvPr id="666" name="Graphic 666"/>
                        <wps:cNvSpPr/>
                        <wps:spPr>
                          <a:xfrm>
                            <a:off x="0" y="3131964"/>
                            <a:ext cx="439420" cy="1270"/>
                          </a:xfrm>
                          <a:custGeom>
                            <a:avLst/>
                            <a:gdLst/>
                            <a:ahLst/>
                            <a:cxnLst/>
                            <a:rect l="l" t="t" r="r" b="b"/>
                            <a:pathLst>
                              <a:path w="439420" h="0">
                                <a:moveTo>
                                  <a:pt x="0" y="0"/>
                                </a:moveTo>
                                <a:lnTo>
                                  <a:pt x="438912" y="0"/>
                                </a:lnTo>
                              </a:path>
                            </a:pathLst>
                          </a:custGeom>
                          <a:ln w="6096">
                            <a:solidFill>
                              <a:srgbClr val="000000"/>
                            </a:solidFill>
                            <a:prstDash val="solid"/>
                          </a:ln>
                        </wps:spPr>
                        <wps:bodyPr wrap="square" lIns="0" tIns="0" rIns="0" bIns="0" rtlCol="0">
                          <a:prstTxWarp prst="textNoShape">
                            <a:avLst/>
                          </a:prstTxWarp>
                          <a:noAutofit/>
                        </wps:bodyPr>
                      </wps:wsp>
                      <wps:wsp>
                        <wps:cNvPr id="667" name="Graphic 667"/>
                        <wps:cNvSpPr/>
                        <wps:spPr>
                          <a:xfrm>
                            <a:off x="499872" y="3232548"/>
                            <a:ext cx="622300" cy="1270"/>
                          </a:xfrm>
                          <a:custGeom>
                            <a:avLst/>
                            <a:gdLst/>
                            <a:ahLst/>
                            <a:cxnLst/>
                            <a:rect l="l" t="t" r="r" b="b"/>
                            <a:pathLst>
                              <a:path w="622300" h="0">
                                <a:moveTo>
                                  <a:pt x="0" y="0"/>
                                </a:moveTo>
                                <a:lnTo>
                                  <a:pt x="621792" y="0"/>
                                </a:lnTo>
                              </a:path>
                            </a:pathLst>
                          </a:custGeom>
                          <a:ln w="6096">
                            <a:solidFill>
                              <a:srgbClr val="000000"/>
                            </a:solidFill>
                            <a:prstDash val="solid"/>
                          </a:ln>
                        </wps:spPr>
                        <wps:bodyPr wrap="square" lIns="0" tIns="0" rIns="0" bIns="0" rtlCol="0">
                          <a:prstTxWarp prst="textNoShape">
                            <a:avLst/>
                          </a:prstTxWarp>
                          <a:noAutofit/>
                        </wps:bodyPr>
                      </wps:wsp>
                      <wps:wsp>
                        <wps:cNvPr id="668" name="Graphic 668"/>
                        <wps:cNvSpPr/>
                        <wps:spPr>
                          <a:xfrm>
                            <a:off x="2279904" y="3512964"/>
                            <a:ext cx="1965960" cy="1270"/>
                          </a:xfrm>
                          <a:custGeom>
                            <a:avLst/>
                            <a:gdLst/>
                            <a:ahLst/>
                            <a:cxnLst/>
                            <a:rect l="l" t="t" r="r" b="b"/>
                            <a:pathLst>
                              <a:path w="1965960" h="0">
                                <a:moveTo>
                                  <a:pt x="0" y="0"/>
                                </a:moveTo>
                                <a:lnTo>
                                  <a:pt x="1965960" y="0"/>
                                </a:lnTo>
                              </a:path>
                            </a:pathLst>
                          </a:custGeom>
                          <a:ln w="6096">
                            <a:solidFill>
                              <a:srgbClr val="000000"/>
                            </a:solidFill>
                            <a:prstDash val="solid"/>
                          </a:ln>
                        </wps:spPr>
                        <wps:bodyPr wrap="square" lIns="0" tIns="0" rIns="0" bIns="0" rtlCol="0">
                          <a:prstTxWarp prst="textNoShape">
                            <a:avLst/>
                          </a:prstTxWarp>
                          <a:noAutofit/>
                        </wps:bodyPr>
                      </wps:wsp>
                      <wps:wsp>
                        <wps:cNvPr id="669" name="Graphic 669"/>
                        <wps:cNvSpPr/>
                        <wps:spPr>
                          <a:xfrm>
                            <a:off x="1965960" y="3747660"/>
                            <a:ext cx="472440" cy="1270"/>
                          </a:xfrm>
                          <a:custGeom>
                            <a:avLst/>
                            <a:gdLst/>
                            <a:ahLst/>
                            <a:cxnLst/>
                            <a:rect l="l" t="t" r="r" b="b"/>
                            <a:pathLst>
                              <a:path w="472440" h="0">
                                <a:moveTo>
                                  <a:pt x="0" y="0"/>
                                </a:moveTo>
                                <a:lnTo>
                                  <a:pt x="472440" y="0"/>
                                </a:lnTo>
                              </a:path>
                            </a:pathLst>
                          </a:custGeom>
                          <a:ln w="6096">
                            <a:solidFill>
                              <a:srgbClr val="000000"/>
                            </a:solidFill>
                            <a:prstDash val="solid"/>
                          </a:ln>
                        </wps:spPr>
                        <wps:bodyPr wrap="square" lIns="0" tIns="0" rIns="0" bIns="0" rtlCol="0">
                          <a:prstTxWarp prst="textNoShape">
                            <a:avLst/>
                          </a:prstTxWarp>
                          <a:noAutofit/>
                        </wps:bodyPr>
                      </wps:wsp>
                      <wps:wsp>
                        <wps:cNvPr id="670" name="Graphic 670"/>
                        <wps:cNvSpPr/>
                        <wps:spPr>
                          <a:xfrm>
                            <a:off x="4209288" y="4217052"/>
                            <a:ext cx="716280" cy="1270"/>
                          </a:xfrm>
                          <a:custGeom>
                            <a:avLst/>
                            <a:gdLst/>
                            <a:ahLst/>
                            <a:cxnLst/>
                            <a:rect l="l" t="t" r="r" b="b"/>
                            <a:pathLst>
                              <a:path w="716280" h="0">
                                <a:moveTo>
                                  <a:pt x="0" y="0"/>
                                </a:moveTo>
                                <a:lnTo>
                                  <a:pt x="716280" y="0"/>
                                </a:lnTo>
                              </a:path>
                            </a:pathLst>
                          </a:custGeom>
                          <a:ln w="6096">
                            <a:solidFill>
                              <a:srgbClr val="000000"/>
                            </a:solidFill>
                            <a:prstDash val="solid"/>
                          </a:ln>
                        </wps:spPr>
                        <wps:bodyPr wrap="square" lIns="0" tIns="0" rIns="0" bIns="0" rtlCol="0">
                          <a:prstTxWarp prst="textNoShape">
                            <a:avLst/>
                          </a:prstTxWarp>
                          <a:noAutofit/>
                        </wps:bodyPr>
                      </wps:wsp>
                      <wps:wsp>
                        <wps:cNvPr id="671" name="Graphic 671"/>
                        <wps:cNvSpPr/>
                        <wps:spPr>
                          <a:xfrm>
                            <a:off x="167639" y="1937148"/>
                            <a:ext cx="1270" cy="725805"/>
                          </a:xfrm>
                          <a:custGeom>
                            <a:avLst/>
                            <a:gdLst/>
                            <a:ahLst/>
                            <a:cxnLst/>
                            <a:rect l="l" t="t" r="r" b="b"/>
                            <a:pathLst>
                              <a:path w="0" h="725805">
                                <a:moveTo>
                                  <a:pt x="0" y="725424"/>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72" name="Graphic 672"/>
                        <wps:cNvSpPr/>
                        <wps:spPr>
                          <a:xfrm>
                            <a:off x="289559" y="2004204"/>
                            <a:ext cx="1270" cy="658495"/>
                          </a:xfrm>
                          <a:custGeom>
                            <a:avLst/>
                            <a:gdLst/>
                            <a:ahLst/>
                            <a:cxnLst/>
                            <a:rect l="l" t="t" r="r" b="b"/>
                            <a:pathLst>
                              <a:path w="0" h="658495">
                                <a:moveTo>
                                  <a:pt x="0" y="658368"/>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73" name="Graphic 673"/>
                        <wps:cNvSpPr/>
                        <wps:spPr>
                          <a:xfrm>
                            <a:off x="393191" y="2519316"/>
                            <a:ext cx="1289685" cy="1270"/>
                          </a:xfrm>
                          <a:custGeom>
                            <a:avLst/>
                            <a:gdLst/>
                            <a:ahLst/>
                            <a:cxnLst/>
                            <a:rect l="l" t="t" r="r" b="b"/>
                            <a:pathLst>
                              <a:path w="1289685" h="0">
                                <a:moveTo>
                                  <a:pt x="0" y="0"/>
                                </a:moveTo>
                                <a:lnTo>
                                  <a:pt x="1289304" y="0"/>
                                </a:lnTo>
                              </a:path>
                            </a:pathLst>
                          </a:custGeom>
                          <a:ln w="6096">
                            <a:solidFill>
                              <a:srgbClr val="000000"/>
                            </a:solidFill>
                            <a:prstDash val="solid"/>
                          </a:ln>
                        </wps:spPr>
                        <wps:bodyPr wrap="square" lIns="0" tIns="0" rIns="0" bIns="0" rtlCol="0">
                          <a:prstTxWarp prst="textNoShape">
                            <a:avLst/>
                          </a:prstTxWarp>
                          <a:noAutofit/>
                        </wps:bodyPr>
                      </wps:wsp>
                      <wps:wsp>
                        <wps:cNvPr id="674" name="Graphic 674"/>
                        <wps:cNvSpPr/>
                        <wps:spPr>
                          <a:xfrm>
                            <a:off x="4163567" y="2361423"/>
                            <a:ext cx="46355" cy="1270"/>
                          </a:xfrm>
                          <a:custGeom>
                            <a:avLst/>
                            <a:gdLst/>
                            <a:ahLst/>
                            <a:cxnLst/>
                            <a:rect l="l" t="t" r="r" b="b"/>
                            <a:pathLst>
                              <a:path w="46355" h="0">
                                <a:moveTo>
                                  <a:pt x="0" y="0"/>
                                </a:moveTo>
                                <a:lnTo>
                                  <a:pt x="46246" y="0"/>
                                </a:lnTo>
                              </a:path>
                            </a:pathLst>
                          </a:custGeom>
                          <a:ln w="5651">
                            <a:solidFill>
                              <a:srgbClr val="000000"/>
                            </a:solidFill>
                            <a:prstDash val="solid"/>
                          </a:ln>
                        </wps:spPr>
                        <wps:bodyPr wrap="square" lIns="0" tIns="0" rIns="0" bIns="0" rtlCol="0">
                          <a:prstTxWarp prst="textNoShape">
                            <a:avLst/>
                          </a:prstTxWarp>
                          <a:noAutofit/>
                        </wps:bodyPr>
                      </wps:wsp>
                      <wps:wsp>
                        <wps:cNvPr id="675" name="Textbox 675"/>
                        <wps:cNvSpPr txBox="1"/>
                        <wps:spPr>
                          <a:xfrm>
                            <a:off x="140335" y="0"/>
                            <a:ext cx="1217930" cy="587375"/>
                          </a:xfrm>
                          <a:prstGeom prst="rect">
                            <a:avLst/>
                          </a:prstGeom>
                        </wps:spPr>
                        <wps:txbx>
                          <w:txbxContent>
                            <w:p>
                              <w:pPr>
                                <w:tabs>
                                  <w:tab w:pos="1897" w:val="right" w:leader="hyphen"/>
                                </w:tabs>
                                <w:spacing w:before="0"/>
                                <w:ind w:left="0" w:right="0" w:firstLine="0"/>
                                <w:jc w:val="left"/>
                                <w:rPr>
                                  <w:rFonts w:ascii="Courier New"/>
                                  <w:sz w:val="13"/>
                                </w:rPr>
                              </w:pPr>
                              <w:r>
                                <w:rPr>
                                  <w:rFonts w:ascii="Courier New"/>
                                  <w:spacing w:val="-10"/>
                                  <w:w w:val="135"/>
                                  <w:sz w:val="13"/>
                                </w:rPr>
                                <w:t>-</w:t>
                              </w:r>
                              <w:r>
                                <w:rPr>
                                  <w:rFonts w:ascii="Times New Roman"/>
                                  <w:sz w:val="13"/>
                                </w:rPr>
                                <w:tab/>
                              </w:r>
                              <w:r>
                                <w:rPr>
                                  <w:rFonts w:ascii="Courier New"/>
                                  <w:spacing w:val="-10"/>
                                  <w:w w:val="135"/>
                                  <w:sz w:val="13"/>
                                </w:rPr>
                                <w:t>7 </w:t>
                              </w:r>
                            </w:p>
                            <w:p>
                              <w:pPr>
                                <w:spacing w:line="77" w:lineRule="exact" w:before="49"/>
                                <w:ind w:left="1838" w:right="0" w:firstLine="0"/>
                                <w:jc w:val="left"/>
                                <w:rPr>
                                  <w:rFonts w:ascii="Times New Roman"/>
                                  <w:sz w:val="8"/>
                                </w:rPr>
                              </w:pPr>
                              <w:r>
                                <w:rPr>
                                  <w:rFonts w:ascii="Times New Roman"/>
                                  <w:w w:val="160"/>
                                  <w:sz w:val="8"/>
                                </w:rPr>
                                <w:t>I</w:t>
                              </w:r>
                            </w:p>
                            <w:p>
                              <w:pPr>
                                <w:spacing w:line="651" w:lineRule="exact" w:before="0"/>
                                <w:ind w:left="1838" w:right="0" w:firstLine="0"/>
                                <w:jc w:val="left"/>
                                <w:rPr>
                                  <w:rFonts w:ascii="Times New Roman"/>
                                  <w:sz w:val="8"/>
                                </w:rPr>
                              </w:pPr>
                              <w:r>
                                <w:rPr>
                                  <w:rFonts w:ascii="Times New Roman"/>
                                  <w:spacing w:val="-156"/>
                                  <w:position w:val="-36"/>
                                  <w:sz w:val="58"/>
                                </w:rPr>
                                <w:t>.</w:t>
                              </w:r>
                              <w:r>
                                <w:rPr>
                                  <w:rFonts w:ascii="Times New Roman"/>
                                  <w:spacing w:val="-11"/>
                                  <w:w w:val="160"/>
                                  <w:sz w:val="8"/>
                                </w:rPr>
                                <w:t>I</w:t>
                              </w:r>
                            </w:p>
                          </w:txbxContent>
                        </wps:txbx>
                        <wps:bodyPr wrap="square" lIns="0" tIns="0" rIns="0" bIns="0" rtlCol="0">
                          <a:noAutofit/>
                        </wps:bodyPr>
                      </wps:wsp>
                      <wps:wsp>
                        <wps:cNvPr id="676" name="Textbox 676"/>
                        <wps:cNvSpPr txBox="1"/>
                        <wps:spPr>
                          <a:xfrm>
                            <a:off x="1522031" y="213390"/>
                            <a:ext cx="166370" cy="365760"/>
                          </a:xfrm>
                          <a:prstGeom prst="rect">
                            <a:avLst/>
                          </a:prstGeom>
                        </wps:spPr>
                        <wps:txbx>
                          <w:txbxContent>
                            <w:p>
                              <w:pPr>
                                <w:spacing w:line="576" w:lineRule="exact" w:before="0"/>
                                <w:ind w:left="0" w:right="0" w:firstLine="0"/>
                                <w:jc w:val="left"/>
                                <w:rPr>
                                  <w:rFonts w:ascii="Times New Roman"/>
                                  <w:i/>
                                  <w:sz w:val="52"/>
                                </w:rPr>
                              </w:pPr>
                              <w:r>
                                <w:rPr>
                                  <w:rFonts w:ascii="Times New Roman"/>
                                  <w:i/>
                                  <w:w w:val="167"/>
                                  <w:sz w:val="52"/>
                                </w:rPr>
                                <w:t>i</w:t>
                              </w:r>
                            </w:p>
                          </w:txbxContent>
                        </wps:txbx>
                        <wps:bodyPr wrap="square" lIns="0" tIns="0" rIns="0" bIns="0" rtlCol="0">
                          <a:noAutofit/>
                        </wps:bodyPr>
                      </wps:wsp>
                      <wps:wsp>
                        <wps:cNvPr id="677" name="Textbox 677"/>
                        <wps:cNvSpPr txBox="1"/>
                        <wps:spPr>
                          <a:xfrm>
                            <a:off x="2709798" y="480631"/>
                            <a:ext cx="387985" cy="336550"/>
                          </a:xfrm>
                          <a:prstGeom prst="rect">
                            <a:avLst/>
                          </a:prstGeom>
                        </wps:spPr>
                        <wps:txbx>
                          <w:txbxContent>
                            <w:p>
                              <w:pPr>
                                <w:spacing w:line="199" w:lineRule="auto" w:before="12"/>
                                <w:ind w:left="0" w:right="50" w:firstLine="0"/>
                                <w:jc w:val="left"/>
                                <w:rPr>
                                  <w:b/>
                                  <w:sz w:val="10"/>
                                </w:rPr>
                              </w:pPr>
                              <w:r>
                                <w:rPr>
                                  <w:b/>
                                  <w:sz w:val="10"/>
                                </w:rPr>
                                <w:t>I</w:t>
                              </w:r>
                              <w:r>
                                <w:rPr>
                                  <w:b/>
                                  <w:spacing w:val="7"/>
                                  <w:sz w:val="10"/>
                                </w:rPr>
                                <w:t> </w:t>
                              </w:r>
                              <w:r>
                                <w:rPr>
                                  <w:b/>
                                  <w:position w:val="1"/>
                                  <w:sz w:val="10"/>
                                </w:rPr>
                                <w:t>HOUR</w:t>
                              </w:r>
                              <w:r>
                                <w:rPr>
                                  <w:b/>
                                  <w:spacing w:val="80"/>
                                  <w:position w:val="1"/>
                                  <w:sz w:val="10"/>
                                </w:rPr>
                                <w:t> </w:t>
                              </w:r>
                              <w:r>
                                <w:rPr>
                                  <w:b/>
                                  <w:position w:val="1"/>
                                  <w:sz w:val="10"/>
                                </w:rPr>
                                <w:t>2</w:t>
                              </w:r>
                              <w:r>
                                <w:rPr>
                                  <w:b/>
                                  <w:spacing w:val="40"/>
                                  <w:position w:val="1"/>
                                  <w:sz w:val="10"/>
                                </w:rPr>
                                <w:t> </w:t>
                              </w:r>
                              <w:r>
                                <w:rPr>
                                  <w:b/>
                                  <w:position w:val="-5"/>
                                  <w:sz w:val="10"/>
                                </w:rPr>
                                <w:t>I</w:t>
                              </w:r>
                              <w:r>
                                <w:rPr>
                                  <w:b/>
                                  <w:spacing w:val="-13"/>
                                  <w:position w:val="-5"/>
                                  <w:sz w:val="10"/>
                                </w:rPr>
                                <w:t> </w:t>
                              </w:r>
                              <w:r>
                                <w:rPr>
                                  <w:b/>
                                  <w:sz w:val="10"/>
                                </w:rPr>
                                <w:t>METER</w:t>
                              </w:r>
                            </w:p>
                            <w:p>
                              <w:pPr>
                                <w:spacing w:before="141"/>
                                <w:ind w:left="57" w:right="0" w:firstLine="0"/>
                                <w:jc w:val="left"/>
                                <w:rPr>
                                  <w:b/>
                                  <w:sz w:val="10"/>
                                </w:rPr>
                              </w:pPr>
                              <w:r>
                                <w:rPr>
                                  <w:b/>
                                  <w:spacing w:val="-2"/>
                                  <w:sz w:val="10"/>
                                </w:rPr>
                                <w:t>OPTIONAL</w:t>
                              </w:r>
                            </w:p>
                          </w:txbxContent>
                        </wps:txbx>
                        <wps:bodyPr wrap="square" lIns="0" tIns="0" rIns="0" bIns="0" rtlCol="0">
                          <a:noAutofit/>
                        </wps:bodyPr>
                      </wps:wsp>
                      <wps:wsp>
                        <wps:cNvPr id="678" name="Textbox 678"/>
                        <wps:cNvSpPr txBox="1"/>
                        <wps:spPr>
                          <a:xfrm>
                            <a:off x="2817779" y="444079"/>
                            <a:ext cx="100965" cy="56515"/>
                          </a:xfrm>
                          <a:prstGeom prst="rect">
                            <a:avLst/>
                          </a:prstGeom>
                        </wps:spPr>
                        <wps:txbx>
                          <w:txbxContent>
                            <w:p>
                              <w:pPr>
                                <w:spacing w:line="89" w:lineRule="exact" w:before="0"/>
                                <w:ind w:left="0" w:right="0" w:firstLine="0"/>
                                <w:jc w:val="left"/>
                                <w:rPr>
                                  <w:rFonts w:ascii="Times New Roman"/>
                                  <w:sz w:val="8"/>
                                </w:rPr>
                              </w:pPr>
                              <w:r>
                                <w:rPr>
                                  <w:rFonts w:ascii="Times New Roman"/>
                                  <w:spacing w:val="-64"/>
                                  <w:w w:val="160"/>
                                  <w:sz w:val="8"/>
                                </w:rPr>
                                <w:t>---,--</w:t>
                              </w:r>
                              <w:r>
                                <w:rPr>
                                  <w:rFonts w:ascii="Times New Roman"/>
                                  <w:spacing w:val="-74"/>
                                  <w:w w:val="160"/>
                                  <w:sz w:val="8"/>
                                </w:rPr>
                                <w:t>L</w:t>
                              </w:r>
                            </w:p>
                          </w:txbxContent>
                        </wps:txbx>
                        <wps:bodyPr wrap="square" lIns="0" tIns="0" rIns="0" bIns="0" rtlCol="0">
                          <a:noAutofit/>
                        </wps:bodyPr>
                      </wps:wsp>
                      <wps:wsp>
                        <wps:cNvPr id="679" name="Textbox 679"/>
                        <wps:cNvSpPr txBox="1"/>
                        <wps:spPr>
                          <a:xfrm>
                            <a:off x="3453384" y="378124"/>
                            <a:ext cx="200025" cy="137160"/>
                          </a:xfrm>
                          <a:prstGeom prst="rect">
                            <a:avLst/>
                          </a:prstGeom>
                        </wps:spPr>
                        <wps:txbx>
                          <w:txbxContent>
                            <w:p>
                              <w:pPr>
                                <w:spacing w:before="0"/>
                                <w:ind w:left="0" w:right="0" w:firstLine="0"/>
                                <w:jc w:val="left"/>
                                <w:rPr>
                                  <w:rFonts w:ascii="Microsoft Sans Serif"/>
                                  <w:sz w:val="19"/>
                                </w:rPr>
                              </w:pPr>
                              <w:r>
                                <w:rPr>
                                  <w:rFonts w:ascii="Times New Roman"/>
                                  <w:w w:val="105"/>
                                  <w:position w:val="3"/>
                                  <w:sz w:val="4"/>
                                </w:rPr>
                                <w:t>1</w:t>
                              </w:r>
                              <w:r>
                                <w:rPr>
                                  <w:rFonts w:ascii="Times New Roman"/>
                                  <w:spacing w:val="43"/>
                                  <w:w w:val="105"/>
                                  <w:position w:val="3"/>
                                  <w:sz w:val="4"/>
                                </w:rPr>
                                <w:t>  </w:t>
                              </w:r>
                              <w:r>
                                <w:rPr>
                                  <w:rFonts w:ascii="Microsoft Sans Serif"/>
                                  <w:spacing w:val="-24"/>
                                  <w:w w:val="105"/>
                                  <w:sz w:val="19"/>
                                </w:rPr>
                                <w:t>13</w:t>
                              </w:r>
                            </w:p>
                          </w:txbxContent>
                        </wps:txbx>
                        <wps:bodyPr wrap="square" lIns="0" tIns="0" rIns="0" bIns="0" rtlCol="0">
                          <a:noAutofit/>
                        </wps:bodyPr>
                      </wps:wsp>
                      <wps:wsp>
                        <wps:cNvPr id="680" name="Textbox 680"/>
                        <wps:cNvSpPr txBox="1"/>
                        <wps:spPr>
                          <a:xfrm>
                            <a:off x="2901695" y="959167"/>
                            <a:ext cx="263525" cy="71120"/>
                          </a:xfrm>
                          <a:prstGeom prst="rect">
                            <a:avLst/>
                          </a:prstGeom>
                        </wps:spPr>
                        <wps:txbx>
                          <w:txbxContent>
                            <w:p>
                              <w:pPr>
                                <w:spacing w:line="112" w:lineRule="exact" w:before="0"/>
                                <w:ind w:left="0" w:right="0" w:firstLine="0"/>
                                <w:jc w:val="left"/>
                                <w:rPr>
                                  <w:b/>
                                  <w:sz w:val="10"/>
                                </w:rPr>
                              </w:pPr>
                              <w:r>
                                <w:rPr>
                                  <w:b/>
                                  <w:spacing w:val="-2"/>
                                  <w:sz w:val="10"/>
                                </w:rPr>
                                <w:t>PURPLE</w:t>
                              </w:r>
                            </w:p>
                          </w:txbxContent>
                        </wps:txbx>
                        <wps:bodyPr wrap="square" lIns="0" tIns="0" rIns="0" bIns="0" rtlCol="0">
                          <a:noAutofit/>
                        </wps:bodyPr>
                      </wps:wsp>
                      <wps:wsp>
                        <wps:cNvPr id="681" name="Textbox 681"/>
                        <wps:cNvSpPr txBox="1"/>
                        <wps:spPr>
                          <a:xfrm>
                            <a:off x="1661160" y="1053655"/>
                            <a:ext cx="708025" cy="71755"/>
                          </a:xfrm>
                          <a:prstGeom prst="rect">
                            <a:avLst/>
                          </a:prstGeom>
                        </wps:spPr>
                        <wps:txbx>
                          <w:txbxContent>
                            <w:p>
                              <w:pPr>
                                <w:tabs>
                                  <w:tab w:pos="393" w:val="left" w:leader="none"/>
                                  <w:tab w:pos="1094" w:val="left" w:leader="none"/>
                                </w:tabs>
                                <w:spacing w:line="112" w:lineRule="exact" w:before="0"/>
                                <w:ind w:left="0" w:right="0" w:firstLine="0"/>
                                <w:jc w:val="left"/>
                                <w:rPr>
                                  <w:b/>
                                  <w:sz w:val="10"/>
                                </w:rPr>
                              </w:pPr>
                              <w:r>
                                <w:rPr>
                                  <w:rFonts w:ascii="Times New Roman"/>
                                  <w:sz w:val="10"/>
                                  <w:u w:val="single"/>
                                </w:rPr>
                                <w:tab/>
                              </w:r>
                              <w:r>
                                <w:rPr>
                                  <w:b/>
                                  <w:spacing w:val="-2"/>
                                  <w:sz w:val="10"/>
                                  <w:u w:val="single"/>
                                </w:rPr>
                                <w:t>PURPLE</w:t>
                              </w:r>
                              <w:r>
                                <w:rPr>
                                  <w:b/>
                                  <w:sz w:val="10"/>
                                  <w:u w:val="single"/>
                                </w:rPr>
                                <w:tab/>
                              </w:r>
                            </w:p>
                          </w:txbxContent>
                        </wps:txbx>
                        <wps:bodyPr wrap="square" lIns="0" tIns="0" rIns="0" bIns="0" rtlCol="0">
                          <a:noAutofit/>
                        </wps:bodyPr>
                      </wps:wsp>
                      <wps:wsp>
                        <wps:cNvPr id="682" name="Textbox 682"/>
                        <wps:cNvSpPr txBox="1"/>
                        <wps:spPr>
                          <a:xfrm>
                            <a:off x="457200" y="1175575"/>
                            <a:ext cx="263525" cy="71120"/>
                          </a:xfrm>
                          <a:prstGeom prst="rect">
                            <a:avLst/>
                          </a:prstGeom>
                        </wps:spPr>
                        <wps:txbx>
                          <w:txbxContent>
                            <w:p>
                              <w:pPr>
                                <w:spacing w:line="112" w:lineRule="exact" w:before="0"/>
                                <w:ind w:left="0" w:right="0" w:firstLine="0"/>
                                <w:jc w:val="left"/>
                                <w:rPr>
                                  <w:b/>
                                  <w:sz w:val="10"/>
                                </w:rPr>
                              </w:pPr>
                              <w:r>
                                <w:rPr>
                                  <w:b/>
                                  <w:spacing w:val="-2"/>
                                  <w:sz w:val="10"/>
                                </w:rPr>
                                <w:t>PURPLE</w:t>
                              </w:r>
                            </w:p>
                          </w:txbxContent>
                        </wps:txbx>
                        <wps:bodyPr wrap="square" lIns="0" tIns="0" rIns="0" bIns="0" rtlCol="0">
                          <a:noAutofit/>
                        </wps:bodyPr>
                      </wps:wsp>
                      <wps:wsp>
                        <wps:cNvPr id="683" name="Textbox 683"/>
                        <wps:cNvSpPr txBox="1"/>
                        <wps:spPr>
                          <a:xfrm>
                            <a:off x="1039367" y="1175575"/>
                            <a:ext cx="266700" cy="71120"/>
                          </a:xfrm>
                          <a:prstGeom prst="rect">
                            <a:avLst/>
                          </a:prstGeom>
                        </wps:spPr>
                        <wps:txbx>
                          <w:txbxContent>
                            <w:p>
                              <w:pPr>
                                <w:spacing w:line="112" w:lineRule="exact" w:before="0"/>
                                <w:ind w:left="0" w:right="0" w:firstLine="0"/>
                                <w:jc w:val="left"/>
                                <w:rPr>
                                  <w:b/>
                                  <w:sz w:val="10"/>
                                </w:rPr>
                              </w:pPr>
                              <w:r>
                                <w:rPr>
                                  <w:b/>
                                  <w:spacing w:val="-2"/>
                                  <w:sz w:val="10"/>
                                </w:rPr>
                                <w:t>PURPLE</w:t>
                              </w:r>
                            </w:p>
                          </w:txbxContent>
                        </wps:txbx>
                        <wps:bodyPr wrap="square" lIns="0" tIns="0" rIns="0" bIns="0" rtlCol="0">
                          <a:noAutofit/>
                        </wps:bodyPr>
                      </wps:wsp>
                      <wps:wsp>
                        <wps:cNvPr id="684" name="Textbox 684"/>
                        <wps:cNvSpPr txBox="1"/>
                        <wps:spPr>
                          <a:xfrm>
                            <a:off x="2828544" y="1138872"/>
                            <a:ext cx="474980" cy="71120"/>
                          </a:xfrm>
                          <a:prstGeom prst="rect">
                            <a:avLst/>
                          </a:prstGeom>
                        </wps:spPr>
                        <wps:txbx>
                          <w:txbxContent>
                            <w:p>
                              <w:pPr>
                                <w:spacing w:line="112" w:lineRule="exact" w:before="0"/>
                                <w:ind w:left="0" w:right="0" w:firstLine="0"/>
                                <w:jc w:val="left"/>
                                <w:rPr>
                                  <w:b/>
                                  <w:sz w:val="10"/>
                                </w:rPr>
                              </w:pPr>
                              <w:r>
                                <w:rPr>
                                  <w:b/>
                                  <w:sz w:val="10"/>
                                </w:rPr>
                                <w:t>SEAT</w:t>
                              </w:r>
                              <w:r>
                                <w:rPr>
                                  <w:b/>
                                  <w:spacing w:val="43"/>
                                  <w:sz w:val="10"/>
                                </w:rPr>
                                <w:t> </w:t>
                              </w:r>
                              <w:r>
                                <w:rPr>
                                  <w:b/>
                                  <w:spacing w:val="-2"/>
                                  <w:sz w:val="10"/>
                                </w:rPr>
                                <w:t>RELAY</w:t>
                              </w:r>
                              <w:r>
                                <w:rPr>
                                  <w:b/>
                                  <w:spacing w:val="40"/>
                                  <w:sz w:val="10"/>
                                </w:rPr>
                                <w:t> </w:t>
                              </w:r>
                            </w:p>
                          </w:txbxContent>
                        </wps:txbx>
                        <wps:bodyPr wrap="square" lIns="0" tIns="0" rIns="0" bIns="0" rtlCol="0">
                          <a:noAutofit/>
                        </wps:bodyPr>
                      </wps:wsp>
                      <wps:wsp>
                        <wps:cNvPr id="685" name="Textbox 685"/>
                        <wps:cNvSpPr txBox="1"/>
                        <wps:spPr>
                          <a:xfrm>
                            <a:off x="3791711" y="1099375"/>
                            <a:ext cx="267335" cy="135255"/>
                          </a:xfrm>
                          <a:prstGeom prst="rect">
                            <a:avLst/>
                          </a:prstGeom>
                        </wps:spPr>
                        <wps:txbx>
                          <w:txbxContent>
                            <w:p>
                              <w:pPr>
                                <w:spacing w:line="208" w:lineRule="auto" w:before="9"/>
                                <w:ind w:left="0" w:right="0" w:firstLine="86"/>
                                <w:jc w:val="left"/>
                                <w:rPr>
                                  <w:b/>
                                  <w:sz w:val="10"/>
                                </w:rPr>
                              </w:pPr>
                              <w:r>
                                <w:rPr>
                                  <w:b/>
                                  <w:spacing w:val="-4"/>
                                  <w:sz w:val="10"/>
                                </w:rPr>
                                <w:t>SEAT</w:t>
                              </w:r>
                              <w:r>
                                <w:rPr>
                                  <w:b/>
                                  <w:spacing w:val="40"/>
                                  <w:sz w:val="10"/>
                                </w:rPr>
                                <w:t> </w:t>
                              </w:r>
                              <w:r>
                                <w:rPr>
                                  <w:b/>
                                  <w:spacing w:val="-2"/>
                                  <w:sz w:val="10"/>
                                </w:rPr>
                                <w:t>SWITCH</w:t>
                              </w:r>
                            </w:p>
                          </w:txbxContent>
                        </wps:txbx>
                        <wps:bodyPr wrap="square" lIns="0" tIns="0" rIns="0" bIns="0" rtlCol="0">
                          <a:noAutofit/>
                        </wps:bodyPr>
                      </wps:wsp>
                      <wps:wsp>
                        <wps:cNvPr id="686" name="Textbox 686"/>
                        <wps:cNvSpPr txBox="1"/>
                        <wps:spPr>
                          <a:xfrm>
                            <a:off x="45719" y="1355407"/>
                            <a:ext cx="387985" cy="101600"/>
                          </a:xfrm>
                          <a:prstGeom prst="rect">
                            <a:avLst/>
                          </a:prstGeom>
                        </wps:spPr>
                        <wps:txbx>
                          <w:txbxContent>
                            <w:p>
                              <w:pPr>
                                <w:spacing w:line="230" w:lineRule="auto" w:before="0"/>
                                <w:ind w:left="0" w:right="0" w:firstLine="0"/>
                                <w:jc w:val="left"/>
                                <w:rPr>
                                  <w:b/>
                                  <w:sz w:val="10"/>
                                </w:rPr>
                              </w:pPr>
                              <w:r>
                                <w:rPr>
                                  <w:b/>
                                  <w:position w:val="-4"/>
                                  <w:sz w:val="10"/>
                                </w:rPr>
                                <w:t>I</w:t>
                              </w:r>
                              <w:r>
                                <w:rPr>
                                  <w:b/>
                                  <w:spacing w:val="6"/>
                                  <w:position w:val="-4"/>
                                  <w:sz w:val="10"/>
                                </w:rPr>
                                <w:t> </w:t>
                              </w:r>
                              <w:r>
                                <w:rPr>
                                  <w:b/>
                                  <w:spacing w:val="-2"/>
                                  <w:sz w:val="10"/>
                                </w:rPr>
                                <w:t>OPTIONAL</w:t>
                              </w:r>
                            </w:p>
                          </w:txbxContent>
                        </wps:txbx>
                        <wps:bodyPr wrap="square" lIns="0" tIns="0" rIns="0" bIns="0" rtlCol="0">
                          <a:noAutofit/>
                        </wps:bodyPr>
                      </wps:wsp>
                      <wps:wsp>
                        <wps:cNvPr id="687" name="Textbox 687"/>
                        <wps:cNvSpPr txBox="1"/>
                        <wps:spPr>
                          <a:xfrm>
                            <a:off x="76327" y="1421641"/>
                            <a:ext cx="1416050" cy="57150"/>
                          </a:xfrm>
                          <a:prstGeom prst="rect">
                            <a:avLst/>
                          </a:prstGeom>
                        </wps:spPr>
                        <wps:txbx>
                          <w:txbxContent>
                            <w:p>
                              <w:pPr>
                                <w:spacing w:line="89" w:lineRule="exact" w:before="0"/>
                                <w:ind w:left="0" w:right="0" w:firstLine="0"/>
                                <w:jc w:val="left"/>
                                <w:rPr>
                                  <w:b/>
                                  <w:sz w:val="8"/>
                                </w:rPr>
                              </w:pP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12"/>
                                  <w:w w:val="110"/>
                                  <w:sz w:val="8"/>
                                </w:rPr>
                                <w:t>_</w:t>
                              </w:r>
                              <w:r>
                                <w:rPr>
                                  <w:b/>
                                  <w:spacing w:val="40"/>
                                  <w:w w:val="110"/>
                                  <w:sz w:val="8"/>
                                </w:rPr>
                                <w:t> </w:t>
                              </w:r>
                            </w:p>
                          </w:txbxContent>
                        </wps:txbx>
                        <wps:bodyPr wrap="square" lIns="0" tIns="0" rIns="0" bIns="0" rtlCol="0">
                          <a:noAutofit/>
                        </wps:bodyPr>
                      </wps:wsp>
                      <wps:wsp>
                        <wps:cNvPr id="688" name="Textbox 688"/>
                        <wps:cNvSpPr txBox="1"/>
                        <wps:spPr>
                          <a:xfrm>
                            <a:off x="2514726" y="1324927"/>
                            <a:ext cx="48895" cy="153670"/>
                          </a:xfrm>
                          <a:prstGeom prst="rect">
                            <a:avLst/>
                          </a:prstGeom>
                        </wps:spPr>
                        <wps:txbx>
                          <w:txbxContent>
                            <w:p>
                              <w:pPr>
                                <w:spacing w:line="112" w:lineRule="exact" w:before="0"/>
                                <w:ind w:left="28" w:right="0" w:firstLine="0"/>
                                <w:jc w:val="left"/>
                                <w:rPr>
                                  <w:b/>
                                  <w:sz w:val="10"/>
                                </w:rPr>
                              </w:pPr>
                              <w:r>
                                <w:rPr>
                                  <w:b/>
                                  <w:sz w:val="10"/>
                                </w:rPr>
                                <w:t>I</w:t>
                              </w:r>
                            </w:p>
                            <w:p>
                              <w:pPr>
                                <w:spacing w:before="38"/>
                                <w:ind w:left="0" w:right="0" w:firstLine="0"/>
                                <w:jc w:val="left"/>
                                <w:rPr>
                                  <w:b/>
                                  <w:sz w:val="8"/>
                                </w:rPr>
                              </w:pPr>
                              <w:r>
                                <w:rPr>
                                  <w:b/>
                                  <w:w w:val="109"/>
                                  <w:sz w:val="8"/>
                                </w:rPr>
                                <w:t>J</w:t>
                              </w:r>
                            </w:p>
                          </w:txbxContent>
                        </wps:txbx>
                        <wps:bodyPr wrap="square" lIns="0" tIns="0" rIns="0" bIns="0" rtlCol="0">
                          <a:noAutofit/>
                        </wps:bodyPr>
                      </wps:wsp>
                      <wps:wsp>
                        <wps:cNvPr id="689" name="Textbox 689"/>
                        <wps:cNvSpPr txBox="1"/>
                        <wps:spPr>
                          <a:xfrm>
                            <a:off x="3502152" y="1401127"/>
                            <a:ext cx="160655" cy="71120"/>
                          </a:xfrm>
                          <a:prstGeom prst="rect">
                            <a:avLst/>
                          </a:prstGeom>
                        </wps:spPr>
                        <wps:txbx>
                          <w:txbxContent>
                            <w:p>
                              <w:pPr>
                                <w:spacing w:line="112" w:lineRule="exact" w:before="0"/>
                                <w:ind w:left="0" w:right="0" w:firstLine="0"/>
                                <w:jc w:val="left"/>
                                <w:rPr>
                                  <w:b/>
                                  <w:sz w:val="10"/>
                                </w:rPr>
                              </w:pPr>
                              <w:r>
                                <w:rPr>
                                  <w:b/>
                                  <w:spacing w:val="-4"/>
                                  <w:sz w:val="10"/>
                                </w:rPr>
                                <w:t>PINK</w:t>
                              </w:r>
                            </w:p>
                          </w:txbxContent>
                        </wps:txbx>
                        <wps:bodyPr wrap="square" lIns="0" tIns="0" rIns="0" bIns="0" rtlCol="0">
                          <a:noAutofit/>
                        </wps:bodyPr>
                      </wps:wsp>
                      <wps:wsp>
                        <wps:cNvPr id="690" name="Textbox 690"/>
                        <wps:cNvSpPr txBox="1"/>
                        <wps:spPr>
                          <a:xfrm>
                            <a:off x="3758184" y="1304716"/>
                            <a:ext cx="411480" cy="408305"/>
                          </a:xfrm>
                          <a:prstGeom prst="rect">
                            <a:avLst/>
                          </a:prstGeom>
                        </wps:spPr>
                        <wps:txbx>
                          <w:txbxContent>
                            <w:p>
                              <w:pPr>
                                <w:spacing w:before="0"/>
                                <w:ind w:left="0" w:right="0" w:firstLine="0"/>
                                <w:jc w:val="left"/>
                                <w:rPr>
                                  <w:rFonts w:ascii="Microsoft Sans Serif"/>
                                  <w:sz w:val="19"/>
                                </w:rPr>
                              </w:pPr>
                              <w:r>
                                <w:rPr>
                                  <w:rFonts w:ascii="Microsoft Sans Serif"/>
                                  <w:spacing w:val="23"/>
                                  <w:w w:val="105"/>
                                  <w:sz w:val="19"/>
                                </w:rPr>
                                <w:t>__L </w:t>
                              </w:r>
                            </w:p>
                            <w:p>
                              <w:pPr>
                                <w:spacing w:line="240" w:lineRule="auto" w:before="8"/>
                                <w:rPr>
                                  <w:rFonts w:ascii="Microsoft Sans Serif"/>
                                  <w:sz w:val="18"/>
                                </w:rPr>
                              </w:pPr>
                            </w:p>
                            <w:p>
                              <w:pPr>
                                <w:spacing w:before="0"/>
                                <w:ind w:left="148" w:right="0" w:firstLine="0"/>
                                <w:jc w:val="left"/>
                                <w:rPr>
                                  <w:rFonts w:ascii="Microsoft Sans Serif" w:hAnsi="Microsoft Sans Serif" w:cs="Microsoft Sans Serif" w:eastAsia="Microsoft Sans Serif"/>
                                  <w:sz w:val="19"/>
                                  <w:szCs w:val="19"/>
                                </w:rPr>
                              </w:pPr>
                              <w:r>
                                <w:rPr>
                                  <w:rFonts w:ascii="Microsoft Sans Serif" w:hAnsi="Microsoft Sans Serif" w:cs="Microsoft Sans Serif" w:eastAsia="Microsoft Sans Serif"/>
                                  <w:spacing w:val="23"/>
                                  <w:w w:val="105"/>
                                  <w:sz w:val="19"/>
                                  <w:szCs w:val="19"/>
                                </w:rPr>
                                <w:t>12� </w:t>
                              </w:r>
                            </w:p>
                          </w:txbxContent>
                        </wps:txbx>
                        <wps:bodyPr wrap="square" lIns="0" tIns="0" rIns="0" bIns="0" rtlCol="0">
                          <a:noAutofit/>
                        </wps:bodyPr>
                      </wps:wsp>
                      <wps:wsp>
                        <wps:cNvPr id="691" name="Textbox 691"/>
                        <wps:cNvSpPr txBox="1"/>
                        <wps:spPr>
                          <a:xfrm>
                            <a:off x="701040" y="1815528"/>
                            <a:ext cx="480059" cy="71120"/>
                          </a:xfrm>
                          <a:prstGeom prst="rect">
                            <a:avLst/>
                          </a:prstGeom>
                        </wps:spPr>
                        <wps:txbx>
                          <w:txbxContent>
                            <w:p>
                              <w:pPr>
                                <w:spacing w:line="112" w:lineRule="exact" w:before="0"/>
                                <w:ind w:left="0" w:right="0" w:firstLine="0"/>
                                <w:jc w:val="left"/>
                                <w:rPr>
                                  <w:b/>
                                  <w:sz w:val="10"/>
                                </w:rPr>
                              </w:pPr>
                              <w:r>
                                <w:rPr>
                                  <w:b/>
                                  <w:spacing w:val="-2"/>
                                  <w:sz w:val="10"/>
                                </w:rPr>
                                <w:t>YELLOW/RED</w:t>
                              </w:r>
                            </w:p>
                          </w:txbxContent>
                        </wps:txbx>
                        <wps:bodyPr wrap="square" lIns="0" tIns="0" rIns="0" bIns="0" rtlCol="0">
                          <a:noAutofit/>
                        </wps:bodyPr>
                      </wps:wsp>
                      <wps:wsp>
                        <wps:cNvPr id="692" name="Textbox 692"/>
                        <wps:cNvSpPr txBox="1"/>
                        <wps:spPr>
                          <a:xfrm>
                            <a:off x="4172711" y="1788096"/>
                            <a:ext cx="238760" cy="71120"/>
                          </a:xfrm>
                          <a:prstGeom prst="rect">
                            <a:avLst/>
                          </a:prstGeom>
                        </wps:spPr>
                        <wps:txbx>
                          <w:txbxContent>
                            <w:p>
                              <w:pPr>
                                <w:spacing w:line="112" w:lineRule="exact" w:before="0"/>
                                <w:ind w:left="0" w:right="0" w:firstLine="0"/>
                                <w:jc w:val="left"/>
                                <w:rPr>
                                  <w:b/>
                                  <w:sz w:val="10"/>
                                </w:rPr>
                              </w:pPr>
                              <w:r>
                                <w:rPr>
                                  <w:b/>
                                  <w:spacing w:val="-2"/>
                                  <w:sz w:val="10"/>
                                </w:rPr>
                                <w:t>BLACK</w:t>
                              </w:r>
                            </w:p>
                          </w:txbxContent>
                        </wps:txbx>
                        <wps:bodyPr wrap="square" lIns="0" tIns="0" rIns="0" bIns="0" rtlCol="0">
                          <a:noAutofit/>
                        </wps:bodyPr>
                      </wps:wsp>
                      <wps:wsp>
                        <wps:cNvPr id="693" name="Textbox 693"/>
                        <wps:cNvSpPr txBox="1"/>
                        <wps:spPr>
                          <a:xfrm>
                            <a:off x="4690998" y="1708975"/>
                            <a:ext cx="267335" cy="138430"/>
                          </a:xfrm>
                          <a:prstGeom prst="rect">
                            <a:avLst/>
                          </a:prstGeom>
                        </wps:spPr>
                        <wps:txbx>
                          <w:txbxContent>
                            <w:p>
                              <w:pPr>
                                <w:spacing w:line="220" w:lineRule="auto" w:before="4"/>
                                <w:ind w:left="0" w:right="0" w:firstLine="120"/>
                                <w:jc w:val="left"/>
                                <w:rPr>
                                  <w:b/>
                                  <w:sz w:val="10"/>
                                </w:rPr>
                              </w:pPr>
                              <w:r>
                                <w:rPr>
                                  <w:b/>
                                  <w:spacing w:val="-4"/>
                                  <w:sz w:val="10"/>
                                </w:rPr>
                                <w:t>PTO</w:t>
                              </w:r>
                              <w:r>
                                <w:rPr>
                                  <w:b/>
                                  <w:spacing w:val="40"/>
                                  <w:sz w:val="10"/>
                                </w:rPr>
                                <w:t> </w:t>
                              </w:r>
                              <w:r>
                                <w:rPr>
                                  <w:b/>
                                  <w:spacing w:val="-2"/>
                                  <w:sz w:val="10"/>
                                </w:rPr>
                                <w:t>SWITCH</w:t>
                              </w:r>
                            </w:p>
                          </w:txbxContent>
                        </wps:txbx>
                        <wps:bodyPr wrap="square" lIns="0" tIns="0" rIns="0" bIns="0" rtlCol="0">
                          <a:noAutofit/>
                        </wps:bodyPr>
                      </wps:wsp>
                      <wps:wsp>
                        <wps:cNvPr id="694" name="Textbox 694"/>
                        <wps:cNvSpPr txBox="1"/>
                        <wps:spPr>
                          <a:xfrm>
                            <a:off x="5882640" y="1715071"/>
                            <a:ext cx="273685" cy="138430"/>
                          </a:xfrm>
                          <a:prstGeom prst="rect">
                            <a:avLst/>
                          </a:prstGeom>
                        </wps:spPr>
                        <wps:txbx>
                          <w:txbxContent>
                            <w:p>
                              <w:pPr>
                                <w:spacing w:line="220" w:lineRule="auto" w:before="4"/>
                                <w:ind w:left="0" w:right="11" w:firstLine="120"/>
                                <w:jc w:val="left"/>
                                <w:rPr>
                                  <w:b/>
                                  <w:sz w:val="10"/>
                                </w:rPr>
                              </w:pPr>
                              <w:r>
                                <w:rPr>
                                  <w:b/>
                                  <w:spacing w:val="-4"/>
                                  <w:sz w:val="10"/>
                                </w:rPr>
                                <w:t>PTO</w:t>
                              </w:r>
                              <w:r>
                                <w:rPr>
                                  <w:b/>
                                  <w:spacing w:val="40"/>
                                  <w:sz w:val="10"/>
                                </w:rPr>
                                <w:t> </w:t>
                              </w:r>
                              <w:r>
                                <w:rPr>
                                  <w:b/>
                                  <w:spacing w:val="-2"/>
                                  <w:sz w:val="10"/>
                                </w:rPr>
                                <w:t>CLUTCH</w:t>
                              </w:r>
                            </w:p>
                          </w:txbxContent>
                        </wps:txbx>
                        <wps:bodyPr wrap="square" lIns="0" tIns="0" rIns="0" bIns="0" rtlCol="0">
                          <a:noAutofit/>
                        </wps:bodyPr>
                      </wps:wsp>
                      <wps:wsp>
                        <wps:cNvPr id="695" name="Textbox 695"/>
                        <wps:cNvSpPr txBox="1"/>
                        <wps:spPr>
                          <a:xfrm>
                            <a:off x="5175503" y="1919287"/>
                            <a:ext cx="535305" cy="71120"/>
                          </a:xfrm>
                          <a:prstGeom prst="rect">
                            <a:avLst/>
                          </a:prstGeom>
                        </wps:spPr>
                        <wps:txbx>
                          <w:txbxContent>
                            <w:p>
                              <w:pPr>
                                <w:spacing w:line="112" w:lineRule="exact" w:before="0"/>
                                <w:ind w:left="0" w:right="0" w:firstLine="0"/>
                                <w:jc w:val="left"/>
                                <w:rPr>
                                  <w:b/>
                                  <w:sz w:val="10"/>
                                </w:rPr>
                              </w:pPr>
                              <w:r>
                                <w:rPr>
                                  <w:b/>
                                  <w:spacing w:val="4"/>
                                  <w:sz w:val="10"/>
                                </w:rPr>
                                <w:t>PURPLE/</w:t>
                              </w:r>
                              <w:r>
                                <w:rPr>
                                  <w:b/>
                                  <w:spacing w:val="2"/>
                                  <w:sz w:val="10"/>
                                </w:rPr>
                                <w:t> </w:t>
                              </w:r>
                              <w:r>
                                <w:rPr>
                                  <w:b/>
                                  <w:spacing w:val="-2"/>
                                  <w:sz w:val="10"/>
                                </w:rPr>
                                <w:t>WHITE</w:t>
                              </w:r>
                            </w:p>
                          </w:txbxContent>
                        </wps:txbx>
                        <wps:bodyPr wrap="square" lIns="0" tIns="0" rIns="0" bIns="0" rtlCol="0">
                          <a:noAutofit/>
                        </wps:bodyPr>
                      </wps:wsp>
                      <wps:wsp>
                        <wps:cNvPr id="696" name="Textbox 696"/>
                        <wps:cNvSpPr txBox="1"/>
                        <wps:spPr>
                          <a:xfrm>
                            <a:off x="826008" y="2025840"/>
                            <a:ext cx="142240" cy="71120"/>
                          </a:xfrm>
                          <a:prstGeom prst="rect">
                            <a:avLst/>
                          </a:prstGeom>
                        </wps:spPr>
                        <wps:txbx>
                          <w:txbxContent>
                            <w:p>
                              <w:pPr>
                                <w:spacing w:line="112" w:lineRule="exact" w:before="0"/>
                                <w:ind w:left="0" w:right="0" w:firstLine="0"/>
                                <w:jc w:val="left"/>
                                <w:rPr>
                                  <w:b/>
                                  <w:sz w:val="10"/>
                                </w:rPr>
                              </w:pPr>
                              <w:r>
                                <w:rPr>
                                  <w:b/>
                                  <w:spacing w:val="-5"/>
                                  <w:sz w:val="10"/>
                                </w:rPr>
                                <w:t>RED</w:t>
                              </w:r>
                            </w:p>
                          </w:txbxContent>
                        </wps:txbx>
                        <wps:bodyPr wrap="square" lIns="0" tIns="0" rIns="0" bIns="0" rtlCol="0">
                          <a:noAutofit/>
                        </wps:bodyPr>
                      </wps:wsp>
                      <wps:wsp>
                        <wps:cNvPr id="697" name="Textbox 697"/>
                        <wps:cNvSpPr txBox="1"/>
                        <wps:spPr>
                          <a:xfrm>
                            <a:off x="85343" y="2272879"/>
                            <a:ext cx="31115" cy="56515"/>
                          </a:xfrm>
                          <a:prstGeom prst="rect">
                            <a:avLst/>
                          </a:prstGeom>
                        </wps:spPr>
                        <wps:txbx>
                          <w:txbxContent>
                            <w:p>
                              <w:pPr>
                                <w:spacing w:line="89" w:lineRule="exact" w:before="0"/>
                                <w:ind w:left="0" w:right="0" w:firstLine="0"/>
                                <w:jc w:val="left"/>
                                <w:rPr>
                                  <w:rFonts w:ascii="Times New Roman"/>
                                  <w:sz w:val="8"/>
                                </w:rPr>
                              </w:pPr>
                              <w:r>
                                <w:rPr>
                                  <w:rFonts w:ascii="Times New Roman"/>
                                  <w:spacing w:val="-76"/>
                                  <w:w w:val="160"/>
                                  <w:sz w:val="8"/>
                                </w:rPr>
                                <w:t>UJ</w:t>
                              </w:r>
                            </w:p>
                          </w:txbxContent>
                        </wps:txbx>
                        <wps:bodyPr wrap="square" lIns="0" tIns="0" rIns="0" bIns="0" rtlCol="0">
                          <a:noAutofit/>
                        </wps:bodyPr>
                      </wps:wsp>
                      <wps:wsp>
                        <wps:cNvPr id="698" name="Textbox 698"/>
                        <wps:cNvSpPr txBox="1"/>
                        <wps:spPr>
                          <a:xfrm>
                            <a:off x="201040" y="2308058"/>
                            <a:ext cx="80645" cy="372110"/>
                          </a:xfrm>
                          <a:prstGeom prst="rect">
                            <a:avLst/>
                          </a:prstGeom>
                        </wps:spPr>
                        <wps:txbx>
                          <w:txbxContent>
                            <w:p>
                              <w:pPr>
                                <w:spacing w:line="289" w:lineRule="exact" w:before="0"/>
                                <w:ind w:left="0" w:right="0" w:firstLine="0"/>
                                <w:jc w:val="left"/>
                                <w:rPr>
                                  <w:rFonts w:ascii="Times New Roman"/>
                                  <w:sz w:val="8"/>
                                </w:rPr>
                              </w:pPr>
                              <w:r>
                                <w:rPr>
                                  <w:rFonts w:ascii="Times New Roman"/>
                                  <w:spacing w:val="-95"/>
                                  <w:w w:val="140"/>
                                  <w:position w:val="-8"/>
                                  <w:sz w:val="26"/>
                                </w:rPr>
                                <w:t>"</w:t>
                              </w:r>
                              <w:r>
                                <w:rPr>
                                  <w:rFonts w:ascii="Times New Roman"/>
                                  <w:spacing w:val="-95"/>
                                  <w:w w:val="140"/>
                                  <w:sz w:val="8"/>
                                </w:rPr>
                                <w:t>UJ</w:t>
                              </w:r>
                            </w:p>
                            <w:p>
                              <w:pPr>
                                <w:spacing w:line="296" w:lineRule="exact" w:before="0"/>
                                <w:ind w:left="0" w:right="0" w:firstLine="0"/>
                                <w:jc w:val="left"/>
                                <w:rPr>
                                  <w:rFonts w:ascii="Times New Roman"/>
                                  <w:sz w:val="26"/>
                                </w:rPr>
                              </w:pPr>
                              <w:r>
                                <w:rPr>
                                  <w:rFonts w:ascii="Times New Roman"/>
                                  <w:sz w:val="26"/>
                                </w:rPr>
                                <w:t>"</w:t>
                              </w:r>
                            </w:p>
                          </w:txbxContent>
                        </wps:txbx>
                        <wps:bodyPr wrap="square" lIns="0" tIns="0" rIns="0" bIns="0" rtlCol="0">
                          <a:noAutofit/>
                        </wps:bodyPr>
                      </wps:wsp>
                      <wps:wsp>
                        <wps:cNvPr id="699" name="Textbox 699"/>
                        <wps:cNvSpPr txBox="1"/>
                        <wps:spPr>
                          <a:xfrm>
                            <a:off x="713231" y="2406840"/>
                            <a:ext cx="506730" cy="71120"/>
                          </a:xfrm>
                          <a:prstGeom prst="rect">
                            <a:avLst/>
                          </a:prstGeom>
                        </wps:spPr>
                        <wps:txbx>
                          <w:txbxContent>
                            <w:p>
                              <w:pPr>
                                <w:spacing w:line="112" w:lineRule="exact" w:before="0"/>
                                <w:ind w:left="0" w:right="0" w:firstLine="0"/>
                                <w:jc w:val="left"/>
                                <w:rPr>
                                  <w:b/>
                                  <w:sz w:val="10"/>
                                </w:rPr>
                              </w:pPr>
                              <w:r>
                                <w:rPr>
                                  <w:b/>
                                  <w:spacing w:val="2"/>
                                  <w:sz w:val="10"/>
                                </w:rPr>
                                <w:t>WHITE/</w:t>
                              </w:r>
                              <w:r>
                                <w:rPr>
                                  <w:b/>
                                  <w:spacing w:val="34"/>
                                  <w:sz w:val="10"/>
                                </w:rPr>
                                <w:t> </w:t>
                              </w:r>
                              <w:r>
                                <w:rPr>
                                  <w:b/>
                                  <w:spacing w:val="-2"/>
                                  <w:sz w:val="10"/>
                                </w:rPr>
                                <w:t>BLACK</w:t>
                              </w:r>
                            </w:p>
                          </w:txbxContent>
                        </wps:txbx>
                        <wps:bodyPr wrap="square" lIns="0" tIns="0" rIns="0" bIns="0" rtlCol="0">
                          <a:noAutofit/>
                        </wps:bodyPr>
                      </wps:wsp>
                      <wps:wsp>
                        <wps:cNvPr id="700" name="Textbox 700"/>
                        <wps:cNvSpPr txBox="1"/>
                        <wps:spPr>
                          <a:xfrm>
                            <a:off x="1539239" y="2311573"/>
                            <a:ext cx="135890" cy="158750"/>
                          </a:xfrm>
                          <a:prstGeom prst="rect">
                            <a:avLst/>
                          </a:prstGeom>
                        </wps:spPr>
                        <wps:txbx>
                          <w:txbxContent>
                            <w:p>
                              <w:pPr>
                                <w:spacing w:before="0"/>
                                <w:ind w:left="0" w:right="0" w:firstLine="0"/>
                                <w:jc w:val="left"/>
                                <w:rPr>
                                  <w:rFonts w:ascii="Courier New"/>
                                  <w:b/>
                                  <w:sz w:val="22"/>
                                </w:rPr>
                              </w:pPr>
                              <w:r>
                                <w:rPr>
                                  <w:rFonts w:ascii="Courier New"/>
                                  <w:b/>
                                  <w:spacing w:val="-12"/>
                                  <w:w w:val="85"/>
                                  <w:sz w:val="22"/>
                                </w:rPr>
                                <w:t>17</w:t>
                              </w:r>
                            </w:p>
                          </w:txbxContent>
                        </wps:txbx>
                        <wps:bodyPr wrap="square" lIns="0" tIns="0" rIns="0" bIns="0" rtlCol="0">
                          <a:noAutofit/>
                        </wps:bodyPr>
                      </wps:wsp>
                      <wps:wsp>
                        <wps:cNvPr id="701" name="Textbox 701"/>
                        <wps:cNvSpPr txBox="1"/>
                        <wps:spPr>
                          <a:xfrm>
                            <a:off x="4029455" y="2294191"/>
                            <a:ext cx="202565" cy="231140"/>
                          </a:xfrm>
                          <a:prstGeom prst="rect">
                            <a:avLst/>
                          </a:prstGeom>
                        </wps:spPr>
                        <wps:txbx>
                          <w:txbxContent>
                            <w:p>
                              <w:pPr>
                                <w:spacing w:line="112" w:lineRule="exact" w:before="0"/>
                                <w:ind w:left="0" w:right="0" w:firstLine="0"/>
                                <w:jc w:val="left"/>
                                <w:rPr>
                                  <w:b/>
                                  <w:sz w:val="10"/>
                                </w:rPr>
                              </w:pPr>
                              <w:r>
                                <w:rPr>
                                  <w:b/>
                                  <w:sz w:val="10"/>
                                </w:rPr>
                                <w:t>'-.._</w:t>
                              </w:r>
                              <w:r>
                                <w:rPr>
                                  <w:b/>
                                  <w:spacing w:val="71"/>
                                  <w:w w:val="150"/>
                                  <w:sz w:val="10"/>
                                </w:rPr>
                                <w:t> </w:t>
                              </w:r>
                              <w:r>
                                <w:rPr>
                                  <w:b/>
                                  <w:spacing w:val="-10"/>
                                  <w:sz w:val="10"/>
                                </w:rPr>
                                <w:t>)</w:t>
                              </w:r>
                            </w:p>
                            <w:p>
                              <w:pPr>
                                <w:spacing w:before="21"/>
                                <w:ind w:left="91" w:right="0" w:firstLine="0"/>
                                <w:jc w:val="left"/>
                                <w:rPr>
                                  <w:sz w:val="20"/>
                                </w:rPr>
                              </w:pPr>
                              <w:r>
                                <w:rPr>
                                  <w:sz w:val="20"/>
                                </w:rPr>
                                <w:t>6</w:t>
                              </w:r>
                            </w:p>
                          </w:txbxContent>
                        </wps:txbx>
                        <wps:bodyPr wrap="square" lIns="0" tIns="0" rIns="0" bIns="0" rtlCol="0">
                          <a:noAutofit/>
                        </wps:bodyPr>
                      </wps:wsp>
                      <wps:wsp>
                        <wps:cNvPr id="702" name="Textbox 702"/>
                        <wps:cNvSpPr txBox="1"/>
                        <wps:spPr>
                          <a:xfrm>
                            <a:off x="4703064" y="2362372"/>
                            <a:ext cx="85090" cy="137160"/>
                          </a:xfrm>
                          <a:prstGeom prst="rect">
                            <a:avLst/>
                          </a:prstGeom>
                        </wps:spPr>
                        <wps:txbx>
                          <w:txbxContent>
                            <w:p>
                              <w:pPr>
                                <w:spacing w:before="0"/>
                                <w:ind w:left="0" w:right="0" w:firstLine="0"/>
                                <w:jc w:val="left"/>
                                <w:rPr>
                                  <w:rFonts w:ascii="Microsoft Sans Serif"/>
                                  <w:sz w:val="19"/>
                                </w:rPr>
                              </w:pPr>
                              <w:r>
                                <w:rPr>
                                  <w:rFonts w:ascii="Microsoft Sans Serif"/>
                                  <w:w w:val="107"/>
                                  <w:sz w:val="19"/>
                                </w:rPr>
                                <w:t>9</w:t>
                              </w:r>
                            </w:p>
                          </w:txbxContent>
                        </wps:txbx>
                        <wps:bodyPr wrap="square" lIns="0" tIns="0" rIns="0" bIns="0" rtlCol="0">
                          <a:noAutofit/>
                        </wps:bodyPr>
                      </wps:wsp>
                      <wps:wsp>
                        <wps:cNvPr id="703" name="Textbox 703"/>
                        <wps:cNvSpPr txBox="1"/>
                        <wps:spPr>
                          <a:xfrm>
                            <a:off x="5952871" y="2286172"/>
                            <a:ext cx="80010" cy="137160"/>
                          </a:xfrm>
                          <a:prstGeom prst="rect">
                            <a:avLst/>
                          </a:prstGeom>
                        </wps:spPr>
                        <wps:txbx>
                          <w:txbxContent>
                            <w:p>
                              <w:pPr>
                                <w:spacing w:before="0"/>
                                <w:ind w:left="0" w:right="0" w:firstLine="0"/>
                                <w:jc w:val="left"/>
                                <w:rPr>
                                  <w:rFonts w:ascii="Microsoft Sans Serif"/>
                                  <w:b/>
                                  <w:sz w:val="19"/>
                                </w:rPr>
                              </w:pPr>
                              <w:r>
                                <w:rPr>
                                  <w:rFonts w:ascii="Microsoft Sans Serif"/>
                                  <w:b/>
                                  <w:w w:val="99"/>
                                  <w:sz w:val="19"/>
                                </w:rPr>
                                <w:t>3</w:t>
                              </w:r>
                            </w:p>
                          </w:txbxContent>
                        </wps:txbx>
                        <wps:bodyPr wrap="square" lIns="0" tIns="0" rIns="0" bIns="0" rtlCol="0">
                          <a:noAutofit/>
                        </wps:bodyPr>
                      </wps:wsp>
                      <wps:wsp>
                        <wps:cNvPr id="704" name="Textbox 704"/>
                        <wps:cNvSpPr txBox="1"/>
                        <wps:spPr>
                          <a:xfrm>
                            <a:off x="6406896" y="2333815"/>
                            <a:ext cx="185420" cy="71120"/>
                          </a:xfrm>
                          <a:prstGeom prst="rect">
                            <a:avLst/>
                          </a:prstGeom>
                        </wps:spPr>
                        <wps:txbx>
                          <w:txbxContent>
                            <w:p>
                              <w:pPr>
                                <w:spacing w:line="112" w:lineRule="exact" w:before="0"/>
                                <w:ind w:left="0" w:right="0" w:firstLine="0"/>
                                <w:jc w:val="left"/>
                                <w:rPr>
                                  <w:b/>
                                  <w:sz w:val="10"/>
                                </w:rPr>
                              </w:pPr>
                              <w:r>
                                <w:rPr>
                                  <w:b/>
                                  <w:spacing w:val="-4"/>
                                  <w:sz w:val="10"/>
                                </w:rPr>
                                <w:t>BLAC</w:t>
                              </w:r>
                            </w:p>
                          </w:txbxContent>
                        </wps:txbx>
                        <wps:bodyPr wrap="square" lIns="0" tIns="0" rIns="0" bIns="0" rtlCol="0">
                          <a:noAutofit/>
                        </wps:bodyPr>
                      </wps:wsp>
                      <wps:wsp>
                        <wps:cNvPr id="705" name="Textbox 705"/>
                        <wps:cNvSpPr txBox="1"/>
                        <wps:spPr>
                          <a:xfrm>
                            <a:off x="85343" y="2510623"/>
                            <a:ext cx="31115" cy="56515"/>
                          </a:xfrm>
                          <a:prstGeom prst="rect">
                            <a:avLst/>
                          </a:prstGeom>
                        </wps:spPr>
                        <wps:txbx>
                          <w:txbxContent>
                            <w:p>
                              <w:pPr>
                                <w:spacing w:line="89" w:lineRule="exact" w:before="0"/>
                                <w:ind w:left="0" w:right="0" w:firstLine="0"/>
                                <w:jc w:val="left"/>
                                <w:rPr>
                                  <w:rFonts w:ascii="Times New Roman"/>
                                  <w:sz w:val="8"/>
                                </w:rPr>
                              </w:pPr>
                              <w:r>
                                <w:rPr>
                                  <w:rFonts w:ascii="Times New Roman"/>
                                  <w:spacing w:val="-76"/>
                                  <w:w w:val="160"/>
                                  <w:sz w:val="8"/>
                                </w:rPr>
                                <w:t>UJ</w:t>
                              </w:r>
                            </w:p>
                          </w:txbxContent>
                        </wps:txbx>
                        <wps:bodyPr wrap="square" lIns="0" tIns="0" rIns="0" bIns="0" rtlCol="0">
                          <a:noAutofit/>
                        </wps:bodyPr>
                      </wps:wsp>
                      <wps:wsp>
                        <wps:cNvPr id="706" name="Textbox 706"/>
                        <wps:cNvSpPr txBox="1"/>
                        <wps:spPr>
                          <a:xfrm>
                            <a:off x="4983607" y="2614231"/>
                            <a:ext cx="589915" cy="71120"/>
                          </a:xfrm>
                          <a:prstGeom prst="rect">
                            <a:avLst/>
                          </a:prstGeom>
                        </wps:spPr>
                        <wps:txbx>
                          <w:txbxContent>
                            <w:p>
                              <w:pPr>
                                <w:spacing w:line="112" w:lineRule="exact" w:before="0"/>
                                <w:ind w:left="0" w:right="0" w:firstLine="0"/>
                                <w:jc w:val="left"/>
                                <w:rPr>
                                  <w:b/>
                                  <w:sz w:val="10"/>
                                </w:rPr>
                              </w:pPr>
                              <w:r>
                                <w:rPr>
                                  <w:b/>
                                  <w:spacing w:val="2"/>
                                  <w:sz w:val="10"/>
                                </w:rPr>
                                <w:t>BROWN/</w:t>
                              </w:r>
                              <w:r>
                                <w:rPr>
                                  <w:b/>
                                  <w:spacing w:val="14"/>
                                  <w:sz w:val="10"/>
                                </w:rPr>
                                <w:t> </w:t>
                              </w:r>
                              <w:r>
                                <w:rPr>
                                  <w:b/>
                                  <w:spacing w:val="-2"/>
                                  <w:sz w:val="10"/>
                                </w:rPr>
                                <w:t>YELLOW</w:t>
                              </w:r>
                            </w:p>
                          </w:txbxContent>
                        </wps:txbx>
                        <wps:bodyPr wrap="square" lIns="0" tIns="0" rIns="0" bIns="0" rtlCol="0">
                          <a:noAutofit/>
                        </wps:bodyPr>
                      </wps:wsp>
                      <wps:wsp>
                        <wps:cNvPr id="707" name="Textbox 707"/>
                        <wps:cNvSpPr txBox="1"/>
                        <wps:spPr>
                          <a:xfrm>
                            <a:off x="4840223" y="2890418"/>
                            <a:ext cx="48260" cy="72390"/>
                          </a:xfrm>
                          <a:prstGeom prst="rect">
                            <a:avLst/>
                          </a:prstGeom>
                        </wps:spPr>
                        <wps:txbx>
                          <w:txbxContent>
                            <w:p>
                              <w:pPr>
                                <w:spacing w:before="0"/>
                                <w:ind w:left="0" w:right="0" w:firstLine="0"/>
                                <w:jc w:val="left"/>
                                <w:rPr>
                                  <w:rFonts w:ascii="Microsoft Sans Serif"/>
                                  <w:b/>
                                  <w:sz w:val="10"/>
                                </w:rPr>
                              </w:pPr>
                              <w:r>
                                <w:rPr>
                                  <w:rFonts w:ascii="Microsoft Sans Serif"/>
                                  <w:b/>
                                  <w:w w:val="99"/>
                                  <w:sz w:val="10"/>
                                </w:rPr>
                                <w:t>2</w:t>
                              </w:r>
                            </w:p>
                          </w:txbxContent>
                        </wps:txbx>
                        <wps:bodyPr wrap="square" lIns="0" tIns="0" rIns="0" bIns="0" rtlCol="0">
                          <a:noAutofit/>
                        </wps:bodyPr>
                      </wps:wsp>
                      <wps:wsp>
                        <wps:cNvPr id="708" name="Textbox 708"/>
                        <wps:cNvSpPr txBox="1"/>
                        <wps:spPr>
                          <a:xfrm>
                            <a:off x="518159" y="2998152"/>
                            <a:ext cx="234950" cy="71120"/>
                          </a:xfrm>
                          <a:prstGeom prst="rect">
                            <a:avLst/>
                          </a:prstGeom>
                        </wps:spPr>
                        <wps:txbx>
                          <w:txbxContent>
                            <w:p>
                              <w:pPr>
                                <w:spacing w:line="112" w:lineRule="exact" w:before="0"/>
                                <w:ind w:left="0" w:right="0" w:firstLine="0"/>
                                <w:jc w:val="left"/>
                                <w:rPr>
                                  <w:b/>
                                  <w:sz w:val="10"/>
                                </w:rPr>
                              </w:pPr>
                              <w:r>
                                <w:rPr>
                                  <w:b/>
                                  <w:spacing w:val="-2"/>
                                  <w:sz w:val="10"/>
                                </w:rPr>
                                <w:t>BLACK</w:t>
                              </w:r>
                            </w:p>
                          </w:txbxContent>
                        </wps:txbx>
                        <wps:bodyPr wrap="square" lIns="0" tIns="0" rIns="0" bIns="0" rtlCol="0">
                          <a:noAutofit/>
                        </wps:bodyPr>
                      </wps:wsp>
                      <wps:wsp>
                        <wps:cNvPr id="709" name="Textbox 709"/>
                        <wps:cNvSpPr txBox="1"/>
                        <wps:spPr>
                          <a:xfrm>
                            <a:off x="829055" y="3126295"/>
                            <a:ext cx="142240" cy="71120"/>
                          </a:xfrm>
                          <a:prstGeom prst="rect">
                            <a:avLst/>
                          </a:prstGeom>
                        </wps:spPr>
                        <wps:txbx>
                          <w:txbxContent>
                            <w:p>
                              <w:pPr>
                                <w:spacing w:line="112" w:lineRule="exact" w:before="0"/>
                                <w:ind w:left="0" w:right="0" w:firstLine="0"/>
                                <w:jc w:val="left"/>
                                <w:rPr>
                                  <w:b/>
                                  <w:sz w:val="10"/>
                                </w:rPr>
                              </w:pPr>
                              <w:r>
                                <w:rPr>
                                  <w:b/>
                                  <w:spacing w:val="-5"/>
                                  <w:sz w:val="10"/>
                                </w:rPr>
                                <w:t>RED</w:t>
                              </w:r>
                            </w:p>
                          </w:txbxContent>
                        </wps:txbx>
                        <wps:bodyPr wrap="square" lIns="0" tIns="0" rIns="0" bIns="0" rtlCol="0">
                          <a:noAutofit/>
                        </wps:bodyPr>
                      </wps:wsp>
                      <wps:wsp>
                        <wps:cNvPr id="710" name="Textbox 710"/>
                        <wps:cNvSpPr txBox="1"/>
                        <wps:spPr>
                          <a:xfrm>
                            <a:off x="3102864" y="3120072"/>
                            <a:ext cx="483870" cy="71120"/>
                          </a:xfrm>
                          <a:prstGeom prst="rect">
                            <a:avLst/>
                          </a:prstGeom>
                        </wps:spPr>
                        <wps:txbx>
                          <w:txbxContent>
                            <w:p>
                              <w:pPr>
                                <w:spacing w:line="112" w:lineRule="exact" w:before="0"/>
                                <w:ind w:left="0" w:right="0" w:firstLine="0"/>
                                <w:jc w:val="left"/>
                                <w:rPr>
                                  <w:b/>
                                  <w:sz w:val="10"/>
                                </w:rPr>
                              </w:pPr>
                              <w:r>
                                <w:rPr>
                                  <w:b/>
                                  <w:spacing w:val="-2"/>
                                  <w:sz w:val="10"/>
                                </w:rPr>
                                <w:t>YELLOW/RED</w:t>
                              </w:r>
                            </w:p>
                          </w:txbxContent>
                        </wps:txbx>
                        <wps:bodyPr wrap="square" lIns="0" tIns="0" rIns="0" bIns="0" rtlCol="0">
                          <a:noAutofit/>
                        </wps:bodyPr>
                      </wps:wsp>
                      <wps:wsp>
                        <wps:cNvPr id="711" name="Textbox 711"/>
                        <wps:cNvSpPr txBox="1"/>
                        <wps:spPr>
                          <a:xfrm>
                            <a:off x="4026408" y="3086671"/>
                            <a:ext cx="441325" cy="71120"/>
                          </a:xfrm>
                          <a:prstGeom prst="rect">
                            <a:avLst/>
                          </a:prstGeom>
                        </wps:spPr>
                        <wps:txbx>
                          <w:txbxContent>
                            <w:p>
                              <w:pPr>
                                <w:spacing w:line="112" w:lineRule="exact" w:before="0"/>
                                <w:ind w:left="0" w:right="0" w:firstLine="0"/>
                                <w:jc w:val="left"/>
                                <w:rPr>
                                  <w:b/>
                                  <w:sz w:val="10"/>
                                </w:rPr>
                              </w:pPr>
                              <w:r>
                                <w:rPr>
                                  <w:b/>
                                  <w:spacing w:val="-2"/>
                                  <w:sz w:val="10"/>
                                </w:rPr>
                                <w:t>RED/VIOLET</w:t>
                              </w:r>
                            </w:p>
                          </w:txbxContent>
                        </wps:txbx>
                        <wps:bodyPr wrap="square" lIns="0" tIns="0" rIns="0" bIns="0" rtlCol="0">
                          <a:noAutofit/>
                        </wps:bodyPr>
                      </wps:wsp>
                      <wps:wsp>
                        <wps:cNvPr id="712" name="Textbox 712"/>
                        <wps:cNvSpPr txBox="1"/>
                        <wps:spPr>
                          <a:xfrm>
                            <a:off x="4727575" y="3011469"/>
                            <a:ext cx="85090" cy="137160"/>
                          </a:xfrm>
                          <a:prstGeom prst="rect">
                            <a:avLst/>
                          </a:prstGeom>
                        </wps:spPr>
                        <wps:txbx>
                          <w:txbxContent>
                            <w:p>
                              <w:pPr>
                                <w:spacing w:before="0"/>
                                <w:ind w:left="0" w:right="0" w:firstLine="0"/>
                                <w:jc w:val="left"/>
                                <w:rPr>
                                  <w:rFonts w:ascii="Microsoft Sans Serif"/>
                                  <w:sz w:val="19"/>
                                </w:rPr>
                              </w:pPr>
                              <w:r>
                                <w:rPr>
                                  <w:rFonts w:ascii="Microsoft Sans Serif"/>
                                  <w:w w:val="107"/>
                                  <w:sz w:val="19"/>
                                </w:rPr>
                                <w:t>2</w:t>
                              </w:r>
                            </w:p>
                          </w:txbxContent>
                        </wps:txbx>
                        <wps:bodyPr wrap="square" lIns="0" tIns="0" rIns="0" bIns="0" rtlCol="0">
                          <a:noAutofit/>
                        </wps:bodyPr>
                      </wps:wsp>
                      <wps:wsp>
                        <wps:cNvPr id="713" name="Textbox 713"/>
                        <wps:cNvSpPr txBox="1"/>
                        <wps:spPr>
                          <a:xfrm>
                            <a:off x="42798" y="3175063"/>
                            <a:ext cx="245110" cy="71120"/>
                          </a:xfrm>
                          <a:prstGeom prst="rect">
                            <a:avLst/>
                          </a:prstGeom>
                        </wps:spPr>
                        <wps:txbx>
                          <w:txbxContent>
                            <w:p>
                              <w:pPr>
                                <w:spacing w:line="112" w:lineRule="exact" w:before="0"/>
                                <w:ind w:left="0" w:right="0" w:firstLine="0"/>
                                <w:jc w:val="left"/>
                                <w:rPr>
                                  <w:b/>
                                  <w:sz w:val="10"/>
                                </w:rPr>
                              </w:pPr>
                              <w:r>
                                <w:rPr>
                                  <w:b/>
                                  <w:spacing w:val="-15"/>
                                  <w:sz w:val="10"/>
                                </w:rPr>
                                <w:t>STARTER</w:t>
                              </w:r>
                            </w:p>
                          </w:txbxContent>
                        </wps:txbx>
                        <wps:bodyPr wrap="square" lIns="0" tIns="0" rIns="0" bIns="0" rtlCol="0">
                          <a:noAutofit/>
                        </wps:bodyPr>
                      </wps:wsp>
                      <wps:wsp>
                        <wps:cNvPr id="714" name="Textbox 714"/>
                        <wps:cNvSpPr txBox="1"/>
                        <wps:spPr>
                          <a:xfrm>
                            <a:off x="2164079" y="3190303"/>
                            <a:ext cx="30480" cy="71120"/>
                          </a:xfrm>
                          <a:prstGeom prst="rect">
                            <a:avLst/>
                          </a:prstGeom>
                        </wps:spPr>
                        <wps:txbx>
                          <w:txbxContent>
                            <w:p>
                              <w:pPr>
                                <w:spacing w:line="112" w:lineRule="exact" w:before="0"/>
                                <w:ind w:left="0" w:right="0" w:firstLine="0"/>
                                <w:jc w:val="left"/>
                                <w:rPr>
                                  <w:b/>
                                  <w:sz w:val="10"/>
                                </w:rPr>
                              </w:pPr>
                              <w:r>
                                <w:rPr>
                                  <w:b/>
                                  <w:sz w:val="10"/>
                                </w:rPr>
                                <w:t>I</w:t>
                              </w:r>
                            </w:p>
                          </w:txbxContent>
                        </wps:txbx>
                        <wps:bodyPr wrap="square" lIns="0" tIns="0" rIns="0" bIns="0" rtlCol="0">
                          <a:noAutofit/>
                        </wps:bodyPr>
                      </wps:wsp>
                      <wps:wsp>
                        <wps:cNvPr id="715" name="Textbox 715"/>
                        <wps:cNvSpPr txBox="1"/>
                        <wps:spPr>
                          <a:xfrm>
                            <a:off x="5001767" y="2990133"/>
                            <a:ext cx="575310" cy="255904"/>
                          </a:xfrm>
                          <a:prstGeom prst="rect">
                            <a:avLst/>
                          </a:prstGeom>
                        </wps:spPr>
                        <wps:txbx>
                          <w:txbxContent>
                            <w:p>
                              <w:pPr>
                                <w:spacing w:line="199" w:lineRule="auto" w:before="29"/>
                                <w:ind w:left="345" w:right="0" w:hanging="346"/>
                                <w:jc w:val="left"/>
                                <w:rPr>
                                  <w:b/>
                                  <w:bCs/>
                                  <w:sz w:val="10"/>
                                  <w:szCs w:val="10"/>
                                </w:rPr>
                              </w:pPr>
                              <w:r>
                                <w:rPr>
                                  <w:rFonts w:ascii="Microsoft Sans Serif" w:hAnsi="Microsoft Sans Serif" w:cs="Microsoft Sans Serif" w:eastAsia="Microsoft Sans Serif"/>
                                  <w:sz w:val="19"/>
                                  <w:szCs w:val="19"/>
                                </w:rPr>
                                <w:t>�</w:t>
                              </w:r>
                              <w:r>
                                <w:rPr>
                                  <w:rFonts w:ascii="Microsoft Sans Serif" w:hAnsi="Microsoft Sans Serif" w:cs="Microsoft Sans Serif" w:eastAsia="Microsoft Sans Serif"/>
                                  <w:spacing w:val="80"/>
                                  <w:sz w:val="19"/>
                                  <w:szCs w:val="19"/>
                                </w:rPr>
                                <w:t> </w:t>
                              </w:r>
                              <w:r>
                                <w:rPr>
                                  <w:b/>
                                  <w:bCs/>
                                  <w:sz w:val="10"/>
                                  <w:szCs w:val="10"/>
                                </w:rPr>
                                <w:t>LEFTHAND</w:t>
                              </w:r>
                              <w:r>
                                <w:rPr>
                                  <w:b/>
                                  <w:bCs/>
                                  <w:spacing w:val="40"/>
                                  <w:sz w:val="10"/>
                                  <w:szCs w:val="10"/>
                                </w:rPr>
                                <w:t> </w:t>
                              </w:r>
                              <w:r>
                                <w:rPr>
                                  <w:b/>
                                  <w:bCs/>
                                  <w:spacing w:val="-2"/>
                                  <w:sz w:val="10"/>
                                  <w:szCs w:val="10"/>
                                </w:rPr>
                                <w:t>NEUTRAL</w:t>
                              </w:r>
                              <w:r>
                                <w:rPr>
                                  <w:b/>
                                  <w:bCs/>
                                  <w:spacing w:val="40"/>
                                  <w:sz w:val="10"/>
                                  <w:szCs w:val="10"/>
                                </w:rPr>
                                <w:t> </w:t>
                              </w:r>
                              <w:r>
                                <w:rPr>
                                  <w:b/>
                                  <w:bCs/>
                                  <w:spacing w:val="-2"/>
                                  <w:sz w:val="10"/>
                                  <w:szCs w:val="10"/>
                                </w:rPr>
                                <w:t>SWITCH</w:t>
                              </w:r>
                            </w:p>
                          </w:txbxContent>
                        </wps:txbx>
                        <wps:bodyPr wrap="square" lIns="0" tIns="0" rIns="0" bIns="0" rtlCol="0">
                          <a:noAutofit/>
                        </wps:bodyPr>
                      </wps:wsp>
                      <wps:wsp>
                        <wps:cNvPr id="716" name="Textbox 716"/>
                        <wps:cNvSpPr txBox="1"/>
                        <wps:spPr>
                          <a:xfrm>
                            <a:off x="1380871" y="3290887"/>
                            <a:ext cx="255904" cy="71120"/>
                          </a:xfrm>
                          <a:prstGeom prst="rect">
                            <a:avLst/>
                          </a:prstGeom>
                        </wps:spPr>
                        <wps:txbx>
                          <w:txbxContent>
                            <w:p>
                              <w:pPr>
                                <w:spacing w:line="112" w:lineRule="exact" w:before="0"/>
                                <w:ind w:left="0" w:right="0" w:firstLine="0"/>
                                <w:jc w:val="left"/>
                                <w:rPr>
                                  <w:b/>
                                  <w:sz w:val="10"/>
                                </w:rPr>
                              </w:pPr>
                              <w:r>
                                <w:rPr>
                                  <w:b/>
                                  <w:spacing w:val="-2"/>
                                  <w:sz w:val="10"/>
                                </w:rPr>
                                <w:t>BROWN</w:t>
                              </w:r>
                            </w:p>
                          </w:txbxContent>
                        </wps:txbx>
                        <wps:bodyPr wrap="square" lIns="0" tIns="0" rIns="0" bIns="0" rtlCol="0">
                          <a:noAutofit/>
                        </wps:bodyPr>
                      </wps:wsp>
                      <wps:wsp>
                        <wps:cNvPr id="717" name="Textbox 717"/>
                        <wps:cNvSpPr txBox="1"/>
                        <wps:spPr>
                          <a:xfrm>
                            <a:off x="4831207" y="3248215"/>
                            <a:ext cx="48260" cy="71120"/>
                          </a:xfrm>
                          <a:prstGeom prst="rect">
                            <a:avLst/>
                          </a:prstGeom>
                        </wps:spPr>
                        <wps:txbx>
                          <w:txbxContent>
                            <w:p>
                              <w:pPr>
                                <w:spacing w:line="112" w:lineRule="exact" w:before="0"/>
                                <w:ind w:left="0" w:right="0" w:firstLine="0"/>
                                <w:jc w:val="left"/>
                                <w:rPr>
                                  <w:b/>
                                  <w:sz w:val="10"/>
                                </w:rPr>
                              </w:pPr>
                              <w:r>
                                <w:rPr>
                                  <w:b/>
                                  <w:sz w:val="10"/>
                                </w:rPr>
                                <w:t>1</w:t>
                              </w:r>
                            </w:p>
                          </w:txbxContent>
                        </wps:txbx>
                        <wps:bodyPr wrap="square" lIns="0" tIns="0" rIns="0" bIns="0" rtlCol="0">
                          <a:noAutofit/>
                        </wps:bodyPr>
                      </wps:wsp>
                      <wps:wsp>
                        <wps:cNvPr id="718" name="Textbox 718"/>
                        <wps:cNvSpPr txBox="1"/>
                        <wps:spPr>
                          <a:xfrm>
                            <a:off x="1313814" y="3367111"/>
                            <a:ext cx="1074420" cy="65405"/>
                          </a:xfrm>
                          <a:prstGeom prst="rect">
                            <a:avLst/>
                          </a:prstGeom>
                        </wps:spPr>
                        <wps:txbx>
                          <w:txbxContent>
                            <w:p>
                              <w:pPr>
                                <w:tabs>
                                  <w:tab w:pos="1066" w:val="left" w:leader="hyphen"/>
                                </w:tabs>
                                <w:spacing w:before="1"/>
                                <w:ind w:left="0" w:right="0" w:firstLine="0"/>
                                <w:jc w:val="left"/>
                                <w:rPr>
                                  <w:rFonts w:ascii="Times New Roman"/>
                                  <w:sz w:val="8"/>
                                </w:rPr>
                              </w:pPr>
                              <w:r>
                                <w:rPr>
                                  <w:rFonts w:ascii="Times New Roman"/>
                                  <w:spacing w:val="-10"/>
                                  <w:w w:val="160"/>
                                  <w:position w:val="1"/>
                                  <w:sz w:val="8"/>
                                </w:rPr>
                                <w:t>-</w:t>
                              </w:r>
                              <w:r>
                                <w:rPr>
                                  <w:rFonts w:ascii="Times New Roman"/>
                                  <w:position w:val="1"/>
                                  <w:sz w:val="8"/>
                                </w:rPr>
                                <w:tab/>
                              </w:r>
                              <w:r>
                                <w:rPr>
                                  <w:rFonts w:ascii="Times New Roman"/>
                                  <w:w w:val="160"/>
                                  <w:position w:val="1"/>
                                  <w:sz w:val="8"/>
                                </w:rPr>
                                <w:t>,</w:t>
                              </w:r>
                              <w:r>
                                <w:rPr>
                                  <w:rFonts w:ascii="Times New Roman"/>
                                  <w:spacing w:val="29"/>
                                  <w:w w:val="160"/>
                                  <w:position w:val="1"/>
                                  <w:sz w:val="8"/>
                                </w:rPr>
                                <w:t> </w:t>
                              </w:r>
                              <w:r>
                                <w:rPr>
                                  <w:rFonts w:ascii="Times New Roman"/>
                                  <w:w w:val="160"/>
                                  <w:position w:val="1"/>
                                  <w:sz w:val="8"/>
                                </w:rPr>
                                <w:t>f</w:t>
                              </w:r>
                              <w:r>
                                <w:rPr>
                                  <w:rFonts w:ascii="Times New Roman"/>
                                  <w:spacing w:val="31"/>
                                  <w:w w:val="160"/>
                                  <w:position w:val="1"/>
                                  <w:sz w:val="8"/>
                                </w:rPr>
                                <w:t> </w:t>
                              </w:r>
                              <w:r>
                                <w:rPr>
                                  <w:rFonts w:ascii="Times New Roman"/>
                                  <w:w w:val="160"/>
                                  <w:position w:val="1"/>
                                  <w:sz w:val="8"/>
                                </w:rPr>
                                <w:t>-</w:t>
                              </w:r>
                              <w:r>
                                <w:rPr>
                                  <w:rFonts w:ascii="Times New Roman"/>
                                  <w:spacing w:val="32"/>
                                  <w:w w:val="160"/>
                                  <w:position w:val="1"/>
                                  <w:sz w:val="8"/>
                                </w:rPr>
                                <w:t> </w:t>
                              </w:r>
                              <w:r>
                                <w:rPr>
                                  <w:rFonts w:ascii="Times New Roman"/>
                                  <w:w w:val="160"/>
                                  <w:position w:val="1"/>
                                  <w:sz w:val="8"/>
                                </w:rPr>
                                <w:t>{</w:t>
                              </w:r>
                              <w:r>
                                <w:rPr>
                                  <w:rFonts w:ascii="Times New Roman"/>
                                  <w:spacing w:val="31"/>
                                  <w:w w:val="160"/>
                                  <w:position w:val="1"/>
                                  <w:sz w:val="8"/>
                                </w:rPr>
                                <w:t> </w:t>
                              </w:r>
                              <w:r>
                                <w:rPr>
                                  <w:rFonts w:ascii="Times New Roman"/>
                                  <w:w w:val="160"/>
                                  <w:position w:val="1"/>
                                  <w:sz w:val="8"/>
                                </w:rPr>
                                <w:t>}</w:t>
                              </w:r>
                              <w:r>
                                <w:rPr>
                                  <w:rFonts w:ascii="Times New Roman"/>
                                  <w:spacing w:val="16"/>
                                  <w:w w:val="160"/>
                                  <w:position w:val="1"/>
                                  <w:sz w:val="8"/>
                                </w:rPr>
                                <w:t> </w:t>
                              </w:r>
                              <w:r>
                                <w:rPr>
                                  <w:rFonts w:ascii="Times New Roman"/>
                                  <w:spacing w:val="-10"/>
                                  <w:w w:val="160"/>
                                  <w:sz w:val="8"/>
                                </w:rPr>
                                <w:t>0</w:t>
                              </w:r>
                            </w:p>
                          </w:txbxContent>
                        </wps:txbx>
                        <wps:bodyPr wrap="square" lIns="0" tIns="0" rIns="0" bIns="0" rtlCol="0">
                          <a:noAutofit/>
                        </wps:bodyPr>
                      </wps:wsp>
                      <wps:wsp>
                        <wps:cNvPr id="719" name="Textbox 719"/>
                        <wps:cNvSpPr txBox="1"/>
                        <wps:spPr>
                          <a:xfrm>
                            <a:off x="2011679" y="3259895"/>
                            <a:ext cx="287020" cy="147955"/>
                          </a:xfrm>
                          <a:prstGeom prst="rect">
                            <a:avLst/>
                          </a:prstGeom>
                        </wps:spPr>
                        <wps:txbx>
                          <w:txbxContent>
                            <w:p>
                              <w:pPr>
                                <w:spacing w:line="233" w:lineRule="exact" w:before="0"/>
                                <w:ind w:left="0" w:right="0" w:firstLine="0"/>
                                <w:jc w:val="left"/>
                                <w:rPr>
                                  <w:rFonts w:ascii="Times New Roman"/>
                                  <w:b/>
                                  <w:i/>
                                  <w:sz w:val="21"/>
                                </w:rPr>
                              </w:pPr>
                              <w:r>
                                <w:rPr>
                                  <w:rFonts w:ascii="Times New Roman"/>
                                  <w:b/>
                                  <w:i/>
                                  <w:spacing w:val="-2"/>
                                  <w:sz w:val="21"/>
                                </w:rPr>
                                <w:t>@,,,a</w:t>
                              </w:r>
                            </w:p>
                          </w:txbxContent>
                        </wps:txbx>
                        <wps:bodyPr wrap="square" lIns="0" tIns="0" rIns="0" bIns="0" rtlCol="0">
                          <a:noAutofit/>
                        </wps:bodyPr>
                      </wps:wsp>
                      <wps:wsp>
                        <wps:cNvPr id="720" name="Textbox 720"/>
                        <wps:cNvSpPr txBox="1"/>
                        <wps:spPr>
                          <a:xfrm>
                            <a:off x="2706751" y="3339528"/>
                            <a:ext cx="242570" cy="71120"/>
                          </a:xfrm>
                          <a:prstGeom prst="rect">
                            <a:avLst/>
                          </a:prstGeom>
                        </wps:spPr>
                        <wps:txbx>
                          <w:txbxContent>
                            <w:p>
                              <w:pPr>
                                <w:spacing w:line="112" w:lineRule="exact" w:before="0"/>
                                <w:ind w:left="0" w:right="0" w:firstLine="0"/>
                                <w:jc w:val="left"/>
                                <w:rPr>
                                  <w:b/>
                                  <w:sz w:val="10"/>
                                </w:rPr>
                              </w:pPr>
                              <w:r>
                                <w:rPr>
                                  <w:b/>
                                  <w:spacing w:val="-2"/>
                                  <w:sz w:val="10"/>
                                </w:rPr>
                                <w:t>BLACK</w:t>
                              </w:r>
                            </w:p>
                          </w:txbxContent>
                        </wps:txbx>
                        <wps:bodyPr wrap="square" lIns="0" tIns="0" rIns="0" bIns="0" rtlCol="0">
                          <a:noAutofit/>
                        </wps:bodyPr>
                      </wps:wsp>
                      <wps:wsp>
                        <wps:cNvPr id="721" name="Textbox 721"/>
                        <wps:cNvSpPr txBox="1"/>
                        <wps:spPr>
                          <a:xfrm>
                            <a:off x="3313176" y="3412807"/>
                            <a:ext cx="441325" cy="71120"/>
                          </a:xfrm>
                          <a:prstGeom prst="rect">
                            <a:avLst/>
                          </a:prstGeom>
                        </wps:spPr>
                        <wps:txbx>
                          <w:txbxContent>
                            <w:p>
                              <w:pPr>
                                <w:spacing w:line="112" w:lineRule="exact" w:before="0"/>
                                <w:ind w:left="0" w:right="0" w:firstLine="0"/>
                                <w:jc w:val="left"/>
                                <w:rPr>
                                  <w:b/>
                                  <w:sz w:val="10"/>
                                </w:rPr>
                              </w:pPr>
                              <w:r>
                                <w:rPr>
                                  <w:b/>
                                  <w:spacing w:val="-2"/>
                                  <w:sz w:val="10"/>
                                </w:rPr>
                                <w:t>RED/VIOLET</w:t>
                              </w:r>
                            </w:p>
                          </w:txbxContent>
                        </wps:txbx>
                        <wps:bodyPr wrap="square" lIns="0" tIns="0" rIns="0" bIns="0" rtlCol="0">
                          <a:noAutofit/>
                        </wps:bodyPr>
                      </wps:wsp>
                      <wps:wsp>
                        <wps:cNvPr id="722" name="Textbox 722"/>
                        <wps:cNvSpPr txBox="1"/>
                        <wps:spPr>
                          <a:xfrm>
                            <a:off x="4885944" y="3017690"/>
                            <a:ext cx="95250" cy="858519"/>
                          </a:xfrm>
                          <a:prstGeom prst="rect">
                            <a:avLst/>
                          </a:prstGeom>
                        </wps:spPr>
                        <wps:txbx>
                          <w:txbxContent>
                            <w:p>
                              <w:pPr>
                                <w:spacing w:line="1351" w:lineRule="exact" w:before="0"/>
                                <w:ind w:left="0" w:right="0" w:firstLine="0"/>
                                <w:jc w:val="left"/>
                                <w:rPr>
                                  <w:rFonts w:ascii="Times New Roman"/>
                                  <w:sz w:val="122"/>
                                </w:rPr>
                              </w:pPr>
                              <w:r>
                                <w:rPr>
                                  <w:rFonts w:ascii="Times New Roman"/>
                                  <w:w w:val="32"/>
                                  <w:sz w:val="122"/>
                                </w:rPr>
                                <w:t>I</w:t>
                              </w:r>
                            </w:p>
                          </w:txbxContent>
                        </wps:txbx>
                        <wps:bodyPr wrap="square" lIns="0" tIns="0" rIns="0" bIns="0" rtlCol="0">
                          <a:noAutofit/>
                        </wps:bodyPr>
                      </wps:wsp>
                      <wps:wsp>
                        <wps:cNvPr id="723" name="Textbox 723"/>
                        <wps:cNvSpPr txBox="1"/>
                        <wps:spPr>
                          <a:xfrm>
                            <a:off x="4953000" y="3421951"/>
                            <a:ext cx="225425" cy="71120"/>
                          </a:xfrm>
                          <a:prstGeom prst="rect">
                            <a:avLst/>
                          </a:prstGeom>
                        </wps:spPr>
                        <wps:txbx>
                          <w:txbxContent>
                            <w:p>
                              <w:pPr>
                                <w:spacing w:line="112" w:lineRule="exact" w:before="0"/>
                                <w:ind w:left="0" w:right="0" w:firstLine="0"/>
                                <w:jc w:val="left"/>
                                <w:rPr>
                                  <w:b/>
                                  <w:sz w:val="10"/>
                                </w:rPr>
                              </w:pPr>
                              <w:r>
                                <w:rPr>
                                  <w:b/>
                                  <w:spacing w:val="-4"/>
                                  <w:sz w:val="10"/>
                                </w:rPr>
                                <w:t>WHITE</w:t>
                              </w:r>
                            </w:p>
                          </w:txbxContent>
                        </wps:txbx>
                        <wps:bodyPr wrap="square" lIns="0" tIns="0" rIns="0" bIns="0" rtlCol="0">
                          <a:noAutofit/>
                        </wps:bodyPr>
                      </wps:wsp>
                      <wps:wsp>
                        <wps:cNvPr id="724" name="Textbox 724"/>
                        <wps:cNvSpPr txBox="1"/>
                        <wps:spPr>
                          <a:xfrm>
                            <a:off x="4831207" y="3574351"/>
                            <a:ext cx="48260" cy="71120"/>
                          </a:xfrm>
                          <a:prstGeom prst="rect">
                            <a:avLst/>
                          </a:prstGeom>
                        </wps:spPr>
                        <wps:txbx>
                          <w:txbxContent>
                            <w:p>
                              <w:pPr>
                                <w:spacing w:line="112" w:lineRule="exact" w:before="0"/>
                                <w:ind w:left="0" w:right="0" w:firstLine="0"/>
                                <w:jc w:val="left"/>
                                <w:rPr>
                                  <w:b/>
                                  <w:sz w:val="10"/>
                                </w:rPr>
                              </w:pPr>
                              <w:r>
                                <w:rPr>
                                  <w:b/>
                                  <w:sz w:val="10"/>
                                </w:rPr>
                                <w:t>1</w:t>
                              </w:r>
                            </w:p>
                          </w:txbxContent>
                        </wps:txbx>
                        <wps:bodyPr wrap="square" lIns="0" tIns="0" rIns="0" bIns="0" rtlCol="0">
                          <a:noAutofit/>
                        </wps:bodyPr>
                      </wps:wsp>
                      <wps:wsp>
                        <wps:cNvPr id="725" name="Textbox 725"/>
                        <wps:cNvSpPr txBox="1"/>
                        <wps:spPr>
                          <a:xfrm>
                            <a:off x="292608" y="3702240"/>
                            <a:ext cx="147320" cy="71120"/>
                          </a:xfrm>
                          <a:prstGeom prst="rect">
                            <a:avLst/>
                          </a:prstGeom>
                        </wps:spPr>
                        <wps:txbx>
                          <w:txbxContent>
                            <w:p>
                              <w:pPr>
                                <w:spacing w:line="112" w:lineRule="exact" w:before="0"/>
                                <w:ind w:left="0" w:right="0" w:firstLine="0"/>
                                <w:jc w:val="left"/>
                                <w:rPr>
                                  <w:b/>
                                  <w:sz w:val="10"/>
                                </w:rPr>
                              </w:pPr>
                              <w:r>
                                <w:rPr>
                                  <w:b/>
                                  <w:spacing w:val="-5"/>
                                  <w:sz w:val="10"/>
                                </w:rPr>
                                <w:t>RED</w:t>
                              </w:r>
                            </w:p>
                          </w:txbxContent>
                        </wps:txbx>
                        <wps:bodyPr wrap="square" lIns="0" tIns="0" rIns="0" bIns="0" rtlCol="0">
                          <a:noAutofit/>
                        </wps:bodyPr>
                      </wps:wsp>
                      <wps:wsp>
                        <wps:cNvPr id="726" name="Textbox 726"/>
                        <wps:cNvSpPr txBox="1"/>
                        <wps:spPr>
                          <a:xfrm>
                            <a:off x="164592" y="3836835"/>
                            <a:ext cx="80645" cy="139065"/>
                          </a:xfrm>
                          <a:prstGeom prst="rect">
                            <a:avLst/>
                          </a:prstGeom>
                        </wps:spPr>
                        <wps:txbx>
                          <w:txbxContent>
                            <w:p>
                              <w:pPr>
                                <w:spacing w:before="0"/>
                                <w:ind w:left="0" w:right="0" w:firstLine="0"/>
                                <w:jc w:val="left"/>
                                <w:rPr>
                                  <w:rFonts w:ascii="Verdana"/>
                                  <w:sz w:val="18"/>
                                </w:rPr>
                              </w:pPr>
                              <w:r>
                                <w:rPr>
                                  <w:rFonts w:ascii="Verdana"/>
                                  <w:w w:val="93"/>
                                  <w:sz w:val="18"/>
                                </w:rPr>
                                <w:t>7</w:t>
                              </w:r>
                            </w:p>
                          </w:txbxContent>
                        </wps:txbx>
                        <wps:bodyPr wrap="square" lIns="0" tIns="0" rIns="0" bIns="0" rtlCol="0">
                          <a:noAutofit/>
                        </wps:bodyPr>
                      </wps:wsp>
                      <wps:wsp>
                        <wps:cNvPr id="727" name="Textbox 727"/>
                        <wps:cNvSpPr txBox="1"/>
                        <wps:spPr>
                          <a:xfrm>
                            <a:off x="795527" y="3973276"/>
                            <a:ext cx="129539" cy="146050"/>
                          </a:xfrm>
                          <a:prstGeom prst="rect">
                            <a:avLst/>
                          </a:prstGeom>
                        </wps:spPr>
                        <wps:txbx>
                          <w:txbxContent>
                            <w:p>
                              <w:pPr>
                                <w:spacing w:line="230" w:lineRule="exact" w:before="0"/>
                                <w:ind w:left="0" w:right="0" w:firstLine="0"/>
                                <w:jc w:val="left"/>
                                <w:rPr>
                                  <w:rFonts w:ascii="Calibri"/>
                                  <w:sz w:val="23"/>
                                </w:rPr>
                              </w:pPr>
                              <w:r>
                                <w:rPr>
                                  <w:rFonts w:ascii="Calibri"/>
                                  <w:spacing w:val="-21"/>
                                  <w:sz w:val="23"/>
                                </w:rPr>
                                <w:t>10</w:t>
                              </w:r>
                            </w:p>
                          </w:txbxContent>
                        </wps:txbx>
                        <wps:bodyPr wrap="square" lIns="0" tIns="0" rIns="0" bIns="0" rtlCol="0">
                          <a:noAutofit/>
                        </wps:bodyPr>
                      </wps:wsp>
                      <wps:wsp>
                        <wps:cNvPr id="728" name="Textbox 728"/>
                        <wps:cNvSpPr txBox="1"/>
                        <wps:spPr>
                          <a:xfrm>
                            <a:off x="1213103" y="3963441"/>
                            <a:ext cx="81915" cy="72390"/>
                          </a:xfrm>
                          <a:prstGeom prst="rect">
                            <a:avLst/>
                          </a:prstGeom>
                        </wps:spPr>
                        <wps:txbx>
                          <w:txbxContent>
                            <w:p>
                              <w:pPr>
                                <w:spacing w:before="0"/>
                                <w:ind w:left="0" w:right="0" w:firstLine="0"/>
                                <w:jc w:val="left"/>
                                <w:rPr>
                                  <w:rFonts w:ascii="Microsoft Sans Serif"/>
                                  <w:b/>
                                  <w:sz w:val="10"/>
                                </w:rPr>
                              </w:pPr>
                              <w:r>
                                <w:rPr>
                                  <w:rFonts w:ascii="Microsoft Sans Serif"/>
                                  <w:b/>
                                  <w:spacing w:val="-5"/>
                                  <w:sz w:val="10"/>
                                </w:rPr>
                                <w:t>C2</w:t>
                              </w:r>
                            </w:p>
                          </w:txbxContent>
                        </wps:txbx>
                        <wps:bodyPr wrap="square" lIns="0" tIns="0" rIns="0" bIns="0" rtlCol="0">
                          <a:noAutofit/>
                        </wps:bodyPr>
                      </wps:wsp>
                      <wps:wsp>
                        <wps:cNvPr id="729" name="Textbox 729"/>
                        <wps:cNvSpPr txBox="1"/>
                        <wps:spPr>
                          <a:xfrm>
                            <a:off x="2036064" y="3808920"/>
                            <a:ext cx="303530" cy="304165"/>
                          </a:xfrm>
                          <a:prstGeom prst="rect">
                            <a:avLst/>
                          </a:prstGeom>
                        </wps:spPr>
                        <wps:txbx>
                          <w:txbxContent>
                            <w:p>
                              <w:pPr>
                                <w:spacing w:line="240" w:lineRule="auto" w:before="0"/>
                                <w:ind w:left="0" w:right="18" w:firstLine="45"/>
                                <w:jc w:val="center"/>
                                <w:rPr>
                                  <w:b/>
                                  <w:sz w:val="10"/>
                                </w:rPr>
                              </w:pPr>
                              <w:r>
                                <w:rPr>
                                  <w:b/>
                                  <w:spacing w:val="-4"/>
                                  <w:sz w:val="10"/>
                                </w:rPr>
                                <w:t>KEY</w:t>
                              </w:r>
                              <w:r>
                                <w:rPr>
                                  <w:b/>
                                  <w:spacing w:val="40"/>
                                  <w:sz w:val="10"/>
                                </w:rPr>
                                <w:t> </w:t>
                              </w:r>
                              <w:r>
                                <w:rPr>
                                  <w:b/>
                                  <w:spacing w:val="-2"/>
                                  <w:sz w:val="10"/>
                                </w:rPr>
                                <w:t>SWITCH</w:t>
                              </w:r>
                              <w:r>
                                <w:rPr>
                                  <w:b/>
                                  <w:spacing w:val="40"/>
                                  <w:sz w:val="10"/>
                                </w:rPr>
                                <w:t> </w:t>
                              </w:r>
                            </w:p>
                            <w:p>
                              <w:pPr>
                                <w:spacing w:before="18"/>
                                <w:ind w:left="0" w:right="1" w:firstLine="0"/>
                                <w:jc w:val="center"/>
                                <w:rPr>
                                  <w:sz w:val="20"/>
                                </w:rPr>
                              </w:pPr>
                              <w:r>
                                <w:rPr>
                                  <w:sz w:val="20"/>
                                </w:rPr>
                                <w:t>4</w:t>
                              </w:r>
                            </w:p>
                          </w:txbxContent>
                        </wps:txbx>
                        <wps:bodyPr wrap="square" lIns="0" tIns="0" rIns="0" bIns="0" rtlCol="0">
                          <a:noAutofit/>
                        </wps:bodyPr>
                      </wps:wsp>
                      <wps:wsp>
                        <wps:cNvPr id="730" name="Textbox 730"/>
                        <wps:cNvSpPr txBox="1"/>
                        <wps:spPr>
                          <a:xfrm>
                            <a:off x="4742688" y="3677077"/>
                            <a:ext cx="79375" cy="158750"/>
                          </a:xfrm>
                          <a:prstGeom prst="rect">
                            <a:avLst/>
                          </a:prstGeom>
                        </wps:spPr>
                        <wps:txbx>
                          <w:txbxContent>
                            <w:p>
                              <w:pPr>
                                <w:spacing w:before="0"/>
                                <w:ind w:left="0" w:right="0" w:firstLine="0"/>
                                <w:jc w:val="left"/>
                                <w:rPr>
                                  <w:rFonts w:ascii="Courier New"/>
                                  <w:b/>
                                  <w:sz w:val="22"/>
                                </w:rPr>
                              </w:pPr>
                              <w:r>
                                <w:rPr>
                                  <w:rFonts w:ascii="Courier New"/>
                                  <w:b/>
                                  <w:w w:val="79"/>
                                  <w:sz w:val="22"/>
                                </w:rPr>
                                <w:t>2</w:t>
                              </w:r>
                            </w:p>
                          </w:txbxContent>
                        </wps:txbx>
                        <wps:bodyPr wrap="square" lIns="0" tIns="0" rIns="0" bIns="0" rtlCol="0">
                          <a:noAutofit/>
                        </wps:bodyPr>
                      </wps:wsp>
                      <wps:wsp>
                        <wps:cNvPr id="731" name="Textbox 731"/>
                        <wps:cNvSpPr txBox="1"/>
                        <wps:spPr>
                          <a:xfrm>
                            <a:off x="5172455" y="3735895"/>
                            <a:ext cx="419100" cy="202565"/>
                          </a:xfrm>
                          <a:prstGeom prst="rect">
                            <a:avLst/>
                          </a:prstGeom>
                        </wps:spPr>
                        <wps:txbx>
                          <w:txbxContent>
                            <w:p>
                              <w:pPr>
                                <w:spacing w:line="216" w:lineRule="auto" w:before="6"/>
                                <w:ind w:left="0" w:right="18" w:firstLine="0"/>
                                <w:jc w:val="center"/>
                                <w:rPr>
                                  <w:b/>
                                  <w:sz w:val="10"/>
                                </w:rPr>
                              </w:pPr>
                              <w:r>
                                <w:rPr>
                                  <w:b/>
                                  <w:sz w:val="10"/>
                                </w:rPr>
                                <w:t>RIGHT</w:t>
                              </w:r>
                              <w:r>
                                <w:rPr>
                                  <w:b/>
                                  <w:spacing w:val="-6"/>
                                  <w:sz w:val="10"/>
                                </w:rPr>
                                <w:t> </w:t>
                              </w:r>
                              <w:r>
                                <w:rPr>
                                  <w:b/>
                                  <w:sz w:val="10"/>
                                </w:rPr>
                                <w:t>HAND</w:t>
                              </w:r>
                              <w:r>
                                <w:rPr>
                                  <w:b/>
                                  <w:spacing w:val="40"/>
                                  <w:sz w:val="10"/>
                                </w:rPr>
                                <w:t> </w:t>
                              </w:r>
                              <w:r>
                                <w:rPr>
                                  <w:b/>
                                  <w:spacing w:val="-2"/>
                                  <w:sz w:val="10"/>
                                </w:rPr>
                                <w:t>NEUTRAL</w:t>
                              </w:r>
                              <w:r>
                                <w:rPr>
                                  <w:b/>
                                  <w:spacing w:val="40"/>
                                  <w:sz w:val="10"/>
                                </w:rPr>
                                <w:t> </w:t>
                              </w:r>
                              <w:r>
                                <w:rPr>
                                  <w:b/>
                                  <w:spacing w:val="-2"/>
                                  <w:sz w:val="10"/>
                                </w:rPr>
                                <w:t>SWITCH</w:t>
                              </w:r>
                            </w:p>
                          </w:txbxContent>
                        </wps:txbx>
                        <wps:bodyPr wrap="square" lIns="0" tIns="0" rIns="0" bIns="0" rtlCol="0">
                          <a:noAutofit/>
                        </wps:bodyPr>
                      </wps:wsp>
                      <wps:wsp>
                        <wps:cNvPr id="732" name="Textbox 732"/>
                        <wps:cNvSpPr txBox="1"/>
                        <wps:spPr>
                          <a:xfrm>
                            <a:off x="4840223" y="3944058"/>
                            <a:ext cx="52705" cy="70485"/>
                          </a:xfrm>
                          <a:prstGeom prst="rect">
                            <a:avLst/>
                          </a:prstGeom>
                        </wps:spPr>
                        <wps:txbx>
                          <w:txbxContent>
                            <w:p>
                              <w:pPr>
                                <w:spacing w:line="111" w:lineRule="exact" w:before="0"/>
                                <w:ind w:left="0" w:right="0" w:firstLine="0"/>
                                <w:jc w:val="left"/>
                                <w:rPr>
                                  <w:rFonts w:ascii="Times New Roman"/>
                                  <w:sz w:val="10"/>
                                </w:rPr>
                              </w:pPr>
                              <w:r>
                                <w:rPr>
                                  <w:rFonts w:ascii="Times New Roman"/>
                                  <w:w w:val="125"/>
                                  <w:sz w:val="10"/>
                                </w:rPr>
                                <w:t>2</w:t>
                              </w:r>
                            </w:p>
                          </w:txbxContent>
                        </wps:txbx>
                        <wps:bodyPr wrap="square" lIns="0" tIns="0" rIns="0" bIns="0" rtlCol="0">
                          <a:noAutofit/>
                        </wps:bodyPr>
                      </wps:wsp>
                    </wpg:wgp>
                  </a:graphicData>
                </a:graphic>
              </wp:anchor>
            </w:drawing>
          </mc:Choice>
          <mc:Fallback>
            <w:pict>
              <v:group style="position:absolute;margin-left:48.48pt;margin-top:15.657413pt;width:519.0500pt;height:342.65pt;mso-position-horizontal-relative:page;mso-position-vertical-relative:paragraph;z-index:-15653376;mso-wrap-distance-left:0;mso-wrap-distance-right:0" id="docshapegroup371" coordorigin="970,313" coordsize="10381,6853">
                <v:shape style="position:absolute;left:988;top:334;width:7954;height:6831" type="#_x0000_t75" id="docshape372" stroked="false">
                  <v:imagedata r:id="rId135" o:title=""/>
                </v:shape>
                <v:line style="position:absolute" from="974,5495" to="974,4525" stroked="true" strokeweight=".48pt" strokecolor="#000000">
                  <v:stroke dashstyle="solid"/>
                </v:line>
                <v:line style="position:absolute" from="1176,6316" to="1176,5485" stroked="true" strokeweight=".48pt" strokecolor="#000000">
                  <v:stroke dashstyle="solid"/>
                </v:line>
                <v:line style="position:absolute" from="3648,5221" to="3648,4276" stroked="true" strokeweight=".48pt" strokecolor="#000000">
                  <v:stroke dashstyle="solid"/>
                </v:line>
                <v:line style="position:absolute" from="4070,6220" to="4070,4919" stroked="true" strokeweight=".48pt" strokecolor="#000000">
                  <v:stroke dashstyle="solid"/>
                </v:line>
                <v:line style="position:absolute" from="4675,2106" to="4675,1415" stroked="true" strokeweight=".48pt" strokecolor="#000000">
                  <v:stroke dashstyle="solid"/>
                </v:line>
                <v:line style="position:absolute" from="4675,1156" to="4675,469" stroked="true" strokeweight=".48pt" strokecolor="#000000">
                  <v:stroke dashstyle="solid"/>
                </v:line>
                <v:line style="position:absolute" from="4805,6220" to="4805,4919" stroked="true" strokeweight=".48pt" strokecolor="#000000">
                  <v:stroke dashstyle="solid"/>
                </v:line>
                <v:line style="position:absolute" from="5074,2269" to="5074,417" stroked="true" strokeweight=".48pt" strokecolor="#000000">
                  <v:stroke dashstyle="solid"/>
                </v:line>
                <v:line style="position:absolute" from="7601,6959" to="7601,5351" stroked="true" strokeweight=".48pt" strokecolor="#000000">
                  <v:stroke dashstyle="solid"/>
                </v:line>
                <v:line style="position:absolute" from="8722,4953" to="8722,3940" stroked="true" strokeweight=".48pt" strokecolor="#000000">
                  <v:stroke dashstyle="solid"/>
                </v:line>
                <v:line style="position:absolute" from="1229,3311" to="2966,3311" stroked="true" strokeweight=".48pt" strokecolor="#000000">
                  <v:stroke dashstyle="solid"/>
                </v:line>
                <v:line style="position:absolute" from="7382,3469" to="8304,3469" stroked="true" strokeweight=".48pt" strokecolor="#000000">
                  <v:stroke dashstyle="solid"/>
                </v:line>
                <v:shape style="position:absolute;left:9936;top:3325;width:1407;height:634" type="#_x0000_t75" id="docshape373" stroked="false">
                  <v:imagedata r:id="rId136" o:title=""/>
                </v:shape>
                <v:line style="position:absolute" from="8822,3472" to="10632,3472" stroked="true" strokeweight=".48pt" strokecolor="#000000">
                  <v:stroke dashstyle="solid"/>
                </v:line>
                <v:line style="position:absolute" from="1421,3474" to="2966,3474" stroked="true" strokeweight=".48pt" strokecolor="#000000">
                  <v:stroke dashstyle="solid"/>
                </v:line>
                <v:line style="position:absolute" from="7210,3829" to="8304,3829" stroked="true" strokeweight=".48pt" strokecolor="#000000">
                  <v:stroke dashstyle="solid"/>
                </v:line>
                <v:line style="position:absolute" from="3643,5217" to="5021,5217" stroked="true" strokeweight=".48pt" strokecolor="#000000">
                  <v:stroke dashstyle="solid"/>
                </v:line>
                <v:line style="position:absolute" from="970,5245" to="1661,5245" stroked="true" strokeweight=".48pt" strokecolor="#000000">
                  <v:stroke dashstyle="solid"/>
                </v:line>
                <v:line style="position:absolute" from="1757,5404" to="2736,5404" stroked="true" strokeweight=".48pt" strokecolor="#000000">
                  <v:stroke dashstyle="solid"/>
                </v:line>
                <v:line style="position:absolute" from="4560,5845" to="7656,5845" stroked="true" strokeweight=".48pt" strokecolor="#000000">
                  <v:stroke dashstyle="solid"/>
                </v:line>
                <v:line style="position:absolute" from="4066,6215" to="4810,6215" stroked="true" strokeweight=".48pt" strokecolor="#000000">
                  <v:stroke dashstyle="solid"/>
                </v:line>
                <v:line style="position:absolute" from="7598,6954" to="8726,6954" stroked="true" strokeweight=".48pt" strokecolor="#000000">
                  <v:stroke dashstyle="solid"/>
                </v:line>
                <v:line style="position:absolute" from="1234,4506" to="1234,3364" stroked="true" strokeweight=".48pt" strokecolor="#000000">
                  <v:stroke dashstyle="solid"/>
                </v:line>
                <v:line style="position:absolute" from="1426,4506" to="1426,3469" stroked="true" strokeweight=".48pt" strokecolor="#000000">
                  <v:stroke dashstyle="solid"/>
                </v:line>
                <v:line style="position:absolute" from="1589,4281" to="3619,4281" stroked="true" strokeweight=".48pt" strokecolor="#000000">
                  <v:stroke dashstyle="solid"/>
                </v:line>
                <v:line style="position:absolute" from="7526,4032" to="7599,4032" stroked="true" strokeweight=".445pt" strokecolor="#000000">
                  <v:stroke dashstyle="solid"/>
                </v:line>
                <v:shape style="position:absolute;left:1190;top:313;width:1918;height:925" type="#_x0000_t202" id="docshape374" filled="false" stroked="false">
                  <v:textbox inset="0,0,0,0">
                    <w:txbxContent>
                      <w:p>
                        <w:pPr>
                          <w:tabs>
                            <w:tab w:pos="1897" w:val="right" w:leader="hyphen"/>
                          </w:tabs>
                          <w:spacing w:before="0"/>
                          <w:ind w:left="0" w:right="0" w:firstLine="0"/>
                          <w:jc w:val="left"/>
                          <w:rPr>
                            <w:rFonts w:ascii="Courier New"/>
                            <w:sz w:val="13"/>
                          </w:rPr>
                        </w:pPr>
                        <w:r>
                          <w:rPr>
                            <w:rFonts w:ascii="Courier New"/>
                            <w:spacing w:val="-10"/>
                            <w:w w:val="135"/>
                            <w:sz w:val="13"/>
                          </w:rPr>
                          <w:t>-</w:t>
                        </w:r>
                        <w:r>
                          <w:rPr>
                            <w:rFonts w:ascii="Times New Roman"/>
                            <w:sz w:val="13"/>
                          </w:rPr>
                          <w:tab/>
                        </w:r>
                        <w:r>
                          <w:rPr>
                            <w:rFonts w:ascii="Courier New"/>
                            <w:spacing w:val="-10"/>
                            <w:w w:val="135"/>
                            <w:sz w:val="13"/>
                          </w:rPr>
                          <w:t>7 </w:t>
                        </w:r>
                      </w:p>
                      <w:p>
                        <w:pPr>
                          <w:spacing w:line="77" w:lineRule="exact" w:before="49"/>
                          <w:ind w:left="1838" w:right="0" w:firstLine="0"/>
                          <w:jc w:val="left"/>
                          <w:rPr>
                            <w:rFonts w:ascii="Times New Roman"/>
                            <w:sz w:val="8"/>
                          </w:rPr>
                        </w:pPr>
                        <w:r>
                          <w:rPr>
                            <w:rFonts w:ascii="Times New Roman"/>
                            <w:w w:val="160"/>
                            <w:sz w:val="8"/>
                          </w:rPr>
                          <w:t>I</w:t>
                        </w:r>
                      </w:p>
                      <w:p>
                        <w:pPr>
                          <w:spacing w:line="651" w:lineRule="exact" w:before="0"/>
                          <w:ind w:left="1838" w:right="0" w:firstLine="0"/>
                          <w:jc w:val="left"/>
                          <w:rPr>
                            <w:rFonts w:ascii="Times New Roman"/>
                            <w:sz w:val="8"/>
                          </w:rPr>
                        </w:pPr>
                        <w:r>
                          <w:rPr>
                            <w:rFonts w:ascii="Times New Roman"/>
                            <w:spacing w:val="-156"/>
                            <w:position w:val="-36"/>
                            <w:sz w:val="58"/>
                          </w:rPr>
                          <w:t>.</w:t>
                        </w:r>
                        <w:r>
                          <w:rPr>
                            <w:rFonts w:ascii="Times New Roman"/>
                            <w:spacing w:val="-11"/>
                            <w:w w:val="160"/>
                            <w:sz w:val="8"/>
                          </w:rPr>
                          <w:t>I</w:t>
                        </w:r>
                      </w:p>
                    </w:txbxContent>
                  </v:textbox>
                  <w10:wrap type="none"/>
                </v:shape>
                <v:shape style="position:absolute;left:3366;top:649;width:262;height:576" type="#_x0000_t202" id="docshape375" filled="false" stroked="false">
                  <v:textbox inset="0,0,0,0">
                    <w:txbxContent>
                      <w:p>
                        <w:pPr>
                          <w:spacing w:line="576" w:lineRule="exact" w:before="0"/>
                          <w:ind w:left="0" w:right="0" w:firstLine="0"/>
                          <w:jc w:val="left"/>
                          <w:rPr>
                            <w:rFonts w:ascii="Times New Roman"/>
                            <w:i/>
                            <w:sz w:val="52"/>
                          </w:rPr>
                        </w:pPr>
                        <w:r>
                          <w:rPr>
                            <w:rFonts w:ascii="Times New Roman"/>
                            <w:i/>
                            <w:w w:val="167"/>
                            <w:sz w:val="52"/>
                          </w:rPr>
                          <w:t>i</w:t>
                        </w:r>
                      </w:p>
                    </w:txbxContent>
                  </v:textbox>
                  <w10:wrap type="none"/>
                </v:shape>
                <v:shape style="position:absolute;left:5237;top:1070;width:611;height:530" type="#_x0000_t202" id="docshape376" filled="false" stroked="false">
                  <v:textbox inset="0,0,0,0">
                    <w:txbxContent>
                      <w:p>
                        <w:pPr>
                          <w:spacing w:line="199" w:lineRule="auto" w:before="12"/>
                          <w:ind w:left="0" w:right="50" w:firstLine="0"/>
                          <w:jc w:val="left"/>
                          <w:rPr>
                            <w:b/>
                            <w:sz w:val="10"/>
                          </w:rPr>
                        </w:pPr>
                        <w:r>
                          <w:rPr>
                            <w:b/>
                            <w:sz w:val="10"/>
                          </w:rPr>
                          <w:t>I</w:t>
                        </w:r>
                        <w:r>
                          <w:rPr>
                            <w:b/>
                            <w:spacing w:val="7"/>
                            <w:sz w:val="10"/>
                          </w:rPr>
                          <w:t> </w:t>
                        </w:r>
                        <w:r>
                          <w:rPr>
                            <w:b/>
                            <w:position w:val="1"/>
                            <w:sz w:val="10"/>
                          </w:rPr>
                          <w:t>HOUR</w:t>
                        </w:r>
                        <w:r>
                          <w:rPr>
                            <w:b/>
                            <w:spacing w:val="80"/>
                            <w:position w:val="1"/>
                            <w:sz w:val="10"/>
                          </w:rPr>
                          <w:t> </w:t>
                        </w:r>
                        <w:r>
                          <w:rPr>
                            <w:b/>
                            <w:position w:val="1"/>
                            <w:sz w:val="10"/>
                          </w:rPr>
                          <w:t>2</w:t>
                        </w:r>
                        <w:r>
                          <w:rPr>
                            <w:b/>
                            <w:spacing w:val="40"/>
                            <w:position w:val="1"/>
                            <w:sz w:val="10"/>
                          </w:rPr>
                          <w:t> </w:t>
                        </w:r>
                        <w:r>
                          <w:rPr>
                            <w:b/>
                            <w:position w:val="-5"/>
                            <w:sz w:val="10"/>
                          </w:rPr>
                          <w:t>I</w:t>
                        </w:r>
                        <w:r>
                          <w:rPr>
                            <w:b/>
                            <w:spacing w:val="-13"/>
                            <w:position w:val="-5"/>
                            <w:sz w:val="10"/>
                          </w:rPr>
                          <w:t> </w:t>
                        </w:r>
                        <w:r>
                          <w:rPr>
                            <w:b/>
                            <w:sz w:val="10"/>
                          </w:rPr>
                          <w:t>METER</w:t>
                        </w:r>
                      </w:p>
                      <w:p>
                        <w:pPr>
                          <w:spacing w:before="141"/>
                          <w:ind w:left="57" w:right="0" w:firstLine="0"/>
                          <w:jc w:val="left"/>
                          <w:rPr>
                            <w:b/>
                            <w:sz w:val="10"/>
                          </w:rPr>
                        </w:pPr>
                        <w:r>
                          <w:rPr>
                            <w:b/>
                            <w:spacing w:val="-2"/>
                            <w:sz w:val="10"/>
                          </w:rPr>
                          <w:t>OPTIONAL</w:t>
                        </w:r>
                      </w:p>
                    </w:txbxContent>
                  </v:textbox>
                  <w10:wrap type="none"/>
                </v:shape>
                <v:shape style="position:absolute;left:5407;top:1012;width:159;height:89" type="#_x0000_t202" id="docshape377" filled="false" stroked="false">
                  <v:textbox inset="0,0,0,0">
                    <w:txbxContent>
                      <w:p>
                        <w:pPr>
                          <w:spacing w:line="89" w:lineRule="exact" w:before="0"/>
                          <w:ind w:left="0" w:right="0" w:firstLine="0"/>
                          <w:jc w:val="left"/>
                          <w:rPr>
                            <w:rFonts w:ascii="Times New Roman"/>
                            <w:sz w:val="8"/>
                          </w:rPr>
                        </w:pPr>
                        <w:r>
                          <w:rPr>
                            <w:rFonts w:ascii="Times New Roman"/>
                            <w:spacing w:val="-64"/>
                            <w:w w:val="160"/>
                            <w:sz w:val="8"/>
                          </w:rPr>
                          <w:t>---,--</w:t>
                        </w:r>
                        <w:r>
                          <w:rPr>
                            <w:rFonts w:ascii="Times New Roman"/>
                            <w:spacing w:val="-74"/>
                            <w:w w:val="160"/>
                            <w:sz w:val="8"/>
                          </w:rPr>
                          <w:t>L</w:t>
                        </w:r>
                      </w:p>
                    </w:txbxContent>
                  </v:textbox>
                  <w10:wrap type="none"/>
                </v:shape>
                <v:shape style="position:absolute;left:6408;top:908;width:315;height:216" type="#_x0000_t202" id="docshape378" filled="false" stroked="false">
                  <v:textbox inset="0,0,0,0">
                    <w:txbxContent>
                      <w:p>
                        <w:pPr>
                          <w:spacing w:before="0"/>
                          <w:ind w:left="0" w:right="0" w:firstLine="0"/>
                          <w:jc w:val="left"/>
                          <w:rPr>
                            <w:rFonts w:ascii="Microsoft Sans Serif"/>
                            <w:sz w:val="19"/>
                          </w:rPr>
                        </w:pPr>
                        <w:r>
                          <w:rPr>
                            <w:rFonts w:ascii="Times New Roman"/>
                            <w:w w:val="105"/>
                            <w:position w:val="3"/>
                            <w:sz w:val="4"/>
                          </w:rPr>
                          <w:t>1</w:t>
                        </w:r>
                        <w:r>
                          <w:rPr>
                            <w:rFonts w:ascii="Times New Roman"/>
                            <w:spacing w:val="43"/>
                            <w:w w:val="105"/>
                            <w:position w:val="3"/>
                            <w:sz w:val="4"/>
                          </w:rPr>
                          <w:t>  </w:t>
                        </w:r>
                        <w:r>
                          <w:rPr>
                            <w:rFonts w:ascii="Microsoft Sans Serif"/>
                            <w:spacing w:val="-24"/>
                            <w:w w:val="105"/>
                            <w:sz w:val="19"/>
                          </w:rPr>
                          <w:t>13</w:t>
                        </w:r>
                      </w:p>
                    </w:txbxContent>
                  </v:textbox>
                  <w10:wrap type="none"/>
                </v:shape>
                <v:shape style="position:absolute;left:5539;top:1823;width:415;height:112" type="#_x0000_t202" id="docshape379" filled="false" stroked="false">
                  <v:textbox inset="0,0,0,0">
                    <w:txbxContent>
                      <w:p>
                        <w:pPr>
                          <w:spacing w:line="112" w:lineRule="exact" w:before="0"/>
                          <w:ind w:left="0" w:right="0" w:firstLine="0"/>
                          <w:jc w:val="left"/>
                          <w:rPr>
                            <w:b/>
                            <w:sz w:val="10"/>
                          </w:rPr>
                        </w:pPr>
                        <w:r>
                          <w:rPr>
                            <w:b/>
                            <w:spacing w:val="-2"/>
                            <w:sz w:val="10"/>
                          </w:rPr>
                          <w:t>PURPLE</w:t>
                        </w:r>
                      </w:p>
                    </w:txbxContent>
                  </v:textbox>
                  <w10:wrap type="none"/>
                </v:shape>
                <v:shape style="position:absolute;left:3585;top:1972;width:1115;height:113" type="#_x0000_t202" id="docshape380" filled="false" stroked="false">
                  <v:textbox inset="0,0,0,0">
                    <w:txbxContent>
                      <w:p>
                        <w:pPr>
                          <w:tabs>
                            <w:tab w:pos="393" w:val="left" w:leader="none"/>
                            <w:tab w:pos="1094" w:val="left" w:leader="none"/>
                          </w:tabs>
                          <w:spacing w:line="112" w:lineRule="exact" w:before="0"/>
                          <w:ind w:left="0" w:right="0" w:firstLine="0"/>
                          <w:jc w:val="left"/>
                          <w:rPr>
                            <w:b/>
                            <w:sz w:val="10"/>
                          </w:rPr>
                        </w:pPr>
                        <w:r>
                          <w:rPr>
                            <w:rFonts w:ascii="Times New Roman"/>
                            <w:sz w:val="10"/>
                            <w:u w:val="single"/>
                          </w:rPr>
                          <w:tab/>
                        </w:r>
                        <w:r>
                          <w:rPr>
                            <w:b/>
                            <w:spacing w:val="-2"/>
                            <w:sz w:val="10"/>
                            <w:u w:val="single"/>
                          </w:rPr>
                          <w:t>PURPLE</w:t>
                        </w:r>
                        <w:r>
                          <w:rPr>
                            <w:b/>
                            <w:sz w:val="10"/>
                            <w:u w:val="single"/>
                          </w:rPr>
                          <w:tab/>
                        </w:r>
                      </w:p>
                    </w:txbxContent>
                  </v:textbox>
                  <w10:wrap type="none"/>
                </v:shape>
                <v:shape style="position:absolute;left:1689;top:2164;width:415;height:112" type="#_x0000_t202" id="docshape381" filled="false" stroked="false">
                  <v:textbox inset="0,0,0,0">
                    <w:txbxContent>
                      <w:p>
                        <w:pPr>
                          <w:spacing w:line="112" w:lineRule="exact" w:before="0"/>
                          <w:ind w:left="0" w:right="0" w:firstLine="0"/>
                          <w:jc w:val="left"/>
                          <w:rPr>
                            <w:b/>
                            <w:sz w:val="10"/>
                          </w:rPr>
                        </w:pPr>
                        <w:r>
                          <w:rPr>
                            <w:b/>
                            <w:spacing w:val="-2"/>
                            <w:sz w:val="10"/>
                          </w:rPr>
                          <w:t>PURPLE</w:t>
                        </w:r>
                      </w:p>
                    </w:txbxContent>
                  </v:textbox>
                  <w10:wrap type="none"/>
                </v:shape>
                <v:shape style="position:absolute;left:2606;top:2164;width:420;height:112" type="#_x0000_t202" id="docshape382" filled="false" stroked="false">
                  <v:textbox inset="0,0,0,0">
                    <w:txbxContent>
                      <w:p>
                        <w:pPr>
                          <w:spacing w:line="112" w:lineRule="exact" w:before="0"/>
                          <w:ind w:left="0" w:right="0" w:firstLine="0"/>
                          <w:jc w:val="left"/>
                          <w:rPr>
                            <w:b/>
                            <w:sz w:val="10"/>
                          </w:rPr>
                        </w:pPr>
                        <w:r>
                          <w:rPr>
                            <w:b/>
                            <w:spacing w:val="-2"/>
                            <w:sz w:val="10"/>
                          </w:rPr>
                          <w:t>PURPLE</w:t>
                        </w:r>
                      </w:p>
                    </w:txbxContent>
                  </v:textbox>
                  <w10:wrap type="none"/>
                </v:shape>
                <v:shape style="position:absolute;left:5424;top:2106;width:748;height:112" type="#_x0000_t202" id="docshape383" filled="false" stroked="false">
                  <v:textbox inset="0,0,0,0">
                    <w:txbxContent>
                      <w:p>
                        <w:pPr>
                          <w:spacing w:line="112" w:lineRule="exact" w:before="0"/>
                          <w:ind w:left="0" w:right="0" w:firstLine="0"/>
                          <w:jc w:val="left"/>
                          <w:rPr>
                            <w:b/>
                            <w:sz w:val="10"/>
                          </w:rPr>
                        </w:pPr>
                        <w:r>
                          <w:rPr>
                            <w:b/>
                            <w:sz w:val="10"/>
                          </w:rPr>
                          <w:t>SEAT</w:t>
                        </w:r>
                        <w:r>
                          <w:rPr>
                            <w:b/>
                            <w:spacing w:val="43"/>
                            <w:sz w:val="10"/>
                          </w:rPr>
                          <w:t> </w:t>
                        </w:r>
                        <w:r>
                          <w:rPr>
                            <w:b/>
                            <w:spacing w:val="-2"/>
                            <w:sz w:val="10"/>
                          </w:rPr>
                          <w:t>RELAY</w:t>
                        </w:r>
                        <w:r>
                          <w:rPr>
                            <w:b/>
                            <w:spacing w:val="40"/>
                            <w:sz w:val="10"/>
                          </w:rPr>
                          <w:t> </w:t>
                        </w:r>
                      </w:p>
                    </w:txbxContent>
                  </v:textbox>
                  <w10:wrap type="none"/>
                </v:shape>
                <v:shape style="position:absolute;left:6940;top:2044;width:421;height:213" type="#_x0000_t202" id="docshape384" filled="false" stroked="false">
                  <v:textbox inset="0,0,0,0">
                    <w:txbxContent>
                      <w:p>
                        <w:pPr>
                          <w:spacing w:line="208" w:lineRule="auto" w:before="9"/>
                          <w:ind w:left="0" w:right="0" w:firstLine="86"/>
                          <w:jc w:val="left"/>
                          <w:rPr>
                            <w:b/>
                            <w:sz w:val="10"/>
                          </w:rPr>
                        </w:pPr>
                        <w:r>
                          <w:rPr>
                            <w:b/>
                            <w:spacing w:val="-4"/>
                            <w:sz w:val="10"/>
                          </w:rPr>
                          <w:t>SEAT</w:t>
                        </w:r>
                        <w:r>
                          <w:rPr>
                            <w:b/>
                            <w:spacing w:val="40"/>
                            <w:sz w:val="10"/>
                          </w:rPr>
                          <w:t> </w:t>
                        </w:r>
                        <w:r>
                          <w:rPr>
                            <w:b/>
                            <w:spacing w:val="-2"/>
                            <w:sz w:val="10"/>
                          </w:rPr>
                          <w:t>SWITCH</w:t>
                        </w:r>
                      </w:p>
                    </w:txbxContent>
                  </v:textbox>
                  <w10:wrap type="none"/>
                </v:shape>
                <v:shape style="position:absolute;left:1041;top:2447;width:611;height:160" type="#_x0000_t202" id="docshape385" filled="false" stroked="false">
                  <v:textbox inset="0,0,0,0">
                    <w:txbxContent>
                      <w:p>
                        <w:pPr>
                          <w:spacing w:line="230" w:lineRule="auto" w:before="0"/>
                          <w:ind w:left="0" w:right="0" w:firstLine="0"/>
                          <w:jc w:val="left"/>
                          <w:rPr>
                            <w:b/>
                            <w:sz w:val="10"/>
                          </w:rPr>
                        </w:pPr>
                        <w:r>
                          <w:rPr>
                            <w:b/>
                            <w:position w:val="-4"/>
                            <w:sz w:val="10"/>
                          </w:rPr>
                          <w:t>I</w:t>
                        </w:r>
                        <w:r>
                          <w:rPr>
                            <w:b/>
                            <w:spacing w:val="6"/>
                            <w:position w:val="-4"/>
                            <w:sz w:val="10"/>
                          </w:rPr>
                          <w:t> </w:t>
                        </w:r>
                        <w:r>
                          <w:rPr>
                            <w:b/>
                            <w:spacing w:val="-2"/>
                            <w:sz w:val="10"/>
                          </w:rPr>
                          <w:t>OPTIONAL</w:t>
                        </w:r>
                      </w:p>
                    </w:txbxContent>
                  </v:textbox>
                  <w10:wrap type="none"/>
                </v:shape>
                <v:shape style="position:absolute;left:1089;top:2551;width:2230;height:90" type="#_x0000_t202" id="docshape386" filled="false" stroked="false">
                  <v:textbox inset="0,0,0,0">
                    <w:txbxContent>
                      <w:p>
                        <w:pPr>
                          <w:spacing w:line="89" w:lineRule="exact" w:before="0"/>
                          <w:ind w:left="0" w:right="0" w:firstLine="0"/>
                          <w:jc w:val="left"/>
                          <w:rPr>
                            <w:b/>
                            <w:sz w:val="8"/>
                          </w:rPr>
                        </w:pP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21"/>
                            <w:w w:val="110"/>
                            <w:sz w:val="8"/>
                          </w:rPr>
                          <w:t>_</w:t>
                        </w:r>
                        <w:r>
                          <w:rPr>
                            <w:b/>
                            <w:spacing w:val="-3"/>
                            <w:w w:val="110"/>
                            <w:sz w:val="8"/>
                          </w:rPr>
                          <w:t> </w:t>
                        </w:r>
                        <w:r>
                          <w:rPr>
                            <w:b/>
                            <w:spacing w:val="21"/>
                            <w:w w:val="110"/>
                            <w:sz w:val="8"/>
                          </w:rPr>
                          <w:t>_</w:t>
                        </w:r>
                        <w:r>
                          <w:rPr>
                            <w:b/>
                            <w:spacing w:val="-2"/>
                            <w:w w:val="110"/>
                            <w:sz w:val="8"/>
                          </w:rPr>
                          <w:t> </w:t>
                        </w:r>
                        <w:r>
                          <w:rPr>
                            <w:b/>
                            <w:spacing w:val="21"/>
                            <w:w w:val="110"/>
                            <w:sz w:val="8"/>
                          </w:rPr>
                          <w:t>_</w:t>
                        </w:r>
                        <w:r>
                          <w:rPr>
                            <w:b/>
                            <w:spacing w:val="-3"/>
                            <w:w w:val="110"/>
                            <w:sz w:val="8"/>
                          </w:rPr>
                          <w:t> </w:t>
                        </w:r>
                        <w:r>
                          <w:rPr>
                            <w:b/>
                            <w:spacing w:val="-12"/>
                            <w:w w:val="110"/>
                            <w:sz w:val="8"/>
                          </w:rPr>
                          <w:t>_</w:t>
                        </w:r>
                        <w:r>
                          <w:rPr>
                            <w:b/>
                            <w:spacing w:val="40"/>
                            <w:w w:val="110"/>
                            <w:sz w:val="8"/>
                          </w:rPr>
                          <w:t> </w:t>
                        </w:r>
                      </w:p>
                    </w:txbxContent>
                  </v:textbox>
                  <w10:wrap type="none"/>
                </v:shape>
                <v:shape style="position:absolute;left:4929;top:2399;width:77;height:242" type="#_x0000_t202" id="docshape387" filled="false" stroked="false">
                  <v:textbox inset="0,0,0,0">
                    <w:txbxContent>
                      <w:p>
                        <w:pPr>
                          <w:spacing w:line="112" w:lineRule="exact" w:before="0"/>
                          <w:ind w:left="28" w:right="0" w:firstLine="0"/>
                          <w:jc w:val="left"/>
                          <w:rPr>
                            <w:b/>
                            <w:sz w:val="10"/>
                          </w:rPr>
                        </w:pPr>
                        <w:r>
                          <w:rPr>
                            <w:b/>
                            <w:sz w:val="10"/>
                          </w:rPr>
                          <w:t>I</w:t>
                        </w:r>
                      </w:p>
                      <w:p>
                        <w:pPr>
                          <w:spacing w:before="38"/>
                          <w:ind w:left="0" w:right="0" w:firstLine="0"/>
                          <w:jc w:val="left"/>
                          <w:rPr>
                            <w:b/>
                            <w:sz w:val="8"/>
                          </w:rPr>
                        </w:pPr>
                        <w:r>
                          <w:rPr>
                            <w:b/>
                            <w:w w:val="109"/>
                            <w:sz w:val="8"/>
                          </w:rPr>
                          <w:t>J</w:t>
                        </w:r>
                      </w:p>
                    </w:txbxContent>
                  </v:textbox>
                  <w10:wrap type="none"/>
                </v:shape>
                <v:shape style="position:absolute;left:6484;top:2519;width:253;height:112" type="#_x0000_t202" id="docshape388" filled="false" stroked="false">
                  <v:textbox inset="0,0,0,0">
                    <w:txbxContent>
                      <w:p>
                        <w:pPr>
                          <w:spacing w:line="112" w:lineRule="exact" w:before="0"/>
                          <w:ind w:left="0" w:right="0" w:firstLine="0"/>
                          <w:jc w:val="left"/>
                          <w:rPr>
                            <w:b/>
                            <w:sz w:val="10"/>
                          </w:rPr>
                        </w:pPr>
                        <w:r>
                          <w:rPr>
                            <w:b/>
                            <w:spacing w:val="-4"/>
                            <w:sz w:val="10"/>
                          </w:rPr>
                          <w:t>PINK</w:t>
                        </w:r>
                      </w:p>
                    </w:txbxContent>
                  </v:textbox>
                  <w10:wrap type="none"/>
                </v:shape>
                <v:shape style="position:absolute;left:6888;top:2367;width:648;height:643" type="#_x0000_t202" id="docshape389" filled="false" stroked="false">
                  <v:textbox inset="0,0,0,0">
                    <w:txbxContent>
                      <w:p>
                        <w:pPr>
                          <w:spacing w:before="0"/>
                          <w:ind w:left="0" w:right="0" w:firstLine="0"/>
                          <w:jc w:val="left"/>
                          <w:rPr>
                            <w:rFonts w:ascii="Microsoft Sans Serif"/>
                            <w:sz w:val="19"/>
                          </w:rPr>
                        </w:pPr>
                        <w:r>
                          <w:rPr>
                            <w:rFonts w:ascii="Microsoft Sans Serif"/>
                            <w:spacing w:val="23"/>
                            <w:w w:val="105"/>
                            <w:sz w:val="19"/>
                          </w:rPr>
                          <w:t>__L </w:t>
                        </w:r>
                      </w:p>
                      <w:p>
                        <w:pPr>
                          <w:spacing w:line="240" w:lineRule="auto" w:before="8"/>
                          <w:rPr>
                            <w:rFonts w:ascii="Microsoft Sans Serif"/>
                            <w:sz w:val="18"/>
                          </w:rPr>
                        </w:pPr>
                      </w:p>
                      <w:p>
                        <w:pPr>
                          <w:spacing w:before="0"/>
                          <w:ind w:left="148" w:right="0" w:firstLine="0"/>
                          <w:jc w:val="left"/>
                          <w:rPr>
                            <w:rFonts w:ascii="Microsoft Sans Serif" w:hAnsi="Microsoft Sans Serif" w:cs="Microsoft Sans Serif" w:eastAsia="Microsoft Sans Serif"/>
                            <w:sz w:val="19"/>
                            <w:szCs w:val="19"/>
                          </w:rPr>
                        </w:pPr>
                        <w:r>
                          <w:rPr>
                            <w:rFonts w:ascii="Microsoft Sans Serif" w:hAnsi="Microsoft Sans Serif" w:cs="Microsoft Sans Serif" w:eastAsia="Microsoft Sans Serif"/>
                            <w:spacing w:val="23"/>
                            <w:w w:val="105"/>
                            <w:sz w:val="19"/>
                            <w:szCs w:val="19"/>
                          </w:rPr>
                          <w:t>12� </w:t>
                        </w:r>
                      </w:p>
                    </w:txbxContent>
                  </v:textbox>
                  <w10:wrap type="none"/>
                </v:shape>
                <v:shape style="position:absolute;left:2073;top:3172;width:756;height:112" type="#_x0000_t202" id="docshape390" filled="false" stroked="false">
                  <v:textbox inset="0,0,0,0">
                    <w:txbxContent>
                      <w:p>
                        <w:pPr>
                          <w:spacing w:line="112" w:lineRule="exact" w:before="0"/>
                          <w:ind w:left="0" w:right="0" w:firstLine="0"/>
                          <w:jc w:val="left"/>
                          <w:rPr>
                            <w:b/>
                            <w:sz w:val="10"/>
                          </w:rPr>
                        </w:pPr>
                        <w:r>
                          <w:rPr>
                            <w:b/>
                            <w:spacing w:val="-2"/>
                            <w:sz w:val="10"/>
                          </w:rPr>
                          <w:t>YELLOW/RED</w:t>
                        </w:r>
                      </w:p>
                    </w:txbxContent>
                  </v:textbox>
                  <w10:wrap type="none"/>
                </v:shape>
                <v:shape style="position:absolute;left:7540;top:3129;width:376;height:112" type="#_x0000_t202" id="docshape391" filled="false" stroked="false">
                  <v:textbox inset="0,0,0,0">
                    <w:txbxContent>
                      <w:p>
                        <w:pPr>
                          <w:spacing w:line="112" w:lineRule="exact" w:before="0"/>
                          <w:ind w:left="0" w:right="0" w:firstLine="0"/>
                          <w:jc w:val="left"/>
                          <w:rPr>
                            <w:b/>
                            <w:sz w:val="10"/>
                          </w:rPr>
                        </w:pPr>
                        <w:r>
                          <w:rPr>
                            <w:b/>
                            <w:spacing w:val="-2"/>
                            <w:sz w:val="10"/>
                          </w:rPr>
                          <w:t>BLACK</w:t>
                        </w:r>
                      </w:p>
                    </w:txbxContent>
                  </v:textbox>
                  <w10:wrap type="none"/>
                </v:shape>
                <v:shape style="position:absolute;left:8357;top:3004;width:421;height:218" type="#_x0000_t202" id="docshape392" filled="false" stroked="false">
                  <v:textbox inset="0,0,0,0">
                    <w:txbxContent>
                      <w:p>
                        <w:pPr>
                          <w:spacing w:line="220" w:lineRule="auto" w:before="4"/>
                          <w:ind w:left="0" w:right="0" w:firstLine="120"/>
                          <w:jc w:val="left"/>
                          <w:rPr>
                            <w:b/>
                            <w:sz w:val="10"/>
                          </w:rPr>
                        </w:pPr>
                        <w:r>
                          <w:rPr>
                            <w:b/>
                            <w:spacing w:val="-4"/>
                            <w:sz w:val="10"/>
                          </w:rPr>
                          <w:t>PTO</w:t>
                        </w:r>
                        <w:r>
                          <w:rPr>
                            <w:b/>
                            <w:spacing w:val="40"/>
                            <w:sz w:val="10"/>
                          </w:rPr>
                          <w:t> </w:t>
                        </w:r>
                        <w:r>
                          <w:rPr>
                            <w:b/>
                            <w:spacing w:val="-2"/>
                            <w:sz w:val="10"/>
                          </w:rPr>
                          <w:t>SWITCH</w:t>
                        </w:r>
                      </w:p>
                    </w:txbxContent>
                  </v:textbox>
                  <w10:wrap type="none"/>
                </v:shape>
                <v:shape style="position:absolute;left:10233;top:3014;width:431;height:218" type="#_x0000_t202" id="docshape393" filled="false" stroked="false">
                  <v:textbox inset="0,0,0,0">
                    <w:txbxContent>
                      <w:p>
                        <w:pPr>
                          <w:spacing w:line="220" w:lineRule="auto" w:before="4"/>
                          <w:ind w:left="0" w:right="11" w:firstLine="120"/>
                          <w:jc w:val="left"/>
                          <w:rPr>
                            <w:b/>
                            <w:sz w:val="10"/>
                          </w:rPr>
                        </w:pPr>
                        <w:r>
                          <w:rPr>
                            <w:b/>
                            <w:spacing w:val="-4"/>
                            <w:sz w:val="10"/>
                          </w:rPr>
                          <w:t>PTO</w:t>
                        </w:r>
                        <w:r>
                          <w:rPr>
                            <w:b/>
                            <w:spacing w:val="40"/>
                            <w:sz w:val="10"/>
                          </w:rPr>
                          <w:t> </w:t>
                        </w:r>
                        <w:r>
                          <w:rPr>
                            <w:b/>
                            <w:spacing w:val="-2"/>
                            <w:sz w:val="10"/>
                          </w:rPr>
                          <w:t>CLUTCH</w:t>
                        </w:r>
                      </w:p>
                    </w:txbxContent>
                  </v:textbox>
                  <w10:wrap type="none"/>
                </v:shape>
                <v:shape style="position:absolute;left:9120;top:3335;width:843;height:112" type="#_x0000_t202" id="docshape394" filled="false" stroked="false">
                  <v:textbox inset="0,0,0,0">
                    <w:txbxContent>
                      <w:p>
                        <w:pPr>
                          <w:spacing w:line="112" w:lineRule="exact" w:before="0"/>
                          <w:ind w:left="0" w:right="0" w:firstLine="0"/>
                          <w:jc w:val="left"/>
                          <w:rPr>
                            <w:b/>
                            <w:sz w:val="10"/>
                          </w:rPr>
                        </w:pPr>
                        <w:r>
                          <w:rPr>
                            <w:b/>
                            <w:spacing w:val="4"/>
                            <w:sz w:val="10"/>
                          </w:rPr>
                          <w:t>PURPLE/</w:t>
                        </w:r>
                        <w:r>
                          <w:rPr>
                            <w:b/>
                            <w:spacing w:val="2"/>
                            <w:sz w:val="10"/>
                          </w:rPr>
                          <w:t> </w:t>
                        </w:r>
                        <w:r>
                          <w:rPr>
                            <w:b/>
                            <w:spacing w:val="-2"/>
                            <w:sz w:val="10"/>
                          </w:rPr>
                          <w:t>WHITE</w:t>
                        </w:r>
                      </w:p>
                    </w:txbxContent>
                  </v:textbox>
                  <w10:wrap type="none"/>
                </v:shape>
                <v:shape style="position:absolute;left:2270;top:3503;width:224;height:112" type="#_x0000_t202" id="docshape395" filled="false" stroked="false">
                  <v:textbox inset="0,0,0,0">
                    <w:txbxContent>
                      <w:p>
                        <w:pPr>
                          <w:spacing w:line="112" w:lineRule="exact" w:before="0"/>
                          <w:ind w:left="0" w:right="0" w:firstLine="0"/>
                          <w:jc w:val="left"/>
                          <w:rPr>
                            <w:b/>
                            <w:sz w:val="10"/>
                          </w:rPr>
                        </w:pPr>
                        <w:r>
                          <w:rPr>
                            <w:b/>
                            <w:spacing w:val="-5"/>
                            <w:sz w:val="10"/>
                          </w:rPr>
                          <w:t>RED</w:t>
                        </w:r>
                      </w:p>
                    </w:txbxContent>
                  </v:textbox>
                  <w10:wrap type="none"/>
                </v:shape>
                <v:shape style="position:absolute;left:1104;top:3892;width:49;height:89" type="#_x0000_t202" id="docshape396" filled="false" stroked="false">
                  <v:textbox inset="0,0,0,0">
                    <w:txbxContent>
                      <w:p>
                        <w:pPr>
                          <w:spacing w:line="89" w:lineRule="exact" w:before="0"/>
                          <w:ind w:left="0" w:right="0" w:firstLine="0"/>
                          <w:jc w:val="left"/>
                          <w:rPr>
                            <w:rFonts w:ascii="Times New Roman"/>
                            <w:sz w:val="8"/>
                          </w:rPr>
                        </w:pPr>
                        <w:r>
                          <w:rPr>
                            <w:rFonts w:ascii="Times New Roman"/>
                            <w:spacing w:val="-76"/>
                            <w:w w:val="160"/>
                            <w:sz w:val="8"/>
                          </w:rPr>
                          <w:t>UJ</w:t>
                        </w:r>
                      </w:p>
                    </w:txbxContent>
                  </v:textbox>
                  <w10:wrap type="none"/>
                </v:shape>
                <v:shape style="position:absolute;left:1286;top:3947;width:127;height:586" type="#_x0000_t202" id="docshape397" filled="false" stroked="false">
                  <v:textbox inset="0,0,0,0">
                    <w:txbxContent>
                      <w:p>
                        <w:pPr>
                          <w:spacing w:line="289" w:lineRule="exact" w:before="0"/>
                          <w:ind w:left="0" w:right="0" w:firstLine="0"/>
                          <w:jc w:val="left"/>
                          <w:rPr>
                            <w:rFonts w:ascii="Times New Roman"/>
                            <w:sz w:val="8"/>
                          </w:rPr>
                        </w:pPr>
                        <w:r>
                          <w:rPr>
                            <w:rFonts w:ascii="Times New Roman"/>
                            <w:spacing w:val="-95"/>
                            <w:w w:val="140"/>
                            <w:position w:val="-8"/>
                            <w:sz w:val="26"/>
                          </w:rPr>
                          <w:t>"</w:t>
                        </w:r>
                        <w:r>
                          <w:rPr>
                            <w:rFonts w:ascii="Times New Roman"/>
                            <w:spacing w:val="-95"/>
                            <w:w w:val="140"/>
                            <w:sz w:val="8"/>
                          </w:rPr>
                          <w:t>UJ</w:t>
                        </w:r>
                      </w:p>
                      <w:p>
                        <w:pPr>
                          <w:spacing w:line="296" w:lineRule="exact" w:before="0"/>
                          <w:ind w:left="0" w:right="0" w:firstLine="0"/>
                          <w:jc w:val="left"/>
                          <w:rPr>
                            <w:rFonts w:ascii="Times New Roman"/>
                            <w:sz w:val="26"/>
                          </w:rPr>
                        </w:pPr>
                        <w:r>
                          <w:rPr>
                            <w:rFonts w:ascii="Times New Roman"/>
                            <w:sz w:val="26"/>
                          </w:rPr>
                          <w:t>"</w:t>
                        </w:r>
                      </w:p>
                    </w:txbxContent>
                  </v:textbox>
                  <w10:wrap type="none"/>
                </v:shape>
                <v:shape style="position:absolute;left:2092;top:4103;width:798;height:112" type="#_x0000_t202" id="docshape398" filled="false" stroked="false">
                  <v:textbox inset="0,0,0,0">
                    <w:txbxContent>
                      <w:p>
                        <w:pPr>
                          <w:spacing w:line="112" w:lineRule="exact" w:before="0"/>
                          <w:ind w:left="0" w:right="0" w:firstLine="0"/>
                          <w:jc w:val="left"/>
                          <w:rPr>
                            <w:b/>
                            <w:sz w:val="10"/>
                          </w:rPr>
                        </w:pPr>
                        <w:r>
                          <w:rPr>
                            <w:b/>
                            <w:spacing w:val="2"/>
                            <w:sz w:val="10"/>
                          </w:rPr>
                          <w:t>WHITE/</w:t>
                        </w:r>
                        <w:r>
                          <w:rPr>
                            <w:b/>
                            <w:spacing w:val="34"/>
                            <w:sz w:val="10"/>
                          </w:rPr>
                          <w:t> </w:t>
                        </w:r>
                        <w:r>
                          <w:rPr>
                            <w:b/>
                            <w:spacing w:val="-2"/>
                            <w:sz w:val="10"/>
                          </w:rPr>
                          <w:t>BLACK</w:t>
                        </w:r>
                      </w:p>
                    </w:txbxContent>
                  </v:textbox>
                  <w10:wrap type="none"/>
                </v:shape>
                <v:shape style="position:absolute;left:3393;top:3953;width:214;height:250" type="#_x0000_t202" id="docshape399" filled="false" stroked="false">
                  <v:textbox inset="0,0,0,0">
                    <w:txbxContent>
                      <w:p>
                        <w:pPr>
                          <w:spacing w:before="0"/>
                          <w:ind w:left="0" w:right="0" w:firstLine="0"/>
                          <w:jc w:val="left"/>
                          <w:rPr>
                            <w:rFonts w:ascii="Courier New"/>
                            <w:b/>
                            <w:sz w:val="22"/>
                          </w:rPr>
                        </w:pPr>
                        <w:r>
                          <w:rPr>
                            <w:rFonts w:ascii="Courier New"/>
                            <w:b/>
                            <w:spacing w:val="-12"/>
                            <w:w w:val="85"/>
                            <w:sz w:val="22"/>
                          </w:rPr>
                          <w:t>17</w:t>
                        </w:r>
                      </w:p>
                    </w:txbxContent>
                  </v:textbox>
                  <w10:wrap type="none"/>
                </v:shape>
                <v:shape style="position:absolute;left:7315;top:3926;width:319;height:364" type="#_x0000_t202" id="docshape400" filled="false" stroked="false">
                  <v:textbox inset="0,0,0,0">
                    <w:txbxContent>
                      <w:p>
                        <w:pPr>
                          <w:spacing w:line="112" w:lineRule="exact" w:before="0"/>
                          <w:ind w:left="0" w:right="0" w:firstLine="0"/>
                          <w:jc w:val="left"/>
                          <w:rPr>
                            <w:b/>
                            <w:sz w:val="10"/>
                          </w:rPr>
                        </w:pPr>
                        <w:r>
                          <w:rPr>
                            <w:b/>
                            <w:sz w:val="10"/>
                          </w:rPr>
                          <w:t>'-.._</w:t>
                        </w:r>
                        <w:r>
                          <w:rPr>
                            <w:b/>
                            <w:spacing w:val="71"/>
                            <w:w w:val="150"/>
                            <w:sz w:val="10"/>
                          </w:rPr>
                          <w:t> </w:t>
                        </w:r>
                        <w:r>
                          <w:rPr>
                            <w:b/>
                            <w:spacing w:val="-10"/>
                            <w:sz w:val="10"/>
                          </w:rPr>
                          <w:t>)</w:t>
                        </w:r>
                      </w:p>
                      <w:p>
                        <w:pPr>
                          <w:spacing w:before="21"/>
                          <w:ind w:left="91" w:right="0" w:firstLine="0"/>
                          <w:jc w:val="left"/>
                          <w:rPr>
                            <w:sz w:val="20"/>
                          </w:rPr>
                        </w:pPr>
                        <w:r>
                          <w:rPr>
                            <w:sz w:val="20"/>
                          </w:rPr>
                          <w:t>6</w:t>
                        </w:r>
                      </w:p>
                    </w:txbxContent>
                  </v:textbox>
                  <w10:wrap type="none"/>
                </v:shape>
                <v:shape style="position:absolute;left:8376;top:4033;width:134;height:216" type="#_x0000_t202" id="docshape401" filled="false" stroked="false">
                  <v:textbox inset="0,0,0,0">
                    <w:txbxContent>
                      <w:p>
                        <w:pPr>
                          <w:spacing w:before="0"/>
                          <w:ind w:left="0" w:right="0" w:firstLine="0"/>
                          <w:jc w:val="left"/>
                          <w:rPr>
                            <w:rFonts w:ascii="Microsoft Sans Serif"/>
                            <w:sz w:val="19"/>
                          </w:rPr>
                        </w:pPr>
                        <w:r>
                          <w:rPr>
                            <w:rFonts w:ascii="Microsoft Sans Serif"/>
                            <w:w w:val="107"/>
                            <w:sz w:val="19"/>
                          </w:rPr>
                          <w:t>9</w:t>
                        </w:r>
                      </w:p>
                    </w:txbxContent>
                  </v:textbox>
                  <w10:wrap type="none"/>
                </v:shape>
                <v:shape style="position:absolute;left:10344;top:3913;width:126;height:216" type="#_x0000_t202" id="docshape402" filled="false" stroked="false">
                  <v:textbox inset="0,0,0,0">
                    <w:txbxContent>
                      <w:p>
                        <w:pPr>
                          <w:spacing w:before="0"/>
                          <w:ind w:left="0" w:right="0" w:firstLine="0"/>
                          <w:jc w:val="left"/>
                          <w:rPr>
                            <w:rFonts w:ascii="Microsoft Sans Serif"/>
                            <w:b/>
                            <w:sz w:val="19"/>
                          </w:rPr>
                        </w:pPr>
                        <w:r>
                          <w:rPr>
                            <w:rFonts w:ascii="Microsoft Sans Serif"/>
                            <w:b/>
                            <w:w w:val="99"/>
                            <w:sz w:val="19"/>
                          </w:rPr>
                          <w:t>3</w:t>
                        </w:r>
                      </w:p>
                    </w:txbxContent>
                  </v:textbox>
                  <w10:wrap type="none"/>
                </v:shape>
                <v:shape style="position:absolute;left:11059;top:3988;width:292;height:112" type="#_x0000_t202" id="docshape403" filled="false" stroked="false">
                  <v:textbox inset="0,0,0,0">
                    <w:txbxContent>
                      <w:p>
                        <w:pPr>
                          <w:spacing w:line="112" w:lineRule="exact" w:before="0"/>
                          <w:ind w:left="0" w:right="0" w:firstLine="0"/>
                          <w:jc w:val="left"/>
                          <w:rPr>
                            <w:b/>
                            <w:sz w:val="10"/>
                          </w:rPr>
                        </w:pPr>
                        <w:r>
                          <w:rPr>
                            <w:b/>
                            <w:spacing w:val="-4"/>
                            <w:sz w:val="10"/>
                          </w:rPr>
                          <w:t>BLAC</w:t>
                        </w:r>
                      </w:p>
                    </w:txbxContent>
                  </v:textbox>
                  <w10:wrap type="none"/>
                </v:shape>
                <v:shape style="position:absolute;left:1104;top:4266;width:49;height:89" type="#_x0000_t202" id="docshape404" filled="false" stroked="false">
                  <v:textbox inset="0,0,0,0">
                    <w:txbxContent>
                      <w:p>
                        <w:pPr>
                          <w:spacing w:line="89" w:lineRule="exact" w:before="0"/>
                          <w:ind w:left="0" w:right="0" w:firstLine="0"/>
                          <w:jc w:val="left"/>
                          <w:rPr>
                            <w:rFonts w:ascii="Times New Roman"/>
                            <w:sz w:val="8"/>
                          </w:rPr>
                        </w:pPr>
                        <w:r>
                          <w:rPr>
                            <w:rFonts w:ascii="Times New Roman"/>
                            <w:spacing w:val="-76"/>
                            <w:w w:val="160"/>
                            <w:sz w:val="8"/>
                          </w:rPr>
                          <w:t>UJ</w:t>
                        </w:r>
                      </w:p>
                    </w:txbxContent>
                  </v:textbox>
                  <w10:wrap type="none"/>
                </v:shape>
                <v:shape style="position:absolute;left:8817;top:4430;width:929;height:112" type="#_x0000_t202" id="docshape405" filled="false" stroked="false">
                  <v:textbox inset="0,0,0,0">
                    <w:txbxContent>
                      <w:p>
                        <w:pPr>
                          <w:spacing w:line="112" w:lineRule="exact" w:before="0"/>
                          <w:ind w:left="0" w:right="0" w:firstLine="0"/>
                          <w:jc w:val="left"/>
                          <w:rPr>
                            <w:b/>
                            <w:sz w:val="10"/>
                          </w:rPr>
                        </w:pPr>
                        <w:r>
                          <w:rPr>
                            <w:b/>
                            <w:spacing w:val="2"/>
                            <w:sz w:val="10"/>
                          </w:rPr>
                          <w:t>BROWN/</w:t>
                        </w:r>
                        <w:r>
                          <w:rPr>
                            <w:b/>
                            <w:spacing w:val="14"/>
                            <w:sz w:val="10"/>
                          </w:rPr>
                          <w:t> </w:t>
                        </w:r>
                        <w:r>
                          <w:rPr>
                            <w:b/>
                            <w:spacing w:val="-2"/>
                            <w:sz w:val="10"/>
                          </w:rPr>
                          <w:t>YELLOW</w:t>
                        </w:r>
                      </w:p>
                    </w:txbxContent>
                  </v:textbox>
                  <w10:wrap type="none"/>
                </v:shape>
                <v:shape style="position:absolute;left:8592;top:4864;width:76;height:114" type="#_x0000_t202" id="docshape406" filled="false" stroked="false">
                  <v:textbox inset="0,0,0,0">
                    <w:txbxContent>
                      <w:p>
                        <w:pPr>
                          <w:spacing w:before="0"/>
                          <w:ind w:left="0" w:right="0" w:firstLine="0"/>
                          <w:jc w:val="left"/>
                          <w:rPr>
                            <w:rFonts w:ascii="Microsoft Sans Serif"/>
                            <w:b/>
                            <w:sz w:val="10"/>
                          </w:rPr>
                        </w:pPr>
                        <w:r>
                          <w:rPr>
                            <w:rFonts w:ascii="Microsoft Sans Serif"/>
                            <w:b/>
                            <w:w w:val="99"/>
                            <w:sz w:val="10"/>
                          </w:rPr>
                          <w:t>2</w:t>
                        </w:r>
                      </w:p>
                    </w:txbxContent>
                  </v:textbox>
                  <w10:wrap type="none"/>
                </v:shape>
                <v:shape style="position:absolute;left:1785;top:5034;width:370;height:112" type="#_x0000_t202" id="docshape407" filled="false" stroked="false">
                  <v:textbox inset="0,0,0,0">
                    <w:txbxContent>
                      <w:p>
                        <w:pPr>
                          <w:spacing w:line="112" w:lineRule="exact" w:before="0"/>
                          <w:ind w:left="0" w:right="0" w:firstLine="0"/>
                          <w:jc w:val="left"/>
                          <w:rPr>
                            <w:b/>
                            <w:sz w:val="10"/>
                          </w:rPr>
                        </w:pPr>
                        <w:r>
                          <w:rPr>
                            <w:b/>
                            <w:spacing w:val="-2"/>
                            <w:sz w:val="10"/>
                          </w:rPr>
                          <w:t>BLACK</w:t>
                        </w:r>
                      </w:p>
                    </w:txbxContent>
                  </v:textbox>
                  <w10:wrap type="none"/>
                </v:shape>
                <v:shape style="position:absolute;left:2275;top:5236;width:224;height:112" type="#_x0000_t202" id="docshape408" filled="false" stroked="false">
                  <v:textbox inset="0,0,0,0">
                    <w:txbxContent>
                      <w:p>
                        <w:pPr>
                          <w:spacing w:line="112" w:lineRule="exact" w:before="0"/>
                          <w:ind w:left="0" w:right="0" w:firstLine="0"/>
                          <w:jc w:val="left"/>
                          <w:rPr>
                            <w:b/>
                            <w:sz w:val="10"/>
                          </w:rPr>
                        </w:pPr>
                        <w:r>
                          <w:rPr>
                            <w:b/>
                            <w:spacing w:val="-5"/>
                            <w:sz w:val="10"/>
                          </w:rPr>
                          <w:t>RED</w:t>
                        </w:r>
                      </w:p>
                    </w:txbxContent>
                  </v:textbox>
                  <w10:wrap type="none"/>
                </v:shape>
                <v:shape style="position:absolute;left:5856;top:5226;width:762;height:112" type="#_x0000_t202" id="docshape409" filled="false" stroked="false">
                  <v:textbox inset="0,0,0,0">
                    <w:txbxContent>
                      <w:p>
                        <w:pPr>
                          <w:spacing w:line="112" w:lineRule="exact" w:before="0"/>
                          <w:ind w:left="0" w:right="0" w:firstLine="0"/>
                          <w:jc w:val="left"/>
                          <w:rPr>
                            <w:b/>
                            <w:sz w:val="10"/>
                          </w:rPr>
                        </w:pPr>
                        <w:r>
                          <w:rPr>
                            <w:b/>
                            <w:spacing w:val="-2"/>
                            <w:sz w:val="10"/>
                          </w:rPr>
                          <w:t>YELLOW/RED</w:t>
                        </w:r>
                      </w:p>
                    </w:txbxContent>
                  </v:textbox>
                  <w10:wrap type="none"/>
                </v:shape>
                <v:shape style="position:absolute;left:7310;top:5174;width:695;height:112" type="#_x0000_t202" id="docshape410" filled="false" stroked="false">
                  <v:textbox inset="0,0,0,0">
                    <w:txbxContent>
                      <w:p>
                        <w:pPr>
                          <w:spacing w:line="112" w:lineRule="exact" w:before="0"/>
                          <w:ind w:left="0" w:right="0" w:firstLine="0"/>
                          <w:jc w:val="left"/>
                          <w:rPr>
                            <w:b/>
                            <w:sz w:val="10"/>
                          </w:rPr>
                        </w:pPr>
                        <w:r>
                          <w:rPr>
                            <w:b/>
                            <w:spacing w:val="-2"/>
                            <w:sz w:val="10"/>
                          </w:rPr>
                          <w:t>RED/VIOLET</w:t>
                        </w:r>
                      </w:p>
                    </w:txbxContent>
                  </v:textbox>
                  <w10:wrap type="none"/>
                </v:shape>
                <v:shape style="position:absolute;left:8414;top:5055;width:134;height:216" type="#_x0000_t202" id="docshape411" filled="false" stroked="false">
                  <v:textbox inset="0,0,0,0">
                    <w:txbxContent>
                      <w:p>
                        <w:pPr>
                          <w:spacing w:before="0"/>
                          <w:ind w:left="0" w:right="0" w:firstLine="0"/>
                          <w:jc w:val="left"/>
                          <w:rPr>
                            <w:rFonts w:ascii="Microsoft Sans Serif"/>
                            <w:sz w:val="19"/>
                          </w:rPr>
                        </w:pPr>
                        <w:r>
                          <w:rPr>
                            <w:rFonts w:ascii="Microsoft Sans Serif"/>
                            <w:w w:val="107"/>
                            <w:sz w:val="19"/>
                          </w:rPr>
                          <w:t>2</w:t>
                        </w:r>
                      </w:p>
                    </w:txbxContent>
                  </v:textbox>
                  <w10:wrap type="none"/>
                </v:shape>
                <v:shape style="position:absolute;left:1037;top:5313;width:386;height:112" type="#_x0000_t202" id="docshape412" filled="false" stroked="false">
                  <v:textbox inset="0,0,0,0">
                    <w:txbxContent>
                      <w:p>
                        <w:pPr>
                          <w:spacing w:line="112" w:lineRule="exact" w:before="0"/>
                          <w:ind w:left="0" w:right="0" w:firstLine="0"/>
                          <w:jc w:val="left"/>
                          <w:rPr>
                            <w:b/>
                            <w:sz w:val="10"/>
                          </w:rPr>
                        </w:pPr>
                        <w:r>
                          <w:rPr>
                            <w:b/>
                            <w:spacing w:val="-15"/>
                            <w:sz w:val="10"/>
                          </w:rPr>
                          <w:t>STARTER</w:t>
                        </w:r>
                      </w:p>
                    </w:txbxContent>
                  </v:textbox>
                  <w10:wrap type="none"/>
                </v:shape>
                <v:shape style="position:absolute;left:4377;top:5337;width:48;height:112" type="#_x0000_t202" id="docshape413" filled="false" stroked="false">
                  <v:textbox inset="0,0,0,0">
                    <w:txbxContent>
                      <w:p>
                        <w:pPr>
                          <w:spacing w:line="112" w:lineRule="exact" w:before="0"/>
                          <w:ind w:left="0" w:right="0" w:firstLine="0"/>
                          <w:jc w:val="left"/>
                          <w:rPr>
                            <w:b/>
                            <w:sz w:val="10"/>
                          </w:rPr>
                        </w:pPr>
                        <w:r>
                          <w:rPr>
                            <w:b/>
                            <w:sz w:val="10"/>
                          </w:rPr>
                          <w:t>I</w:t>
                        </w:r>
                      </w:p>
                    </w:txbxContent>
                  </v:textbox>
                  <w10:wrap type="none"/>
                </v:shape>
                <v:shape style="position:absolute;left:8846;top:5022;width:906;height:403" type="#_x0000_t202" id="docshape414" filled="false" stroked="false">
                  <v:textbox inset="0,0,0,0">
                    <w:txbxContent>
                      <w:p>
                        <w:pPr>
                          <w:spacing w:line="199" w:lineRule="auto" w:before="29"/>
                          <w:ind w:left="345" w:right="0" w:hanging="346"/>
                          <w:jc w:val="left"/>
                          <w:rPr>
                            <w:b/>
                            <w:bCs/>
                            <w:sz w:val="10"/>
                            <w:szCs w:val="10"/>
                          </w:rPr>
                        </w:pPr>
                        <w:r>
                          <w:rPr>
                            <w:rFonts w:ascii="Microsoft Sans Serif" w:hAnsi="Microsoft Sans Serif" w:cs="Microsoft Sans Serif" w:eastAsia="Microsoft Sans Serif"/>
                            <w:sz w:val="19"/>
                            <w:szCs w:val="19"/>
                          </w:rPr>
                          <w:t>�</w:t>
                        </w:r>
                        <w:r>
                          <w:rPr>
                            <w:rFonts w:ascii="Microsoft Sans Serif" w:hAnsi="Microsoft Sans Serif" w:cs="Microsoft Sans Serif" w:eastAsia="Microsoft Sans Serif"/>
                            <w:spacing w:val="80"/>
                            <w:sz w:val="19"/>
                            <w:szCs w:val="19"/>
                          </w:rPr>
                          <w:t> </w:t>
                        </w:r>
                        <w:r>
                          <w:rPr>
                            <w:b/>
                            <w:bCs/>
                            <w:sz w:val="10"/>
                            <w:szCs w:val="10"/>
                          </w:rPr>
                          <w:t>LEFTHAND</w:t>
                        </w:r>
                        <w:r>
                          <w:rPr>
                            <w:b/>
                            <w:bCs/>
                            <w:spacing w:val="40"/>
                            <w:sz w:val="10"/>
                            <w:szCs w:val="10"/>
                          </w:rPr>
                          <w:t> </w:t>
                        </w:r>
                        <w:r>
                          <w:rPr>
                            <w:b/>
                            <w:bCs/>
                            <w:spacing w:val="-2"/>
                            <w:sz w:val="10"/>
                            <w:szCs w:val="10"/>
                          </w:rPr>
                          <w:t>NEUTRAL</w:t>
                        </w:r>
                        <w:r>
                          <w:rPr>
                            <w:b/>
                            <w:bCs/>
                            <w:spacing w:val="40"/>
                            <w:sz w:val="10"/>
                            <w:szCs w:val="10"/>
                          </w:rPr>
                          <w:t> </w:t>
                        </w:r>
                        <w:r>
                          <w:rPr>
                            <w:b/>
                            <w:bCs/>
                            <w:spacing w:val="-2"/>
                            <w:sz w:val="10"/>
                            <w:szCs w:val="10"/>
                          </w:rPr>
                          <w:t>SWITCH</w:t>
                        </w:r>
                      </w:p>
                    </w:txbxContent>
                  </v:textbox>
                  <w10:wrap type="none"/>
                </v:shape>
                <v:shape style="position:absolute;left:3144;top:5495;width:403;height:112" type="#_x0000_t202" id="docshape415" filled="false" stroked="false">
                  <v:textbox inset="0,0,0,0">
                    <w:txbxContent>
                      <w:p>
                        <w:pPr>
                          <w:spacing w:line="112" w:lineRule="exact" w:before="0"/>
                          <w:ind w:left="0" w:right="0" w:firstLine="0"/>
                          <w:jc w:val="left"/>
                          <w:rPr>
                            <w:b/>
                            <w:sz w:val="10"/>
                          </w:rPr>
                        </w:pPr>
                        <w:r>
                          <w:rPr>
                            <w:b/>
                            <w:spacing w:val="-2"/>
                            <w:sz w:val="10"/>
                          </w:rPr>
                          <w:t>BROWN</w:t>
                        </w:r>
                      </w:p>
                    </w:txbxContent>
                  </v:textbox>
                  <w10:wrap type="none"/>
                </v:shape>
                <v:shape style="position:absolute;left:8577;top:5428;width:76;height:112" type="#_x0000_t202" id="docshape416" filled="false" stroked="false">
                  <v:textbox inset="0,0,0,0">
                    <w:txbxContent>
                      <w:p>
                        <w:pPr>
                          <w:spacing w:line="112" w:lineRule="exact" w:before="0"/>
                          <w:ind w:left="0" w:right="0" w:firstLine="0"/>
                          <w:jc w:val="left"/>
                          <w:rPr>
                            <w:b/>
                            <w:sz w:val="10"/>
                          </w:rPr>
                        </w:pPr>
                        <w:r>
                          <w:rPr>
                            <w:b/>
                            <w:sz w:val="10"/>
                          </w:rPr>
                          <w:t>1</w:t>
                        </w:r>
                      </w:p>
                    </w:txbxContent>
                  </v:textbox>
                  <w10:wrap type="none"/>
                </v:shape>
                <v:shape style="position:absolute;left:3038;top:5615;width:1692;height:103" type="#_x0000_t202" id="docshape417" filled="false" stroked="false">
                  <v:textbox inset="0,0,0,0">
                    <w:txbxContent>
                      <w:p>
                        <w:pPr>
                          <w:tabs>
                            <w:tab w:pos="1066" w:val="left" w:leader="hyphen"/>
                          </w:tabs>
                          <w:spacing w:before="1"/>
                          <w:ind w:left="0" w:right="0" w:firstLine="0"/>
                          <w:jc w:val="left"/>
                          <w:rPr>
                            <w:rFonts w:ascii="Times New Roman"/>
                            <w:sz w:val="8"/>
                          </w:rPr>
                        </w:pPr>
                        <w:r>
                          <w:rPr>
                            <w:rFonts w:ascii="Times New Roman"/>
                            <w:spacing w:val="-10"/>
                            <w:w w:val="160"/>
                            <w:position w:val="1"/>
                            <w:sz w:val="8"/>
                          </w:rPr>
                          <w:t>-</w:t>
                        </w:r>
                        <w:r>
                          <w:rPr>
                            <w:rFonts w:ascii="Times New Roman"/>
                            <w:position w:val="1"/>
                            <w:sz w:val="8"/>
                          </w:rPr>
                          <w:tab/>
                        </w:r>
                        <w:r>
                          <w:rPr>
                            <w:rFonts w:ascii="Times New Roman"/>
                            <w:w w:val="160"/>
                            <w:position w:val="1"/>
                            <w:sz w:val="8"/>
                          </w:rPr>
                          <w:t>,</w:t>
                        </w:r>
                        <w:r>
                          <w:rPr>
                            <w:rFonts w:ascii="Times New Roman"/>
                            <w:spacing w:val="29"/>
                            <w:w w:val="160"/>
                            <w:position w:val="1"/>
                            <w:sz w:val="8"/>
                          </w:rPr>
                          <w:t> </w:t>
                        </w:r>
                        <w:r>
                          <w:rPr>
                            <w:rFonts w:ascii="Times New Roman"/>
                            <w:w w:val="160"/>
                            <w:position w:val="1"/>
                            <w:sz w:val="8"/>
                          </w:rPr>
                          <w:t>f</w:t>
                        </w:r>
                        <w:r>
                          <w:rPr>
                            <w:rFonts w:ascii="Times New Roman"/>
                            <w:spacing w:val="31"/>
                            <w:w w:val="160"/>
                            <w:position w:val="1"/>
                            <w:sz w:val="8"/>
                          </w:rPr>
                          <w:t> </w:t>
                        </w:r>
                        <w:r>
                          <w:rPr>
                            <w:rFonts w:ascii="Times New Roman"/>
                            <w:w w:val="160"/>
                            <w:position w:val="1"/>
                            <w:sz w:val="8"/>
                          </w:rPr>
                          <w:t>-</w:t>
                        </w:r>
                        <w:r>
                          <w:rPr>
                            <w:rFonts w:ascii="Times New Roman"/>
                            <w:spacing w:val="32"/>
                            <w:w w:val="160"/>
                            <w:position w:val="1"/>
                            <w:sz w:val="8"/>
                          </w:rPr>
                          <w:t> </w:t>
                        </w:r>
                        <w:r>
                          <w:rPr>
                            <w:rFonts w:ascii="Times New Roman"/>
                            <w:w w:val="160"/>
                            <w:position w:val="1"/>
                            <w:sz w:val="8"/>
                          </w:rPr>
                          <w:t>{</w:t>
                        </w:r>
                        <w:r>
                          <w:rPr>
                            <w:rFonts w:ascii="Times New Roman"/>
                            <w:spacing w:val="31"/>
                            <w:w w:val="160"/>
                            <w:position w:val="1"/>
                            <w:sz w:val="8"/>
                          </w:rPr>
                          <w:t> </w:t>
                        </w:r>
                        <w:r>
                          <w:rPr>
                            <w:rFonts w:ascii="Times New Roman"/>
                            <w:w w:val="160"/>
                            <w:position w:val="1"/>
                            <w:sz w:val="8"/>
                          </w:rPr>
                          <w:t>}</w:t>
                        </w:r>
                        <w:r>
                          <w:rPr>
                            <w:rFonts w:ascii="Times New Roman"/>
                            <w:spacing w:val="16"/>
                            <w:w w:val="160"/>
                            <w:position w:val="1"/>
                            <w:sz w:val="8"/>
                          </w:rPr>
                          <w:t> </w:t>
                        </w:r>
                        <w:r>
                          <w:rPr>
                            <w:rFonts w:ascii="Times New Roman"/>
                            <w:spacing w:val="-10"/>
                            <w:w w:val="160"/>
                            <w:sz w:val="8"/>
                          </w:rPr>
                          <w:t>0</w:t>
                        </w:r>
                      </w:p>
                    </w:txbxContent>
                  </v:textbox>
                  <w10:wrap type="none"/>
                </v:shape>
                <v:shape style="position:absolute;left:4137;top:5446;width:452;height:233" type="#_x0000_t202" id="docshape418" filled="false" stroked="false">
                  <v:textbox inset="0,0,0,0">
                    <w:txbxContent>
                      <w:p>
                        <w:pPr>
                          <w:spacing w:line="233" w:lineRule="exact" w:before="0"/>
                          <w:ind w:left="0" w:right="0" w:firstLine="0"/>
                          <w:jc w:val="left"/>
                          <w:rPr>
                            <w:rFonts w:ascii="Times New Roman"/>
                            <w:b/>
                            <w:i/>
                            <w:sz w:val="21"/>
                          </w:rPr>
                        </w:pPr>
                        <w:r>
                          <w:rPr>
                            <w:rFonts w:ascii="Times New Roman"/>
                            <w:b/>
                            <w:i/>
                            <w:spacing w:val="-2"/>
                            <w:sz w:val="21"/>
                          </w:rPr>
                          <w:t>@,,,a</w:t>
                        </w:r>
                      </w:p>
                    </w:txbxContent>
                  </v:textbox>
                  <w10:wrap type="none"/>
                </v:shape>
                <v:shape style="position:absolute;left:5232;top:5572;width:382;height:112" type="#_x0000_t202" id="docshape419" filled="false" stroked="false">
                  <v:textbox inset="0,0,0,0">
                    <w:txbxContent>
                      <w:p>
                        <w:pPr>
                          <w:spacing w:line="112" w:lineRule="exact" w:before="0"/>
                          <w:ind w:left="0" w:right="0" w:firstLine="0"/>
                          <w:jc w:val="left"/>
                          <w:rPr>
                            <w:b/>
                            <w:sz w:val="10"/>
                          </w:rPr>
                        </w:pPr>
                        <w:r>
                          <w:rPr>
                            <w:b/>
                            <w:spacing w:val="-2"/>
                            <w:sz w:val="10"/>
                          </w:rPr>
                          <w:t>BLACK</w:t>
                        </w:r>
                      </w:p>
                    </w:txbxContent>
                  </v:textbox>
                  <w10:wrap type="none"/>
                </v:shape>
                <v:shape style="position:absolute;left:6187;top:5687;width:695;height:112" type="#_x0000_t202" id="docshape420" filled="false" stroked="false">
                  <v:textbox inset="0,0,0,0">
                    <w:txbxContent>
                      <w:p>
                        <w:pPr>
                          <w:spacing w:line="112" w:lineRule="exact" w:before="0"/>
                          <w:ind w:left="0" w:right="0" w:firstLine="0"/>
                          <w:jc w:val="left"/>
                          <w:rPr>
                            <w:b/>
                            <w:sz w:val="10"/>
                          </w:rPr>
                        </w:pPr>
                        <w:r>
                          <w:rPr>
                            <w:b/>
                            <w:spacing w:val="-2"/>
                            <w:sz w:val="10"/>
                          </w:rPr>
                          <w:t>RED/VIOLET</w:t>
                        </w:r>
                      </w:p>
                    </w:txbxContent>
                  </v:textbox>
                  <w10:wrap type="none"/>
                </v:shape>
                <v:shape style="position:absolute;left:8664;top:5065;width:150;height:1352" type="#_x0000_t202" id="docshape421" filled="false" stroked="false">
                  <v:textbox inset="0,0,0,0">
                    <w:txbxContent>
                      <w:p>
                        <w:pPr>
                          <w:spacing w:line="1351" w:lineRule="exact" w:before="0"/>
                          <w:ind w:left="0" w:right="0" w:firstLine="0"/>
                          <w:jc w:val="left"/>
                          <w:rPr>
                            <w:rFonts w:ascii="Times New Roman"/>
                            <w:sz w:val="122"/>
                          </w:rPr>
                        </w:pPr>
                        <w:r>
                          <w:rPr>
                            <w:rFonts w:ascii="Times New Roman"/>
                            <w:w w:val="32"/>
                            <w:sz w:val="122"/>
                          </w:rPr>
                          <w:t>I</w:t>
                        </w:r>
                      </w:p>
                    </w:txbxContent>
                  </v:textbox>
                  <w10:wrap type="none"/>
                </v:shape>
                <v:shape style="position:absolute;left:8769;top:5702;width:355;height:112" type="#_x0000_t202" id="docshape422" filled="false" stroked="false">
                  <v:textbox inset="0,0,0,0">
                    <w:txbxContent>
                      <w:p>
                        <w:pPr>
                          <w:spacing w:line="112" w:lineRule="exact" w:before="0"/>
                          <w:ind w:left="0" w:right="0" w:firstLine="0"/>
                          <w:jc w:val="left"/>
                          <w:rPr>
                            <w:b/>
                            <w:sz w:val="10"/>
                          </w:rPr>
                        </w:pPr>
                        <w:r>
                          <w:rPr>
                            <w:b/>
                            <w:spacing w:val="-4"/>
                            <w:sz w:val="10"/>
                          </w:rPr>
                          <w:t>WHITE</w:t>
                        </w:r>
                      </w:p>
                    </w:txbxContent>
                  </v:textbox>
                  <w10:wrap type="none"/>
                </v:shape>
                <v:shape style="position:absolute;left:8577;top:5942;width:76;height:112" type="#_x0000_t202" id="docshape423" filled="false" stroked="false">
                  <v:textbox inset="0,0,0,0">
                    <w:txbxContent>
                      <w:p>
                        <w:pPr>
                          <w:spacing w:line="112" w:lineRule="exact" w:before="0"/>
                          <w:ind w:left="0" w:right="0" w:firstLine="0"/>
                          <w:jc w:val="left"/>
                          <w:rPr>
                            <w:b/>
                            <w:sz w:val="10"/>
                          </w:rPr>
                        </w:pPr>
                        <w:r>
                          <w:rPr>
                            <w:b/>
                            <w:sz w:val="10"/>
                          </w:rPr>
                          <w:t>1</w:t>
                        </w:r>
                      </w:p>
                    </w:txbxContent>
                  </v:textbox>
                  <w10:wrap type="none"/>
                </v:shape>
                <v:shape style="position:absolute;left:1430;top:6143;width:232;height:112" type="#_x0000_t202" id="docshape424" filled="false" stroked="false">
                  <v:textbox inset="0,0,0,0">
                    <w:txbxContent>
                      <w:p>
                        <w:pPr>
                          <w:spacing w:line="112" w:lineRule="exact" w:before="0"/>
                          <w:ind w:left="0" w:right="0" w:firstLine="0"/>
                          <w:jc w:val="left"/>
                          <w:rPr>
                            <w:b/>
                            <w:sz w:val="10"/>
                          </w:rPr>
                        </w:pPr>
                        <w:r>
                          <w:rPr>
                            <w:b/>
                            <w:spacing w:val="-5"/>
                            <w:sz w:val="10"/>
                          </w:rPr>
                          <w:t>RED</w:t>
                        </w:r>
                      </w:p>
                    </w:txbxContent>
                  </v:textbox>
                  <w10:wrap type="none"/>
                </v:shape>
                <v:shape style="position:absolute;left:1228;top:6355;width:127;height:219" type="#_x0000_t202" id="docshape425" filled="false" stroked="false">
                  <v:textbox inset="0,0,0,0">
                    <w:txbxContent>
                      <w:p>
                        <w:pPr>
                          <w:spacing w:before="0"/>
                          <w:ind w:left="0" w:right="0" w:firstLine="0"/>
                          <w:jc w:val="left"/>
                          <w:rPr>
                            <w:rFonts w:ascii="Verdana"/>
                            <w:sz w:val="18"/>
                          </w:rPr>
                        </w:pPr>
                        <w:r>
                          <w:rPr>
                            <w:rFonts w:ascii="Verdana"/>
                            <w:w w:val="93"/>
                            <w:sz w:val="18"/>
                          </w:rPr>
                          <w:t>7</w:t>
                        </w:r>
                      </w:p>
                    </w:txbxContent>
                  </v:textbox>
                  <w10:wrap type="none"/>
                </v:shape>
                <v:shape style="position:absolute;left:2222;top:6570;width:204;height:230" type="#_x0000_t202" id="docshape426" filled="false" stroked="false">
                  <v:textbox inset="0,0,0,0">
                    <w:txbxContent>
                      <w:p>
                        <w:pPr>
                          <w:spacing w:line="230" w:lineRule="exact" w:before="0"/>
                          <w:ind w:left="0" w:right="0" w:firstLine="0"/>
                          <w:jc w:val="left"/>
                          <w:rPr>
                            <w:rFonts w:ascii="Calibri"/>
                            <w:sz w:val="23"/>
                          </w:rPr>
                        </w:pPr>
                        <w:r>
                          <w:rPr>
                            <w:rFonts w:ascii="Calibri"/>
                            <w:spacing w:val="-21"/>
                            <w:sz w:val="23"/>
                          </w:rPr>
                          <w:t>10</w:t>
                        </w:r>
                      </w:p>
                    </w:txbxContent>
                  </v:textbox>
                  <w10:wrap type="none"/>
                </v:shape>
                <v:shape style="position:absolute;left:2880;top:6554;width:129;height:114" type="#_x0000_t202" id="docshape427" filled="false" stroked="false">
                  <v:textbox inset="0,0,0,0">
                    <w:txbxContent>
                      <w:p>
                        <w:pPr>
                          <w:spacing w:before="0"/>
                          <w:ind w:left="0" w:right="0" w:firstLine="0"/>
                          <w:jc w:val="left"/>
                          <w:rPr>
                            <w:rFonts w:ascii="Microsoft Sans Serif"/>
                            <w:b/>
                            <w:sz w:val="10"/>
                          </w:rPr>
                        </w:pPr>
                        <w:r>
                          <w:rPr>
                            <w:rFonts w:ascii="Microsoft Sans Serif"/>
                            <w:b/>
                            <w:spacing w:val="-5"/>
                            <w:sz w:val="10"/>
                          </w:rPr>
                          <w:t>C2</w:t>
                        </w:r>
                      </w:p>
                    </w:txbxContent>
                  </v:textbox>
                  <w10:wrap type="none"/>
                </v:shape>
                <v:shape style="position:absolute;left:4176;top:6311;width:478;height:479" type="#_x0000_t202" id="docshape428" filled="false" stroked="false">
                  <v:textbox inset="0,0,0,0">
                    <w:txbxContent>
                      <w:p>
                        <w:pPr>
                          <w:spacing w:line="240" w:lineRule="auto" w:before="0"/>
                          <w:ind w:left="0" w:right="18" w:firstLine="45"/>
                          <w:jc w:val="center"/>
                          <w:rPr>
                            <w:b/>
                            <w:sz w:val="10"/>
                          </w:rPr>
                        </w:pPr>
                        <w:r>
                          <w:rPr>
                            <w:b/>
                            <w:spacing w:val="-4"/>
                            <w:sz w:val="10"/>
                          </w:rPr>
                          <w:t>KEY</w:t>
                        </w:r>
                        <w:r>
                          <w:rPr>
                            <w:b/>
                            <w:spacing w:val="40"/>
                            <w:sz w:val="10"/>
                          </w:rPr>
                          <w:t> </w:t>
                        </w:r>
                        <w:r>
                          <w:rPr>
                            <w:b/>
                            <w:spacing w:val="-2"/>
                            <w:sz w:val="10"/>
                          </w:rPr>
                          <w:t>SWITCH</w:t>
                        </w:r>
                        <w:r>
                          <w:rPr>
                            <w:b/>
                            <w:spacing w:val="40"/>
                            <w:sz w:val="10"/>
                          </w:rPr>
                          <w:t> </w:t>
                        </w:r>
                      </w:p>
                      <w:p>
                        <w:pPr>
                          <w:spacing w:before="18"/>
                          <w:ind w:left="0" w:right="1" w:firstLine="0"/>
                          <w:jc w:val="center"/>
                          <w:rPr>
                            <w:sz w:val="20"/>
                          </w:rPr>
                        </w:pPr>
                        <w:r>
                          <w:rPr>
                            <w:sz w:val="20"/>
                          </w:rPr>
                          <w:t>4</w:t>
                        </w:r>
                      </w:p>
                    </w:txbxContent>
                  </v:textbox>
                  <w10:wrap type="none"/>
                </v:shape>
                <v:shape style="position:absolute;left:8438;top:6103;width:125;height:250" type="#_x0000_t202" id="docshape429" filled="false" stroked="false">
                  <v:textbox inset="0,0,0,0">
                    <w:txbxContent>
                      <w:p>
                        <w:pPr>
                          <w:spacing w:before="0"/>
                          <w:ind w:left="0" w:right="0" w:firstLine="0"/>
                          <w:jc w:val="left"/>
                          <w:rPr>
                            <w:rFonts w:ascii="Courier New"/>
                            <w:b/>
                            <w:sz w:val="22"/>
                          </w:rPr>
                        </w:pPr>
                        <w:r>
                          <w:rPr>
                            <w:rFonts w:ascii="Courier New"/>
                            <w:b/>
                            <w:w w:val="79"/>
                            <w:sz w:val="22"/>
                          </w:rPr>
                          <w:t>2</w:t>
                        </w:r>
                      </w:p>
                    </w:txbxContent>
                  </v:textbox>
                  <w10:wrap type="none"/>
                </v:shape>
                <v:shape style="position:absolute;left:9115;top:6196;width:660;height:319" type="#_x0000_t202" id="docshape430" filled="false" stroked="false">
                  <v:textbox inset="0,0,0,0">
                    <w:txbxContent>
                      <w:p>
                        <w:pPr>
                          <w:spacing w:line="216" w:lineRule="auto" w:before="6"/>
                          <w:ind w:left="0" w:right="18" w:firstLine="0"/>
                          <w:jc w:val="center"/>
                          <w:rPr>
                            <w:b/>
                            <w:sz w:val="10"/>
                          </w:rPr>
                        </w:pPr>
                        <w:r>
                          <w:rPr>
                            <w:b/>
                            <w:sz w:val="10"/>
                          </w:rPr>
                          <w:t>RIGHT</w:t>
                        </w:r>
                        <w:r>
                          <w:rPr>
                            <w:b/>
                            <w:spacing w:val="-6"/>
                            <w:sz w:val="10"/>
                          </w:rPr>
                          <w:t> </w:t>
                        </w:r>
                        <w:r>
                          <w:rPr>
                            <w:b/>
                            <w:sz w:val="10"/>
                          </w:rPr>
                          <w:t>HAND</w:t>
                        </w:r>
                        <w:r>
                          <w:rPr>
                            <w:b/>
                            <w:spacing w:val="40"/>
                            <w:sz w:val="10"/>
                          </w:rPr>
                          <w:t> </w:t>
                        </w:r>
                        <w:r>
                          <w:rPr>
                            <w:b/>
                            <w:spacing w:val="-2"/>
                            <w:sz w:val="10"/>
                          </w:rPr>
                          <w:t>NEUTRAL</w:t>
                        </w:r>
                        <w:r>
                          <w:rPr>
                            <w:b/>
                            <w:spacing w:val="40"/>
                            <w:sz w:val="10"/>
                          </w:rPr>
                          <w:t> </w:t>
                        </w:r>
                        <w:r>
                          <w:rPr>
                            <w:b/>
                            <w:spacing w:val="-2"/>
                            <w:sz w:val="10"/>
                          </w:rPr>
                          <w:t>SWITCH</w:t>
                        </w:r>
                      </w:p>
                    </w:txbxContent>
                  </v:textbox>
                  <w10:wrap type="none"/>
                </v:shape>
                <v:shape style="position:absolute;left:8592;top:6524;width:83;height:111" type="#_x0000_t202" id="docshape431" filled="false" stroked="false">
                  <v:textbox inset="0,0,0,0">
                    <w:txbxContent>
                      <w:p>
                        <w:pPr>
                          <w:spacing w:line="111" w:lineRule="exact" w:before="0"/>
                          <w:ind w:left="0" w:right="0" w:firstLine="0"/>
                          <w:jc w:val="left"/>
                          <w:rPr>
                            <w:rFonts w:ascii="Times New Roman"/>
                            <w:sz w:val="10"/>
                          </w:rPr>
                        </w:pPr>
                        <w:r>
                          <w:rPr>
                            <w:rFonts w:ascii="Times New Roman"/>
                            <w:w w:val="125"/>
                            <w:sz w:val="10"/>
                          </w:rPr>
                          <w:t>2</w:t>
                        </w:r>
                      </w:p>
                    </w:txbxContent>
                  </v:textbox>
                  <w10:wrap type="none"/>
                </v:shape>
                <w10:wrap type="topAndBottom"/>
              </v:group>
            </w:pict>
          </mc:Fallback>
        </mc:AlternateContent>
      </w:r>
    </w:p>
    <w:p>
      <w:pPr>
        <w:spacing w:before="50"/>
        <w:ind w:left="2109" w:right="0" w:firstLine="0"/>
        <w:jc w:val="left"/>
        <w:rPr>
          <w:b/>
          <w:sz w:val="10"/>
        </w:rPr>
      </w:pPr>
      <w:r>
        <w:rPr>
          <w:b/>
          <w:spacing w:val="-2"/>
          <w:sz w:val="10"/>
        </w:rPr>
        <w:t>BLACK</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27"/>
        </w:rPr>
      </w:pPr>
    </w:p>
    <w:tbl>
      <w:tblPr>
        <w:tblW w:w="0" w:type="auto"/>
        <w:jc w:val="left"/>
        <w:tblInd w:w="1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
        <w:gridCol w:w="3463"/>
        <w:gridCol w:w="259"/>
        <w:gridCol w:w="528"/>
        <w:gridCol w:w="3466"/>
      </w:tblGrid>
      <w:tr>
        <w:trPr>
          <w:trHeight w:val="223" w:hRule="atLeast"/>
        </w:trPr>
        <w:tc>
          <w:tcPr>
            <w:tcW w:w="535" w:type="dxa"/>
            <w:tcBorders>
              <w:bottom w:val="single" w:sz="8" w:space="0" w:color="000000"/>
            </w:tcBorders>
          </w:tcPr>
          <w:p>
            <w:pPr>
              <w:pStyle w:val="TableParagraph"/>
              <w:ind w:left="14"/>
              <w:rPr>
                <w:b/>
                <w:sz w:val="16"/>
              </w:rPr>
            </w:pPr>
            <w:r>
              <w:rPr>
                <w:b/>
                <w:spacing w:val="-4"/>
                <w:sz w:val="16"/>
              </w:rPr>
              <w:t>ITEM</w:t>
            </w:r>
          </w:p>
        </w:tc>
        <w:tc>
          <w:tcPr>
            <w:tcW w:w="3463" w:type="dxa"/>
            <w:tcBorders>
              <w:bottom w:val="single" w:sz="8" w:space="0" w:color="000000"/>
            </w:tcBorders>
          </w:tcPr>
          <w:p>
            <w:pPr>
              <w:pStyle w:val="TableParagraph"/>
              <w:ind w:left="199"/>
              <w:rPr>
                <w:b/>
                <w:sz w:val="16"/>
              </w:rPr>
            </w:pPr>
            <w:r>
              <w:rPr>
                <w:b/>
                <w:spacing w:val="-2"/>
                <w:sz w:val="16"/>
              </w:rPr>
              <w:t>DESCRIPTION</w:t>
            </w:r>
          </w:p>
        </w:tc>
        <w:tc>
          <w:tcPr>
            <w:tcW w:w="259" w:type="dxa"/>
          </w:tcPr>
          <w:p>
            <w:pPr>
              <w:pStyle w:val="TableParagraph"/>
              <w:rPr>
                <w:rFonts w:ascii="Times New Roman"/>
                <w:sz w:val="12"/>
              </w:rPr>
            </w:pPr>
          </w:p>
        </w:tc>
        <w:tc>
          <w:tcPr>
            <w:tcW w:w="528" w:type="dxa"/>
            <w:tcBorders>
              <w:bottom w:val="single" w:sz="8" w:space="0" w:color="000000"/>
            </w:tcBorders>
          </w:tcPr>
          <w:p>
            <w:pPr>
              <w:pStyle w:val="TableParagraph"/>
              <w:ind w:left="10"/>
              <w:rPr>
                <w:b/>
                <w:sz w:val="16"/>
              </w:rPr>
            </w:pPr>
            <w:r>
              <w:rPr>
                <w:b/>
                <w:spacing w:val="-4"/>
                <w:sz w:val="16"/>
              </w:rPr>
              <w:t>ITEM</w:t>
            </w:r>
          </w:p>
        </w:tc>
        <w:tc>
          <w:tcPr>
            <w:tcW w:w="3466" w:type="dxa"/>
            <w:tcBorders>
              <w:bottom w:val="single" w:sz="8" w:space="0" w:color="000000"/>
            </w:tcBorders>
          </w:tcPr>
          <w:p>
            <w:pPr>
              <w:pStyle w:val="TableParagraph"/>
              <w:ind w:left="202"/>
              <w:rPr>
                <w:b/>
                <w:sz w:val="16"/>
              </w:rPr>
            </w:pPr>
            <w:r>
              <w:rPr>
                <w:b/>
                <w:spacing w:val="-2"/>
                <w:sz w:val="16"/>
              </w:rPr>
              <w:t>DESCRIPTION</w:t>
            </w:r>
          </w:p>
        </w:tc>
      </w:tr>
      <w:tr>
        <w:trPr>
          <w:trHeight w:val="237" w:hRule="atLeast"/>
        </w:trPr>
        <w:tc>
          <w:tcPr>
            <w:tcW w:w="535" w:type="dxa"/>
            <w:tcBorders>
              <w:top w:val="single" w:sz="8" w:space="0" w:color="000000"/>
            </w:tcBorders>
          </w:tcPr>
          <w:p>
            <w:pPr>
              <w:pStyle w:val="TableParagraph"/>
              <w:spacing w:line="169" w:lineRule="exact" w:before="49"/>
              <w:ind w:left="105"/>
              <w:rPr>
                <w:sz w:val="16"/>
              </w:rPr>
            </w:pPr>
            <w:r>
              <w:rPr>
                <w:sz w:val="16"/>
              </w:rPr>
              <w:t>1</w:t>
            </w:r>
          </w:p>
        </w:tc>
        <w:tc>
          <w:tcPr>
            <w:tcW w:w="3463" w:type="dxa"/>
            <w:tcBorders>
              <w:top w:val="single" w:sz="8" w:space="0" w:color="000000"/>
            </w:tcBorders>
          </w:tcPr>
          <w:p>
            <w:pPr>
              <w:pStyle w:val="TableParagraph"/>
              <w:spacing w:line="169" w:lineRule="exact" w:before="49"/>
              <w:ind w:left="199"/>
              <w:rPr>
                <w:sz w:val="16"/>
              </w:rPr>
            </w:pPr>
            <w:r>
              <w:rPr>
                <w:spacing w:val="-2"/>
                <w:sz w:val="16"/>
              </w:rPr>
              <w:t>Positive</w:t>
            </w:r>
            <w:r>
              <w:rPr>
                <w:spacing w:val="11"/>
                <w:sz w:val="16"/>
              </w:rPr>
              <w:t> </w:t>
            </w:r>
            <w:r>
              <w:rPr>
                <w:spacing w:val="-2"/>
                <w:sz w:val="16"/>
              </w:rPr>
              <w:t>Battery</w:t>
            </w:r>
            <w:r>
              <w:rPr>
                <w:spacing w:val="10"/>
                <w:sz w:val="16"/>
              </w:rPr>
              <w:t> </w:t>
            </w:r>
            <w:r>
              <w:rPr>
                <w:spacing w:val="-2"/>
                <w:sz w:val="16"/>
              </w:rPr>
              <w:t>Cable</w:t>
            </w:r>
          </w:p>
        </w:tc>
        <w:tc>
          <w:tcPr>
            <w:tcW w:w="259" w:type="dxa"/>
          </w:tcPr>
          <w:p>
            <w:pPr>
              <w:pStyle w:val="TableParagraph"/>
              <w:rPr>
                <w:rFonts w:ascii="Times New Roman"/>
                <w:sz w:val="12"/>
              </w:rPr>
            </w:pPr>
          </w:p>
        </w:tc>
        <w:tc>
          <w:tcPr>
            <w:tcW w:w="528" w:type="dxa"/>
            <w:tcBorders>
              <w:top w:val="single" w:sz="8" w:space="0" w:color="000000"/>
            </w:tcBorders>
          </w:tcPr>
          <w:p>
            <w:pPr>
              <w:pStyle w:val="TableParagraph"/>
              <w:spacing w:line="164" w:lineRule="exact" w:before="53"/>
              <w:ind w:left="86"/>
              <w:rPr>
                <w:sz w:val="16"/>
              </w:rPr>
            </w:pPr>
            <w:r>
              <w:rPr>
                <w:sz w:val="16"/>
              </w:rPr>
              <w:t>8</w:t>
            </w:r>
          </w:p>
        </w:tc>
        <w:tc>
          <w:tcPr>
            <w:tcW w:w="3466" w:type="dxa"/>
            <w:tcBorders>
              <w:top w:val="single" w:sz="8" w:space="0" w:color="000000"/>
            </w:tcBorders>
          </w:tcPr>
          <w:p>
            <w:pPr>
              <w:pStyle w:val="TableParagraph"/>
              <w:spacing w:line="169" w:lineRule="exact" w:before="49"/>
              <w:ind w:left="192"/>
              <w:rPr>
                <w:sz w:val="16"/>
              </w:rPr>
            </w:pPr>
            <w:r>
              <w:rPr>
                <w:spacing w:val="-2"/>
                <w:sz w:val="16"/>
              </w:rPr>
              <w:t>Battery</w:t>
            </w:r>
          </w:p>
        </w:tc>
      </w:tr>
      <w:tr>
        <w:trPr>
          <w:trHeight w:val="189" w:hRule="atLeast"/>
        </w:trPr>
        <w:tc>
          <w:tcPr>
            <w:tcW w:w="535" w:type="dxa"/>
          </w:tcPr>
          <w:p>
            <w:pPr>
              <w:pStyle w:val="TableParagraph"/>
              <w:spacing w:line="167" w:lineRule="exact" w:before="3"/>
              <w:ind w:left="95"/>
              <w:rPr>
                <w:sz w:val="16"/>
              </w:rPr>
            </w:pPr>
            <w:r>
              <w:rPr>
                <w:sz w:val="16"/>
              </w:rPr>
              <w:t>2</w:t>
            </w:r>
          </w:p>
        </w:tc>
        <w:tc>
          <w:tcPr>
            <w:tcW w:w="3463" w:type="dxa"/>
          </w:tcPr>
          <w:p>
            <w:pPr>
              <w:pStyle w:val="TableParagraph"/>
              <w:spacing w:line="167" w:lineRule="exact" w:before="3"/>
              <w:ind w:left="199"/>
              <w:rPr>
                <w:sz w:val="16"/>
              </w:rPr>
            </w:pPr>
            <w:r>
              <w:rPr>
                <w:spacing w:val="-2"/>
                <w:sz w:val="16"/>
              </w:rPr>
              <w:t>Neutral</w:t>
            </w:r>
            <w:r>
              <w:rPr>
                <w:spacing w:val="10"/>
                <w:sz w:val="16"/>
              </w:rPr>
              <w:t> </w:t>
            </w:r>
            <w:r>
              <w:rPr>
                <w:spacing w:val="-2"/>
                <w:sz w:val="16"/>
              </w:rPr>
              <w:t>Switch</w:t>
            </w:r>
          </w:p>
        </w:tc>
        <w:tc>
          <w:tcPr>
            <w:tcW w:w="259" w:type="dxa"/>
          </w:tcPr>
          <w:p>
            <w:pPr>
              <w:pStyle w:val="TableParagraph"/>
              <w:rPr>
                <w:rFonts w:ascii="Times New Roman"/>
                <w:sz w:val="12"/>
              </w:rPr>
            </w:pPr>
          </w:p>
        </w:tc>
        <w:tc>
          <w:tcPr>
            <w:tcW w:w="528" w:type="dxa"/>
          </w:tcPr>
          <w:p>
            <w:pPr>
              <w:pStyle w:val="TableParagraph"/>
              <w:spacing w:line="167" w:lineRule="exact" w:before="3"/>
              <w:ind w:left="86"/>
              <w:rPr>
                <w:sz w:val="16"/>
              </w:rPr>
            </w:pPr>
            <w:r>
              <w:rPr>
                <w:sz w:val="16"/>
              </w:rPr>
              <w:t>9</w:t>
            </w:r>
          </w:p>
        </w:tc>
        <w:tc>
          <w:tcPr>
            <w:tcW w:w="3466" w:type="dxa"/>
          </w:tcPr>
          <w:p>
            <w:pPr>
              <w:pStyle w:val="TableParagraph"/>
              <w:spacing w:line="167" w:lineRule="exact" w:before="3"/>
              <w:ind w:left="197"/>
              <w:rPr>
                <w:sz w:val="16"/>
              </w:rPr>
            </w:pPr>
            <w:r>
              <w:rPr>
                <w:spacing w:val="-5"/>
                <w:sz w:val="16"/>
              </w:rPr>
              <w:t>PTO</w:t>
            </w:r>
            <w:r>
              <w:rPr>
                <w:spacing w:val="2"/>
                <w:sz w:val="16"/>
              </w:rPr>
              <w:t> </w:t>
            </w:r>
            <w:r>
              <w:rPr>
                <w:spacing w:val="-2"/>
                <w:sz w:val="16"/>
              </w:rPr>
              <w:t>Switch</w:t>
            </w:r>
          </w:p>
        </w:tc>
      </w:tr>
      <w:tr>
        <w:trPr>
          <w:trHeight w:val="192" w:hRule="atLeast"/>
        </w:trPr>
        <w:tc>
          <w:tcPr>
            <w:tcW w:w="535" w:type="dxa"/>
          </w:tcPr>
          <w:p>
            <w:pPr>
              <w:pStyle w:val="TableParagraph"/>
              <w:spacing w:line="166" w:lineRule="exact" w:before="5"/>
              <w:ind w:left="95"/>
              <w:rPr>
                <w:sz w:val="16"/>
              </w:rPr>
            </w:pPr>
            <w:r>
              <w:rPr>
                <w:sz w:val="16"/>
              </w:rPr>
              <w:t>3</w:t>
            </w:r>
          </w:p>
        </w:tc>
        <w:tc>
          <w:tcPr>
            <w:tcW w:w="3463" w:type="dxa"/>
          </w:tcPr>
          <w:p>
            <w:pPr>
              <w:pStyle w:val="TableParagraph"/>
              <w:spacing w:line="166" w:lineRule="exact" w:before="5"/>
              <w:ind w:left="199"/>
              <w:rPr>
                <w:sz w:val="16"/>
              </w:rPr>
            </w:pPr>
            <w:r>
              <w:rPr>
                <w:spacing w:val="-2"/>
                <w:sz w:val="16"/>
              </w:rPr>
              <w:t>PTO</w:t>
            </w:r>
            <w:r>
              <w:rPr>
                <w:spacing w:val="-1"/>
                <w:sz w:val="16"/>
              </w:rPr>
              <w:t> </w:t>
            </w:r>
            <w:r>
              <w:rPr>
                <w:spacing w:val="-2"/>
                <w:sz w:val="16"/>
              </w:rPr>
              <w:t>Clutch</w:t>
            </w:r>
          </w:p>
        </w:tc>
        <w:tc>
          <w:tcPr>
            <w:tcW w:w="259" w:type="dxa"/>
          </w:tcPr>
          <w:p>
            <w:pPr>
              <w:pStyle w:val="TableParagraph"/>
              <w:rPr>
                <w:rFonts w:ascii="Times New Roman"/>
                <w:sz w:val="12"/>
              </w:rPr>
            </w:pPr>
          </w:p>
        </w:tc>
        <w:tc>
          <w:tcPr>
            <w:tcW w:w="528" w:type="dxa"/>
          </w:tcPr>
          <w:p>
            <w:pPr>
              <w:pStyle w:val="TableParagraph"/>
              <w:spacing w:line="166" w:lineRule="exact" w:before="5"/>
              <w:ind w:left="5"/>
              <w:rPr>
                <w:sz w:val="16"/>
              </w:rPr>
            </w:pPr>
            <w:r>
              <w:rPr>
                <w:spacing w:val="-5"/>
                <w:sz w:val="16"/>
              </w:rPr>
              <w:t>10</w:t>
            </w:r>
          </w:p>
        </w:tc>
        <w:tc>
          <w:tcPr>
            <w:tcW w:w="3466" w:type="dxa"/>
          </w:tcPr>
          <w:p>
            <w:pPr>
              <w:pStyle w:val="TableParagraph"/>
              <w:spacing w:line="166" w:lineRule="exact" w:before="5"/>
              <w:ind w:left="187"/>
              <w:rPr>
                <w:sz w:val="16"/>
              </w:rPr>
            </w:pPr>
            <w:r>
              <w:rPr>
                <w:sz w:val="16"/>
              </w:rPr>
              <w:t>Starter</w:t>
            </w:r>
            <w:r>
              <w:rPr>
                <w:spacing w:val="4"/>
                <w:sz w:val="16"/>
              </w:rPr>
              <w:t> </w:t>
            </w:r>
            <w:r>
              <w:rPr>
                <w:spacing w:val="-2"/>
                <w:sz w:val="16"/>
              </w:rPr>
              <w:t>Solenoid</w:t>
            </w:r>
          </w:p>
        </w:tc>
      </w:tr>
      <w:tr>
        <w:trPr>
          <w:trHeight w:val="191" w:hRule="atLeast"/>
        </w:trPr>
        <w:tc>
          <w:tcPr>
            <w:tcW w:w="535" w:type="dxa"/>
          </w:tcPr>
          <w:p>
            <w:pPr>
              <w:pStyle w:val="TableParagraph"/>
              <w:spacing w:line="167" w:lineRule="exact" w:before="5"/>
              <w:ind w:left="95"/>
              <w:rPr>
                <w:sz w:val="16"/>
              </w:rPr>
            </w:pPr>
            <w:r>
              <w:rPr>
                <w:sz w:val="16"/>
              </w:rPr>
              <w:t>4</w:t>
            </w:r>
          </w:p>
        </w:tc>
        <w:tc>
          <w:tcPr>
            <w:tcW w:w="3463" w:type="dxa"/>
          </w:tcPr>
          <w:p>
            <w:pPr>
              <w:pStyle w:val="TableParagraph"/>
              <w:spacing w:line="167" w:lineRule="exact" w:before="5"/>
              <w:ind w:left="199"/>
              <w:rPr>
                <w:sz w:val="16"/>
              </w:rPr>
            </w:pPr>
            <w:r>
              <w:rPr>
                <w:spacing w:val="-2"/>
                <w:sz w:val="16"/>
              </w:rPr>
              <w:t>Ignition</w:t>
            </w:r>
            <w:r>
              <w:rPr>
                <w:spacing w:val="8"/>
                <w:sz w:val="16"/>
              </w:rPr>
              <w:t> </w:t>
            </w:r>
            <w:r>
              <w:rPr>
                <w:spacing w:val="-2"/>
                <w:sz w:val="16"/>
              </w:rPr>
              <w:t>Switch</w:t>
            </w:r>
          </w:p>
        </w:tc>
        <w:tc>
          <w:tcPr>
            <w:tcW w:w="259" w:type="dxa"/>
          </w:tcPr>
          <w:p>
            <w:pPr>
              <w:pStyle w:val="TableParagraph"/>
              <w:rPr>
                <w:rFonts w:ascii="Times New Roman"/>
                <w:sz w:val="12"/>
              </w:rPr>
            </w:pPr>
          </w:p>
        </w:tc>
        <w:tc>
          <w:tcPr>
            <w:tcW w:w="528" w:type="dxa"/>
          </w:tcPr>
          <w:p>
            <w:pPr>
              <w:pStyle w:val="TableParagraph"/>
              <w:spacing w:line="167" w:lineRule="exact" w:before="5"/>
              <w:ind w:left="5"/>
              <w:rPr>
                <w:sz w:val="16"/>
              </w:rPr>
            </w:pPr>
            <w:r>
              <w:rPr>
                <w:spacing w:val="-5"/>
                <w:sz w:val="16"/>
              </w:rPr>
              <w:t>11</w:t>
            </w:r>
          </w:p>
        </w:tc>
        <w:tc>
          <w:tcPr>
            <w:tcW w:w="3466" w:type="dxa"/>
          </w:tcPr>
          <w:p>
            <w:pPr>
              <w:pStyle w:val="TableParagraph"/>
              <w:spacing w:line="167" w:lineRule="exact" w:before="5"/>
              <w:ind w:left="192"/>
              <w:rPr>
                <w:sz w:val="16"/>
              </w:rPr>
            </w:pPr>
            <w:r>
              <w:rPr>
                <w:spacing w:val="-2"/>
                <w:sz w:val="16"/>
              </w:rPr>
              <w:t>Negative</w:t>
            </w:r>
            <w:r>
              <w:rPr>
                <w:spacing w:val="13"/>
                <w:sz w:val="16"/>
              </w:rPr>
              <w:t> </w:t>
            </w:r>
            <w:r>
              <w:rPr>
                <w:spacing w:val="-2"/>
                <w:sz w:val="16"/>
              </w:rPr>
              <w:t>Battery</w:t>
            </w:r>
            <w:r>
              <w:rPr>
                <w:spacing w:val="9"/>
                <w:sz w:val="16"/>
              </w:rPr>
              <w:t> </w:t>
            </w:r>
            <w:r>
              <w:rPr>
                <w:spacing w:val="-2"/>
                <w:sz w:val="16"/>
              </w:rPr>
              <w:t>Cable</w:t>
            </w:r>
          </w:p>
        </w:tc>
      </w:tr>
      <w:tr>
        <w:trPr>
          <w:trHeight w:val="189" w:hRule="atLeast"/>
        </w:trPr>
        <w:tc>
          <w:tcPr>
            <w:tcW w:w="535" w:type="dxa"/>
          </w:tcPr>
          <w:p>
            <w:pPr>
              <w:pStyle w:val="TableParagraph"/>
              <w:spacing w:line="164" w:lineRule="exact" w:before="5"/>
              <w:ind w:left="95"/>
              <w:rPr>
                <w:sz w:val="16"/>
              </w:rPr>
            </w:pPr>
            <w:r>
              <w:rPr>
                <w:sz w:val="16"/>
              </w:rPr>
              <w:t>5</w:t>
            </w:r>
          </w:p>
        </w:tc>
        <w:tc>
          <w:tcPr>
            <w:tcW w:w="3463" w:type="dxa"/>
          </w:tcPr>
          <w:p>
            <w:pPr>
              <w:pStyle w:val="TableParagraph"/>
              <w:spacing w:line="164" w:lineRule="exact" w:before="5"/>
              <w:ind w:left="199"/>
              <w:rPr>
                <w:sz w:val="16"/>
              </w:rPr>
            </w:pPr>
            <w:r>
              <w:rPr>
                <w:spacing w:val="-2"/>
                <w:sz w:val="16"/>
              </w:rPr>
              <w:t>Relay</w:t>
            </w:r>
          </w:p>
        </w:tc>
        <w:tc>
          <w:tcPr>
            <w:tcW w:w="259" w:type="dxa"/>
          </w:tcPr>
          <w:p>
            <w:pPr>
              <w:pStyle w:val="TableParagraph"/>
              <w:rPr>
                <w:rFonts w:ascii="Times New Roman"/>
                <w:sz w:val="12"/>
              </w:rPr>
            </w:pPr>
          </w:p>
        </w:tc>
        <w:tc>
          <w:tcPr>
            <w:tcW w:w="528" w:type="dxa"/>
          </w:tcPr>
          <w:p>
            <w:pPr>
              <w:pStyle w:val="TableParagraph"/>
              <w:spacing w:line="164" w:lineRule="exact" w:before="5"/>
              <w:ind w:left="5"/>
              <w:rPr>
                <w:sz w:val="16"/>
              </w:rPr>
            </w:pPr>
            <w:r>
              <w:rPr>
                <w:spacing w:val="-5"/>
                <w:sz w:val="16"/>
              </w:rPr>
              <w:t>12</w:t>
            </w:r>
          </w:p>
        </w:tc>
        <w:tc>
          <w:tcPr>
            <w:tcW w:w="3466" w:type="dxa"/>
          </w:tcPr>
          <w:p>
            <w:pPr>
              <w:pStyle w:val="TableParagraph"/>
              <w:spacing w:line="164" w:lineRule="exact" w:before="5"/>
              <w:ind w:left="187"/>
              <w:rPr>
                <w:sz w:val="16"/>
              </w:rPr>
            </w:pPr>
            <w:r>
              <w:rPr>
                <w:sz w:val="16"/>
              </w:rPr>
              <w:t>Seat </w:t>
            </w:r>
            <w:r>
              <w:rPr>
                <w:spacing w:val="-2"/>
                <w:sz w:val="16"/>
              </w:rPr>
              <w:t>Switch</w:t>
            </w:r>
          </w:p>
        </w:tc>
      </w:tr>
      <w:tr>
        <w:trPr>
          <w:trHeight w:val="192" w:hRule="atLeast"/>
        </w:trPr>
        <w:tc>
          <w:tcPr>
            <w:tcW w:w="535" w:type="dxa"/>
          </w:tcPr>
          <w:p>
            <w:pPr>
              <w:pStyle w:val="TableParagraph"/>
              <w:spacing w:line="164" w:lineRule="exact" w:before="8"/>
              <w:ind w:left="95"/>
              <w:rPr>
                <w:sz w:val="16"/>
              </w:rPr>
            </w:pPr>
            <w:r>
              <w:rPr>
                <w:sz w:val="16"/>
              </w:rPr>
              <w:t>6</w:t>
            </w:r>
          </w:p>
        </w:tc>
        <w:tc>
          <w:tcPr>
            <w:tcW w:w="3463" w:type="dxa"/>
          </w:tcPr>
          <w:p>
            <w:pPr>
              <w:pStyle w:val="TableParagraph"/>
              <w:spacing w:line="169" w:lineRule="exact" w:before="3"/>
              <w:ind w:left="190"/>
              <w:rPr>
                <w:sz w:val="16"/>
              </w:rPr>
            </w:pPr>
            <w:r>
              <w:rPr>
                <w:sz w:val="16"/>
              </w:rPr>
              <w:t>Wire</w:t>
            </w:r>
            <w:r>
              <w:rPr>
                <w:spacing w:val="10"/>
                <w:sz w:val="16"/>
              </w:rPr>
              <w:t> </w:t>
            </w:r>
            <w:r>
              <w:rPr>
                <w:spacing w:val="-2"/>
                <w:sz w:val="16"/>
              </w:rPr>
              <w:t>Harness</w:t>
            </w:r>
          </w:p>
        </w:tc>
        <w:tc>
          <w:tcPr>
            <w:tcW w:w="259" w:type="dxa"/>
          </w:tcPr>
          <w:p>
            <w:pPr>
              <w:pStyle w:val="TableParagraph"/>
              <w:rPr>
                <w:rFonts w:ascii="Times New Roman"/>
                <w:sz w:val="12"/>
              </w:rPr>
            </w:pPr>
          </w:p>
        </w:tc>
        <w:tc>
          <w:tcPr>
            <w:tcW w:w="528" w:type="dxa"/>
          </w:tcPr>
          <w:p>
            <w:pPr>
              <w:pStyle w:val="TableParagraph"/>
              <w:spacing w:line="169" w:lineRule="exact" w:before="3"/>
              <w:ind w:left="5"/>
              <w:rPr>
                <w:sz w:val="16"/>
              </w:rPr>
            </w:pPr>
            <w:r>
              <w:rPr>
                <w:spacing w:val="-5"/>
                <w:sz w:val="16"/>
              </w:rPr>
              <w:t>13</w:t>
            </w:r>
          </w:p>
        </w:tc>
        <w:tc>
          <w:tcPr>
            <w:tcW w:w="3466" w:type="dxa"/>
          </w:tcPr>
          <w:p>
            <w:pPr>
              <w:pStyle w:val="TableParagraph"/>
              <w:spacing w:line="169" w:lineRule="exact" w:before="3"/>
              <w:ind w:left="192"/>
              <w:rPr>
                <w:sz w:val="16"/>
              </w:rPr>
            </w:pPr>
            <w:r>
              <w:rPr>
                <w:sz w:val="16"/>
              </w:rPr>
              <w:t>Hour</w:t>
            </w:r>
            <w:r>
              <w:rPr>
                <w:spacing w:val="1"/>
                <w:sz w:val="16"/>
              </w:rPr>
              <w:t> </w:t>
            </w:r>
            <w:r>
              <w:rPr>
                <w:spacing w:val="-2"/>
                <w:sz w:val="16"/>
              </w:rPr>
              <w:t>Meter</w:t>
            </w:r>
          </w:p>
        </w:tc>
      </w:tr>
      <w:tr>
        <w:trPr>
          <w:trHeight w:val="188" w:hRule="atLeast"/>
        </w:trPr>
        <w:tc>
          <w:tcPr>
            <w:tcW w:w="535" w:type="dxa"/>
          </w:tcPr>
          <w:p>
            <w:pPr>
              <w:pStyle w:val="TableParagraph"/>
              <w:spacing w:line="166" w:lineRule="exact" w:before="3"/>
              <w:ind w:left="95"/>
              <w:rPr>
                <w:sz w:val="16"/>
              </w:rPr>
            </w:pPr>
            <w:r>
              <w:rPr>
                <w:sz w:val="16"/>
              </w:rPr>
              <w:t>7</w:t>
            </w:r>
          </w:p>
        </w:tc>
        <w:tc>
          <w:tcPr>
            <w:tcW w:w="3463" w:type="dxa"/>
          </w:tcPr>
          <w:p>
            <w:pPr>
              <w:pStyle w:val="TableParagraph"/>
              <w:spacing w:line="161" w:lineRule="exact" w:before="8"/>
              <w:ind w:left="194"/>
              <w:rPr>
                <w:sz w:val="16"/>
              </w:rPr>
            </w:pPr>
            <w:r>
              <w:rPr>
                <w:sz w:val="16"/>
              </w:rPr>
              <w:t>Starter</w:t>
            </w:r>
            <w:r>
              <w:rPr>
                <w:spacing w:val="-4"/>
                <w:sz w:val="16"/>
              </w:rPr>
              <w:t> </w:t>
            </w:r>
            <w:r>
              <w:rPr>
                <w:spacing w:val="-2"/>
                <w:sz w:val="16"/>
              </w:rPr>
              <w:t>Cable</w:t>
            </w:r>
          </w:p>
        </w:tc>
        <w:tc>
          <w:tcPr>
            <w:tcW w:w="259" w:type="dxa"/>
          </w:tcPr>
          <w:p>
            <w:pPr>
              <w:pStyle w:val="TableParagraph"/>
              <w:rPr>
                <w:rFonts w:ascii="Times New Roman"/>
                <w:sz w:val="12"/>
              </w:rPr>
            </w:pPr>
          </w:p>
        </w:tc>
        <w:tc>
          <w:tcPr>
            <w:tcW w:w="528" w:type="dxa"/>
          </w:tcPr>
          <w:p>
            <w:pPr>
              <w:pStyle w:val="TableParagraph"/>
              <w:spacing w:line="166" w:lineRule="exact" w:before="3"/>
              <w:ind w:left="5"/>
              <w:rPr>
                <w:sz w:val="16"/>
              </w:rPr>
            </w:pPr>
            <w:r>
              <w:rPr>
                <w:spacing w:val="-5"/>
                <w:sz w:val="16"/>
              </w:rPr>
              <w:t>17</w:t>
            </w:r>
          </w:p>
        </w:tc>
        <w:tc>
          <w:tcPr>
            <w:tcW w:w="3466" w:type="dxa"/>
          </w:tcPr>
          <w:p>
            <w:pPr>
              <w:pStyle w:val="TableParagraph"/>
              <w:spacing w:line="166" w:lineRule="exact" w:before="3"/>
              <w:ind w:left="197"/>
              <w:rPr>
                <w:sz w:val="16"/>
              </w:rPr>
            </w:pPr>
            <w:r>
              <w:rPr>
                <w:spacing w:val="-4"/>
                <w:sz w:val="16"/>
              </w:rPr>
              <w:t>Fuse</w:t>
            </w:r>
          </w:p>
        </w:tc>
      </w:tr>
    </w:tbl>
    <w:p>
      <w:pPr>
        <w:spacing w:after="0" w:line="166" w:lineRule="exact"/>
        <w:rPr>
          <w:sz w:val="16"/>
        </w:rPr>
        <w:sectPr>
          <w:footerReference w:type="default" r:id="rId134"/>
          <w:pgSz w:w="12420" w:h="15840"/>
          <w:pgMar w:footer="333" w:header="0" w:top="400" w:bottom="520" w:left="780" w:right="960"/>
        </w:sectPr>
      </w:pPr>
    </w:p>
    <w:p>
      <w:pPr>
        <w:tabs>
          <w:tab w:pos="8669" w:val="left" w:leader="none"/>
        </w:tabs>
        <w:spacing w:before="83" w:after="42"/>
        <w:ind w:left="3821" w:right="0" w:firstLine="0"/>
        <w:jc w:val="left"/>
        <w:rPr>
          <w:b/>
          <w:sz w:val="14"/>
        </w:rPr>
      </w:pPr>
      <w:bookmarkStart w:name="9-41_01546200" w:id="70"/>
      <w:bookmarkEnd w:id="70"/>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r>
      <w:r>
        <w:rPr>
          <w:b/>
          <w:spacing w:val="-2"/>
          <w:sz w:val="14"/>
        </w:rPr>
        <w:t>ELECTRICAL</w:t>
      </w:r>
      <w:r>
        <w:rPr>
          <w:b/>
          <w:spacing w:val="14"/>
          <w:sz w:val="14"/>
        </w:rPr>
        <w:t> </w:t>
      </w:r>
      <w:r>
        <w:rPr>
          <w:b/>
          <w:spacing w:val="-2"/>
          <w:sz w:val="14"/>
        </w:rPr>
        <w:t>SYSTEM</w:t>
      </w:r>
    </w:p>
    <w:p>
      <w:pPr>
        <w:pStyle w:val="BodyText"/>
        <w:spacing w:line="20" w:lineRule="exact"/>
        <w:ind w:left="-220"/>
        <w:rPr>
          <w:sz w:val="2"/>
        </w:rPr>
      </w:pPr>
      <w:r>
        <w:rPr>
          <w:sz w:val="2"/>
        </w:rPr>
        <mc:AlternateContent>
          <mc:Choice Requires="wps">
            <w:drawing>
              <wp:inline distT="0" distB="0" distL="0" distR="0">
                <wp:extent cx="6632575" cy="12700"/>
                <wp:effectExtent l="9525" t="0" r="0" b="6350"/>
                <wp:docPr id="737" name="Group 737"/>
                <wp:cNvGraphicFramePr>
                  <a:graphicFrameLocks/>
                </wp:cNvGraphicFramePr>
                <a:graphic>
                  <a:graphicData uri="http://schemas.microsoft.com/office/word/2010/wordprocessingGroup">
                    <wpg:wgp>
                      <wpg:cNvPr id="737" name="Group 737"/>
                      <wpg:cNvGrpSpPr/>
                      <wpg:grpSpPr>
                        <a:xfrm>
                          <a:off x="0" y="0"/>
                          <a:ext cx="6632575" cy="12700"/>
                          <a:chExt cx="6632575" cy="12700"/>
                        </a:xfrm>
                      </wpg:grpSpPr>
                      <wps:wsp>
                        <wps:cNvPr id="738" name="Graphic 738"/>
                        <wps:cNvSpPr/>
                        <wps:spPr>
                          <a:xfrm>
                            <a:off x="0" y="6095"/>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2.25pt;height:1pt;mso-position-horizontal-relative:char;mso-position-vertical-relative:line" id="docshapegroup435" coordorigin="0,0" coordsize="10445,20">
                <v:line style="position:absolute" from="0,10" to="10445,10" stroked="true" strokeweight=".96pt" strokecolor="#000000">
                  <v:stroke dashstyle="solid"/>
                </v:line>
              </v:group>
            </w:pict>
          </mc:Fallback>
        </mc:AlternateContent>
      </w:r>
      <w:r>
        <w:rPr>
          <w:sz w:val="2"/>
        </w:rPr>
      </w:r>
    </w:p>
    <w:p>
      <w:pPr>
        <w:pStyle w:val="BodyText"/>
        <w:rPr>
          <w:b/>
          <w:sz w:val="16"/>
        </w:rPr>
      </w:pPr>
    </w:p>
    <w:p>
      <w:pPr>
        <w:pStyle w:val="BodyText"/>
        <w:rPr>
          <w:b/>
          <w:sz w:val="16"/>
        </w:rPr>
      </w:pPr>
    </w:p>
    <w:p>
      <w:pPr>
        <w:pStyle w:val="BodyText"/>
        <w:spacing w:before="9"/>
        <w:rPr>
          <w:b/>
          <w:sz w:val="19"/>
        </w:rPr>
      </w:pPr>
    </w:p>
    <w:p>
      <w:pPr>
        <w:tabs>
          <w:tab w:pos="5132" w:val="left" w:leader="none"/>
          <w:tab w:pos="7119" w:val="left" w:leader="none"/>
          <w:tab w:pos="8861" w:val="left" w:leader="none"/>
        </w:tabs>
        <w:spacing w:before="1"/>
        <w:ind w:left="135" w:right="0" w:firstLine="0"/>
        <w:jc w:val="left"/>
        <w:rPr>
          <w:rFonts w:ascii="Tahoma"/>
          <w:b/>
          <w:sz w:val="19"/>
        </w:rPr>
      </w:pPr>
      <w:r>
        <w:rPr>
          <w:rFonts w:ascii="Tahoma"/>
          <w:b/>
          <w:sz w:val="19"/>
          <w:u w:val="single"/>
        </w:rPr>
        <w:t>KEY</w:t>
      </w:r>
      <w:r>
        <w:rPr>
          <w:rFonts w:ascii="Tahoma"/>
          <w:b/>
          <w:spacing w:val="23"/>
          <w:sz w:val="19"/>
          <w:u w:val="single"/>
        </w:rPr>
        <w:t> </w:t>
      </w:r>
      <w:r>
        <w:rPr>
          <w:rFonts w:ascii="Tahoma"/>
          <w:b/>
          <w:spacing w:val="-2"/>
          <w:sz w:val="19"/>
          <w:u w:val="single"/>
        </w:rPr>
        <w:t>SWITCH</w:t>
      </w:r>
      <w:r>
        <w:rPr>
          <w:rFonts w:ascii="Tahoma"/>
          <w:b/>
          <w:sz w:val="19"/>
        </w:rPr>
        <w:tab/>
      </w:r>
      <w:r>
        <w:rPr>
          <w:rFonts w:ascii="Tahoma"/>
          <w:b/>
          <w:spacing w:val="-5"/>
          <w:sz w:val="19"/>
          <w:u w:val="single"/>
        </w:rPr>
        <w:t>OFF</w:t>
      </w:r>
      <w:r>
        <w:rPr>
          <w:rFonts w:ascii="Tahoma"/>
          <w:b/>
          <w:sz w:val="19"/>
        </w:rPr>
        <w:tab/>
      </w:r>
      <w:r>
        <w:rPr>
          <w:rFonts w:ascii="Tahoma"/>
          <w:b/>
          <w:spacing w:val="-5"/>
          <w:sz w:val="19"/>
          <w:u w:val="single"/>
        </w:rPr>
        <w:t>RUN</w:t>
      </w:r>
      <w:r>
        <w:rPr>
          <w:rFonts w:ascii="Tahoma"/>
          <w:b/>
          <w:sz w:val="19"/>
        </w:rPr>
        <w:tab/>
      </w:r>
      <w:r>
        <w:rPr>
          <w:rFonts w:ascii="Tahoma"/>
          <w:b/>
          <w:spacing w:val="-2"/>
          <w:sz w:val="19"/>
          <w:u w:val="single"/>
        </w:rPr>
        <w:t>START</w:t>
      </w:r>
    </w:p>
    <w:p>
      <w:pPr>
        <w:pStyle w:val="BodyText"/>
        <w:rPr>
          <w:rFonts w:ascii="Tahoma"/>
          <w:b/>
          <w:sz w:val="9"/>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34"/>
        <w:gridCol w:w="1920"/>
        <w:gridCol w:w="1920"/>
        <w:gridCol w:w="1920"/>
      </w:tblGrid>
      <w:tr>
        <w:trPr>
          <w:trHeight w:val="522" w:hRule="atLeast"/>
        </w:trPr>
        <w:tc>
          <w:tcPr>
            <w:tcW w:w="4334" w:type="dxa"/>
          </w:tcPr>
          <w:p>
            <w:pPr>
              <w:pStyle w:val="TableParagraph"/>
              <w:spacing w:before="142"/>
              <w:ind w:left="436"/>
              <w:rPr>
                <w:sz w:val="20"/>
              </w:rPr>
            </w:pPr>
            <w:r>
              <w:rPr>
                <w:sz w:val="20"/>
              </w:rPr>
              <w:t>B</w:t>
            </w:r>
          </w:p>
        </w:tc>
        <w:tc>
          <w:tcPr>
            <w:tcW w:w="1920" w:type="dxa"/>
          </w:tcPr>
          <w:p>
            <w:pPr>
              <w:pStyle w:val="TableParagraph"/>
              <w:spacing w:before="142"/>
              <w:ind w:left="504"/>
              <w:rPr>
                <w:sz w:val="20"/>
              </w:rPr>
            </w:pPr>
            <w:r>
              <w:rPr>
                <w:spacing w:val="-5"/>
                <w:sz w:val="20"/>
              </w:rPr>
              <w:t>11.50-</w:t>
            </w:r>
            <w:r>
              <w:rPr>
                <w:spacing w:val="-2"/>
                <w:sz w:val="20"/>
              </w:rPr>
              <w:t>13.00</w:t>
            </w:r>
          </w:p>
        </w:tc>
        <w:tc>
          <w:tcPr>
            <w:tcW w:w="1920" w:type="dxa"/>
          </w:tcPr>
          <w:p>
            <w:pPr>
              <w:pStyle w:val="TableParagraph"/>
              <w:spacing w:before="142"/>
              <w:ind w:right="384"/>
              <w:jc w:val="right"/>
              <w:rPr>
                <w:sz w:val="20"/>
              </w:rPr>
            </w:pPr>
            <w:r>
              <w:rPr>
                <w:spacing w:val="-5"/>
                <w:sz w:val="20"/>
              </w:rPr>
              <w:t>11.50-</w:t>
            </w:r>
            <w:r>
              <w:rPr>
                <w:spacing w:val="-2"/>
                <w:sz w:val="20"/>
              </w:rPr>
              <w:t>13.00</w:t>
            </w:r>
          </w:p>
        </w:tc>
        <w:tc>
          <w:tcPr>
            <w:tcW w:w="1920" w:type="dxa"/>
          </w:tcPr>
          <w:p>
            <w:pPr>
              <w:pStyle w:val="TableParagraph"/>
              <w:spacing w:before="142"/>
              <w:ind w:left="441"/>
              <w:rPr>
                <w:sz w:val="20"/>
              </w:rPr>
            </w:pPr>
            <w:r>
              <w:rPr>
                <w:spacing w:val="-4"/>
                <w:sz w:val="20"/>
              </w:rPr>
              <w:t>11.50-</w:t>
            </w:r>
            <w:r>
              <w:rPr>
                <w:spacing w:val="-2"/>
                <w:sz w:val="20"/>
              </w:rPr>
              <w:t>13.00</w:t>
            </w:r>
          </w:p>
        </w:tc>
      </w:tr>
      <w:tr>
        <w:trPr>
          <w:trHeight w:val="628" w:hRule="atLeast"/>
        </w:trPr>
        <w:tc>
          <w:tcPr>
            <w:tcW w:w="4334" w:type="dxa"/>
            <w:tcBorders>
              <w:bottom w:val="single" w:sz="6" w:space="0" w:color="000000"/>
            </w:tcBorders>
          </w:tcPr>
          <w:p>
            <w:pPr>
              <w:pStyle w:val="TableParagraph"/>
              <w:spacing w:before="3"/>
              <w:rPr>
                <w:rFonts w:ascii="Tahoma"/>
                <w:b/>
                <w:sz w:val="17"/>
              </w:rPr>
            </w:pPr>
          </w:p>
          <w:p>
            <w:pPr>
              <w:pStyle w:val="TableParagraph"/>
              <w:spacing w:before="1"/>
              <w:ind w:left="427"/>
              <w:rPr>
                <w:sz w:val="20"/>
              </w:rPr>
            </w:pPr>
            <w:r>
              <w:rPr>
                <w:sz w:val="20"/>
              </w:rPr>
              <w:t>A</w:t>
            </w:r>
          </w:p>
        </w:tc>
        <w:tc>
          <w:tcPr>
            <w:tcW w:w="1920" w:type="dxa"/>
            <w:tcBorders>
              <w:bottom w:val="single" w:sz="6" w:space="0" w:color="000000"/>
            </w:tcBorders>
          </w:tcPr>
          <w:p>
            <w:pPr>
              <w:pStyle w:val="TableParagraph"/>
              <w:rPr>
                <w:rFonts w:ascii="Times New Roman"/>
                <w:sz w:val="18"/>
              </w:rPr>
            </w:pPr>
          </w:p>
        </w:tc>
        <w:tc>
          <w:tcPr>
            <w:tcW w:w="1920" w:type="dxa"/>
            <w:tcBorders>
              <w:bottom w:val="single" w:sz="6" w:space="0" w:color="000000"/>
            </w:tcBorders>
          </w:tcPr>
          <w:p>
            <w:pPr>
              <w:pStyle w:val="TableParagraph"/>
              <w:spacing w:before="3"/>
              <w:rPr>
                <w:rFonts w:ascii="Tahoma"/>
                <w:b/>
                <w:sz w:val="17"/>
              </w:rPr>
            </w:pPr>
          </w:p>
          <w:p>
            <w:pPr>
              <w:pStyle w:val="TableParagraph"/>
              <w:spacing w:before="1"/>
              <w:ind w:right="384"/>
              <w:jc w:val="right"/>
              <w:rPr>
                <w:sz w:val="20"/>
              </w:rPr>
            </w:pPr>
            <w:r>
              <w:rPr>
                <w:spacing w:val="-5"/>
                <w:sz w:val="20"/>
              </w:rPr>
              <w:t>11.50-</w:t>
            </w:r>
            <w:r>
              <w:rPr>
                <w:spacing w:val="-2"/>
                <w:sz w:val="20"/>
              </w:rPr>
              <w:t>13.00</w:t>
            </w:r>
          </w:p>
        </w:tc>
        <w:tc>
          <w:tcPr>
            <w:tcW w:w="1920" w:type="dxa"/>
            <w:tcBorders>
              <w:bottom w:val="single" w:sz="6" w:space="0" w:color="000000"/>
            </w:tcBorders>
          </w:tcPr>
          <w:p>
            <w:pPr>
              <w:pStyle w:val="TableParagraph"/>
              <w:spacing w:before="3"/>
              <w:rPr>
                <w:rFonts w:ascii="Tahoma"/>
                <w:b/>
                <w:sz w:val="17"/>
              </w:rPr>
            </w:pPr>
          </w:p>
          <w:p>
            <w:pPr>
              <w:pStyle w:val="TableParagraph"/>
              <w:spacing w:before="1"/>
              <w:ind w:left="441"/>
              <w:rPr>
                <w:sz w:val="20"/>
              </w:rPr>
            </w:pPr>
            <w:r>
              <w:rPr>
                <w:spacing w:val="-4"/>
                <w:sz w:val="20"/>
              </w:rPr>
              <w:t>11.50-</w:t>
            </w:r>
            <w:r>
              <w:rPr>
                <w:spacing w:val="-2"/>
                <w:sz w:val="20"/>
              </w:rPr>
              <w:t>13.00</w:t>
            </w:r>
          </w:p>
        </w:tc>
      </w:tr>
      <w:tr>
        <w:trPr>
          <w:trHeight w:val="585" w:hRule="atLeast"/>
        </w:trPr>
        <w:tc>
          <w:tcPr>
            <w:tcW w:w="4334" w:type="dxa"/>
            <w:tcBorders>
              <w:top w:val="single" w:sz="6" w:space="0" w:color="000000"/>
            </w:tcBorders>
          </w:tcPr>
          <w:p>
            <w:pPr>
              <w:pStyle w:val="TableParagraph"/>
              <w:spacing w:before="161"/>
              <w:ind w:left="431"/>
              <w:rPr>
                <w:sz w:val="20"/>
              </w:rPr>
            </w:pPr>
            <w:r>
              <w:rPr>
                <w:spacing w:val="-25"/>
                <w:sz w:val="20"/>
              </w:rPr>
              <w:t>S-</w:t>
            </w:r>
            <w:r>
              <w:rPr>
                <w:spacing w:val="-10"/>
                <w:sz w:val="20"/>
              </w:rPr>
              <w:t>1</w:t>
            </w:r>
          </w:p>
        </w:tc>
        <w:tc>
          <w:tcPr>
            <w:tcW w:w="1920" w:type="dxa"/>
            <w:tcBorders>
              <w:top w:val="single" w:sz="6" w:space="0" w:color="000000"/>
            </w:tcBorders>
          </w:tcPr>
          <w:p>
            <w:pPr>
              <w:pStyle w:val="TableParagraph"/>
              <w:rPr>
                <w:rFonts w:ascii="Times New Roman"/>
                <w:sz w:val="18"/>
              </w:rPr>
            </w:pPr>
          </w:p>
        </w:tc>
        <w:tc>
          <w:tcPr>
            <w:tcW w:w="1920" w:type="dxa"/>
            <w:tcBorders>
              <w:top w:val="single" w:sz="6" w:space="0" w:color="000000"/>
            </w:tcBorders>
          </w:tcPr>
          <w:p>
            <w:pPr>
              <w:pStyle w:val="TableParagraph"/>
              <w:rPr>
                <w:rFonts w:ascii="Times New Roman"/>
                <w:sz w:val="18"/>
              </w:rPr>
            </w:pPr>
          </w:p>
        </w:tc>
        <w:tc>
          <w:tcPr>
            <w:tcW w:w="1920" w:type="dxa"/>
            <w:tcBorders>
              <w:top w:val="single" w:sz="6" w:space="0" w:color="000000"/>
            </w:tcBorders>
          </w:tcPr>
          <w:p>
            <w:pPr>
              <w:pStyle w:val="TableParagraph"/>
              <w:spacing w:before="161"/>
              <w:ind w:left="441"/>
              <w:rPr>
                <w:sz w:val="20"/>
              </w:rPr>
            </w:pPr>
            <w:r>
              <w:rPr>
                <w:spacing w:val="-4"/>
                <w:sz w:val="20"/>
              </w:rPr>
              <w:t>11.50-</w:t>
            </w:r>
            <w:r>
              <w:rPr>
                <w:spacing w:val="-2"/>
                <w:sz w:val="20"/>
              </w:rPr>
              <w:t>13.00</w:t>
            </w:r>
          </w:p>
        </w:tc>
      </w:tr>
      <w:tr>
        <w:trPr>
          <w:trHeight w:val="662" w:hRule="atLeast"/>
        </w:trPr>
        <w:tc>
          <w:tcPr>
            <w:tcW w:w="4334" w:type="dxa"/>
          </w:tcPr>
          <w:p>
            <w:pPr>
              <w:pStyle w:val="TableParagraph"/>
              <w:spacing w:before="166"/>
              <w:ind w:left="431"/>
              <w:rPr>
                <w:sz w:val="20"/>
              </w:rPr>
            </w:pPr>
            <w:r>
              <w:rPr>
                <w:spacing w:val="-10"/>
                <w:sz w:val="20"/>
              </w:rPr>
              <w:t>S-2</w:t>
            </w:r>
          </w:p>
        </w:tc>
        <w:tc>
          <w:tcPr>
            <w:tcW w:w="1920" w:type="dxa"/>
          </w:tcPr>
          <w:p>
            <w:pPr>
              <w:pStyle w:val="TableParagraph"/>
              <w:rPr>
                <w:rFonts w:ascii="Times New Roman"/>
                <w:sz w:val="18"/>
              </w:rPr>
            </w:pPr>
          </w:p>
        </w:tc>
        <w:tc>
          <w:tcPr>
            <w:tcW w:w="1920" w:type="dxa"/>
          </w:tcPr>
          <w:p>
            <w:pPr>
              <w:pStyle w:val="TableParagraph"/>
              <w:spacing w:before="166"/>
              <w:ind w:right="384"/>
              <w:jc w:val="right"/>
              <w:rPr>
                <w:sz w:val="20"/>
              </w:rPr>
            </w:pPr>
            <w:r>
              <w:rPr>
                <w:spacing w:val="-5"/>
                <w:sz w:val="20"/>
              </w:rPr>
              <w:t>11.50-</w:t>
            </w:r>
            <w:r>
              <w:rPr>
                <w:spacing w:val="-2"/>
                <w:sz w:val="20"/>
              </w:rPr>
              <w:t>13.00</w:t>
            </w:r>
          </w:p>
        </w:tc>
        <w:tc>
          <w:tcPr>
            <w:tcW w:w="1920" w:type="dxa"/>
          </w:tcPr>
          <w:p>
            <w:pPr>
              <w:pStyle w:val="TableParagraph"/>
              <w:spacing w:before="166"/>
              <w:ind w:left="441"/>
              <w:rPr>
                <w:sz w:val="20"/>
              </w:rPr>
            </w:pPr>
            <w:r>
              <w:rPr>
                <w:spacing w:val="-4"/>
                <w:sz w:val="20"/>
              </w:rPr>
              <w:t>11.50-</w:t>
            </w:r>
            <w:r>
              <w:rPr>
                <w:spacing w:val="-2"/>
                <w:sz w:val="20"/>
              </w:rPr>
              <w:t>13.00</w:t>
            </w:r>
          </w:p>
        </w:tc>
      </w:tr>
    </w:tbl>
    <w:p>
      <w:pPr>
        <w:pStyle w:val="BodyText"/>
        <w:spacing w:before="6"/>
        <w:rPr>
          <w:rFonts w:ascii="Tahoma"/>
          <w:b/>
          <w:sz w:val="26"/>
        </w:rPr>
      </w:pPr>
    </w:p>
    <w:p>
      <w:pPr>
        <w:pStyle w:val="BodyText"/>
        <w:ind w:left="135"/>
        <w:rPr>
          <w:rFonts w:ascii="Microsoft Sans Serif"/>
        </w:rPr>
      </w:pPr>
      <w:r>
        <w:rPr>
          <w:rFonts w:ascii="Microsoft Sans Serif"/>
          <w:spacing w:val="-2"/>
        </w:rPr>
        <w:t>NOTES:</w:t>
      </w:r>
      <w:r>
        <w:rPr>
          <w:rFonts w:ascii="Microsoft Sans Serif"/>
          <w:spacing w:val="11"/>
        </w:rPr>
        <w:t> </w:t>
      </w:r>
      <w:r>
        <w:rPr>
          <w:rFonts w:ascii="Microsoft Sans Serif"/>
          <w:spacing w:val="-2"/>
        </w:rPr>
        <w:t>CONTACT</w:t>
      </w:r>
      <w:r>
        <w:rPr>
          <w:rFonts w:ascii="Microsoft Sans Serif"/>
          <w:spacing w:val="2"/>
        </w:rPr>
        <w:t> </w:t>
      </w:r>
      <w:r>
        <w:rPr>
          <w:rFonts w:ascii="Microsoft Sans Serif"/>
          <w:spacing w:val="-2"/>
        </w:rPr>
        <w:t>RESISTANCE</w:t>
      </w:r>
      <w:r>
        <w:rPr>
          <w:rFonts w:ascii="Microsoft Sans Serif"/>
          <w:spacing w:val="14"/>
        </w:rPr>
        <w:t> </w:t>
      </w:r>
      <w:r>
        <w:rPr>
          <w:rFonts w:ascii="Microsoft Sans Serif"/>
          <w:spacing w:val="-2"/>
        </w:rPr>
        <w:t>IS</w:t>
      </w:r>
      <w:r>
        <w:rPr>
          <w:rFonts w:ascii="Microsoft Sans Serif"/>
          <w:spacing w:val="3"/>
        </w:rPr>
        <w:t> </w:t>
      </w:r>
      <w:r>
        <w:rPr>
          <w:rFonts w:ascii="Microsoft Sans Serif"/>
          <w:spacing w:val="-2"/>
        </w:rPr>
        <w:t>0.1-0.3</w:t>
      </w:r>
      <w:r>
        <w:rPr>
          <w:rFonts w:ascii="Microsoft Sans Serif"/>
          <w:spacing w:val="2"/>
        </w:rPr>
        <w:t> </w:t>
      </w:r>
      <w:r>
        <w:rPr>
          <w:rFonts w:ascii="Microsoft Sans Serif"/>
          <w:spacing w:val="-2"/>
        </w:rPr>
        <w:t>OHMS</w:t>
      </w:r>
      <w:r>
        <w:rPr>
          <w:rFonts w:ascii="Microsoft Sans Serif"/>
          <w:spacing w:val="-1"/>
        </w:rPr>
        <w:t> </w:t>
      </w:r>
      <w:r>
        <w:rPr>
          <w:rFonts w:ascii="Microsoft Sans Serif"/>
          <w:spacing w:val="-2"/>
        </w:rPr>
        <w:t>WHEN</w:t>
      </w:r>
      <w:r>
        <w:rPr>
          <w:rFonts w:ascii="Microsoft Sans Serif"/>
          <w:spacing w:val="8"/>
        </w:rPr>
        <w:t> </w:t>
      </w:r>
      <w:r>
        <w:rPr>
          <w:rFonts w:ascii="Microsoft Sans Serif"/>
          <w:spacing w:val="-2"/>
        </w:rPr>
        <w:t>CORRECT.</w:t>
      </w:r>
    </w:p>
    <w:p>
      <w:pPr>
        <w:pStyle w:val="BodyText"/>
        <w:rPr>
          <w:rFonts w:ascii="Microsoft Sans Serif"/>
        </w:rPr>
      </w:pPr>
    </w:p>
    <w:p>
      <w:pPr>
        <w:pStyle w:val="BodyText"/>
        <w:spacing w:before="5"/>
        <w:rPr>
          <w:rFonts w:ascii="Microsoft Sans Serif"/>
          <w:sz w:val="14"/>
        </w:rPr>
      </w:pPr>
      <w:r>
        <w:rPr/>
        <mc:AlternateContent>
          <mc:Choice Requires="wps">
            <w:drawing>
              <wp:anchor distT="0" distB="0" distL="0" distR="0" allowOverlap="1" layoutInCell="1" locked="0" behindDoc="1" simplePos="0" relativeHeight="487664128">
                <wp:simplePos x="0" y="0"/>
                <wp:positionH relativeFrom="page">
                  <wp:posOffset>902208</wp:posOffset>
                </wp:positionH>
                <wp:positionV relativeFrom="paragraph">
                  <wp:posOffset>119530</wp:posOffset>
                </wp:positionV>
                <wp:extent cx="6355080" cy="1270"/>
                <wp:effectExtent l="0" t="0" r="0" b="0"/>
                <wp:wrapTopAndBottom/>
                <wp:docPr id="739" name="Graphic 739"/>
                <wp:cNvGraphicFramePr>
                  <a:graphicFrameLocks/>
                </wp:cNvGraphicFramePr>
                <a:graphic>
                  <a:graphicData uri="http://schemas.microsoft.com/office/word/2010/wordprocessingShape">
                    <wps:wsp>
                      <wps:cNvPr id="739" name="Graphic 739"/>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9.411875pt;width:500.4pt;height:.1pt;mso-position-horizontal-relative:page;mso-position-vertical-relative:paragraph;z-index:-15652352;mso-wrap-distance-left:0;mso-wrap-distance-right:0" id="docshape436" coordorigin="1421,188" coordsize="10008,0" path="m1421,188l11429,188e" filled="false" stroked="true" strokeweight=".48pt" strokecolor="#000000">
                <v:path arrowok="t"/>
                <v:stroke dashstyle="solid"/>
                <w10:wrap type="topAndBottom"/>
              </v:shape>
            </w:pict>
          </mc:Fallback>
        </mc:AlternateContent>
      </w:r>
    </w:p>
    <w:p>
      <w:pPr>
        <w:pStyle w:val="BodyText"/>
        <w:rPr>
          <w:rFonts w:ascii="Microsoft Sans Serif"/>
        </w:rPr>
      </w:pPr>
    </w:p>
    <w:p>
      <w:pPr>
        <w:pStyle w:val="BodyText"/>
        <w:spacing w:before="5"/>
        <w:rPr>
          <w:rFonts w:ascii="Microsoft Sans Serif"/>
          <w:sz w:val="16"/>
        </w:rPr>
      </w:pPr>
      <w:r>
        <w:rPr/>
        <mc:AlternateContent>
          <mc:Choice Requires="wps">
            <w:drawing>
              <wp:anchor distT="0" distB="0" distL="0" distR="0" allowOverlap="1" layoutInCell="1" locked="0" behindDoc="1" simplePos="0" relativeHeight="487664640">
                <wp:simplePos x="0" y="0"/>
                <wp:positionH relativeFrom="page">
                  <wp:posOffset>902208</wp:posOffset>
                </wp:positionH>
                <wp:positionV relativeFrom="paragraph">
                  <wp:posOffset>133624</wp:posOffset>
                </wp:positionV>
                <wp:extent cx="6355080" cy="1270"/>
                <wp:effectExtent l="0" t="0" r="0" b="0"/>
                <wp:wrapTopAndBottom/>
                <wp:docPr id="740" name="Graphic 740"/>
                <wp:cNvGraphicFramePr>
                  <a:graphicFrameLocks/>
                </wp:cNvGraphicFramePr>
                <a:graphic>
                  <a:graphicData uri="http://schemas.microsoft.com/office/word/2010/wordprocessingShape">
                    <wps:wsp>
                      <wps:cNvPr id="740" name="Graphic 740"/>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10.521641pt;width:500.4pt;height:.1pt;mso-position-horizontal-relative:page;mso-position-vertical-relative:paragraph;z-index:-15651840;mso-wrap-distance-left:0;mso-wrap-distance-right:0" id="docshape437" coordorigin="1421,210" coordsize="10008,0" path="m1421,210l11429,210e" filled="false" stroked="true" strokeweight=".48pt" strokecolor="#000000">
                <v:path arrowok="t"/>
                <v:stroke dashstyle="solid"/>
                <w10:wrap type="topAndBottom"/>
              </v:shape>
            </w:pict>
          </mc:Fallback>
        </mc:AlternateContent>
      </w:r>
    </w:p>
    <w:p>
      <w:pPr>
        <w:pStyle w:val="BodyText"/>
        <w:rPr>
          <w:rFonts w:ascii="Microsoft Sans Serif"/>
        </w:rPr>
      </w:pPr>
    </w:p>
    <w:p>
      <w:pPr>
        <w:pStyle w:val="BodyText"/>
        <w:rPr>
          <w:rFonts w:ascii="Microsoft Sans Serif"/>
          <w:sz w:val="16"/>
        </w:rPr>
      </w:pPr>
      <w:r>
        <w:rPr/>
        <mc:AlternateContent>
          <mc:Choice Requires="wps">
            <w:drawing>
              <wp:anchor distT="0" distB="0" distL="0" distR="0" allowOverlap="1" layoutInCell="1" locked="0" behindDoc="1" simplePos="0" relativeHeight="487665152">
                <wp:simplePos x="0" y="0"/>
                <wp:positionH relativeFrom="page">
                  <wp:posOffset>902208</wp:posOffset>
                </wp:positionH>
                <wp:positionV relativeFrom="paragraph">
                  <wp:posOffset>130576</wp:posOffset>
                </wp:positionV>
                <wp:extent cx="6355080" cy="1270"/>
                <wp:effectExtent l="0" t="0" r="0" b="0"/>
                <wp:wrapTopAndBottom/>
                <wp:docPr id="741" name="Graphic 741"/>
                <wp:cNvGraphicFramePr>
                  <a:graphicFrameLocks/>
                </wp:cNvGraphicFramePr>
                <a:graphic>
                  <a:graphicData uri="http://schemas.microsoft.com/office/word/2010/wordprocessingShape">
                    <wps:wsp>
                      <wps:cNvPr id="741" name="Graphic 741"/>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10.281641pt;width:500.4pt;height:.1pt;mso-position-horizontal-relative:page;mso-position-vertical-relative:paragraph;z-index:-15651328;mso-wrap-distance-left:0;mso-wrap-distance-right:0" id="docshape438" coordorigin="1421,206" coordsize="10008,0" path="m1421,206l11429,206e" filled="false" stroked="true" strokeweight=".48pt" strokecolor="#000000">
                <v:path arrowok="t"/>
                <v:stroke dashstyle="solid"/>
                <w10:wrap type="topAndBottom"/>
              </v:shape>
            </w:pict>
          </mc:Fallback>
        </mc:AlternateContent>
      </w:r>
    </w:p>
    <w:p>
      <w:pPr>
        <w:pStyle w:val="BodyText"/>
        <w:rPr>
          <w:rFonts w:ascii="Microsoft Sans Serif"/>
        </w:rPr>
      </w:pPr>
    </w:p>
    <w:p>
      <w:pPr>
        <w:pStyle w:val="BodyText"/>
        <w:spacing w:before="5"/>
        <w:rPr>
          <w:rFonts w:ascii="Microsoft Sans Serif"/>
          <w:sz w:val="16"/>
        </w:rPr>
      </w:pPr>
      <w:r>
        <w:rPr/>
        <mc:AlternateContent>
          <mc:Choice Requires="wps">
            <w:drawing>
              <wp:anchor distT="0" distB="0" distL="0" distR="0" allowOverlap="1" layoutInCell="1" locked="0" behindDoc="1" simplePos="0" relativeHeight="487665664">
                <wp:simplePos x="0" y="0"/>
                <wp:positionH relativeFrom="page">
                  <wp:posOffset>902208</wp:posOffset>
                </wp:positionH>
                <wp:positionV relativeFrom="paragraph">
                  <wp:posOffset>133624</wp:posOffset>
                </wp:positionV>
                <wp:extent cx="6355080" cy="1270"/>
                <wp:effectExtent l="0" t="0" r="0" b="0"/>
                <wp:wrapTopAndBottom/>
                <wp:docPr id="742" name="Graphic 742"/>
                <wp:cNvGraphicFramePr>
                  <a:graphicFrameLocks/>
                </wp:cNvGraphicFramePr>
                <a:graphic>
                  <a:graphicData uri="http://schemas.microsoft.com/office/word/2010/wordprocessingShape">
                    <wps:wsp>
                      <wps:cNvPr id="742" name="Graphic 742"/>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10.521641pt;width:500.4pt;height:.1pt;mso-position-horizontal-relative:page;mso-position-vertical-relative:paragraph;z-index:-15650816;mso-wrap-distance-left:0;mso-wrap-distance-right:0" id="docshape439" coordorigin="1421,210" coordsize="10008,0" path="m1421,210l11429,210e" filled="false" stroked="true" strokeweight=".48pt" strokecolor="#000000">
                <v:path arrowok="t"/>
                <v:stroke dashstyle="solid"/>
                <w10:wrap type="topAndBottom"/>
              </v:shape>
            </w:pict>
          </mc:Fallback>
        </mc:AlternateContent>
      </w:r>
    </w:p>
    <w:p>
      <w:pPr>
        <w:pStyle w:val="BodyText"/>
        <w:spacing w:before="3"/>
        <w:rPr>
          <w:rFonts w:ascii="Microsoft Sans Serif"/>
          <w:sz w:val="30"/>
        </w:rPr>
      </w:pPr>
    </w:p>
    <w:p>
      <w:pPr>
        <w:tabs>
          <w:tab w:pos="5132" w:val="left" w:leader="none"/>
          <w:tab w:pos="7119" w:val="left" w:leader="none"/>
          <w:tab w:pos="8861" w:val="left" w:leader="none"/>
        </w:tabs>
        <w:spacing w:before="0"/>
        <w:ind w:left="125" w:right="0" w:firstLine="0"/>
        <w:jc w:val="left"/>
        <w:rPr>
          <w:rFonts w:ascii="Tahoma"/>
          <w:b/>
          <w:sz w:val="19"/>
        </w:rPr>
      </w:pPr>
      <w:r>
        <w:rPr>
          <w:rFonts w:ascii="Tahoma"/>
          <w:b/>
          <w:sz w:val="19"/>
          <w:u w:val="single"/>
        </w:rPr>
        <w:t>SEAT</w:t>
      </w:r>
      <w:r>
        <w:rPr>
          <w:rFonts w:ascii="Tahoma"/>
          <w:b/>
          <w:spacing w:val="33"/>
          <w:sz w:val="19"/>
          <w:u w:val="single"/>
        </w:rPr>
        <w:t> </w:t>
      </w:r>
      <w:r>
        <w:rPr>
          <w:rFonts w:ascii="Tahoma"/>
          <w:b/>
          <w:spacing w:val="-2"/>
          <w:sz w:val="19"/>
          <w:u w:val="single"/>
        </w:rPr>
        <w:t>SWITCH</w:t>
      </w:r>
      <w:r>
        <w:rPr>
          <w:rFonts w:ascii="Tahoma"/>
          <w:b/>
          <w:sz w:val="19"/>
        </w:rPr>
        <w:tab/>
      </w:r>
      <w:r>
        <w:rPr>
          <w:rFonts w:ascii="Tahoma"/>
          <w:b/>
          <w:spacing w:val="-5"/>
          <w:sz w:val="19"/>
        </w:rPr>
        <w:t>OFF</w:t>
      </w:r>
      <w:r>
        <w:rPr>
          <w:rFonts w:ascii="Tahoma"/>
          <w:b/>
          <w:sz w:val="19"/>
        </w:rPr>
        <w:tab/>
      </w:r>
      <w:r>
        <w:rPr>
          <w:rFonts w:ascii="Tahoma"/>
          <w:b/>
          <w:spacing w:val="-5"/>
          <w:sz w:val="19"/>
        </w:rPr>
        <w:t>RUN</w:t>
      </w:r>
      <w:r>
        <w:rPr>
          <w:rFonts w:ascii="Tahoma"/>
          <w:b/>
          <w:sz w:val="19"/>
        </w:rPr>
        <w:tab/>
      </w:r>
      <w:r>
        <w:rPr>
          <w:rFonts w:ascii="Tahoma"/>
          <w:b/>
          <w:spacing w:val="-2"/>
          <w:sz w:val="19"/>
        </w:rPr>
        <w:t>START</w:t>
      </w:r>
    </w:p>
    <w:p>
      <w:pPr>
        <w:pStyle w:val="BodyText"/>
        <w:rPr>
          <w:rFonts w:ascii="Tahoma"/>
          <w:b/>
          <w:sz w:val="13"/>
        </w:r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34"/>
        <w:gridCol w:w="5760"/>
      </w:tblGrid>
      <w:tr>
        <w:trPr>
          <w:trHeight w:val="441" w:hRule="atLeast"/>
        </w:trPr>
        <w:tc>
          <w:tcPr>
            <w:tcW w:w="4334" w:type="dxa"/>
            <w:tcBorders>
              <w:bottom w:val="single" w:sz="6" w:space="0" w:color="000000"/>
            </w:tcBorders>
          </w:tcPr>
          <w:p>
            <w:pPr>
              <w:pStyle w:val="TableParagraph"/>
              <w:spacing w:before="142"/>
              <w:ind w:left="441"/>
              <w:rPr>
                <w:sz w:val="20"/>
              </w:rPr>
            </w:pPr>
            <w:r>
              <w:rPr>
                <w:spacing w:val="-4"/>
                <w:sz w:val="20"/>
              </w:rPr>
              <w:t>PINK</w:t>
            </w:r>
          </w:p>
        </w:tc>
        <w:tc>
          <w:tcPr>
            <w:tcW w:w="5760" w:type="dxa"/>
            <w:tcBorders>
              <w:bottom w:val="single" w:sz="6" w:space="0" w:color="000000"/>
            </w:tcBorders>
          </w:tcPr>
          <w:p>
            <w:pPr>
              <w:pStyle w:val="TableParagraph"/>
              <w:tabs>
                <w:tab w:pos="4281" w:val="left" w:leader="none"/>
              </w:tabs>
              <w:spacing w:before="142"/>
              <w:ind w:left="2424"/>
              <w:rPr>
                <w:sz w:val="20"/>
              </w:rPr>
            </w:pPr>
            <w:r>
              <w:rPr>
                <w:spacing w:val="-5"/>
                <w:sz w:val="20"/>
              </w:rPr>
              <w:t>11.50-</w:t>
            </w:r>
            <w:r>
              <w:rPr>
                <w:spacing w:val="-2"/>
                <w:sz w:val="20"/>
              </w:rPr>
              <w:t>13.00</w:t>
            </w:r>
            <w:r>
              <w:rPr>
                <w:rFonts w:ascii="Times New Roman"/>
                <w:sz w:val="20"/>
              </w:rPr>
              <w:tab/>
            </w:r>
            <w:r>
              <w:rPr>
                <w:spacing w:val="-4"/>
                <w:sz w:val="20"/>
              </w:rPr>
              <w:t>11.50-</w:t>
            </w:r>
            <w:r>
              <w:rPr>
                <w:spacing w:val="-2"/>
                <w:sz w:val="20"/>
              </w:rPr>
              <w:t>13.00</w:t>
            </w:r>
          </w:p>
        </w:tc>
      </w:tr>
      <w:tr>
        <w:trPr>
          <w:trHeight w:val="378" w:hRule="atLeast"/>
        </w:trPr>
        <w:tc>
          <w:tcPr>
            <w:tcW w:w="4334" w:type="dxa"/>
            <w:tcBorders>
              <w:top w:val="single" w:sz="6" w:space="0" w:color="000000"/>
              <w:bottom w:val="single" w:sz="8" w:space="0" w:color="000000"/>
            </w:tcBorders>
          </w:tcPr>
          <w:p>
            <w:pPr>
              <w:pStyle w:val="TableParagraph"/>
              <w:spacing w:before="84"/>
              <w:ind w:left="436"/>
              <w:rPr>
                <w:sz w:val="20"/>
              </w:rPr>
            </w:pPr>
            <w:r>
              <w:rPr>
                <w:spacing w:val="-2"/>
                <w:sz w:val="20"/>
              </w:rPr>
              <w:t>BLACK</w:t>
            </w:r>
          </w:p>
        </w:tc>
        <w:tc>
          <w:tcPr>
            <w:tcW w:w="5760" w:type="dxa"/>
            <w:tcBorders>
              <w:top w:val="single" w:sz="6" w:space="0" w:color="000000"/>
              <w:bottom w:val="single" w:sz="8" w:space="0" w:color="000000"/>
            </w:tcBorders>
          </w:tcPr>
          <w:p>
            <w:pPr>
              <w:pStyle w:val="TableParagraph"/>
              <w:spacing w:before="84"/>
              <w:ind w:left="1358"/>
              <w:rPr>
                <w:sz w:val="20"/>
              </w:rPr>
            </w:pPr>
            <w:r>
              <w:rPr>
                <w:sz w:val="20"/>
              </w:rPr>
              <w:t>CONNECTED</w:t>
            </w:r>
            <w:r>
              <w:rPr>
                <w:spacing w:val="-4"/>
                <w:sz w:val="20"/>
              </w:rPr>
              <w:t> </w:t>
            </w:r>
            <w:r>
              <w:rPr>
                <w:sz w:val="20"/>
              </w:rPr>
              <w:t>TO</w:t>
            </w:r>
            <w:r>
              <w:rPr>
                <w:spacing w:val="-1"/>
                <w:sz w:val="20"/>
              </w:rPr>
              <w:t> </w:t>
            </w:r>
            <w:r>
              <w:rPr>
                <w:spacing w:val="-2"/>
                <w:sz w:val="20"/>
              </w:rPr>
              <w:t>GROUND</w:t>
            </w:r>
          </w:p>
        </w:tc>
      </w:tr>
    </w:tbl>
    <w:p>
      <w:pPr>
        <w:pStyle w:val="BodyText"/>
        <w:spacing w:line="254" w:lineRule="auto" w:before="151"/>
        <w:ind w:left="125" w:right="163" w:firstLine="9"/>
        <w:rPr>
          <w:rFonts w:ascii="Microsoft Sans Serif"/>
        </w:rPr>
      </w:pPr>
      <w:r>
        <w:rPr>
          <w:rFonts w:ascii="Microsoft Sans Serif"/>
        </w:rPr>
        <w:t>NOTES:</w:t>
      </w:r>
      <w:r>
        <w:rPr>
          <w:rFonts w:ascii="Microsoft Sans Serif"/>
          <w:spacing w:val="17"/>
        </w:rPr>
        <w:t> </w:t>
      </w:r>
      <w:r>
        <w:rPr>
          <w:rFonts w:ascii="Microsoft Sans Serif"/>
        </w:rPr>
        <w:t>NORMALLY</w:t>
      </w:r>
      <w:r>
        <w:rPr>
          <w:rFonts w:ascii="Microsoft Sans Serif"/>
          <w:spacing w:val="3"/>
        </w:rPr>
        <w:t> </w:t>
      </w:r>
      <w:r>
        <w:rPr>
          <w:rFonts w:ascii="Microsoft Sans Serif"/>
        </w:rPr>
        <w:t>OPEN</w:t>
      </w:r>
      <w:r>
        <w:rPr>
          <w:rFonts w:ascii="Microsoft Sans Serif"/>
          <w:spacing w:val="11"/>
        </w:rPr>
        <w:t> </w:t>
      </w:r>
      <w:r>
        <w:rPr>
          <w:rFonts w:ascii="Microsoft Sans Serif"/>
        </w:rPr>
        <w:t>CONTACTS</w:t>
      </w:r>
      <w:r>
        <w:rPr>
          <w:rFonts w:ascii="Microsoft Sans Serif"/>
          <w:spacing w:val="12"/>
        </w:rPr>
        <w:t> </w:t>
      </w:r>
      <w:r>
        <w:rPr>
          <w:rFonts w:ascii="Microsoft Sans Serif"/>
        </w:rPr>
        <w:t>MANUALLY</w:t>
      </w:r>
      <w:r>
        <w:rPr>
          <w:rFonts w:ascii="Microsoft Sans Serif"/>
          <w:spacing w:val="-6"/>
        </w:rPr>
        <w:t> </w:t>
      </w:r>
      <w:r>
        <w:rPr>
          <w:rFonts w:ascii="Microsoft Sans Serif"/>
        </w:rPr>
        <w:t>ACTIVATED.</w:t>
      </w:r>
      <w:r>
        <w:rPr>
          <w:rFonts w:ascii="Microsoft Sans Serif"/>
          <w:spacing w:val="11"/>
        </w:rPr>
        <w:t> </w:t>
      </w:r>
      <w:r>
        <w:rPr>
          <w:rFonts w:ascii="Microsoft Sans Serif"/>
        </w:rPr>
        <w:t>CONTACT</w:t>
      </w:r>
      <w:r>
        <w:rPr>
          <w:rFonts w:ascii="Microsoft Sans Serif"/>
          <w:spacing w:val="4"/>
        </w:rPr>
        <w:t> </w:t>
      </w:r>
      <w:r>
        <w:rPr>
          <w:rFonts w:ascii="Microsoft Sans Serif"/>
        </w:rPr>
        <w:t>RESISTANCE</w:t>
      </w:r>
      <w:r>
        <w:rPr>
          <w:rFonts w:ascii="Microsoft Sans Serif"/>
          <w:spacing w:val="11"/>
        </w:rPr>
        <w:t> </w:t>
      </w:r>
      <w:r>
        <w:rPr>
          <w:rFonts w:ascii="Microsoft Sans Serif"/>
        </w:rPr>
        <w:t>IS</w:t>
      </w:r>
      <w:r>
        <w:rPr>
          <w:rFonts w:ascii="Microsoft Sans Serif"/>
          <w:spacing w:val="8"/>
        </w:rPr>
        <w:t> </w:t>
      </w:r>
      <w:r>
        <w:rPr>
          <w:rFonts w:ascii="Microsoft Sans Serif"/>
        </w:rPr>
        <w:t>0.1-0.3</w:t>
      </w:r>
      <w:r>
        <w:rPr>
          <w:rFonts w:ascii="Microsoft Sans Serif"/>
          <w:spacing w:val="6"/>
        </w:rPr>
        <w:t> </w:t>
      </w:r>
      <w:r>
        <w:rPr>
          <w:rFonts w:ascii="Microsoft Sans Serif"/>
        </w:rPr>
        <w:t>OHMS WHEN CORRECT.</w:t>
      </w:r>
    </w:p>
    <w:p>
      <w:pPr>
        <w:pStyle w:val="BodyText"/>
        <w:rPr>
          <w:rFonts w:ascii="Microsoft Sans Serif"/>
        </w:rPr>
      </w:pPr>
    </w:p>
    <w:p>
      <w:pPr>
        <w:pStyle w:val="BodyText"/>
        <w:spacing w:before="3"/>
        <w:rPr>
          <w:rFonts w:ascii="Microsoft Sans Serif"/>
          <w:sz w:val="13"/>
        </w:rPr>
      </w:pPr>
      <w:r>
        <w:rPr/>
        <mc:AlternateContent>
          <mc:Choice Requires="wps">
            <w:drawing>
              <wp:anchor distT="0" distB="0" distL="0" distR="0" allowOverlap="1" layoutInCell="1" locked="0" behindDoc="1" simplePos="0" relativeHeight="487666176">
                <wp:simplePos x="0" y="0"/>
                <wp:positionH relativeFrom="page">
                  <wp:posOffset>902208</wp:posOffset>
                </wp:positionH>
                <wp:positionV relativeFrom="paragraph">
                  <wp:posOffset>110956</wp:posOffset>
                </wp:positionV>
                <wp:extent cx="6355080" cy="1270"/>
                <wp:effectExtent l="0" t="0" r="0" b="0"/>
                <wp:wrapTopAndBottom/>
                <wp:docPr id="743" name="Graphic 743"/>
                <wp:cNvGraphicFramePr>
                  <a:graphicFrameLocks/>
                </wp:cNvGraphicFramePr>
                <a:graphic>
                  <a:graphicData uri="http://schemas.microsoft.com/office/word/2010/wordprocessingShape">
                    <wps:wsp>
                      <wps:cNvPr id="743" name="Graphic 743"/>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8.736719pt;width:500.4pt;height:.1pt;mso-position-horizontal-relative:page;mso-position-vertical-relative:paragraph;z-index:-15650304;mso-wrap-distance-left:0;mso-wrap-distance-right:0" id="docshape440" coordorigin="1421,175" coordsize="10008,0" path="m1421,175l11429,175e" filled="false" stroked="true" strokeweight=".48pt" strokecolor="#000000">
                <v:path arrowok="t"/>
                <v:stroke dashstyle="solid"/>
                <w10:wrap type="topAndBottom"/>
              </v:shape>
            </w:pict>
          </mc:Fallback>
        </mc:AlternateContent>
      </w:r>
    </w:p>
    <w:p>
      <w:pPr>
        <w:pStyle w:val="BodyText"/>
        <w:rPr>
          <w:rFonts w:ascii="Microsoft Sans Serif"/>
        </w:rPr>
      </w:pPr>
    </w:p>
    <w:p>
      <w:pPr>
        <w:pStyle w:val="BodyText"/>
        <w:rPr>
          <w:rFonts w:ascii="Microsoft Sans Serif"/>
          <w:sz w:val="16"/>
        </w:rPr>
      </w:pPr>
      <w:r>
        <w:rPr/>
        <mc:AlternateContent>
          <mc:Choice Requires="wps">
            <w:drawing>
              <wp:anchor distT="0" distB="0" distL="0" distR="0" allowOverlap="1" layoutInCell="1" locked="0" behindDoc="1" simplePos="0" relativeHeight="487666688">
                <wp:simplePos x="0" y="0"/>
                <wp:positionH relativeFrom="page">
                  <wp:posOffset>902208</wp:posOffset>
                </wp:positionH>
                <wp:positionV relativeFrom="paragraph">
                  <wp:posOffset>130576</wp:posOffset>
                </wp:positionV>
                <wp:extent cx="6355080" cy="1270"/>
                <wp:effectExtent l="0" t="0" r="0" b="0"/>
                <wp:wrapTopAndBottom/>
                <wp:docPr id="744" name="Graphic 744"/>
                <wp:cNvGraphicFramePr>
                  <a:graphicFrameLocks/>
                </wp:cNvGraphicFramePr>
                <a:graphic>
                  <a:graphicData uri="http://schemas.microsoft.com/office/word/2010/wordprocessingShape">
                    <wps:wsp>
                      <wps:cNvPr id="744" name="Graphic 744"/>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10.281641pt;width:500.4pt;height:.1pt;mso-position-horizontal-relative:page;mso-position-vertical-relative:paragraph;z-index:-15649792;mso-wrap-distance-left:0;mso-wrap-distance-right:0" id="docshape441" coordorigin="1421,206" coordsize="10008,0" path="m1421,206l11429,206e" filled="false" stroked="true" strokeweight=".48pt" strokecolor="#000000">
                <v:path arrowok="t"/>
                <v:stroke dashstyle="solid"/>
                <w10:wrap type="topAndBottom"/>
              </v:shape>
            </w:pict>
          </mc:Fallback>
        </mc:AlternateContent>
      </w:r>
    </w:p>
    <w:p>
      <w:pPr>
        <w:pStyle w:val="BodyText"/>
        <w:rPr>
          <w:rFonts w:ascii="Microsoft Sans Serif"/>
        </w:rPr>
      </w:pPr>
    </w:p>
    <w:p>
      <w:pPr>
        <w:pStyle w:val="BodyText"/>
        <w:spacing w:before="5"/>
        <w:rPr>
          <w:rFonts w:ascii="Microsoft Sans Serif"/>
          <w:sz w:val="16"/>
        </w:rPr>
      </w:pPr>
      <w:r>
        <w:rPr/>
        <mc:AlternateContent>
          <mc:Choice Requires="wps">
            <w:drawing>
              <wp:anchor distT="0" distB="0" distL="0" distR="0" allowOverlap="1" layoutInCell="1" locked="0" behindDoc="1" simplePos="0" relativeHeight="487667200">
                <wp:simplePos x="0" y="0"/>
                <wp:positionH relativeFrom="page">
                  <wp:posOffset>902208</wp:posOffset>
                </wp:positionH>
                <wp:positionV relativeFrom="paragraph">
                  <wp:posOffset>133624</wp:posOffset>
                </wp:positionV>
                <wp:extent cx="6355080" cy="1270"/>
                <wp:effectExtent l="0" t="0" r="0" b="0"/>
                <wp:wrapTopAndBottom/>
                <wp:docPr id="745" name="Graphic 745"/>
                <wp:cNvGraphicFramePr>
                  <a:graphicFrameLocks/>
                </wp:cNvGraphicFramePr>
                <a:graphic>
                  <a:graphicData uri="http://schemas.microsoft.com/office/word/2010/wordprocessingShape">
                    <wps:wsp>
                      <wps:cNvPr id="745" name="Graphic 745"/>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10.521641pt;width:500.4pt;height:.1pt;mso-position-horizontal-relative:page;mso-position-vertical-relative:paragraph;z-index:-15649280;mso-wrap-distance-left:0;mso-wrap-distance-right:0" id="docshape442" coordorigin="1421,210" coordsize="10008,0" path="m1421,210l11429,210e" filled="false" stroked="true" strokeweight=".48pt" strokecolor="#000000">
                <v:path arrowok="t"/>
                <v:stroke dashstyle="solid"/>
                <w10:wrap type="topAndBottom"/>
              </v:shape>
            </w:pict>
          </mc:Fallback>
        </mc:AlternateContent>
      </w:r>
    </w:p>
    <w:p>
      <w:pPr>
        <w:pStyle w:val="BodyText"/>
        <w:spacing w:before="7"/>
        <w:rPr>
          <w:rFonts w:ascii="Microsoft Sans Serif"/>
          <w:sz w:val="19"/>
        </w:rPr>
      </w:pPr>
    </w:p>
    <w:p>
      <w:pPr>
        <w:tabs>
          <w:tab w:pos="5132" w:val="left" w:leader="none"/>
          <w:tab w:pos="7119" w:val="left" w:leader="none"/>
          <w:tab w:pos="8861" w:val="left" w:leader="none"/>
        </w:tabs>
        <w:spacing w:before="0"/>
        <w:ind w:left="135" w:right="0" w:firstLine="0"/>
        <w:jc w:val="left"/>
        <w:rPr>
          <w:rFonts w:ascii="Tahoma"/>
          <w:b/>
          <w:sz w:val="19"/>
        </w:rPr>
      </w:pPr>
      <w:r>
        <w:rPr>
          <w:rFonts w:ascii="Tahoma"/>
          <w:b/>
          <w:sz w:val="19"/>
          <w:u w:val="single"/>
        </w:rPr>
        <w:t>PTO</w:t>
      </w:r>
      <w:r>
        <w:rPr>
          <w:rFonts w:ascii="Tahoma"/>
          <w:b/>
          <w:spacing w:val="11"/>
          <w:sz w:val="19"/>
          <w:u w:val="single"/>
        </w:rPr>
        <w:t> </w:t>
      </w:r>
      <w:r>
        <w:rPr>
          <w:rFonts w:ascii="Tahoma"/>
          <w:b/>
          <w:spacing w:val="-2"/>
          <w:sz w:val="19"/>
          <w:u w:val="single"/>
        </w:rPr>
        <w:t>SWITCH</w:t>
      </w:r>
      <w:r>
        <w:rPr>
          <w:rFonts w:ascii="Tahoma"/>
          <w:b/>
          <w:sz w:val="19"/>
        </w:rPr>
        <w:tab/>
      </w:r>
      <w:r>
        <w:rPr>
          <w:rFonts w:ascii="Tahoma"/>
          <w:b/>
          <w:spacing w:val="-5"/>
          <w:sz w:val="19"/>
          <w:u w:val="single"/>
        </w:rPr>
        <w:t>OFF</w:t>
      </w:r>
      <w:r>
        <w:rPr>
          <w:rFonts w:ascii="Tahoma"/>
          <w:b/>
          <w:sz w:val="19"/>
        </w:rPr>
        <w:tab/>
      </w:r>
      <w:r>
        <w:rPr>
          <w:rFonts w:ascii="Tahoma"/>
          <w:b/>
          <w:spacing w:val="-5"/>
          <w:sz w:val="19"/>
          <w:u w:val="single"/>
        </w:rPr>
        <w:t>RUN</w:t>
      </w:r>
      <w:r>
        <w:rPr>
          <w:rFonts w:ascii="Tahoma"/>
          <w:b/>
          <w:sz w:val="19"/>
        </w:rPr>
        <w:tab/>
      </w:r>
      <w:r>
        <w:rPr>
          <w:rFonts w:ascii="Tahoma"/>
          <w:b/>
          <w:spacing w:val="-2"/>
          <w:sz w:val="19"/>
          <w:u w:val="single"/>
        </w:rPr>
        <w:t>START</w:t>
      </w:r>
    </w:p>
    <w:p>
      <w:pPr>
        <w:pStyle w:val="BodyText"/>
        <w:spacing w:before="1"/>
        <w:rPr>
          <w:rFonts w:ascii="Tahoma"/>
          <w:b/>
          <w:sz w:val="9"/>
        </w:rPr>
      </w:pPr>
    </w:p>
    <w:tbl>
      <w:tblPr>
        <w:tblW w:w="0" w:type="auto"/>
        <w:jc w:val="left"/>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34"/>
        <w:gridCol w:w="1920"/>
        <w:gridCol w:w="1920"/>
        <w:gridCol w:w="1920"/>
      </w:tblGrid>
      <w:tr>
        <w:trPr>
          <w:trHeight w:val="517" w:hRule="atLeast"/>
        </w:trPr>
        <w:tc>
          <w:tcPr>
            <w:tcW w:w="4334" w:type="dxa"/>
            <w:tcBorders>
              <w:left w:val="single" w:sz="4" w:space="0" w:color="000000"/>
              <w:right w:val="single" w:sz="4" w:space="0" w:color="000000"/>
            </w:tcBorders>
          </w:tcPr>
          <w:p>
            <w:pPr>
              <w:pStyle w:val="TableParagraph"/>
              <w:spacing w:before="141"/>
              <w:ind w:left="427"/>
              <w:rPr>
                <w:sz w:val="20"/>
              </w:rPr>
            </w:pPr>
            <w:r>
              <w:rPr>
                <w:spacing w:val="-2"/>
                <w:sz w:val="20"/>
              </w:rPr>
              <w:t>YELLOW/RED</w:t>
            </w:r>
          </w:p>
        </w:tc>
        <w:tc>
          <w:tcPr>
            <w:tcW w:w="1920" w:type="dxa"/>
            <w:tcBorders>
              <w:left w:val="single" w:sz="4" w:space="0" w:color="000000"/>
              <w:right w:val="single" w:sz="4" w:space="0" w:color="000000"/>
            </w:tcBorders>
          </w:tcPr>
          <w:p>
            <w:pPr>
              <w:pStyle w:val="TableParagraph"/>
              <w:rPr>
                <w:rFonts w:ascii="Times New Roman"/>
                <w:sz w:val="18"/>
              </w:rPr>
            </w:pPr>
          </w:p>
        </w:tc>
        <w:tc>
          <w:tcPr>
            <w:tcW w:w="1920" w:type="dxa"/>
            <w:tcBorders>
              <w:left w:val="single" w:sz="4" w:space="0" w:color="000000"/>
              <w:right w:val="single" w:sz="4" w:space="0" w:color="000000"/>
            </w:tcBorders>
          </w:tcPr>
          <w:p>
            <w:pPr>
              <w:pStyle w:val="TableParagraph"/>
              <w:spacing w:before="141"/>
              <w:ind w:right="384"/>
              <w:jc w:val="right"/>
              <w:rPr>
                <w:sz w:val="20"/>
              </w:rPr>
            </w:pPr>
            <w:r>
              <w:rPr>
                <w:spacing w:val="-5"/>
                <w:sz w:val="20"/>
              </w:rPr>
              <w:t>11.50-</w:t>
            </w:r>
            <w:r>
              <w:rPr>
                <w:spacing w:val="-2"/>
                <w:sz w:val="20"/>
              </w:rPr>
              <w:t>13.00</w:t>
            </w:r>
          </w:p>
        </w:tc>
        <w:tc>
          <w:tcPr>
            <w:tcW w:w="1920" w:type="dxa"/>
            <w:tcBorders>
              <w:left w:val="single" w:sz="4" w:space="0" w:color="000000"/>
              <w:right w:val="single" w:sz="4" w:space="0" w:color="000000"/>
            </w:tcBorders>
          </w:tcPr>
          <w:p>
            <w:pPr>
              <w:pStyle w:val="TableParagraph"/>
              <w:spacing w:before="141"/>
              <w:ind w:left="441"/>
              <w:rPr>
                <w:sz w:val="20"/>
              </w:rPr>
            </w:pPr>
            <w:r>
              <w:rPr>
                <w:spacing w:val="-4"/>
                <w:sz w:val="20"/>
              </w:rPr>
              <w:t>11.50-</w:t>
            </w:r>
            <w:r>
              <w:rPr>
                <w:spacing w:val="-2"/>
                <w:sz w:val="20"/>
              </w:rPr>
              <w:t>13.00</w:t>
            </w:r>
          </w:p>
        </w:tc>
      </w:tr>
      <w:tr>
        <w:trPr>
          <w:trHeight w:val="623" w:hRule="atLeast"/>
        </w:trPr>
        <w:tc>
          <w:tcPr>
            <w:tcW w:w="4334" w:type="dxa"/>
            <w:tcBorders>
              <w:left w:val="single" w:sz="4" w:space="0" w:color="000000"/>
              <w:right w:val="single" w:sz="4" w:space="0" w:color="000000"/>
            </w:tcBorders>
          </w:tcPr>
          <w:p>
            <w:pPr>
              <w:pStyle w:val="TableParagraph"/>
              <w:spacing w:before="10"/>
              <w:rPr>
                <w:rFonts w:ascii="Tahoma"/>
                <w:b/>
                <w:sz w:val="16"/>
              </w:rPr>
            </w:pPr>
          </w:p>
          <w:p>
            <w:pPr>
              <w:pStyle w:val="TableParagraph"/>
              <w:spacing w:before="1"/>
              <w:ind w:left="441"/>
              <w:rPr>
                <w:sz w:val="20"/>
              </w:rPr>
            </w:pPr>
            <w:r>
              <w:rPr>
                <w:spacing w:val="-2"/>
                <w:sz w:val="20"/>
              </w:rPr>
              <w:t>PURPLE/WHITE</w:t>
            </w:r>
          </w:p>
        </w:tc>
        <w:tc>
          <w:tcPr>
            <w:tcW w:w="5760" w:type="dxa"/>
            <w:gridSpan w:val="3"/>
            <w:tcBorders>
              <w:left w:val="single" w:sz="4" w:space="0" w:color="000000"/>
              <w:right w:val="single" w:sz="4" w:space="0" w:color="000000"/>
            </w:tcBorders>
          </w:tcPr>
          <w:p>
            <w:pPr>
              <w:pStyle w:val="TableParagraph"/>
              <w:spacing w:before="10"/>
              <w:rPr>
                <w:rFonts w:ascii="Tahoma"/>
                <w:b/>
                <w:sz w:val="16"/>
              </w:rPr>
            </w:pPr>
          </w:p>
          <w:p>
            <w:pPr>
              <w:pStyle w:val="TableParagraph"/>
              <w:spacing w:before="1"/>
              <w:ind w:left="1195"/>
              <w:rPr>
                <w:sz w:val="20"/>
              </w:rPr>
            </w:pPr>
            <w:r>
              <w:rPr>
                <w:sz w:val="20"/>
              </w:rPr>
              <w:t>CONNECTED</w:t>
            </w:r>
            <w:r>
              <w:rPr>
                <w:spacing w:val="-7"/>
                <w:sz w:val="20"/>
              </w:rPr>
              <w:t> </w:t>
            </w:r>
            <w:r>
              <w:rPr>
                <w:sz w:val="20"/>
              </w:rPr>
              <w:t>TO PTO</w:t>
            </w:r>
            <w:r>
              <w:rPr>
                <w:spacing w:val="-3"/>
                <w:sz w:val="20"/>
              </w:rPr>
              <w:t> </w:t>
            </w:r>
            <w:r>
              <w:rPr>
                <w:spacing w:val="-2"/>
                <w:sz w:val="20"/>
              </w:rPr>
              <w:t>CLUTCH</w:t>
            </w:r>
          </w:p>
        </w:tc>
      </w:tr>
      <w:tr>
        <w:trPr>
          <w:trHeight w:val="585" w:hRule="atLeast"/>
        </w:trPr>
        <w:tc>
          <w:tcPr>
            <w:tcW w:w="4334" w:type="dxa"/>
            <w:tcBorders>
              <w:left w:val="single" w:sz="4" w:space="0" w:color="000000"/>
              <w:right w:val="single" w:sz="4" w:space="0" w:color="000000"/>
            </w:tcBorders>
          </w:tcPr>
          <w:p>
            <w:pPr>
              <w:pStyle w:val="TableParagraph"/>
              <w:spacing w:before="165"/>
              <w:ind w:left="441"/>
              <w:rPr>
                <w:sz w:val="20"/>
              </w:rPr>
            </w:pPr>
            <w:r>
              <w:rPr>
                <w:spacing w:val="-2"/>
                <w:sz w:val="20"/>
              </w:rPr>
              <w:t>PURPLE</w:t>
            </w:r>
          </w:p>
        </w:tc>
        <w:tc>
          <w:tcPr>
            <w:tcW w:w="1920" w:type="dxa"/>
            <w:tcBorders>
              <w:left w:val="single" w:sz="4" w:space="0" w:color="000000"/>
              <w:right w:val="single" w:sz="4" w:space="0" w:color="000000"/>
            </w:tcBorders>
          </w:tcPr>
          <w:p>
            <w:pPr>
              <w:pStyle w:val="TableParagraph"/>
              <w:rPr>
                <w:rFonts w:ascii="Times New Roman"/>
                <w:sz w:val="18"/>
              </w:rPr>
            </w:pPr>
          </w:p>
        </w:tc>
        <w:tc>
          <w:tcPr>
            <w:tcW w:w="1920" w:type="dxa"/>
            <w:tcBorders>
              <w:left w:val="single" w:sz="4" w:space="0" w:color="000000"/>
              <w:right w:val="single" w:sz="4" w:space="0" w:color="000000"/>
            </w:tcBorders>
          </w:tcPr>
          <w:p>
            <w:pPr>
              <w:pStyle w:val="TableParagraph"/>
              <w:spacing w:before="165"/>
              <w:ind w:right="384"/>
              <w:jc w:val="right"/>
              <w:rPr>
                <w:sz w:val="20"/>
              </w:rPr>
            </w:pPr>
            <w:r>
              <w:rPr>
                <w:spacing w:val="-5"/>
                <w:sz w:val="20"/>
              </w:rPr>
              <w:t>11.50-</w:t>
            </w:r>
            <w:r>
              <w:rPr>
                <w:spacing w:val="-2"/>
                <w:sz w:val="20"/>
              </w:rPr>
              <w:t>13.00</w:t>
            </w:r>
          </w:p>
        </w:tc>
        <w:tc>
          <w:tcPr>
            <w:tcW w:w="1920" w:type="dxa"/>
            <w:tcBorders>
              <w:left w:val="single" w:sz="4" w:space="0" w:color="000000"/>
              <w:right w:val="single" w:sz="4" w:space="0" w:color="000000"/>
            </w:tcBorders>
          </w:tcPr>
          <w:p>
            <w:pPr>
              <w:pStyle w:val="TableParagraph"/>
              <w:spacing w:before="165"/>
              <w:ind w:left="441"/>
              <w:rPr>
                <w:sz w:val="20"/>
              </w:rPr>
            </w:pPr>
            <w:r>
              <w:rPr>
                <w:spacing w:val="-4"/>
                <w:sz w:val="20"/>
              </w:rPr>
              <w:t>11.50-</w:t>
            </w:r>
            <w:r>
              <w:rPr>
                <w:spacing w:val="-2"/>
                <w:sz w:val="20"/>
              </w:rPr>
              <w:t>13.00</w:t>
            </w:r>
          </w:p>
        </w:tc>
      </w:tr>
      <w:tr>
        <w:trPr>
          <w:trHeight w:val="656" w:hRule="atLeast"/>
        </w:trPr>
        <w:tc>
          <w:tcPr>
            <w:tcW w:w="4334" w:type="dxa"/>
            <w:tcBorders>
              <w:left w:val="single" w:sz="4" w:space="0" w:color="000000"/>
              <w:right w:val="single" w:sz="4" w:space="0" w:color="000000"/>
            </w:tcBorders>
          </w:tcPr>
          <w:p>
            <w:pPr>
              <w:pStyle w:val="TableParagraph"/>
              <w:spacing w:before="161"/>
              <w:ind w:left="436"/>
              <w:rPr>
                <w:sz w:val="20"/>
              </w:rPr>
            </w:pPr>
            <w:r>
              <w:rPr>
                <w:spacing w:val="-2"/>
                <w:sz w:val="20"/>
              </w:rPr>
              <w:t>BROWN/YELLOW</w:t>
            </w:r>
          </w:p>
        </w:tc>
        <w:tc>
          <w:tcPr>
            <w:tcW w:w="1920" w:type="dxa"/>
            <w:tcBorders>
              <w:left w:val="single" w:sz="4" w:space="0" w:color="000000"/>
              <w:right w:val="single" w:sz="4" w:space="0" w:color="000000"/>
            </w:tcBorders>
          </w:tcPr>
          <w:p>
            <w:pPr>
              <w:pStyle w:val="TableParagraph"/>
              <w:rPr>
                <w:rFonts w:ascii="Times New Roman"/>
                <w:sz w:val="18"/>
              </w:rPr>
            </w:pPr>
          </w:p>
        </w:tc>
        <w:tc>
          <w:tcPr>
            <w:tcW w:w="1920" w:type="dxa"/>
            <w:tcBorders>
              <w:left w:val="single" w:sz="4" w:space="0" w:color="000000"/>
              <w:right w:val="single" w:sz="4" w:space="0" w:color="000000"/>
            </w:tcBorders>
          </w:tcPr>
          <w:p>
            <w:pPr>
              <w:pStyle w:val="TableParagraph"/>
              <w:spacing w:before="161"/>
              <w:ind w:right="384"/>
              <w:jc w:val="right"/>
              <w:rPr>
                <w:sz w:val="20"/>
              </w:rPr>
            </w:pPr>
            <w:r>
              <w:rPr>
                <w:spacing w:val="-5"/>
                <w:sz w:val="20"/>
              </w:rPr>
              <w:t>11.50-</w:t>
            </w:r>
            <w:r>
              <w:rPr>
                <w:spacing w:val="-2"/>
                <w:sz w:val="20"/>
              </w:rPr>
              <w:t>13.00</w:t>
            </w:r>
          </w:p>
        </w:tc>
        <w:tc>
          <w:tcPr>
            <w:tcW w:w="1920" w:type="dxa"/>
            <w:tcBorders>
              <w:left w:val="single" w:sz="4" w:space="0" w:color="000000"/>
              <w:right w:val="single" w:sz="4" w:space="0" w:color="000000"/>
            </w:tcBorders>
          </w:tcPr>
          <w:p>
            <w:pPr>
              <w:pStyle w:val="TableParagraph"/>
              <w:spacing w:before="161"/>
              <w:ind w:left="441"/>
              <w:rPr>
                <w:sz w:val="20"/>
              </w:rPr>
            </w:pPr>
            <w:r>
              <w:rPr>
                <w:spacing w:val="-4"/>
                <w:sz w:val="20"/>
              </w:rPr>
              <w:t>11.50-</w:t>
            </w:r>
            <w:r>
              <w:rPr>
                <w:spacing w:val="-2"/>
                <w:sz w:val="20"/>
              </w:rPr>
              <w:t>13.00</w:t>
            </w:r>
          </w:p>
        </w:tc>
      </w:tr>
    </w:tbl>
    <w:p>
      <w:pPr>
        <w:pStyle w:val="BodyText"/>
        <w:spacing w:before="7"/>
        <w:rPr>
          <w:rFonts w:ascii="Tahoma"/>
          <w:b/>
          <w:sz w:val="26"/>
        </w:rPr>
      </w:pPr>
    </w:p>
    <w:p>
      <w:pPr>
        <w:pStyle w:val="BodyText"/>
        <w:tabs>
          <w:tab w:pos="6840" w:val="left" w:leader="none"/>
        </w:tabs>
        <w:spacing w:line="254" w:lineRule="auto"/>
        <w:ind w:left="135" w:right="165"/>
        <w:rPr>
          <w:rFonts w:ascii="Microsoft Sans Serif"/>
        </w:rPr>
      </w:pPr>
      <w:r>
        <w:rPr>
          <w:rFonts w:ascii="Microsoft Sans Serif"/>
        </w:rPr>
        <w:t>NOTES:</w:t>
      </w:r>
      <w:r>
        <w:rPr>
          <w:rFonts w:ascii="Microsoft Sans Serif"/>
          <w:spacing w:val="40"/>
        </w:rPr>
        <w:t> </w:t>
      </w:r>
      <w:r>
        <w:rPr>
          <w:rFonts w:ascii="Microsoft Sans Serif"/>
        </w:rPr>
        <w:t>2</w:t>
      </w:r>
      <w:r>
        <w:rPr>
          <w:rFonts w:ascii="Microsoft Sans Serif"/>
          <w:spacing w:val="40"/>
        </w:rPr>
        <w:t> </w:t>
      </w:r>
      <w:r>
        <w:rPr>
          <w:rFonts w:ascii="Microsoft Sans Serif"/>
        </w:rPr>
        <w:t>SETS</w:t>
      </w:r>
      <w:r>
        <w:rPr>
          <w:rFonts w:ascii="Microsoft Sans Serif"/>
          <w:spacing w:val="40"/>
        </w:rPr>
        <w:t> </w:t>
      </w:r>
      <w:r>
        <w:rPr>
          <w:rFonts w:ascii="Microsoft Sans Serif"/>
        </w:rPr>
        <w:t>OF</w:t>
      </w:r>
      <w:r>
        <w:rPr>
          <w:rFonts w:ascii="Microsoft Sans Serif"/>
          <w:spacing w:val="40"/>
        </w:rPr>
        <w:t> </w:t>
      </w:r>
      <w:r>
        <w:rPr>
          <w:rFonts w:ascii="Microsoft Sans Serif"/>
        </w:rPr>
        <w:t>CONTACTS,</w:t>
      </w:r>
      <w:r>
        <w:rPr>
          <w:rFonts w:ascii="Microsoft Sans Serif"/>
          <w:spacing w:val="40"/>
        </w:rPr>
        <w:t> </w:t>
      </w:r>
      <w:r>
        <w:rPr>
          <w:rFonts w:ascii="Microsoft Sans Serif"/>
        </w:rPr>
        <w:t>ONE</w:t>
      </w:r>
      <w:r>
        <w:rPr>
          <w:rFonts w:ascii="Microsoft Sans Serif"/>
          <w:spacing w:val="40"/>
        </w:rPr>
        <w:t> </w:t>
      </w:r>
      <w:r>
        <w:rPr>
          <w:rFonts w:ascii="Microsoft Sans Serif"/>
        </w:rPr>
        <w:t>NORMALLY</w:t>
      </w:r>
      <w:r>
        <w:rPr>
          <w:rFonts w:ascii="Microsoft Sans Serif"/>
          <w:spacing w:val="40"/>
        </w:rPr>
        <w:t> </w:t>
      </w:r>
      <w:r>
        <w:rPr>
          <w:rFonts w:ascii="Microsoft Sans Serif"/>
        </w:rPr>
        <w:t>OPEN,</w:t>
      </w:r>
      <w:r>
        <w:rPr>
          <w:rFonts w:ascii="Microsoft Sans Serif"/>
          <w:spacing w:val="40"/>
        </w:rPr>
        <w:t> </w:t>
      </w:r>
      <w:r>
        <w:rPr>
          <w:rFonts w:ascii="Microsoft Sans Serif"/>
        </w:rPr>
        <w:t>ONE</w:t>
        <w:tab/>
        <w:t>NORMALLY</w:t>
      </w:r>
      <w:r>
        <w:rPr>
          <w:rFonts w:ascii="Microsoft Sans Serif"/>
          <w:spacing w:val="40"/>
        </w:rPr>
        <w:t> </w:t>
      </w:r>
      <w:r>
        <w:rPr>
          <w:rFonts w:ascii="Microsoft Sans Serif"/>
        </w:rPr>
        <w:t>CLOSED.</w:t>
      </w:r>
      <w:r>
        <w:rPr>
          <w:rFonts w:ascii="Microsoft Sans Serif"/>
          <w:spacing w:val="40"/>
        </w:rPr>
        <w:t> </w:t>
      </w:r>
      <w:r>
        <w:rPr>
          <w:rFonts w:ascii="Microsoft Sans Serif"/>
        </w:rPr>
        <w:t>CONTACT RESISTANCE IS 0.1-0.3 OHMS WHEN CORRECT.</w:t>
      </w:r>
    </w:p>
    <w:p>
      <w:pPr>
        <w:pStyle w:val="BodyText"/>
        <w:rPr>
          <w:rFonts w:ascii="Microsoft Sans Serif"/>
        </w:rPr>
      </w:pPr>
    </w:p>
    <w:p>
      <w:pPr>
        <w:pStyle w:val="BodyText"/>
        <w:spacing w:before="3"/>
        <w:rPr>
          <w:rFonts w:ascii="Microsoft Sans Serif"/>
          <w:sz w:val="13"/>
        </w:rPr>
      </w:pPr>
      <w:r>
        <w:rPr/>
        <mc:AlternateContent>
          <mc:Choice Requires="wps">
            <w:drawing>
              <wp:anchor distT="0" distB="0" distL="0" distR="0" allowOverlap="1" layoutInCell="1" locked="0" behindDoc="1" simplePos="0" relativeHeight="487667712">
                <wp:simplePos x="0" y="0"/>
                <wp:positionH relativeFrom="page">
                  <wp:posOffset>902208</wp:posOffset>
                </wp:positionH>
                <wp:positionV relativeFrom="paragraph">
                  <wp:posOffset>110811</wp:posOffset>
                </wp:positionV>
                <wp:extent cx="6355080" cy="1270"/>
                <wp:effectExtent l="0" t="0" r="0" b="0"/>
                <wp:wrapTopAndBottom/>
                <wp:docPr id="746" name="Graphic 746"/>
                <wp:cNvGraphicFramePr>
                  <a:graphicFrameLocks/>
                </wp:cNvGraphicFramePr>
                <a:graphic>
                  <a:graphicData uri="http://schemas.microsoft.com/office/word/2010/wordprocessingShape">
                    <wps:wsp>
                      <wps:cNvPr id="746" name="Graphic 746"/>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8.725312pt;width:500.4pt;height:.1pt;mso-position-horizontal-relative:page;mso-position-vertical-relative:paragraph;z-index:-15648768;mso-wrap-distance-left:0;mso-wrap-distance-right:0" id="docshape443" coordorigin="1421,175" coordsize="10008,0" path="m1421,175l11429,175e" filled="false" stroked="true" strokeweight=".48pt" strokecolor="#000000">
                <v:path arrowok="t"/>
                <v:stroke dashstyle="solid"/>
                <w10:wrap type="topAndBottom"/>
              </v:shape>
            </w:pict>
          </mc:Fallback>
        </mc:AlternateContent>
      </w:r>
    </w:p>
    <w:p>
      <w:pPr>
        <w:pStyle w:val="BodyText"/>
        <w:rPr>
          <w:rFonts w:ascii="Microsoft Sans Serif"/>
        </w:rPr>
      </w:pPr>
    </w:p>
    <w:p>
      <w:pPr>
        <w:pStyle w:val="BodyText"/>
        <w:rPr>
          <w:rFonts w:ascii="Microsoft Sans Serif"/>
          <w:sz w:val="16"/>
        </w:rPr>
      </w:pPr>
      <w:r>
        <w:rPr/>
        <mc:AlternateContent>
          <mc:Choice Requires="wps">
            <w:drawing>
              <wp:anchor distT="0" distB="0" distL="0" distR="0" allowOverlap="1" layoutInCell="1" locked="0" behindDoc="1" simplePos="0" relativeHeight="487668224">
                <wp:simplePos x="0" y="0"/>
                <wp:positionH relativeFrom="page">
                  <wp:posOffset>902208</wp:posOffset>
                </wp:positionH>
                <wp:positionV relativeFrom="paragraph">
                  <wp:posOffset>130576</wp:posOffset>
                </wp:positionV>
                <wp:extent cx="6355080" cy="1270"/>
                <wp:effectExtent l="0" t="0" r="0" b="0"/>
                <wp:wrapTopAndBottom/>
                <wp:docPr id="747" name="Graphic 747"/>
                <wp:cNvGraphicFramePr>
                  <a:graphicFrameLocks/>
                </wp:cNvGraphicFramePr>
                <a:graphic>
                  <a:graphicData uri="http://schemas.microsoft.com/office/word/2010/wordprocessingShape">
                    <wps:wsp>
                      <wps:cNvPr id="747" name="Graphic 747"/>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10.281641pt;width:500.4pt;height:.1pt;mso-position-horizontal-relative:page;mso-position-vertical-relative:paragraph;z-index:-15648256;mso-wrap-distance-left:0;mso-wrap-distance-right:0" id="docshape444" coordorigin="1421,206" coordsize="10008,0" path="m1421,206l11429,206e" filled="false" stroked="true" strokeweight=".48pt" strokecolor="#000000">
                <v:path arrowok="t"/>
                <v:stroke dashstyle="solid"/>
                <w10:wrap type="topAndBottom"/>
              </v:shape>
            </w:pict>
          </mc:Fallback>
        </mc:AlternateContent>
      </w:r>
    </w:p>
    <w:p>
      <w:pPr>
        <w:pStyle w:val="BodyText"/>
        <w:rPr>
          <w:rFonts w:ascii="Microsoft Sans Serif"/>
        </w:rPr>
      </w:pPr>
    </w:p>
    <w:p>
      <w:pPr>
        <w:pStyle w:val="BodyText"/>
        <w:spacing w:before="5"/>
        <w:rPr>
          <w:rFonts w:ascii="Microsoft Sans Serif"/>
          <w:sz w:val="16"/>
        </w:rPr>
      </w:pPr>
      <w:r>
        <w:rPr/>
        <mc:AlternateContent>
          <mc:Choice Requires="wps">
            <w:drawing>
              <wp:anchor distT="0" distB="0" distL="0" distR="0" allowOverlap="1" layoutInCell="1" locked="0" behindDoc="1" simplePos="0" relativeHeight="487668736">
                <wp:simplePos x="0" y="0"/>
                <wp:positionH relativeFrom="page">
                  <wp:posOffset>902208</wp:posOffset>
                </wp:positionH>
                <wp:positionV relativeFrom="paragraph">
                  <wp:posOffset>133409</wp:posOffset>
                </wp:positionV>
                <wp:extent cx="6355080" cy="1270"/>
                <wp:effectExtent l="0" t="0" r="0" b="0"/>
                <wp:wrapTopAndBottom/>
                <wp:docPr id="748" name="Graphic 748"/>
                <wp:cNvGraphicFramePr>
                  <a:graphicFrameLocks/>
                </wp:cNvGraphicFramePr>
                <a:graphic>
                  <a:graphicData uri="http://schemas.microsoft.com/office/word/2010/wordprocessingShape">
                    <wps:wsp>
                      <wps:cNvPr id="748" name="Graphic 748"/>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10.504687pt;width:500.4pt;height:.1pt;mso-position-horizontal-relative:page;mso-position-vertical-relative:paragraph;z-index:-15647744;mso-wrap-distance-left:0;mso-wrap-distance-right:0" id="docshape445" coordorigin="1421,210" coordsize="10008,0" path="m1421,210l11429,210e" filled="false" stroked="true" strokeweight=".48pt" strokecolor="#000000">
                <v:path arrowok="t"/>
                <v:stroke dashstyle="solid"/>
                <w10:wrap type="topAndBottom"/>
              </v:shape>
            </w:pict>
          </mc:Fallback>
        </mc:AlternateContent>
      </w:r>
    </w:p>
    <w:p>
      <w:pPr>
        <w:spacing w:after="0"/>
        <w:rPr>
          <w:rFonts w:ascii="Microsoft Sans Serif"/>
          <w:sz w:val="16"/>
        </w:rPr>
        <w:sectPr>
          <w:footerReference w:type="default" r:id="rId137"/>
          <w:pgSz w:w="12330" w:h="15840"/>
          <w:pgMar w:footer="333" w:header="0" w:top="380" w:bottom="520" w:left="1300" w:right="680"/>
        </w:sectPr>
      </w:pPr>
    </w:p>
    <w:p>
      <w:pPr>
        <w:tabs>
          <w:tab w:pos="4161" w:val="left" w:leader="none"/>
        </w:tabs>
        <w:spacing w:before="68"/>
        <w:ind w:left="148" w:right="0" w:firstLine="0"/>
        <w:jc w:val="left"/>
        <w:rPr>
          <w:b/>
          <w:sz w:val="14"/>
        </w:rPr>
      </w:pPr>
      <w:r>
        <w:rPr/>
        <mc:AlternateContent>
          <mc:Choice Requires="wps">
            <w:drawing>
              <wp:anchor distT="0" distB="0" distL="0" distR="0" allowOverlap="1" layoutInCell="1" locked="0" behindDoc="0" simplePos="0" relativeHeight="15813120">
                <wp:simplePos x="0" y="0"/>
                <wp:positionH relativeFrom="page">
                  <wp:posOffset>606551</wp:posOffset>
                </wp:positionH>
                <wp:positionV relativeFrom="page">
                  <wp:posOffset>426719</wp:posOffset>
                </wp:positionV>
                <wp:extent cx="6632575" cy="1270"/>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13120" from="47.759998pt,33.599998pt" to="569.999998pt,33.599998pt" stroked="true" strokeweight=".96pt" strokecolor="#000000">
                <v:stroke dashstyle="solid"/>
                <w10:wrap type="none"/>
              </v:line>
            </w:pict>
          </mc:Fallback>
        </mc:AlternateContent>
      </w:r>
      <w:bookmarkStart w:name="9-42_01546200" w:id="71"/>
      <w:bookmarkEnd w:id="71"/>
      <w:r>
        <w:rPr/>
      </w:r>
      <w:r>
        <w:rPr>
          <w:b/>
          <w:spacing w:val="-2"/>
          <w:sz w:val="14"/>
        </w:rPr>
        <w:t>ELECTRICAL</w:t>
      </w:r>
      <w:r>
        <w:rPr>
          <w:b/>
          <w:spacing w:val="12"/>
          <w:sz w:val="14"/>
        </w:rPr>
        <w:t> </w:t>
      </w:r>
      <w:r>
        <w:rPr>
          <w:b/>
          <w:spacing w:val="-2"/>
          <w:sz w:val="14"/>
        </w:rPr>
        <w:t>SYSTEM</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sz w:val="16"/>
        </w:rPr>
      </w:pPr>
    </w:p>
    <w:p>
      <w:pPr>
        <w:pStyle w:val="BodyText"/>
        <w:rPr>
          <w:b/>
          <w:sz w:val="16"/>
        </w:rPr>
      </w:pPr>
    </w:p>
    <w:p>
      <w:pPr>
        <w:pStyle w:val="BodyText"/>
        <w:rPr>
          <w:b/>
          <w:sz w:val="16"/>
        </w:rPr>
      </w:pPr>
    </w:p>
    <w:p>
      <w:pPr>
        <w:tabs>
          <w:tab w:pos="5145" w:val="left" w:leader="none"/>
          <w:tab w:pos="7137" w:val="left" w:leader="none"/>
          <w:tab w:pos="8879" w:val="left" w:leader="none"/>
        </w:tabs>
        <w:spacing w:before="117"/>
        <w:ind w:left="148" w:right="0" w:firstLine="0"/>
        <w:jc w:val="left"/>
        <w:rPr>
          <w:rFonts w:ascii="Microsoft Sans Serif"/>
          <w:b/>
          <w:sz w:val="19"/>
        </w:rPr>
      </w:pPr>
      <w:r>
        <w:rPr>
          <w:rFonts w:ascii="Microsoft Sans Serif"/>
          <w:b/>
          <w:sz w:val="19"/>
          <w:u w:val="single"/>
        </w:rPr>
        <w:t>NEUTRAL</w:t>
      </w:r>
      <w:r>
        <w:rPr>
          <w:rFonts w:ascii="Microsoft Sans Serif"/>
          <w:b/>
          <w:spacing w:val="54"/>
          <w:sz w:val="19"/>
          <w:u w:val="single"/>
        </w:rPr>
        <w:t> </w:t>
      </w:r>
      <w:r>
        <w:rPr>
          <w:rFonts w:ascii="Microsoft Sans Serif"/>
          <w:b/>
          <w:spacing w:val="-2"/>
          <w:sz w:val="19"/>
          <w:u w:val="single"/>
        </w:rPr>
        <w:t>SWITCH</w:t>
      </w:r>
      <w:r>
        <w:rPr>
          <w:rFonts w:ascii="Microsoft Sans Serif"/>
          <w:b/>
          <w:sz w:val="19"/>
        </w:rPr>
        <w:tab/>
      </w:r>
      <w:r>
        <w:rPr>
          <w:rFonts w:ascii="Microsoft Sans Serif"/>
          <w:b/>
          <w:spacing w:val="-5"/>
          <w:sz w:val="19"/>
        </w:rPr>
        <w:t>OFF</w:t>
      </w:r>
      <w:r>
        <w:rPr>
          <w:rFonts w:ascii="Microsoft Sans Serif"/>
          <w:b/>
          <w:sz w:val="19"/>
        </w:rPr>
        <w:tab/>
      </w:r>
      <w:r>
        <w:rPr>
          <w:rFonts w:ascii="Microsoft Sans Serif"/>
          <w:b/>
          <w:spacing w:val="-5"/>
          <w:sz w:val="19"/>
        </w:rPr>
        <w:t>RUN</w:t>
      </w:r>
      <w:r>
        <w:rPr>
          <w:rFonts w:ascii="Microsoft Sans Serif"/>
          <w:b/>
          <w:sz w:val="19"/>
        </w:rPr>
        <w:tab/>
      </w:r>
      <w:r>
        <w:rPr>
          <w:rFonts w:ascii="Microsoft Sans Serif"/>
          <w:b/>
          <w:spacing w:val="-2"/>
          <w:sz w:val="19"/>
        </w:rPr>
        <w:t>START</w:t>
      </w:r>
    </w:p>
    <w:p>
      <w:pPr>
        <w:pStyle w:val="BodyText"/>
        <w:spacing w:before="3"/>
        <w:rPr>
          <w:rFonts w:ascii="Microsoft Sans Serif"/>
          <w:b/>
          <w:sz w:val="14"/>
        </w:rPr>
      </w:pPr>
    </w:p>
    <w:tbl>
      <w:tblPr>
        <w:tblW w:w="0" w:type="auto"/>
        <w:jc w:val="left"/>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39"/>
        <w:gridCol w:w="5755"/>
      </w:tblGrid>
      <w:tr>
        <w:trPr>
          <w:trHeight w:val="441" w:hRule="atLeast"/>
        </w:trPr>
        <w:tc>
          <w:tcPr>
            <w:tcW w:w="4339" w:type="dxa"/>
            <w:tcBorders>
              <w:bottom w:val="single" w:sz="4" w:space="0" w:color="000000"/>
            </w:tcBorders>
          </w:tcPr>
          <w:p>
            <w:pPr>
              <w:pStyle w:val="TableParagraph"/>
              <w:spacing w:before="138"/>
              <w:ind w:left="438"/>
              <w:rPr>
                <w:rFonts w:ascii="Arial"/>
                <w:sz w:val="20"/>
              </w:rPr>
            </w:pPr>
            <w:r>
              <w:rPr>
                <w:rFonts w:ascii="Arial"/>
                <w:spacing w:val="-2"/>
                <w:sz w:val="20"/>
              </w:rPr>
              <w:t>BROWN/YELLOW</w:t>
            </w:r>
          </w:p>
        </w:tc>
        <w:tc>
          <w:tcPr>
            <w:tcW w:w="5755" w:type="dxa"/>
            <w:tcBorders>
              <w:bottom w:val="single" w:sz="4" w:space="0" w:color="000000"/>
            </w:tcBorders>
          </w:tcPr>
          <w:p>
            <w:pPr>
              <w:pStyle w:val="TableParagraph"/>
              <w:tabs>
                <w:tab w:pos="1857" w:val="left" w:leader="none"/>
              </w:tabs>
              <w:spacing w:before="138"/>
              <w:ind w:right="434"/>
              <w:jc w:val="right"/>
              <w:rPr>
                <w:rFonts w:ascii="Arial"/>
                <w:sz w:val="20"/>
              </w:rPr>
            </w:pPr>
            <w:r>
              <w:rPr>
                <w:rFonts w:ascii="Arial"/>
                <w:spacing w:val="-4"/>
                <w:sz w:val="20"/>
              </w:rPr>
              <w:t>11.50-</w:t>
            </w:r>
            <w:r>
              <w:rPr>
                <w:rFonts w:ascii="Arial"/>
                <w:spacing w:val="-2"/>
                <w:sz w:val="20"/>
              </w:rPr>
              <w:t>13.00</w:t>
            </w:r>
            <w:r>
              <w:rPr>
                <w:rFonts w:ascii="Times New Roman"/>
                <w:sz w:val="20"/>
              </w:rPr>
              <w:tab/>
            </w:r>
            <w:r>
              <w:rPr>
                <w:rFonts w:ascii="Arial"/>
                <w:spacing w:val="-4"/>
                <w:sz w:val="20"/>
              </w:rPr>
              <w:t>11.50-</w:t>
            </w:r>
            <w:r>
              <w:rPr>
                <w:rFonts w:ascii="Arial"/>
                <w:spacing w:val="-2"/>
                <w:sz w:val="20"/>
              </w:rPr>
              <w:t>13.00</w:t>
            </w:r>
          </w:p>
        </w:tc>
      </w:tr>
      <w:tr>
        <w:trPr>
          <w:trHeight w:val="383" w:hRule="atLeast"/>
        </w:trPr>
        <w:tc>
          <w:tcPr>
            <w:tcW w:w="4339" w:type="dxa"/>
            <w:tcBorders>
              <w:top w:val="single" w:sz="4" w:space="0" w:color="000000"/>
            </w:tcBorders>
          </w:tcPr>
          <w:p>
            <w:pPr>
              <w:pStyle w:val="TableParagraph"/>
              <w:spacing w:before="81"/>
              <w:ind w:left="438"/>
              <w:rPr>
                <w:rFonts w:ascii="Arial"/>
                <w:sz w:val="20"/>
              </w:rPr>
            </w:pPr>
            <w:r>
              <w:rPr>
                <w:rFonts w:ascii="Arial"/>
                <w:spacing w:val="-2"/>
                <w:sz w:val="20"/>
              </w:rPr>
              <w:t>RED/VIOLET</w:t>
            </w:r>
          </w:p>
        </w:tc>
        <w:tc>
          <w:tcPr>
            <w:tcW w:w="5755" w:type="dxa"/>
            <w:tcBorders>
              <w:top w:val="single" w:sz="4" w:space="0" w:color="000000"/>
            </w:tcBorders>
          </w:tcPr>
          <w:p>
            <w:pPr>
              <w:pStyle w:val="TableParagraph"/>
              <w:tabs>
                <w:tab w:pos="1857" w:val="left" w:leader="none"/>
              </w:tabs>
              <w:spacing w:before="86"/>
              <w:ind w:right="435"/>
              <w:jc w:val="right"/>
              <w:rPr>
                <w:rFonts w:ascii="Arial"/>
                <w:sz w:val="20"/>
              </w:rPr>
            </w:pPr>
            <w:r>
              <w:rPr>
                <w:rFonts w:ascii="Arial"/>
                <w:spacing w:val="-4"/>
                <w:sz w:val="20"/>
              </w:rPr>
              <w:t>11.50-</w:t>
            </w:r>
            <w:r>
              <w:rPr>
                <w:rFonts w:ascii="Arial"/>
                <w:spacing w:val="-2"/>
                <w:sz w:val="20"/>
              </w:rPr>
              <w:t>13.00</w:t>
            </w:r>
            <w:r>
              <w:rPr>
                <w:rFonts w:ascii="Times New Roman"/>
                <w:sz w:val="20"/>
              </w:rPr>
              <w:tab/>
            </w:r>
            <w:r>
              <w:rPr>
                <w:rFonts w:ascii="Arial"/>
                <w:spacing w:val="-10"/>
                <w:sz w:val="20"/>
              </w:rPr>
              <w:t>11</w:t>
            </w:r>
            <w:r>
              <w:rPr>
                <w:rFonts w:ascii="Arial"/>
                <w:spacing w:val="-26"/>
                <w:sz w:val="20"/>
              </w:rPr>
              <w:t> </w:t>
            </w:r>
            <w:r>
              <w:rPr>
                <w:rFonts w:ascii="Arial"/>
                <w:spacing w:val="-10"/>
                <w:sz w:val="20"/>
              </w:rPr>
              <w:t>.50-13.00</w:t>
            </w:r>
          </w:p>
        </w:tc>
      </w:tr>
    </w:tbl>
    <w:p>
      <w:pPr>
        <w:pStyle w:val="BodyText"/>
        <w:spacing w:line="249" w:lineRule="auto" w:before="143"/>
        <w:ind w:left="139" w:right="146" w:firstLine="9"/>
      </w:pPr>
      <w:r>
        <w:rPr/>
        <w:t>NOTES:</w:t>
      </w:r>
      <w:r>
        <w:rPr>
          <w:spacing w:val="11"/>
        </w:rPr>
        <w:t> </w:t>
      </w:r>
      <w:r>
        <w:rPr/>
        <w:t>NORMALLY OPEN</w:t>
      </w:r>
      <w:r>
        <w:rPr>
          <w:spacing w:val="9"/>
        </w:rPr>
        <w:t> </w:t>
      </w:r>
      <w:r>
        <w:rPr/>
        <w:t>CONTACTS</w:t>
      </w:r>
      <w:r>
        <w:rPr>
          <w:spacing w:val="6"/>
        </w:rPr>
        <w:t> </w:t>
      </w:r>
      <w:r>
        <w:rPr/>
        <w:t>MANUALLY</w:t>
      </w:r>
      <w:r>
        <w:rPr>
          <w:spacing w:val="-8"/>
        </w:rPr>
        <w:t> </w:t>
      </w:r>
      <w:r>
        <w:rPr/>
        <w:t>ACTIVATED.</w:t>
      </w:r>
      <w:r>
        <w:rPr>
          <w:spacing w:val="8"/>
        </w:rPr>
        <w:t> </w:t>
      </w:r>
      <w:r>
        <w:rPr/>
        <w:t>CONTACT</w:t>
      </w:r>
      <w:r>
        <w:rPr>
          <w:spacing w:val="2"/>
        </w:rPr>
        <w:t> </w:t>
      </w:r>
      <w:r>
        <w:rPr/>
        <w:t>RESISTANCE</w:t>
      </w:r>
      <w:r>
        <w:rPr>
          <w:spacing w:val="12"/>
        </w:rPr>
        <w:t> </w:t>
      </w:r>
      <w:r>
        <w:rPr/>
        <w:t>IS</w:t>
      </w:r>
      <w:r>
        <w:rPr>
          <w:spacing w:val="2"/>
        </w:rPr>
        <w:t> </w:t>
      </w:r>
      <w:r>
        <w:rPr/>
        <w:t>0.1-0.3</w:t>
      </w:r>
      <w:r>
        <w:rPr>
          <w:spacing w:val="4"/>
        </w:rPr>
        <w:t> </w:t>
      </w:r>
      <w:r>
        <w:rPr/>
        <w:t>OHMS WHEN CORRECT.</w:t>
      </w:r>
    </w:p>
    <w:p>
      <w:pPr>
        <w:pStyle w:val="BodyText"/>
      </w:pPr>
    </w:p>
    <w:p>
      <w:pPr>
        <w:pStyle w:val="BodyText"/>
        <w:spacing w:before="2"/>
        <w:rPr>
          <w:sz w:val="13"/>
        </w:rPr>
      </w:pPr>
      <w:r>
        <w:rPr/>
        <mc:AlternateContent>
          <mc:Choice Requires="wps">
            <w:drawing>
              <wp:anchor distT="0" distB="0" distL="0" distR="0" allowOverlap="1" layoutInCell="1" locked="0" behindDoc="1" simplePos="0" relativeHeight="487669248">
                <wp:simplePos x="0" y="0"/>
                <wp:positionH relativeFrom="page">
                  <wp:posOffset>618744</wp:posOffset>
                </wp:positionH>
                <wp:positionV relativeFrom="paragraph">
                  <wp:posOffset>111671</wp:posOffset>
                </wp:positionV>
                <wp:extent cx="6358255" cy="1270"/>
                <wp:effectExtent l="0" t="0" r="0" b="0"/>
                <wp:wrapTopAndBottom/>
                <wp:docPr id="757" name="Graphic 757"/>
                <wp:cNvGraphicFramePr>
                  <a:graphicFrameLocks/>
                </wp:cNvGraphicFramePr>
                <a:graphic>
                  <a:graphicData uri="http://schemas.microsoft.com/office/word/2010/wordprocessingShape">
                    <wps:wsp>
                      <wps:cNvPr id="757" name="Graphic 757"/>
                      <wps:cNvSpPr/>
                      <wps:spPr>
                        <a:xfrm>
                          <a:off x="0" y="0"/>
                          <a:ext cx="6358255" cy="1270"/>
                        </a:xfrm>
                        <a:custGeom>
                          <a:avLst/>
                          <a:gdLst/>
                          <a:ahLst/>
                          <a:cxnLst/>
                          <a:rect l="l" t="t" r="r" b="b"/>
                          <a:pathLst>
                            <a:path w="6358255" h="0">
                              <a:moveTo>
                                <a:pt x="0" y="0"/>
                              </a:moveTo>
                              <a:lnTo>
                                <a:pt x="635812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720001pt;margin-top:8.793008pt;width:500.65pt;height:.1pt;mso-position-horizontal-relative:page;mso-position-vertical-relative:paragraph;z-index:-15647232;mso-wrap-distance-left:0;mso-wrap-distance-right:0" id="docshape449" coordorigin="974,176" coordsize="10013,0" path="m974,176l10987,176e" filled="false" stroked="true" strokeweight=".48pt" strokecolor="#000000">
                <v:path arrowok="t"/>
                <v:stroke dashstyle="solid"/>
                <w10:wrap type="topAndBottom"/>
              </v:shape>
            </w:pict>
          </mc:Fallback>
        </mc:AlternateContent>
      </w:r>
    </w:p>
    <w:p>
      <w:pPr>
        <w:pStyle w:val="BodyText"/>
      </w:pPr>
    </w:p>
    <w:p>
      <w:pPr>
        <w:pStyle w:val="BodyText"/>
        <w:spacing w:before="10"/>
        <w:rPr>
          <w:sz w:val="15"/>
        </w:rPr>
      </w:pPr>
      <w:r>
        <w:rPr/>
        <mc:AlternateContent>
          <mc:Choice Requires="wps">
            <w:drawing>
              <wp:anchor distT="0" distB="0" distL="0" distR="0" allowOverlap="1" layoutInCell="1" locked="0" behindDoc="1" simplePos="0" relativeHeight="487669760">
                <wp:simplePos x="0" y="0"/>
                <wp:positionH relativeFrom="page">
                  <wp:posOffset>618744</wp:posOffset>
                </wp:positionH>
                <wp:positionV relativeFrom="paragraph">
                  <wp:posOffset>131330</wp:posOffset>
                </wp:positionV>
                <wp:extent cx="6358255" cy="1270"/>
                <wp:effectExtent l="0" t="0" r="0" b="0"/>
                <wp:wrapTopAndBottom/>
                <wp:docPr id="758" name="Graphic 758"/>
                <wp:cNvGraphicFramePr>
                  <a:graphicFrameLocks/>
                </wp:cNvGraphicFramePr>
                <a:graphic>
                  <a:graphicData uri="http://schemas.microsoft.com/office/word/2010/wordprocessingShape">
                    <wps:wsp>
                      <wps:cNvPr id="758" name="Graphic 758"/>
                      <wps:cNvSpPr/>
                      <wps:spPr>
                        <a:xfrm>
                          <a:off x="0" y="0"/>
                          <a:ext cx="6358255" cy="1270"/>
                        </a:xfrm>
                        <a:custGeom>
                          <a:avLst/>
                          <a:gdLst/>
                          <a:ahLst/>
                          <a:cxnLst/>
                          <a:rect l="l" t="t" r="r" b="b"/>
                          <a:pathLst>
                            <a:path w="6358255" h="0">
                              <a:moveTo>
                                <a:pt x="0" y="0"/>
                              </a:moveTo>
                              <a:lnTo>
                                <a:pt x="635812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720001pt;margin-top:10.340977pt;width:500.65pt;height:.1pt;mso-position-horizontal-relative:page;mso-position-vertical-relative:paragraph;z-index:-15646720;mso-wrap-distance-left:0;mso-wrap-distance-right:0" id="docshape450" coordorigin="974,207" coordsize="10013,0" path="m974,207l10987,207e" filled="false" stroked="true" strokeweight=".48pt" strokecolor="#000000">
                <v:path arrowok="t"/>
                <v:stroke dashstyle="solid"/>
                <w10:wrap type="topAndBottom"/>
              </v:shape>
            </w:pict>
          </mc:Fallback>
        </mc:AlternateContent>
      </w:r>
    </w:p>
    <w:p>
      <w:pPr>
        <w:pStyle w:val="BodyText"/>
      </w:pPr>
    </w:p>
    <w:p>
      <w:pPr>
        <w:pStyle w:val="BodyText"/>
        <w:spacing w:before="5"/>
        <w:rPr>
          <w:sz w:val="15"/>
        </w:rPr>
      </w:pPr>
      <w:r>
        <w:rPr/>
        <mc:AlternateContent>
          <mc:Choice Requires="wps">
            <w:drawing>
              <wp:anchor distT="0" distB="0" distL="0" distR="0" allowOverlap="1" layoutInCell="1" locked="0" behindDoc="1" simplePos="0" relativeHeight="487670272">
                <wp:simplePos x="0" y="0"/>
                <wp:positionH relativeFrom="page">
                  <wp:posOffset>618744</wp:posOffset>
                </wp:positionH>
                <wp:positionV relativeFrom="paragraph">
                  <wp:posOffset>128282</wp:posOffset>
                </wp:positionV>
                <wp:extent cx="6358255" cy="1270"/>
                <wp:effectExtent l="0" t="0" r="0" b="0"/>
                <wp:wrapTopAndBottom/>
                <wp:docPr id="759" name="Graphic 759"/>
                <wp:cNvGraphicFramePr>
                  <a:graphicFrameLocks/>
                </wp:cNvGraphicFramePr>
                <a:graphic>
                  <a:graphicData uri="http://schemas.microsoft.com/office/word/2010/wordprocessingShape">
                    <wps:wsp>
                      <wps:cNvPr id="759" name="Graphic 759"/>
                      <wps:cNvSpPr/>
                      <wps:spPr>
                        <a:xfrm>
                          <a:off x="0" y="0"/>
                          <a:ext cx="6358255" cy="1270"/>
                        </a:xfrm>
                        <a:custGeom>
                          <a:avLst/>
                          <a:gdLst/>
                          <a:ahLst/>
                          <a:cxnLst/>
                          <a:rect l="l" t="t" r="r" b="b"/>
                          <a:pathLst>
                            <a:path w="6358255" h="0">
                              <a:moveTo>
                                <a:pt x="0" y="0"/>
                              </a:moveTo>
                              <a:lnTo>
                                <a:pt x="635812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720001pt;margin-top:10.100977pt;width:500.65pt;height:.1pt;mso-position-horizontal-relative:page;mso-position-vertical-relative:paragraph;z-index:-15646208;mso-wrap-distance-left:0;mso-wrap-distance-right:0" id="docshape451" coordorigin="974,202" coordsize="10013,0" path="m974,202l10987,202e" filled="false" stroked="true" strokeweight=".48pt" strokecolor="#000000">
                <v:path arrowok="t"/>
                <v:stroke dashstyle="solid"/>
                <w10:wrap type="topAndBottom"/>
              </v:shape>
            </w:pict>
          </mc:Fallback>
        </mc:AlternateContent>
      </w:r>
    </w:p>
    <w:p>
      <w:pPr>
        <w:pStyle w:val="BodyText"/>
        <w:spacing w:before="4"/>
        <w:rPr>
          <w:sz w:val="29"/>
        </w:rPr>
      </w:pPr>
    </w:p>
    <w:p>
      <w:pPr>
        <w:tabs>
          <w:tab w:pos="5145" w:val="left" w:leader="none"/>
          <w:tab w:pos="7358" w:val="left" w:leader="none"/>
          <w:tab w:pos="8879" w:val="left" w:leader="none"/>
        </w:tabs>
        <w:spacing w:before="1"/>
        <w:ind w:left="148" w:right="0" w:firstLine="0"/>
        <w:jc w:val="left"/>
        <w:rPr>
          <w:rFonts w:ascii="Microsoft Sans Serif"/>
          <w:b/>
          <w:sz w:val="19"/>
        </w:rPr>
      </w:pPr>
      <w:r>
        <w:rPr>
          <w:rFonts w:ascii="Microsoft Sans Serif"/>
          <w:b/>
          <w:sz w:val="19"/>
          <w:u w:val="single"/>
        </w:rPr>
        <w:t>RELAY</w:t>
      </w:r>
      <w:r>
        <w:rPr>
          <w:rFonts w:ascii="Microsoft Sans Serif"/>
          <w:b/>
          <w:spacing w:val="7"/>
          <w:sz w:val="19"/>
          <w:u w:val="single"/>
        </w:rPr>
        <w:t> </w:t>
      </w:r>
      <w:r>
        <w:rPr>
          <w:rFonts w:ascii="Microsoft Sans Serif"/>
          <w:b/>
          <w:spacing w:val="-5"/>
          <w:sz w:val="19"/>
          <w:u w:val="single"/>
        </w:rPr>
        <w:t>#1</w:t>
      </w:r>
      <w:r>
        <w:rPr>
          <w:rFonts w:ascii="Microsoft Sans Serif"/>
          <w:b/>
          <w:sz w:val="19"/>
        </w:rPr>
        <w:tab/>
      </w:r>
      <w:r>
        <w:rPr>
          <w:rFonts w:ascii="Microsoft Sans Serif"/>
          <w:b/>
          <w:spacing w:val="-5"/>
          <w:sz w:val="19"/>
        </w:rPr>
        <w:t>OFF</w:t>
      </w:r>
      <w:r>
        <w:rPr>
          <w:rFonts w:ascii="Microsoft Sans Serif"/>
          <w:b/>
          <w:sz w:val="19"/>
        </w:rPr>
        <w:tab/>
      </w:r>
      <w:r>
        <w:rPr>
          <w:rFonts w:ascii="Microsoft Sans Serif"/>
          <w:b/>
          <w:spacing w:val="-5"/>
          <w:sz w:val="19"/>
        </w:rPr>
        <w:t>RUN</w:t>
      </w:r>
      <w:r>
        <w:rPr>
          <w:rFonts w:ascii="Microsoft Sans Serif"/>
          <w:b/>
          <w:sz w:val="19"/>
        </w:rPr>
        <w:tab/>
      </w:r>
      <w:r>
        <w:rPr>
          <w:rFonts w:ascii="Microsoft Sans Serif"/>
          <w:b/>
          <w:spacing w:val="-2"/>
          <w:sz w:val="19"/>
        </w:rPr>
        <w:t>START</w:t>
      </w:r>
    </w:p>
    <w:p>
      <w:pPr>
        <w:pStyle w:val="BodyText"/>
        <w:spacing w:before="1"/>
        <w:rPr>
          <w:rFonts w:ascii="Microsoft Sans Serif"/>
          <w:b/>
          <w:sz w:val="1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0"/>
        <w:gridCol w:w="1459"/>
        <w:gridCol w:w="2381"/>
        <w:gridCol w:w="1800"/>
        <w:gridCol w:w="1915"/>
      </w:tblGrid>
      <w:tr>
        <w:trPr>
          <w:trHeight w:val="445" w:hRule="atLeast"/>
        </w:trPr>
        <w:tc>
          <w:tcPr>
            <w:tcW w:w="2540" w:type="dxa"/>
            <w:tcBorders>
              <w:left w:val="single" w:sz="6" w:space="0" w:color="000000"/>
              <w:right w:val="nil"/>
            </w:tcBorders>
          </w:tcPr>
          <w:p>
            <w:pPr>
              <w:pStyle w:val="TableParagraph"/>
              <w:spacing w:before="138"/>
              <w:ind w:left="438"/>
              <w:rPr>
                <w:rFonts w:ascii="Arial"/>
                <w:sz w:val="20"/>
              </w:rPr>
            </w:pPr>
            <w:r>
              <w:rPr>
                <w:rFonts w:ascii="Arial"/>
                <w:spacing w:val="-4"/>
                <w:sz w:val="20"/>
              </w:rPr>
              <w:t>PINK</w:t>
            </w:r>
          </w:p>
        </w:tc>
        <w:tc>
          <w:tcPr>
            <w:tcW w:w="1459" w:type="dxa"/>
            <w:tcBorders>
              <w:left w:val="nil"/>
              <w:right w:val="single" w:sz="6" w:space="0" w:color="000000"/>
            </w:tcBorders>
          </w:tcPr>
          <w:p>
            <w:pPr>
              <w:pStyle w:val="TableParagraph"/>
              <w:spacing w:before="143"/>
              <w:ind w:right="426"/>
              <w:jc w:val="right"/>
              <w:rPr>
                <w:rFonts w:ascii="Arial"/>
                <w:sz w:val="20"/>
              </w:rPr>
            </w:pPr>
            <w:r>
              <w:rPr>
                <w:rFonts w:ascii="Arial"/>
                <w:spacing w:val="-5"/>
                <w:sz w:val="20"/>
              </w:rPr>
              <w:t>86</w:t>
            </w:r>
          </w:p>
        </w:tc>
        <w:tc>
          <w:tcPr>
            <w:tcW w:w="2381" w:type="dxa"/>
            <w:tcBorders>
              <w:left w:val="single" w:sz="6" w:space="0" w:color="000000"/>
              <w:right w:val="single" w:sz="6" w:space="0" w:color="000000"/>
            </w:tcBorders>
          </w:tcPr>
          <w:p>
            <w:pPr>
              <w:pStyle w:val="TableParagraph"/>
              <w:rPr>
                <w:rFonts w:ascii="Times New Roman"/>
                <w:sz w:val="18"/>
              </w:rPr>
            </w:pPr>
          </w:p>
        </w:tc>
        <w:tc>
          <w:tcPr>
            <w:tcW w:w="1800" w:type="dxa"/>
            <w:tcBorders>
              <w:left w:val="single" w:sz="6" w:space="0" w:color="000000"/>
              <w:right w:val="single" w:sz="6" w:space="0" w:color="000000"/>
            </w:tcBorders>
          </w:tcPr>
          <w:p>
            <w:pPr>
              <w:pStyle w:val="TableParagraph"/>
              <w:spacing w:before="138"/>
              <w:ind w:left="356" w:right="355"/>
              <w:jc w:val="center"/>
              <w:rPr>
                <w:rFonts w:ascii="Arial"/>
                <w:sz w:val="20"/>
              </w:rPr>
            </w:pPr>
            <w:r>
              <w:rPr>
                <w:rFonts w:ascii="Arial"/>
                <w:spacing w:val="-4"/>
                <w:sz w:val="20"/>
              </w:rPr>
              <w:t>11.50-</w:t>
            </w:r>
            <w:r>
              <w:rPr>
                <w:rFonts w:ascii="Arial"/>
                <w:spacing w:val="-2"/>
                <w:sz w:val="20"/>
              </w:rPr>
              <w:t>13.00</w:t>
            </w:r>
          </w:p>
        </w:tc>
        <w:tc>
          <w:tcPr>
            <w:tcW w:w="1915" w:type="dxa"/>
            <w:tcBorders>
              <w:left w:val="single" w:sz="6" w:space="0" w:color="000000"/>
              <w:right w:val="single" w:sz="6" w:space="0" w:color="000000"/>
            </w:tcBorders>
          </w:tcPr>
          <w:p>
            <w:pPr>
              <w:pStyle w:val="TableParagraph"/>
              <w:spacing w:before="143"/>
              <w:ind w:left="413" w:right="413"/>
              <w:jc w:val="center"/>
              <w:rPr>
                <w:rFonts w:ascii="Arial"/>
                <w:sz w:val="20"/>
              </w:rPr>
            </w:pPr>
            <w:r>
              <w:rPr>
                <w:rFonts w:ascii="Arial"/>
                <w:spacing w:val="-10"/>
                <w:sz w:val="20"/>
              </w:rPr>
              <w:t>11</w:t>
            </w:r>
            <w:r>
              <w:rPr>
                <w:rFonts w:ascii="Arial"/>
                <w:spacing w:val="-24"/>
                <w:sz w:val="20"/>
              </w:rPr>
              <w:t> </w:t>
            </w:r>
            <w:r>
              <w:rPr>
                <w:rFonts w:ascii="Arial"/>
                <w:spacing w:val="-10"/>
                <w:sz w:val="20"/>
              </w:rPr>
              <w:t>.50-13.00</w:t>
            </w:r>
          </w:p>
        </w:tc>
      </w:tr>
      <w:tr>
        <w:trPr>
          <w:trHeight w:val="388" w:hRule="atLeast"/>
        </w:trPr>
        <w:tc>
          <w:tcPr>
            <w:tcW w:w="2540" w:type="dxa"/>
            <w:tcBorders>
              <w:left w:val="single" w:sz="6" w:space="0" w:color="000000"/>
              <w:right w:val="nil"/>
            </w:tcBorders>
          </w:tcPr>
          <w:p>
            <w:pPr>
              <w:pStyle w:val="TableParagraph"/>
              <w:spacing w:before="81"/>
              <w:ind w:left="438"/>
              <w:rPr>
                <w:rFonts w:ascii="Arial"/>
                <w:sz w:val="20"/>
              </w:rPr>
            </w:pPr>
            <w:r>
              <w:rPr>
                <w:rFonts w:ascii="Arial"/>
                <w:spacing w:val="-2"/>
                <w:sz w:val="20"/>
              </w:rPr>
              <w:t>PURPLE</w:t>
            </w:r>
          </w:p>
        </w:tc>
        <w:tc>
          <w:tcPr>
            <w:tcW w:w="1459" w:type="dxa"/>
            <w:tcBorders>
              <w:left w:val="nil"/>
              <w:right w:val="single" w:sz="6" w:space="0" w:color="000000"/>
            </w:tcBorders>
          </w:tcPr>
          <w:p>
            <w:pPr>
              <w:pStyle w:val="TableParagraph"/>
              <w:spacing w:before="86"/>
              <w:ind w:right="426"/>
              <w:jc w:val="right"/>
              <w:rPr>
                <w:rFonts w:ascii="Arial"/>
                <w:sz w:val="20"/>
              </w:rPr>
            </w:pPr>
            <w:r>
              <w:rPr>
                <w:rFonts w:ascii="Arial"/>
                <w:spacing w:val="-5"/>
                <w:sz w:val="20"/>
              </w:rPr>
              <w:t>85</w:t>
            </w:r>
          </w:p>
        </w:tc>
        <w:tc>
          <w:tcPr>
            <w:tcW w:w="2381" w:type="dxa"/>
            <w:tcBorders>
              <w:left w:val="single" w:sz="6" w:space="0" w:color="000000"/>
              <w:right w:val="single" w:sz="6" w:space="0" w:color="000000"/>
            </w:tcBorders>
          </w:tcPr>
          <w:p>
            <w:pPr>
              <w:pStyle w:val="TableParagraph"/>
              <w:rPr>
                <w:rFonts w:ascii="Times New Roman"/>
                <w:sz w:val="18"/>
              </w:rPr>
            </w:pPr>
          </w:p>
        </w:tc>
        <w:tc>
          <w:tcPr>
            <w:tcW w:w="1800" w:type="dxa"/>
            <w:tcBorders>
              <w:left w:val="single" w:sz="6" w:space="0" w:color="000000"/>
              <w:right w:val="single" w:sz="6" w:space="0" w:color="000000"/>
            </w:tcBorders>
          </w:tcPr>
          <w:p>
            <w:pPr>
              <w:pStyle w:val="TableParagraph"/>
              <w:spacing w:before="81"/>
              <w:ind w:left="356" w:right="355"/>
              <w:jc w:val="center"/>
              <w:rPr>
                <w:rFonts w:ascii="Arial"/>
                <w:sz w:val="20"/>
              </w:rPr>
            </w:pPr>
            <w:r>
              <w:rPr>
                <w:rFonts w:ascii="Arial"/>
                <w:spacing w:val="-4"/>
                <w:sz w:val="20"/>
              </w:rPr>
              <w:t>11.50-</w:t>
            </w:r>
            <w:r>
              <w:rPr>
                <w:rFonts w:ascii="Arial"/>
                <w:spacing w:val="-2"/>
                <w:sz w:val="20"/>
              </w:rPr>
              <w:t>13.00</w:t>
            </w:r>
          </w:p>
        </w:tc>
        <w:tc>
          <w:tcPr>
            <w:tcW w:w="1915" w:type="dxa"/>
            <w:tcBorders>
              <w:left w:val="single" w:sz="6" w:space="0" w:color="000000"/>
              <w:right w:val="single" w:sz="6" w:space="0" w:color="000000"/>
            </w:tcBorders>
          </w:tcPr>
          <w:p>
            <w:pPr>
              <w:pStyle w:val="TableParagraph"/>
              <w:spacing w:before="86"/>
              <w:ind w:left="413" w:right="413"/>
              <w:jc w:val="center"/>
              <w:rPr>
                <w:rFonts w:ascii="Arial"/>
                <w:sz w:val="20"/>
              </w:rPr>
            </w:pPr>
            <w:r>
              <w:rPr>
                <w:rFonts w:ascii="Arial"/>
                <w:spacing w:val="-10"/>
                <w:sz w:val="20"/>
              </w:rPr>
              <w:t>11</w:t>
            </w:r>
            <w:r>
              <w:rPr>
                <w:rFonts w:ascii="Arial"/>
                <w:spacing w:val="-24"/>
                <w:sz w:val="20"/>
              </w:rPr>
              <w:t> </w:t>
            </w:r>
            <w:r>
              <w:rPr>
                <w:rFonts w:ascii="Arial"/>
                <w:spacing w:val="-10"/>
                <w:sz w:val="20"/>
              </w:rPr>
              <w:t>.50-13.00</w:t>
            </w:r>
          </w:p>
        </w:tc>
      </w:tr>
      <w:tr>
        <w:trPr>
          <w:trHeight w:val="388" w:hRule="atLeast"/>
        </w:trPr>
        <w:tc>
          <w:tcPr>
            <w:tcW w:w="2540" w:type="dxa"/>
            <w:tcBorders>
              <w:left w:val="single" w:sz="6" w:space="0" w:color="000000"/>
              <w:right w:val="nil"/>
            </w:tcBorders>
          </w:tcPr>
          <w:p>
            <w:pPr>
              <w:pStyle w:val="TableParagraph"/>
              <w:spacing w:before="81"/>
              <w:ind w:left="429"/>
              <w:rPr>
                <w:rFonts w:ascii="Arial"/>
                <w:sz w:val="20"/>
              </w:rPr>
            </w:pPr>
            <w:r>
              <w:rPr>
                <w:rFonts w:ascii="Arial"/>
                <w:spacing w:val="-2"/>
                <w:sz w:val="20"/>
              </w:rPr>
              <w:t>YELLOW/RED</w:t>
            </w:r>
          </w:p>
        </w:tc>
        <w:tc>
          <w:tcPr>
            <w:tcW w:w="1459" w:type="dxa"/>
            <w:tcBorders>
              <w:left w:val="nil"/>
              <w:right w:val="single" w:sz="6" w:space="0" w:color="000000"/>
            </w:tcBorders>
          </w:tcPr>
          <w:p>
            <w:pPr>
              <w:pStyle w:val="TableParagraph"/>
              <w:spacing w:before="81"/>
              <w:ind w:right="426"/>
              <w:jc w:val="right"/>
              <w:rPr>
                <w:rFonts w:ascii="Arial"/>
                <w:sz w:val="20"/>
              </w:rPr>
            </w:pPr>
            <w:r>
              <w:rPr>
                <w:rFonts w:ascii="Arial"/>
                <w:spacing w:val="-5"/>
                <w:sz w:val="20"/>
              </w:rPr>
              <w:t>87</w:t>
            </w:r>
          </w:p>
        </w:tc>
        <w:tc>
          <w:tcPr>
            <w:tcW w:w="2381" w:type="dxa"/>
            <w:tcBorders>
              <w:left w:val="single" w:sz="6" w:space="0" w:color="000000"/>
              <w:right w:val="single" w:sz="6" w:space="0" w:color="000000"/>
            </w:tcBorders>
          </w:tcPr>
          <w:p>
            <w:pPr>
              <w:pStyle w:val="TableParagraph"/>
              <w:rPr>
                <w:rFonts w:ascii="Times New Roman"/>
                <w:sz w:val="18"/>
              </w:rPr>
            </w:pPr>
          </w:p>
        </w:tc>
        <w:tc>
          <w:tcPr>
            <w:tcW w:w="1800" w:type="dxa"/>
            <w:tcBorders>
              <w:left w:val="single" w:sz="6" w:space="0" w:color="000000"/>
              <w:right w:val="single" w:sz="6" w:space="0" w:color="000000"/>
            </w:tcBorders>
          </w:tcPr>
          <w:p>
            <w:pPr>
              <w:pStyle w:val="TableParagraph"/>
              <w:spacing w:before="81"/>
              <w:ind w:left="356" w:right="355"/>
              <w:jc w:val="center"/>
              <w:rPr>
                <w:rFonts w:ascii="Arial"/>
                <w:sz w:val="20"/>
              </w:rPr>
            </w:pPr>
            <w:r>
              <w:rPr>
                <w:rFonts w:ascii="Arial"/>
                <w:spacing w:val="-4"/>
                <w:sz w:val="20"/>
              </w:rPr>
              <w:t>11.50-</w:t>
            </w:r>
            <w:r>
              <w:rPr>
                <w:rFonts w:ascii="Arial"/>
                <w:spacing w:val="-2"/>
                <w:sz w:val="20"/>
              </w:rPr>
              <w:t>13.00</w:t>
            </w:r>
          </w:p>
        </w:tc>
        <w:tc>
          <w:tcPr>
            <w:tcW w:w="1915" w:type="dxa"/>
            <w:tcBorders>
              <w:left w:val="single" w:sz="6" w:space="0" w:color="000000"/>
              <w:right w:val="single" w:sz="6" w:space="0" w:color="000000"/>
            </w:tcBorders>
          </w:tcPr>
          <w:p>
            <w:pPr>
              <w:pStyle w:val="TableParagraph"/>
              <w:spacing w:before="86"/>
              <w:ind w:left="413" w:right="413"/>
              <w:jc w:val="center"/>
              <w:rPr>
                <w:rFonts w:ascii="Arial"/>
                <w:sz w:val="20"/>
              </w:rPr>
            </w:pPr>
            <w:r>
              <w:rPr>
                <w:rFonts w:ascii="Arial"/>
                <w:spacing w:val="-10"/>
                <w:sz w:val="20"/>
              </w:rPr>
              <w:t>11</w:t>
            </w:r>
            <w:r>
              <w:rPr>
                <w:rFonts w:ascii="Arial"/>
                <w:spacing w:val="-24"/>
                <w:sz w:val="20"/>
              </w:rPr>
              <w:t> </w:t>
            </w:r>
            <w:r>
              <w:rPr>
                <w:rFonts w:ascii="Arial"/>
                <w:spacing w:val="-10"/>
                <w:sz w:val="20"/>
              </w:rPr>
              <w:t>.50-13.00</w:t>
            </w:r>
          </w:p>
        </w:tc>
      </w:tr>
      <w:tr>
        <w:trPr>
          <w:trHeight w:val="388" w:hRule="atLeast"/>
        </w:trPr>
        <w:tc>
          <w:tcPr>
            <w:tcW w:w="3999" w:type="dxa"/>
            <w:gridSpan w:val="2"/>
            <w:tcBorders>
              <w:left w:val="single" w:sz="6" w:space="0" w:color="000000"/>
              <w:right w:val="single" w:sz="6" w:space="0" w:color="000000"/>
            </w:tcBorders>
          </w:tcPr>
          <w:p>
            <w:pPr>
              <w:pStyle w:val="TableParagraph"/>
              <w:spacing w:before="81"/>
              <w:ind w:right="288"/>
              <w:jc w:val="right"/>
              <w:rPr>
                <w:rFonts w:ascii="Arial"/>
                <w:sz w:val="20"/>
              </w:rPr>
            </w:pPr>
            <w:r>
              <w:rPr>
                <w:rFonts w:ascii="Arial"/>
                <w:spacing w:val="-5"/>
                <w:sz w:val="20"/>
              </w:rPr>
              <w:t>87A</w:t>
            </w:r>
          </w:p>
        </w:tc>
        <w:tc>
          <w:tcPr>
            <w:tcW w:w="2381" w:type="dxa"/>
            <w:tcBorders>
              <w:left w:val="single" w:sz="6" w:space="0" w:color="000000"/>
              <w:right w:val="single" w:sz="6" w:space="0" w:color="000000"/>
            </w:tcBorders>
          </w:tcPr>
          <w:p>
            <w:pPr>
              <w:pStyle w:val="TableParagraph"/>
              <w:rPr>
                <w:rFonts w:ascii="Times New Roman"/>
                <w:sz w:val="18"/>
              </w:rPr>
            </w:pPr>
          </w:p>
        </w:tc>
        <w:tc>
          <w:tcPr>
            <w:tcW w:w="1800" w:type="dxa"/>
            <w:tcBorders>
              <w:left w:val="single" w:sz="6" w:space="0" w:color="000000"/>
              <w:right w:val="single" w:sz="6" w:space="0" w:color="000000"/>
            </w:tcBorders>
          </w:tcPr>
          <w:p>
            <w:pPr>
              <w:pStyle w:val="TableParagraph"/>
              <w:spacing w:before="81"/>
              <w:ind w:left="342" w:right="355"/>
              <w:jc w:val="center"/>
              <w:rPr>
                <w:rFonts w:ascii="Arial"/>
                <w:sz w:val="20"/>
              </w:rPr>
            </w:pPr>
            <w:r>
              <w:rPr>
                <w:rFonts w:ascii="Arial"/>
                <w:sz w:val="20"/>
              </w:rPr>
              <w:t>NOT</w:t>
            </w:r>
            <w:r>
              <w:rPr>
                <w:rFonts w:ascii="Arial"/>
                <w:spacing w:val="-4"/>
                <w:sz w:val="20"/>
              </w:rPr>
              <w:t> USED</w:t>
            </w:r>
          </w:p>
        </w:tc>
        <w:tc>
          <w:tcPr>
            <w:tcW w:w="1915" w:type="dxa"/>
            <w:tcBorders>
              <w:left w:val="single" w:sz="6" w:space="0" w:color="000000"/>
              <w:right w:val="single" w:sz="6" w:space="0" w:color="000000"/>
            </w:tcBorders>
          </w:tcPr>
          <w:p>
            <w:pPr>
              <w:pStyle w:val="TableParagraph"/>
              <w:spacing w:before="81"/>
              <w:ind w:left="403" w:right="413"/>
              <w:jc w:val="center"/>
              <w:rPr>
                <w:rFonts w:ascii="Arial"/>
                <w:sz w:val="20"/>
              </w:rPr>
            </w:pPr>
            <w:r>
              <w:rPr>
                <w:rFonts w:ascii="Arial"/>
                <w:sz w:val="20"/>
              </w:rPr>
              <w:t>NOT</w:t>
            </w:r>
            <w:r>
              <w:rPr>
                <w:rFonts w:ascii="Arial"/>
                <w:spacing w:val="-4"/>
                <w:sz w:val="20"/>
              </w:rPr>
              <w:t> USED</w:t>
            </w:r>
          </w:p>
        </w:tc>
      </w:tr>
      <w:tr>
        <w:trPr>
          <w:trHeight w:val="431" w:hRule="atLeast"/>
        </w:trPr>
        <w:tc>
          <w:tcPr>
            <w:tcW w:w="2540" w:type="dxa"/>
            <w:tcBorders>
              <w:left w:val="single" w:sz="6" w:space="0" w:color="000000"/>
              <w:right w:val="nil"/>
            </w:tcBorders>
          </w:tcPr>
          <w:p>
            <w:pPr>
              <w:pStyle w:val="TableParagraph"/>
              <w:spacing w:before="85"/>
              <w:ind w:left="438"/>
              <w:rPr>
                <w:rFonts w:ascii="Arial"/>
                <w:sz w:val="20"/>
              </w:rPr>
            </w:pPr>
            <w:r>
              <w:rPr>
                <w:rFonts w:ascii="Arial"/>
                <w:spacing w:val="-2"/>
                <w:sz w:val="20"/>
              </w:rPr>
              <w:t>PURPLE</w:t>
            </w:r>
            <w:r>
              <w:rPr>
                <w:rFonts w:ascii="Arial"/>
                <w:spacing w:val="4"/>
                <w:sz w:val="20"/>
              </w:rPr>
              <w:t> </w:t>
            </w:r>
            <w:r>
              <w:rPr>
                <w:rFonts w:ascii="Arial"/>
                <w:spacing w:val="-5"/>
                <w:sz w:val="20"/>
              </w:rPr>
              <w:t>(3)</w:t>
            </w:r>
          </w:p>
        </w:tc>
        <w:tc>
          <w:tcPr>
            <w:tcW w:w="1459" w:type="dxa"/>
            <w:tcBorders>
              <w:left w:val="nil"/>
              <w:right w:val="single" w:sz="6" w:space="0" w:color="000000"/>
            </w:tcBorders>
          </w:tcPr>
          <w:p>
            <w:pPr>
              <w:pStyle w:val="TableParagraph"/>
              <w:spacing w:before="90"/>
              <w:ind w:right="426"/>
              <w:jc w:val="right"/>
              <w:rPr>
                <w:rFonts w:ascii="Arial"/>
                <w:sz w:val="20"/>
              </w:rPr>
            </w:pPr>
            <w:r>
              <w:rPr>
                <w:rFonts w:ascii="Arial"/>
                <w:spacing w:val="-5"/>
                <w:sz w:val="20"/>
              </w:rPr>
              <w:t>30</w:t>
            </w:r>
          </w:p>
        </w:tc>
        <w:tc>
          <w:tcPr>
            <w:tcW w:w="2381" w:type="dxa"/>
            <w:tcBorders>
              <w:left w:val="single" w:sz="6" w:space="0" w:color="000000"/>
              <w:right w:val="single" w:sz="6" w:space="0" w:color="000000"/>
            </w:tcBorders>
          </w:tcPr>
          <w:p>
            <w:pPr>
              <w:pStyle w:val="TableParagraph"/>
              <w:rPr>
                <w:rFonts w:ascii="Times New Roman"/>
                <w:sz w:val="18"/>
              </w:rPr>
            </w:pPr>
          </w:p>
        </w:tc>
        <w:tc>
          <w:tcPr>
            <w:tcW w:w="1800" w:type="dxa"/>
            <w:tcBorders>
              <w:left w:val="single" w:sz="6" w:space="0" w:color="000000"/>
              <w:right w:val="single" w:sz="6" w:space="0" w:color="000000"/>
            </w:tcBorders>
          </w:tcPr>
          <w:p>
            <w:pPr>
              <w:pStyle w:val="TableParagraph"/>
              <w:spacing w:before="85"/>
              <w:ind w:left="356" w:right="355"/>
              <w:jc w:val="center"/>
              <w:rPr>
                <w:rFonts w:ascii="Arial"/>
                <w:sz w:val="20"/>
              </w:rPr>
            </w:pPr>
            <w:r>
              <w:rPr>
                <w:rFonts w:ascii="Arial"/>
                <w:spacing w:val="-4"/>
                <w:sz w:val="20"/>
              </w:rPr>
              <w:t>11.50-</w:t>
            </w:r>
            <w:r>
              <w:rPr>
                <w:rFonts w:ascii="Arial"/>
                <w:spacing w:val="-2"/>
                <w:sz w:val="20"/>
              </w:rPr>
              <w:t>13.00</w:t>
            </w:r>
          </w:p>
        </w:tc>
        <w:tc>
          <w:tcPr>
            <w:tcW w:w="1915" w:type="dxa"/>
            <w:tcBorders>
              <w:left w:val="single" w:sz="6" w:space="0" w:color="000000"/>
              <w:right w:val="single" w:sz="6" w:space="0" w:color="000000"/>
            </w:tcBorders>
          </w:tcPr>
          <w:p>
            <w:pPr>
              <w:pStyle w:val="TableParagraph"/>
              <w:spacing w:before="85"/>
              <w:ind w:left="413" w:right="413"/>
              <w:jc w:val="center"/>
              <w:rPr>
                <w:rFonts w:ascii="Arial"/>
                <w:sz w:val="20"/>
              </w:rPr>
            </w:pPr>
            <w:r>
              <w:rPr>
                <w:rFonts w:ascii="Arial"/>
                <w:spacing w:val="-4"/>
                <w:sz w:val="20"/>
              </w:rPr>
              <w:t>11.50-</w:t>
            </w:r>
            <w:r>
              <w:rPr>
                <w:rFonts w:ascii="Arial"/>
                <w:spacing w:val="-2"/>
                <w:sz w:val="20"/>
              </w:rPr>
              <w:t>13.00</w:t>
            </w:r>
          </w:p>
        </w:tc>
      </w:tr>
    </w:tbl>
    <w:p>
      <w:pPr>
        <w:pStyle w:val="BodyText"/>
        <w:tabs>
          <w:tab w:pos="5759" w:val="left" w:leader="none"/>
          <w:tab w:pos="8975" w:val="left" w:leader="none"/>
        </w:tabs>
        <w:spacing w:line="249" w:lineRule="auto" w:before="160"/>
        <w:ind w:left="148" w:right="137"/>
      </w:pPr>
      <w:r>
        <w:rPr/>
        <w:t>NOTES:</w:t>
      </w:r>
      <w:r>
        <w:rPr>
          <w:spacing w:val="40"/>
        </w:rPr>
        <w:t> </w:t>
      </w:r>
      <w:r>
        <w:rPr/>
        <w:t>PINS</w:t>
      </w:r>
      <w:r>
        <w:rPr>
          <w:spacing w:val="40"/>
        </w:rPr>
        <w:t> </w:t>
      </w:r>
      <w:r>
        <w:rPr/>
        <w:t>85-86</w:t>
      </w:r>
      <w:r>
        <w:rPr>
          <w:spacing w:val="40"/>
        </w:rPr>
        <w:t> </w:t>
      </w:r>
      <w:r>
        <w:rPr/>
        <w:t>COIL</w:t>
      </w:r>
      <w:r>
        <w:rPr>
          <w:spacing w:val="40"/>
        </w:rPr>
        <w:t> </w:t>
      </w:r>
      <w:r>
        <w:rPr/>
        <w:t>RESISTANCE</w:t>
      </w:r>
      <w:r>
        <w:rPr>
          <w:spacing w:val="40"/>
        </w:rPr>
        <w:t> </w:t>
      </w:r>
      <w:r>
        <w:rPr/>
        <w:t>87-100</w:t>
      </w:r>
      <w:r>
        <w:rPr>
          <w:spacing w:val="40"/>
        </w:rPr>
        <w:t> </w:t>
      </w:r>
      <w:r>
        <w:rPr/>
        <w:t>OHMS.</w:t>
        <w:tab/>
        <w:t>PINS</w:t>
      </w:r>
      <w:r>
        <w:rPr>
          <w:spacing w:val="40"/>
        </w:rPr>
        <w:t> </w:t>
      </w:r>
      <w:r>
        <w:rPr/>
        <w:t>30-87</w:t>
      </w:r>
      <w:r>
        <w:rPr>
          <w:spacing w:val="40"/>
        </w:rPr>
        <w:t> </w:t>
      </w:r>
      <w:r>
        <w:rPr/>
        <w:t>NORMALLY</w:t>
      </w:r>
      <w:r>
        <w:rPr>
          <w:spacing w:val="40"/>
        </w:rPr>
        <w:t> </w:t>
      </w:r>
      <w:r>
        <w:rPr/>
        <w:t>OPEN.</w:t>
        <w:tab/>
        <w:t>PINS</w:t>
      </w:r>
      <w:r>
        <w:rPr>
          <w:spacing w:val="20"/>
        </w:rPr>
        <w:t> </w:t>
      </w:r>
      <w:r>
        <w:rPr/>
        <w:t>30-87A NORMALLY</w:t>
      </w:r>
      <w:r>
        <w:rPr>
          <w:spacing w:val="-1"/>
        </w:rPr>
        <w:t> </w:t>
      </w:r>
      <w:r>
        <w:rPr/>
        <w:t>CLOSED.</w:t>
      </w:r>
      <w:r>
        <w:rPr>
          <w:spacing w:val="80"/>
        </w:rPr>
        <w:t> </w:t>
      </w:r>
      <w:r>
        <w:rPr/>
        <w:t>CONTACT</w:t>
      </w:r>
      <w:r>
        <w:rPr>
          <w:spacing w:val="-2"/>
        </w:rPr>
        <w:t> </w:t>
      </w:r>
      <w:r>
        <w:rPr/>
        <w:t>RESISTANCE IS 0.1-0.3 OHMS WHEN CORRECT.</w:t>
      </w:r>
    </w:p>
    <w:p>
      <w:pPr>
        <w:pStyle w:val="BodyText"/>
      </w:pPr>
    </w:p>
    <w:p>
      <w:pPr>
        <w:pStyle w:val="BodyText"/>
        <w:spacing w:before="6"/>
        <w:rPr>
          <w:sz w:val="13"/>
        </w:rPr>
      </w:pPr>
      <w:r>
        <w:rPr/>
        <mc:AlternateContent>
          <mc:Choice Requires="wps">
            <w:drawing>
              <wp:anchor distT="0" distB="0" distL="0" distR="0" allowOverlap="1" layoutInCell="1" locked="0" behindDoc="1" simplePos="0" relativeHeight="487670784">
                <wp:simplePos x="0" y="0"/>
                <wp:positionH relativeFrom="page">
                  <wp:posOffset>618744</wp:posOffset>
                </wp:positionH>
                <wp:positionV relativeFrom="paragraph">
                  <wp:posOffset>114592</wp:posOffset>
                </wp:positionV>
                <wp:extent cx="6358255" cy="1270"/>
                <wp:effectExtent l="0" t="0" r="0" b="0"/>
                <wp:wrapTopAndBottom/>
                <wp:docPr id="760" name="Graphic 760"/>
                <wp:cNvGraphicFramePr>
                  <a:graphicFrameLocks/>
                </wp:cNvGraphicFramePr>
                <a:graphic>
                  <a:graphicData uri="http://schemas.microsoft.com/office/word/2010/wordprocessingShape">
                    <wps:wsp>
                      <wps:cNvPr id="760" name="Graphic 760"/>
                      <wps:cNvSpPr/>
                      <wps:spPr>
                        <a:xfrm>
                          <a:off x="0" y="0"/>
                          <a:ext cx="6358255" cy="1270"/>
                        </a:xfrm>
                        <a:custGeom>
                          <a:avLst/>
                          <a:gdLst/>
                          <a:ahLst/>
                          <a:cxnLst/>
                          <a:rect l="l" t="t" r="r" b="b"/>
                          <a:pathLst>
                            <a:path w="6358255" h="0">
                              <a:moveTo>
                                <a:pt x="0" y="0"/>
                              </a:moveTo>
                              <a:lnTo>
                                <a:pt x="635812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720001pt;margin-top:9.023007pt;width:500.65pt;height:.1pt;mso-position-horizontal-relative:page;mso-position-vertical-relative:paragraph;z-index:-15645696;mso-wrap-distance-left:0;mso-wrap-distance-right:0" id="docshape452" coordorigin="974,180" coordsize="10013,0" path="m974,180l10987,180e" filled="false" stroked="true" strokeweight=".48pt" strokecolor="#000000">
                <v:path arrowok="t"/>
                <v:stroke dashstyle="solid"/>
                <w10:wrap type="topAndBottom"/>
              </v:shape>
            </w:pict>
          </mc:Fallback>
        </mc:AlternateContent>
      </w:r>
    </w:p>
    <w:p>
      <w:pPr>
        <w:pStyle w:val="BodyText"/>
      </w:pPr>
    </w:p>
    <w:p>
      <w:pPr>
        <w:pStyle w:val="BodyText"/>
        <w:spacing w:before="5"/>
        <w:rPr>
          <w:sz w:val="15"/>
        </w:rPr>
      </w:pPr>
      <w:r>
        <w:rPr/>
        <mc:AlternateContent>
          <mc:Choice Requires="wps">
            <w:drawing>
              <wp:anchor distT="0" distB="0" distL="0" distR="0" allowOverlap="1" layoutInCell="1" locked="0" behindDoc="1" simplePos="0" relativeHeight="487671296">
                <wp:simplePos x="0" y="0"/>
                <wp:positionH relativeFrom="page">
                  <wp:posOffset>618744</wp:posOffset>
                </wp:positionH>
                <wp:positionV relativeFrom="paragraph">
                  <wp:posOffset>128282</wp:posOffset>
                </wp:positionV>
                <wp:extent cx="6358255" cy="1270"/>
                <wp:effectExtent l="0" t="0" r="0" b="0"/>
                <wp:wrapTopAndBottom/>
                <wp:docPr id="761" name="Graphic 761"/>
                <wp:cNvGraphicFramePr>
                  <a:graphicFrameLocks/>
                </wp:cNvGraphicFramePr>
                <a:graphic>
                  <a:graphicData uri="http://schemas.microsoft.com/office/word/2010/wordprocessingShape">
                    <wps:wsp>
                      <wps:cNvPr id="761" name="Graphic 761"/>
                      <wps:cNvSpPr/>
                      <wps:spPr>
                        <a:xfrm>
                          <a:off x="0" y="0"/>
                          <a:ext cx="6358255" cy="1270"/>
                        </a:xfrm>
                        <a:custGeom>
                          <a:avLst/>
                          <a:gdLst/>
                          <a:ahLst/>
                          <a:cxnLst/>
                          <a:rect l="l" t="t" r="r" b="b"/>
                          <a:pathLst>
                            <a:path w="6358255" h="0">
                              <a:moveTo>
                                <a:pt x="0" y="0"/>
                              </a:moveTo>
                              <a:lnTo>
                                <a:pt x="635812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720001pt;margin-top:10.100977pt;width:500.65pt;height:.1pt;mso-position-horizontal-relative:page;mso-position-vertical-relative:paragraph;z-index:-15645184;mso-wrap-distance-left:0;mso-wrap-distance-right:0" id="docshape453" coordorigin="974,202" coordsize="10013,0" path="m974,202l10987,202e" filled="false" stroked="true" strokeweight=".48pt" strokecolor="#000000">
                <v:path arrowok="t"/>
                <v:stroke dashstyle="solid"/>
                <w10:wrap type="topAndBottom"/>
              </v:shape>
            </w:pict>
          </mc:Fallback>
        </mc:AlternateContent>
      </w:r>
    </w:p>
    <w:p>
      <w:pPr>
        <w:pStyle w:val="BodyText"/>
      </w:pPr>
    </w:p>
    <w:p>
      <w:pPr>
        <w:pStyle w:val="BodyText"/>
        <w:spacing w:before="5"/>
        <w:rPr>
          <w:sz w:val="15"/>
        </w:rPr>
      </w:pPr>
      <w:r>
        <w:rPr/>
        <mc:AlternateContent>
          <mc:Choice Requires="wps">
            <w:drawing>
              <wp:anchor distT="0" distB="0" distL="0" distR="0" allowOverlap="1" layoutInCell="1" locked="0" behindDoc="1" simplePos="0" relativeHeight="487671808">
                <wp:simplePos x="0" y="0"/>
                <wp:positionH relativeFrom="page">
                  <wp:posOffset>618744</wp:posOffset>
                </wp:positionH>
                <wp:positionV relativeFrom="paragraph">
                  <wp:posOffset>128282</wp:posOffset>
                </wp:positionV>
                <wp:extent cx="6358255" cy="1270"/>
                <wp:effectExtent l="0" t="0" r="0" b="0"/>
                <wp:wrapTopAndBottom/>
                <wp:docPr id="762" name="Graphic 762"/>
                <wp:cNvGraphicFramePr>
                  <a:graphicFrameLocks/>
                </wp:cNvGraphicFramePr>
                <a:graphic>
                  <a:graphicData uri="http://schemas.microsoft.com/office/word/2010/wordprocessingShape">
                    <wps:wsp>
                      <wps:cNvPr id="762" name="Graphic 762"/>
                      <wps:cNvSpPr/>
                      <wps:spPr>
                        <a:xfrm>
                          <a:off x="0" y="0"/>
                          <a:ext cx="6358255" cy="1270"/>
                        </a:xfrm>
                        <a:custGeom>
                          <a:avLst/>
                          <a:gdLst/>
                          <a:ahLst/>
                          <a:cxnLst/>
                          <a:rect l="l" t="t" r="r" b="b"/>
                          <a:pathLst>
                            <a:path w="6358255" h="0">
                              <a:moveTo>
                                <a:pt x="0" y="0"/>
                              </a:moveTo>
                              <a:lnTo>
                                <a:pt x="635812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8.720001pt;margin-top:10.100977pt;width:500.65pt;height:.1pt;mso-position-horizontal-relative:page;mso-position-vertical-relative:paragraph;z-index:-15644672;mso-wrap-distance-left:0;mso-wrap-distance-right:0" id="docshape454" coordorigin="974,202" coordsize="10013,0" path="m974,202l10987,202e" filled="false" stroked="true" strokeweight=".48pt" strokecolor="#000000">
                <v:path arrowok="t"/>
                <v:stroke dashstyle="solid"/>
                <w10:wrap type="topAndBottom"/>
              </v:shape>
            </w:pict>
          </mc:Fallback>
        </mc:AlternateContent>
      </w:r>
    </w:p>
    <w:p>
      <w:pPr>
        <w:pStyle w:val="BodyText"/>
        <w:spacing w:before="3"/>
        <w:rPr>
          <w:sz w:val="32"/>
        </w:rPr>
      </w:pPr>
    </w:p>
    <w:p>
      <w:pPr>
        <w:tabs>
          <w:tab w:pos="5145" w:val="left" w:leader="none"/>
          <w:tab w:pos="7358" w:val="left" w:leader="none"/>
          <w:tab w:pos="8879" w:val="left" w:leader="none"/>
        </w:tabs>
        <w:spacing w:before="1"/>
        <w:ind w:left="148" w:right="0" w:firstLine="0"/>
        <w:jc w:val="left"/>
        <w:rPr>
          <w:rFonts w:ascii="Microsoft Sans Serif"/>
          <w:b/>
          <w:sz w:val="19"/>
        </w:rPr>
      </w:pPr>
      <w:r>
        <w:rPr>
          <w:rFonts w:ascii="Microsoft Sans Serif"/>
          <w:b/>
          <w:sz w:val="19"/>
          <w:u w:val="single"/>
        </w:rPr>
        <w:t>RELAY</w:t>
      </w:r>
      <w:r>
        <w:rPr>
          <w:rFonts w:ascii="Microsoft Sans Serif"/>
          <w:b/>
          <w:spacing w:val="7"/>
          <w:sz w:val="19"/>
          <w:u w:val="single"/>
        </w:rPr>
        <w:t> </w:t>
      </w:r>
      <w:r>
        <w:rPr>
          <w:rFonts w:ascii="Microsoft Sans Serif"/>
          <w:b/>
          <w:spacing w:val="-5"/>
          <w:sz w:val="19"/>
          <w:u w:val="single"/>
        </w:rPr>
        <w:t>#2</w:t>
      </w:r>
      <w:r>
        <w:rPr>
          <w:rFonts w:ascii="Microsoft Sans Serif"/>
          <w:b/>
          <w:sz w:val="19"/>
        </w:rPr>
        <w:tab/>
      </w:r>
      <w:r>
        <w:rPr>
          <w:rFonts w:ascii="Microsoft Sans Serif"/>
          <w:b/>
          <w:spacing w:val="-5"/>
          <w:sz w:val="19"/>
        </w:rPr>
        <w:t>OFF</w:t>
      </w:r>
      <w:r>
        <w:rPr>
          <w:rFonts w:ascii="Microsoft Sans Serif"/>
          <w:b/>
          <w:sz w:val="19"/>
        </w:rPr>
        <w:tab/>
      </w:r>
      <w:r>
        <w:rPr>
          <w:rFonts w:ascii="Microsoft Sans Serif"/>
          <w:b/>
          <w:spacing w:val="-5"/>
          <w:sz w:val="19"/>
        </w:rPr>
        <w:t>RUN</w:t>
      </w:r>
      <w:r>
        <w:rPr>
          <w:rFonts w:ascii="Microsoft Sans Serif"/>
          <w:b/>
          <w:sz w:val="19"/>
        </w:rPr>
        <w:tab/>
      </w:r>
      <w:r>
        <w:rPr>
          <w:rFonts w:ascii="Microsoft Sans Serif"/>
          <w:b/>
          <w:spacing w:val="-2"/>
          <w:sz w:val="19"/>
        </w:rPr>
        <w:t>START</w:t>
      </w:r>
    </w:p>
    <w:p>
      <w:pPr>
        <w:pStyle w:val="BodyText"/>
        <w:spacing w:before="1"/>
        <w:rPr>
          <w:rFonts w:ascii="Microsoft Sans Serif"/>
          <w:b/>
          <w:sz w:val="15"/>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85"/>
        <w:gridCol w:w="1313"/>
        <w:gridCol w:w="2634"/>
        <w:gridCol w:w="1348"/>
        <w:gridCol w:w="475"/>
        <w:gridCol w:w="1637"/>
      </w:tblGrid>
      <w:tr>
        <w:trPr>
          <w:trHeight w:val="441" w:hRule="atLeast"/>
        </w:trPr>
        <w:tc>
          <w:tcPr>
            <w:tcW w:w="2685" w:type="dxa"/>
            <w:tcBorders>
              <w:left w:val="single" w:sz="6" w:space="0" w:color="000000"/>
              <w:bottom w:val="single" w:sz="6" w:space="0" w:color="000000"/>
              <w:right w:val="nil"/>
            </w:tcBorders>
          </w:tcPr>
          <w:p>
            <w:pPr>
              <w:pStyle w:val="TableParagraph"/>
              <w:spacing w:before="138"/>
              <w:ind w:left="438"/>
              <w:rPr>
                <w:rFonts w:ascii="Arial"/>
                <w:sz w:val="20"/>
              </w:rPr>
            </w:pPr>
            <w:r>
              <w:rPr>
                <w:rFonts w:ascii="Arial"/>
                <w:spacing w:val="-2"/>
                <w:sz w:val="20"/>
              </w:rPr>
              <w:t>BLACK</w:t>
            </w:r>
          </w:p>
        </w:tc>
        <w:tc>
          <w:tcPr>
            <w:tcW w:w="1313" w:type="dxa"/>
            <w:tcBorders>
              <w:left w:val="nil"/>
              <w:bottom w:val="single" w:sz="6" w:space="0" w:color="000000"/>
              <w:right w:val="single" w:sz="6" w:space="0" w:color="000000"/>
            </w:tcBorders>
          </w:tcPr>
          <w:p>
            <w:pPr>
              <w:pStyle w:val="TableParagraph"/>
              <w:spacing w:before="143"/>
              <w:ind w:left="674"/>
              <w:rPr>
                <w:rFonts w:ascii="Arial"/>
                <w:sz w:val="20"/>
              </w:rPr>
            </w:pPr>
            <w:r>
              <w:rPr>
                <w:rFonts w:ascii="Arial"/>
                <w:spacing w:val="-5"/>
                <w:sz w:val="20"/>
              </w:rPr>
              <w:t>86</w:t>
            </w:r>
          </w:p>
        </w:tc>
        <w:tc>
          <w:tcPr>
            <w:tcW w:w="2634" w:type="dxa"/>
            <w:tcBorders>
              <w:left w:val="single" w:sz="6" w:space="0" w:color="000000"/>
              <w:bottom w:val="single" w:sz="6" w:space="0" w:color="000000"/>
              <w:right w:val="nil"/>
            </w:tcBorders>
          </w:tcPr>
          <w:p>
            <w:pPr>
              <w:pStyle w:val="TableParagraph"/>
              <w:spacing w:line="302" w:lineRule="exact" w:before="119"/>
              <w:ind w:right="118"/>
              <w:jc w:val="right"/>
              <w:rPr>
                <w:rFonts w:ascii="Times New Roman"/>
                <w:sz w:val="34"/>
              </w:rPr>
            </w:pPr>
            <w:r>
              <w:rPr>
                <w:rFonts w:ascii="Times New Roman"/>
                <w:sz w:val="34"/>
              </w:rPr>
              <w:t>I</w:t>
            </w:r>
          </w:p>
        </w:tc>
        <w:tc>
          <w:tcPr>
            <w:tcW w:w="1348" w:type="dxa"/>
            <w:tcBorders>
              <w:left w:val="nil"/>
              <w:bottom w:val="single" w:sz="6" w:space="0" w:color="000000"/>
              <w:right w:val="nil"/>
            </w:tcBorders>
          </w:tcPr>
          <w:p>
            <w:pPr>
              <w:pStyle w:val="TableParagraph"/>
              <w:spacing w:before="138"/>
              <w:ind w:left="136"/>
              <w:rPr>
                <w:rFonts w:ascii="Arial"/>
                <w:sz w:val="20"/>
              </w:rPr>
            </w:pPr>
            <w:r>
              <w:rPr>
                <w:rFonts w:ascii="Arial"/>
                <w:spacing w:val="-4"/>
                <w:sz w:val="20"/>
              </w:rPr>
              <w:t>11.50-</w:t>
            </w:r>
            <w:r>
              <w:rPr>
                <w:rFonts w:ascii="Arial"/>
                <w:spacing w:val="-2"/>
                <w:sz w:val="20"/>
              </w:rPr>
              <w:t>13.00</w:t>
            </w:r>
          </w:p>
        </w:tc>
        <w:tc>
          <w:tcPr>
            <w:tcW w:w="475" w:type="dxa"/>
            <w:tcBorders>
              <w:left w:val="nil"/>
              <w:bottom w:val="single" w:sz="6" w:space="0" w:color="000000"/>
              <w:right w:val="nil"/>
            </w:tcBorders>
          </w:tcPr>
          <w:p>
            <w:pPr>
              <w:pStyle w:val="TableParagraph"/>
              <w:spacing w:line="302" w:lineRule="exact" w:before="119"/>
              <w:ind w:left="37"/>
              <w:jc w:val="center"/>
              <w:rPr>
                <w:rFonts w:ascii="Times New Roman"/>
                <w:sz w:val="34"/>
              </w:rPr>
            </w:pPr>
            <w:r>
              <w:rPr>
                <w:rFonts w:ascii="Times New Roman"/>
                <w:sz w:val="34"/>
              </w:rPr>
              <w:t>I</w:t>
            </w:r>
          </w:p>
        </w:tc>
        <w:tc>
          <w:tcPr>
            <w:tcW w:w="1637" w:type="dxa"/>
            <w:tcBorders>
              <w:left w:val="nil"/>
              <w:bottom w:val="single" w:sz="6" w:space="0" w:color="000000"/>
              <w:right w:val="single" w:sz="6" w:space="0" w:color="000000"/>
            </w:tcBorders>
          </w:tcPr>
          <w:p>
            <w:pPr>
              <w:pStyle w:val="TableParagraph"/>
              <w:spacing w:before="138"/>
              <w:ind w:left="170"/>
              <w:rPr>
                <w:rFonts w:ascii="Arial"/>
                <w:sz w:val="20"/>
              </w:rPr>
            </w:pPr>
            <w:r>
              <w:rPr>
                <w:rFonts w:ascii="Arial"/>
                <w:spacing w:val="-10"/>
                <w:sz w:val="20"/>
              </w:rPr>
              <w:t>11</w:t>
            </w:r>
            <w:r>
              <w:rPr>
                <w:rFonts w:ascii="Arial"/>
                <w:spacing w:val="-24"/>
                <w:sz w:val="20"/>
              </w:rPr>
              <w:t> </w:t>
            </w:r>
            <w:r>
              <w:rPr>
                <w:rFonts w:ascii="Arial"/>
                <w:spacing w:val="-10"/>
                <w:sz w:val="20"/>
              </w:rPr>
              <w:t>.50-13.00</w:t>
            </w:r>
          </w:p>
        </w:tc>
      </w:tr>
      <w:tr>
        <w:trPr>
          <w:trHeight w:val="383" w:hRule="atLeast"/>
        </w:trPr>
        <w:tc>
          <w:tcPr>
            <w:tcW w:w="2685" w:type="dxa"/>
            <w:tcBorders>
              <w:top w:val="single" w:sz="6" w:space="0" w:color="000000"/>
              <w:left w:val="single" w:sz="6" w:space="0" w:color="000000"/>
              <w:bottom w:val="single" w:sz="6" w:space="0" w:color="000000"/>
              <w:right w:val="nil"/>
            </w:tcBorders>
          </w:tcPr>
          <w:p>
            <w:pPr>
              <w:pStyle w:val="TableParagraph"/>
              <w:spacing w:before="80"/>
              <w:ind w:left="424"/>
              <w:rPr>
                <w:rFonts w:ascii="Arial"/>
                <w:sz w:val="20"/>
              </w:rPr>
            </w:pPr>
            <w:r>
              <w:rPr>
                <w:rFonts w:ascii="Arial"/>
                <w:sz w:val="20"/>
              </w:rPr>
              <w:t>YELLOW/RED</w:t>
            </w:r>
            <w:r>
              <w:rPr>
                <w:rFonts w:ascii="Arial"/>
                <w:spacing w:val="2"/>
                <w:sz w:val="20"/>
              </w:rPr>
              <w:t> </w:t>
            </w:r>
            <w:r>
              <w:rPr>
                <w:rFonts w:ascii="Arial"/>
                <w:spacing w:val="-5"/>
                <w:sz w:val="20"/>
              </w:rPr>
              <w:t>(2)</w:t>
            </w:r>
          </w:p>
        </w:tc>
        <w:tc>
          <w:tcPr>
            <w:tcW w:w="1313" w:type="dxa"/>
            <w:tcBorders>
              <w:top w:val="single" w:sz="6" w:space="0" w:color="000000"/>
              <w:left w:val="nil"/>
              <w:bottom w:val="single" w:sz="6" w:space="0" w:color="000000"/>
              <w:right w:val="single" w:sz="6" w:space="0" w:color="000000"/>
            </w:tcBorders>
          </w:tcPr>
          <w:p>
            <w:pPr>
              <w:pStyle w:val="TableParagraph"/>
              <w:spacing w:before="85"/>
              <w:ind w:left="674"/>
              <w:rPr>
                <w:rFonts w:ascii="Arial"/>
                <w:sz w:val="20"/>
              </w:rPr>
            </w:pPr>
            <w:r>
              <w:rPr>
                <w:rFonts w:ascii="Arial"/>
                <w:spacing w:val="-5"/>
                <w:sz w:val="20"/>
              </w:rPr>
              <w:t>85</w:t>
            </w:r>
          </w:p>
        </w:tc>
        <w:tc>
          <w:tcPr>
            <w:tcW w:w="6094" w:type="dxa"/>
            <w:gridSpan w:val="4"/>
            <w:tcBorders>
              <w:top w:val="single" w:sz="6" w:space="0" w:color="000000"/>
              <w:left w:val="single" w:sz="6" w:space="0" w:color="000000"/>
              <w:bottom w:val="single" w:sz="6" w:space="0" w:color="000000"/>
              <w:right w:val="single" w:sz="6" w:space="0" w:color="000000"/>
            </w:tcBorders>
          </w:tcPr>
          <w:p>
            <w:pPr>
              <w:pStyle w:val="TableParagraph"/>
              <w:spacing w:before="80"/>
              <w:ind w:left="2008"/>
              <w:rPr>
                <w:rFonts w:ascii="Arial"/>
                <w:sz w:val="20"/>
              </w:rPr>
            </w:pPr>
            <w:r>
              <w:rPr>
                <w:rFonts w:ascii="Arial"/>
                <w:sz w:val="20"/>
              </w:rPr>
              <w:t>CONNECTED</w:t>
            </w:r>
            <w:r>
              <w:rPr>
                <w:rFonts w:ascii="Arial"/>
                <w:spacing w:val="-7"/>
                <w:sz w:val="20"/>
              </w:rPr>
              <w:t> </w:t>
            </w:r>
            <w:r>
              <w:rPr>
                <w:rFonts w:ascii="Arial"/>
                <w:sz w:val="20"/>
              </w:rPr>
              <w:t>TO</w:t>
            </w:r>
            <w:r>
              <w:rPr>
                <w:rFonts w:ascii="Arial"/>
                <w:spacing w:val="-3"/>
                <w:sz w:val="20"/>
              </w:rPr>
              <w:t> </w:t>
            </w:r>
            <w:r>
              <w:rPr>
                <w:rFonts w:ascii="Arial"/>
                <w:spacing w:val="-2"/>
                <w:sz w:val="20"/>
              </w:rPr>
              <w:t>GROUND</w:t>
            </w:r>
          </w:p>
        </w:tc>
      </w:tr>
      <w:tr>
        <w:trPr>
          <w:trHeight w:val="383" w:hRule="atLeast"/>
        </w:trPr>
        <w:tc>
          <w:tcPr>
            <w:tcW w:w="3998" w:type="dxa"/>
            <w:gridSpan w:val="2"/>
            <w:tcBorders>
              <w:top w:val="single" w:sz="6" w:space="0" w:color="000000"/>
              <w:left w:val="single" w:sz="6" w:space="0" w:color="000000"/>
              <w:bottom w:val="single" w:sz="6" w:space="0" w:color="000000"/>
              <w:right w:val="single" w:sz="6" w:space="0" w:color="000000"/>
            </w:tcBorders>
          </w:tcPr>
          <w:p>
            <w:pPr>
              <w:pStyle w:val="TableParagraph"/>
              <w:spacing w:before="80"/>
              <w:ind w:right="425"/>
              <w:jc w:val="right"/>
              <w:rPr>
                <w:rFonts w:ascii="Arial"/>
                <w:sz w:val="20"/>
              </w:rPr>
            </w:pPr>
            <w:r>
              <w:rPr>
                <w:rFonts w:ascii="Arial"/>
                <w:spacing w:val="-5"/>
                <w:sz w:val="20"/>
              </w:rPr>
              <w:t>87</w:t>
            </w:r>
          </w:p>
        </w:tc>
        <w:tc>
          <w:tcPr>
            <w:tcW w:w="2634" w:type="dxa"/>
            <w:tcBorders>
              <w:top w:val="single" w:sz="6" w:space="0" w:color="000000"/>
              <w:left w:val="single" w:sz="6" w:space="0" w:color="000000"/>
              <w:bottom w:val="single" w:sz="6" w:space="0" w:color="000000"/>
              <w:right w:val="nil"/>
            </w:tcBorders>
          </w:tcPr>
          <w:p>
            <w:pPr>
              <w:pStyle w:val="TableParagraph"/>
              <w:spacing w:line="312" w:lineRule="exact" w:before="52"/>
              <w:ind w:right="118"/>
              <w:jc w:val="right"/>
              <w:rPr>
                <w:rFonts w:ascii="Times New Roman"/>
                <w:sz w:val="34"/>
              </w:rPr>
            </w:pPr>
            <w:r>
              <w:rPr>
                <w:rFonts w:ascii="Times New Roman"/>
                <w:sz w:val="34"/>
              </w:rPr>
              <w:t>I</w:t>
            </w:r>
          </w:p>
        </w:tc>
        <w:tc>
          <w:tcPr>
            <w:tcW w:w="1348" w:type="dxa"/>
            <w:tcBorders>
              <w:top w:val="single" w:sz="6" w:space="0" w:color="000000"/>
              <w:left w:val="nil"/>
              <w:bottom w:val="single" w:sz="6" w:space="0" w:color="000000"/>
              <w:right w:val="nil"/>
            </w:tcBorders>
          </w:tcPr>
          <w:p>
            <w:pPr>
              <w:pStyle w:val="TableParagraph"/>
              <w:spacing w:before="80"/>
              <w:ind w:left="140"/>
              <w:rPr>
                <w:rFonts w:ascii="Arial"/>
                <w:sz w:val="20"/>
              </w:rPr>
            </w:pPr>
            <w:r>
              <w:rPr>
                <w:rFonts w:ascii="Arial"/>
                <w:sz w:val="20"/>
              </w:rPr>
              <w:t>NOT</w:t>
            </w:r>
            <w:r>
              <w:rPr>
                <w:rFonts w:ascii="Arial"/>
                <w:spacing w:val="-4"/>
                <w:sz w:val="20"/>
              </w:rPr>
              <w:t> USED</w:t>
            </w:r>
          </w:p>
        </w:tc>
        <w:tc>
          <w:tcPr>
            <w:tcW w:w="475" w:type="dxa"/>
            <w:tcBorders>
              <w:top w:val="single" w:sz="6" w:space="0" w:color="000000"/>
              <w:left w:val="nil"/>
              <w:bottom w:val="single" w:sz="6" w:space="0" w:color="000000"/>
              <w:right w:val="nil"/>
            </w:tcBorders>
          </w:tcPr>
          <w:p>
            <w:pPr>
              <w:pStyle w:val="TableParagraph"/>
              <w:spacing w:line="312" w:lineRule="exact" w:before="52"/>
              <w:ind w:left="55"/>
              <w:jc w:val="center"/>
              <w:rPr>
                <w:rFonts w:ascii="Times New Roman"/>
                <w:sz w:val="34"/>
              </w:rPr>
            </w:pPr>
            <w:r>
              <w:rPr>
                <w:rFonts w:ascii="Times New Roman"/>
                <w:sz w:val="34"/>
              </w:rPr>
              <w:t>I</w:t>
            </w:r>
          </w:p>
        </w:tc>
        <w:tc>
          <w:tcPr>
            <w:tcW w:w="1637" w:type="dxa"/>
            <w:tcBorders>
              <w:top w:val="single" w:sz="6" w:space="0" w:color="000000"/>
              <w:left w:val="nil"/>
              <w:bottom w:val="single" w:sz="6" w:space="0" w:color="000000"/>
              <w:right w:val="single" w:sz="6" w:space="0" w:color="000000"/>
            </w:tcBorders>
          </w:tcPr>
          <w:p>
            <w:pPr>
              <w:pStyle w:val="TableParagraph"/>
              <w:spacing w:before="80"/>
              <w:ind w:left="180"/>
              <w:rPr>
                <w:rFonts w:ascii="Arial"/>
                <w:sz w:val="20"/>
              </w:rPr>
            </w:pPr>
            <w:r>
              <w:rPr>
                <w:rFonts w:ascii="Arial"/>
                <w:sz w:val="20"/>
              </w:rPr>
              <w:t>NOT</w:t>
            </w:r>
            <w:r>
              <w:rPr>
                <w:rFonts w:ascii="Arial"/>
                <w:spacing w:val="-4"/>
                <w:sz w:val="20"/>
              </w:rPr>
              <w:t> USED</w:t>
            </w:r>
          </w:p>
        </w:tc>
      </w:tr>
      <w:tr>
        <w:trPr>
          <w:trHeight w:val="383" w:hRule="atLeast"/>
        </w:trPr>
        <w:tc>
          <w:tcPr>
            <w:tcW w:w="2685" w:type="dxa"/>
            <w:tcBorders>
              <w:top w:val="single" w:sz="6" w:space="0" w:color="000000"/>
              <w:left w:val="single" w:sz="6" w:space="0" w:color="000000"/>
              <w:bottom w:val="single" w:sz="6" w:space="0" w:color="000000"/>
              <w:right w:val="nil"/>
            </w:tcBorders>
          </w:tcPr>
          <w:p>
            <w:pPr>
              <w:pStyle w:val="TableParagraph"/>
              <w:spacing w:before="80"/>
              <w:ind w:left="424"/>
              <w:rPr>
                <w:rFonts w:ascii="Arial"/>
                <w:sz w:val="20"/>
              </w:rPr>
            </w:pPr>
            <w:r>
              <w:rPr>
                <w:rFonts w:ascii="Arial"/>
                <w:spacing w:val="-2"/>
                <w:sz w:val="20"/>
              </w:rPr>
              <w:t>WHITE/BLACK</w:t>
            </w:r>
          </w:p>
        </w:tc>
        <w:tc>
          <w:tcPr>
            <w:tcW w:w="1313" w:type="dxa"/>
            <w:tcBorders>
              <w:top w:val="single" w:sz="6" w:space="0" w:color="000000"/>
              <w:left w:val="nil"/>
              <w:bottom w:val="single" w:sz="6" w:space="0" w:color="000000"/>
              <w:right w:val="single" w:sz="6" w:space="0" w:color="000000"/>
            </w:tcBorders>
          </w:tcPr>
          <w:p>
            <w:pPr>
              <w:pStyle w:val="TableParagraph"/>
              <w:spacing w:before="80"/>
              <w:ind w:left="674"/>
              <w:rPr>
                <w:rFonts w:ascii="Arial"/>
                <w:sz w:val="20"/>
              </w:rPr>
            </w:pPr>
            <w:r>
              <w:rPr>
                <w:rFonts w:ascii="Arial"/>
                <w:spacing w:val="-5"/>
                <w:sz w:val="20"/>
              </w:rPr>
              <w:t>87A</w:t>
            </w:r>
          </w:p>
        </w:tc>
        <w:tc>
          <w:tcPr>
            <w:tcW w:w="6094" w:type="dxa"/>
            <w:gridSpan w:val="4"/>
            <w:tcBorders>
              <w:top w:val="single" w:sz="6" w:space="0" w:color="000000"/>
              <w:left w:val="single" w:sz="6" w:space="0" w:color="000000"/>
              <w:bottom w:val="single" w:sz="6" w:space="0" w:color="000000"/>
              <w:right w:val="single" w:sz="6" w:space="0" w:color="000000"/>
            </w:tcBorders>
          </w:tcPr>
          <w:p>
            <w:pPr>
              <w:pStyle w:val="TableParagraph"/>
              <w:spacing w:before="80"/>
              <w:ind w:left="1552"/>
              <w:rPr>
                <w:rFonts w:ascii="Arial"/>
                <w:sz w:val="20"/>
              </w:rPr>
            </w:pPr>
            <w:r>
              <w:rPr>
                <w:rFonts w:ascii="Arial"/>
                <w:sz w:val="20"/>
              </w:rPr>
              <w:t>CONNECTED</w:t>
            </w:r>
            <w:r>
              <w:rPr>
                <w:rFonts w:ascii="Arial"/>
                <w:spacing w:val="-10"/>
                <w:sz w:val="20"/>
              </w:rPr>
              <w:t> </w:t>
            </w:r>
            <w:r>
              <w:rPr>
                <w:rFonts w:ascii="Arial"/>
                <w:sz w:val="20"/>
              </w:rPr>
              <w:t>TO</w:t>
            </w:r>
            <w:r>
              <w:rPr>
                <w:rFonts w:ascii="Arial"/>
                <w:spacing w:val="-4"/>
                <w:sz w:val="20"/>
              </w:rPr>
              <w:t> </w:t>
            </w:r>
            <w:r>
              <w:rPr>
                <w:rFonts w:ascii="Arial"/>
                <w:sz w:val="20"/>
              </w:rPr>
              <w:t>IGNITION</w:t>
            </w:r>
            <w:r>
              <w:rPr>
                <w:rFonts w:ascii="Arial"/>
                <w:spacing w:val="2"/>
                <w:sz w:val="20"/>
              </w:rPr>
              <w:t> </w:t>
            </w:r>
            <w:r>
              <w:rPr>
                <w:rFonts w:ascii="Arial"/>
                <w:spacing w:val="-2"/>
                <w:sz w:val="20"/>
              </w:rPr>
              <w:t>MODULE</w:t>
            </w:r>
          </w:p>
        </w:tc>
      </w:tr>
      <w:tr>
        <w:trPr>
          <w:trHeight w:val="431" w:hRule="atLeast"/>
        </w:trPr>
        <w:tc>
          <w:tcPr>
            <w:tcW w:w="2685" w:type="dxa"/>
            <w:tcBorders>
              <w:top w:val="single" w:sz="6" w:space="0" w:color="000000"/>
              <w:left w:val="single" w:sz="6" w:space="0" w:color="000000"/>
              <w:right w:val="nil"/>
            </w:tcBorders>
          </w:tcPr>
          <w:p>
            <w:pPr>
              <w:pStyle w:val="TableParagraph"/>
              <w:spacing w:before="81"/>
              <w:ind w:left="438"/>
              <w:rPr>
                <w:rFonts w:ascii="Arial"/>
                <w:sz w:val="20"/>
              </w:rPr>
            </w:pPr>
            <w:r>
              <w:rPr>
                <w:rFonts w:ascii="Arial"/>
                <w:spacing w:val="-2"/>
                <w:sz w:val="20"/>
              </w:rPr>
              <w:t>BLACK</w:t>
            </w:r>
          </w:p>
        </w:tc>
        <w:tc>
          <w:tcPr>
            <w:tcW w:w="1313" w:type="dxa"/>
            <w:tcBorders>
              <w:top w:val="single" w:sz="6" w:space="0" w:color="000000"/>
              <w:left w:val="nil"/>
              <w:right w:val="single" w:sz="6" w:space="0" w:color="000000"/>
            </w:tcBorders>
          </w:tcPr>
          <w:p>
            <w:pPr>
              <w:pStyle w:val="TableParagraph"/>
              <w:spacing w:before="85"/>
              <w:ind w:left="674"/>
              <w:rPr>
                <w:rFonts w:ascii="Arial"/>
                <w:sz w:val="20"/>
              </w:rPr>
            </w:pPr>
            <w:r>
              <w:rPr>
                <w:rFonts w:ascii="Arial"/>
                <w:spacing w:val="-5"/>
                <w:sz w:val="20"/>
              </w:rPr>
              <w:t>30</w:t>
            </w:r>
          </w:p>
        </w:tc>
        <w:tc>
          <w:tcPr>
            <w:tcW w:w="6094" w:type="dxa"/>
            <w:gridSpan w:val="4"/>
            <w:tcBorders>
              <w:top w:val="single" w:sz="6" w:space="0" w:color="000000"/>
              <w:left w:val="single" w:sz="6" w:space="0" w:color="000000"/>
              <w:right w:val="single" w:sz="6" w:space="0" w:color="000000"/>
            </w:tcBorders>
          </w:tcPr>
          <w:p>
            <w:pPr>
              <w:pStyle w:val="TableParagraph"/>
              <w:spacing w:before="81"/>
              <w:ind w:left="2008"/>
              <w:rPr>
                <w:rFonts w:ascii="Arial"/>
                <w:sz w:val="20"/>
              </w:rPr>
            </w:pPr>
            <w:r>
              <w:rPr>
                <w:rFonts w:ascii="Arial"/>
                <w:sz w:val="20"/>
              </w:rPr>
              <w:t>CONNECTED</w:t>
            </w:r>
            <w:r>
              <w:rPr>
                <w:rFonts w:ascii="Arial"/>
                <w:spacing w:val="-7"/>
                <w:sz w:val="20"/>
              </w:rPr>
              <w:t> </w:t>
            </w:r>
            <w:r>
              <w:rPr>
                <w:rFonts w:ascii="Arial"/>
                <w:sz w:val="20"/>
              </w:rPr>
              <w:t>TO</w:t>
            </w:r>
            <w:r>
              <w:rPr>
                <w:rFonts w:ascii="Arial"/>
                <w:spacing w:val="-3"/>
                <w:sz w:val="20"/>
              </w:rPr>
              <w:t> </w:t>
            </w:r>
            <w:r>
              <w:rPr>
                <w:rFonts w:ascii="Arial"/>
                <w:spacing w:val="-2"/>
                <w:sz w:val="20"/>
              </w:rPr>
              <w:t>GROUND</w:t>
            </w:r>
          </w:p>
        </w:tc>
      </w:tr>
    </w:tbl>
    <w:p>
      <w:pPr>
        <w:pStyle w:val="BodyText"/>
        <w:tabs>
          <w:tab w:pos="5759" w:val="left" w:leader="none"/>
          <w:tab w:pos="8975" w:val="left" w:leader="none"/>
        </w:tabs>
        <w:spacing w:line="249" w:lineRule="auto" w:before="159"/>
        <w:ind w:left="148" w:right="137"/>
      </w:pPr>
      <w:r>
        <w:rPr/>
        <w:t>NOTES:</w:t>
      </w:r>
      <w:r>
        <w:rPr>
          <w:spacing w:val="40"/>
        </w:rPr>
        <w:t> </w:t>
      </w:r>
      <w:r>
        <w:rPr/>
        <w:t>PINS</w:t>
      </w:r>
      <w:r>
        <w:rPr>
          <w:spacing w:val="40"/>
        </w:rPr>
        <w:t> </w:t>
      </w:r>
      <w:r>
        <w:rPr/>
        <w:t>85-86</w:t>
      </w:r>
      <w:r>
        <w:rPr>
          <w:spacing w:val="40"/>
        </w:rPr>
        <w:t> </w:t>
      </w:r>
      <w:r>
        <w:rPr/>
        <w:t>COIL</w:t>
      </w:r>
      <w:r>
        <w:rPr>
          <w:spacing w:val="40"/>
        </w:rPr>
        <w:t> </w:t>
      </w:r>
      <w:r>
        <w:rPr/>
        <w:t>RESISTANCE</w:t>
      </w:r>
      <w:r>
        <w:rPr>
          <w:spacing w:val="40"/>
        </w:rPr>
        <w:t> </w:t>
      </w:r>
      <w:r>
        <w:rPr/>
        <w:t>87-100</w:t>
      </w:r>
      <w:r>
        <w:rPr>
          <w:spacing w:val="40"/>
        </w:rPr>
        <w:t> </w:t>
      </w:r>
      <w:r>
        <w:rPr/>
        <w:t>OHMS.</w:t>
        <w:tab/>
        <w:t>PINS</w:t>
      </w:r>
      <w:r>
        <w:rPr>
          <w:spacing w:val="40"/>
        </w:rPr>
        <w:t> </w:t>
      </w:r>
      <w:r>
        <w:rPr/>
        <w:t>30-87</w:t>
      </w:r>
      <w:r>
        <w:rPr>
          <w:spacing w:val="40"/>
        </w:rPr>
        <w:t> </w:t>
      </w:r>
      <w:r>
        <w:rPr/>
        <w:t>NORMALLY</w:t>
      </w:r>
      <w:r>
        <w:rPr>
          <w:spacing w:val="40"/>
        </w:rPr>
        <w:t> </w:t>
      </w:r>
      <w:r>
        <w:rPr/>
        <w:t>OPEN.</w:t>
        <w:tab/>
        <w:t>PINS</w:t>
      </w:r>
      <w:r>
        <w:rPr>
          <w:spacing w:val="20"/>
        </w:rPr>
        <w:t> </w:t>
      </w:r>
      <w:r>
        <w:rPr/>
        <w:t>30-87A NORMALLY</w:t>
      </w:r>
      <w:r>
        <w:rPr>
          <w:spacing w:val="-1"/>
        </w:rPr>
        <w:t> </w:t>
      </w:r>
      <w:r>
        <w:rPr/>
        <w:t>CLOSED.</w:t>
      </w:r>
      <w:r>
        <w:rPr>
          <w:spacing w:val="80"/>
        </w:rPr>
        <w:t> </w:t>
      </w:r>
      <w:r>
        <w:rPr/>
        <w:t>CONTACT</w:t>
      </w:r>
      <w:r>
        <w:rPr>
          <w:spacing w:val="-2"/>
        </w:rPr>
        <w:t> </w:t>
      </w:r>
      <w:r>
        <w:rPr/>
        <w:t>RESISTANCE IS 0.1-0.3 OHMS WHEN CORRECT.</w:t>
      </w:r>
    </w:p>
    <w:p>
      <w:pPr>
        <w:spacing w:after="0" w:line="249" w:lineRule="auto"/>
        <w:sectPr>
          <w:footerReference w:type="default" r:id="rId138"/>
          <w:pgSz w:w="12480" w:h="15840"/>
          <w:pgMar w:footer="2541" w:header="0" w:top="400" w:bottom="2740" w:left="840" w:right="1300"/>
        </w:sectPr>
      </w:pPr>
    </w:p>
    <w:p>
      <w:pPr>
        <w:tabs>
          <w:tab w:pos="8814" w:val="left" w:leader="none"/>
        </w:tabs>
        <w:spacing w:before="68" w:after="43"/>
        <w:ind w:left="3961" w:right="0" w:firstLine="0"/>
        <w:jc w:val="left"/>
        <w:rPr>
          <w:b/>
          <w:sz w:val="14"/>
        </w:rPr>
      </w:pPr>
      <w:bookmarkStart w:name="9-43_01546200" w:id="72"/>
      <w:bookmarkEnd w:id="72"/>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r>
      <w:r>
        <w:rPr>
          <w:b/>
          <w:spacing w:val="-2"/>
          <w:sz w:val="14"/>
        </w:rPr>
        <w:t>ELECTRICAL</w:t>
      </w:r>
      <w:r>
        <w:rPr>
          <w:b/>
          <w:spacing w:val="9"/>
          <w:sz w:val="14"/>
        </w:rPr>
        <w:t> </w:t>
      </w:r>
      <w:r>
        <w:rPr>
          <w:b/>
          <w:spacing w:val="-2"/>
          <w:sz w:val="14"/>
        </w:rPr>
        <w:t>SYSTEM</w:t>
      </w:r>
    </w:p>
    <w:p>
      <w:pPr>
        <w:pStyle w:val="BodyText"/>
        <w:spacing w:line="20" w:lineRule="exact"/>
        <w:ind w:left="-80"/>
        <w:rPr>
          <w:sz w:val="2"/>
        </w:rPr>
      </w:pPr>
      <w:r>
        <w:rPr>
          <w:sz w:val="2"/>
        </w:rPr>
        <mc:AlternateContent>
          <mc:Choice Requires="wps">
            <w:drawing>
              <wp:inline distT="0" distB="0" distL="0" distR="0">
                <wp:extent cx="6632575" cy="12700"/>
                <wp:effectExtent l="9525" t="0" r="0" b="6350"/>
                <wp:docPr id="770" name="Group 770"/>
                <wp:cNvGraphicFramePr>
                  <a:graphicFrameLocks/>
                </wp:cNvGraphicFramePr>
                <a:graphic>
                  <a:graphicData uri="http://schemas.microsoft.com/office/word/2010/wordprocessingGroup">
                    <wpg:wgp>
                      <wpg:cNvPr id="770" name="Group 770"/>
                      <wpg:cNvGrpSpPr/>
                      <wpg:grpSpPr>
                        <a:xfrm>
                          <a:off x="0" y="0"/>
                          <a:ext cx="6632575" cy="12700"/>
                          <a:chExt cx="6632575" cy="12700"/>
                        </a:xfrm>
                      </wpg:grpSpPr>
                      <wps:wsp>
                        <wps:cNvPr id="771" name="Graphic 771"/>
                        <wps:cNvSpPr/>
                        <wps:spPr>
                          <a:xfrm>
                            <a:off x="0" y="6095"/>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2.25pt;height:1pt;mso-position-horizontal-relative:char;mso-position-vertical-relative:line" id="docshapegroup458" coordorigin="0,0" coordsize="10445,20">
                <v:line style="position:absolute" from="0,10" to="10445,10" stroked="true" strokeweight=".96pt" strokecolor="#000000">
                  <v:stroke dashstyle="solid"/>
                </v:line>
              </v:group>
            </w:pict>
          </mc:Fallback>
        </mc:AlternateContent>
      </w:r>
      <w:r>
        <w:rPr>
          <w:sz w:val="2"/>
        </w:rPr>
      </w:r>
    </w:p>
    <w:p>
      <w:pPr>
        <w:pStyle w:val="BodyText"/>
        <w:rPr>
          <w:b/>
          <w:sz w:val="16"/>
        </w:rPr>
      </w:pPr>
    </w:p>
    <w:p>
      <w:pPr>
        <w:pStyle w:val="BodyText"/>
        <w:rPr>
          <w:b/>
          <w:sz w:val="16"/>
        </w:rPr>
      </w:pPr>
    </w:p>
    <w:p>
      <w:pPr>
        <w:pStyle w:val="BodyText"/>
        <w:spacing w:before="1"/>
        <w:rPr>
          <w:b/>
          <w:sz w:val="18"/>
        </w:rPr>
      </w:pPr>
    </w:p>
    <w:p>
      <w:pPr>
        <w:tabs>
          <w:tab w:pos="5272" w:val="left" w:leader="none"/>
          <w:tab w:pos="7263" w:val="left" w:leader="none"/>
          <w:tab w:pos="9006" w:val="left" w:leader="none"/>
        </w:tabs>
        <w:spacing w:before="1"/>
        <w:ind w:left="265" w:right="0" w:firstLine="0"/>
        <w:jc w:val="left"/>
        <w:rPr>
          <w:rFonts w:ascii="Calibri"/>
          <w:b/>
          <w:sz w:val="22"/>
        </w:rPr>
      </w:pPr>
      <w:r>
        <w:rPr>
          <w:rFonts w:ascii="Calibri"/>
          <w:b/>
          <w:spacing w:val="-2"/>
          <w:w w:val="110"/>
          <w:sz w:val="22"/>
          <w:u w:val="single"/>
        </w:rPr>
        <w:t>SOLENOID</w:t>
      </w:r>
      <w:r>
        <w:rPr>
          <w:rFonts w:ascii="Calibri"/>
          <w:b/>
          <w:sz w:val="22"/>
        </w:rPr>
        <w:tab/>
      </w:r>
      <w:r>
        <w:rPr>
          <w:rFonts w:ascii="Calibri"/>
          <w:b/>
          <w:spacing w:val="-5"/>
          <w:w w:val="110"/>
          <w:sz w:val="22"/>
          <w:u w:val="single"/>
        </w:rPr>
        <w:t>OFF</w:t>
      </w:r>
      <w:r>
        <w:rPr>
          <w:rFonts w:ascii="Calibri"/>
          <w:b/>
          <w:sz w:val="22"/>
        </w:rPr>
        <w:tab/>
      </w:r>
      <w:r>
        <w:rPr>
          <w:rFonts w:ascii="Calibri"/>
          <w:b/>
          <w:spacing w:val="-5"/>
          <w:w w:val="110"/>
          <w:sz w:val="22"/>
          <w:u w:val="single"/>
        </w:rPr>
        <w:t>RUN</w:t>
      </w:r>
      <w:r>
        <w:rPr>
          <w:rFonts w:ascii="Calibri"/>
          <w:b/>
          <w:sz w:val="22"/>
        </w:rPr>
        <w:tab/>
      </w:r>
      <w:r>
        <w:rPr>
          <w:rFonts w:ascii="Calibri"/>
          <w:b/>
          <w:spacing w:val="-2"/>
          <w:w w:val="110"/>
          <w:sz w:val="22"/>
          <w:u w:val="single"/>
        </w:rPr>
        <w:t>START</w:t>
      </w:r>
    </w:p>
    <w:p>
      <w:pPr>
        <w:pStyle w:val="BodyText"/>
        <w:spacing w:before="4"/>
        <w:rPr>
          <w:rFonts w:ascii="Calibri"/>
          <w:b/>
          <w:sz w:val="7"/>
        </w:rPr>
      </w:pPr>
    </w:p>
    <w:tbl>
      <w:tblPr>
        <w:tblW w:w="0" w:type="auto"/>
        <w:jc w:val="left"/>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74"/>
        <w:gridCol w:w="2381"/>
        <w:gridCol w:w="1925"/>
        <w:gridCol w:w="1915"/>
      </w:tblGrid>
      <w:tr>
        <w:trPr>
          <w:trHeight w:val="522" w:hRule="atLeast"/>
        </w:trPr>
        <w:tc>
          <w:tcPr>
            <w:tcW w:w="3874" w:type="dxa"/>
          </w:tcPr>
          <w:p>
            <w:pPr>
              <w:pStyle w:val="TableParagraph"/>
              <w:spacing w:before="138"/>
              <w:ind w:left="431"/>
              <w:rPr>
                <w:rFonts w:ascii="Arial"/>
                <w:sz w:val="20"/>
              </w:rPr>
            </w:pPr>
            <w:r>
              <w:rPr>
                <w:rFonts w:ascii="Arial"/>
                <w:sz w:val="20"/>
              </w:rPr>
              <w:t>SMALL</w:t>
            </w:r>
            <w:r>
              <w:rPr>
                <w:rFonts w:ascii="Arial"/>
                <w:spacing w:val="-3"/>
                <w:sz w:val="20"/>
              </w:rPr>
              <w:t> </w:t>
            </w:r>
            <w:r>
              <w:rPr>
                <w:rFonts w:ascii="Arial"/>
                <w:spacing w:val="-2"/>
                <w:sz w:val="20"/>
              </w:rPr>
              <w:t>BROWN</w:t>
            </w:r>
          </w:p>
        </w:tc>
        <w:tc>
          <w:tcPr>
            <w:tcW w:w="2381" w:type="dxa"/>
          </w:tcPr>
          <w:p>
            <w:pPr>
              <w:pStyle w:val="TableParagraph"/>
              <w:rPr>
                <w:rFonts w:ascii="Times New Roman"/>
                <w:sz w:val="18"/>
              </w:rPr>
            </w:pPr>
          </w:p>
        </w:tc>
        <w:tc>
          <w:tcPr>
            <w:tcW w:w="1925" w:type="dxa"/>
          </w:tcPr>
          <w:p>
            <w:pPr>
              <w:pStyle w:val="TableParagraph"/>
              <w:rPr>
                <w:rFonts w:ascii="Times New Roman"/>
                <w:sz w:val="18"/>
              </w:rPr>
            </w:pPr>
          </w:p>
        </w:tc>
        <w:tc>
          <w:tcPr>
            <w:tcW w:w="1915" w:type="dxa"/>
          </w:tcPr>
          <w:p>
            <w:pPr>
              <w:pStyle w:val="TableParagraph"/>
              <w:spacing w:before="138"/>
              <w:ind w:left="440"/>
              <w:rPr>
                <w:rFonts w:ascii="Arial"/>
                <w:sz w:val="20"/>
              </w:rPr>
            </w:pPr>
            <w:r>
              <w:rPr>
                <w:rFonts w:ascii="Arial"/>
                <w:spacing w:val="-4"/>
                <w:sz w:val="20"/>
              </w:rPr>
              <w:t>11.50-</w:t>
            </w:r>
            <w:r>
              <w:rPr>
                <w:rFonts w:ascii="Arial"/>
                <w:spacing w:val="-2"/>
                <w:sz w:val="20"/>
              </w:rPr>
              <w:t>13.00</w:t>
            </w:r>
          </w:p>
        </w:tc>
      </w:tr>
      <w:tr>
        <w:trPr>
          <w:trHeight w:val="628" w:hRule="atLeast"/>
        </w:trPr>
        <w:tc>
          <w:tcPr>
            <w:tcW w:w="3874" w:type="dxa"/>
            <w:tcBorders>
              <w:bottom w:val="single" w:sz="6" w:space="0" w:color="000000"/>
            </w:tcBorders>
          </w:tcPr>
          <w:p>
            <w:pPr>
              <w:pStyle w:val="TableParagraph"/>
              <w:spacing w:before="10"/>
              <w:rPr>
                <w:rFonts w:ascii="Calibri"/>
                <w:b/>
                <w:sz w:val="16"/>
              </w:rPr>
            </w:pPr>
          </w:p>
          <w:p>
            <w:pPr>
              <w:pStyle w:val="TableParagraph"/>
              <w:ind w:left="431"/>
              <w:rPr>
                <w:rFonts w:ascii="Arial"/>
                <w:sz w:val="20"/>
              </w:rPr>
            </w:pPr>
            <w:r>
              <w:rPr>
                <w:rFonts w:ascii="Arial"/>
                <w:sz w:val="20"/>
              </w:rPr>
              <w:t>SMALL</w:t>
            </w:r>
            <w:r>
              <w:rPr>
                <w:rFonts w:ascii="Arial"/>
                <w:spacing w:val="-3"/>
                <w:sz w:val="20"/>
              </w:rPr>
              <w:t> </w:t>
            </w:r>
            <w:r>
              <w:rPr>
                <w:rFonts w:ascii="Arial"/>
                <w:spacing w:val="-2"/>
                <w:sz w:val="20"/>
              </w:rPr>
              <w:t>BLACK</w:t>
            </w:r>
          </w:p>
        </w:tc>
        <w:tc>
          <w:tcPr>
            <w:tcW w:w="6221" w:type="dxa"/>
            <w:gridSpan w:val="3"/>
            <w:tcBorders>
              <w:bottom w:val="single" w:sz="6" w:space="0" w:color="000000"/>
            </w:tcBorders>
          </w:tcPr>
          <w:p>
            <w:pPr>
              <w:pStyle w:val="TableParagraph"/>
              <w:spacing w:before="10"/>
              <w:rPr>
                <w:rFonts w:ascii="Calibri"/>
                <w:b/>
                <w:sz w:val="16"/>
              </w:rPr>
            </w:pPr>
          </w:p>
          <w:p>
            <w:pPr>
              <w:pStyle w:val="TableParagraph"/>
              <w:ind w:left="2121"/>
              <w:rPr>
                <w:rFonts w:ascii="Arial"/>
                <w:sz w:val="20"/>
              </w:rPr>
            </w:pPr>
            <w:r>
              <w:rPr>
                <w:rFonts w:ascii="Arial"/>
                <w:sz w:val="20"/>
              </w:rPr>
              <w:t>CONNECTOR</w:t>
            </w:r>
            <w:r>
              <w:rPr>
                <w:rFonts w:ascii="Arial"/>
                <w:spacing w:val="-10"/>
                <w:sz w:val="20"/>
              </w:rPr>
              <w:t> </w:t>
            </w:r>
            <w:r>
              <w:rPr>
                <w:rFonts w:ascii="Arial"/>
                <w:sz w:val="20"/>
              </w:rPr>
              <w:t>TO</w:t>
            </w:r>
            <w:r>
              <w:rPr>
                <w:rFonts w:ascii="Arial"/>
                <w:spacing w:val="-3"/>
                <w:sz w:val="20"/>
              </w:rPr>
              <w:t> </w:t>
            </w:r>
            <w:r>
              <w:rPr>
                <w:rFonts w:ascii="Arial"/>
                <w:spacing w:val="-2"/>
                <w:sz w:val="20"/>
              </w:rPr>
              <w:t>GROUND</w:t>
            </w:r>
          </w:p>
        </w:tc>
      </w:tr>
      <w:tr>
        <w:trPr>
          <w:trHeight w:val="585" w:hRule="atLeast"/>
        </w:trPr>
        <w:tc>
          <w:tcPr>
            <w:tcW w:w="3874" w:type="dxa"/>
            <w:tcBorders>
              <w:top w:val="single" w:sz="6" w:space="0" w:color="000000"/>
            </w:tcBorders>
          </w:tcPr>
          <w:p>
            <w:pPr>
              <w:pStyle w:val="TableParagraph"/>
              <w:spacing w:before="157"/>
              <w:ind w:left="436"/>
              <w:rPr>
                <w:rFonts w:ascii="Arial"/>
                <w:sz w:val="20"/>
              </w:rPr>
            </w:pPr>
            <w:r>
              <w:rPr>
                <w:rFonts w:ascii="Arial"/>
                <w:sz w:val="20"/>
              </w:rPr>
              <w:t>LARGE RED</w:t>
            </w:r>
            <w:r>
              <w:rPr>
                <w:rFonts w:ascii="Arial"/>
                <w:spacing w:val="-4"/>
                <w:sz w:val="20"/>
              </w:rPr>
              <w:t> </w:t>
            </w:r>
            <w:r>
              <w:rPr>
                <w:rFonts w:ascii="Arial"/>
                <w:spacing w:val="-2"/>
                <w:sz w:val="20"/>
              </w:rPr>
              <w:t>(BATTERY)</w:t>
            </w:r>
          </w:p>
        </w:tc>
        <w:tc>
          <w:tcPr>
            <w:tcW w:w="2381" w:type="dxa"/>
            <w:tcBorders>
              <w:top w:val="single" w:sz="6" w:space="0" w:color="000000"/>
            </w:tcBorders>
          </w:tcPr>
          <w:p>
            <w:pPr>
              <w:pStyle w:val="TableParagraph"/>
              <w:spacing w:before="157"/>
              <w:ind w:left="964"/>
              <w:rPr>
                <w:rFonts w:ascii="Arial"/>
                <w:sz w:val="20"/>
              </w:rPr>
            </w:pPr>
            <w:r>
              <w:rPr>
                <w:rFonts w:ascii="Arial"/>
                <w:spacing w:val="-5"/>
                <w:sz w:val="20"/>
              </w:rPr>
              <w:t>11.50-</w:t>
            </w:r>
            <w:r>
              <w:rPr>
                <w:rFonts w:ascii="Arial"/>
                <w:spacing w:val="-2"/>
                <w:sz w:val="20"/>
              </w:rPr>
              <w:t>13.00</w:t>
            </w:r>
          </w:p>
        </w:tc>
        <w:tc>
          <w:tcPr>
            <w:tcW w:w="1925" w:type="dxa"/>
            <w:tcBorders>
              <w:top w:val="single" w:sz="6" w:space="0" w:color="000000"/>
            </w:tcBorders>
          </w:tcPr>
          <w:p>
            <w:pPr>
              <w:pStyle w:val="TableParagraph"/>
              <w:spacing w:before="157"/>
              <w:ind w:left="507"/>
              <w:rPr>
                <w:rFonts w:ascii="Arial"/>
                <w:sz w:val="20"/>
              </w:rPr>
            </w:pPr>
            <w:r>
              <w:rPr>
                <w:rFonts w:ascii="Arial"/>
                <w:spacing w:val="-5"/>
                <w:sz w:val="20"/>
              </w:rPr>
              <w:t>11.50-</w:t>
            </w:r>
            <w:r>
              <w:rPr>
                <w:rFonts w:ascii="Arial"/>
                <w:spacing w:val="-2"/>
                <w:sz w:val="20"/>
              </w:rPr>
              <w:t>13.00</w:t>
            </w:r>
          </w:p>
        </w:tc>
        <w:tc>
          <w:tcPr>
            <w:tcW w:w="1915" w:type="dxa"/>
            <w:tcBorders>
              <w:top w:val="single" w:sz="6" w:space="0" w:color="000000"/>
            </w:tcBorders>
          </w:tcPr>
          <w:p>
            <w:pPr>
              <w:pStyle w:val="TableParagraph"/>
              <w:spacing w:before="157"/>
              <w:ind w:left="440"/>
              <w:rPr>
                <w:rFonts w:ascii="Arial"/>
                <w:sz w:val="20"/>
              </w:rPr>
            </w:pPr>
            <w:r>
              <w:rPr>
                <w:rFonts w:ascii="Arial"/>
                <w:spacing w:val="-4"/>
                <w:sz w:val="20"/>
              </w:rPr>
              <w:t>11.50-</w:t>
            </w:r>
            <w:r>
              <w:rPr>
                <w:rFonts w:ascii="Arial"/>
                <w:spacing w:val="-2"/>
                <w:sz w:val="20"/>
              </w:rPr>
              <w:t>13.00</w:t>
            </w:r>
          </w:p>
        </w:tc>
      </w:tr>
      <w:tr>
        <w:trPr>
          <w:trHeight w:val="662" w:hRule="atLeast"/>
        </w:trPr>
        <w:tc>
          <w:tcPr>
            <w:tcW w:w="3874" w:type="dxa"/>
          </w:tcPr>
          <w:p>
            <w:pPr>
              <w:pStyle w:val="TableParagraph"/>
              <w:spacing w:before="162"/>
              <w:ind w:left="436"/>
              <w:rPr>
                <w:rFonts w:ascii="Arial"/>
                <w:sz w:val="20"/>
              </w:rPr>
            </w:pPr>
            <w:r>
              <w:rPr>
                <w:rFonts w:ascii="Arial"/>
                <w:sz w:val="20"/>
              </w:rPr>
              <w:t>LARGE</w:t>
            </w:r>
            <w:r>
              <w:rPr>
                <w:rFonts w:ascii="Arial"/>
                <w:spacing w:val="8"/>
                <w:sz w:val="20"/>
              </w:rPr>
              <w:t> </w:t>
            </w:r>
            <w:r>
              <w:rPr>
                <w:rFonts w:ascii="Arial"/>
                <w:sz w:val="20"/>
              </w:rPr>
              <w:t>RED</w:t>
            </w:r>
            <w:r>
              <w:rPr>
                <w:rFonts w:ascii="Arial"/>
                <w:spacing w:val="45"/>
                <w:sz w:val="20"/>
              </w:rPr>
              <w:t> </w:t>
            </w:r>
            <w:r>
              <w:rPr>
                <w:rFonts w:ascii="Arial"/>
                <w:spacing w:val="-2"/>
                <w:sz w:val="20"/>
              </w:rPr>
              <w:t>(STARTER)</w:t>
            </w:r>
          </w:p>
        </w:tc>
        <w:tc>
          <w:tcPr>
            <w:tcW w:w="2381" w:type="dxa"/>
          </w:tcPr>
          <w:p>
            <w:pPr>
              <w:pStyle w:val="TableParagraph"/>
              <w:rPr>
                <w:rFonts w:ascii="Times New Roman"/>
                <w:sz w:val="18"/>
              </w:rPr>
            </w:pPr>
          </w:p>
        </w:tc>
        <w:tc>
          <w:tcPr>
            <w:tcW w:w="1925" w:type="dxa"/>
          </w:tcPr>
          <w:p>
            <w:pPr>
              <w:pStyle w:val="TableParagraph"/>
              <w:rPr>
                <w:rFonts w:ascii="Times New Roman"/>
                <w:sz w:val="18"/>
              </w:rPr>
            </w:pPr>
          </w:p>
        </w:tc>
        <w:tc>
          <w:tcPr>
            <w:tcW w:w="1915" w:type="dxa"/>
          </w:tcPr>
          <w:p>
            <w:pPr>
              <w:pStyle w:val="TableParagraph"/>
              <w:spacing w:before="162"/>
              <w:ind w:left="440"/>
              <w:rPr>
                <w:rFonts w:ascii="Arial"/>
                <w:sz w:val="20"/>
              </w:rPr>
            </w:pPr>
            <w:r>
              <w:rPr>
                <w:rFonts w:ascii="Arial"/>
                <w:spacing w:val="-4"/>
                <w:sz w:val="20"/>
              </w:rPr>
              <w:t>11.50-</w:t>
            </w:r>
            <w:r>
              <w:rPr>
                <w:rFonts w:ascii="Arial"/>
                <w:spacing w:val="-2"/>
                <w:sz w:val="20"/>
              </w:rPr>
              <w:t>13.00</w:t>
            </w:r>
          </w:p>
        </w:tc>
      </w:tr>
    </w:tbl>
    <w:p>
      <w:pPr>
        <w:pStyle w:val="BodyText"/>
        <w:rPr>
          <w:rFonts w:ascii="Calibri"/>
          <w:b/>
          <w:sz w:val="26"/>
        </w:rPr>
      </w:pPr>
    </w:p>
    <w:p>
      <w:pPr>
        <w:pStyle w:val="BodyText"/>
        <w:spacing w:line="249" w:lineRule="auto"/>
        <w:ind w:left="275"/>
      </w:pPr>
      <w:r>
        <w:rPr/>
        <w:t>NOTES:</w:t>
      </w:r>
      <w:r>
        <w:rPr>
          <w:spacing w:val="40"/>
        </w:rPr>
        <w:t> </w:t>
      </w:r>
      <w:r>
        <w:rPr/>
        <w:t>NORMALLY</w:t>
      </w:r>
      <w:r>
        <w:rPr>
          <w:spacing w:val="23"/>
        </w:rPr>
        <w:t> </w:t>
      </w:r>
      <w:r>
        <w:rPr/>
        <w:t>OPEN</w:t>
      </w:r>
      <w:r>
        <w:rPr>
          <w:spacing w:val="33"/>
        </w:rPr>
        <w:t> </w:t>
      </w:r>
      <w:r>
        <w:rPr/>
        <w:t>CONTACTS</w:t>
      </w:r>
      <w:r>
        <w:rPr>
          <w:spacing w:val="32"/>
        </w:rPr>
        <w:t> </w:t>
      </w:r>
      <w:r>
        <w:rPr/>
        <w:t>(BIG</w:t>
      </w:r>
      <w:r>
        <w:rPr>
          <w:spacing w:val="26"/>
        </w:rPr>
        <w:t> </w:t>
      </w:r>
      <w:r>
        <w:rPr/>
        <w:t>TERMINALS)</w:t>
      </w:r>
      <w:r>
        <w:rPr>
          <w:spacing w:val="35"/>
        </w:rPr>
        <w:t> </w:t>
      </w:r>
      <w:r>
        <w:rPr/>
        <w:t>COIL</w:t>
      </w:r>
      <w:r>
        <w:rPr>
          <w:spacing w:val="23"/>
        </w:rPr>
        <w:t> </w:t>
      </w:r>
      <w:r>
        <w:rPr/>
        <w:t>RESISTANCE</w:t>
      </w:r>
      <w:r>
        <w:rPr>
          <w:spacing w:val="32"/>
        </w:rPr>
        <w:t> </w:t>
      </w:r>
      <w:r>
        <w:rPr/>
        <w:t>3.0-5.0</w:t>
      </w:r>
      <w:r>
        <w:rPr>
          <w:spacing w:val="30"/>
        </w:rPr>
        <w:t> </w:t>
      </w:r>
      <w:r>
        <w:rPr/>
        <w:t>OHMS.</w:t>
      </w:r>
      <w:r>
        <w:rPr>
          <w:spacing w:val="38"/>
        </w:rPr>
        <w:t> </w:t>
      </w:r>
      <w:r>
        <w:rPr/>
        <w:t>CONTACT RESISTANCE IS</w:t>
      </w:r>
      <w:r>
        <w:rPr>
          <w:spacing w:val="-1"/>
        </w:rPr>
        <w:t> </w:t>
      </w:r>
      <w:r>
        <w:rPr/>
        <w:t>0.1-0.3</w:t>
      </w:r>
      <w:r>
        <w:rPr>
          <w:spacing w:val="-2"/>
        </w:rPr>
        <w:t> </w:t>
      </w:r>
      <w:r>
        <w:rPr/>
        <w:t>OHMS</w:t>
      </w:r>
      <w:r>
        <w:rPr>
          <w:spacing w:val="-3"/>
        </w:rPr>
        <w:t> </w:t>
      </w:r>
      <w:r>
        <w:rPr/>
        <w:t>WHEN CORRECT.</w:t>
      </w:r>
      <w:r>
        <w:rPr>
          <w:spacing w:val="13"/>
        </w:rPr>
        <w:t> </w:t>
      </w:r>
      <w:r>
        <w:rPr/>
        <w:t>ELECTRICALLY</w:t>
      </w:r>
      <w:r>
        <w:rPr>
          <w:spacing w:val="-14"/>
        </w:rPr>
        <w:t> </w:t>
      </w:r>
      <w:r>
        <w:rPr/>
        <w:t>ACTIVATED.</w:t>
      </w:r>
    </w:p>
    <w:p>
      <w:pPr>
        <w:pStyle w:val="BodyText"/>
      </w:pPr>
    </w:p>
    <w:p>
      <w:pPr>
        <w:pStyle w:val="BodyText"/>
        <w:spacing w:before="1"/>
        <w:rPr>
          <w:sz w:val="13"/>
        </w:rPr>
      </w:pPr>
      <w:r>
        <w:rPr/>
        <mc:AlternateContent>
          <mc:Choice Requires="wps">
            <w:drawing>
              <wp:anchor distT="0" distB="0" distL="0" distR="0" allowOverlap="1" layoutInCell="1" locked="0" behindDoc="1" simplePos="0" relativeHeight="487673344">
                <wp:simplePos x="0" y="0"/>
                <wp:positionH relativeFrom="page">
                  <wp:posOffset>902208</wp:posOffset>
                </wp:positionH>
                <wp:positionV relativeFrom="paragraph">
                  <wp:posOffset>111329</wp:posOffset>
                </wp:positionV>
                <wp:extent cx="6355080" cy="1270"/>
                <wp:effectExtent l="0" t="0" r="0" b="0"/>
                <wp:wrapTopAndBottom/>
                <wp:docPr id="772" name="Graphic 772"/>
                <wp:cNvGraphicFramePr>
                  <a:graphicFrameLocks/>
                </wp:cNvGraphicFramePr>
                <a:graphic>
                  <a:graphicData uri="http://schemas.microsoft.com/office/word/2010/wordprocessingShape">
                    <wps:wsp>
                      <wps:cNvPr id="772" name="Graphic 772"/>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8.766113pt;width:500.4pt;height:.1pt;mso-position-horizontal-relative:page;mso-position-vertical-relative:paragraph;z-index:-15643136;mso-wrap-distance-left:0;mso-wrap-distance-right:0" id="docshape459" coordorigin="1421,175" coordsize="10008,0" path="m1421,175l11429,175e" filled="false" stroked="true" strokeweight=".48pt" strokecolor="#000000">
                <v:path arrowok="t"/>
                <v:stroke dashstyle="solid"/>
                <w10:wrap type="topAndBottom"/>
              </v:shape>
            </w:pict>
          </mc:Fallback>
        </mc:AlternateContent>
      </w:r>
    </w:p>
    <w:p>
      <w:pPr>
        <w:pStyle w:val="BodyText"/>
      </w:pPr>
    </w:p>
    <w:p>
      <w:pPr>
        <w:pStyle w:val="BodyText"/>
        <w:spacing w:before="10"/>
        <w:rPr>
          <w:sz w:val="15"/>
        </w:rPr>
      </w:pPr>
      <w:r>
        <w:rPr/>
        <mc:AlternateContent>
          <mc:Choice Requires="wps">
            <w:drawing>
              <wp:anchor distT="0" distB="0" distL="0" distR="0" allowOverlap="1" layoutInCell="1" locked="0" behindDoc="1" simplePos="0" relativeHeight="487673856">
                <wp:simplePos x="0" y="0"/>
                <wp:positionH relativeFrom="page">
                  <wp:posOffset>902208</wp:posOffset>
                </wp:positionH>
                <wp:positionV relativeFrom="paragraph">
                  <wp:posOffset>131330</wp:posOffset>
                </wp:positionV>
                <wp:extent cx="6355080" cy="1270"/>
                <wp:effectExtent l="0" t="0" r="0" b="0"/>
                <wp:wrapTopAndBottom/>
                <wp:docPr id="773" name="Graphic 773"/>
                <wp:cNvGraphicFramePr>
                  <a:graphicFrameLocks/>
                </wp:cNvGraphicFramePr>
                <a:graphic>
                  <a:graphicData uri="http://schemas.microsoft.com/office/word/2010/wordprocessingShape">
                    <wps:wsp>
                      <wps:cNvPr id="773" name="Graphic 773"/>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10.340977pt;width:500.4pt;height:.1pt;mso-position-horizontal-relative:page;mso-position-vertical-relative:paragraph;z-index:-15642624;mso-wrap-distance-left:0;mso-wrap-distance-right:0" id="docshape460" coordorigin="1421,207" coordsize="10008,0" path="m1421,207l11429,207e" filled="false" stroked="true" strokeweight=".48pt" strokecolor="#000000">
                <v:path arrowok="t"/>
                <v:stroke dashstyle="solid"/>
                <w10:wrap type="topAndBottom"/>
              </v:shape>
            </w:pict>
          </mc:Fallback>
        </mc:AlternateContent>
      </w:r>
    </w:p>
    <w:p>
      <w:pPr>
        <w:pStyle w:val="BodyText"/>
      </w:pPr>
    </w:p>
    <w:p>
      <w:pPr>
        <w:pStyle w:val="BodyText"/>
        <w:spacing w:before="5"/>
        <w:rPr>
          <w:sz w:val="15"/>
        </w:rPr>
      </w:pPr>
      <w:r>
        <w:rPr/>
        <mc:AlternateContent>
          <mc:Choice Requires="wps">
            <w:drawing>
              <wp:anchor distT="0" distB="0" distL="0" distR="0" allowOverlap="1" layoutInCell="1" locked="0" behindDoc="1" simplePos="0" relativeHeight="487674368">
                <wp:simplePos x="0" y="0"/>
                <wp:positionH relativeFrom="page">
                  <wp:posOffset>902208</wp:posOffset>
                </wp:positionH>
                <wp:positionV relativeFrom="paragraph">
                  <wp:posOffset>128282</wp:posOffset>
                </wp:positionV>
                <wp:extent cx="6355080" cy="1270"/>
                <wp:effectExtent l="0" t="0" r="0" b="0"/>
                <wp:wrapTopAndBottom/>
                <wp:docPr id="774" name="Graphic 774"/>
                <wp:cNvGraphicFramePr>
                  <a:graphicFrameLocks/>
                </wp:cNvGraphicFramePr>
                <a:graphic>
                  <a:graphicData uri="http://schemas.microsoft.com/office/word/2010/wordprocessingShape">
                    <wps:wsp>
                      <wps:cNvPr id="774" name="Graphic 774"/>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10.100977pt;width:500.4pt;height:.1pt;mso-position-horizontal-relative:page;mso-position-vertical-relative:paragraph;z-index:-15642112;mso-wrap-distance-left:0;mso-wrap-distance-right:0" id="docshape461" coordorigin="1421,202" coordsize="10008,0" path="m1421,202l11429,202e" filled="false" stroked="true" strokeweight=".48pt" strokecolor="#000000">
                <v:path arrowok="t"/>
                <v:stroke dashstyle="solid"/>
                <w10:wrap type="topAndBottom"/>
              </v:shape>
            </w:pict>
          </mc:Fallback>
        </mc:AlternateContent>
      </w:r>
    </w:p>
    <w:p>
      <w:pPr>
        <w:pStyle w:val="BodyText"/>
      </w:pPr>
    </w:p>
    <w:p>
      <w:pPr>
        <w:pStyle w:val="BodyText"/>
        <w:spacing w:before="5"/>
        <w:rPr>
          <w:sz w:val="15"/>
        </w:rPr>
      </w:pPr>
      <w:r>
        <w:rPr/>
        <mc:AlternateContent>
          <mc:Choice Requires="wps">
            <w:drawing>
              <wp:anchor distT="0" distB="0" distL="0" distR="0" allowOverlap="1" layoutInCell="1" locked="0" behindDoc="1" simplePos="0" relativeHeight="487674880">
                <wp:simplePos x="0" y="0"/>
                <wp:positionH relativeFrom="page">
                  <wp:posOffset>902208</wp:posOffset>
                </wp:positionH>
                <wp:positionV relativeFrom="paragraph">
                  <wp:posOffset>128282</wp:posOffset>
                </wp:positionV>
                <wp:extent cx="6355080" cy="1270"/>
                <wp:effectExtent l="0" t="0" r="0" b="0"/>
                <wp:wrapTopAndBottom/>
                <wp:docPr id="775" name="Graphic 775"/>
                <wp:cNvGraphicFramePr>
                  <a:graphicFrameLocks/>
                </wp:cNvGraphicFramePr>
                <a:graphic>
                  <a:graphicData uri="http://schemas.microsoft.com/office/word/2010/wordprocessingShape">
                    <wps:wsp>
                      <wps:cNvPr id="775" name="Graphic 775"/>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1.040001pt;margin-top:10.100977pt;width:500.4pt;height:.1pt;mso-position-horizontal-relative:page;mso-position-vertical-relative:paragraph;z-index:-15641600;mso-wrap-distance-left:0;mso-wrap-distance-right:0" id="docshape462" coordorigin="1421,202" coordsize="10008,0" path="m1421,202l11429,202e" filled="false" stroked="true" strokeweight=".48pt" strokecolor="#000000">
                <v:path arrowok="t"/>
                <v:stroke dashstyle="solid"/>
                <w10:wrap type="topAndBottom"/>
              </v:shape>
            </w:pict>
          </mc:Fallback>
        </mc:AlternateContent>
      </w:r>
    </w:p>
    <w:p>
      <w:pPr>
        <w:pStyle w:val="BodyText"/>
        <w:rPr>
          <w:sz w:val="22"/>
        </w:rPr>
      </w:pPr>
    </w:p>
    <w:p>
      <w:pPr>
        <w:pStyle w:val="Heading8"/>
        <w:tabs>
          <w:tab w:pos="5127" w:val="left" w:leader="none"/>
          <w:tab w:pos="7124" w:val="left" w:leader="none"/>
          <w:tab w:pos="8867" w:val="left" w:leader="none"/>
        </w:tabs>
        <w:spacing w:before="185"/>
        <w:ind w:left="136"/>
        <w:rPr>
          <w:rFonts w:ascii="Calibri"/>
        </w:rPr>
      </w:pPr>
      <w:r>
        <w:rPr>
          <w:rFonts w:ascii="Calibri"/>
          <w:spacing w:val="-2"/>
          <w:w w:val="110"/>
          <w:u w:val="single"/>
        </w:rPr>
        <w:t>PTO</w:t>
      </w:r>
      <w:r>
        <w:rPr>
          <w:rFonts w:ascii="Calibri"/>
          <w:spacing w:val="-7"/>
          <w:w w:val="110"/>
          <w:u w:val="single"/>
        </w:rPr>
        <w:t> </w:t>
      </w:r>
      <w:r>
        <w:rPr>
          <w:rFonts w:ascii="Calibri"/>
          <w:spacing w:val="-2"/>
          <w:w w:val="110"/>
          <w:u w:val="single"/>
        </w:rPr>
        <w:t>CLUTCH</w:t>
      </w:r>
      <w:r>
        <w:rPr>
          <w:rFonts w:ascii="Calibri"/>
        </w:rPr>
        <w:tab/>
      </w:r>
      <w:r>
        <w:rPr>
          <w:rFonts w:ascii="Calibri"/>
          <w:spacing w:val="-5"/>
          <w:w w:val="110"/>
        </w:rPr>
        <w:t>OFF</w:t>
      </w:r>
      <w:r>
        <w:rPr>
          <w:rFonts w:ascii="Calibri"/>
        </w:rPr>
        <w:tab/>
      </w:r>
      <w:r>
        <w:rPr>
          <w:rFonts w:ascii="Calibri"/>
          <w:spacing w:val="-5"/>
          <w:w w:val="110"/>
        </w:rPr>
        <w:t>RUN</w:t>
      </w:r>
      <w:r>
        <w:rPr>
          <w:rFonts w:ascii="Calibri"/>
        </w:rPr>
        <w:tab/>
      </w:r>
      <w:r>
        <w:rPr>
          <w:rFonts w:ascii="Calibri"/>
          <w:spacing w:val="-2"/>
          <w:w w:val="110"/>
        </w:rPr>
        <w:t>START</w:t>
      </w:r>
    </w:p>
    <w:p>
      <w:pPr>
        <w:pStyle w:val="BodyText"/>
        <w:spacing w:before="1"/>
        <w:rPr>
          <w:rFonts w:ascii="Calibri"/>
          <w:b/>
          <w:sz w:val="11"/>
        </w:rPr>
      </w:pPr>
    </w:p>
    <w:tbl>
      <w:tblPr>
        <w:tblW w:w="0" w:type="auto"/>
        <w:jc w:val="left"/>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934"/>
        <w:gridCol w:w="6161"/>
      </w:tblGrid>
      <w:tr>
        <w:trPr>
          <w:trHeight w:val="440" w:hRule="atLeast"/>
        </w:trPr>
        <w:tc>
          <w:tcPr>
            <w:tcW w:w="3934" w:type="dxa"/>
            <w:tcBorders>
              <w:left w:val="single" w:sz="4" w:space="0" w:color="000000"/>
            </w:tcBorders>
          </w:tcPr>
          <w:p>
            <w:pPr>
              <w:pStyle w:val="TableParagraph"/>
              <w:spacing w:before="138"/>
              <w:ind w:left="441"/>
              <w:rPr>
                <w:rFonts w:ascii="Arial"/>
                <w:sz w:val="20"/>
              </w:rPr>
            </w:pPr>
            <w:r>
              <w:rPr>
                <w:rFonts w:ascii="Arial"/>
                <w:spacing w:val="-2"/>
                <w:sz w:val="20"/>
              </w:rPr>
              <w:t>PURPLE/WHITE</w:t>
            </w:r>
          </w:p>
        </w:tc>
        <w:tc>
          <w:tcPr>
            <w:tcW w:w="6161" w:type="dxa"/>
            <w:tcBorders>
              <w:right w:val="single" w:sz="4" w:space="0" w:color="000000"/>
            </w:tcBorders>
          </w:tcPr>
          <w:p>
            <w:pPr>
              <w:pStyle w:val="TableParagraph"/>
              <w:rPr>
                <w:rFonts w:ascii="Calibri"/>
                <w:b/>
                <w:sz w:val="20"/>
              </w:rPr>
            </w:pPr>
          </w:p>
          <w:p>
            <w:pPr>
              <w:pStyle w:val="TableParagraph"/>
              <w:tabs>
                <w:tab w:pos="2393" w:val="left" w:leader="none"/>
              </w:tabs>
              <w:spacing w:line="176" w:lineRule="exact"/>
              <w:ind w:left="468"/>
              <w:jc w:val="center"/>
              <w:rPr>
                <w:rFonts w:ascii="Times New Roman"/>
                <w:sz w:val="20"/>
              </w:rPr>
            </w:pPr>
            <w:r>
              <w:rPr>
                <w:rFonts w:ascii="Times New Roman"/>
                <w:spacing w:val="-10"/>
                <w:sz w:val="20"/>
              </w:rPr>
              <w:t>I</w:t>
            </w:r>
            <w:r>
              <w:rPr>
                <w:rFonts w:ascii="Times New Roman"/>
                <w:sz w:val="20"/>
              </w:rPr>
              <w:tab/>
            </w:r>
            <w:r>
              <w:rPr>
                <w:rFonts w:ascii="Times New Roman"/>
                <w:spacing w:val="-10"/>
                <w:sz w:val="20"/>
              </w:rPr>
              <w:t>I</w:t>
            </w:r>
          </w:p>
        </w:tc>
      </w:tr>
      <w:tr>
        <w:trPr>
          <w:trHeight w:val="378" w:hRule="atLeast"/>
        </w:trPr>
        <w:tc>
          <w:tcPr>
            <w:tcW w:w="3934" w:type="dxa"/>
            <w:tcBorders>
              <w:left w:val="single" w:sz="4" w:space="0" w:color="000000"/>
              <w:bottom w:val="single" w:sz="8" w:space="0" w:color="000000"/>
            </w:tcBorders>
          </w:tcPr>
          <w:p>
            <w:pPr>
              <w:pStyle w:val="TableParagraph"/>
              <w:spacing w:before="81"/>
              <w:ind w:left="436"/>
              <w:rPr>
                <w:rFonts w:ascii="Arial"/>
                <w:sz w:val="20"/>
              </w:rPr>
            </w:pPr>
            <w:r>
              <w:rPr>
                <w:rFonts w:ascii="Arial"/>
                <w:spacing w:val="-2"/>
                <w:sz w:val="20"/>
              </w:rPr>
              <w:t>BLACK</w:t>
            </w:r>
          </w:p>
        </w:tc>
        <w:tc>
          <w:tcPr>
            <w:tcW w:w="6161" w:type="dxa"/>
            <w:tcBorders>
              <w:bottom w:val="single" w:sz="8" w:space="0" w:color="000000"/>
              <w:right w:val="single" w:sz="4" w:space="0" w:color="000000"/>
            </w:tcBorders>
          </w:tcPr>
          <w:p>
            <w:pPr>
              <w:pStyle w:val="TableParagraph"/>
              <w:spacing w:before="81"/>
              <w:ind w:left="499"/>
              <w:jc w:val="center"/>
              <w:rPr>
                <w:rFonts w:ascii="Arial"/>
                <w:sz w:val="20"/>
              </w:rPr>
            </w:pPr>
            <w:r>
              <w:rPr>
                <w:rFonts w:ascii="Arial"/>
                <w:sz w:val="20"/>
              </w:rPr>
              <w:t>CONNECTED</w:t>
            </w:r>
            <w:r>
              <w:rPr>
                <w:rFonts w:ascii="Arial"/>
                <w:spacing w:val="-8"/>
                <w:sz w:val="20"/>
              </w:rPr>
              <w:t> </w:t>
            </w:r>
            <w:r>
              <w:rPr>
                <w:rFonts w:ascii="Arial"/>
                <w:sz w:val="20"/>
              </w:rPr>
              <w:t>TO</w:t>
            </w:r>
            <w:r>
              <w:rPr>
                <w:rFonts w:ascii="Arial"/>
                <w:spacing w:val="1"/>
                <w:sz w:val="20"/>
              </w:rPr>
              <w:t> </w:t>
            </w:r>
            <w:r>
              <w:rPr>
                <w:rFonts w:ascii="Arial"/>
                <w:spacing w:val="-2"/>
                <w:sz w:val="20"/>
              </w:rPr>
              <w:t>GROUND</w:t>
            </w:r>
          </w:p>
        </w:tc>
      </w:tr>
    </w:tbl>
    <w:p>
      <w:pPr>
        <w:pStyle w:val="BodyText"/>
        <w:rPr>
          <w:rFonts w:ascii="Calibri"/>
          <w:b/>
          <w:sz w:val="23"/>
        </w:rPr>
      </w:pPr>
    </w:p>
    <w:p>
      <w:pPr>
        <w:pStyle w:val="BodyText"/>
        <w:ind w:left="136"/>
      </w:pPr>
      <w:r>
        <w:rPr/>
        <w:t>NOTES:</w:t>
      </w:r>
      <w:r>
        <w:rPr>
          <w:spacing w:val="-4"/>
        </w:rPr>
        <w:t> </w:t>
      </w:r>
      <w:r>
        <w:rPr/>
        <w:t>COIL</w:t>
      </w:r>
      <w:r>
        <w:rPr>
          <w:spacing w:val="-13"/>
        </w:rPr>
        <w:t> </w:t>
      </w:r>
      <w:r>
        <w:rPr/>
        <w:t>RESISTANCE</w:t>
      </w:r>
      <w:r>
        <w:rPr>
          <w:spacing w:val="-6"/>
        </w:rPr>
        <w:t> </w:t>
      </w:r>
      <w:r>
        <w:rPr/>
        <w:t>Check</w:t>
      </w:r>
      <w:r>
        <w:rPr>
          <w:spacing w:val="-14"/>
        </w:rPr>
        <w:t> </w:t>
      </w:r>
      <w:r>
        <w:rPr/>
        <w:t>clutch</w:t>
      </w:r>
      <w:r>
        <w:rPr>
          <w:spacing w:val="-4"/>
        </w:rPr>
        <w:t> </w:t>
      </w:r>
      <w:r>
        <w:rPr>
          <w:spacing w:val="-2"/>
        </w:rPr>
        <w:t>Specifications</w:t>
      </w:r>
    </w:p>
    <w:p>
      <w:pPr>
        <w:pStyle w:val="BodyText"/>
      </w:pPr>
    </w:p>
    <w:p>
      <w:pPr>
        <w:pStyle w:val="BodyText"/>
        <w:spacing w:before="3"/>
        <w:rPr>
          <w:sz w:val="14"/>
        </w:rPr>
      </w:pPr>
      <w:r>
        <w:rPr/>
        <mc:AlternateContent>
          <mc:Choice Requires="wps">
            <w:drawing>
              <wp:anchor distT="0" distB="0" distL="0" distR="0" allowOverlap="1" layoutInCell="1" locked="0" behindDoc="1" simplePos="0" relativeHeight="487675392">
                <wp:simplePos x="0" y="0"/>
                <wp:positionH relativeFrom="page">
                  <wp:posOffset>813816</wp:posOffset>
                </wp:positionH>
                <wp:positionV relativeFrom="paragraph">
                  <wp:posOffset>119937</wp:posOffset>
                </wp:positionV>
                <wp:extent cx="6355080" cy="1270"/>
                <wp:effectExtent l="0" t="0" r="0" b="0"/>
                <wp:wrapTopAndBottom/>
                <wp:docPr id="776" name="Graphic 776"/>
                <wp:cNvGraphicFramePr>
                  <a:graphicFrameLocks/>
                </wp:cNvGraphicFramePr>
                <a:graphic>
                  <a:graphicData uri="http://schemas.microsoft.com/office/word/2010/wordprocessingShape">
                    <wps:wsp>
                      <wps:cNvPr id="776" name="Graphic 776"/>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4.080002pt;margin-top:9.443867pt;width:500.4pt;height:.1pt;mso-position-horizontal-relative:page;mso-position-vertical-relative:paragraph;z-index:-15641088;mso-wrap-distance-left:0;mso-wrap-distance-right:0" id="docshape463" coordorigin="1282,189" coordsize="10008,0" path="m1282,189l11290,189e" filled="false" stroked="true" strokeweight=".48pt" strokecolor="#000000">
                <v:path arrowok="t"/>
                <v:stroke dashstyle="solid"/>
                <w10:wrap type="topAndBottom"/>
              </v:shape>
            </w:pict>
          </mc:Fallback>
        </mc:AlternateContent>
      </w:r>
    </w:p>
    <w:p>
      <w:pPr>
        <w:pStyle w:val="BodyText"/>
      </w:pPr>
    </w:p>
    <w:p>
      <w:pPr>
        <w:pStyle w:val="BodyText"/>
        <w:spacing w:before="5"/>
        <w:rPr>
          <w:sz w:val="15"/>
        </w:rPr>
      </w:pPr>
      <w:r>
        <w:rPr/>
        <mc:AlternateContent>
          <mc:Choice Requires="wps">
            <w:drawing>
              <wp:anchor distT="0" distB="0" distL="0" distR="0" allowOverlap="1" layoutInCell="1" locked="0" behindDoc="1" simplePos="0" relativeHeight="487675904">
                <wp:simplePos x="0" y="0"/>
                <wp:positionH relativeFrom="page">
                  <wp:posOffset>813816</wp:posOffset>
                </wp:positionH>
                <wp:positionV relativeFrom="paragraph">
                  <wp:posOffset>128282</wp:posOffset>
                </wp:positionV>
                <wp:extent cx="6355080" cy="1270"/>
                <wp:effectExtent l="0" t="0" r="0" b="0"/>
                <wp:wrapTopAndBottom/>
                <wp:docPr id="777" name="Graphic 777"/>
                <wp:cNvGraphicFramePr>
                  <a:graphicFrameLocks/>
                </wp:cNvGraphicFramePr>
                <a:graphic>
                  <a:graphicData uri="http://schemas.microsoft.com/office/word/2010/wordprocessingShape">
                    <wps:wsp>
                      <wps:cNvPr id="777" name="Graphic 777"/>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4.080002pt;margin-top:10.100977pt;width:500.4pt;height:.1pt;mso-position-horizontal-relative:page;mso-position-vertical-relative:paragraph;z-index:-15640576;mso-wrap-distance-left:0;mso-wrap-distance-right:0" id="docshape464" coordorigin="1282,202" coordsize="10008,0" path="m1282,202l11290,202e" filled="false" stroked="true" strokeweight=".48pt" strokecolor="#000000">
                <v:path arrowok="t"/>
                <v:stroke dashstyle="solid"/>
                <w10:wrap type="topAndBottom"/>
              </v:shape>
            </w:pict>
          </mc:Fallback>
        </mc:AlternateContent>
      </w:r>
    </w:p>
    <w:p>
      <w:pPr>
        <w:pStyle w:val="BodyText"/>
      </w:pPr>
    </w:p>
    <w:p>
      <w:pPr>
        <w:pStyle w:val="BodyText"/>
        <w:spacing w:before="5"/>
        <w:rPr>
          <w:sz w:val="15"/>
        </w:rPr>
      </w:pPr>
      <w:r>
        <w:rPr/>
        <mc:AlternateContent>
          <mc:Choice Requires="wps">
            <w:drawing>
              <wp:anchor distT="0" distB="0" distL="0" distR="0" allowOverlap="1" layoutInCell="1" locked="0" behindDoc="1" simplePos="0" relativeHeight="487676416">
                <wp:simplePos x="0" y="0"/>
                <wp:positionH relativeFrom="page">
                  <wp:posOffset>813816</wp:posOffset>
                </wp:positionH>
                <wp:positionV relativeFrom="paragraph">
                  <wp:posOffset>128282</wp:posOffset>
                </wp:positionV>
                <wp:extent cx="6355080" cy="1270"/>
                <wp:effectExtent l="0" t="0" r="0" b="0"/>
                <wp:wrapTopAndBottom/>
                <wp:docPr id="778" name="Graphic 778"/>
                <wp:cNvGraphicFramePr>
                  <a:graphicFrameLocks/>
                </wp:cNvGraphicFramePr>
                <a:graphic>
                  <a:graphicData uri="http://schemas.microsoft.com/office/word/2010/wordprocessingShape">
                    <wps:wsp>
                      <wps:cNvPr id="778" name="Graphic 778"/>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64.080002pt;margin-top:10.100977pt;width:500.4pt;height:.1pt;mso-position-horizontal-relative:page;mso-position-vertical-relative:paragraph;z-index:-15640064;mso-wrap-distance-left:0;mso-wrap-distance-right:0" id="docshape465" coordorigin="1282,202" coordsize="10008,0" path="m1282,202l11290,202e" filled="false" stroked="true" strokeweight=".48pt" strokecolor="#000000">
                <v:path arrowok="t"/>
                <v:stroke dashstyle="solid"/>
                <w10:wrap type="topAndBottom"/>
              </v:shape>
            </w:pict>
          </mc:Fallback>
        </mc:AlternateContent>
      </w:r>
    </w:p>
    <w:p>
      <w:pPr>
        <w:pStyle w:val="BodyText"/>
        <w:rPr>
          <w:sz w:val="22"/>
        </w:rPr>
      </w:pPr>
    </w:p>
    <w:p>
      <w:pPr>
        <w:pStyle w:val="BodyText"/>
        <w:spacing w:before="8"/>
        <w:rPr>
          <w:sz w:val="30"/>
        </w:rPr>
      </w:pPr>
    </w:p>
    <w:p>
      <w:pPr>
        <w:pStyle w:val="Heading8"/>
        <w:tabs>
          <w:tab w:pos="5127" w:val="left" w:leader="none"/>
          <w:tab w:pos="7124" w:val="left" w:leader="none"/>
          <w:tab w:pos="8867" w:val="left" w:leader="none"/>
        </w:tabs>
        <w:ind w:left="136"/>
        <w:rPr>
          <w:rFonts w:ascii="Calibri"/>
        </w:rPr>
      </w:pPr>
      <w:r>
        <w:rPr>
          <w:rFonts w:ascii="Calibri"/>
          <w:w w:val="110"/>
          <w:u w:val="single"/>
        </w:rPr>
        <w:t>BRAKE</w:t>
      </w:r>
      <w:r>
        <w:rPr>
          <w:rFonts w:ascii="Calibri"/>
          <w:spacing w:val="33"/>
          <w:w w:val="110"/>
          <w:u w:val="single"/>
        </w:rPr>
        <w:t> </w:t>
      </w:r>
      <w:r>
        <w:rPr>
          <w:rFonts w:ascii="Calibri"/>
          <w:spacing w:val="-2"/>
          <w:w w:val="110"/>
          <w:u w:val="single"/>
        </w:rPr>
        <w:t>SWITCH</w:t>
      </w:r>
      <w:r>
        <w:rPr>
          <w:rFonts w:ascii="Calibri"/>
        </w:rPr>
        <w:tab/>
      </w:r>
      <w:r>
        <w:rPr>
          <w:rFonts w:ascii="Calibri"/>
          <w:spacing w:val="-5"/>
          <w:w w:val="110"/>
        </w:rPr>
        <w:t>OFF</w:t>
      </w:r>
      <w:r>
        <w:rPr>
          <w:rFonts w:ascii="Calibri"/>
        </w:rPr>
        <w:tab/>
      </w:r>
      <w:r>
        <w:rPr>
          <w:rFonts w:ascii="Calibri"/>
          <w:spacing w:val="-5"/>
          <w:w w:val="110"/>
        </w:rPr>
        <w:t>RUN</w:t>
      </w:r>
      <w:r>
        <w:rPr>
          <w:rFonts w:ascii="Calibri"/>
        </w:rPr>
        <w:tab/>
      </w:r>
      <w:r>
        <w:rPr>
          <w:rFonts w:ascii="Calibri"/>
          <w:spacing w:val="-2"/>
          <w:w w:val="110"/>
        </w:rPr>
        <w:t>START</w:t>
      </w:r>
    </w:p>
    <w:p>
      <w:pPr>
        <w:pStyle w:val="BodyText"/>
        <w:spacing w:before="4"/>
        <w:rPr>
          <w:rFonts w:ascii="Calibri"/>
          <w:b/>
          <w:sz w:val="11"/>
        </w:rPr>
      </w:pPr>
    </w:p>
    <w:tbl>
      <w:tblPr>
        <w:tblW w:w="0" w:type="auto"/>
        <w:jc w:val="left"/>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34"/>
        <w:gridCol w:w="2321"/>
        <w:gridCol w:w="1925"/>
        <w:gridCol w:w="1915"/>
      </w:tblGrid>
      <w:tr>
        <w:trPr>
          <w:trHeight w:val="441" w:hRule="atLeast"/>
        </w:trPr>
        <w:tc>
          <w:tcPr>
            <w:tcW w:w="3934" w:type="dxa"/>
            <w:tcBorders>
              <w:bottom w:val="single" w:sz="6" w:space="0" w:color="000000"/>
              <w:right w:val="single" w:sz="6" w:space="0" w:color="000000"/>
            </w:tcBorders>
          </w:tcPr>
          <w:p>
            <w:pPr>
              <w:pStyle w:val="TableParagraph"/>
              <w:spacing w:before="138"/>
              <w:ind w:left="427"/>
              <w:rPr>
                <w:rFonts w:ascii="Arial"/>
                <w:sz w:val="20"/>
              </w:rPr>
            </w:pPr>
            <w:r>
              <w:rPr>
                <w:rFonts w:ascii="Arial"/>
                <w:spacing w:val="-2"/>
                <w:sz w:val="20"/>
              </w:rPr>
              <w:t>Yellow/Red,</w:t>
            </w:r>
            <w:r>
              <w:rPr>
                <w:rFonts w:ascii="Arial"/>
                <w:spacing w:val="-4"/>
                <w:sz w:val="20"/>
              </w:rPr>
              <w:t> </w:t>
            </w:r>
            <w:r>
              <w:rPr>
                <w:rFonts w:ascii="Arial"/>
                <w:spacing w:val="-2"/>
                <w:sz w:val="20"/>
              </w:rPr>
              <w:t>Yellow/Red</w:t>
            </w:r>
          </w:p>
        </w:tc>
        <w:tc>
          <w:tcPr>
            <w:tcW w:w="2321" w:type="dxa"/>
            <w:tcBorders>
              <w:left w:val="single" w:sz="6" w:space="0" w:color="000000"/>
              <w:bottom w:val="single" w:sz="6" w:space="0" w:color="000000"/>
            </w:tcBorders>
          </w:tcPr>
          <w:p>
            <w:pPr>
              <w:pStyle w:val="TableParagraph"/>
              <w:rPr>
                <w:rFonts w:ascii="Times New Roman"/>
                <w:sz w:val="18"/>
              </w:rPr>
            </w:pPr>
          </w:p>
        </w:tc>
        <w:tc>
          <w:tcPr>
            <w:tcW w:w="1925" w:type="dxa"/>
            <w:tcBorders>
              <w:bottom w:val="single" w:sz="6" w:space="0" w:color="000000"/>
            </w:tcBorders>
          </w:tcPr>
          <w:p>
            <w:pPr>
              <w:pStyle w:val="TableParagraph"/>
              <w:spacing w:before="138"/>
              <w:ind w:right="385"/>
              <w:jc w:val="right"/>
              <w:rPr>
                <w:rFonts w:ascii="Arial"/>
                <w:sz w:val="20"/>
              </w:rPr>
            </w:pPr>
            <w:r>
              <w:rPr>
                <w:rFonts w:ascii="Arial"/>
                <w:spacing w:val="-10"/>
                <w:sz w:val="20"/>
              </w:rPr>
              <w:t>11</w:t>
            </w:r>
            <w:r>
              <w:rPr>
                <w:rFonts w:ascii="Arial"/>
                <w:spacing w:val="-24"/>
                <w:sz w:val="20"/>
              </w:rPr>
              <w:t> </w:t>
            </w:r>
            <w:r>
              <w:rPr>
                <w:rFonts w:ascii="Arial"/>
                <w:spacing w:val="-10"/>
                <w:sz w:val="20"/>
              </w:rPr>
              <w:t>.50-13.00</w:t>
            </w:r>
          </w:p>
        </w:tc>
        <w:tc>
          <w:tcPr>
            <w:tcW w:w="1915" w:type="dxa"/>
            <w:tcBorders>
              <w:bottom w:val="single" w:sz="6" w:space="0" w:color="000000"/>
            </w:tcBorders>
          </w:tcPr>
          <w:p>
            <w:pPr>
              <w:pStyle w:val="TableParagraph"/>
              <w:spacing w:before="138"/>
              <w:ind w:left="416" w:right="415"/>
              <w:jc w:val="center"/>
              <w:rPr>
                <w:rFonts w:ascii="Arial"/>
                <w:sz w:val="20"/>
              </w:rPr>
            </w:pPr>
            <w:r>
              <w:rPr>
                <w:rFonts w:ascii="Arial"/>
                <w:spacing w:val="-4"/>
                <w:sz w:val="20"/>
              </w:rPr>
              <w:t>11.50-</w:t>
            </w:r>
            <w:r>
              <w:rPr>
                <w:rFonts w:ascii="Arial"/>
                <w:spacing w:val="-2"/>
                <w:sz w:val="20"/>
              </w:rPr>
              <w:t>13.00</w:t>
            </w:r>
          </w:p>
        </w:tc>
      </w:tr>
      <w:tr>
        <w:trPr>
          <w:trHeight w:val="378" w:hRule="atLeast"/>
        </w:trPr>
        <w:tc>
          <w:tcPr>
            <w:tcW w:w="3934" w:type="dxa"/>
            <w:tcBorders>
              <w:top w:val="single" w:sz="6" w:space="0" w:color="000000"/>
              <w:bottom w:val="single" w:sz="8" w:space="0" w:color="000000"/>
              <w:right w:val="single" w:sz="6" w:space="0" w:color="000000"/>
            </w:tcBorders>
          </w:tcPr>
          <w:p>
            <w:pPr>
              <w:pStyle w:val="TableParagraph"/>
              <w:spacing w:before="80"/>
              <w:ind w:left="427"/>
              <w:rPr>
                <w:rFonts w:ascii="Arial"/>
                <w:sz w:val="20"/>
              </w:rPr>
            </w:pPr>
            <w:r>
              <w:rPr>
                <w:rFonts w:ascii="Arial"/>
                <w:spacing w:val="-2"/>
                <w:sz w:val="20"/>
              </w:rPr>
              <w:t>Yellow/Red</w:t>
            </w:r>
          </w:p>
        </w:tc>
        <w:tc>
          <w:tcPr>
            <w:tcW w:w="2321" w:type="dxa"/>
            <w:tcBorders>
              <w:top w:val="single" w:sz="6" w:space="0" w:color="000000"/>
              <w:left w:val="single" w:sz="6" w:space="0" w:color="000000"/>
              <w:bottom w:val="single" w:sz="8" w:space="0" w:color="000000"/>
              <w:right w:val="single" w:sz="8" w:space="0" w:color="000000"/>
            </w:tcBorders>
          </w:tcPr>
          <w:p>
            <w:pPr>
              <w:pStyle w:val="TableParagraph"/>
              <w:rPr>
                <w:rFonts w:ascii="Times New Roman"/>
                <w:sz w:val="18"/>
              </w:rPr>
            </w:pPr>
          </w:p>
        </w:tc>
        <w:tc>
          <w:tcPr>
            <w:tcW w:w="1925" w:type="dxa"/>
            <w:tcBorders>
              <w:top w:val="single" w:sz="6" w:space="0" w:color="000000"/>
              <w:left w:val="single" w:sz="8" w:space="0" w:color="000000"/>
              <w:bottom w:val="single" w:sz="8" w:space="0" w:color="000000"/>
            </w:tcBorders>
          </w:tcPr>
          <w:p>
            <w:pPr>
              <w:pStyle w:val="TableParagraph"/>
              <w:spacing w:before="80"/>
              <w:ind w:right="385"/>
              <w:jc w:val="right"/>
              <w:rPr>
                <w:rFonts w:ascii="Arial"/>
                <w:sz w:val="20"/>
              </w:rPr>
            </w:pPr>
            <w:r>
              <w:rPr>
                <w:rFonts w:ascii="Arial"/>
                <w:spacing w:val="-10"/>
                <w:sz w:val="20"/>
              </w:rPr>
              <w:t>11</w:t>
            </w:r>
            <w:r>
              <w:rPr>
                <w:rFonts w:ascii="Arial"/>
                <w:spacing w:val="-24"/>
                <w:sz w:val="20"/>
              </w:rPr>
              <w:t> </w:t>
            </w:r>
            <w:r>
              <w:rPr>
                <w:rFonts w:ascii="Arial"/>
                <w:spacing w:val="-10"/>
                <w:sz w:val="20"/>
              </w:rPr>
              <w:t>.50-13.00</w:t>
            </w:r>
          </w:p>
        </w:tc>
        <w:tc>
          <w:tcPr>
            <w:tcW w:w="1915" w:type="dxa"/>
            <w:tcBorders>
              <w:top w:val="single" w:sz="6" w:space="0" w:color="000000"/>
              <w:bottom w:val="single" w:sz="8" w:space="0" w:color="000000"/>
            </w:tcBorders>
          </w:tcPr>
          <w:p>
            <w:pPr>
              <w:pStyle w:val="TableParagraph"/>
              <w:spacing w:before="80"/>
              <w:ind w:left="416" w:right="415"/>
              <w:jc w:val="center"/>
              <w:rPr>
                <w:rFonts w:ascii="Arial"/>
                <w:sz w:val="20"/>
              </w:rPr>
            </w:pPr>
            <w:r>
              <w:rPr>
                <w:rFonts w:ascii="Arial"/>
                <w:spacing w:val="-4"/>
                <w:sz w:val="20"/>
              </w:rPr>
              <w:t>11.50-</w:t>
            </w:r>
            <w:r>
              <w:rPr>
                <w:rFonts w:ascii="Arial"/>
                <w:spacing w:val="-2"/>
                <w:sz w:val="20"/>
              </w:rPr>
              <w:t>13.00</w:t>
            </w:r>
          </w:p>
        </w:tc>
      </w:tr>
    </w:tbl>
    <w:p>
      <w:pPr>
        <w:pStyle w:val="BodyText"/>
        <w:spacing w:before="1"/>
        <w:rPr>
          <w:rFonts w:ascii="Calibri"/>
          <w:b/>
          <w:sz w:val="23"/>
        </w:rPr>
      </w:pPr>
    </w:p>
    <w:p>
      <w:pPr>
        <w:pStyle w:val="BodyText"/>
        <w:spacing w:line="254" w:lineRule="auto" w:before="1"/>
        <w:ind w:left="126" w:firstLine="9"/>
      </w:pPr>
      <w:r>
        <w:rPr/>
        <w:t>NOTES:</w:t>
      </w:r>
      <w:r>
        <w:rPr>
          <w:spacing w:val="40"/>
        </w:rPr>
        <w:t> </w:t>
      </w:r>
      <w:r>
        <w:rPr/>
        <w:t>NORMALLY</w:t>
      </w:r>
      <w:r>
        <w:rPr>
          <w:spacing w:val="40"/>
        </w:rPr>
        <w:t> </w:t>
      </w:r>
      <w:r>
        <w:rPr/>
        <w:t>CLOSED</w:t>
      </w:r>
      <w:r>
        <w:rPr>
          <w:spacing w:val="40"/>
        </w:rPr>
        <w:t> </w:t>
      </w:r>
      <w:r>
        <w:rPr/>
        <w:t>CONTACTS</w:t>
      </w:r>
      <w:r>
        <w:rPr>
          <w:spacing w:val="40"/>
        </w:rPr>
        <w:t> </w:t>
      </w:r>
      <w:r>
        <w:rPr/>
        <w:t>MECHANICAL</w:t>
      </w:r>
      <w:r>
        <w:rPr>
          <w:spacing w:val="30"/>
        </w:rPr>
        <w:t> </w:t>
      </w:r>
      <w:r>
        <w:rPr/>
        <w:t>ACTIVATED.</w:t>
      </w:r>
      <w:r>
        <w:rPr>
          <w:spacing w:val="40"/>
        </w:rPr>
        <w:t> </w:t>
      </w:r>
      <w:r>
        <w:rPr/>
        <w:t>CONTACT</w:t>
      </w:r>
      <w:r>
        <w:rPr>
          <w:spacing w:val="40"/>
        </w:rPr>
        <w:t> </w:t>
      </w:r>
      <w:r>
        <w:rPr/>
        <w:t>RESISTANCE</w:t>
      </w:r>
      <w:r>
        <w:rPr>
          <w:spacing w:val="40"/>
        </w:rPr>
        <w:t> </w:t>
      </w:r>
      <w:r>
        <w:rPr/>
        <w:t>0.1-0.3 OHMS.</w:t>
      </w:r>
      <w:r>
        <w:rPr>
          <w:spacing w:val="22"/>
        </w:rPr>
        <w:t> </w:t>
      </w:r>
      <w:r>
        <w:rPr/>
        <w:t>USED ON MODELS 915004,005, 006, 007, 008, 009, 010 </w:t>
      </w:r>
      <w:r>
        <w:rPr>
          <w:spacing w:val="10"/>
        </w:rPr>
        <w:t>302,303,304,305</w:t>
      </w:r>
    </w:p>
    <w:p>
      <w:pPr>
        <w:spacing w:after="0" w:line="254" w:lineRule="auto"/>
        <w:sectPr>
          <w:footerReference w:type="default" r:id="rId139"/>
          <w:pgSz w:w="12370" w:h="15840"/>
          <w:pgMar w:footer="2478" w:header="0" w:top="400" w:bottom="2660" w:left="1160" w:right="720"/>
        </w:sectPr>
      </w:pPr>
    </w:p>
    <w:p>
      <w:pPr>
        <w:tabs>
          <w:tab w:pos="4158" w:val="left" w:leader="none"/>
        </w:tabs>
        <w:spacing w:before="68"/>
        <w:ind w:left="150" w:right="0" w:firstLine="0"/>
        <w:jc w:val="left"/>
        <w:rPr>
          <w:b/>
          <w:sz w:val="14"/>
        </w:rPr>
      </w:pPr>
      <w:r>
        <w:rPr/>
        <mc:AlternateContent>
          <mc:Choice Requires="wps">
            <w:drawing>
              <wp:anchor distT="0" distB="0" distL="0" distR="0" allowOverlap="1" layoutInCell="1" locked="0" behindDoc="1" simplePos="0" relativeHeight="487676928">
                <wp:simplePos x="0" y="0"/>
                <wp:positionH relativeFrom="page">
                  <wp:posOffset>582168</wp:posOffset>
                </wp:positionH>
                <wp:positionV relativeFrom="paragraph">
                  <wp:posOffset>172287</wp:posOffset>
                </wp:positionV>
                <wp:extent cx="6629400" cy="1270"/>
                <wp:effectExtent l="0" t="0" r="0" b="0"/>
                <wp:wrapTopAndBottom/>
                <wp:docPr id="782" name="Graphic 782"/>
                <wp:cNvGraphicFramePr>
                  <a:graphicFrameLocks/>
                </wp:cNvGraphicFramePr>
                <a:graphic>
                  <a:graphicData uri="http://schemas.microsoft.com/office/word/2010/wordprocessingShape">
                    <wps:wsp>
                      <wps:cNvPr id="782" name="Graphic 782"/>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5.84pt;margin-top:13.565918pt;width:522pt;height:.1pt;mso-position-horizontal-relative:page;mso-position-vertical-relative:paragraph;z-index:-15639552;mso-wrap-distance-left:0;mso-wrap-distance-right:0" id="docshape469" coordorigin="917,271" coordsize="10440,0" path="m917,271l11357,271e" filled="false" stroked="true" strokeweight=".96pt" strokecolor="#000000">
                <v:path arrowok="t"/>
                <v:stroke dashstyle="solid"/>
                <w10:wrap type="topAndBottom"/>
              </v:shape>
            </w:pict>
          </mc:Fallback>
        </mc:AlternateContent>
      </w:r>
      <w:bookmarkStart w:name="9-44_01546200" w:id="73"/>
      <w:bookmarkEnd w:id="73"/>
      <w:r>
        <w:rPr/>
      </w:r>
      <w:r>
        <w:rPr>
          <w:b/>
          <w:spacing w:val="-2"/>
          <w:sz w:val="14"/>
        </w:rPr>
        <w:t>ELECTRICAL</w:t>
      </w:r>
      <w:r>
        <w:rPr>
          <w:b/>
          <w:spacing w:val="11"/>
          <w:sz w:val="14"/>
        </w:rPr>
        <w:t> </w:t>
      </w:r>
      <w:r>
        <w:rPr>
          <w:b/>
          <w:spacing w:val="-2"/>
          <w:sz w:val="14"/>
        </w:rPr>
        <w:t>SYSTEM</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8"/>
          <w:sz w:val="14"/>
        </w:rPr>
        <w:t> </w:t>
      </w:r>
      <w:r>
        <w:rPr>
          <w:b/>
          <w:spacing w:val="-2"/>
          <w:sz w:val="14"/>
        </w:rPr>
        <w:t>MANUAL</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2"/>
        <w:rPr>
          <w:b/>
          <w:sz w:val="16"/>
        </w:rPr>
      </w:pPr>
    </w:p>
    <w:p>
      <w:pPr>
        <w:pStyle w:val="BodyText"/>
        <w:spacing w:line="290" w:lineRule="auto" w:before="1"/>
        <w:ind w:left="1513" w:right="1341"/>
        <w:rPr>
          <w:rFonts w:ascii="Microsoft Sans Serif"/>
        </w:rPr>
      </w:pPr>
      <w:r>
        <w:rPr>
          <w:rFonts w:ascii="Microsoft Sans Serif"/>
        </w:rPr>
        <w:t>The diagrams below</w:t>
      </w:r>
      <w:r>
        <w:rPr>
          <w:rFonts w:ascii="Microsoft Sans Serif"/>
          <w:spacing w:val="-5"/>
        </w:rPr>
        <w:t> </w:t>
      </w:r>
      <w:r>
        <w:rPr>
          <w:rFonts w:ascii="Microsoft Sans Serif"/>
        </w:rPr>
        <w:t>show</w:t>
      </w:r>
      <w:r>
        <w:rPr>
          <w:rFonts w:ascii="Microsoft Sans Serif"/>
          <w:spacing w:val="-9"/>
        </w:rPr>
        <w:t> </w:t>
      </w:r>
      <w:r>
        <w:rPr>
          <w:rFonts w:ascii="Microsoft Sans Serif"/>
        </w:rPr>
        <w:t>the</w:t>
      </w:r>
      <w:r>
        <w:rPr>
          <w:rFonts w:ascii="Microsoft Sans Serif"/>
          <w:spacing w:val="-8"/>
        </w:rPr>
        <w:t> </w:t>
      </w:r>
      <w:r>
        <w:rPr>
          <w:rFonts w:ascii="Microsoft Sans Serif"/>
        </w:rPr>
        <w:t>various</w:t>
      </w:r>
      <w:r>
        <w:rPr>
          <w:rFonts w:ascii="Microsoft Sans Serif"/>
          <w:spacing w:val="-3"/>
        </w:rPr>
        <w:t> </w:t>
      </w:r>
      <w:r>
        <w:rPr>
          <w:rFonts w:ascii="Microsoft Sans Serif"/>
        </w:rPr>
        <w:t>states</w:t>
      </w:r>
      <w:r>
        <w:rPr>
          <w:rFonts w:ascii="Microsoft Sans Serif"/>
          <w:spacing w:val="-5"/>
        </w:rPr>
        <w:t> </w:t>
      </w:r>
      <w:r>
        <w:rPr>
          <w:rFonts w:ascii="Microsoft Sans Serif"/>
        </w:rPr>
        <w:t>of</w:t>
      </w:r>
      <w:r>
        <w:rPr>
          <w:rFonts w:ascii="Microsoft Sans Serif"/>
          <w:spacing w:val="-7"/>
        </w:rPr>
        <w:t> </w:t>
      </w:r>
      <w:r>
        <w:rPr>
          <w:rFonts w:ascii="Microsoft Sans Serif"/>
        </w:rPr>
        <w:t>connection</w:t>
      </w:r>
      <w:r>
        <w:rPr>
          <w:rFonts w:ascii="Microsoft Sans Serif"/>
          <w:spacing w:val="-3"/>
        </w:rPr>
        <w:t> </w:t>
      </w:r>
      <w:r>
        <w:rPr>
          <w:rFonts w:ascii="Microsoft Sans Serif"/>
        </w:rPr>
        <w:t>for</w:t>
      </w:r>
      <w:r>
        <w:rPr>
          <w:rFonts w:ascii="Microsoft Sans Serif"/>
          <w:spacing w:val="-6"/>
        </w:rPr>
        <w:t> </w:t>
      </w:r>
      <w:r>
        <w:rPr>
          <w:rFonts w:ascii="Microsoft Sans Serif"/>
        </w:rPr>
        <w:t>electrical</w:t>
      </w:r>
      <w:r>
        <w:rPr>
          <w:rFonts w:ascii="Microsoft Sans Serif"/>
          <w:spacing w:val="-1"/>
        </w:rPr>
        <w:t> </w:t>
      </w:r>
      <w:r>
        <w:rPr>
          <w:rFonts w:ascii="Microsoft Sans Serif"/>
        </w:rPr>
        <w:t>components. The solid lines on switches show continuity.</w:t>
      </w:r>
    </w:p>
    <w:p>
      <w:pPr>
        <w:pStyle w:val="BodyText"/>
        <w:spacing w:before="5"/>
        <w:ind w:left="1528"/>
        <w:rPr>
          <w:rFonts w:ascii="Microsoft Sans Serif"/>
        </w:rPr>
      </w:pPr>
      <w:r>
        <w:rPr>
          <w:b/>
        </w:rPr>
        <w:t>NOTE:</w:t>
      </w:r>
      <w:r>
        <w:rPr>
          <w:b/>
          <w:spacing w:val="43"/>
        </w:rPr>
        <w:t> </w:t>
      </w:r>
      <w:r>
        <w:rPr>
          <w:rFonts w:ascii="Microsoft Sans Serif"/>
        </w:rPr>
        <w:t>All</w:t>
      </w:r>
      <w:r>
        <w:rPr>
          <w:rFonts w:ascii="Microsoft Sans Serif"/>
          <w:spacing w:val="6"/>
        </w:rPr>
        <w:t> </w:t>
      </w:r>
      <w:r>
        <w:rPr>
          <w:rFonts w:ascii="Microsoft Sans Serif"/>
        </w:rPr>
        <w:t>switches</w:t>
      </w:r>
      <w:r>
        <w:rPr>
          <w:rFonts w:ascii="Microsoft Sans Serif"/>
          <w:spacing w:val="-3"/>
        </w:rPr>
        <w:t> </w:t>
      </w:r>
      <w:r>
        <w:rPr>
          <w:rFonts w:ascii="Microsoft Sans Serif"/>
        </w:rPr>
        <w:t>are</w:t>
      </w:r>
      <w:r>
        <w:rPr>
          <w:rFonts w:ascii="Microsoft Sans Serif"/>
          <w:spacing w:val="-3"/>
        </w:rPr>
        <w:t> </w:t>
      </w:r>
      <w:r>
        <w:rPr>
          <w:rFonts w:ascii="Microsoft Sans Serif"/>
        </w:rPr>
        <w:t>viewed</w:t>
      </w:r>
      <w:r>
        <w:rPr>
          <w:rFonts w:ascii="Microsoft Sans Serif"/>
          <w:spacing w:val="-2"/>
        </w:rPr>
        <w:t> </w:t>
      </w:r>
      <w:r>
        <w:rPr>
          <w:rFonts w:ascii="Microsoft Sans Serif"/>
        </w:rPr>
        <w:t>from the</w:t>
      </w:r>
      <w:r>
        <w:rPr>
          <w:rFonts w:ascii="Microsoft Sans Serif"/>
          <w:spacing w:val="6"/>
        </w:rPr>
        <w:t> </w:t>
      </w:r>
      <w:r>
        <w:rPr>
          <w:rFonts w:ascii="Microsoft Sans Serif"/>
          <w:spacing w:val="-2"/>
        </w:rPr>
        <w:t>rear.</w:t>
      </w:r>
    </w:p>
    <w:p>
      <w:pPr>
        <w:pStyle w:val="BodyText"/>
        <w:spacing w:before="2" w:after="1"/>
        <w:rPr>
          <w:rFonts w:ascii="Microsoft Sans Serif"/>
          <w:sz w:val="16"/>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2"/>
        <w:gridCol w:w="1143"/>
        <w:gridCol w:w="2251"/>
        <w:gridCol w:w="1207"/>
        <w:gridCol w:w="464"/>
        <w:gridCol w:w="927"/>
        <w:gridCol w:w="734"/>
        <w:gridCol w:w="442"/>
        <w:gridCol w:w="1435"/>
      </w:tblGrid>
      <w:tr>
        <w:trPr>
          <w:trHeight w:val="497" w:hRule="exact"/>
        </w:trPr>
        <w:tc>
          <w:tcPr>
            <w:tcW w:w="2895" w:type="dxa"/>
            <w:gridSpan w:val="2"/>
            <w:tcBorders>
              <w:top w:val="single" w:sz="8" w:space="0" w:color="000000"/>
              <w:left w:val="single" w:sz="8" w:space="0" w:color="000000"/>
            </w:tcBorders>
          </w:tcPr>
          <w:p>
            <w:pPr>
              <w:pStyle w:val="TableParagraph"/>
              <w:spacing w:line="251" w:lineRule="exact" w:before="216"/>
              <w:ind w:left="263"/>
              <w:rPr>
                <w:rFonts w:ascii="Arial"/>
                <w:b/>
                <w:sz w:val="24"/>
              </w:rPr>
            </w:pPr>
            <w:r>
              <w:rPr>
                <w:rFonts w:ascii="Arial"/>
                <w:b/>
                <w:spacing w:val="-2"/>
                <w:sz w:val="24"/>
              </w:rPr>
              <w:t>Key</w:t>
            </w:r>
            <w:r>
              <w:rPr>
                <w:rFonts w:ascii="Arial"/>
                <w:b/>
                <w:spacing w:val="-8"/>
                <w:sz w:val="24"/>
              </w:rPr>
              <w:t> </w:t>
            </w:r>
            <w:r>
              <w:rPr>
                <w:rFonts w:ascii="Arial"/>
                <w:b/>
                <w:spacing w:val="-2"/>
                <w:sz w:val="24"/>
              </w:rPr>
              <w:t>Switch</w:t>
            </w:r>
          </w:p>
        </w:tc>
        <w:tc>
          <w:tcPr>
            <w:tcW w:w="2251" w:type="dxa"/>
            <w:tcBorders>
              <w:top w:val="single" w:sz="8" w:space="0" w:color="000000"/>
              <w:right w:val="single" w:sz="8" w:space="0" w:color="000000"/>
            </w:tcBorders>
          </w:tcPr>
          <w:p>
            <w:pPr>
              <w:pStyle w:val="TableParagraph"/>
              <w:rPr>
                <w:rFonts w:ascii="Times New Roman"/>
                <w:sz w:val="18"/>
              </w:rPr>
            </w:pPr>
          </w:p>
        </w:tc>
        <w:tc>
          <w:tcPr>
            <w:tcW w:w="2598" w:type="dxa"/>
            <w:gridSpan w:val="3"/>
            <w:tcBorders>
              <w:top w:val="single" w:sz="8" w:space="0" w:color="000000"/>
              <w:left w:val="single" w:sz="8" w:space="0" w:color="000000"/>
            </w:tcBorders>
          </w:tcPr>
          <w:p>
            <w:pPr>
              <w:pStyle w:val="TableParagraph"/>
              <w:spacing w:line="270" w:lineRule="exact" w:before="197"/>
              <w:ind w:left="297"/>
              <w:rPr>
                <w:rFonts w:ascii="Arial"/>
                <w:b/>
                <w:sz w:val="24"/>
              </w:rPr>
            </w:pPr>
            <w:r>
              <w:rPr>
                <w:rFonts w:ascii="Arial"/>
                <w:b/>
                <w:spacing w:val="-2"/>
                <w:sz w:val="24"/>
              </w:rPr>
              <w:t>Relay</w:t>
            </w:r>
          </w:p>
        </w:tc>
        <w:tc>
          <w:tcPr>
            <w:tcW w:w="2611" w:type="dxa"/>
            <w:gridSpan w:val="3"/>
            <w:tcBorders>
              <w:top w:val="single" w:sz="8" w:space="0" w:color="000000"/>
              <w:right w:val="single" w:sz="8" w:space="0" w:color="000000"/>
            </w:tcBorders>
          </w:tcPr>
          <w:p>
            <w:pPr>
              <w:pStyle w:val="TableParagraph"/>
              <w:rPr>
                <w:rFonts w:ascii="Times New Roman"/>
                <w:sz w:val="18"/>
              </w:rPr>
            </w:pPr>
          </w:p>
        </w:tc>
      </w:tr>
      <w:tr>
        <w:trPr>
          <w:trHeight w:val="382" w:hRule="exact"/>
        </w:trPr>
        <w:tc>
          <w:tcPr>
            <w:tcW w:w="2895" w:type="dxa"/>
            <w:gridSpan w:val="2"/>
            <w:tcBorders>
              <w:left w:val="single" w:sz="8" w:space="0" w:color="000000"/>
            </w:tcBorders>
          </w:tcPr>
          <w:p>
            <w:pPr>
              <w:pStyle w:val="TableParagraph"/>
              <w:spacing w:before="14"/>
              <w:ind w:left="254"/>
              <w:rPr>
                <w:sz w:val="20"/>
              </w:rPr>
            </w:pPr>
            <w:r>
              <w:rPr/>
              <mc:AlternateContent>
                <mc:Choice Requires="wps">
                  <w:drawing>
                    <wp:anchor distT="0" distB="0" distL="0" distR="0" allowOverlap="1" layoutInCell="1" locked="0" behindDoc="0" simplePos="0" relativeHeight="15820800">
                      <wp:simplePos x="0" y="0"/>
                      <wp:positionH relativeFrom="column">
                        <wp:posOffset>213359</wp:posOffset>
                      </wp:positionH>
                      <wp:positionV relativeFrom="paragraph">
                        <wp:posOffset>333105</wp:posOffset>
                      </wp:positionV>
                      <wp:extent cx="2810510" cy="777240"/>
                      <wp:effectExtent l="0" t="0" r="0" b="0"/>
                      <wp:wrapNone/>
                      <wp:docPr id="783" name="Group 783"/>
                      <wp:cNvGraphicFramePr>
                        <a:graphicFrameLocks/>
                      </wp:cNvGraphicFramePr>
                      <a:graphic>
                        <a:graphicData uri="http://schemas.microsoft.com/office/word/2010/wordprocessingGroup">
                          <wpg:wgp>
                            <wpg:cNvPr id="783" name="Group 783"/>
                            <wpg:cNvGrpSpPr/>
                            <wpg:grpSpPr>
                              <a:xfrm>
                                <a:off x="0" y="0"/>
                                <a:ext cx="2810510" cy="777240"/>
                                <a:chExt cx="2810510" cy="777240"/>
                              </a:xfrm>
                            </wpg:grpSpPr>
                            <pic:pic>
                              <pic:nvPicPr>
                                <pic:cNvPr id="784" name="Image 784"/>
                                <pic:cNvPicPr/>
                              </pic:nvPicPr>
                              <pic:blipFill>
                                <a:blip r:embed="rId141" cstate="print"/>
                                <a:stretch>
                                  <a:fillRect/>
                                </a:stretch>
                              </pic:blipFill>
                              <pic:spPr>
                                <a:xfrm>
                                  <a:off x="0" y="0"/>
                                  <a:ext cx="2810255" cy="777240"/>
                                </a:xfrm>
                                <a:prstGeom prst="rect">
                                  <a:avLst/>
                                </a:prstGeom>
                              </pic:spPr>
                            </pic:pic>
                          </wpg:wgp>
                        </a:graphicData>
                      </a:graphic>
                    </wp:anchor>
                  </w:drawing>
                </mc:Choice>
                <mc:Fallback>
                  <w:pict>
                    <v:group style="position:absolute;margin-left:16.799999pt;margin-top:26.228771pt;width:221.3pt;height:61.2pt;mso-position-horizontal-relative:column;mso-position-vertical-relative:paragraph;z-index:15820800" id="docshapegroup470" coordorigin="336,525" coordsize="4426,1224">
                      <v:shape style="position:absolute;left:336;top:524;width:4426;height:1224" type="#_x0000_t75" id="docshape471" stroked="false">
                        <v:imagedata r:id="rId141" o:title=""/>
                      </v:shape>
                      <w10:wrap type="none"/>
                    </v:group>
                  </w:pict>
                </mc:Fallback>
              </mc:AlternateContent>
            </w:r>
            <w:r>
              <w:rPr>
                <w:spacing w:val="-2"/>
                <w:sz w:val="20"/>
              </w:rPr>
              <w:t>(03602300)</w:t>
            </w:r>
          </w:p>
        </w:tc>
        <w:tc>
          <w:tcPr>
            <w:tcW w:w="2251" w:type="dxa"/>
            <w:tcBorders>
              <w:right w:val="single" w:sz="8" w:space="0" w:color="000000"/>
            </w:tcBorders>
          </w:tcPr>
          <w:p>
            <w:pPr>
              <w:pStyle w:val="TableParagraph"/>
              <w:rPr>
                <w:rFonts w:ascii="Times New Roman"/>
                <w:sz w:val="18"/>
              </w:rPr>
            </w:pPr>
          </w:p>
        </w:tc>
        <w:tc>
          <w:tcPr>
            <w:tcW w:w="2598" w:type="dxa"/>
            <w:gridSpan w:val="3"/>
            <w:tcBorders>
              <w:left w:val="single" w:sz="8" w:space="0" w:color="000000"/>
            </w:tcBorders>
          </w:tcPr>
          <w:p>
            <w:pPr>
              <w:pStyle w:val="TableParagraph"/>
              <w:spacing w:line="222" w:lineRule="exact"/>
              <w:ind w:left="287"/>
              <w:rPr>
                <w:sz w:val="20"/>
              </w:rPr>
            </w:pPr>
            <w:r>
              <w:rPr/>
              <mc:AlternateContent>
                <mc:Choice Requires="wps">
                  <w:drawing>
                    <wp:anchor distT="0" distB="0" distL="0" distR="0" allowOverlap="1" layoutInCell="1" locked="0" behindDoc="1" simplePos="0" relativeHeight="481458176">
                      <wp:simplePos x="0" y="0"/>
                      <wp:positionH relativeFrom="column">
                        <wp:posOffset>457200</wp:posOffset>
                      </wp:positionH>
                      <wp:positionV relativeFrom="paragraph">
                        <wp:posOffset>290866</wp:posOffset>
                      </wp:positionV>
                      <wp:extent cx="944880" cy="942340"/>
                      <wp:effectExtent l="0" t="0" r="0" b="0"/>
                      <wp:wrapNone/>
                      <wp:docPr id="785" name="Group 785"/>
                      <wp:cNvGraphicFramePr>
                        <a:graphicFrameLocks/>
                      </wp:cNvGraphicFramePr>
                      <a:graphic>
                        <a:graphicData uri="http://schemas.microsoft.com/office/word/2010/wordprocessingGroup">
                          <wpg:wgp>
                            <wpg:cNvPr id="785" name="Group 785"/>
                            <wpg:cNvGrpSpPr/>
                            <wpg:grpSpPr>
                              <a:xfrm>
                                <a:off x="0" y="0"/>
                                <a:ext cx="944880" cy="942340"/>
                                <a:chExt cx="944880" cy="942340"/>
                              </a:xfrm>
                            </wpg:grpSpPr>
                            <wps:wsp>
                              <wps:cNvPr id="786" name="Graphic 786"/>
                              <wps:cNvSpPr/>
                              <wps:spPr>
                                <a:xfrm>
                                  <a:off x="3047" y="0"/>
                                  <a:ext cx="1270" cy="942340"/>
                                </a:xfrm>
                                <a:custGeom>
                                  <a:avLst/>
                                  <a:gdLst/>
                                  <a:ahLst/>
                                  <a:cxnLst/>
                                  <a:rect l="l" t="t" r="r" b="b"/>
                                  <a:pathLst>
                                    <a:path w="0" h="942340">
                                      <a:moveTo>
                                        <a:pt x="0" y="941831"/>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787" name="Graphic 787"/>
                              <wps:cNvSpPr/>
                              <wps:spPr>
                                <a:xfrm>
                                  <a:off x="941832" y="0"/>
                                  <a:ext cx="1270" cy="942340"/>
                                </a:xfrm>
                                <a:custGeom>
                                  <a:avLst/>
                                  <a:gdLst/>
                                  <a:ahLst/>
                                  <a:cxnLst/>
                                  <a:rect l="l" t="t" r="r" b="b"/>
                                  <a:pathLst>
                                    <a:path w="0" h="942340">
                                      <a:moveTo>
                                        <a:pt x="0" y="941831"/>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788" name="Graphic 788"/>
                              <wps:cNvSpPr/>
                              <wps:spPr>
                                <a:xfrm>
                                  <a:off x="0" y="3047"/>
                                  <a:ext cx="944880" cy="1270"/>
                                </a:xfrm>
                                <a:custGeom>
                                  <a:avLst/>
                                  <a:gdLst/>
                                  <a:ahLst/>
                                  <a:cxnLst/>
                                  <a:rect l="l" t="t" r="r" b="b"/>
                                  <a:pathLst>
                                    <a:path w="944880" h="0">
                                      <a:moveTo>
                                        <a:pt x="0" y="0"/>
                                      </a:moveTo>
                                      <a:lnTo>
                                        <a:pt x="944880" y="0"/>
                                      </a:lnTo>
                                    </a:path>
                                  </a:pathLst>
                                </a:custGeom>
                                <a:ln w="6096">
                                  <a:solidFill>
                                    <a:srgbClr val="000000"/>
                                  </a:solidFill>
                                  <a:prstDash val="solid"/>
                                </a:ln>
                              </wps:spPr>
                              <wps:bodyPr wrap="square" lIns="0" tIns="0" rIns="0" bIns="0" rtlCol="0">
                                <a:prstTxWarp prst="textNoShape">
                                  <a:avLst/>
                                </a:prstTxWarp>
                                <a:noAutofit/>
                              </wps:bodyPr>
                            </wps:wsp>
                            <wps:wsp>
                              <wps:cNvPr id="789" name="Graphic 789"/>
                              <wps:cNvSpPr/>
                              <wps:spPr>
                                <a:xfrm>
                                  <a:off x="0" y="938783"/>
                                  <a:ext cx="944880" cy="1270"/>
                                </a:xfrm>
                                <a:custGeom>
                                  <a:avLst/>
                                  <a:gdLst/>
                                  <a:ahLst/>
                                  <a:cxnLst/>
                                  <a:rect l="l" t="t" r="r" b="b"/>
                                  <a:pathLst>
                                    <a:path w="944880" h="0">
                                      <a:moveTo>
                                        <a:pt x="0" y="0"/>
                                      </a:moveTo>
                                      <a:lnTo>
                                        <a:pt x="94488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22.902891pt;width:74.4pt;height:74.2pt;mso-position-horizontal-relative:column;mso-position-vertical-relative:paragraph;z-index:-21858304" id="docshapegroup472" coordorigin="720,458" coordsize="1488,1484">
                      <v:line style="position:absolute" from="725,1941" to="725,458" stroked="true" strokeweight=".48pt" strokecolor="#000000">
                        <v:stroke dashstyle="solid"/>
                      </v:line>
                      <v:line style="position:absolute" from="2203,1941" to="2203,458" stroked="true" strokeweight=".48pt" strokecolor="#000000">
                        <v:stroke dashstyle="solid"/>
                      </v:line>
                      <v:line style="position:absolute" from="720,463" to="2208,463" stroked="true" strokeweight=".48pt" strokecolor="#000000">
                        <v:stroke dashstyle="solid"/>
                      </v:line>
                      <v:line style="position:absolute" from="720,1936" to="2208,1936" stroked="true" strokeweight=".48pt" strokecolor="#000000">
                        <v:stroke dashstyle="solid"/>
                      </v:line>
                      <w10:wrap type="none"/>
                    </v:group>
                  </w:pict>
                </mc:Fallback>
              </mc:AlternateContent>
            </w:r>
            <w:r>
              <w:rPr>
                <w:spacing w:val="-2"/>
                <w:sz w:val="20"/>
              </w:rPr>
              <w:t>(03042800)</w:t>
            </w:r>
          </w:p>
        </w:tc>
        <w:tc>
          <w:tcPr>
            <w:tcW w:w="2611" w:type="dxa"/>
            <w:gridSpan w:val="3"/>
            <w:tcBorders>
              <w:right w:val="single" w:sz="8" w:space="0" w:color="000000"/>
            </w:tcBorders>
          </w:tcPr>
          <w:p>
            <w:pPr>
              <w:pStyle w:val="TableParagraph"/>
              <w:rPr>
                <w:rFonts w:ascii="Times New Roman"/>
                <w:sz w:val="18"/>
              </w:rPr>
            </w:pPr>
          </w:p>
        </w:tc>
      </w:tr>
      <w:tr>
        <w:trPr>
          <w:trHeight w:val="314" w:hRule="exact"/>
        </w:trPr>
        <w:tc>
          <w:tcPr>
            <w:tcW w:w="2895" w:type="dxa"/>
            <w:gridSpan w:val="2"/>
            <w:vMerge w:val="restart"/>
            <w:tcBorders>
              <w:left w:val="single" w:sz="8" w:space="0" w:color="000000"/>
            </w:tcBorders>
          </w:tcPr>
          <w:p>
            <w:pPr>
              <w:pStyle w:val="TableParagraph"/>
              <w:rPr>
                <w:rFonts w:ascii="Times New Roman"/>
                <w:sz w:val="18"/>
              </w:rPr>
            </w:pPr>
          </w:p>
        </w:tc>
        <w:tc>
          <w:tcPr>
            <w:tcW w:w="2251" w:type="dxa"/>
            <w:vMerge w:val="restart"/>
            <w:tcBorders>
              <w:right w:val="single" w:sz="8" w:space="0" w:color="000000"/>
            </w:tcBorders>
          </w:tcPr>
          <w:p>
            <w:pPr>
              <w:pStyle w:val="TableParagraph"/>
              <w:rPr>
                <w:rFonts w:ascii="Times New Roman"/>
                <w:sz w:val="18"/>
              </w:rPr>
            </w:pPr>
          </w:p>
        </w:tc>
        <w:tc>
          <w:tcPr>
            <w:tcW w:w="1207" w:type="dxa"/>
            <w:tcBorders>
              <w:left w:val="single" w:sz="8" w:space="0" w:color="000000"/>
            </w:tcBorders>
          </w:tcPr>
          <w:p>
            <w:pPr>
              <w:pStyle w:val="TableParagraph"/>
              <w:rPr>
                <w:rFonts w:ascii="Times New Roman"/>
                <w:sz w:val="18"/>
              </w:rPr>
            </w:pPr>
          </w:p>
        </w:tc>
        <w:tc>
          <w:tcPr>
            <w:tcW w:w="464" w:type="dxa"/>
          </w:tcPr>
          <w:p>
            <w:pPr>
              <w:pStyle w:val="TableParagraph"/>
              <w:spacing w:before="10"/>
              <w:rPr>
                <w:sz w:val="21"/>
              </w:rPr>
            </w:pPr>
          </w:p>
          <w:p>
            <w:pPr>
              <w:pStyle w:val="TableParagraph"/>
              <w:spacing w:line="57" w:lineRule="exact"/>
              <w:ind w:left="108"/>
              <w:rPr>
                <w:sz w:val="5"/>
              </w:rPr>
            </w:pPr>
            <w:r>
              <w:rPr>
                <w:position w:val="0"/>
                <w:sz w:val="5"/>
              </w:rPr>
              <w:drawing>
                <wp:inline distT="0" distB="0" distL="0" distR="0">
                  <wp:extent cx="198120" cy="36575"/>
                  <wp:effectExtent l="0" t="0" r="0" b="0"/>
                  <wp:docPr id="790" name="Image 790"/>
                  <wp:cNvGraphicFramePr>
                    <a:graphicFrameLocks/>
                  </wp:cNvGraphicFramePr>
                  <a:graphic>
                    <a:graphicData uri="http://schemas.openxmlformats.org/drawingml/2006/picture">
                      <pic:pic>
                        <pic:nvPicPr>
                          <pic:cNvPr id="790" name="Image 790"/>
                          <pic:cNvPicPr/>
                        </pic:nvPicPr>
                        <pic:blipFill>
                          <a:blip r:embed="rId142" cstate="print"/>
                          <a:stretch>
                            <a:fillRect/>
                          </a:stretch>
                        </pic:blipFill>
                        <pic:spPr>
                          <a:xfrm>
                            <a:off x="0" y="0"/>
                            <a:ext cx="198120" cy="36575"/>
                          </a:xfrm>
                          <a:prstGeom prst="rect">
                            <a:avLst/>
                          </a:prstGeom>
                        </pic:spPr>
                      </pic:pic>
                    </a:graphicData>
                  </a:graphic>
                </wp:inline>
              </w:drawing>
            </w:r>
            <w:r>
              <w:rPr>
                <w:position w:val="0"/>
                <w:sz w:val="5"/>
              </w:rPr>
            </w:r>
          </w:p>
        </w:tc>
        <w:tc>
          <w:tcPr>
            <w:tcW w:w="927" w:type="dxa"/>
          </w:tcPr>
          <w:p>
            <w:pPr>
              <w:pStyle w:val="TableParagraph"/>
              <w:rPr>
                <w:rFonts w:ascii="Times New Roman"/>
                <w:sz w:val="18"/>
              </w:rPr>
            </w:pPr>
          </w:p>
        </w:tc>
        <w:tc>
          <w:tcPr>
            <w:tcW w:w="734" w:type="dxa"/>
          </w:tcPr>
          <w:p>
            <w:pPr>
              <w:pStyle w:val="TableParagraph"/>
              <w:rPr>
                <w:rFonts w:ascii="Times New Roman"/>
                <w:sz w:val="18"/>
              </w:rPr>
            </w:pPr>
          </w:p>
        </w:tc>
        <w:tc>
          <w:tcPr>
            <w:tcW w:w="442" w:type="dxa"/>
          </w:tcPr>
          <w:p>
            <w:pPr>
              <w:pStyle w:val="TableParagraph"/>
              <w:rPr>
                <w:rFonts w:ascii="Times New Roman"/>
                <w:sz w:val="18"/>
              </w:rPr>
            </w:pPr>
          </w:p>
        </w:tc>
        <w:tc>
          <w:tcPr>
            <w:tcW w:w="1435" w:type="dxa"/>
            <w:tcBorders>
              <w:right w:val="single" w:sz="8" w:space="0" w:color="000000"/>
            </w:tcBorders>
          </w:tcPr>
          <w:p>
            <w:pPr>
              <w:pStyle w:val="TableParagraph"/>
              <w:rPr>
                <w:rFonts w:ascii="Times New Roman"/>
                <w:sz w:val="18"/>
              </w:rPr>
            </w:pPr>
          </w:p>
        </w:tc>
      </w:tr>
      <w:tr>
        <w:trPr>
          <w:trHeight w:val="295" w:hRule="exact"/>
        </w:trPr>
        <w:tc>
          <w:tcPr>
            <w:tcW w:w="2895" w:type="dxa"/>
            <w:gridSpan w:val="2"/>
            <w:vMerge/>
            <w:tcBorders>
              <w:top w:val="nil"/>
              <w:left w:val="single" w:sz="8" w:space="0" w:color="000000"/>
            </w:tcBorders>
          </w:tcPr>
          <w:p>
            <w:pPr>
              <w:rPr>
                <w:sz w:val="2"/>
                <w:szCs w:val="2"/>
              </w:rPr>
            </w:pPr>
          </w:p>
        </w:tc>
        <w:tc>
          <w:tcPr>
            <w:tcW w:w="2251" w:type="dxa"/>
            <w:vMerge/>
            <w:tcBorders>
              <w:top w:val="nil"/>
              <w:right w:val="single" w:sz="8" w:space="0" w:color="000000"/>
            </w:tcBorders>
          </w:tcPr>
          <w:p>
            <w:pPr>
              <w:rPr>
                <w:sz w:val="2"/>
                <w:szCs w:val="2"/>
              </w:rPr>
            </w:pPr>
          </w:p>
        </w:tc>
        <w:tc>
          <w:tcPr>
            <w:tcW w:w="1207" w:type="dxa"/>
            <w:tcBorders>
              <w:left w:val="single" w:sz="8" w:space="0" w:color="000000"/>
            </w:tcBorders>
          </w:tcPr>
          <w:p>
            <w:pPr>
              <w:pStyle w:val="TableParagraph"/>
              <w:rPr>
                <w:rFonts w:ascii="Times New Roman"/>
                <w:sz w:val="18"/>
              </w:rPr>
            </w:pPr>
          </w:p>
        </w:tc>
        <w:tc>
          <w:tcPr>
            <w:tcW w:w="464" w:type="dxa"/>
          </w:tcPr>
          <w:p>
            <w:pPr>
              <w:pStyle w:val="TableParagraph"/>
              <w:spacing w:before="9"/>
              <w:ind w:left="195"/>
              <w:rPr>
                <w:rFonts w:ascii="Verdana"/>
                <w:sz w:val="12"/>
              </w:rPr>
            </w:pPr>
            <w:r>
              <w:rPr>
                <w:rFonts w:ascii="Verdana"/>
                <w:spacing w:val="-5"/>
                <w:sz w:val="12"/>
              </w:rPr>
              <w:t>87</w:t>
            </w:r>
          </w:p>
        </w:tc>
        <w:tc>
          <w:tcPr>
            <w:tcW w:w="927" w:type="dxa"/>
          </w:tcPr>
          <w:p>
            <w:pPr>
              <w:pStyle w:val="TableParagraph"/>
              <w:rPr>
                <w:rFonts w:ascii="Times New Roman"/>
                <w:sz w:val="18"/>
              </w:rPr>
            </w:pPr>
          </w:p>
        </w:tc>
        <w:tc>
          <w:tcPr>
            <w:tcW w:w="734" w:type="dxa"/>
          </w:tcPr>
          <w:p>
            <w:pPr>
              <w:pStyle w:val="TableParagraph"/>
              <w:rPr>
                <w:rFonts w:ascii="Times New Roman"/>
                <w:sz w:val="18"/>
              </w:rPr>
            </w:pPr>
          </w:p>
        </w:tc>
        <w:tc>
          <w:tcPr>
            <w:tcW w:w="442" w:type="dxa"/>
          </w:tcPr>
          <w:p>
            <w:pPr>
              <w:pStyle w:val="TableParagraph"/>
              <w:spacing w:before="9"/>
              <w:ind w:left="192"/>
              <w:rPr>
                <w:rFonts w:ascii="Verdana"/>
                <w:sz w:val="12"/>
              </w:rPr>
            </w:pPr>
            <w:r>
              <w:rPr>
                <w:rFonts w:ascii="Verdana"/>
                <w:spacing w:val="-5"/>
                <w:sz w:val="12"/>
              </w:rPr>
              <w:t>87</w:t>
            </w:r>
          </w:p>
        </w:tc>
        <w:tc>
          <w:tcPr>
            <w:tcW w:w="1435" w:type="dxa"/>
            <w:tcBorders>
              <w:right w:val="single" w:sz="8" w:space="0" w:color="000000"/>
            </w:tcBorders>
          </w:tcPr>
          <w:p>
            <w:pPr>
              <w:pStyle w:val="TableParagraph"/>
              <w:rPr>
                <w:rFonts w:ascii="Times New Roman"/>
                <w:sz w:val="18"/>
              </w:rPr>
            </w:pPr>
          </w:p>
        </w:tc>
      </w:tr>
      <w:tr>
        <w:trPr>
          <w:trHeight w:val="458" w:hRule="exact"/>
        </w:trPr>
        <w:tc>
          <w:tcPr>
            <w:tcW w:w="2895" w:type="dxa"/>
            <w:gridSpan w:val="2"/>
            <w:vMerge/>
            <w:tcBorders>
              <w:top w:val="nil"/>
              <w:left w:val="single" w:sz="8" w:space="0" w:color="000000"/>
            </w:tcBorders>
          </w:tcPr>
          <w:p>
            <w:pPr>
              <w:rPr>
                <w:sz w:val="2"/>
                <w:szCs w:val="2"/>
              </w:rPr>
            </w:pPr>
          </w:p>
        </w:tc>
        <w:tc>
          <w:tcPr>
            <w:tcW w:w="2251" w:type="dxa"/>
            <w:vMerge/>
            <w:tcBorders>
              <w:top w:val="nil"/>
              <w:right w:val="single" w:sz="8" w:space="0" w:color="000000"/>
            </w:tcBorders>
          </w:tcPr>
          <w:p>
            <w:pPr>
              <w:rPr>
                <w:sz w:val="2"/>
                <w:szCs w:val="2"/>
              </w:rPr>
            </w:pPr>
          </w:p>
        </w:tc>
        <w:tc>
          <w:tcPr>
            <w:tcW w:w="1207" w:type="dxa"/>
            <w:tcBorders>
              <w:left w:val="single" w:sz="8" w:space="0" w:color="000000"/>
            </w:tcBorders>
          </w:tcPr>
          <w:p>
            <w:pPr>
              <w:pStyle w:val="TableParagraph"/>
              <w:spacing w:before="4"/>
              <w:rPr>
                <w:sz w:val="12"/>
              </w:rPr>
            </w:pPr>
          </w:p>
          <w:p>
            <w:pPr>
              <w:pStyle w:val="TableParagraph"/>
              <w:spacing w:before="1"/>
              <w:ind w:right="49"/>
              <w:jc w:val="right"/>
              <w:rPr>
                <w:rFonts w:ascii="Verdana" w:hAnsi="Verdana" w:cs="Verdana" w:eastAsia="Verdana"/>
                <w:sz w:val="12"/>
                <w:szCs w:val="12"/>
              </w:rPr>
            </w:pPr>
            <w:r>
              <w:rPr>
                <w:rFonts w:ascii="Verdana" w:hAnsi="Verdana" w:cs="Verdana" w:eastAsia="Verdana"/>
                <w:spacing w:val="-5"/>
                <w:sz w:val="12"/>
                <w:szCs w:val="12"/>
              </w:rPr>
              <w:t>�86</w:t>
            </w:r>
          </w:p>
        </w:tc>
        <w:tc>
          <w:tcPr>
            <w:tcW w:w="464" w:type="dxa"/>
          </w:tcPr>
          <w:p>
            <w:pPr>
              <w:pStyle w:val="TableParagraph"/>
              <w:spacing w:before="9"/>
              <w:rPr>
                <w:sz w:val="12"/>
              </w:rPr>
            </w:pPr>
          </w:p>
          <w:p>
            <w:pPr>
              <w:pStyle w:val="TableParagraph"/>
              <w:ind w:left="60"/>
              <w:rPr>
                <w:rFonts w:ascii="Verdana"/>
                <w:sz w:val="12"/>
              </w:rPr>
            </w:pPr>
            <w:r>
              <w:rPr>
                <w:rFonts w:ascii="Verdana"/>
                <w:spacing w:val="13"/>
                <w:sz w:val="12"/>
              </w:rPr>
              <w:t>89 </w:t>
            </w:r>
          </w:p>
        </w:tc>
        <w:tc>
          <w:tcPr>
            <w:tcW w:w="927" w:type="dxa"/>
          </w:tcPr>
          <w:p>
            <w:pPr>
              <w:pStyle w:val="TableParagraph"/>
              <w:spacing w:before="4"/>
              <w:rPr>
                <w:sz w:val="12"/>
              </w:rPr>
            </w:pPr>
          </w:p>
          <w:p>
            <w:pPr>
              <w:pStyle w:val="TableParagraph"/>
              <w:spacing w:before="1"/>
              <w:ind w:left="91"/>
              <w:rPr>
                <w:rFonts w:ascii="Verdana" w:hAnsi="Verdana" w:cs="Verdana" w:eastAsia="Verdana"/>
                <w:sz w:val="12"/>
                <w:szCs w:val="12"/>
              </w:rPr>
            </w:pPr>
            <w:r>
              <w:rPr>
                <w:rFonts w:ascii="Verdana" w:hAnsi="Verdana" w:cs="Verdana" w:eastAsia="Verdana"/>
                <w:sz w:val="12"/>
                <w:szCs w:val="12"/>
              </w:rPr>
              <w:t>85</w:t>
            </w:r>
            <w:r>
              <w:rPr>
                <w:rFonts w:ascii="Verdana" w:hAnsi="Verdana" w:cs="Verdana" w:eastAsia="Verdana"/>
                <w:spacing w:val="10"/>
                <w:sz w:val="12"/>
                <w:szCs w:val="12"/>
              </w:rPr>
              <w:t> </w:t>
            </w:r>
            <w:r>
              <w:rPr>
                <w:rFonts w:ascii="Verdana" w:hAnsi="Verdana" w:cs="Verdana" w:eastAsia="Verdana"/>
                <w:spacing w:val="-12"/>
                <w:sz w:val="12"/>
                <w:szCs w:val="12"/>
              </w:rPr>
              <w:t>�</w:t>
            </w:r>
          </w:p>
        </w:tc>
        <w:tc>
          <w:tcPr>
            <w:tcW w:w="734" w:type="dxa"/>
          </w:tcPr>
          <w:p>
            <w:pPr>
              <w:pStyle w:val="TableParagraph"/>
              <w:spacing w:before="4"/>
              <w:rPr>
                <w:sz w:val="12"/>
              </w:rPr>
            </w:pPr>
          </w:p>
          <w:p>
            <w:pPr>
              <w:pStyle w:val="TableParagraph"/>
              <w:spacing w:before="1"/>
              <w:ind w:left="432"/>
              <w:rPr>
                <w:rFonts w:ascii="Verdana" w:hAnsi="Verdana" w:cs="Verdana" w:eastAsia="Verdana"/>
                <w:sz w:val="12"/>
                <w:szCs w:val="12"/>
              </w:rPr>
            </w:pPr>
            <w:r>
              <w:rPr/>
              <mc:AlternateContent>
                <mc:Choice Requires="wps">
                  <w:drawing>
                    <wp:anchor distT="0" distB="0" distL="0" distR="0" allowOverlap="1" layoutInCell="1" locked="0" behindDoc="1" simplePos="0" relativeHeight="481456640">
                      <wp:simplePos x="0" y="0"/>
                      <wp:positionH relativeFrom="column">
                        <wp:posOffset>155463</wp:posOffset>
                      </wp:positionH>
                      <wp:positionV relativeFrom="paragraph">
                        <wp:posOffset>-428724</wp:posOffset>
                      </wp:positionV>
                      <wp:extent cx="1137285" cy="942340"/>
                      <wp:effectExtent l="0" t="0" r="0" b="0"/>
                      <wp:wrapNone/>
                      <wp:docPr id="791" name="Group 791"/>
                      <wp:cNvGraphicFramePr>
                        <a:graphicFrameLocks/>
                      </wp:cNvGraphicFramePr>
                      <a:graphic>
                        <a:graphicData uri="http://schemas.microsoft.com/office/word/2010/wordprocessingGroup">
                          <wpg:wgp>
                            <wpg:cNvPr id="791" name="Group 791"/>
                            <wpg:cNvGrpSpPr/>
                            <wpg:grpSpPr>
                              <a:xfrm>
                                <a:off x="0" y="0"/>
                                <a:ext cx="1137285" cy="942340"/>
                                <a:chExt cx="1137285" cy="942340"/>
                              </a:xfrm>
                            </wpg:grpSpPr>
                            <pic:pic>
                              <pic:nvPicPr>
                                <pic:cNvPr id="792" name="Image 792"/>
                                <pic:cNvPicPr/>
                              </pic:nvPicPr>
                              <pic:blipFill>
                                <a:blip r:embed="rId143" cstate="print"/>
                                <a:stretch>
                                  <a:fillRect/>
                                </a:stretch>
                              </pic:blipFill>
                              <pic:spPr>
                                <a:xfrm>
                                  <a:off x="381000" y="103631"/>
                                  <a:ext cx="755905" cy="765048"/>
                                </a:xfrm>
                                <a:prstGeom prst="rect">
                                  <a:avLst/>
                                </a:prstGeom>
                              </pic:spPr>
                            </pic:pic>
                            <wps:wsp>
                              <wps:cNvPr id="793" name="Graphic 793"/>
                              <wps:cNvSpPr/>
                              <wps:spPr>
                                <a:xfrm>
                                  <a:off x="0" y="3047"/>
                                  <a:ext cx="948055" cy="1270"/>
                                </a:xfrm>
                                <a:custGeom>
                                  <a:avLst/>
                                  <a:gdLst/>
                                  <a:ahLst/>
                                  <a:cxnLst/>
                                  <a:rect l="l" t="t" r="r" b="b"/>
                                  <a:pathLst>
                                    <a:path w="948055" h="0">
                                      <a:moveTo>
                                        <a:pt x="0" y="0"/>
                                      </a:moveTo>
                                      <a:lnTo>
                                        <a:pt x="947928" y="0"/>
                                      </a:lnTo>
                                    </a:path>
                                  </a:pathLst>
                                </a:custGeom>
                                <a:ln w="6096">
                                  <a:solidFill>
                                    <a:srgbClr val="000000"/>
                                  </a:solidFill>
                                  <a:prstDash val="solid"/>
                                </a:ln>
                              </wps:spPr>
                              <wps:bodyPr wrap="square" lIns="0" tIns="0" rIns="0" bIns="0" rtlCol="0">
                                <a:prstTxWarp prst="textNoShape">
                                  <a:avLst/>
                                </a:prstTxWarp>
                                <a:noAutofit/>
                              </wps:bodyPr>
                            </wps:wsp>
                            <wps:wsp>
                              <wps:cNvPr id="794" name="Graphic 794"/>
                              <wps:cNvSpPr/>
                              <wps:spPr>
                                <a:xfrm>
                                  <a:off x="3047" y="0"/>
                                  <a:ext cx="1270" cy="942340"/>
                                </a:xfrm>
                                <a:custGeom>
                                  <a:avLst/>
                                  <a:gdLst/>
                                  <a:ahLst/>
                                  <a:cxnLst/>
                                  <a:rect l="l" t="t" r="r" b="b"/>
                                  <a:pathLst>
                                    <a:path w="0" h="942340">
                                      <a:moveTo>
                                        <a:pt x="0" y="941831"/>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795" name="Graphic 795"/>
                              <wps:cNvSpPr/>
                              <wps:spPr>
                                <a:xfrm>
                                  <a:off x="944880" y="0"/>
                                  <a:ext cx="1270" cy="942340"/>
                                </a:xfrm>
                                <a:custGeom>
                                  <a:avLst/>
                                  <a:gdLst/>
                                  <a:ahLst/>
                                  <a:cxnLst/>
                                  <a:rect l="l" t="t" r="r" b="b"/>
                                  <a:pathLst>
                                    <a:path w="0" h="942340">
                                      <a:moveTo>
                                        <a:pt x="0" y="941831"/>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796" name="Graphic 796"/>
                              <wps:cNvSpPr/>
                              <wps:spPr>
                                <a:xfrm>
                                  <a:off x="3047" y="938783"/>
                                  <a:ext cx="944880" cy="1270"/>
                                </a:xfrm>
                                <a:custGeom>
                                  <a:avLst/>
                                  <a:gdLst/>
                                  <a:ahLst/>
                                  <a:cxnLst/>
                                  <a:rect l="l" t="t" r="r" b="b"/>
                                  <a:pathLst>
                                    <a:path w="944880" h="0">
                                      <a:moveTo>
                                        <a:pt x="0" y="0"/>
                                      </a:moveTo>
                                      <a:lnTo>
                                        <a:pt x="94488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241187pt;margin-top:-33.757801pt;width:89.55pt;height:74.2pt;mso-position-horizontal-relative:column;mso-position-vertical-relative:paragraph;z-index:-21859840" id="docshapegroup473" coordorigin="245,-675" coordsize="1791,1484">
                      <v:shape style="position:absolute;left:844;top:-512;width:1191;height:1205" type="#_x0000_t75" id="docshape474" stroked="false">
                        <v:imagedata r:id="rId143" o:title=""/>
                      </v:shape>
                      <v:line style="position:absolute" from="245,-670" to="1738,-670" stroked="true" strokeweight=".48pt" strokecolor="#000000">
                        <v:stroke dashstyle="solid"/>
                      </v:line>
                      <v:line style="position:absolute" from="250,808" to="250,-675" stroked="true" strokeweight=".48pt" strokecolor="#000000">
                        <v:stroke dashstyle="solid"/>
                      </v:line>
                      <v:line style="position:absolute" from="1733,808" to="1733,-675" stroked="true" strokeweight=".48pt" strokecolor="#000000">
                        <v:stroke dashstyle="solid"/>
                      </v:line>
                      <v:line style="position:absolute" from="250,803" to="1738,803" stroked="true" strokeweight=".48pt" strokecolor="#000000">
                        <v:stroke dashstyle="solid"/>
                      </v:line>
                      <w10:wrap type="none"/>
                    </v:group>
                  </w:pict>
                </mc:Fallback>
              </mc:AlternateContent>
            </w:r>
            <w:r>
              <w:rPr>
                <w:rFonts w:ascii="Verdana" w:hAnsi="Verdana" w:cs="Verdana" w:eastAsia="Verdana"/>
                <w:spacing w:val="-5"/>
                <w:sz w:val="12"/>
                <w:szCs w:val="12"/>
              </w:rPr>
              <w:t>�86</w:t>
            </w:r>
          </w:p>
        </w:tc>
        <w:tc>
          <w:tcPr>
            <w:tcW w:w="442" w:type="dxa"/>
          </w:tcPr>
          <w:p>
            <w:pPr>
              <w:pStyle w:val="TableParagraph"/>
              <w:spacing w:before="4"/>
              <w:rPr>
                <w:sz w:val="12"/>
              </w:rPr>
            </w:pPr>
          </w:p>
          <w:p>
            <w:pPr>
              <w:pStyle w:val="TableParagraph"/>
              <w:spacing w:before="1"/>
              <w:ind w:left="63"/>
              <w:rPr>
                <w:rFonts w:ascii="Verdana" w:hAnsi="Verdana" w:cs="Verdana" w:eastAsia="Verdana"/>
                <w:sz w:val="12"/>
                <w:szCs w:val="12"/>
              </w:rPr>
            </w:pPr>
            <w:r>
              <w:rPr>
                <w:rFonts w:ascii="Verdana" w:hAnsi="Verdana" w:cs="Verdana" w:eastAsia="Verdana"/>
                <w:spacing w:val="13"/>
                <w:sz w:val="12"/>
                <w:szCs w:val="12"/>
              </w:rPr>
              <w:t>8� </w:t>
            </w:r>
          </w:p>
        </w:tc>
        <w:tc>
          <w:tcPr>
            <w:tcW w:w="1435" w:type="dxa"/>
            <w:tcBorders>
              <w:right w:val="single" w:sz="8" w:space="0" w:color="000000"/>
            </w:tcBorders>
          </w:tcPr>
          <w:p>
            <w:pPr>
              <w:pStyle w:val="TableParagraph"/>
              <w:spacing w:before="4"/>
              <w:rPr>
                <w:sz w:val="12"/>
              </w:rPr>
            </w:pPr>
          </w:p>
          <w:p>
            <w:pPr>
              <w:pStyle w:val="TableParagraph"/>
              <w:spacing w:before="1"/>
              <w:ind w:left="110"/>
              <w:rPr>
                <w:rFonts w:ascii="Verdana" w:hAnsi="Verdana" w:cs="Verdana" w:eastAsia="Verdana"/>
                <w:sz w:val="12"/>
                <w:szCs w:val="12"/>
              </w:rPr>
            </w:pPr>
            <w:r>
              <w:rPr>
                <w:rFonts w:ascii="Verdana" w:hAnsi="Verdana" w:cs="Verdana" w:eastAsia="Verdana"/>
                <w:sz w:val="12"/>
                <w:szCs w:val="12"/>
              </w:rPr>
              <w:t>85</w:t>
            </w:r>
            <w:r>
              <w:rPr>
                <w:rFonts w:ascii="Verdana" w:hAnsi="Verdana" w:cs="Verdana" w:eastAsia="Verdana"/>
                <w:spacing w:val="10"/>
                <w:sz w:val="12"/>
                <w:szCs w:val="12"/>
              </w:rPr>
              <w:t> </w:t>
            </w:r>
            <w:r>
              <w:rPr>
                <w:rFonts w:ascii="Verdana" w:hAnsi="Verdana" w:cs="Verdana" w:eastAsia="Verdana"/>
                <w:spacing w:val="-12"/>
                <w:sz w:val="12"/>
                <w:szCs w:val="12"/>
              </w:rPr>
              <w:t>�</w:t>
            </w:r>
          </w:p>
        </w:tc>
      </w:tr>
      <w:tr>
        <w:trPr>
          <w:trHeight w:val="342" w:hRule="exact"/>
        </w:trPr>
        <w:tc>
          <w:tcPr>
            <w:tcW w:w="2895" w:type="dxa"/>
            <w:gridSpan w:val="2"/>
            <w:vMerge/>
            <w:tcBorders>
              <w:top w:val="nil"/>
              <w:left w:val="single" w:sz="8" w:space="0" w:color="000000"/>
            </w:tcBorders>
          </w:tcPr>
          <w:p>
            <w:pPr>
              <w:rPr>
                <w:sz w:val="2"/>
                <w:szCs w:val="2"/>
              </w:rPr>
            </w:pPr>
          </w:p>
        </w:tc>
        <w:tc>
          <w:tcPr>
            <w:tcW w:w="2251" w:type="dxa"/>
            <w:vMerge/>
            <w:tcBorders>
              <w:top w:val="nil"/>
              <w:right w:val="single" w:sz="8" w:space="0" w:color="000000"/>
            </w:tcBorders>
          </w:tcPr>
          <w:p>
            <w:pPr>
              <w:rPr>
                <w:sz w:val="2"/>
                <w:szCs w:val="2"/>
              </w:rPr>
            </w:pPr>
          </w:p>
        </w:tc>
        <w:tc>
          <w:tcPr>
            <w:tcW w:w="1207" w:type="dxa"/>
            <w:tcBorders>
              <w:left w:val="single" w:sz="8" w:space="0" w:color="000000"/>
            </w:tcBorders>
          </w:tcPr>
          <w:p>
            <w:pPr>
              <w:pStyle w:val="TableParagraph"/>
              <w:rPr>
                <w:rFonts w:ascii="Times New Roman"/>
                <w:sz w:val="18"/>
              </w:rPr>
            </w:pPr>
          </w:p>
        </w:tc>
        <w:tc>
          <w:tcPr>
            <w:tcW w:w="464" w:type="dxa"/>
          </w:tcPr>
          <w:p>
            <w:pPr>
              <w:pStyle w:val="TableParagraph"/>
              <w:spacing w:before="2"/>
              <w:rPr>
                <w:sz w:val="15"/>
              </w:rPr>
            </w:pPr>
          </w:p>
          <w:p>
            <w:pPr>
              <w:pStyle w:val="TableParagraph"/>
              <w:ind w:left="51"/>
              <w:rPr>
                <w:rFonts w:ascii="Verdana" w:hAnsi="Verdana" w:cs="Verdana" w:eastAsia="Verdana"/>
                <w:sz w:val="12"/>
                <w:szCs w:val="12"/>
              </w:rPr>
            </w:pPr>
            <w:r>
              <w:rPr>
                <w:rFonts w:ascii="Verdana" w:hAnsi="Verdana" w:cs="Verdana" w:eastAsia="Verdana"/>
                <w:spacing w:val="19"/>
                <w:sz w:val="12"/>
                <w:szCs w:val="12"/>
              </w:rPr>
              <w:t>30� </w:t>
            </w:r>
          </w:p>
        </w:tc>
        <w:tc>
          <w:tcPr>
            <w:tcW w:w="927" w:type="dxa"/>
          </w:tcPr>
          <w:p>
            <w:pPr>
              <w:pStyle w:val="TableParagraph"/>
              <w:rPr>
                <w:rFonts w:ascii="Times New Roman"/>
                <w:sz w:val="18"/>
              </w:rPr>
            </w:pPr>
          </w:p>
        </w:tc>
        <w:tc>
          <w:tcPr>
            <w:tcW w:w="734" w:type="dxa"/>
          </w:tcPr>
          <w:p>
            <w:pPr>
              <w:pStyle w:val="TableParagraph"/>
              <w:rPr>
                <w:rFonts w:ascii="Times New Roman"/>
                <w:sz w:val="18"/>
              </w:rPr>
            </w:pPr>
          </w:p>
        </w:tc>
        <w:tc>
          <w:tcPr>
            <w:tcW w:w="442" w:type="dxa"/>
          </w:tcPr>
          <w:p>
            <w:pPr>
              <w:pStyle w:val="TableParagraph"/>
              <w:spacing w:before="8"/>
              <w:rPr>
                <w:sz w:val="14"/>
              </w:rPr>
            </w:pPr>
          </w:p>
          <w:p>
            <w:pPr>
              <w:pStyle w:val="TableParagraph"/>
              <w:ind w:left="53"/>
              <w:rPr>
                <w:rFonts w:ascii="Verdana"/>
                <w:sz w:val="12"/>
              </w:rPr>
            </w:pPr>
            <w:r>
              <w:rPr>
                <w:rFonts w:ascii="Verdana"/>
                <w:spacing w:val="-5"/>
                <w:sz w:val="12"/>
              </w:rPr>
              <w:t>30</w:t>
            </w:r>
          </w:p>
        </w:tc>
        <w:tc>
          <w:tcPr>
            <w:tcW w:w="1435" w:type="dxa"/>
            <w:tcBorders>
              <w:right w:val="single" w:sz="8" w:space="0" w:color="000000"/>
            </w:tcBorders>
          </w:tcPr>
          <w:p>
            <w:pPr>
              <w:pStyle w:val="TableParagraph"/>
              <w:rPr>
                <w:rFonts w:ascii="Times New Roman"/>
                <w:sz w:val="18"/>
              </w:rPr>
            </w:pPr>
          </w:p>
        </w:tc>
      </w:tr>
      <w:tr>
        <w:trPr>
          <w:trHeight w:val="250" w:hRule="exact"/>
        </w:trPr>
        <w:tc>
          <w:tcPr>
            <w:tcW w:w="1752" w:type="dxa"/>
            <w:tcBorders>
              <w:left w:val="single" w:sz="8" w:space="0" w:color="000000"/>
            </w:tcBorders>
          </w:tcPr>
          <w:p>
            <w:pPr>
              <w:pStyle w:val="TableParagraph"/>
              <w:spacing w:before="24"/>
              <w:ind w:left="749" w:right="608"/>
              <w:jc w:val="center"/>
              <w:rPr>
                <w:sz w:val="18"/>
              </w:rPr>
            </w:pPr>
            <w:r>
              <w:rPr>
                <w:spacing w:val="-5"/>
                <w:sz w:val="18"/>
              </w:rPr>
              <w:t>OFF</w:t>
            </w:r>
          </w:p>
        </w:tc>
        <w:tc>
          <w:tcPr>
            <w:tcW w:w="1143" w:type="dxa"/>
          </w:tcPr>
          <w:p>
            <w:pPr>
              <w:pStyle w:val="TableParagraph"/>
              <w:spacing w:before="24"/>
              <w:ind w:left="624"/>
              <w:rPr>
                <w:sz w:val="18"/>
              </w:rPr>
            </w:pPr>
            <w:r>
              <w:rPr>
                <w:spacing w:val="-5"/>
                <w:sz w:val="18"/>
              </w:rPr>
              <w:t>RUN</w:t>
            </w:r>
          </w:p>
        </w:tc>
        <w:tc>
          <w:tcPr>
            <w:tcW w:w="2251" w:type="dxa"/>
            <w:tcBorders>
              <w:right w:val="single" w:sz="8" w:space="0" w:color="000000"/>
            </w:tcBorders>
          </w:tcPr>
          <w:p>
            <w:pPr>
              <w:pStyle w:val="TableParagraph"/>
              <w:spacing w:before="24"/>
              <w:ind w:right="681"/>
              <w:jc w:val="right"/>
              <w:rPr>
                <w:sz w:val="18"/>
              </w:rPr>
            </w:pPr>
            <w:r>
              <w:rPr>
                <w:spacing w:val="-2"/>
                <w:sz w:val="18"/>
              </w:rPr>
              <w:t>START</w:t>
            </w:r>
          </w:p>
        </w:tc>
        <w:tc>
          <w:tcPr>
            <w:tcW w:w="2598" w:type="dxa"/>
            <w:gridSpan w:val="3"/>
            <w:tcBorders>
              <w:left w:val="single" w:sz="8" w:space="0" w:color="000000"/>
            </w:tcBorders>
          </w:tcPr>
          <w:p>
            <w:pPr>
              <w:pStyle w:val="TableParagraph"/>
              <w:rPr>
                <w:rFonts w:ascii="Times New Roman"/>
                <w:sz w:val="18"/>
              </w:rPr>
            </w:pPr>
          </w:p>
        </w:tc>
        <w:tc>
          <w:tcPr>
            <w:tcW w:w="2611" w:type="dxa"/>
            <w:gridSpan w:val="3"/>
            <w:tcBorders>
              <w:right w:val="single" w:sz="8" w:space="0" w:color="000000"/>
            </w:tcBorders>
          </w:tcPr>
          <w:p>
            <w:pPr>
              <w:pStyle w:val="TableParagraph"/>
              <w:rPr>
                <w:rFonts w:ascii="Times New Roman"/>
                <w:sz w:val="18"/>
              </w:rPr>
            </w:pPr>
          </w:p>
        </w:tc>
      </w:tr>
      <w:tr>
        <w:trPr>
          <w:trHeight w:val="548" w:hRule="exact"/>
        </w:trPr>
        <w:tc>
          <w:tcPr>
            <w:tcW w:w="2895" w:type="dxa"/>
            <w:gridSpan w:val="2"/>
            <w:tcBorders>
              <w:left w:val="single" w:sz="8" w:space="0" w:color="000000"/>
              <w:bottom w:val="single" w:sz="8" w:space="0" w:color="000000"/>
            </w:tcBorders>
          </w:tcPr>
          <w:p>
            <w:pPr>
              <w:pStyle w:val="TableParagraph"/>
              <w:rPr>
                <w:rFonts w:ascii="Times New Roman"/>
                <w:sz w:val="18"/>
              </w:rPr>
            </w:pPr>
          </w:p>
        </w:tc>
        <w:tc>
          <w:tcPr>
            <w:tcW w:w="2251" w:type="dxa"/>
            <w:tcBorders>
              <w:bottom w:val="single" w:sz="8" w:space="0" w:color="000000"/>
              <w:right w:val="single" w:sz="8" w:space="0" w:color="000000"/>
            </w:tcBorders>
          </w:tcPr>
          <w:p>
            <w:pPr>
              <w:pStyle w:val="TableParagraph"/>
              <w:rPr>
                <w:rFonts w:ascii="Times New Roman"/>
                <w:sz w:val="18"/>
              </w:rPr>
            </w:pPr>
          </w:p>
        </w:tc>
        <w:tc>
          <w:tcPr>
            <w:tcW w:w="2598" w:type="dxa"/>
            <w:gridSpan w:val="3"/>
            <w:tcBorders>
              <w:left w:val="single" w:sz="8" w:space="0" w:color="000000"/>
              <w:bottom w:val="single" w:sz="8" w:space="0" w:color="000000"/>
            </w:tcBorders>
          </w:tcPr>
          <w:p>
            <w:pPr>
              <w:pStyle w:val="TableParagraph"/>
              <w:spacing w:before="23"/>
              <w:ind w:left="710"/>
              <w:rPr>
                <w:sz w:val="18"/>
              </w:rPr>
            </w:pPr>
            <w:r>
              <w:rPr>
                <w:sz w:val="18"/>
              </w:rPr>
              <w:t>NOT</w:t>
            </w:r>
            <w:r>
              <w:rPr>
                <w:spacing w:val="-3"/>
                <w:sz w:val="18"/>
              </w:rPr>
              <w:t> </w:t>
            </w:r>
            <w:r>
              <w:rPr>
                <w:spacing w:val="-2"/>
                <w:sz w:val="18"/>
              </w:rPr>
              <w:t>ENERGIZED</w:t>
            </w:r>
          </w:p>
        </w:tc>
        <w:tc>
          <w:tcPr>
            <w:tcW w:w="2611" w:type="dxa"/>
            <w:gridSpan w:val="3"/>
            <w:tcBorders>
              <w:bottom w:val="single" w:sz="8" w:space="0" w:color="000000"/>
              <w:right w:val="single" w:sz="8" w:space="0" w:color="000000"/>
            </w:tcBorders>
          </w:tcPr>
          <w:p>
            <w:pPr>
              <w:pStyle w:val="TableParagraph"/>
              <w:spacing w:before="23"/>
              <w:ind w:left="489"/>
              <w:rPr>
                <w:sz w:val="18"/>
              </w:rPr>
            </w:pPr>
            <w:r>
              <w:rPr>
                <w:spacing w:val="-2"/>
                <w:sz w:val="18"/>
              </w:rPr>
              <w:t>ENERGIZED</w:t>
            </w:r>
          </w:p>
        </w:tc>
      </w:tr>
      <w:tr>
        <w:trPr>
          <w:trHeight w:val="487" w:hRule="exact"/>
        </w:trPr>
        <w:tc>
          <w:tcPr>
            <w:tcW w:w="2895" w:type="dxa"/>
            <w:gridSpan w:val="2"/>
            <w:vMerge w:val="restart"/>
            <w:tcBorders>
              <w:top w:val="single" w:sz="8" w:space="0" w:color="000000"/>
              <w:left w:val="single" w:sz="8" w:space="0" w:color="000000"/>
              <w:bottom w:val="single" w:sz="8" w:space="0" w:color="000000"/>
            </w:tcBorders>
          </w:tcPr>
          <w:p>
            <w:pPr>
              <w:pStyle w:val="TableParagraph"/>
              <w:spacing w:before="206"/>
              <w:ind w:left="263"/>
              <w:rPr>
                <w:rFonts w:ascii="Arial"/>
                <w:b/>
                <w:sz w:val="24"/>
              </w:rPr>
            </w:pPr>
            <w:r>
              <w:rPr>
                <w:rFonts w:ascii="Arial"/>
                <w:b/>
                <w:spacing w:val="-5"/>
                <w:sz w:val="24"/>
              </w:rPr>
              <w:t>PTO </w:t>
            </w:r>
            <w:r>
              <w:rPr>
                <w:rFonts w:ascii="Arial"/>
                <w:b/>
                <w:spacing w:val="-2"/>
                <w:sz w:val="24"/>
              </w:rPr>
              <w:t>Switch</w:t>
            </w:r>
          </w:p>
          <w:p>
            <w:pPr>
              <w:pStyle w:val="TableParagraph"/>
              <w:spacing w:line="192" w:lineRule="exact" w:before="5"/>
              <w:ind w:left="254"/>
              <w:rPr>
                <w:sz w:val="20"/>
              </w:rPr>
            </w:pPr>
            <w:r>
              <w:rPr>
                <w:spacing w:val="-2"/>
                <w:sz w:val="20"/>
              </w:rPr>
              <w:t>(00522100)</w:t>
            </w:r>
          </w:p>
          <w:p>
            <w:pPr>
              <w:pStyle w:val="TableParagraph"/>
              <w:tabs>
                <w:tab w:pos="2414" w:val="left" w:leader="none"/>
              </w:tabs>
              <w:spacing w:line="127" w:lineRule="exact"/>
              <w:ind w:left="1785"/>
              <w:rPr>
                <w:rFonts w:ascii="Arial"/>
                <w:sz w:val="14"/>
              </w:rPr>
            </w:pPr>
            <w:r>
              <w:rPr>
                <w:b/>
                <w:spacing w:val="-10"/>
                <w:sz w:val="13"/>
              </w:rPr>
              <w:t>3</w:t>
            </w:r>
            <w:r>
              <w:rPr>
                <w:b/>
                <w:sz w:val="13"/>
              </w:rPr>
              <w:tab/>
            </w:r>
            <w:r>
              <w:rPr>
                <w:rFonts w:ascii="Arial"/>
                <w:spacing w:val="-10"/>
                <w:sz w:val="14"/>
              </w:rPr>
              <w:t>9</w:t>
            </w:r>
          </w:p>
          <w:p>
            <w:pPr>
              <w:pStyle w:val="TableParagraph"/>
              <w:spacing w:line="312" w:lineRule="exact" w:before="90"/>
              <w:ind w:left="1403" w:right="126"/>
              <w:jc w:val="center"/>
              <w:rPr>
                <w:rFonts w:ascii="Times New Roman"/>
                <w:sz w:val="34"/>
              </w:rPr>
            </w:pPr>
            <w:r>
              <w:rPr/>
              <mc:AlternateContent>
                <mc:Choice Requires="wps">
                  <w:drawing>
                    <wp:anchor distT="0" distB="0" distL="0" distR="0" allowOverlap="1" layoutInCell="1" locked="0" behindDoc="1" simplePos="0" relativeHeight="481457152">
                      <wp:simplePos x="0" y="0"/>
                      <wp:positionH relativeFrom="column">
                        <wp:posOffset>1066800</wp:posOffset>
                      </wp:positionH>
                      <wp:positionV relativeFrom="paragraph">
                        <wp:posOffset>5728</wp:posOffset>
                      </wp:positionV>
                      <wp:extent cx="582295" cy="817244"/>
                      <wp:effectExtent l="0" t="0" r="0" b="0"/>
                      <wp:wrapNone/>
                      <wp:docPr id="797" name="Group 797"/>
                      <wp:cNvGraphicFramePr>
                        <a:graphicFrameLocks/>
                      </wp:cNvGraphicFramePr>
                      <a:graphic>
                        <a:graphicData uri="http://schemas.microsoft.com/office/word/2010/wordprocessingGroup">
                          <wpg:wgp>
                            <wpg:cNvPr id="797" name="Group 797"/>
                            <wpg:cNvGrpSpPr/>
                            <wpg:grpSpPr>
                              <a:xfrm>
                                <a:off x="0" y="0"/>
                                <a:ext cx="582295" cy="817244"/>
                                <a:chExt cx="582295" cy="817244"/>
                              </a:xfrm>
                            </wpg:grpSpPr>
                            <wps:wsp>
                              <wps:cNvPr id="798" name="Graphic 798"/>
                              <wps:cNvSpPr/>
                              <wps:spPr>
                                <a:xfrm>
                                  <a:off x="3047" y="0"/>
                                  <a:ext cx="1270" cy="817244"/>
                                </a:xfrm>
                                <a:custGeom>
                                  <a:avLst/>
                                  <a:gdLst/>
                                  <a:ahLst/>
                                  <a:cxnLst/>
                                  <a:rect l="l" t="t" r="r" b="b"/>
                                  <a:pathLst>
                                    <a:path w="0" h="817244">
                                      <a:moveTo>
                                        <a:pt x="0" y="816863"/>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799" name="Graphic 799"/>
                              <wps:cNvSpPr/>
                              <wps:spPr>
                                <a:xfrm>
                                  <a:off x="579119" y="0"/>
                                  <a:ext cx="1270" cy="817244"/>
                                </a:xfrm>
                                <a:custGeom>
                                  <a:avLst/>
                                  <a:gdLst/>
                                  <a:ahLst/>
                                  <a:cxnLst/>
                                  <a:rect l="l" t="t" r="r" b="b"/>
                                  <a:pathLst>
                                    <a:path w="0" h="817244">
                                      <a:moveTo>
                                        <a:pt x="0" y="816863"/>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800" name="Graphic 800"/>
                              <wps:cNvSpPr/>
                              <wps:spPr>
                                <a:xfrm>
                                  <a:off x="0" y="3047"/>
                                  <a:ext cx="582295" cy="1270"/>
                                </a:xfrm>
                                <a:custGeom>
                                  <a:avLst/>
                                  <a:gdLst/>
                                  <a:ahLst/>
                                  <a:cxnLst/>
                                  <a:rect l="l" t="t" r="r" b="b"/>
                                  <a:pathLst>
                                    <a:path w="582295" h="0">
                                      <a:moveTo>
                                        <a:pt x="0" y="0"/>
                                      </a:moveTo>
                                      <a:lnTo>
                                        <a:pt x="582168" y="0"/>
                                      </a:lnTo>
                                    </a:path>
                                  </a:pathLst>
                                </a:custGeom>
                                <a:ln w="6096">
                                  <a:solidFill>
                                    <a:srgbClr val="000000"/>
                                  </a:solidFill>
                                  <a:prstDash val="solid"/>
                                </a:ln>
                              </wps:spPr>
                              <wps:bodyPr wrap="square" lIns="0" tIns="0" rIns="0" bIns="0" rtlCol="0">
                                <a:prstTxWarp prst="textNoShape">
                                  <a:avLst/>
                                </a:prstTxWarp>
                                <a:noAutofit/>
                              </wps:bodyPr>
                            </wps:wsp>
                            <wps:wsp>
                              <wps:cNvPr id="801" name="Graphic 801"/>
                              <wps:cNvSpPr/>
                              <wps:spPr>
                                <a:xfrm>
                                  <a:off x="0" y="813816"/>
                                  <a:ext cx="582295" cy="1270"/>
                                </a:xfrm>
                                <a:custGeom>
                                  <a:avLst/>
                                  <a:gdLst/>
                                  <a:ahLst/>
                                  <a:cxnLst/>
                                  <a:rect l="l" t="t" r="r" b="b"/>
                                  <a:pathLst>
                                    <a:path w="582295" h="0">
                                      <a:moveTo>
                                        <a:pt x="0" y="0"/>
                                      </a:moveTo>
                                      <a:lnTo>
                                        <a:pt x="582168"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pt;margin-top:.451094pt;width:45.85pt;height:64.3500pt;mso-position-horizontal-relative:column;mso-position-vertical-relative:paragraph;z-index:-21859328" id="docshapegroup475" coordorigin="1680,9" coordsize="917,1287">
                      <v:line style="position:absolute" from="1685,1295" to="1685,9" stroked="true" strokeweight=".48pt" strokecolor="#000000">
                        <v:stroke dashstyle="solid"/>
                      </v:line>
                      <v:line style="position:absolute" from="2592,1295" to="2592,9" stroked="true" strokeweight=".48pt" strokecolor="#000000">
                        <v:stroke dashstyle="solid"/>
                      </v:line>
                      <v:line style="position:absolute" from="1680,14" to="2597,14" stroked="true" strokeweight=".48pt" strokecolor="#000000">
                        <v:stroke dashstyle="solid"/>
                      </v:line>
                      <v:line style="position:absolute" from="1680,1291" to="2597,1291" stroked="true" strokeweight=".48pt" strokecolor="#000000">
                        <v:stroke dashstyle="solid"/>
                      </v:line>
                      <w10:wrap type="none"/>
                    </v:group>
                  </w:pict>
                </mc:Fallback>
              </mc:AlternateContent>
            </w:r>
            <w:r>
              <w:rPr>
                <w:rFonts w:ascii="Times New Roman"/>
                <w:spacing w:val="21"/>
                <w:sz w:val="34"/>
              </w:rPr>
              <w:t>[HJ </w:t>
            </w:r>
          </w:p>
          <w:p>
            <w:pPr>
              <w:pStyle w:val="TableParagraph"/>
              <w:spacing w:line="973" w:lineRule="exact"/>
              <w:ind w:left="1359"/>
              <w:jc w:val="center"/>
              <w:rPr>
                <w:rFonts w:ascii="Times New Roman"/>
                <w:i/>
                <w:sz w:val="96"/>
              </w:rPr>
            </w:pPr>
            <w:r>
              <w:rPr>
                <w:rFonts w:ascii="Times New Roman"/>
                <w:i/>
                <w:sz w:val="96"/>
              </w:rPr>
              <w:t>m</w:t>
            </w:r>
          </w:p>
          <w:p>
            <w:pPr>
              <w:pStyle w:val="TableParagraph"/>
              <w:tabs>
                <w:tab w:pos="2116" w:val="left" w:leader="none"/>
                <w:tab w:pos="2414" w:val="left" w:leader="none"/>
              </w:tabs>
              <w:spacing w:line="110" w:lineRule="exact"/>
              <w:ind w:left="1785"/>
              <w:rPr>
                <w:rFonts w:ascii="Times New Roman"/>
                <w:sz w:val="14"/>
              </w:rPr>
            </w:pPr>
            <w:r>
              <w:rPr>
                <w:rFonts w:ascii="Times New Roman"/>
                <w:spacing w:val="-10"/>
                <w:sz w:val="14"/>
              </w:rPr>
              <w:t>4</w:t>
            </w:r>
            <w:r>
              <w:rPr>
                <w:rFonts w:ascii="Times New Roman"/>
                <w:sz w:val="14"/>
              </w:rPr>
              <w:tab/>
            </w:r>
            <w:r>
              <w:rPr>
                <w:rFonts w:ascii="Times New Roman"/>
                <w:spacing w:val="-10"/>
                <w:sz w:val="14"/>
              </w:rPr>
              <w:t>1</w:t>
            </w:r>
            <w:r>
              <w:rPr>
                <w:rFonts w:ascii="Times New Roman"/>
                <w:sz w:val="14"/>
              </w:rPr>
              <w:tab/>
            </w:r>
            <w:r>
              <w:rPr>
                <w:rFonts w:ascii="Times New Roman"/>
                <w:spacing w:val="-10"/>
                <w:sz w:val="14"/>
              </w:rPr>
              <w:t>7</w:t>
            </w:r>
          </w:p>
          <w:p>
            <w:pPr>
              <w:pStyle w:val="TableParagraph"/>
              <w:spacing w:line="203" w:lineRule="exact" w:before="116"/>
              <w:ind w:left="1525" w:right="123"/>
              <w:jc w:val="center"/>
              <w:rPr>
                <w:sz w:val="18"/>
              </w:rPr>
            </w:pPr>
            <w:r>
              <w:rPr>
                <w:spacing w:val="-2"/>
                <w:sz w:val="18"/>
              </w:rPr>
              <w:t>DISENGAGED</w:t>
            </w:r>
          </w:p>
          <w:p>
            <w:pPr>
              <w:pStyle w:val="TableParagraph"/>
              <w:spacing w:line="203" w:lineRule="exact"/>
              <w:ind w:left="1525" w:right="126"/>
              <w:jc w:val="center"/>
              <w:rPr>
                <w:sz w:val="18"/>
              </w:rPr>
            </w:pPr>
            <w:r>
              <w:rPr>
                <w:spacing w:val="-2"/>
                <w:sz w:val="18"/>
              </w:rPr>
              <w:t>(down</w:t>
            </w:r>
            <w:r>
              <w:rPr>
                <w:spacing w:val="1"/>
                <w:sz w:val="18"/>
              </w:rPr>
              <w:t> </w:t>
            </w:r>
            <w:r>
              <w:rPr>
                <w:spacing w:val="-2"/>
                <w:sz w:val="18"/>
              </w:rPr>
              <w:t>position)</w:t>
            </w:r>
          </w:p>
        </w:tc>
        <w:tc>
          <w:tcPr>
            <w:tcW w:w="2251" w:type="dxa"/>
            <w:tcBorders>
              <w:top w:val="single" w:sz="8" w:space="0" w:color="000000"/>
              <w:right w:val="single" w:sz="8" w:space="0" w:color="000000"/>
            </w:tcBorders>
          </w:tcPr>
          <w:p>
            <w:pPr>
              <w:pStyle w:val="TableParagraph"/>
              <w:rPr>
                <w:rFonts w:ascii="Times New Roman"/>
                <w:sz w:val="18"/>
              </w:rPr>
            </w:pPr>
          </w:p>
        </w:tc>
        <w:tc>
          <w:tcPr>
            <w:tcW w:w="2598" w:type="dxa"/>
            <w:gridSpan w:val="3"/>
            <w:tcBorders>
              <w:top w:val="single" w:sz="8" w:space="0" w:color="000000"/>
              <w:left w:val="single" w:sz="8" w:space="0" w:color="000000"/>
            </w:tcBorders>
          </w:tcPr>
          <w:p>
            <w:pPr>
              <w:pStyle w:val="TableParagraph"/>
              <w:spacing w:line="261" w:lineRule="exact" w:before="197"/>
              <w:ind w:left="292"/>
              <w:rPr>
                <w:rFonts w:ascii="Arial"/>
                <w:b/>
                <w:sz w:val="24"/>
              </w:rPr>
            </w:pPr>
            <w:r>
              <w:rPr>
                <w:rFonts w:ascii="Arial"/>
                <w:b/>
                <w:sz w:val="24"/>
              </w:rPr>
              <w:t>Neutral</w:t>
            </w:r>
            <w:r>
              <w:rPr>
                <w:rFonts w:ascii="Arial"/>
                <w:b/>
                <w:spacing w:val="-7"/>
                <w:sz w:val="24"/>
              </w:rPr>
              <w:t> </w:t>
            </w:r>
            <w:r>
              <w:rPr>
                <w:rFonts w:ascii="Arial"/>
                <w:b/>
                <w:spacing w:val="-2"/>
                <w:sz w:val="24"/>
              </w:rPr>
              <w:t>Switch</w:t>
            </w:r>
          </w:p>
        </w:tc>
        <w:tc>
          <w:tcPr>
            <w:tcW w:w="2611" w:type="dxa"/>
            <w:gridSpan w:val="3"/>
            <w:tcBorders>
              <w:top w:val="single" w:sz="8" w:space="0" w:color="000000"/>
              <w:right w:val="single" w:sz="8" w:space="0" w:color="000000"/>
            </w:tcBorders>
          </w:tcPr>
          <w:p>
            <w:pPr>
              <w:pStyle w:val="TableParagraph"/>
              <w:rPr>
                <w:rFonts w:ascii="Times New Roman"/>
                <w:sz w:val="18"/>
              </w:rPr>
            </w:pPr>
          </w:p>
        </w:tc>
      </w:tr>
      <w:tr>
        <w:trPr>
          <w:trHeight w:val="385" w:hRule="exact"/>
        </w:trPr>
        <w:tc>
          <w:tcPr>
            <w:tcW w:w="2895" w:type="dxa"/>
            <w:gridSpan w:val="2"/>
            <w:vMerge/>
            <w:tcBorders>
              <w:top w:val="nil"/>
              <w:left w:val="single" w:sz="8" w:space="0" w:color="000000"/>
              <w:bottom w:val="single" w:sz="8" w:space="0" w:color="000000"/>
            </w:tcBorders>
          </w:tcPr>
          <w:p>
            <w:pPr>
              <w:rPr>
                <w:sz w:val="2"/>
                <w:szCs w:val="2"/>
              </w:rPr>
            </w:pPr>
          </w:p>
        </w:tc>
        <w:tc>
          <w:tcPr>
            <w:tcW w:w="2251" w:type="dxa"/>
            <w:tcBorders>
              <w:right w:val="single" w:sz="8" w:space="0" w:color="000000"/>
            </w:tcBorders>
          </w:tcPr>
          <w:p>
            <w:pPr>
              <w:pStyle w:val="TableParagraph"/>
              <w:spacing w:before="7"/>
              <w:rPr>
                <w:sz w:val="14"/>
              </w:rPr>
            </w:pPr>
          </w:p>
          <w:p>
            <w:pPr>
              <w:pStyle w:val="TableParagraph"/>
              <w:tabs>
                <w:tab w:pos="628" w:val="left" w:leader="none"/>
              </w:tabs>
              <w:spacing w:line="149" w:lineRule="exact"/>
              <w:ind w:right="682"/>
              <w:jc w:val="right"/>
              <w:rPr>
                <w:rFonts w:ascii="Arial"/>
                <w:sz w:val="14"/>
              </w:rPr>
            </w:pPr>
            <w:r>
              <w:rPr>
                <w:b/>
                <w:spacing w:val="-10"/>
                <w:sz w:val="13"/>
              </w:rPr>
              <w:t>3</w:t>
            </w:r>
            <w:r>
              <w:rPr>
                <w:b/>
                <w:sz w:val="13"/>
              </w:rPr>
              <w:tab/>
            </w:r>
            <w:r>
              <w:rPr>
                <w:rFonts w:ascii="Arial"/>
                <w:spacing w:val="-10"/>
                <w:sz w:val="14"/>
              </w:rPr>
              <w:t>9</w:t>
            </w:r>
          </w:p>
        </w:tc>
        <w:tc>
          <w:tcPr>
            <w:tcW w:w="2598" w:type="dxa"/>
            <w:gridSpan w:val="3"/>
            <w:tcBorders>
              <w:left w:val="single" w:sz="8" w:space="0" w:color="000000"/>
            </w:tcBorders>
          </w:tcPr>
          <w:p>
            <w:pPr>
              <w:pStyle w:val="TableParagraph"/>
              <w:spacing w:before="4"/>
              <w:ind w:left="287"/>
              <w:rPr>
                <w:sz w:val="20"/>
              </w:rPr>
            </w:pPr>
            <w:r>
              <w:rPr>
                <w:spacing w:val="-2"/>
                <w:sz w:val="20"/>
              </w:rPr>
              <w:t>(01526100)</w:t>
            </w:r>
          </w:p>
        </w:tc>
        <w:tc>
          <w:tcPr>
            <w:tcW w:w="2611" w:type="dxa"/>
            <w:gridSpan w:val="3"/>
            <w:tcBorders>
              <w:right w:val="single" w:sz="8" w:space="0" w:color="000000"/>
            </w:tcBorders>
          </w:tcPr>
          <w:p>
            <w:pPr>
              <w:pStyle w:val="TableParagraph"/>
              <w:rPr>
                <w:rFonts w:ascii="Times New Roman"/>
                <w:sz w:val="18"/>
              </w:rPr>
            </w:pPr>
          </w:p>
        </w:tc>
      </w:tr>
      <w:tr>
        <w:trPr>
          <w:trHeight w:val="591" w:hRule="exact"/>
        </w:trPr>
        <w:tc>
          <w:tcPr>
            <w:tcW w:w="2895" w:type="dxa"/>
            <w:gridSpan w:val="2"/>
            <w:vMerge/>
            <w:tcBorders>
              <w:top w:val="nil"/>
              <w:left w:val="single" w:sz="8" w:space="0" w:color="000000"/>
              <w:bottom w:val="single" w:sz="8" w:space="0" w:color="000000"/>
            </w:tcBorders>
          </w:tcPr>
          <w:p>
            <w:pPr>
              <w:rPr>
                <w:sz w:val="2"/>
                <w:szCs w:val="2"/>
              </w:rPr>
            </w:pPr>
          </w:p>
        </w:tc>
        <w:tc>
          <w:tcPr>
            <w:tcW w:w="2251" w:type="dxa"/>
            <w:tcBorders>
              <w:right w:val="single" w:sz="8" w:space="0" w:color="000000"/>
            </w:tcBorders>
          </w:tcPr>
          <w:p>
            <w:pPr>
              <w:pStyle w:val="TableParagraph"/>
              <w:tabs>
                <w:tab w:pos="624" w:val="left" w:leader="none"/>
              </w:tabs>
              <w:spacing w:line="495" w:lineRule="exact"/>
              <w:ind w:right="682"/>
              <w:jc w:val="right"/>
              <w:rPr>
                <w:rFonts w:ascii="Times New Roman"/>
                <w:sz w:val="44"/>
              </w:rPr>
            </w:pPr>
            <w:r>
              <w:rPr/>
              <mc:AlternateContent>
                <mc:Choice Requires="wps">
                  <w:drawing>
                    <wp:anchor distT="0" distB="0" distL="0" distR="0" allowOverlap="1" layoutInCell="1" locked="0" behindDoc="1" simplePos="0" relativeHeight="481457664">
                      <wp:simplePos x="0" y="0"/>
                      <wp:positionH relativeFrom="column">
                        <wp:posOffset>466007</wp:posOffset>
                      </wp:positionH>
                      <wp:positionV relativeFrom="paragraph">
                        <wp:posOffset>832</wp:posOffset>
                      </wp:positionV>
                      <wp:extent cx="579120" cy="817244"/>
                      <wp:effectExtent l="0" t="0" r="0" b="0"/>
                      <wp:wrapNone/>
                      <wp:docPr id="802" name="Group 802"/>
                      <wp:cNvGraphicFramePr>
                        <a:graphicFrameLocks/>
                      </wp:cNvGraphicFramePr>
                      <a:graphic>
                        <a:graphicData uri="http://schemas.microsoft.com/office/word/2010/wordprocessingGroup">
                          <wpg:wgp>
                            <wpg:cNvPr id="802" name="Group 802"/>
                            <wpg:cNvGrpSpPr/>
                            <wpg:grpSpPr>
                              <a:xfrm>
                                <a:off x="0" y="0"/>
                                <a:ext cx="579120" cy="817244"/>
                                <a:chExt cx="579120" cy="817244"/>
                              </a:xfrm>
                            </wpg:grpSpPr>
                            <wps:wsp>
                              <wps:cNvPr id="803" name="Graphic 803"/>
                              <wps:cNvSpPr/>
                              <wps:spPr>
                                <a:xfrm>
                                  <a:off x="3047" y="0"/>
                                  <a:ext cx="1270" cy="817244"/>
                                </a:xfrm>
                                <a:custGeom>
                                  <a:avLst/>
                                  <a:gdLst/>
                                  <a:ahLst/>
                                  <a:cxnLst/>
                                  <a:rect l="l" t="t" r="r" b="b"/>
                                  <a:pathLst>
                                    <a:path w="0" h="817244">
                                      <a:moveTo>
                                        <a:pt x="0" y="816863"/>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804" name="Graphic 804"/>
                              <wps:cNvSpPr/>
                              <wps:spPr>
                                <a:xfrm>
                                  <a:off x="576072" y="0"/>
                                  <a:ext cx="1270" cy="817244"/>
                                </a:xfrm>
                                <a:custGeom>
                                  <a:avLst/>
                                  <a:gdLst/>
                                  <a:ahLst/>
                                  <a:cxnLst/>
                                  <a:rect l="l" t="t" r="r" b="b"/>
                                  <a:pathLst>
                                    <a:path w="0" h="817244">
                                      <a:moveTo>
                                        <a:pt x="0" y="816863"/>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805" name="Graphic 805"/>
                              <wps:cNvSpPr/>
                              <wps:spPr>
                                <a:xfrm>
                                  <a:off x="0" y="3047"/>
                                  <a:ext cx="579120" cy="1270"/>
                                </a:xfrm>
                                <a:custGeom>
                                  <a:avLst/>
                                  <a:gdLst/>
                                  <a:ahLst/>
                                  <a:cxnLst/>
                                  <a:rect l="l" t="t" r="r" b="b"/>
                                  <a:pathLst>
                                    <a:path w="579120" h="0">
                                      <a:moveTo>
                                        <a:pt x="0" y="0"/>
                                      </a:moveTo>
                                      <a:lnTo>
                                        <a:pt x="579120" y="0"/>
                                      </a:lnTo>
                                    </a:path>
                                  </a:pathLst>
                                </a:custGeom>
                                <a:ln w="6096">
                                  <a:solidFill>
                                    <a:srgbClr val="000000"/>
                                  </a:solidFill>
                                  <a:prstDash val="solid"/>
                                </a:ln>
                              </wps:spPr>
                              <wps:bodyPr wrap="square" lIns="0" tIns="0" rIns="0" bIns="0" rtlCol="0">
                                <a:prstTxWarp prst="textNoShape">
                                  <a:avLst/>
                                </a:prstTxWarp>
                                <a:noAutofit/>
                              </wps:bodyPr>
                            </wps:wsp>
                            <wps:wsp>
                              <wps:cNvPr id="806" name="Graphic 806"/>
                              <wps:cNvSpPr/>
                              <wps:spPr>
                                <a:xfrm>
                                  <a:off x="0" y="813816"/>
                                  <a:ext cx="579120" cy="1270"/>
                                </a:xfrm>
                                <a:custGeom>
                                  <a:avLst/>
                                  <a:gdLst/>
                                  <a:ahLst/>
                                  <a:cxnLst/>
                                  <a:rect l="l" t="t" r="r" b="b"/>
                                  <a:pathLst>
                                    <a:path w="579120" h="0">
                                      <a:moveTo>
                                        <a:pt x="0" y="0"/>
                                      </a:moveTo>
                                      <a:lnTo>
                                        <a:pt x="579120"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693512pt;margin-top:.065547pt;width:45.6pt;height:64.3500pt;mso-position-horizontal-relative:column;mso-position-vertical-relative:paragraph;z-index:-21858816" id="docshapegroup476" coordorigin="734,1" coordsize="912,1287">
                      <v:line style="position:absolute" from="739,1288" to="739,1" stroked="true" strokeweight=".48pt" strokecolor="#000000">
                        <v:stroke dashstyle="solid"/>
                      </v:line>
                      <v:line style="position:absolute" from="1641,1288" to="1641,1" stroked="true" strokeweight=".48pt" strokecolor="#000000">
                        <v:stroke dashstyle="solid"/>
                      </v:line>
                      <v:line style="position:absolute" from="734,6" to="1646,6" stroked="true" strokeweight=".48pt" strokecolor="#000000">
                        <v:stroke dashstyle="solid"/>
                      </v:line>
                      <v:line style="position:absolute" from="734,1283" to="1646,1283" stroked="true" strokeweight=".48pt" strokecolor="#000000">
                        <v:stroke dashstyle="solid"/>
                      </v:line>
                      <w10:wrap type="none"/>
                    </v:group>
                  </w:pict>
                </mc:Fallback>
              </mc:AlternateContent>
            </w:r>
            <w:r>
              <w:rPr>
                <w:rFonts w:ascii="Times New Roman"/>
                <w:spacing w:val="-10"/>
                <w:w w:val="40"/>
                <w:sz w:val="44"/>
              </w:rPr>
              <w:t>D</w:t>
            </w:r>
            <w:r>
              <w:rPr>
                <w:rFonts w:ascii="Times New Roman"/>
                <w:sz w:val="44"/>
              </w:rPr>
              <w:tab/>
            </w:r>
            <w:r>
              <w:rPr>
                <w:rFonts w:ascii="Times New Roman"/>
                <w:spacing w:val="-12"/>
                <w:w w:val="40"/>
                <w:sz w:val="44"/>
              </w:rPr>
              <w:t>D</w:t>
            </w:r>
          </w:p>
        </w:tc>
        <w:tc>
          <w:tcPr>
            <w:tcW w:w="2598" w:type="dxa"/>
            <w:gridSpan w:val="3"/>
            <w:vMerge w:val="restart"/>
            <w:tcBorders>
              <w:left w:val="single" w:sz="8" w:space="0" w:color="000000"/>
            </w:tcBorders>
          </w:tcPr>
          <w:p>
            <w:pPr>
              <w:pStyle w:val="TableParagraph"/>
              <w:rPr>
                <w:sz w:val="14"/>
              </w:rPr>
            </w:pPr>
          </w:p>
          <w:p>
            <w:pPr>
              <w:pStyle w:val="TableParagraph"/>
              <w:ind w:left="1017"/>
              <w:rPr>
                <w:sz w:val="20"/>
              </w:rPr>
            </w:pPr>
            <w:r>
              <w:rPr>
                <w:sz w:val="20"/>
              </w:rPr>
              <w:drawing>
                <wp:inline distT="0" distB="0" distL="0" distR="0">
                  <wp:extent cx="731520" cy="633984"/>
                  <wp:effectExtent l="0" t="0" r="0" b="0"/>
                  <wp:docPr id="807" name="Image 807"/>
                  <wp:cNvGraphicFramePr>
                    <a:graphicFrameLocks/>
                  </wp:cNvGraphicFramePr>
                  <a:graphic>
                    <a:graphicData uri="http://schemas.openxmlformats.org/drawingml/2006/picture">
                      <pic:pic>
                        <pic:nvPicPr>
                          <pic:cNvPr id="807" name="Image 807"/>
                          <pic:cNvPicPr/>
                        </pic:nvPicPr>
                        <pic:blipFill>
                          <a:blip r:embed="rId144" cstate="print"/>
                          <a:stretch>
                            <a:fillRect/>
                          </a:stretch>
                        </pic:blipFill>
                        <pic:spPr>
                          <a:xfrm>
                            <a:off x="0" y="0"/>
                            <a:ext cx="731520" cy="633984"/>
                          </a:xfrm>
                          <a:prstGeom prst="rect">
                            <a:avLst/>
                          </a:prstGeom>
                        </pic:spPr>
                      </pic:pic>
                    </a:graphicData>
                  </a:graphic>
                </wp:inline>
              </w:drawing>
            </w:r>
            <w:r>
              <w:rPr>
                <w:sz w:val="20"/>
              </w:rPr>
            </w:r>
          </w:p>
        </w:tc>
        <w:tc>
          <w:tcPr>
            <w:tcW w:w="2611" w:type="dxa"/>
            <w:gridSpan w:val="3"/>
            <w:vMerge w:val="restart"/>
            <w:tcBorders>
              <w:right w:val="single" w:sz="8" w:space="0" w:color="000000"/>
            </w:tcBorders>
          </w:tcPr>
          <w:p>
            <w:pPr>
              <w:pStyle w:val="TableParagraph"/>
              <w:spacing w:before="7"/>
              <w:rPr>
                <w:sz w:val="13"/>
              </w:rPr>
            </w:pPr>
          </w:p>
          <w:p>
            <w:pPr>
              <w:pStyle w:val="TableParagraph"/>
              <w:ind w:left="427"/>
              <w:rPr>
                <w:sz w:val="20"/>
              </w:rPr>
            </w:pPr>
            <w:r>
              <w:rPr>
                <w:sz w:val="20"/>
              </w:rPr>
              <w:drawing>
                <wp:inline distT="0" distB="0" distL="0" distR="0">
                  <wp:extent cx="728473" cy="633984"/>
                  <wp:effectExtent l="0" t="0" r="0" b="0"/>
                  <wp:docPr id="808" name="Image 808"/>
                  <wp:cNvGraphicFramePr>
                    <a:graphicFrameLocks/>
                  </wp:cNvGraphicFramePr>
                  <a:graphic>
                    <a:graphicData uri="http://schemas.openxmlformats.org/drawingml/2006/picture">
                      <pic:pic>
                        <pic:nvPicPr>
                          <pic:cNvPr id="808" name="Image 808"/>
                          <pic:cNvPicPr/>
                        </pic:nvPicPr>
                        <pic:blipFill>
                          <a:blip r:embed="rId145" cstate="print"/>
                          <a:stretch>
                            <a:fillRect/>
                          </a:stretch>
                        </pic:blipFill>
                        <pic:spPr>
                          <a:xfrm>
                            <a:off x="0" y="0"/>
                            <a:ext cx="728473" cy="633984"/>
                          </a:xfrm>
                          <a:prstGeom prst="rect">
                            <a:avLst/>
                          </a:prstGeom>
                        </pic:spPr>
                      </pic:pic>
                    </a:graphicData>
                  </a:graphic>
                </wp:inline>
              </w:drawing>
            </w:r>
            <w:r>
              <w:rPr>
                <w:sz w:val="20"/>
              </w:rPr>
            </w:r>
          </w:p>
        </w:tc>
      </w:tr>
      <w:tr>
        <w:trPr>
          <w:trHeight w:val="631" w:hRule="exact"/>
        </w:trPr>
        <w:tc>
          <w:tcPr>
            <w:tcW w:w="2895" w:type="dxa"/>
            <w:gridSpan w:val="2"/>
            <w:vMerge/>
            <w:tcBorders>
              <w:top w:val="nil"/>
              <w:left w:val="single" w:sz="8" w:space="0" w:color="000000"/>
              <w:bottom w:val="single" w:sz="8" w:space="0" w:color="000000"/>
            </w:tcBorders>
          </w:tcPr>
          <w:p>
            <w:pPr>
              <w:rPr>
                <w:sz w:val="2"/>
                <w:szCs w:val="2"/>
              </w:rPr>
            </w:pPr>
          </w:p>
        </w:tc>
        <w:tc>
          <w:tcPr>
            <w:tcW w:w="2251" w:type="dxa"/>
            <w:vMerge w:val="restart"/>
            <w:tcBorders>
              <w:right w:val="single" w:sz="8" w:space="0" w:color="000000"/>
            </w:tcBorders>
          </w:tcPr>
          <w:p>
            <w:pPr>
              <w:pStyle w:val="TableParagraph"/>
              <w:spacing w:line="536" w:lineRule="exact" w:before="145"/>
              <w:ind w:left="839"/>
              <w:rPr>
                <w:rFonts w:ascii="Courier New"/>
                <w:sz w:val="51"/>
              </w:rPr>
            </w:pPr>
            <w:r>
              <w:rPr>
                <w:rFonts w:ascii="Courier New"/>
                <w:spacing w:val="-5"/>
                <w:w w:val="120"/>
                <w:sz w:val="51"/>
              </w:rPr>
              <w:t>HD</w:t>
            </w:r>
          </w:p>
        </w:tc>
        <w:tc>
          <w:tcPr>
            <w:tcW w:w="2598" w:type="dxa"/>
            <w:gridSpan w:val="3"/>
            <w:vMerge/>
            <w:tcBorders>
              <w:top w:val="nil"/>
              <w:left w:val="single" w:sz="8" w:space="0" w:color="000000"/>
            </w:tcBorders>
          </w:tcPr>
          <w:p>
            <w:pPr>
              <w:rPr>
                <w:sz w:val="2"/>
                <w:szCs w:val="2"/>
              </w:rPr>
            </w:pPr>
          </w:p>
        </w:tc>
        <w:tc>
          <w:tcPr>
            <w:tcW w:w="2611" w:type="dxa"/>
            <w:gridSpan w:val="3"/>
            <w:vMerge/>
            <w:tcBorders>
              <w:top w:val="nil"/>
              <w:right w:val="single" w:sz="8" w:space="0" w:color="000000"/>
            </w:tcBorders>
          </w:tcPr>
          <w:p>
            <w:pPr>
              <w:rPr>
                <w:sz w:val="2"/>
                <w:szCs w:val="2"/>
              </w:rPr>
            </w:pPr>
          </w:p>
        </w:tc>
      </w:tr>
      <w:tr>
        <w:trPr>
          <w:trHeight w:val="70" w:hRule="exact"/>
        </w:trPr>
        <w:tc>
          <w:tcPr>
            <w:tcW w:w="2895" w:type="dxa"/>
            <w:gridSpan w:val="2"/>
            <w:vMerge/>
            <w:tcBorders>
              <w:top w:val="nil"/>
              <w:left w:val="single" w:sz="8" w:space="0" w:color="000000"/>
              <w:bottom w:val="single" w:sz="8" w:space="0" w:color="000000"/>
            </w:tcBorders>
          </w:tcPr>
          <w:p>
            <w:pPr>
              <w:rPr>
                <w:sz w:val="2"/>
                <w:szCs w:val="2"/>
              </w:rPr>
            </w:pPr>
          </w:p>
        </w:tc>
        <w:tc>
          <w:tcPr>
            <w:tcW w:w="2251" w:type="dxa"/>
            <w:vMerge/>
            <w:tcBorders>
              <w:top w:val="nil"/>
              <w:right w:val="single" w:sz="8" w:space="0" w:color="000000"/>
            </w:tcBorders>
          </w:tcPr>
          <w:p>
            <w:pPr>
              <w:rPr>
                <w:sz w:val="2"/>
                <w:szCs w:val="2"/>
              </w:rPr>
            </w:pPr>
          </w:p>
        </w:tc>
        <w:tc>
          <w:tcPr>
            <w:tcW w:w="2598" w:type="dxa"/>
            <w:gridSpan w:val="3"/>
            <w:vMerge w:val="restart"/>
            <w:tcBorders>
              <w:left w:val="single" w:sz="8" w:space="0" w:color="000000"/>
            </w:tcBorders>
          </w:tcPr>
          <w:p>
            <w:pPr>
              <w:pStyle w:val="TableParagraph"/>
              <w:spacing w:line="183" w:lineRule="exact" w:before="66"/>
              <w:ind w:left="820"/>
              <w:rPr>
                <w:sz w:val="18"/>
              </w:rPr>
            </w:pPr>
            <w:r>
              <w:rPr>
                <w:spacing w:val="-2"/>
                <w:sz w:val="18"/>
              </w:rPr>
              <w:t>STEERING</w:t>
            </w:r>
            <w:r>
              <w:rPr>
                <w:spacing w:val="17"/>
                <w:sz w:val="18"/>
              </w:rPr>
              <w:t> </w:t>
            </w:r>
            <w:r>
              <w:rPr>
                <w:spacing w:val="-2"/>
                <w:sz w:val="18"/>
              </w:rPr>
              <w:t>LEVER</w:t>
            </w:r>
          </w:p>
        </w:tc>
        <w:tc>
          <w:tcPr>
            <w:tcW w:w="2611" w:type="dxa"/>
            <w:gridSpan w:val="3"/>
            <w:vMerge w:val="restart"/>
            <w:tcBorders>
              <w:right w:val="single" w:sz="8" w:space="0" w:color="000000"/>
            </w:tcBorders>
          </w:tcPr>
          <w:p>
            <w:pPr>
              <w:pStyle w:val="TableParagraph"/>
              <w:spacing w:line="183" w:lineRule="exact" w:before="66"/>
              <w:ind w:left="230"/>
              <w:rPr>
                <w:sz w:val="18"/>
              </w:rPr>
            </w:pPr>
            <w:r>
              <w:rPr>
                <w:spacing w:val="-2"/>
                <w:sz w:val="18"/>
              </w:rPr>
              <w:t>STEERING</w:t>
            </w:r>
            <w:r>
              <w:rPr>
                <w:spacing w:val="10"/>
                <w:sz w:val="18"/>
              </w:rPr>
              <w:t> </w:t>
            </w:r>
            <w:r>
              <w:rPr>
                <w:spacing w:val="-2"/>
                <w:sz w:val="18"/>
              </w:rPr>
              <w:t>LEVER</w:t>
            </w:r>
          </w:p>
        </w:tc>
      </w:tr>
      <w:tr>
        <w:trPr>
          <w:trHeight w:val="197" w:hRule="exact"/>
        </w:trPr>
        <w:tc>
          <w:tcPr>
            <w:tcW w:w="2895" w:type="dxa"/>
            <w:gridSpan w:val="2"/>
            <w:vMerge/>
            <w:tcBorders>
              <w:top w:val="nil"/>
              <w:left w:val="single" w:sz="8" w:space="0" w:color="000000"/>
              <w:bottom w:val="single" w:sz="8" w:space="0" w:color="000000"/>
            </w:tcBorders>
          </w:tcPr>
          <w:p>
            <w:pPr>
              <w:rPr>
                <w:sz w:val="2"/>
                <w:szCs w:val="2"/>
              </w:rPr>
            </w:pPr>
          </w:p>
        </w:tc>
        <w:tc>
          <w:tcPr>
            <w:tcW w:w="2251" w:type="dxa"/>
            <w:tcBorders>
              <w:right w:val="single" w:sz="8" w:space="0" w:color="000000"/>
            </w:tcBorders>
          </w:tcPr>
          <w:p>
            <w:pPr>
              <w:pStyle w:val="TableParagraph"/>
              <w:tabs>
                <w:tab w:pos="335" w:val="left" w:leader="none"/>
                <w:tab w:pos="628" w:val="left" w:leader="none"/>
              </w:tabs>
              <w:spacing w:line="134" w:lineRule="exact"/>
              <w:ind w:right="701"/>
              <w:jc w:val="right"/>
              <w:rPr>
                <w:rFonts w:ascii="Times New Roman"/>
                <w:sz w:val="14"/>
              </w:rPr>
            </w:pPr>
            <w:r>
              <w:rPr>
                <w:rFonts w:ascii="Times New Roman"/>
                <w:spacing w:val="-10"/>
                <w:sz w:val="14"/>
              </w:rPr>
              <w:t>4</w:t>
            </w:r>
            <w:r>
              <w:rPr>
                <w:rFonts w:ascii="Times New Roman"/>
                <w:sz w:val="14"/>
              </w:rPr>
              <w:tab/>
            </w:r>
            <w:r>
              <w:rPr>
                <w:rFonts w:ascii="Times New Roman"/>
                <w:spacing w:val="-10"/>
                <w:sz w:val="14"/>
              </w:rPr>
              <w:t>1</w:t>
            </w:r>
            <w:r>
              <w:rPr>
                <w:rFonts w:ascii="Times New Roman"/>
                <w:sz w:val="14"/>
              </w:rPr>
              <w:tab/>
            </w:r>
            <w:r>
              <w:rPr>
                <w:rFonts w:ascii="Times New Roman"/>
                <w:spacing w:val="-10"/>
                <w:sz w:val="14"/>
              </w:rPr>
              <w:t>7</w:t>
            </w:r>
          </w:p>
        </w:tc>
        <w:tc>
          <w:tcPr>
            <w:tcW w:w="2598" w:type="dxa"/>
            <w:gridSpan w:val="3"/>
            <w:vMerge/>
            <w:tcBorders>
              <w:top w:val="nil"/>
              <w:left w:val="single" w:sz="8" w:space="0" w:color="000000"/>
            </w:tcBorders>
          </w:tcPr>
          <w:p>
            <w:pPr>
              <w:rPr>
                <w:sz w:val="2"/>
                <w:szCs w:val="2"/>
              </w:rPr>
            </w:pPr>
          </w:p>
        </w:tc>
        <w:tc>
          <w:tcPr>
            <w:tcW w:w="2611" w:type="dxa"/>
            <w:gridSpan w:val="3"/>
            <w:vMerge/>
            <w:tcBorders>
              <w:top w:val="nil"/>
              <w:right w:val="single" w:sz="8" w:space="0" w:color="000000"/>
            </w:tcBorders>
          </w:tcPr>
          <w:p>
            <w:pPr>
              <w:rPr>
                <w:sz w:val="2"/>
                <w:szCs w:val="2"/>
              </w:rPr>
            </w:pPr>
          </w:p>
        </w:tc>
      </w:tr>
      <w:tr>
        <w:trPr>
          <w:trHeight w:val="203" w:hRule="exact"/>
        </w:trPr>
        <w:tc>
          <w:tcPr>
            <w:tcW w:w="2895" w:type="dxa"/>
            <w:gridSpan w:val="2"/>
            <w:vMerge/>
            <w:tcBorders>
              <w:top w:val="nil"/>
              <w:left w:val="single" w:sz="8" w:space="0" w:color="000000"/>
              <w:bottom w:val="single" w:sz="8" w:space="0" w:color="000000"/>
            </w:tcBorders>
          </w:tcPr>
          <w:p>
            <w:pPr>
              <w:rPr>
                <w:sz w:val="2"/>
                <w:szCs w:val="2"/>
              </w:rPr>
            </w:pPr>
          </w:p>
        </w:tc>
        <w:tc>
          <w:tcPr>
            <w:tcW w:w="2251" w:type="dxa"/>
            <w:vMerge w:val="restart"/>
            <w:tcBorders>
              <w:bottom w:val="single" w:sz="8" w:space="0" w:color="000000"/>
              <w:right w:val="single" w:sz="8" w:space="0" w:color="000000"/>
            </w:tcBorders>
          </w:tcPr>
          <w:p>
            <w:pPr>
              <w:pStyle w:val="TableParagraph"/>
              <w:spacing w:before="52"/>
              <w:ind w:left="767"/>
              <w:rPr>
                <w:sz w:val="18"/>
              </w:rPr>
            </w:pPr>
            <w:r>
              <w:rPr>
                <w:spacing w:val="-2"/>
                <w:sz w:val="18"/>
              </w:rPr>
              <w:t>ENGAGED</w:t>
            </w:r>
          </w:p>
          <w:p>
            <w:pPr>
              <w:pStyle w:val="TableParagraph"/>
              <w:spacing w:before="2"/>
              <w:ind w:left="724"/>
              <w:rPr>
                <w:sz w:val="18"/>
              </w:rPr>
            </w:pPr>
            <w:r>
              <w:rPr>
                <w:sz w:val="18"/>
              </w:rPr>
              <w:t>(up</w:t>
            </w:r>
            <w:r>
              <w:rPr>
                <w:spacing w:val="-2"/>
                <w:sz w:val="18"/>
              </w:rPr>
              <w:t> position)</w:t>
            </w:r>
          </w:p>
        </w:tc>
        <w:tc>
          <w:tcPr>
            <w:tcW w:w="2598" w:type="dxa"/>
            <w:gridSpan w:val="3"/>
            <w:tcBorders>
              <w:left w:val="single" w:sz="8" w:space="0" w:color="000000"/>
            </w:tcBorders>
          </w:tcPr>
          <w:p>
            <w:pPr>
              <w:pStyle w:val="TableParagraph"/>
              <w:spacing w:line="184" w:lineRule="exact"/>
              <w:ind w:left="1065"/>
              <w:rPr>
                <w:sz w:val="18"/>
              </w:rPr>
            </w:pPr>
            <w:r>
              <w:rPr>
                <w:spacing w:val="-6"/>
                <w:sz w:val="18"/>
              </w:rPr>
              <w:t>IN</w:t>
            </w:r>
            <w:r>
              <w:rPr>
                <w:spacing w:val="3"/>
                <w:sz w:val="18"/>
              </w:rPr>
              <w:t> </w:t>
            </w:r>
            <w:r>
              <w:rPr>
                <w:spacing w:val="-2"/>
                <w:sz w:val="18"/>
              </w:rPr>
              <w:t>POSITION</w:t>
            </w:r>
          </w:p>
        </w:tc>
        <w:tc>
          <w:tcPr>
            <w:tcW w:w="2611" w:type="dxa"/>
            <w:gridSpan w:val="3"/>
            <w:tcBorders>
              <w:right w:val="single" w:sz="8" w:space="0" w:color="000000"/>
            </w:tcBorders>
          </w:tcPr>
          <w:p>
            <w:pPr>
              <w:pStyle w:val="TableParagraph"/>
              <w:spacing w:line="184" w:lineRule="exact"/>
              <w:ind w:left="364"/>
              <w:rPr>
                <w:sz w:val="18"/>
              </w:rPr>
            </w:pPr>
            <w:r>
              <w:rPr>
                <w:sz w:val="18"/>
              </w:rPr>
              <w:t>OUT</w:t>
            </w:r>
            <w:r>
              <w:rPr>
                <w:spacing w:val="3"/>
                <w:sz w:val="18"/>
              </w:rPr>
              <w:t> </w:t>
            </w:r>
            <w:r>
              <w:rPr>
                <w:spacing w:val="-2"/>
                <w:sz w:val="18"/>
              </w:rPr>
              <w:t>POSITION</w:t>
            </w:r>
          </w:p>
        </w:tc>
      </w:tr>
      <w:tr>
        <w:trPr>
          <w:trHeight w:val="522" w:hRule="exact"/>
        </w:trPr>
        <w:tc>
          <w:tcPr>
            <w:tcW w:w="2895" w:type="dxa"/>
            <w:gridSpan w:val="2"/>
            <w:vMerge/>
            <w:tcBorders>
              <w:top w:val="nil"/>
              <w:left w:val="single" w:sz="8" w:space="0" w:color="000000"/>
              <w:bottom w:val="single" w:sz="8" w:space="0" w:color="000000"/>
            </w:tcBorders>
          </w:tcPr>
          <w:p>
            <w:pPr>
              <w:rPr>
                <w:sz w:val="2"/>
                <w:szCs w:val="2"/>
              </w:rPr>
            </w:pPr>
          </w:p>
        </w:tc>
        <w:tc>
          <w:tcPr>
            <w:tcW w:w="2251" w:type="dxa"/>
            <w:vMerge/>
            <w:tcBorders>
              <w:top w:val="nil"/>
              <w:bottom w:val="single" w:sz="8" w:space="0" w:color="000000"/>
              <w:right w:val="single" w:sz="8" w:space="0" w:color="000000"/>
            </w:tcBorders>
          </w:tcPr>
          <w:p>
            <w:pPr>
              <w:rPr>
                <w:sz w:val="2"/>
                <w:szCs w:val="2"/>
              </w:rPr>
            </w:pPr>
          </w:p>
        </w:tc>
        <w:tc>
          <w:tcPr>
            <w:tcW w:w="2598" w:type="dxa"/>
            <w:gridSpan w:val="3"/>
            <w:tcBorders>
              <w:left w:val="single" w:sz="8" w:space="0" w:color="000000"/>
              <w:bottom w:val="single" w:sz="8" w:space="0" w:color="000000"/>
            </w:tcBorders>
          </w:tcPr>
          <w:p>
            <w:pPr>
              <w:pStyle w:val="TableParagraph"/>
              <w:spacing w:before="1"/>
              <w:ind w:left="1165"/>
              <w:rPr>
                <w:sz w:val="18"/>
              </w:rPr>
            </w:pPr>
            <w:r>
              <w:rPr>
                <w:spacing w:val="-2"/>
                <w:sz w:val="18"/>
              </w:rPr>
              <w:t>(button</w:t>
            </w:r>
            <w:r>
              <w:rPr>
                <w:spacing w:val="8"/>
                <w:sz w:val="18"/>
              </w:rPr>
              <w:t> </w:t>
            </w:r>
            <w:r>
              <w:rPr>
                <w:spacing w:val="-5"/>
                <w:sz w:val="18"/>
              </w:rPr>
              <w:t>up)</w:t>
            </w:r>
          </w:p>
        </w:tc>
        <w:tc>
          <w:tcPr>
            <w:tcW w:w="2611" w:type="dxa"/>
            <w:gridSpan w:val="3"/>
            <w:tcBorders>
              <w:bottom w:val="single" w:sz="8" w:space="0" w:color="000000"/>
              <w:right w:val="single" w:sz="8" w:space="0" w:color="000000"/>
            </w:tcBorders>
          </w:tcPr>
          <w:p>
            <w:pPr>
              <w:pStyle w:val="TableParagraph"/>
              <w:spacing w:before="1"/>
              <w:ind w:left="460"/>
              <w:rPr>
                <w:sz w:val="18"/>
              </w:rPr>
            </w:pPr>
            <w:r>
              <w:rPr>
                <w:spacing w:val="-2"/>
                <w:sz w:val="18"/>
              </w:rPr>
              <w:t>(button</w:t>
            </w:r>
            <w:r>
              <w:rPr>
                <w:spacing w:val="8"/>
                <w:sz w:val="18"/>
              </w:rPr>
              <w:t> </w:t>
            </w:r>
            <w:r>
              <w:rPr>
                <w:spacing w:val="-2"/>
                <w:sz w:val="18"/>
              </w:rPr>
              <w:t>down)</w:t>
            </w:r>
          </w:p>
        </w:tc>
      </w:tr>
      <w:tr>
        <w:trPr>
          <w:trHeight w:val="492" w:hRule="exact"/>
        </w:trPr>
        <w:tc>
          <w:tcPr>
            <w:tcW w:w="2895" w:type="dxa"/>
            <w:gridSpan w:val="2"/>
            <w:tcBorders>
              <w:top w:val="single" w:sz="8" w:space="0" w:color="000000"/>
              <w:left w:val="single" w:sz="8" w:space="0" w:color="000000"/>
            </w:tcBorders>
          </w:tcPr>
          <w:p>
            <w:pPr>
              <w:pStyle w:val="TableParagraph"/>
              <w:spacing w:line="261" w:lineRule="exact" w:before="201"/>
              <w:ind w:left="254"/>
              <w:rPr>
                <w:rFonts w:ascii="Arial"/>
                <w:b/>
                <w:sz w:val="24"/>
              </w:rPr>
            </w:pPr>
            <w:r>
              <w:rPr>
                <w:rFonts w:ascii="Arial"/>
                <w:b/>
                <w:sz w:val="24"/>
              </w:rPr>
              <w:t>Seat</w:t>
            </w:r>
            <w:r>
              <w:rPr>
                <w:rFonts w:ascii="Arial"/>
                <w:b/>
                <w:spacing w:val="-7"/>
                <w:sz w:val="24"/>
              </w:rPr>
              <w:t> </w:t>
            </w:r>
            <w:r>
              <w:rPr>
                <w:rFonts w:ascii="Arial"/>
                <w:b/>
                <w:spacing w:val="-2"/>
                <w:sz w:val="24"/>
              </w:rPr>
              <w:t>Switch</w:t>
            </w:r>
          </w:p>
        </w:tc>
        <w:tc>
          <w:tcPr>
            <w:tcW w:w="2251" w:type="dxa"/>
            <w:tcBorders>
              <w:top w:val="single" w:sz="8" w:space="0" w:color="000000"/>
              <w:right w:val="single" w:sz="8" w:space="0" w:color="000000"/>
            </w:tcBorders>
          </w:tcPr>
          <w:p>
            <w:pPr>
              <w:pStyle w:val="TableParagraph"/>
              <w:rPr>
                <w:rFonts w:ascii="Times New Roman"/>
                <w:sz w:val="18"/>
              </w:rPr>
            </w:pPr>
          </w:p>
        </w:tc>
        <w:tc>
          <w:tcPr>
            <w:tcW w:w="2598" w:type="dxa"/>
            <w:gridSpan w:val="3"/>
            <w:tcBorders>
              <w:top w:val="single" w:sz="8" w:space="0" w:color="000000"/>
              <w:left w:val="single" w:sz="8" w:space="0" w:color="000000"/>
            </w:tcBorders>
          </w:tcPr>
          <w:p>
            <w:pPr>
              <w:pStyle w:val="TableParagraph"/>
              <w:spacing w:line="256" w:lineRule="exact" w:before="206"/>
              <w:ind w:left="297"/>
              <w:rPr>
                <w:rFonts w:ascii="Arial"/>
                <w:b/>
                <w:sz w:val="24"/>
              </w:rPr>
            </w:pPr>
            <w:r>
              <w:rPr>
                <w:rFonts w:ascii="Arial"/>
                <w:b/>
                <w:spacing w:val="-2"/>
                <w:sz w:val="24"/>
              </w:rPr>
              <w:t>Brake</w:t>
            </w:r>
            <w:r>
              <w:rPr>
                <w:rFonts w:ascii="Arial"/>
                <w:b/>
                <w:spacing w:val="-3"/>
                <w:sz w:val="24"/>
              </w:rPr>
              <w:t> </w:t>
            </w:r>
            <w:r>
              <w:rPr>
                <w:rFonts w:ascii="Arial"/>
                <w:b/>
                <w:spacing w:val="-2"/>
                <w:sz w:val="24"/>
              </w:rPr>
              <w:t>Switch</w:t>
            </w:r>
          </w:p>
        </w:tc>
        <w:tc>
          <w:tcPr>
            <w:tcW w:w="2611" w:type="dxa"/>
            <w:gridSpan w:val="3"/>
            <w:tcBorders>
              <w:top w:val="single" w:sz="8" w:space="0" w:color="000000"/>
              <w:right w:val="single" w:sz="8" w:space="0" w:color="000000"/>
            </w:tcBorders>
          </w:tcPr>
          <w:p>
            <w:pPr>
              <w:pStyle w:val="TableParagraph"/>
              <w:rPr>
                <w:rFonts w:ascii="Times New Roman"/>
                <w:sz w:val="18"/>
              </w:rPr>
            </w:pPr>
          </w:p>
        </w:tc>
      </w:tr>
      <w:tr>
        <w:trPr>
          <w:trHeight w:val="378" w:hRule="exact"/>
        </w:trPr>
        <w:tc>
          <w:tcPr>
            <w:tcW w:w="2895" w:type="dxa"/>
            <w:gridSpan w:val="2"/>
            <w:tcBorders>
              <w:left w:val="single" w:sz="8" w:space="0" w:color="000000"/>
            </w:tcBorders>
          </w:tcPr>
          <w:p>
            <w:pPr>
              <w:pStyle w:val="TableParagraph"/>
              <w:ind w:left="254"/>
              <w:rPr>
                <w:sz w:val="20"/>
              </w:rPr>
            </w:pPr>
            <w:r>
              <w:rPr>
                <w:spacing w:val="-2"/>
                <w:sz w:val="20"/>
              </w:rPr>
              <w:t>(03654200)</w:t>
            </w:r>
          </w:p>
        </w:tc>
        <w:tc>
          <w:tcPr>
            <w:tcW w:w="2251" w:type="dxa"/>
            <w:tcBorders>
              <w:right w:val="single" w:sz="8" w:space="0" w:color="000000"/>
            </w:tcBorders>
          </w:tcPr>
          <w:p>
            <w:pPr>
              <w:pStyle w:val="TableParagraph"/>
              <w:rPr>
                <w:rFonts w:ascii="Times New Roman"/>
                <w:sz w:val="18"/>
              </w:rPr>
            </w:pPr>
          </w:p>
        </w:tc>
        <w:tc>
          <w:tcPr>
            <w:tcW w:w="2598" w:type="dxa"/>
            <w:gridSpan w:val="3"/>
            <w:tcBorders>
              <w:left w:val="single" w:sz="8" w:space="0" w:color="000000"/>
            </w:tcBorders>
          </w:tcPr>
          <w:p>
            <w:pPr>
              <w:pStyle w:val="TableParagraph"/>
              <w:spacing w:before="4"/>
              <w:ind w:left="287"/>
              <w:rPr>
                <w:sz w:val="20"/>
              </w:rPr>
            </w:pPr>
            <w:r>
              <w:rPr>
                <w:spacing w:val="-2"/>
                <w:sz w:val="20"/>
              </w:rPr>
              <w:t>(03657100)</w:t>
            </w:r>
          </w:p>
        </w:tc>
        <w:tc>
          <w:tcPr>
            <w:tcW w:w="2611" w:type="dxa"/>
            <w:gridSpan w:val="3"/>
            <w:tcBorders>
              <w:right w:val="single" w:sz="8" w:space="0" w:color="000000"/>
            </w:tcBorders>
          </w:tcPr>
          <w:p>
            <w:pPr>
              <w:pStyle w:val="TableParagraph"/>
              <w:rPr>
                <w:rFonts w:ascii="Times New Roman"/>
                <w:sz w:val="18"/>
              </w:rPr>
            </w:pPr>
          </w:p>
        </w:tc>
      </w:tr>
      <w:tr>
        <w:trPr>
          <w:trHeight w:val="2216" w:hRule="exact"/>
        </w:trPr>
        <w:tc>
          <w:tcPr>
            <w:tcW w:w="2895" w:type="dxa"/>
            <w:gridSpan w:val="2"/>
            <w:tcBorders>
              <w:left w:val="single" w:sz="8" w:space="0" w:color="000000"/>
              <w:bottom w:val="single" w:sz="8" w:space="0" w:color="000000"/>
            </w:tcBorders>
          </w:tcPr>
          <w:p>
            <w:pPr>
              <w:pStyle w:val="TableParagraph"/>
              <w:spacing w:before="9"/>
              <w:rPr>
                <w:sz w:val="13"/>
              </w:rPr>
            </w:pPr>
          </w:p>
          <w:p>
            <w:pPr>
              <w:pStyle w:val="TableParagraph"/>
              <w:ind w:left="1108"/>
              <w:rPr>
                <w:sz w:val="20"/>
              </w:rPr>
            </w:pPr>
            <w:r>
              <w:rPr>
                <w:sz w:val="20"/>
              </w:rPr>
              <w:drawing>
                <wp:inline distT="0" distB="0" distL="0" distR="0">
                  <wp:extent cx="582166" cy="576072"/>
                  <wp:effectExtent l="0" t="0" r="0" b="0"/>
                  <wp:docPr id="809" name="Image 809"/>
                  <wp:cNvGraphicFramePr>
                    <a:graphicFrameLocks/>
                  </wp:cNvGraphicFramePr>
                  <a:graphic>
                    <a:graphicData uri="http://schemas.openxmlformats.org/drawingml/2006/picture">
                      <pic:pic>
                        <pic:nvPicPr>
                          <pic:cNvPr id="809" name="Image 809"/>
                          <pic:cNvPicPr/>
                        </pic:nvPicPr>
                        <pic:blipFill>
                          <a:blip r:embed="rId146" cstate="print"/>
                          <a:stretch>
                            <a:fillRect/>
                          </a:stretch>
                        </pic:blipFill>
                        <pic:spPr>
                          <a:xfrm>
                            <a:off x="0" y="0"/>
                            <a:ext cx="582166" cy="576072"/>
                          </a:xfrm>
                          <a:prstGeom prst="rect">
                            <a:avLst/>
                          </a:prstGeom>
                        </pic:spPr>
                      </pic:pic>
                    </a:graphicData>
                  </a:graphic>
                </wp:inline>
              </w:drawing>
            </w:r>
            <w:r>
              <w:rPr>
                <w:sz w:val="20"/>
              </w:rPr>
            </w:r>
          </w:p>
          <w:p>
            <w:pPr>
              <w:pStyle w:val="TableParagraph"/>
              <w:spacing w:line="237" w:lineRule="auto" w:before="137"/>
              <w:ind w:left="1142" w:right="823" w:hanging="63"/>
              <w:rPr>
                <w:sz w:val="18"/>
              </w:rPr>
            </w:pPr>
            <w:r>
              <w:rPr>
                <w:spacing w:val="-6"/>
                <w:sz w:val="18"/>
              </w:rPr>
              <w:t>OPERATOR </w:t>
            </w:r>
            <w:r>
              <w:rPr>
                <w:sz w:val="18"/>
              </w:rPr>
              <w:t>OFF</w:t>
            </w:r>
            <w:r>
              <w:rPr>
                <w:spacing w:val="-5"/>
                <w:sz w:val="18"/>
              </w:rPr>
              <w:t> </w:t>
            </w:r>
            <w:r>
              <w:rPr>
                <w:sz w:val="18"/>
              </w:rPr>
              <w:t>SEAT</w:t>
            </w:r>
          </w:p>
        </w:tc>
        <w:tc>
          <w:tcPr>
            <w:tcW w:w="2251" w:type="dxa"/>
            <w:tcBorders>
              <w:bottom w:val="single" w:sz="8" w:space="0" w:color="000000"/>
              <w:right w:val="single" w:sz="8" w:space="0" w:color="000000"/>
            </w:tcBorders>
          </w:tcPr>
          <w:p>
            <w:pPr>
              <w:pStyle w:val="TableParagraph"/>
              <w:spacing w:line="904" w:lineRule="exact" w:before="312"/>
              <w:ind w:left="167"/>
              <w:rPr>
                <w:rFonts w:ascii="Times New Roman"/>
                <w:sz w:val="80"/>
              </w:rPr>
            </w:pPr>
            <w:r>
              <w:rPr>
                <w:rFonts w:ascii="Times New Roman"/>
                <w:spacing w:val="-4"/>
                <w:sz w:val="80"/>
              </w:rPr>
              <w:t>[8TI</w:t>
            </w:r>
          </w:p>
          <w:p>
            <w:pPr>
              <w:pStyle w:val="TableParagraph"/>
              <w:spacing w:line="187" w:lineRule="exact"/>
              <w:ind w:left="113" w:right="1093"/>
              <w:jc w:val="center"/>
              <w:rPr>
                <w:sz w:val="18"/>
              </w:rPr>
            </w:pPr>
            <w:r>
              <w:rPr>
                <w:spacing w:val="-2"/>
                <w:sz w:val="18"/>
              </w:rPr>
              <w:t>OPERATOR</w:t>
            </w:r>
          </w:p>
          <w:p>
            <w:pPr>
              <w:pStyle w:val="TableParagraph"/>
              <w:spacing w:line="203" w:lineRule="exact"/>
              <w:ind w:left="113" w:right="1090"/>
              <w:jc w:val="center"/>
              <w:rPr>
                <w:sz w:val="18"/>
              </w:rPr>
            </w:pPr>
            <w:r>
              <w:rPr>
                <w:sz w:val="18"/>
              </w:rPr>
              <w:t>ON</w:t>
            </w:r>
            <w:r>
              <w:rPr>
                <w:spacing w:val="2"/>
                <w:sz w:val="18"/>
              </w:rPr>
              <w:t> </w:t>
            </w:r>
            <w:r>
              <w:rPr>
                <w:spacing w:val="-4"/>
                <w:sz w:val="18"/>
              </w:rPr>
              <w:t>SEAT</w:t>
            </w:r>
          </w:p>
        </w:tc>
        <w:tc>
          <w:tcPr>
            <w:tcW w:w="2598" w:type="dxa"/>
            <w:gridSpan w:val="3"/>
            <w:tcBorders>
              <w:left w:val="single" w:sz="8" w:space="0" w:color="000000"/>
              <w:bottom w:val="single" w:sz="8" w:space="0" w:color="000000"/>
            </w:tcBorders>
          </w:tcPr>
          <w:p>
            <w:pPr>
              <w:pStyle w:val="TableParagraph"/>
              <w:spacing w:before="11"/>
              <w:rPr>
                <w:sz w:val="12"/>
              </w:rPr>
            </w:pPr>
          </w:p>
          <w:p>
            <w:pPr>
              <w:pStyle w:val="TableParagraph"/>
              <w:ind w:left="1089"/>
              <w:rPr>
                <w:sz w:val="20"/>
              </w:rPr>
            </w:pPr>
            <w:r>
              <w:rPr>
                <w:sz w:val="20"/>
              </w:rPr>
              <w:drawing>
                <wp:inline distT="0" distB="0" distL="0" distR="0">
                  <wp:extent cx="853441" cy="600456"/>
                  <wp:effectExtent l="0" t="0" r="0" b="0"/>
                  <wp:docPr id="810" name="Image 810"/>
                  <wp:cNvGraphicFramePr>
                    <a:graphicFrameLocks/>
                  </wp:cNvGraphicFramePr>
                  <a:graphic>
                    <a:graphicData uri="http://schemas.openxmlformats.org/drawingml/2006/picture">
                      <pic:pic>
                        <pic:nvPicPr>
                          <pic:cNvPr id="810" name="Image 810"/>
                          <pic:cNvPicPr/>
                        </pic:nvPicPr>
                        <pic:blipFill>
                          <a:blip r:embed="rId147" cstate="print"/>
                          <a:stretch>
                            <a:fillRect/>
                          </a:stretch>
                        </pic:blipFill>
                        <pic:spPr>
                          <a:xfrm>
                            <a:off x="0" y="0"/>
                            <a:ext cx="853441" cy="600456"/>
                          </a:xfrm>
                          <a:prstGeom prst="rect">
                            <a:avLst/>
                          </a:prstGeom>
                        </pic:spPr>
                      </pic:pic>
                    </a:graphicData>
                  </a:graphic>
                </wp:inline>
              </w:drawing>
            </w:r>
            <w:r>
              <w:rPr>
                <w:sz w:val="20"/>
              </w:rPr>
            </w:r>
          </w:p>
          <w:p>
            <w:pPr>
              <w:pStyle w:val="TableParagraph"/>
              <w:spacing w:before="73"/>
              <w:ind w:left="969"/>
              <w:rPr>
                <w:sz w:val="18"/>
              </w:rPr>
            </w:pPr>
            <w:r>
              <w:rPr>
                <w:spacing w:val="-2"/>
                <w:sz w:val="18"/>
              </w:rPr>
              <w:t>DISENGAGED</w:t>
            </w:r>
          </w:p>
          <w:p>
            <w:pPr>
              <w:pStyle w:val="TableParagraph"/>
              <w:spacing w:before="3"/>
              <w:ind w:left="1017"/>
              <w:rPr>
                <w:sz w:val="18"/>
              </w:rPr>
            </w:pPr>
            <w:r>
              <w:rPr>
                <w:spacing w:val="-2"/>
                <w:sz w:val="18"/>
              </w:rPr>
              <w:t>(button</w:t>
            </w:r>
            <w:r>
              <w:rPr>
                <w:spacing w:val="8"/>
                <w:sz w:val="18"/>
              </w:rPr>
              <w:t> </w:t>
            </w:r>
            <w:r>
              <w:rPr>
                <w:spacing w:val="-2"/>
                <w:sz w:val="18"/>
              </w:rPr>
              <w:t>down)</w:t>
            </w:r>
          </w:p>
        </w:tc>
        <w:tc>
          <w:tcPr>
            <w:tcW w:w="2611" w:type="dxa"/>
            <w:gridSpan w:val="3"/>
            <w:tcBorders>
              <w:bottom w:val="single" w:sz="8" w:space="0" w:color="000000"/>
              <w:right w:val="single" w:sz="8" w:space="0" w:color="000000"/>
            </w:tcBorders>
          </w:tcPr>
          <w:p>
            <w:pPr>
              <w:pStyle w:val="TableParagraph"/>
              <w:spacing w:line="1079" w:lineRule="exact" w:before="159"/>
              <w:ind w:left="523"/>
              <w:rPr>
                <w:rFonts w:ascii="Times New Roman"/>
                <w:sz w:val="100"/>
              </w:rPr>
            </w:pPr>
            <w:r>
              <w:rPr>
                <w:rFonts w:ascii="Times New Roman"/>
                <w:spacing w:val="35"/>
                <w:sz w:val="100"/>
              </w:rPr>
              <w:t>uT</w:t>
            </w:r>
          </w:p>
          <w:p>
            <w:pPr>
              <w:pStyle w:val="TableParagraph"/>
              <w:spacing w:line="133" w:lineRule="exact"/>
              <w:ind w:left="561"/>
              <w:rPr>
                <w:sz w:val="18"/>
              </w:rPr>
            </w:pPr>
            <w:r>
              <w:rPr>
                <w:spacing w:val="-2"/>
                <w:sz w:val="18"/>
              </w:rPr>
              <w:t>ENGAGED</w:t>
            </w:r>
          </w:p>
          <w:p>
            <w:pPr>
              <w:pStyle w:val="TableParagraph"/>
              <w:spacing w:before="3"/>
              <w:ind w:left="571"/>
              <w:rPr>
                <w:sz w:val="18"/>
              </w:rPr>
            </w:pPr>
            <w:r>
              <w:rPr>
                <w:spacing w:val="-2"/>
                <w:sz w:val="18"/>
              </w:rPr>
              <w:t>(button</w:t>
            </w:r>
            <w:r>
              <w:rPr>
                <w:spacing w:val="8"/>
                <w:sz w:val="18"/>
              </w:rPr>
              <w:t> </w:t>
            </w:r>
            <w:r>
              <w:rPr>
                <w:spacing w:val="-5"/>
                <w:sz w:val="18"/>
              </w:rPr>
              <w:t>up)</w:t>
            </w:r>
          </w:p>
        </w:tc>
      </w:tr>
    </w:tbl>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1"/>
        <w:rPr>
          <w:rFonts w:ascii="Microsoft Sans Serif"/>
          <w:sz w:val="27"/>
        </w:rPr>
      </w:pPr>
      <w:r>
        <w:rPr/>
        <w:drawing>
          <wp:anchor distT="0" distB="0" distL="0" distR="0" allowOverlap="1" layoutInCell="1" locked="0" behindDoc="1" simplePos="0" relativeHeight="487677440">
            <wp:simplePos x="0" y="0"/>
            <wp:positionH relativeFrom="page">
              <wp:posOffset>2551176</wp:posOffset>
            </wp:positionH>
            <wp:positionV relativeFrom="paragraph">
              <wp:posOffset>209928</wp:posOffset>
            </wp:positionV>
            <wp:extent cx="3026664" cy="15239"/>
            <wp:effectExtent l="0" t="0" r="0" b="0"/>
            <wp:wrapTopAndBottom/>
            <wp:docPr id="811" name="Image 811"/>
            <wp:cNvGraphicFramePr>
              <a:graphicFrameLocks/>
            </wp:cNvGraphicFramePr>
            <a:graphic>
              <a:graphicData uri="http://schemas.openxmlformats.org/drawingml/2006/picture">
                <pic:pic>
                  <pic:nvPicPr>
                    <pic:cNvPr id="811" name="Image 811"/>
                    <pic:cNvPicPr/>
                  </pic:nvPicPr>
                  <pic:blipFill>
                    <a:blip r:embed="rId148" cstate="print"/>
                    <a:stretch>
                      <a:fillRect/>
                    </a:stretch>
                  </pic:blipFill>
                  <pic:spPr>
                    <a:xfrm>
                      <a:off x="0" y="0"/>
                      <a:ext cx="3026664" cy="15239"/>
                    </a:xfrm>
                    <a:prstGeom prst="rect">
                      <a:avLst/>
                    </a:prstGeom>
                  </pic:spPr>
                </pic:pic>
              </a:graphicData>
            </a:graphic>
          </wp:anchor>
        </w:drawing>
      </w:r>
    </w:p>
    <w:p>
      <w:pPr>
        <w:spacing w:after="0"/>
        <w:rPr>
          <w:rFonts w:ascii="Microsoft Sans Serif"/>
          <w:sz w:val="27"/>
        </w:rPr>
        <w:sectPr>
          <w:footerReference w:type="default" r:id="rId140"/>
          <w:pgSz w:w="12440" w:h="15840"/>
          <w:pgMar w:footer="286" w:header="0" w:top="400" w:bottom="480" w:left="800" w:right="1000"/>
        </w:sectPr>
      </w:pPr>
    </w:p>
    <w:p>
      <w:pPr>
        <w:tabs>
          <w:tab w:pos="8954" w:val="left" w:leader="none"/>
        </w:tabs>
        <w:spacing w:before="68"/>
        <w:ind w:left="4149" w:right="0" w:firstLine="0"/>
        <w:jc w:val="left"/>
        <w:rPr>
          <w:b/>
          <w:sz w:val="14"/>
        </w:rPr>
      </w:pPr>
      <w:r>
        <w:rPr/>
        <mc:AlternateContent>
          <mc:Choice Requires="wps">
            <w:drawing>
              <wp:anchor distT="0" distB="0" distL="0" distR="0" allowOverlap="1" layoutInCell="1" locked="0" behindDoc="1" simplePos="0" relativeHeight="487680512">
                <wp:simplePos x="0" y="0"/>
                <wp:positionH relativeFrom="page">
                  <wp:posOffset>716280</wp:posOffset>
                </wp:positionH>
                <wp:positionV relativeFrom="paragraph">
                  <wp:posOffset>172287</wp:posOffset>
                </wp:positionV>
                <wp:extent cx="6629400" cy="1270"/>
                <wp:effectExtent l="0" t="0" r="0" b="0"/>
                <wp:wrapTopAndBottom/>
                <wp:docPr id="815" name="Graphic 815"/>
                <wp:cNvGraphicFramePr>
                  <a:graphicFrameLocks/>
                </wp:cNvGraphicFramePr>
                <a:graphic>
                  <a:graphicData uri="http://schemas.microsoft.com/office/word/2010/wordprocessingShape">
                    <wps:wsp>
                      <wps:cNvPr id="815" name="Graphic 815"/>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400002pt;margin-top:13.565918pt;width:522pt;height:.1pt;mso-position-horizontal-relative:page;mso-position-vertical-relative:paragraph;z-index:-15635968;mso-wrap-distance-left:0;mso-wrap-distance-right:0" id="docshape480" coordorigin="1128,271" coordsize="10440,0" path="m1128,271l11568,271e" filled="false" stroked="true" strokeweight=".96pt" strokecolor="#000000">
                <v:path arrowok="t"/>
                <v:stroke dashstyle="solid"/>
                <w10:wrap type="topAndBottom"/>
              </v:shape>
            </w:pict>
          </mc:Fallback>
        </mc:AlternateContent>
      </w:r>
      <w:bookmarkStart w:name="10-47_01546200" w:id="74"/>
      <w:bookmarkEnd w:id="74"/>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MOWER</w:t>
      </w:r>
      <w:r>
        <w:rPr>
          <w:b/>
          <w:spacing w:val="10"/>
          <w:sz w:val="14"/>
        </w:rPr>
        <w:t> </w:t>
      </w:r>
      <w:r>
        <w:rPr>
          <w:b/>
          <w:spacing w:val="-2"/>
          <w:sz w:val="14"/>
        </w:rPr>
        <w:t>ATTACHMENT</w:t>
      </w:r>
    </w:p>
    <w:p>
      <w:pPr>
        <w:pStyle w:val="Heading2"/>
        <w:tabs>
          <w:tab w:pos="2337" w:val="left" w:leader="none"/>
        </w:tabs>
        <w:spacing w:before="23" w:after="7"/>
        <w:ind w:left="14"/>
      </w:pPr>
      <w:r>
        <w:rPr/>
        <w:t>SECTION</w:t>
      </w:r>
      <w:r>
        <w:rPr>
          <w:spacing w:val="58"/>
          <w:w w:val="150"/>
        </w:rPr>
        <w:t> </w:t>
      </w:r>
      <w:r>
        <w:rPr>
          <w:spacing w:val="-5"/>
          <w:sz w:val="40"/>
        </w:rPr>
        <w:t>10:</w:t>
      </w:r>
      <w:r>
        <w:rPr>
          <w:sz w:val="40"/>
        </w:rPr>
        <w:tab/>
      </w:r>
      <w:r>
        <w:rPr/>
        <w:t>MOWER</w:t>
      </w:r>
      <w:r>
        <w:rPr>
          <w:spacing w:val="74"/>
        </w:rPr>
        <w:t> </w:t>
      </w:r>
      <w:r>
        <w:rPr>
          <w:spacing w:val="-2"/>
        </w:rPr>
        <w:t>ATTACHMENT</w:t>
      </w:r>
    </w:p>
    <w:p>
      <w:pPr>
        <w:pStyle w:val="BodyText"/>
        <w:spacing w:line="81" w:lineRule="exact"/>
        <w:ind w:left="137"/>
        <w:rPr>
          <w:sz w:val="8"/>
        </w:rPr>
      </w:pPr>
      <w:r>
        <w:rPr>
          <w:position w:val="-1"/>
          <w:sz w:val="8"/>
        </w:rPr>
        <w:drawing>
          <wp:inline distT="0" distB="0" distL="0" distR="0">
            <wp:extent cx="6605017" cy="51816"/>
            <wp:effectExtent l="0" t="0" r="0" b="0"/>
            <wp:docPr id="816" name="Image 816"/>
            <wp:cNvGraphicFramePr>
              <a:graphicFrameLocks/>
            </wp:cNvGraphicFramePr>
            <a:graphic>
              <a:graphicData uri="http://schemas.openxmlformats.org/drawingml/2006/picture">
                <pic:pic>
                  <pic:nvPicPr>
                    <pic:cNvPr id="816" name="Image 816"/>
                    <pic:cNvPicPr/>
                  </pic:nvPicPr>
                  <pic:blipFill>
                    <a:blip r:embed="rId7" cstate="print"/>
                    <a:stretch>
                      <a:fillRect/>
                    </a:stretch>
                  </pic:blipFill>
                  <pic:spPr>
                    <a:xfrm>
                      <a:off x="0" y="0"/>
                      <a:ext cx="6605017" cy="51816"/>
                    </a:xfrm>
                    <a:prstGeom prst="rect">
                      <a:avLst/>
                    </a:prstGeom>
                  </pic:spPr>
                </pic:pic>
              </a:graphicData>
            </a:graphic>
          </wp:inline>
        </w:drawing>
      </w:r>
      <w:r>
        <w:rPr>
          <w:position w:val="-1"/>
          <w:sz w:val="8"/>
        </w:rPr>
      </w:r>
    </w:p>
    <w:p>
      <w:pPr>
        <w:pStyle w:val="BodyText"/>
        <w:spacing w:before="4"/>
        <w:rPr>
          <w:b/>
          <w:sz w:val="9"/>
        </w:rPr>
      </w:pPr>
    </w:p>
    <w:p>
      <w:pPr>
        <w:spacing w:after="0"/>
        <w:rPr>
          <w:sz w:val="9"/>
        </w:rPr>
        <w:sectPr>
          <w:footerReference w:type="default" r:id="rId149"/>
          <w:pgSz w:w="12290" w:h="15840"/>
          <w:pgMar w:footer="305" w:header="0" w:top="400" w:bottom="500" w:left="1020" w:right="600"/>
        </w:sectPr>
      </w:pPr>
    </w:p>
    <w:p>
      <w:pPr>
        <w:pStyle w:val="ListParagraph"/>
        <w:numPr>
          <w:ilvl w:val="1"/>
          <w:numId w:val="72"/>
        </w:numPr>
        <w:tabs>
          <w:tab w:pos="856" w:val="left" w:leader="none"/>
        </w:tabs>
        <w:spacing w:line="240" w:lineRule="auto" w:before="91" w:after="0"/>
        <w:ind w:left="856" w:right="0" w:hanging="710"/>
        <w:jc w:val="left"/>
        <w:rPr>
          <w:b/>
          <w:sz w:val="22"/>
        </w:rPr>
      </w:pPr>
      <w:r>
        <w:rPr>
          <w:b/>
          <w:sz w:val="28"/>
        </w:rPr>
        <w:t>40"</w:t>
      </w:r>
      <w:r>
        <w:rPr>
          <w:b/>
          <w:spacing w:val="-8"/>
          <w:sz w:val="28"/>
        </w:rPr>
        <w:t> </w:t>
      </w:r>
      <w:r>
        <w:rPr>
          <w:b/>
          <w:sz w:val="22"/>
        </w:rPr>
        <w:t>AND</w:t>
      </w:r>
      <w:r>
        <w:rPr>
          <w:b/>
          <w:spacing w:val="10"/>
          <w:sz w:val="22"/>
        </w:rPr>
        <w:t> </w:t>
      </w:r>
      <w:r>
        <w:rPr>
          <w:b/>
          <w:sz w:val="28"/>
        </w:rPr>
        <w:t>48"</w:t>
      </w:r>
      <w:r>
        <w:rPr>
          <w:b/>
          <w:spacing w:val="11"/>
          <w:sz w:val="28"/>
        </w:rPr>
        <w:t> </w:t>
      </w:r>
      <w:r>
        <w:rPr>
          <w:b/>
          <w:sz w:val="22"/>
        </w:rPr>
        <w:t>MOWER</w:t>
      </w:r>
      <w:r>
        <w:rPr>
          <w:b/>
          <w:spacing w:val="25"/>
          <w:sz w:val="22"/>
        </w:rPr>
        <w:t> </w:t>
      </w:r>
      <w:r>
        <w:rPr>
          <w:b/>
          <w:spacing w:val="-2"/>
          <w:sz w:val="22"/>
        </w:rPr>
        <w:t>REMOVAL</w:t>
      </w:r>
    </w:p>
    <w:p>
      <w:pPr>
        <w:pStyle w:val="BodyText"/>
        <w:spacing w:before="10"/>
        <w:rPr>
          <w:b/>
          <w:sz w:val="23"/>
        </w:rPr>
      </w:pPr>
    </w:p>
    <w:p>
      <w:pPr>
        <w:pStyle w:val="BodyText"/>
        <w:ind w:left="146"/>
        <w:rPr>
          <w:rFonts w:ascii="Microsoft Sans Serif"/>
        </w:rPr>
      </w:pPr>
      <w:r>
        <w:rPr>
          <w:rFonts w:ascii="Microsoft Sans Serif"/>
        </w:rPr>
        <w:t>Refer</w:t>
      </w:r>
      <w:r>
        <w:rPr>
          <w:rFonts w:ascii="Microsoft Sans Serif"/>
          <w:spacing w:val="-9"/>
        </w:rPr>
        <w:t> </w:t>
      </w:r>
      <w:r>
        <w:rPr>
          <w:rFonts w:ascii="Microsoft Sans Serif"/>
        </w:rPr>
        <w:t>to</w:t>
      </w:r>
      <w:r>
        <w:rPr>
          <w:rFonts w:ascii="Microsoft Sans Serif"/>
          <w:spacing w:val="-3"/>
        </w:rPr>
        <w:t> </w:t>
      </w:r>
      <w:r>
        <w:rPr>
          <w:rFonts w:ascii="Microsoft Sans Serif"/>
        </w:rPr>
        <w:t>figure</w:t>
      </w:r>
      <w:r>
        <w:rPr>
          <w:rFonts w:ascii="Microsoft Sans Serif"/>
          <w:spacing w:val="1"/>
        </w:rPr>
        <w:t> </w:t>
      </w:r>
      <w:r>
        <w:rPr>
          <w:rFonts w:ascii="Microsoft Sans Serif"/>
        </w:rPr>
        <w:t>46</w:t>
      </w:r>
      <w:r>
        <w:rPr>
          <w:rFonts w:ascii="Microsoft Sans Serif"/>
          <w:spacing w:val="2"/>
        </w:rPr>
        <w:t> </w:t>
      </w:r>
      <w:r>
        <w:rPr>
          <w:rFonts w:ascii="Microsoft Sans Serif"/>
        </w:rPr>
        <w:t>and</w:t>
      </w:r>
      <w:r>
        <w:rPr>
          <w:rFonts w:ascii="Microsoft Sans Serif"/>
          <w:spacing w:val="5"/>
        </w:rPr>
        <w:t> </w:t>
      </w:r>
      <w:r>
        <w:rPr>
          <w:rFonts w:ascii="Microsoft Sans Serif"/>
        </w:rPr>
        <w:t>47</w:t>
      </w:r>
      <w:r>
        <w:rPr>
          <w:rFonts w:ascii="Microsoft Sans Serif"/>
          <w:spacing w:val="-5"/>
        </w:rPr>
        <w:t> </w:t>
      </w:r>
      <w:r>
        <w:rPr>
          <w:rFonts w:ascii="Microsoft Sans Serif"/>
        </w:rPr>
        <w:t>for</w:t>
      </w:r>
      <w:r>
        <w:rPr>
          <w:rFonts w:ascii="Microsoft Sans Serif"/>
          <w:spacing w:val="-7"/>
        </w:rPr>
        <w:t> </w:t>
      </w:r>
      <w:r>
        <w:rPr>
          <w:rFonts w:ascii="Microsoft Sans Serif"/>
        </w:rPr>
        <w:t>the 40"</w:t>
      </w:r>
      <w:r>
        <w:rPr>
          <w:rFonts w:ascii="Microsoft Sans Serif"/>
          <w:spacing w:val="-1"/>
        </w:rPr>
        <w:t> </w:t>
      </w:r>
      <w:r>
        <w:rPr>
          <w:rFonts w:ascii="Microsoft Sans Serif"/>
        </w:rPr>
        <w:t>and</w:t>
      </w:r>
      <w:r>
        <w:rPr>
          <w:rFonts w:ascii="Microsoft Sans Serif"/>
          <w:spacing w:val="5"/>
        </w:rPr>
        <w:t> </w:t>
      </w:r>
      <w:r>
        <w:rPr>
          <w:rFonts w:ascii="Microsoft Sans Serif"/>
        </w:rPr>
        <w:t>48"</w:t>
      </w:r>
      <w:r>
        <w:rPr>
          <w:rFonts w:ascii="Microsoft Sans Serif"/>
          <w:spacing w:val="7"/>
        </w:rPr>
        <w:t> </w:t>
      </w:r>
      <w:r>
        <w:rPr>
          <w:rFonts w:ascii="Microsoft Sans Serif"/>
          <w:spacing w:val="-2"/>
        </w:rPr>
        <w:t>mowers</w:t>
      </w:r>
    </w:p>
    <w:p>
      <w:pPr>
        <w:pStyle w:val="ListParagraph"/>
        <w:numPr>
          <w:ilvl w:val="0"/>
          <w:numId w:val="85"/>
        </w:numPr>
        <w:tabs>
          <w:tab w:pos="481" w:val="left" w:leader="none"/>
          <w:tab w:pos="506" w:val="left" w:leader="none"/>
        </w:tabs>
        <w:spacing w:line="254" w:lineRule="auto" w:before="124" w:after="0"/>
        <w:ind w:left="506" w:right="326" w:hanging="360"/>
        <w:jc w:val="left"/>
        <w:rPr>
          <w:rFonts w:ascii="Microsoft Sans Serif"/>
          <w:sz w:val="20"/>
        </w:rPr>
      </w:pPr>
      <w:r>
        <w:rPr>
          <w:rFonts w:ascii="Microsoft Sans Serif"/>
          <w:sz w:val="20"/>
        </w:rPr>
        <w:t>Remove the key from the ignition switch and the negative</w:t>
      </w:r>
      <w:r>
        <w:rPr>
          <w:rFonts w:ascii="Microsoft Sans Serif"/>
          <w:spacing w:val="-8"/>
          <w:sz w:val="20"/>
        </w:rPr>
        <w:t> </w:t>
      </w:r>
      <w:r>
        <w:rPr>
          <w:rFonts w:ascii="Microsoft Sans Serif"/>
          <w:sz w:val="20"/>
        </w:rPr>
        <w:t>cable</w:t>
      </w:r>
      <w:r>
        <w:rPr>
          <w:rFonts w:ascii="Microsoft Sans Serif"/>
          <w:spacing w:val="-8"/>
          <w:sz w:val="20"/>
        </w:rPr>
        <w:t> </w:t>
      </w:r>
      <w:r>
        <w:rPr>
          <w:rFonts w:ascii="Microsoft Sans Serif"/>
          <w:sz w:val="20"/>
        </w:rPr>
        <w:t>from</w:t>
      </w:r>
      <w:r>
        <w:rPr>
          <w:rFonts w:ascii="Microsoft Sans Serif"/>
          <w:spacing w:val="-7"/>
          <w:sz w:val="20"/>
        </w:rPr>
        <w:t> </w:t>
      </w:r>
      <w:r>
        <w:rPr>
          <w:rFonts w:ascii="Microsoft Sans Serif"/>
          <w:sz w:val="20"/>
        </w:rPr>
        <w:t>the</w:t>
      </w:r>
      <w:r>
        <w:rPr>
          <w:rFonts w:ascii="Microsoft Sans Serif"/>
          <w:spacing w:val="-2"/>
          <w:sz w:val="20"/>
        </w:rPr>
        <w:t> </w:t>
      </w:r>
      <w:r>
        <w:rPr>
          <w:rFonts w:ascii="Microsoft Sans Serif"/>
          <w:sz w:val="20"/>
        </w:rPr>
        <w:t>battery</w:t>
      </w:r>
      <w:r>
        <w:rPr>
          <w:rFonts w:ascii="Microsoft Sans Serif"/>
          <w:spacing w:val="-10"/>
          <w:sz w:val="20"/>
        </w:rPr>
        <w:t> </w:t>
      </w:r>
      <w:r>
        <w:rPr>
          <w:rFonts w:ascii="Microsoft Sans Serif"/>
          <w:sz w:val="20"/>
        </w:rPr>
        <w:t>prior</w:t>
      </w:r>
      <w:r>
        <w:rPr>
          <w:rFonts w:ascii="Microsoft Sans Serif"/>
          <w:spacing w:val="-14"/>
          <w:sz w:val="20"/>
        </w:rPr>
        <w:t> </w:t>
      </w:r>
      <w:r>
        <w:rPr>
          <w:rFonts w:ascii="Microsoft Sans Serif"/>
          <w:sz w:val="20"/>
        </w:rPr>
        <w:t>too</w:t>
      </w:r>
      <w:r>
        <w:rPr>
          <w:rFonts w:ascii="Microsoft Sans Serif"/>
          <w:spacing w:val="-1"/>
          <w:sz w:val="20"/>
        </w:rPr>
        <w:t> </w:t>
      </w:r>
      <w:r>
        <w:rPr>
          <w:rFonts w:ascii="Microsoft Sans Serif"/>
          <w:sz w:val="20"/>
        </w:rPr>
        <w:t>removing the mower assembly.</w:t>
      </w:r>
    </w:p>
    <w:p>
      <w:pPr>
        <w:pStyle w:val="ListParagraph"/>
        <w:numPr>
          <w:ilvl w:val="0"/>
          <w:numId w:val="85"/>
        </w:numPr>
        <w:tabs>
          <w:tab w:pos="482" w:val="left" w:leader="none"/>
          <w:tab w:pos="511" w:val="left" w:leader="none"/>
        </w:tabs>
        <w:spacing w:line="252" w:lineRule="auto" w:before="116" w:after="0"/>
        <w:ind w:left="511" w:right="38" w:hanging="380"/>
        <w:jc w:val="left"/>
        <w:rPr>
          <w:rFonts w:ascii="Microsoft Sans Serif"/>
          <w:sz w:val="20"/>
        </w:rPr>
      </w:pPr>
      <w:r>
        <w:rPr/>
        <mc:AlternateContent>
          <mc:Choice Requires="wps">
            <w:drawing>
              <wp:anchor distT="0" distB="0" distL="0" distR="0" allowOverlap="1" layoutInCell="1" locked="0" behindDoc="1" simplePos="0" relativeHeight="481459712">
                <wp:simplePos x="0" y="0"/>
                <wp:positionH relativeFrom="page">
                  <wp:posOffset>719455</wp:posOffset>
                </wp:positionH>
                <wp:positionV relativeFrom="paragraph">
                  <wp:posOffset>434576</wp:posOffset>
                </wp:positionV>
                <wp:extent cx="6588125" cy="4608830"/>
                <wp:effectExtent l="0" t="0" r="0" b="0"/>
                <wp:wrapNone/>
                <wp:docPr id="817" name="Group 817"/>
                <wp:cNvGraphicFramePr>
                  <a:graphicFrameLocks/>
                </wp:cNvGraphicFramePr>
                <a:graphic>
                  <a:graphicData uri="http://schemas.microsoft.com/office/word/2010/wordprocessingGroup">
                    <wpg:wgp>
                      <wpg:cNvPr id="817" name="Group 817"/>
                      <wpg:cNvGrpSpPr/>
                      <wpg:grpSpPr>
                        <a:xfrm>
                          <a:off x="0" y="0"/>
                          <a:ext cx="6588125" cy="4608830"/>
                          <a:chExt cx="6588125" cy="4608830"/>
                        </a:xfrm>
                      </wpg:grpSpPr>
                      <pic:pic>
                        <pic:nvPicPr>
                          <pic:cNvPr id="818" name="Image 818"/>
                          <pic:cNvPicPr/>
                        </pic:nvPicPr>
                        <pic:blipFill>
                          <a:blip r:embed="rId150" cstate="print"/>
                          <a:stretch>
                            <a:fillRect/>
                          </a:stretch>
                        </pic:blipFill>
                        <pic:spPr>
                          <a:xfrm>
                            <a:off x="0" y="0"/>
                            <a:ext cx="6574537" cy="4608577"/>
                          </a:xfrm>
                          <a:prstGeom prst="rect">
                            <a:avLst/>
                          </a:prstGeom>
                        </pic:spPr>
                      </pic:pic>
                      <wps:wsp>
                        <wps:cNvPr id="819" name="Graphic 819"/>
                        <wps:cNvSpPr/>
                        <wps:spPr>
                          <a:xfrm>
                            <a:off x="6583553" y="1"/>
                            <a:ext cx="1270" cy="2392680"/>
                          </a:xfrm>
                          <a:custGeom>
                            <a:avLst/>
                            <a:gdLst/>
                            <a:ahLst/>
                            <a:cxnLst/>
                            <a:rect l="l" t="t" r="r" b="b"/>
                            <a:pathLst>
                              <a:path w="0" h="2392680">
                                <a:moveTo>
                                  <a:pt x="0" y="2392679"/>
                                </a:moveTo>
                                <a:lnTo>
                                  <a:pt x="0" y="0"/>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50002pt;margin-top:34.218647pt;width:518.75pt;height:362.9pt;mso-position-horizontal-relative:page;mso-position-vertical-relative:paragraph;z-index:-21856768" id="docshapegroup481" coordorigin="1133,684" coordsize="10375,7258">
                <v:shape style="position:absolute;left:1133;top:684;width:10354;height:7258" type="#_x0000_t75" id="docshape482" stroked="false">
                  <v:imagedata r:id="rId150" o:title=""/>
                </v:shape>
                <v:line style="position:absolute" from="11501,4452" to="11501,684" stroked="true" strokeweight=".72pt" strokecolor="#000000">
                  <v:stroke dashstyle="solid"/>
                </v:line>
                <w10:wrap type="none"/>
              </v:group>
            </w:pict>
          </mc:Fallback>
        </mc:AlternateContent>
      </w:r>
      <w:r>
        <w:rPr>
          <w:rFonts w:ascii="Microsoft Sans Serif"/>
          <w:sz w:val="20"/>
        </w:rPr>
        <w:t>Release</w:t>
      </w:r>
      <w:r>
        <w:rPr>
          <w:rFonts w:ascii="Microsoft Sans Serif"/>
          <w:spacing w:val="-11"/>
          <w:sz w:val="20"/>
        </w:rPr>
        <w:t> </w:t>
      </w:r>
      <w:r>
        <w:rPr>
          <w:rFonts w:ascii="Microsoft Sans Serif"/>
          <w:sz w:val="20"/>
        </w:rPr>
        <w:t>the</w:t>
      </w:r>
      <w:r>
        <w:rPr>
          <w:rFonts w:ascii="Microsoft Sans Serif"/>
          <w:spacing w:val="-6"/>
          <w:sz w:val="20"/>
        </w:rPr>
        <w:t> </w:t>
      </w:r>
      <w:r>
        <w:rPr>
          <w:rFonts w:ascii="Microsoft Sans Serif"/>
          <w:sz w:val="20"/>
        </w:rPr>
        <w:t>mower</w:t>
      </w:r>
      <w:r>
        <w:rPr>
          <w:rFonts w:ascii="Microsoft Sans Serif"/>
          <w:spacing w:val="-7"/>
          <w:sz w:val="20"/>
        </w:rPr>
        <w:t> </w:t>
      </w:r>
      <w:r>
        <w:rPr>
          <w:rFonts w:ascii="Microsoft Sans Serif"/>
          <w:sz w:val="20"/>
        </w:rPr>
        <w:t>PTO</w:t>
      </w:r>
      <w:r>
        <w:rPr>
          <w:rFonts w:ascii="Microsoft Sans Serif"/>
          <w:spacing w:val="-5"/>
          <w:sz w:val="20"/>
        </w:rPr>
        <w:t> </w:t>
      </w:r>
      <w:r>
        <w:rPr>
          <w:rFonts w:ascii="Microsoft Sans Serif"/>
          <w:sz w:val="20"/>
        </w:rPr>
        <w:t>belt</w:t>
      </w:r>
      <w:r>
        <w:rPr>
          <w:rFonts w:ascii="Microsoft Sans Serif"/>
          <w:spacing w:val="-14"/>
          <w:sz w:val="20"/>
        </w:rPr>
        <w:t> </w:t>
      </w:r>
      <w:r>
        <w:rPr>
          <w:rFonts w:ascii="Microsoft Sans Serif"/>
          <w:sz w:val="20"/>
        </w:rPr>
        <w:t>tension</w:t>
      </w:r>
      <w:r>
        <w:rPr>
          <w:rFonts w:ascii="Microsoft Sans Serif"/>
          <w:spacing w:val="1"/>
          <w:sz w:val="20"/>
        </w:rPr>
        <w:t> </w:t>
      </w:r>
      <w:r>
        <w:rPr>
          <w:rFonts w:ascii="Microsoft Sans Serif"/>
          <w:sz w:val="20"/>
        </w:rPr>
        <w:t>by</w:t>
      </w:r>
      <w:r>
        <w:rPr>
          <w:rFonts w:ascii="Microsoft Sans Serif"/>
          <w:spacing w:val="-7"/>
          <w:sz w:val="20"/>
        </w:rPr>
        <w:t> </w:t>
      </w:r>
      <w:r>
        <w:rPr>
          <w:rFonts w:ascii="Microsoft Sans Serif"/>
          <w:sz w:val="20"/>
        </w:rPr>
        <w:t>releasing</w:t>
      </w:r>
      <w:r>
        <w:rPr>
          <w:rFonts w:ascii="Microsoft Sans Serif"/>
          <w:spacing w:val="-8"/>
          <w:sz w:val="20"/>
        </w:rPr>
        <w:t> </w:t>
      </w:r>
      <w:r>
        <w:rPr>
          <w:rFonts w:ascii="Microsoft Sans Serif"/>
          <w:sz w:val="20"/>
        </w:rPr>
        <w:t>the idler spring on the spring anchor under the frame. Lower</w:t>
      </w:r>
      <w:r>
        <w:rPr>
          <w:rFonts w:ascii="Microsoft Sans Serif"/>
          <w:spacing w:val="-14"/>
          <w:sz w:val="20"/>
        </w:rPr>
        <w:t> </w:t>
      </w:r>
      <w:r>
        <w:rPr>
          <w:rFonts w:ascii="Microsoft Sans Serif"/>
          <w:sz w:val="20"/>
        </w:rPr>
        <w:t>the mower</w:t>
      </w:r>
      <w:r>
        <w:rPr>
          <w:rFonts w:ascii="Microsoft Sans Serif"/>
          <w:spacing w:val="-10"/>
          <w:sz w:val="20"/>
        </w:rPr>
        <w:t> </w:t>
      </w:r>
      <w:r>
        <w:rPr>
          <w:rFonts w:ascii="Microsoft Sans Serif"/>
          <w:sz w:val="20"/>
        </w:rPr>
        <w:t>assembly</w:t>
      </w:r>
      <w:r>
        <w:rPr>
          <w:rFonts w:ascii="Microsoft Sans Serif"/>
          <w:spacing w:val="-8"/>
          <w:sz w:val="20"/>
        </w:rPr>
        <w:t> </w:t>
      </w:r>
      <w:r>
        <w:rPr>
          <w:rFonts w:ascii="Microsoft Sans Serif"/>
          <w:sz w:val="20"/>
        </w:rPr>
        <w:t>and</w:t>
      </w:r>
      <w:r>
        <w:rPr>
          <w:rFonts w:ascii="Microsoft Sans Serif"/>
          <w:spacing w:val="4"/>
          <w:sz w:val="20"/>
        </w:rPr>
        <w:t> </w:t>
      </w:r>
      <w:r>
        <w:rPr>
          <w:rFonts w:ascii="Microsoft Sans Serif"/>
          <w:sz w:val="20"/>
        </w:rPr>
        <w:t>remove</w:t>
      </w:r>
      <w:r>
        <w:rPr>
          <w:rFonts w:ascii="Microsoft Sans Serif"/>
          <w:spacing w:val="-7"/>
          <w:sz w:val="20"/>
        </w:rPr>
        <w:t> </w:t>
      </w:r>
      <w:r>
        <w:rPr>
          <w:rFonts w:ascii="Microsoft Sans Serif"/>
          <w:sz w:val="20"/>
        </w:rPr>
        <w:t>the hair</w:t>
      </w:r>
      <w:r>
        <w:rPr>
          <w:rFonts w:ascii="Microsoft Sans Serif"/>
          <w:spacing w:val="-6"/>
          <w:sz w:val="20"/>
        </w:rPr>
        <w:t> </w:t>
      </w:r>
      <w:r>
        <w:rPr>
          <w:rFonts w:ascii="Microsoft Sans Serif"/>
          <w:sz w:val="20"/>
        </w:rPr>
        <w:t>pins and washers from the lift links.</w:t>
      </w:r>
    </w:p>
    <w:p>
      <w:pPr>
        <w:pStyle w:val="ListParagraph"/>
        <w:numPr>
          <w:ilvl w:val="0"/>
          <w:numId w:val="85"/>
        </w:numPr>
        <w:tabs>
          <w:tab w:pos="482" w:val="left" w:leader="none"/>
          <w:tab w:pos="506" w:val="left" w:leader="none"/>
        </w:tabs>
        <w:spacing w:line="254" w:lineRule="auto" w:before="119" w:after="0"/>
        <w:ind w:left="506" w:right="587" w:hanging="370"/>
        <w:jc w:val="left"/>
        <w:rPr>
          <w:rFonts w:ascii="Microsoft Sans Serif"/>
          <w:sz w:val="20"/>
        </w:rPr>
      </w:pPr>
      <w:r>
        <w:rPr>
          <w:rFonts w:ascii="Microsoft Sans Serif"/>
          <w:sz w:val="20"/>
        </w:rPr>
        <w:t>Remove</w:t>
      </w:r>
      <w:r>
        <w:rPr>
          <w:rFonts w:ascii="Microsoft Sans Serif"/>
          <w:spacing w:val="-8"/>
          <w:sz w:val="20"/>
        </w:rPr>
        <w:t> </w:t>
      </w:r>
      <w:r>
        <w:rPr>
          <w:rFonts w:ascii="Microsoft Sans Serif"/>
          <w:sz w:val="20"/>
        </w:rPr>
        <w:t>the</w:t>
      </w:r>
      <w:r>
        <w:rPr>
          <w:rFonts w:ascii="Microsoft Sans Serif"/>
          <w:spacing w:val="-7"/>
          <w:sz w:val="20"/>
        </w:rPr>
        <w:t> </w:t>
      </w:r>
      <w:r>
        <w:rPr>
          <w:rFonts w:ascii="Microsoft Sans Serif"/>
          <w:sz w:val="20"/>
        </w:rPr>
        <w:t>two</w:t>
      </w:r>
      <w:r>
        <w:rPr>
          <w:rFonts w:ascii="Microsoft Sans Serif"/>
          <w:spacing w:val="-3"/>
          <w:sz w:val="20"/>
        </w:rPr>
        <w:t> </w:t>
      </w:r>
      <w:r>
        <w:rPr>
          <w:rFonts w:ascii="Microsoft Sans Serif"/>
          <w:sz w:val="20"/>
        </w:rPr>
        <w:t>hair</w:t>
      </w:r>
      <w:r>
        <w:rPr>
          <w:rFonts w:ascii="Microsoft Sans Serif"/>
          <w:spacing w:val="-6"/>
          <w:sz w:val="20"/>
        </w:rPr>
        <w:t> </w:t>
      </w:r>
      <w:r>
        <w:rPr>
          <w:rFonts w:ascii="Microsoft Sans Serif"/>
          <w:sz w:val="20"/>
        </w:rPr>
        <w:t>pins</w:t>
      </w:r>
      <w:r>
        <w:rPr>
          <w:rFonts w:ascii="Microsoft Sans Serif"/>
          <w:spacing w:val="-10"/>
          <w:sz w:val="20"/>
        </w:rPr>
        <w:t> </w:t>
      </w:r>
      <w:r>
        <w:rPr>
          <w:rFonts w:ascii="Microsoft Sans Serif"/>
          <w:sz w:val="20"/>
        </w:rPr>
        <w:t>from</w:t>
      </w:r>
      <w:r>
        <w:rPr>
          <w:rFonts w:ascii="Microsoft Sans Serif"/>
          <w:spacing w:val="-5"/>
          <w:sz w:val="20"/>
        </w:rPr>
        <w:t> </w:t>
      </w:r>
      <w:r>
        <w:rPr>
          <w:rFonts w:ascii="Microsoft Sans Serif"/>
          <w:sz w:val="20"/>
        </w:rPr>
        <w:t>the rear</w:t>
      </w:r>
      <w:r>
        <w:rPr>
          <w:rFonts w:ascii="Microsoft Sans Serif"/>
          <w:spacing w:val="-11"/>
          <w:sz w:val="20"/>
        </w:rPr>
        <w:t> </w:t>
      </w:r>
      <w:r>
        <w:rPr>
          <w:rFonts w:ascii="Microsoft Sans Serif"/>
          <w:sz w:val="20"/>
        </w:rPr>
        <w:t>support control arms on the mower support linkage.</w:t>
      </w:r>
    </w:p>
    <w:p>
      <w:pPr>
        <w:pStyle w:val="ListParagraph"/>
        <w:numPr>
          <w:ilvl w:val="0"/>
          <w:numId w:val="85"/>
        </w:numPr>
        <w:tabs>
          <w:tab w:pos="482" w:val="left" w:leader="none"/>
          <w:tab w:pos="506" w:val="left" w:leader="none"/>
        </w:tabs>
        <w:spacing w:line="249" w:lineRule="auto" w:before="116" w:after="0"/>
        <w:ind w:left="506" w:right="446" w:hanging="375"/>
        <w:jc w:val="left"/>
        <w:rPr>
          <w:rFonts w:ascii="Microsoft Sans Serif"/>
          <w:sz w:val="20"/>
        </w:rPr>
      </w:pPr>
      <w:r>
        <w:rPr>
          <w:rFonts w:ascii="Microsoft Sans Serif"/>
          <w:sz w:val="20"/>
        </w:rPr>
        <w:t>Remove</w:t>
      </w:r>
      <w:r>
        <w:rPr>
          <w:rFonts w:ascii="Microsoft Sans Serif"/>
          <w:spacing w:val="-11"/>
          <w:sz w:val="20"/>
        </w:rPr>
        <w:t> </w:t>
      </w:r>
      <w:r>
        <w:rPr>
          <w:rFonts w:ascii="Microsoft Sans Serif"/>
          <w:sz w:val="20"/>
        </w:rPr>
        <w:t>the</w:t>
      </w:r>
      <w:r>
        <w:rPr>
          <w:rFonts w:ascii="Microsoft Sans Serif"/>
          <w:spacing w:val="-3"/>
          <w:sz w:val="20"/>
        </w:rPr>
        <w:t> </w:t>
      </w:r>
      <w:r>
        <w:rPr>
          <w:rFonts w:ascii="Microsoft Sans Serif"/>
          <w:sz w:val="20"/>
        </w:rPr>
        <w:t>mower</w:t>
      </w:r>
      <w:r>
        <w:rPr>
          <w:rFonts w:ascii="Microsoft Sans Serif"/>
          <w:spacing w:val="-12"/>
          <w:sz w:val="20"/>
        </w:rPr>
        <w:t> </w:t>
      </w:r>
      <w:r>
        <w:rPr>
          <w:rFonts w:ascii="Microsoft Sans Serif"/>
          <w:sz w:val="20"/>
        </w:rPr>
        <w:t>deck</w:t>
      </w:r>
      <w:r>
        <w:rPr>
          <w:rFonts w:ascii="Microsoft Sans Serif"/>
          <w:spacing w:val="-11"/>
          <w:sz w:val="20"/>
        </w:rPr>
        <w:t> </w:t>
      </w:r>
      <w:r>
        <w:rPr>
          <w:rFonts w:ascii="Microsoft Sans Serif"/>
          <w:sz w:val="20"/>
        </w:rPr>
        <w:t>drive</w:t>
      </w:r>
      <w:r>
        <w:rPr>
          <w:rFonts w:ascii="Microsoft Sans Serif"/>
          <w:spacing w:val="-2"/>
          <w:sz w:val="20"/>
        </w:rPr>
        <w:t> </w:t>
      </w:r>
      <w:r>
        <w:rPr>
          <w:rFonts w:ascii="Microsoft Sans Serif"/>
          <w:sz w:val="20"/>
        </w:rPr>
        <w:t>belt</w:t>
      </w:r>
      <w:r>
        <w:rPr>
          <w:rFonts w:ascii="Microsoft Sans Serif"/>
          <w:spacing w:val="-13"/>
          <w:sz w:val="20"/>
        </w:rPr>
        <w:t> </w:t>
      </w:r>
      <w:r>
        <w:rPr>
          <w:rFonts w:ascii="Microsoft Sans Serif"/>
          <w:sz w:val="20"/>
        </w:rPr>
        <w:t>from</w:t>
      </w:r>
      <w:r>
        <w:rPr>
          <w:rFonts w:ascii="Microsoft Sans Serif"/>
          <w:spacing w:val="-8"/>
          <w:sz w:val="20"/>
        </w:rPr>
        <w:t> </w:t>
      </w:r>
      <w:r>
        <w:rPr>
          <w:rFonts w:ascii="Microsoft Sans Serif"/>
          <w:sz w:val="20"/>
        </w:rPr>
        <w:t>the PTO clutch and the top of the jackshaft assembly.</w:t>
      </w:r>
    </w:p>
    <w:p>
      <w:pPr>
        <w:pStyle w:val="ListParagraph"/>
        <w:numPr>
          <w:ilvl w:val="0"/>
          <w:numId w:val="85"/>
        </w:numPr>
        <w:tabs>
          <w:tab w:pos="477" w:val="left" w:leader="none"/>
          <w:tab w:pos="506" w:val="left" w:leader="none"/>
        </w:tabs>
        <w:spacing w:line="254" w:lineRule="auto" w:before="119" w:after="0"/>
        <w:ind w:left="506" w:right="57" w:hanging="370"/>
        <w:jc w:val="left"/>
        <w:rPr>
          <w:rFonts w:ascii="Microsoft Sans Serif"/>
          <w:sz w:val="20"/>
        </w:rPr>
      </w:pPr>
      <w:r>
        <w:rPr>
          <w:rFonts w:ascii="Microsoft Sans Serif"/>
          <w:sz w:val="20"/>
        </w:rPr>
        <w:t>Slide</w:t>
      </w:r>
      <w:r>
        <w:rPr>
          <w:rFonts w:ascii="Microsoft Sans Serif"/>
          <w:spacing w:val="-10"/>
          <w:sz w:val="20"/>
        </w:rPr>
        <w:t> </w:t>
      </w:r>
      <w:r>
        <w:rPr>
          <w:rFonts w:ascii="Microsoft Sans Serif"/>
          <w:sz w:val="20"/>
        </w:rPr>
        <w:t>the</w:t>
      </w:r>
      <w:r>
        <w:rPr>
          <w:rFonts w:ascii="Microsoft Sans Serif"/>
          <w:spacing w:val="-2"/>
          <w:sz w:val="20"/>
        </w:rPr>
        <w:t> </w:t>
      </w:r>
      <w:r>
        <w:rPr>
          <w:rFonts w:ascii="Microsoft Sans Serif"/>
          <w:sz w:val="20"/>
        </w:rPr>
        <w:t>mower</w:t>
      </w:r>
      <w:r>
        <w:rPr>
          <w:rFonts w:ascii="Microsoft Sans Serif"/>
          <w:spacing w:val="-9"/>
          <w:sz w:val="20"/>
        </w:rPr>
        <w:t> </w:t>
      </w:r>
      <w:r>
        <w:rPr>
          <w:rFonts w:ascii="Microsoft Sans Serif"/>
          <w:sz w:val="20"/>
        </w:rPr>
        <w:t>pan</w:t>
      </w:r>
      <w:r>
        <w:rPr>
          <w:rFonts w:ascii="Microsoft Sans Serif"/>
          <w:spacing w:val="-1"/>
          <w:sz w:val="20"/>
        </w:rPr>
        <w:t> </w:t>
      </w:r>
      <w:r>
        <w:rPr>
          <w:rFonts w:ascii="Microsoft Sans Serif"/>
          <w:sz w:val="20"/>
        </w:rPr>
        <w:t>assembly</w:t>
      </w:r>
      <w:r>
        <w:rPr>
          <w:rFonts w:ascii="Microsoft Sans Serif"/>
          <w:spacing w:val="-13"/>
          <w:sz w:val="20"/>
        </w:rPr>
        <w:t> </w:t>
      </w:r>
      <w:r>
        <w:rPr>
          <w:rFonts w:ascii="Microsoft Sans Serif"/>
          <w:sz w:val="20"/>
        </w:rPr>
        <w:t>forward</w:t>
      </w:r>
      <w:r>
        <w:rPr>
          <w:rFonts w:ascii="Microsoft Sans Serif"/>
          <w:spacing w:val="-6"/>
          <w:sz w:val="20"/>
        </w:rPr>
        <w:t> </w:t>
      </w:r>
      <w:r>
        <w:rPr>
          <w:rFonts w:ascii="Microsoft Sans Serif"/>
          <w:sz w:val="20"/>
        </w:rPr>
        <w:t>to</w:t>
      </w:r>
      <w:r>
        <w:rPr>
          <w:rFonts w:ascii="Microsoft Sans Serif"/>
          <w:spacing w:val="-2"/>
          <w:sz w:val="20"/>
        </w:rPr>
        <w:t> </w:t>
      </w:r>
      <w:r>
        <w:rPr>
          <w:rFonts w:ascii="Microsoft Sans Serif"/>
          <w:sz w:val="20"/>
        </w:rPr>
        <w:t>release</w:t>
      </w:r>
      <w:r>
        <w:rPr>
          <w:rFonts w:ascii="Microsoft Sans Serif"/>
          <w:spacing w:val="-9"/>
          <w:sz w:val="20"/>
        </w:rPr>
        <w:t> </w:t>
      </w:r>
      <w:r>
        <w:rPr>
          <w:rFonts w:ascii="Microsoft Sans Serif"/>
          <w:sz w:val="20"/>
        </w:rPr>
        <w:t>the front hanger rod from the retainer hooks under the front axle.</w:t>
      </w:r>
    </w:p>
    <w:p>
      <w:pPr>
        <w:pStyle w:val="ListParagraph"/>
        <w:numPr>
          <w:ilvl w:val="0"/>
          <w:numId w:val="85"/>
        </w:numPr>
        <w:tabs>
          <w:tab w:pos="482" w:val="left" w:leader="none"/>
          <w:tab w:pos="506" w:val="left" w:leader="none"/>
        </w:tabs>
        <w:spacing w:line="252" w:lineRule="auto" w:before="115" w:after="0"/>
        <w:ind w:left="506" w:right="58" w:hanging="370"/>
        <w:jc w:val="left"/>
        <w:rPr>
          <w:rFonts w:ascii="Microsoft Sans Serif"/>
          <w:sz w:val="20"/>
        </w:rPr>
      </w:pPr>
      <w:r>
        <w:rPr>
          <w:rFonts w:ascii="Microsoft Sans Serif"/>
          <w:sz w:val="20"/>
        </w:rPr>
        <w:t>Raise the front of the</w:t>
      </w:r>
      <w:r>
        <w:rPr>
          <w:rFonts w:ascii="Microsoft Sans Serif"/>
          <w:spacing w:val="23"/>
          <w:sz w:val="20"/>
        </w:rPr>
        <w:t> </w:t>
      </w:r>
      <w:r>
        <w:rPr>
          <w:rFonts w:ascii="Microsoft Sans Serif"/>
          <w:sz w:val="20"/>
        </w:rPr>
        <w:t>EZ Rider to provide clearance for</w:t>
      </w:r>
      <w:r>
        <w:rPr>
          <w:rFonts w:ascii="Microsoft Sans Serif"/>
          <w:spacing w:val="-14"/>
          <w:sz w:val="20"/>
        </w:rPr>
        <w:t> </w:t>
      </w:r>
      <w:r>
        <w:rPr>
          <w:rFonts w:ascii="Microsoft Sans Serif"/>
          <w:sz w:val="20"/>
        </w:rPr>
        <w:t>the mower</w:t>
      </w:r>
      <w:r>
        <w:rPr>
          <w:rFonts w:ascii="Microsoft Sans Serif"/>
          <w:spacing w:val="-9"/>
          <w:sz w:val="20"/>
        </w:rPr>
        <w:t> </w:t>
      </w:r>
      <w:r>
        <w:rPr>
          <w:rFonts w:ascii="Microsoft Sans Serif"/>
          <w:sz w:val="20"/>
        </w:rPr>
        <w:t>assembly</w:t>
      </w:r>
      <w:r>
        <w:rPr>
          <w:rFonts w:ascii="Microsoft Sans Serif"/>
          <w:spacing w:val="-7"/>
          <w:sz w:val="20"/>
        </w:rPr>
        <w:t> </w:t>
      </w:r>
      <w:r>
        <w:rPr>
          <w:rFonts w:ascii="Microsoft Sans Serif"/>
          <w:sz w:val="20"/>
        </w:rPr>
        <w:t>and</w:t>
      </w:r>
      <w:r>
        <w:rPr>
          <w:rFonts w:ascii="Microsoft Sans Serif"/>
          <w:spacing w:val="5"/>
          <w:sz w:val="20"/>
        </w:rPr>
        <w:t> </w:t>
      </w:r>
      <w:r>
        <w:rPr>
          <w:rFonts w:ascii="Microsoft Sans Serif"/>
          <w:sz w:val="20"/>
        </w:rPr>
        <w:t>remove</w:t>
      </w:r>
      <w:r>
        <w:rPr>
          <w:rFonts w:ascii="Microsoft Sans Serif"/>
          <w:spacing w:val="-6"/>
          <w:sz w:val="20"/>
        </w:rPr>
        <w:t> </w:t>
      </w:r>
      <w:r>
        <w:rPr>
          <w:rFonts w:ascii="Microsoft Sans Serif"/>
          <w:sz w:val="20"/>
        </w:rPr>
        <w:t>the mower</w:t>
      </w:r>
      <w:r>
        <w:rPr>
          <w:rFonts w:ascii="Microsoft Sans Serif"/>
          <w:spacing w:val="-14"/>
          <w:sz w:val="20"/>
        </w:rPr>
        <w:t> </w:t>
      </w:r>
      <w:r>
        <w:rPr>
          <w:rFonts w:ascii="Microsoft Sans Serif"/>
          <w:sz w:val="20"/>
        </w:rPr>
        <w:t>from under the</w:t>
      </w:r>
      <w:r>
        <w:rPr>
          <w:rFonts w:ascii="Microsoft Sans Serif"/>
          <w:spacing w:val="40"/>
          <w:sz w:val="20"/>
        </w:rPr>
        <w:t> </w:t>
      </w:r>
      <w:r>
        <w:rPr>
          <w:rFonts w:ascii="Microsoft Sans Serif"/>
          <w:sz w:val="20"/>
        </w:rPr>
        <w:t>EZ Rider.</w:t>
      </w: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spacing w:before="8"/>
        <w:rPr>
          <w:rFonts w:ascii="Microsoft Sans Serif"/>
          <w:sz w:val="27"/>
        </w:rPr>
      </w:pPr>
    </w:p>
    <w:p>
      <w:pPr>
        <w:pStyle w:val="BodyText"/>
        <w:ind w:left="2231" w:right="2118"/>
        <w:jc w:val="center"/>
        <w:rPr>
          <w:rFonts w:ascii="Microsoft Sans Serif"/>
        </w:rPr>
      </w:pPr>
      <w:r>
        <w:rPr>
          <w:rFonts w:ascii="Microsoft Sans Serif"/>
          <w:spacing w:val="-2"/>
        </w:rPr>
        <w:t>Figure</w:t>
      </w:r>
      <w:r>
        <w:rPr>
          <w:rFonts w:ascii="Microsoft Sans Serif"/>
          <w:spacing w:val="-1"/>
        </w:rPr>
        <w:t> </w:t>
      </w:r>
      <w:r>
        <w:rPr>
          <w:rFonts w:ascii="Microsoft Sans Serif"/>
          <w:spacing w:val="-5"/>
        </w:rPr>
        <w:t>46</w:t>
      </w:r>
    </w:p>
    <w:p>
      <w:pPr>
        <w:pStyle w:val="BodyText"/>
        <w:rPr>
          <w:rFonts w:ascii="Microsoft Sans Serif"/>
          <w:sz w:val="22"/>
        </w:rPr>
      </w:pPr>
    </w:p>
    <w:p>
      <w:pPr>
        <w:pStyle w:val="BodyText"/>
        <w:spacing w:before="11"/>
        <w:rPr>
          <w:rFonts w:ascii="Microsoft Sans Serif"/>
          <w:sz w:val="18"/>
        </w:rPr>
      </w:pPr>
    </w:p>
    <w:p>
      <w:pPr>
        <w:pStyle w:val="ListParagraph"/>
        <w:numPr>
          <w:ilvl w:val="1"/>
          <w:numId w:val="72"/>
        </w:numPr>
        <w:tabs>
          <w:tab w:pos="853" w:val="left" w:leader="none"/>
        </w:tabs>
        <w:spacing w:line="240" w:lineRule="auto" w:before="0" w:after="0"/>
        <w:ind w:left="853" w:right="0" w:hanging="707"/>
        <w:jc w:val="left"/>
        <w:rPr>
          <w:b/>
          <w:sz w:val="22"/>
        </w:rPr>
      </w:pPr>
      <w:r>
        <w:rPr>
          <w:b/>
          <w:sz w:val="28"/>
        </w:rPr>
        <w:t>40"</w:t>
      </w:r>
      <w:r>
        <w:rPr>
          <w:b/>
          <w:spacing w:val="-8"/>
          <w:sz w:val="28"/>
        </w:rPr>
        <w:t> </w:t>
      </w:r>
      <w:r>
        <w:rPr>
          <w:b/>
          <w:sz w:val="22"/>
        </w:rPr>
        <w:t>AND</w:t>
      </w:r>
      <w:r>
        <w:rPr>
          <w:b/>
          <w:spacing w:val="10"/>
          <w:sz w:val="22"/>
        </w:rPr>
        <w:t> </w:t>
      </w:r>
      <w:r>
        <w:rPr>
          <w:b/>
          <w:sz w:val="28"/>
        </w:rPr>
        <w:t>48"</w:t>
      </w:r>
      <w:r>
        <w:rPr>
          <w:b/>
          <w:spacing w:val="10"/>
          <w:sz w:val="28"/>
        </w:rPr>
        <w:t> </w:t>
      </w:r>
      <w:r>
        <w:rPr>
          <w:b/>
          <w:sz w:val="22"/>
        </w:rPr>
        <w:t>MOWER</w:t>
      </w:r>
      <w:r>
        <w:rPr>
          <w:b/>
          <w:spacing w:val="21"/>
          <w:sz w:val="22"/>
        </w:rPr>
        <w:t> </w:t>
      </w:r>
      <w:r>
        <w:rPr>
          <w:b/>
          <w:spacing w:val="-2"/>
          <w:sz w:val="22"/>
        </w:rPr>
        <w:t>INSTALLATION</w:t>
      </w:r>
    </w:p>
    <w:p>
      <w:pPr>
        <w:pStyle w:val="BodyText"/>
        <w:spacing w:before="5"/>
        <w:rPr>
          <w:b/>
          <w:sz w:val="23"/>
        </w:rPr>
      </w:pPr>
    </w:p>
    <w:p>
      <w:pPr>
        <w:pStyle w:val="ListParagraph"/>
        <w:numPr>
          <w:ilvl w:val="0"/>
          <w:numId w:val="86"/>
        </w:numPr>
        <w:tabs>
          <w:tab w:pos="506" w:val="left" w:leader="none"/>
          <w:tab w:pos="520" w:val="left" w:leader="none"/>
        </w:tabs>
        <w:spacing w:line="254" w:lineRule="auto" w:before="0" w:after="0"/>
        <w:ind w:left="506" w:right="45" w:hanging="360"/>
        <w:jc w:val="left"/>
        <w:rPr>
          <w:rFonts w:ascii="Microsoft Sans Serif"/>
          <w:sz w:val="20"/>
        </w:rPr>
      </w:pPr>
      <w:r>
        <w:rPr>
          <w:rFonts w:ascii="Microsoft Sans Serif"/>
          <w:sz w:val="20"/>
        </w:rPr>
        <w:tab/>
        <w:t>Raise the front of the EZ Rider and position the mower deck under the tractor and hook the mower front</w:t>
      </w:r>
      <w:r>
        <w:rPr>
          <w:rFonts w:ascii="Microsoft Sans Serif"/>
          <w:spacing w:val="-6"/>
          <w:sz w:val="20"/>
        </w:rPr>
        <w:t> </w:t>
      </w:r>
      <w:r>
        <w:rPr>
          <w:rFonts w:ascii="Microsoft Sans Serif"/>
          <w:sz w:val="20"/>
        </w:rPr>
        <w:t>support</w:t>
      </w:r>
      <w:r>
        <w:rPr>
          <w:rFonts w:ascii="Microsoft Sans Serif"/>
          <w:spacing w:val="-2"/>
          <w:sz w:val="20"/>
        </w:rPr>
        <w:t> </w:t>
      </w:r>
      <w:r>
        <w:rPr>
          <w:rFonts w:ascii="Microsoft Sans Serif"/>
          <w:sz w:val="20"/>
        </w:rPr>
        <w:t>rod in</w:t>
      </w:r>
      <w:r>
        <w:rPr>
          <w:rFonts w:ascii="Microsoft Sans Serif"/>
          <w:spacing w:val="-1"/>
          <w:sz w:val="20"/>
        </w:rPr>
        <w:t> </w:t>
      </w:r>
      <w:r>
        <w:rPr>
          <w:rFonts w:ascii="Microsoft Sans Serif"/>
          <w:sz w:val="20"/>
        </w:rPr>
        <w:t>the</w:t>
      </w:r>
      <w:r>
        <w:rPr>
          <w:rFonts w:ascii="Microsoft Sans Serif"/>
          <w:spacing w:val="-1"/>
          <w:sz w:val="20"/>
        </w:rPr>
        <w:t> </w:t>
      </w:r>
      <w:r>
        <w:rPr>
          <w:rFonts w:ascii="Microsoft Sans Serif"/>
          <w:sz w:val="20"/>
        </w:rPr>
        <w:t>support</w:t>
      </w:r>
      <w:r>
        <w:rPr>
          <w:rFonts w:ascii="Microsoft Sans Serif"/>
          <w:spacing w:val="-2"/>
          <w:sz w:val="20"/>
        </w:rPr>
        <w:t> </w:t>
      </w:r>
      <w:r>
        <w:rPr>
          <w:rFonts w:ascii="Microsoft Sans Serif"/>
          <w:sz w:val="20"/>
        </w:rPr>
        <w:t>hooks</w:t>
      </w:r>
      <w:r>
        <w:rPr>
          <w:rFonts w:ascii="Microsoft Sans Serif"/>
          <w:spacing w:val="-3"/>
          <w:sz w:val="20"/>
        </w:rPr>
        <w:t> </w:t>
      </w:r>
      <w:r>
        <w:rPr>
          <w:rFonts w:ascii="Microsoft Sans Serif"/>
          <w:sz w:val="20"/>
        </w:rPr>
        <w:t>under</w:t>
      </w:r>
      <w:r>
        <w:rPr>
          <w:rFonts w:ascii="Microsoft Sans Serif"/>
          <w:spacing w:val="-11"/>
          <w:sz w:val="20"/>
        </w:rPr>
        <w:t> </w:t>
      </w:r>
      <w:r>
        <w:rPr>
          <w:rFonts w:ascii="Microsoft Sans Serif"/>
          <w:sz w:val="20"/>
        </w:rPr>
        <w:t>the</w:t>
      </w:r>
      <w:r>
        <w:rPr>
          <w:rFonts w:ascii="Microsoft Sans Serif"/>
          <w:spacing w:val="-9"/>
          <w:sz w:val="20"/>
        </w:rPr>
        <w:t> </w:t>
      </w:r>
      <w:r>
        <w:rPr>
          <w:rFonts w:ascii="Microsoft Sans Serif"/>
          <w:sz w:val="20"/>
        </w:rPr>
        <w:t>front </w:t>
      </w:r>
      <w:r>
        <w:rPr>
          <w:rFonts w:ascii="Microsoft Sans Serif"/>
          <w:spacing w:val="-2"/>
          <w:sz w:val="20"/>
        </w:rPr>
        <w:t>axle.</w:t>
      </w:r>
    </w:p>
    <w:p>
      <w:pPr>
        <w:pStyle w:val="ListParagraph"/>
        <w:numPr>
          <w:ilvl w:val="0"/>
          <w:numId w:val="86"/>
        </w:numPr>
        <w:tabs>
          <w:tab w:pos="506" w:val="left" w:leader="none"/>
          <w:tab w:pos="515" w:val="left" w:leader="none"/>
        </w:tabs>
        <w:spacing w:line="252" w:lineRule="auto" w:before="116" w:after="0"/>
        <w:ind w:left="506" w:right="158" w:hanging="375"/>
        <w:jc w:val="left"/>
        <w:rPr>
          <w:rFonts w:ascii="Microsoft Sans Serif"/>
          <w:sz w:val="20"/>
        </w:rPr>
      </w:pPr>
      <w:r>
        <w:rPr>
          <w:rFonts w:ascii="Microsoft Sans Serif"/>
          <w:sz w:val="20"/>
        </w:rPr>
        <w:tab/>
        <w:t>Lower</w:t>
      </w:r>
      <w:r>
        <w:rPr>
          <w:rFonts w:ascii="Microsoft Sans Serif"/>
          <w:spacing w:val="-14"/>
          <w:sz w:val="20"/>
        </w:rPr>
        <w:t> </w:t>
      </w:r>
      <w:r>
        <w:rPr>
          <w:rFonts w:ascii="Microsoft Sans Serif"/>
          <w:sz w:val="20"/>
        </w:rPr>
        <w:t>the</w:t>
      </w:r>
      <w:r>
        <w:rPr>
          <w:rFonts w:ascii="Microsoft Sans Serif"/>
          <w:spacing w:val="-4"/>
          <w:sz w:val="20"/>
        </w:rPr>
        <w:t> </w:t>
      </w:r>
      <w:r>
        <w:rPr>
          <w:rFonts w:ascii="Microsoft Sans Serif"/>
          <w:sz w:val="20"/>
        </w:rPr>
        <w:t>front</w:t>
      </w:r>
      <w:r>
        <w:rPr>
          <w:rFonts w:ascii="Microsoft Sans Serif"/>
          <w:spacing w:val="-10"/>
          <w:sz w:val="20"/>
        </w:rPr>
        <w:t> </w:t>
      </w:r>
      <w:r>
        <w:rPr>
          <w:rFonts w:ascii="Microsoft Sans Serif"/>
          <w:sz w:val="20"/>
        </w:rPr>
        <w:t>of</w:t>
      </w:r>
      <w:r>
        <w:rPr>
          <w:rFonts w:ascii="Microsoft Sans Serif"/>
          <w:spacing w:val="-11"/>
          <w:sz w:val="20"/>
        </w:rPr>
        <w:t> </w:t>
      </w:r>
      <w:r>
        <w:rPr>
          <w:rFonts w:ascii="Microsoft Sans Serif"/>
          <w:sz w:val="20"/>
        </w:rPr>
        <w:t>the</w:t>
      </w:r>
      <w:r>
        <w:rPr>
          <w:rFonts w:ascii="Microsoft Sans Serif"/>
          <w:spacing w:val="-5"/>
          <w:sz w:val="20"/>
        </w:rPr>
        <w:t> </w:t>
      </w:r>
      <w:r>
        <w:rPr>
          <w:rFonts w:ascii="Microsoft Sans Serif"/>
          <w:sz w:val="20"/>
        </w:rPr>
        <w:t>tractor,</w:t>
      </w:r>
      <w:r>
        <w:rPr>
          <w:rFonts w:ascii="Microsoft Sans Serif"/>
          <w:spacing w:val="10"/>
          <w:sz w:val="20"/>
        </w:rPr>
        <w:t> </w:t>
      </w:r>
      <w:r>
        <w:rPr>
          <w:rFonts w:ascii="Microsoft Sans Serif"/>
          <w:sz w:val="20"/>
        </w:rPr>
        <w:t>insert</w:t>
      </w:r>
      <w:r>
        <w:rPr>
          <w:rFonts w:ascii="Microsoft Sans Serif"/>
          <w:spacing w:val="-9"/>
          <w:sz w:val="20"/>
        </w:rPr>
        <w:t> </w:t>
      </w:r>
      <w:r>
        <w:rPr>
          <w:rFonts w:ascii="Microsoft Sans Serif"/>
          <w:sz w:val="20"/>
        </w:rPr>
        <w:t>the rear</w:t>
      </w:r>
      <w:r>
        <w:rPr>
          <w:rFonts w:ascii="Microsoft Sans Serif"/>
          <w:spacing w:val="-9"/>
          <w:sz w:val="20"/>
        </w:rPr>
        <w:t> </w:t>
      </w:r>
      <w:r>
        <w:rPr>
          <w:rFonts w:ascii="Microsoft Sans Serif"/>
          <w:sz w:val="20"/>
        </w:rPr>
        <w:t>support control arms into the rear support brackets, and secure with hair pins removed earlier.</w:t>
      </w:r>
    </w:p>
    <w:p>
      <w:pPr>
        <w:pStyle w:val="ListParagraph"/>
        <w:numPr>
          <w:ilvl w:val="0"/>
          <w:numId w:val="86"/>
        </w:numPr>
        <w:tabs>
          <w:tab w:pos="516" w:val="left" w:leader="none"/>
        </w:tabs>
        <w:spacing w:line="254" w:lineRule="auto" w:before="117" w:after="0"/>
        <w:ind w:left="516" w:right="384" w:hanging="379"/>
        <w:jc w:val="left"/>
        <w:rPr>
          <w:rFonts w:ascii="Microsoft Sans Serif"/>
          <w:sz w:val="20"/>
        </w:rPr>
      </w:pPr>
      <w:r>
        <w:rPr>
          <w:rFonts w:ascii="Microsoft Sans Serif"/>
          <w:sz w:val="20"/>
        </w:rPr>
        <w:t>Lower the mower lift mechanism and attach the mower</w:t>
      </w:r>
      <w:r>
        <w:rPr>
          <w:rFonts w:ascii="Microsoft Sans Serif"/>
          <w:spacing w:val="-9"/>
          <w:sz w:val="20"/>
        </w:rPr>
        <w:t> </w:t>
      </w:r>
      <w:r>
        <w:rPr>
          <w:rFonts w:ascii="Microsoft Sans Serif"/>
          <w:sz w:val="20"/>
        </w:rPr>
        <w:t>lift</w:t>
      </w:r>
      <w:r>
        <w:rPr>
          <w:rFonts w:ascii="Microsoft Sans Serif"/>
          <w:spacing w:val="-6"/>
          <w:sz w:val="20"/>
        </w:rPr>
        <w:t> </w:t>
      </w:r>
      <w:r>
        <w:rPr>
          <w:rFonts w:ascii="Microsoft Sans Serif"/>
          <w:sz w:val="20"/>
        </w:rPr>
        <w:t>links</w:t>
      </w:r>
      <w:r>
        <w:rPr>
          <w:rFonts w:ascii="Microsoft Sans Serif"/>
          <w:spacing w:val="-8"/>
          <w:sz w:val="20"/>
        </w:rPr>
        <w:t> </w:t>
      </w:r>
      <w:r>
        <w:rPr>
          <w:rFonts w:ascii="Microsoft Sans Serif"/>
          <w:sz w:val="20"/>
        </w:rPr>
        <w:t>and</w:t>
      </w:r>
      <w:r>
        <w:rPr>
          <w:rFonts w:ascii="Microsoft Sans Serif"/>
          <w:spacing w:val="-4"/>
          <w:sz w:val="20"/>
        </w:rPr>
        <w:t> </w:t>
      </w:r>
      <w:r>
        <w:rPr>
          <w:rFonts w:ascii="Microsoft Sans Serif"/>
          <w:sz w:val="20"/>
        </w:rPr>
        <w:t>secure</w:t>
      </w:r>
      <w:r>
        <w:rPr>
          <w:rFonts w:ascii="Microsoft Sans Serif"/>
          <w:spacing w:val="-9"/>
          <w:sz w:val="20"/>
        </w:rPr>
        <w:t> </w:t>
      </w:r>
      <w:r>
        <w:rPr>
          <w:rFonts w:ascii="Microsoft Sans Serif"/>
          <w:sz w:val="20"/>
        </w:rPr>
        <w:t>with</w:t>
      </w:r>
      <w:r>
        <w:rPr>
          <w:rFonts w:ascii="Microsoft Sans Serif"/>
          <w:spacing w:val="-6"/>
          <w:sz w:val="20"/>
        </w:rPr>
        <w:t> </w:t>
      </w:r>
      <w:r>
        <w:rPr>
          <w:rFonts w:ascii="Microsoft Sans Serif"/>
          <w:sz w:val="20"/>
        </w:rPr>
        <w:t>washers</w:t>
      </w:r>
      <w:r>
        <w:rPr>
          <w:rFonts w:ascii="Microsoft Sans Serif"/>
          <w:spacing w:val="-9"/>
          <w:sz w:val="20"/>
        </w:rPr>
        <w:t> </w:t>
      </w:r>
      <w:r>
        <w:rPr>
          <w:rFonts w:ascii="Microsoft Sans Serif"/>
          <w:sz w:val="20"/>
        </w:rPr>
        <w:t>and hair pins removed earlier.</w:t>
      </w:r>
    </w:p>
    <w:p>
      <w:pPr>
        <w:pStyle w:val="ListParagraph"/>
        <w:numPr>
          <w:ilvl w:val="0"/>
          <w:numId w:val="86"/>
        </w:numPr>
        <w:tabs>
          <w:tab w:pos="496" w:val="left" w:leader="none"/>
          <w:tab w:pos="501" w:val="left" w:leader="none"/>
        </w:tabs>
        <w:spacing w:line="252" w:lineRule="auto" w:before="111" w:after="0"/>
        <w:ind w:left="496" w:right="253" w:hanging="365"/>
        <w:jc w:val="left"/>
        <w:rPr>
          <w:rFonts w:ascii="Microsoft Sans Serif"/>
          <w:sz w:val="20"/>
        </w:rPr>
      </w:pPr>
      <w:r>
        <w:rPr/>
        <w:br w:type="column"/>
      </w:r>
      <w:r>
        <w:rPr>
          <w:rFonts w:ascii="Microsoft Sans Serif"/>
          <w:sz w:val="20"/>
        </w:rPr>
        <w:tab/>
        <w:t>Attach the mower drive belt</w:t>
      </w:r>
      <w:r>
        <w:rPr>
          <w:rFonts w:ascii="Microsoft Sans Serif"/>
          <w:spacing w:val="-2"/>
          <w:sz w:val="20"/>
        </w:rPr>
        <w:t> </w:t>
      </w:r>
      <w:r>
        <w:rPr>
          <w:rFonts w:ascii="Microsoft Sans Serif"/>
          <w:sz w:val="20"/>
        </w:rPr>
        <w:t>to the top of the mower jackshaft assembly and</w:t>
      </w:r>
      <w:r>
        <w:rPr>
          <w:rFonts w:ascii="Microsoft Sans Serif"/>
          <w:spacing w:val="30"/>
          <w:sz w:val="20"/>
        </w:rPr>
        <w:t> </w:t>
      </w:r>
      <w:r>
        <w:rPr>
          <w:rFonts w:ascii="Microsoft Sans Serif"/>
          <w:sz w:val="20"/>
        </w:rPr>
        <w:t>route the belt inside of the PTO</w:t>
      </w:r>
      <w:r>
        <w:rPr>
          <w:rFonts w:ascii="Microsoft Sans Serif"/>
          <w:spacing w:val="-6"/>
          <w:sz w:val="20"/>
        </w:rPr>
        <w:t> </w:t>
      </w:r>
      <w:r>
        <w:rPr>
          <w:rFonts w:ascii="Microsoft Sans Serif"/>
          <w:sz w:val="20"/>
        </w:rPr>
        <w:t>idler, and</w:t>
      </w:r>
      <w:r>
        <w:rPr>
          <w:rFonts w:ascii="Microsoft Sans Serif"/>
          <w:spacing w:val="-5"/>
          <w:sz w:val="20"/>
        </w:rPr>
        <w:t> </w:t>
      </w:r>
      <w:r>
        <w:rPr>
          <w:rFonts w:ascii="Microsoft Sans Serif"/>
          <w:sz w:val="20"/>
        </w:rPr>
        <w:t>on</w:t>
      </w:r>
      <w:r>
        <w:rPr>
          <w:rFonts w:ascii="Microsoft Sans Serif"/>
          <w:spacing w:val="-7"/>
          <w:sz w:val="20"/>
        </w:rPr>
        <w:t> </w:t>
      </w:r>
      <w:r>
        <w:rPr>
          <w:rFonts w:ascii="Microsoft Sans Serif"/>
          <w:sz w:val="20"/>
        </w:rPr>
        <w:t>to</w:t>
      </w:r>
      <w:r>
        <w:rPr>
          <w:rFonts w:ascii="Microsoft Sans Serif"/>
          <w:spacing w:val="-12"/>
          <w:sz w:val="20"/>
        </w:rPr>
        <w:t> </w:t>
      </w:r>
      <w:r>
        <w:rPr>
          <w:rFonts w:ascii="Microsoft Sans Serif"/>
          <w:sz w:val="20"/>
        </w:rPr>
        <w:t>the</w:t>
      </w:r>
      <w:r>
        <w:rPr>
          <w:rFonts w:ascii="Microsoft Sans Serif"/>
          <w:spacing w:val="-1"/>
          <w:sz w:val="20"/>
        </w:rPr>
        <w:t> </w:t>
      </w:r>
      <w:r>
        <w:rPr>
          <w:rFonts w:ascii="Microsoft Sans Serif"/>
          <w:sz w:val="20"/>
        </w:rPr>
        <w:t>PTO</w:t>
      </w:r>
      <w:r>
        <w:rPr>
          <w:rFonts w:ascii="Microsoft Sans Serif"/>
          <w:spacing w:val="-9"/>
          <w:sz w:val="20"/>
        </w:rPr>
        <w:t> </w:t>
      </w:r>
      <w:r>
        <w:rPr>
          <w:rFonts w:ascii="Microsoft Sans Serif"/>
          <w:sz w:val="20"/>
        </w:rPr>
        <w:t>clutch.</w:t>
      </w:r>
      <w:r>
        <w:rPr>
          <w:rFonts w:ascii="Microsoft Sans Serif"/>
          <w:spacing w:val="-12"/>
          <w:sz w:val="20"/>
        </w:rPr>
        <w:t> </w:t>
      </w:r>
      <w:r>
        <w:rPr>
          <w:rFonts w:ascii="Microsoft Sans Serif"/>
          <w:sz w:val="20"/>
        </w:rPr>
        <w:t>Attach</w:t>
      </w:r>
      <w:r>
        <w:rPr>
          <w:rFonts w:ascii="Microsoft Sans Serif"/>
          <w:spacing w:val="-7"/>
          <w:sz w:val="20"/>
        </w:rPr>
        <w:t> </w:t>
      </w:r>
      <w:r>
        <w:rPr>
          <w:rFonts w:ascii="Microsoft Sans Serif"/>
          <w:sz w:val="20"/>
        </w:rPr>
        <w:t>the PTO idler tension spring.</w:t>
      </w:r>
    </w:p>
    <w:p>
      <w:pPr>
        <w:pStyle w:val="ListParagraph"/>
        <w:numPr>
          <w:ilvl w:val="0"/>
          <w:numId w:val="86"/>
        </w:numPr>
        <w:tabs>
          <w:tab w:pos="506" w:val="left" w:leader="none"/>
        </w:tabs>
        <w:spacing w:line="249" w:lineRule="auto" w:before="125" w:after="0"/>
        <w:ind w:left="506" w:right="466" w:hanging="375"/>
        <w:jc w:val="left"/>
        <w:rPr>
          <w:rFonts w:ascii="Microsoft Sans Serif"/>
          <w:sz w:val="20"/>
        </w:rPr>
      </w:pPr>
      <w:r>
        <w:rPr>
          <w:rFonts w:ascii="Microsoft Sans Serif"/>
          <w:sz w:val="20"/>
        </w:rPr>
        <w:t>Check</w:t>
      </w:r>
      <w:r>
        <w:rPr>
          <w:rFonts w:ascii="Microsoft Sans Serif"/>
          <w:spacing w:val="-10"/>
          <w:sz w:val="20"/>
        </w:rPr>
        <w:t> </w:t>
      </w:r>
      <w:r>
        <w:rPr>
          <w:rFonts w:ascii="Microsoft Sans Serif"/>
          <w:sz w:val="20"/>
        </w:rPr>
        <w:t>location</w:t>
      </w:r>
      <w:r>
        <w:rPr>
          <w:rFonts w:ascii="Microsoft Sans Serif"/>
          <w:spacing w:val="-4"/>
          <w:sz w:val="20"/>
        </w:rPr>
        <w:t> </w:t>
      </w:r>
      <w:r>
        <w:rPr>
          <w:rFonts w:ascii="Microsoft Sans Serif"/>
          <w:sz w:val="20"/>
        </w:rPr>
        <w:t>and</w:t>
      </w:r>
      <w:r>
        <w:rPr>
          <w:rFonts w:ascii="Microsoft Sans Serif"/>
          <w:spacing w:val="-2"/>
          <w:sz w:val="20"/>
        </w:rPr>
        <w:t> </w:t>
      </w:r>
      <w:r>
        <w:rPr>
          <w:rFonts w:ascii="Microsoft Sans Serif"/>
          <w:sz w:val="20"/>
        </w:rPr>
        <w:t>routing</w:t>
      </w:r>
      <w:r>
        <w:rPr>
          <w:rFonts w:ascii="Microsoft Sans Serif"/>
          <w:spacing w:val="-2"/>
          <w:sz w:val="20"/>
        </w:rPr>
        <w:t> </w:t>
      </w:r>
      <w:r>
        <w:rPr>
          <w:rFonts w:ascii="Microsoft Sans Serif"/>
          <w:sz w:val="20"/>
        </w:rPr>
        <w:t>of</w:t>
      </w:r>
      <w:r>
        <w:rPr>
          <w:rFonts w:ascii="Microsoft Sans Serif"/>
          <w:spacing w:val="-12"/>
          <w:sz w:val="20"/>
        </w:rPr>
        <w:t> </w:t>
      </w:r>
      <w:r>
        <w:rPr>
          <w:rFonts w:ascii="Microsoft Sans Serif"/>
          <w:sz w:val="20"/>
        </w:rPr>
        <w:t>the</w:t>
      </w:r>
      <w:r>
        <w:rPr>
          <w:rFonts w:ascii="Microsoft Sans Serif"/>
          <w:spacing w:val="-3"/>
          <w:sz w:val="20"/>
        </w:rPr>
        <w:t> </w:t>
      </w:r>
      <w:r>
        <w:rPr>
          <w:rFonts w:ascii="Microsoft Sans Serif"/>
          <w:sz w:val="20"/>
        </w:rPr>
        <w:t>PTO</w:t>
      </w:r>
      <w:r>
        <w:rPr>
          <w:rFonts w:ascii="Microsoft Sans Serif"/>
          <w:spacing w:val="-2"/>
          <w:sz w:val="20"/>
        </w:rPr>
        <w:t> </w:t>
      </w:r>
      <w:r>
        <w:rPr>
          <w:rFonts w:ascii="Microsoft Sans Serif"/>
          <w:sz w:val="20"/>
        </w:rPr>
        <w:t>belt</w:t>
      </w:r>
      <w:r>
        <w:rPr>
          <w:rFonts w:ascii="Microsoft Sans Serif"/>
          <w:spacing w:val="-8"/>
          <w:sz w:val="20"/>
        </w:rPr>
        <w:t> </w:t>
      </w:r>
      <w:r>
        <w:rPr>
          <w:rFonts w:ascii="Microsoft Sans Serif"/>
          <w:sz w:val="20"/>
        </w:rPr>
        <w:t>before engaging the PTO clutch with engine running.</w:t>
      </w:r>
    </w:p>
    <w:p>
      <w:pPr>
        <w:pStyle w:val="ListParagraph"/>
        <w:numPr>
          <w:ilvl w:val="0"/>
          <w:numId w:val="86"/>
        </w:numPr>
        <w:tabs>
          <w:tab w:pos="506" w:val="left" w:leader="none"/>
          <w:tab w:pos="515" w:val="left" w:leader="none"/>
        </w:tabs>
        <w:spacing w:line="254" w:lineRule="auto" w:before="120" w:after="0"/>
        <w:ind w:left="506" w:right="478" w:hanging="375"/>
        <w:jc w:val="left"/>
        <w:rPr>
          <w:rFonts w:ascii="Microsoft Sans Serif"/>
          <w:sz w:val="20"/>
        </w:rPr>
      </w:pPr>
      <w:r>
        <w:rPr>
          <w:rFonts w:ascii="Microsoft Sans Serif"/>
          <w:sz w:val="20"/>
        </w:rPr>
        <w:tab/>
        <w:t>Reattach</w:t>
      </w:r>
      <w:r>
        <w:rPr>
          <w:rFonts w:ascii="Microsoft Sans Serif"/>
          <w:spacing w:val="-4"/>
          <w:sz w:val="20"/>
        </w:rPr>
        <w:t> </w:t>
      </w:r>
      <w:r>
        <w:rPr>
          <w:rFonts w:ascii="Microsoft Sans Serif"/>
          <w:sz w:val="20"/>
        </w:rPr>
        <w:t>the</w:t>
      </w:r>
      <w:r>
        <w:rPr>
          <w:rFonts w:ascii="Microsoft Sans Serif"/>
          <w:spacing w:val="-2"/>
          <w:sz w:val="20"/>
        </w:rPr>
        <w:t> </w:t>
      </w:r>
      <w:r>
        <w:rPr>
          <w:rFonts w:ascii="Microsoft Sans Serif"/>
          <w:sz w:val="20"/>
        </w:rPr>
        <w:t>battery</w:t>
      </w:r>
      <w:r>
        <w:rPr>
          <w:rFonts w:ascii="Microsoft Sans Serif"/>
          <w:spacing w:val="-10"/>
          <w:sz w:val="20"/>
        </w:rPr>
        <w:t> </w:t>
      </w:r>
      <w:r>
        <w:rPr>
          <w:rFonts w:ascii="Microsoft Sans Serif"/>
          <w:sz w:val="20"/>
        </w:rPr>
        <w:t>negative</w:t>
      </w:r>
      <w:r>
        <w:rPr>
          <w:rFonts w:ascii="Microsoft Sans Serif"/>
          <w:spacing w:val="-8"/>
          <w:sz w:val="20"/>
        </w:rPr>
        <w:t> </w:t>
      </w:r>
      <w:r>
        <w:rPr>
          <w:rFonts w:ascii="Microsoft Sans Serif"/>
          <w:sz w:val="20"/>
        </w:rPr>
        <w:t>cable</w:t>
      </w:r>
      <w:r>
        <w:rPr>
          <w:rFonts w:ascii="Microsoft Sans Serif"/>
          <w:spacing w:val="-8"/>
          <w:sz w:val="20"/>
        </w:rPr>
        <w:t> </w:t>
      </w:r>
      <w:r>
        <w:rPr>
          <w:rFonts w:ascii="Microsoft Sans Serif"/>
          <w:sz w:val="20"/>
        </w:rPr>
        <w:t>to</w:t>
      </w:r>
      <w:r>
        <w:rPr>
          <w:rFonts w:ascii="Microsoft Sans Serif"/>
          <w:spacing w:val="-11"/>
          <w:sz w:val="20"/>
        </w:rPr>
        <w:t> </w:t>
      </w:r>
      <w:r>
        <w:rPr>
          <w:rFonts w:ascii="Microsoft Sans Serif"/>
          <w:sz w:val="20"/>
        </w:rPr>
        <w:t>the</w:t>
      </w:r>
      <w:r>
        <w:rPr>
          <w:rFonts w:ascii="Microsoft Sans Serif"/>
          <w:spacing w:val="-2"/>
          <w:sz w:val="20"/>
        </w:rPr>
        <w:t> </w:t>
      </w:r>
      <w:r>
        <w:rPr>
          <w:rFonts w:ascii="Microsoft Sans Serif"/>
          <w:sz w:val="20"/>
        </w:rPr>
        <w:t>battery and insert</w:t>
      </w:r>
      <w:r>
        <w:rPr>
          <w:rFonts w:ascii="Microsoft Sans Serif"/>
          <w:spacing w:val="-9"/>
          <w:sz w:val="20"/>
        </w:rPr>
        <w:t> </w:t>
      </w:r>
      <w:r>
        <w:rPr>
          <w:rFonts w:ascii="Microsoft Sans Serif"/>
          <w:sz w:val="20"/>
        </w:rPr>
        <w:t>the ignition key</w:t>
      </w:r>
      <w:r>
        <w:rPr>
          <w:rFonts w:ascii="Microsoft Sans Serif"/>
          <w:spacing w:val="-1"/>
          <w:sz w:val="20"/>
        </w:rPr>
        <w:t> </w:t>
      </w:r>
      <w:r>
        <w:rPr>
          <w:rFonts w:ascii="Microsoft Sans Serif"/>
          <w:sz w:val="20"/>
        </w:rPr>
        <w:t>into</w:t>
      </w:r>
      <w:r>
        <w:rPr>
          <w:rFonts w:ascii="Microsoft Sans Serif"/>
          <w:spacing w:val="-7"/>
          <w:sz w:val="20"/>
        </w:rPr>
        <w:t> </w:t>
      </w:r>
      <w:r>
        <w:rPr>
          <w:rFonts w:ascii="Microsoft Sans Serif"/>
          <w:sz w:val="20"/>
        </w:rPr>
        <w:t>the ignition switch.</w:t>
      </w: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7"/>
        </w:rPr>
      </w:pPr>
    </w:p>
    <w:p>
      <w:pPr>
        <w:pStyle w:val="BodyText"/>
        <w:ind w:left="2259" w:right="2227"/>
        <w:jc w:val="center"/>
        <w:rPr>
          <w:rFonts w:ascii="Microsoft Sans Serif"/>
        </w:rPr>
      </w:pPr>
      <w:r>
        <w:rPr>
          <w:rFonts w:ascii="Microsoft Sans Serif"/>
          <w:spacing w:val="-2"/>
        </w:rPr>
        <w:t>Figure</w:t>
      </w:r>
      <w:r>
        <w:rPr>
          <w:rFonts w:ascii="Microsoft Sans Serif"/>
          <w:spacing w:val="-1"/>
        </w:rPr>
        <w:t> </w:t>
      </w:r>
      <w:r>
        <w:rPr>
          <w:rFonts w:ascii="Microsoft Sans Serif"/>
          <w:spacing w:val="-5"/>
        </w:rPr>
        <w:t>47</w:t>
      </w:r>
    </w:p>
    <w:p>
      <w:pPr>
        <w:pStyle w:val="BodyText"/>
        <w:rPr>
          <w:rFonts w:ascii="Microsoft Sans Serif"/>
          <w:sz w:val="22"/>
        </w:rPr>
      </w:pPr>
    </w:p>
    <w:p>
      <w:pPr>
        <w:pStyle w:val="BodyText"/>
        <w:spacing w:before="9"/>
        <w:rPr>
          <w:rFonts w:ascii="Microsoft Sans Serif"/>
          <w:sz w:val="25"/>
        </w:rPr>
      </w:pPr>
    </w:p>
    <w:p>
      <w:pPr>
        <w:tabs>
          <w:tab w:pos="851" w:val="left" w:leader="none"/>
        </w:tabs>
        <w:spacing w:before="0"/>
        <w:ind w:left="136" w:right="0" w:firstLine="0"/>
        <w:jc w:val="left"/>
        <w:rPr>
          <w:b/>
          <w:sz w:val="22"/>
        </w:rPr>
      </w:pPr>
      <w:r>
        <w:rPr>
          <w:b/>
          <w:spacing w:val="-5"/>
          <w:sz w:val="28"/>
        </w:rPr>
        <w:t>9.3</w:t>
      </w:r>
      <w:r>
        <w:rPr>
          <w:b/>
          <w:sz w:val="28"/>
        </w:rPr>
        <w:tab/>
        <w:t>40"</w:t>
      </w:r>
      <w:r>
        <w:rPr>
          <w:b/>
          <w:spacing w:val="2"/>
          <w:sz w:val="28"/>
        </w:rPr>
        <w:t> </w:t>
      </w:r>
      <w:r>
        <w:rPr>
          <w:b/>
          <w:sz w:val="22"/>
        </w:rPr>
        <w:t>MOWER</w:t>
      </w:r>
      <w:r>
        <w:rPr>
          <w:b/>
          <w:spacing w:val="5"/>
          <w:sz w:val="22"/>
        </w:rPr>
        <w:t> </w:t>
      </w:r>
      <w:r>
        <w:rPr>
          <w:b/>
          <w:sz w:val="22"/>
        </w:rPr>
        <w:t>SPINDLE</w:t>
      </w:r>
      <w:r>
        <w:rPr>
          <w:b/>
          <w:spacing w:val="15"/>
          <w:sz w:val="22"/>
        </w:rPr>
        <w:t> </w:t>
      </w:r>
      <w:r>
        <w:rPr>
          <w:b/>
          <w:spacing w:val="-2"/>
          <w:sz w:val="22"/>
        </w:rPr>
        <w:t>REMOVAL</w:t>
      </w:r>
    </w:p>
    <w:p>
      <w:pPr>
        <w:pStyle w:val="ListParagraph"/>
        <w:numPr>
          <w:ilvl w:val="0"/>
          <w:numId w:val="87"/>
        </w:numPr>
        <w:tabs>
          <w:tab w:pos="499" w:val="left" w:leader="none"/>
          <w:tab w:pos="501" w:val="left" w:leader="none"/>
        </w:tabs>
        <w:spacing w:line="254" w:lineRule="auto" w:before="78" w:after="0"/>
        <w:ind w:left="501" w:right="489" w:hanging="356"/>
        <w:jc w:val="left"/>
        <w:rPr>
          <w:rFonts w:ascii="Microsoft Sans Serif"/>
          <w:sz w:val="20"/>
        </w:rPr>
      </w:pPr>
      <w:r>
        <w:rPr>
          <w:rFonts w:ascii="Microsoft Sans Serif"/>
          <w:sz w:val="20"/>
        </w:rPr>
        <w:t>With</w:t>
      </w:r>
      <w:r>
        <w:rPr>
          <w:rFonts w:ascii="Microsoft Sans Serif"/>
          <w:spacing w:val="-5"/>
          <w:sz w:val="20"/>
        </w:rPr>
        <w:t> </w:t>
      </w:r>
      <w:r>
        <w:rPr>
          <w:rFonts w:ascii="Microsoft Sans Serif"/>
          <w:sz w:val="20"/>
        </w:rPr>
        <w:t>the</w:t>
      </w:r>
      <w:r>
        <w:rPr>
          <w:rFonts w:ascii="Microsoft Sans Serif"/>
          <w:spacing w:val="-6"/>
          <w:sz w:val="20"/>
        </w:rPr>
        <w:t> </w:t>
      </w:r>
      <w:r>
        <w:rPr>
          <w:rFonts w:ascii="Microsoft Sans Serif"/>
          <w:sz w:val="20"/>
        </w:rPr>
        <w:t>mower</w:t>
      </w:r>
      <w:r>
        <w:rPr>
          <w:rFonts w:ascii="Microsoft Sans Serif"/>
          <w:spacing w:val="-13"/>
          <w:sz w:val="20"/>
        </w:rPr>
        <w:t> </w:t>
      </w:r>
      <w:r>
        <w:rPr>
          <w:rFonts w:ascii="Microsoft Sans Serif"/>
          <w:sz w:val="20"/>
        </w:rPr>
        <w:t>deck</w:t>
      </w:r>
      <w:r>
        <w:rPr>
          <w:rFonts w:ascii="Microsoft Sans Serif"/>
          <w:spacing w:val="-7"/>
          <w:sz w:val="20"/>
        </w:rPr>
        <w:t> </w:t>
      </w:r>
      <w:r>
        <w:rPr>
          <w:rFonts w:ascii="Microsoft Sans Serif"/>
          <w:sz w:val="20"/>
        </w:rPr>
        <w:t>removed</w:t>
      </w:r>
      <w:r>
        <w:rPr>
          <w:rFonts w:ascii="Microsoft Sans Serif"/>
          <w:spacing w:val="-10"/>
          <w:sz w:val="20"/>
        </w:rPr>
        <w:t> </w:t>
      </w:r>
      <w:r>
        <w:rPr>
          <w:rFonts w:ascii="Microsoft Sans Serif"/>
          <w:sz w:val="20"/>
        </w:rPr>
        <w:t>from</w:t>
      </w:r>
      <w:r>
        <w:rPr>
          <w:rFonts w:ascii="Microsoft Sans Serif"/>
          <w:spacing w:val="-8"/>
          <w:sz w:val="20"/>
        </w:rPr>
        <w:t> </w:t>
      </w:r>
      <w:r>
        <w:rPr>
          <w:rFonts w:ascii="Microsoft Sans Serif"/>
          <w:sz w:val="20"/>
        </w:rPr>
        <w:t>the</w:t>
      </w:r>
      <w:r>
        <w:rPr>
          <w:rFonts w:ascii="Microsoft Sans Serif"/>
          <w:spacing w:val="-3"/>
          <w:sz w:val="20"/>
        </w:rPr>
        <w:t> </w:t>
      </w:r>
      <w:r>
        <w:rPr>
          <w:rFonts w:ascii="Microsoft Sans Serif"/>
          <w:sz w:val="20"/>
        </w:rPr>
        <w:t>EZ</w:t>
      </w:r>
      <w:r>
        <w:rPr>
          <w:rFonts w:ascii="Microsoft Sans Serif"/>
          <w:spacing w:val="-4"/>
          <w:sz w:val="20"/>
        </w:rPr>
        <w:t> </w:t>
      </w:r>
      <w:r>
        <w:rPr>
          <w:rFonts w:ascii="Microsoft Sans Serif"/>
          <w:sz w:val="20"/>
        </w:rPr>
        <w:t>Rider, the disassembly of the mower may be done.</w:t>
      </w:r>
    </w:p>
    <w:p>
      <w:pPr>
        <w:pStyle w:val="ListParagraph"/>
        <w:numPr>
          <w:ilvl w:val="0"/>
          <w:numId w:val="87"/>
        </w:numPr>
        <w:tabs>
          <w:tab w:pos="515" w:val="left" w:leader="none"/>
        </w:tabs>
        <w:spacing w:line="240" w:lineRule="auto" w:before="110" w:after="0"/>
        <w:ind w:left="515" w:right="0" w:hanging="383"/>
        <w:jc w:val="left"/>
        <w:rPr>
          <w:rFonts w:ascii="Microsoft Sans Serif"/>
          <w:sz w:val="20"/>
        </w:rPr>
      </w:pPr>
      <w:r>
        <w:rPr>
          <w:rFonts w:ascii="Microsoft Sans Serif"/>
          <w:sz w:val="20"/>
        </w:rPr>
        <w:t>Remove</w:t>
      </w:r>
      <w:r>
        <w:rPr>
          <w:rFonts w:ascii="Microsoft Sans Serif"/>
          <w:spacing w:val="36"/>
          <w:sz w:val="20"/>
        </w:rPr>
        <w:t> </w:t>
      </w:r>
      <w:r>
        <w:rPr>
          <w:rFonts w:ascii="Microsoft Sans Serif"/>
          <w:sz w:val="20"/>
        </w:rPr>
        <w:t>the</w:t>
      </w:r>
      <w:r>
        <w:rPr>
          <w:rFonts w:ascii="Microsoft Sans Serif"/>
          <w:spacing w:val="5"/>
          <w:sz w:val="20"/>
        </w:rPr>
        <w:t> </w:t>
      </w:r>
      <w:r>
        <w:rPr>
          <w:rFonts w:ascii="Microsoft Sans Serif"/>
          <w:sz w:val="20"/>
        </w:rPr>
        <w:t>left</w:t>
      </w:r>
      <w:r>
        <w:rPr>
          <w:rFonts w:ascii="Microsoft Sans Serif"/>
          <w:spacing w:val="-3"/>
          <w:sz w:val="20"/>
        </w:rPr>
        <w:t> </w:t>
      </w:r>
      <w:r>
        <w:rPr>
          <w:rFonts w:ascii="Microsoft Sans Serif"/>
          <w:sz w:val="20"/>
        </w:rPr>
        <w:t>side</w:t>
      </w:r>
      <w:r>
        <w:rPr>
          <w:rFonts w:ascii="Microsoft Sans Serif"/>
          <w:spacing w:val="6"/>
          <w:sz w:val="20"/>
        </w:rPr>
        <w:t> </w:t>
      </w:r>
      <w:r>
        <w:rPr>
          <w:rFonts w:ascii="Microsoft Sans Serif"/>
          <w:sz w:val="20"/>
        </w:rPr>
        <w:t>mower</w:t>
      </w:r>
      <w:r>
        <w:rPr>
          <w:rFonts w:ascii="Microsoft Sans Serif"/>
          <w:spacing w:val="-6"/>
          <w:sz w:val="20"/>
        </w:rPr>
        <w:t> </w:t>
      </w:r>
      <w:r>
        <w:rPr>
          <w:rFonts w:ascii="Microsoft Sans Serif"/>
          <w:sz w:val="20"/>
        </w:rPr>
        <w:t>spindle</w:t>
      </w:r>
      <w:r>
        <w:rPr>
          <w:rFonts w:ascii="Microsoft Sans Serif"/>
          <w:spacing w:val="-1"/>
          <w:sz w:val="20"/>
        </w:rPr>
        <w:t> </w:t>
      </w:r>
      <w:r>
        <w:rPr>
          <w:rFonts w:ascii="Microsoft Sans Serif"/>
          <w:spacing w:val="-2"/>
          <w:sz w:val="20"/>
        </w:rPr>
        <w:t>cover.</w:t>
      </w:r>
    </w:p>
    <w:p>
      <w:pPr>
        <w:pStyle w:val="ListParagraph"/>
        <w:numPr>
          <w:ilvl w:val="0"/>
          <w:numId w:val="87"/>
        </w:numPr>
        <w:tabs>
          <w:tab w:pos="506" w:val="left" w:leader="none"/>
          <w:tab w:pos="515" w:val="left" w:leader="none"/>
        </w:tabs>
        <w:spacing w:line="254" w:lineRule="auto" w:before="129" w:after="0"/>
        <w:ind w:left="506" w:right="388" w:hanging="375"/>
        <w:jc w:val="left"/>
        <w:rPr>
          <w:rFonts w:ascii="Microsoft Sans Serif"/>
          <w:sz w:val="20"/>
        </w:rPr>
      </w:pPr>
      <w:r>
        <w:rPr>
          <w:rFonts w:ascii="Microsoft Sans Serif"/>
          <w:sz w:val="20"/>
        </w:rPr>
        <w:tab/>
        <w:t>Remove</w:t>
      </w:r>
      <w:r>
        <w:rPr>
          <w:rFonts w:ascii="Microsoft Sans Serif"/>
          <w:spacing w:val="-10"/>
          <w:sz w:val="20"/>
        </w:rPr>
        <w:t> </w:t>
      </w:r>
      <w:r>
        <w:rPr>
          <w:rFonts w:ascii="Microsoft Sans Serif"/>
          <w:sz w:val="20"/>
        </w:rPr>
        <w:t>the</w:t>
      </w:r>
      <w:r>
        <w:rPr>
          <w:rFonts w:ascii="Microsoft Sans Serif"/>
          <w:spacing w:val="-3"/>
          <w:sz w:val="20"/>
        </w:rPr>
        <w:t> </w:t>
      </w:r>
      <w:r>
        <w:rPr>
          <w:rFonts w:ascii="Microsoft Sans Serif"/>
          <w:sz w:val="20"/>
        </w:rPr>
        <w:t>mower</w:t>
      </w:r>
      <w:r>
        <w:rPr>
          <w:rFonts w:ascii="Microsoft Sans Serif"/>
          <w:spacing w:val="-13"/>
          <w:sz w:val="20"/>
        </w:rPr>
        <w:t> </w:t>
      </w:r>
      <w:r>
        <w:rPr>
          <w:rFonts w:ascii="Microsoft Sans Serif"/>
          <w:sz w:val="20"/>
        </w:rPr>
        <w:t>deck</w:t>
      </w:r>
      <w:r>
        <w:rPr>
          <w:rFonts w:ascii="Microsoft Sans Serif"/>
          <w:spacing w:val="-9"/>
          <w:sz w:val="20"/>
        </w:rPr>
        <w:t> </w:t>
      </w:r>
      <w:r>
        <w:rPr>
          <w:rFonts w:ascii="Microsoft Sans Serif"/>
          <w:sz w:val="20"/>
        </w:rPr>
        <w:t>blades</w:t>
      </w:r>
      <w:r>
        <w:rPr>
          <w:rFonts w:ascii="Microsoft Sans Serif"/>
          <w:spacing w:val="-7"/>
          <w:sz w:val="20"/>
        </w:rPr>
        <w:t> </w:t>
      </w:r>
      <w:r>
        <w:rPr>
          <w:rFonts w:ascii="Microsoft Sans Serif"/>
          <w:sz w:val="20"/>
        </w:rPr>
        <w:t>hardware,</w:t>
      </w:r>
      <w:r>
        <w:rPr>
          <w:rFonts w:ascii="Microsoft Sans Serif"/>
          <w:spacing w:val="-1"/>
          <w:sz w:val="20"/>
        </w:rPr>
        <w:t> </w:t>
      </w:r>
      <w:r>
        <w:rPr>
          <w:rFonts w:ascii="Microsoft Sans Serif"/>
          <w:sz w:val="20"/>
        </w:rPr>
        <w:t>mower deck blades,</w:t>
      </w:r>
      <w:r>
        <w:rPr>
          <w:rFonts w:ascii="Microsoft Sans Serif"/>
          <w:spacing w:val="12"/>
          <w:sz w:val="20"/>
        </w:rPr>
        <w:t> </w:t>
      </w:r>
      <w:r>
        <w:rPr>
          <w:rFonts w:ascii="Microsoft Sans Serif"/>
          <w:sz w:val="20"/>
        </w:rPr>
        <w:t>blade</w:t>
      </w:r>
      <w:r>
        <w:rPr>
          <w:rFonts w:ascii="Microsoft Sans Serif"/>
          <w:spacing w:val="-2"/>
          <w:sz w:val="20"/>
        </w:rPr>
        <w:t> </w:t>
      </w:r>
      <w:r>
        <w:rPr>
          <w:rFonts w:ascii="Microsoft Sans Serif"/>
          <w:sz w:val="20"/>
        </w:rPr>
        <w:t>trays retainer</w:t>
      </w:r>
      <w:r>
        <w:rPr>
          <w:rFonts w:ascii="Microsoft Sans Serif"/>
          <w:spacing w:val="-3"/>
          <w:sz w:val="20"/>
        </w:rPr>
        <w:t> </w:t>
      </w:r>
      <w:r>
        <w:rPr>
          <w:rFonts w:ascii="Microsoft Sans Serif"/>
          <w:sz w:val="20"/>
        </w:rPr>
        <w:t>hub, spindle key and bearing slinger.</w:t>
      </w:r>
    </w:p>
    <w:p>
      <w:pPr>
        <w:pStyle w:val="ListParagraph"/>
        <w:numPr>
          <w:ilvl w:val="0"/>
          <w:numId w:val="87"/>
        </w:numPr>
        <w:tabs>
          <w:tab w:pos="506" w:val="left" w:leader="none"/>
          <w:tab w:pos="515" w:val="left" w:leader="none"/>
        </w:tabs>
        <w:spacing w:line="249" w:lineRule="auto" w:before="115" w:after="0"/>
        <w:ind w:left="506" w:right="300" w:hanging="375"/>
        <w:jc w:val="left"/>
        <w:rPr>
          <w:rFonts w:ascii="Microsoft Sans Serif"/>
          <w:sz w:val="20"/>
        </w:rPr>
      </w:pPr>
      <w:r>
        <w:rPr>
          <w:rFonts w:ascii="Microsoft Sans Serif"/>
          <w:sz w:val="20"/>
        </w:rPr>
        <w:tab/>
        <w:t>Remove</w:t>
      </w:r>
      <w:r>
        <w:rPr>
          <w:rFonts w:ascii="Microsoft Sans Serif"/>
          <w:spacing w:val="-9"/>
          <w:sz w:val="20"/>
        </w:rPr>
        <w:t> </w:t>
      </w:r>
      <w:r>
        <w:rPr>
          <w:rFonts w:ascii="Microsoft Sans Serif"/>
          <w:sz w:val="20"/>
        </w:rPr>
        <w:t>the</w:t>
      </w:r>
      <w:r>
        <w:rPr>
          <w:rFonts w:ascii="Microsoft Sans Serif"/>
          <w:spacing w:val="-1"/>
          <w:sz w:val="20"/>
        </w:rPr>
        <w:t> </w:t>
      </w:r>
      <w:r>
        <w:rPr>
          <w:rFonts w:ascii="Microsoft Sans Serif"/>
          <w:sz w:val="20"/>
        </w:rPr>
        <w:t>mower</w:t>
      </w:r>
      <w:r>
        <w:rPr>
          <w:rFonts w:ascii="Microsoft Sans Serif"/>
          <w:spacing w:val="-11"/>
          <w:sz w:val="20"/>
        </w:rPr>
        <w:t> </w:t>
      </w:r>
      <w:r>
        <w:rPr>
          <w:rFonts w:ascii="Microsoft Sans Serif"/>
          <w:sz w:val="20"/>
        </w:rPr>
        <w:t>deck</w:t>
      </w:r>
      <w:r>
        <w:rPr>
          <w:rFonts w:ascii="Microsoft Sans Serif"/>
          <w:spacing w:val="-11"/>
          <w:sz w:val="20"/>
        </w:rPr>
        <w:t> </w:t>
      </w:r>
      <w:r>
        <w:rPr>
          <w:rFonts w:ascii="Microsoft Sans Serif"/>
          <w:sz w:val="20"/>
        </w:rPr>
        <w:t>spindle</w:t>
      </w:r>
      <w:r>
        <w:rPr>
          <w:rFonts w:ascii="Microsoft Sans Serif"/>
          <w:spacing w:val="-3"/>
          <w:sz w:val="20"/>
        </w:rPr>
        <w:t> </w:t>
      </w:r>
      <w:r>
        <w:rPr>
          <w:rFonts w:ascii="Microsoft Sans Serif"/>
          <w:sz w:val="20"/>
        </w:rPr>
        <w:t>drive belt</w:t>
      </w:r>
      <w:r>
        <w:rPr>
          <w:rFonts w:ascii="Microsoft Sans Serif"/>
          <w:spacing w:val="-13"/>
          <w:sz w:val="20"/>
        </w:rPr>
        <w:t> </w:t>
      </w:r>
      <w:r>
        <w:rPr>
          <w:rFonts w:ascii="Microsoft Sans Serif"/>
          <w:sz w:val="20"/>
        </w:rPr>
        <w:t>from</w:t>
      </w:r>
      <w:r>
        <w:rPr>
          <w:rFonts w:ascii="Microsoft Sans Serif"/>
          <w:spacing w:val="-6"/>
          <w:sz w:val="20"/>
        </w:rPr>
        <w:t> </w:t>
      </w:r>
      <w:r>
        <w:rPr>
          <w:rFonts w:ascii="Microsoft Sans Serif"/>
          <w:sz w:val="20"/>
        </w:rPr>
        <w:t>the spindle sheaves.</w:t>
      </w:r>
    </w:p>
    <w:p>
      <w:pPr>
        <w:pStyle w:val="ListParagraph"/>
        <w:numPr>
          <w:ilvl w:val="0"/>
          <w:numId w:val="87"/>
        </w:numPr>
        <w:tabs>
          <w:tab w:pos="511" w:val="left" w:leader="none"/>
          <w:tab w:pos="515" w:val="left" w:leader="none"/>
        </w:tabs>
        <w:spacing w:line="254" w:lineRule="auto" w:before="120" w:after="0"/>
        <w:ind w:left="511" w:right="460" w:hanging="380"/>
        <w:jc w:val="left"/>
        <w:rPr>
          <w:rFonts w:ascii="Microsoft Sans Serif"/>
          <w:sz w:val="20"/>
        </w:rPr>
      </w:pPr>
      <w:r>
        <w:rPr>
          <w:rFonts w:ascii="Microsoft Sans Serif"/>
          <w:sz w:val="20"/>
        </w:rPr>
        <w:tab/>
        <w:t>Remove</w:t>
      </w:r>
      <w:r>
        <w:rPr>
          <w:rFonts w:ascii="Microsoft Sans Serif"/>
          <w:spacing w:val="-8"/>
          <w:sz w:val="20"/>
        </w:rPr>
        <w:t> </w:t>
      </w:r>
      <w:r>
        <w:rPr>
          <w:rFonts w:ascii="Microsoft Sans Serif"/>
          <w:sz w:val="20"/>
        </w:rPr>
        <w:t>the mower</w:t>
      </w:r>
      <w:r>
        <w:rPr>
          <w:rFonts w:ascii="Microsoft Sans Serif"/>
          <w:spacing w:val="-11"/>
          <w:sz w:val="20"/>
        </w:rPr>
        <w:t> </w:t>
      </w:r>
      <w:r>
        <w:rPr>
          <w:rFonts w:ascii="Microsoft Sans Serif"/>
          <w:sz w:val="20"/>
        </w:rPr>
        <w:t>deck</w:t>
      </w:r>
      <w:r>
        <w:rPr>
          <w:rFonts w:ascii="Microsoft Sans Serif"/>
          <w:spacing w:val="-7"/>
          <w:sz w:val="20"/>
        </w:rPr>
        <w:t> </w:t>
      </w:r>
      <w:r>
        <w:rPr>
          <w:rFonts w:ascii="Microsoft Sans Serif"/>
          <w:sz w:val="20"/>
        </w:rPr>
        <w:t>left</w:t>
      </w:r>
      <w:r>
        <w:rPr>
          <w:rFonts w:ascii="Microsoft Sans Serif"/>
          <w:spacing w:val="-7"/>
          <w:sz w:val="20"/>
        </w:rPr>
        <w:t> </w:t>
      </w:r>
      <w:r>
        <w:rPr>
          <w:rFonts w:ascii="Microsoft Sans Serif"/>
          <w:sz w:val="20"/>
        </w:rPr>
        <w:t>side</w:t>
      </w:r>
      <w:r>
        <w:rPr>
          <w:rFonts w:ascii="Microsoft Sans Serif"/>
          <w:spacing w:val="-7"/>
          <w:sz w:val="20"/>
        </w:rPr>
        <w:t> </w:t>
      </w:r>
      <w:r>
        <w:rPr>
          <w:rFonts w:ascii="Microsoft Sans Serif"/>
          <w:sz w:val="20"/>
        </w:rPr>
        <w:t>support</w:t>
      </w:r>
      <w:r>
        <w:rPr>
          <w:rFonts w:ascii="Microsoft Sans Serif"/>
          <w:spacing w:val="-7"/>
          <w:sz w:val="20"/>
        </w:rPr>
        <w:t> </w:t>
      </w:r>
      <w:r>
        <w:rPr>
          <w:rFonts w:ascii="Microsoft Sans Serif"/>
          <w:sz w:val="20"/>
        </w:rPr>
        <w:t>arms</w:t>
      </w:r>
      <w:r>
        <w:rPr>
          <w:rFonts w:ascii="Microsoft Sans Serif"/>
          <w:spacing w:val="-9"/>
          <w:sz w:val="20"/>
        </w:rPr>
        <w:t> </w:t>
      </w:r>
      <w:r>
        <w:rPr>
          <w:rFonts w:ascii="Microsoft Sans Serif"/>
          <w:sz w:val="20"/>
        </w:rPr>
        <w:t>to provide clearance to remove the left spindle.</w:t>
      </w:r>
    </w:p>
    <w:p>
      <w:pPr>
        <w:pStyle w:val="ListParagraph"/>
        <w:numPr>
          <w:ilvl w:val="0"/>
          <w:numId w:val="87"/>
        </w:numPr>
        <w:tabs>
          <w:tab w:pos="515" w:val="left" w:leader="none"/>
        </w:tabs>
        <w:spacing w:line="240" w:lineRule="auto" w:before="115" w:after="0"/>
        <w:ind w:left="515" w:right="0" w:hanging="383"/>
        <w:jc w:val="left"/>
        <w:rPr>
          <w:rFonts w:ascii="Microsoft Sans Serif"/>
          <w:sz w:val="20"/>
        </w:rPr>
      </w:pPr>
      <w:r>
        <w:rPr>
          <w:rFonts w:ascii="Microsoft Sans Serif"/>
          <w:sz w:val="20"/>
        </w:rPr>
        <w:t>Remove</w:t>
      </w:r>
      <w:r>
        <w:rPr>
          <w:rFonts w:ascii="Microsoft Sans Serif"/>
          <w:spacing w:val="-6"/>
          <w:sz w:val="20"/>
        </w:rPr>
        <w:t> </w:t>
      </w:r>
      <w:r>
        <w:rPr>
          <w:rFonts w:ascii="Microsoft Sans Serif"/>
          <w:sz w:val="20"/>
        </w:rPr>
        <w:t>the</w:t>
      </w:r>
      <w:r>
        <w:rPr>
          <w:rFonts w:ascii="Microsoft Sans Serif"/>
          <w:spacing w:val="-1"/>
          <w:sz w:val="20"/>
        </w:rPr>
        <w:t> </w:t>
      </w:r>
      <w:r>
        <w:rPr>
          <w:rFonts w:ascii="Microsoft Sans Serif"/>
          <w:sz w:val="20"/>
        </w:rPr>
        <w:t>spindle</w:t>
      </w:r>
      <w:r>
        <w:rPr>
          <w:rFonts w:ascii="Microsoft Sans Serif"/>
          <w:spacing w:val="1"/>
          <w:sz w:val="20"/>
        </w:rPr>
        <w:t> </w:t>
      </w:r>
      <w:r>
        <w:rPr>
          <w:rFonts w:ascii="Microsoft Sans Serif"/>
          <w:sz w:val="20"/>
        </w:rPr>
        <w:t>sheaves</w:t>
      </w:r>
      <w:r>
        <w:rPr>
          <w:rFonts w:ascii="Microsoft Sans Serif"/>
          <w:spacing w:val="-5"/>
          <w:sz w:val="20"/>
        </w:rPr>
        <w:t> </w:t>
      </w:r>
      <w:r>
        <w:rPr>
          <w:rFonts w:ascii="Microsoft Sans Serif"/>
          <w:sz w:val="20"/>
        </w:rPr>
        <w:t>and shaft</w:t>
      </w:r>
      <w:r>
        <w:rPr>
          <w:rFonts w:ascii="Microsoft Sans Serif"/>
          <w:spacing w:val="-5"/>
          <w:sz w:val="20"/>
        </w:rPr>
        <w:t> </w:t>
      </w:r>
      <w:r>
        <w:rPr>
          <w:rFonts w:ascii="Microsoft Sans Serif"/>
          <w:spacing w:val="-2"/>
          <w:sz w:val="20"/>
        </w:rPr>
        <w:t>assemblies.</w:t>
      </w:r>
    </w:p>
    <w:p>
      <w:pPr>
        <w:pStyle w:val="ListParagraph"/>
        <w:numPr>
          <w:ilvl w:val="0"/>
          <w:numId w:val="87"/>
        </w:numPr>
        <w:tabs>
          <w:tab w:pos="511" w:val="left" w:leader="none"/>
          <w:tab w:pos="515" w:val="left" w:leader="none"/>
        </w:tabs>
        <w:spacing w:line="254" w:lineRule="auto" w:before="124" w:after="0"/>
        <w:ind w:left="511" w:right="790" w:hanging="380"/>
        <w:jc w:val="left"/>
        <w:rPr>
          <w:rFonts w:ascii="Microsoft Sans Serif"/>
          <w:sz w:val="20"/>
        </w:rPr>
      </w:pPr>
      <w:r>
        <w:rPr>
          <w:rFonts w:ascii="Microsoft Sans Serif"/>
          <w:sz w:val="20"/>
        </w:rPr>
        <w:tab/>
        <w:t>Remove</w:t>
      </w:r>
      <w:r>
        <w:rPr>
          <w:rFonts w:ascii="Microsoft Sans Serif"/>
          <w:spacing w:val="-11"/>
          <w:sz w:val="20"/>
        </w:rPr>
        <w:t> </w:t>
      </w:r>
      <w:r>
        <w:rPr>
          <w:rFonts w:ascii="Microsoft Sans Serif"/>
          <w:sz w:val="20"/>
        </w:rPr>
        <w:t>the</w:t>
      </w:r>
      <w:r>
        <w:rPr>
          <w:rFonts w:ascii="Microsoft Sans Serif"/>
          <w:spacing w:val="-3"/>
          <w:sz w:val="20"/>
        </w:rPr>
        <w:t> </w:t>
      </w:r>
      <w:r>
        <w:rPr>
          <w:rFonts w:ascii="Microsoft Sans Serif"/>
          <w:sz w:val="20"/>
        </w:rPr>
        <w:t>mower</w:t>
      </w:r>
      <w:r>
        <w:rPr>
          <w:rFonts w:ascii="Microsoft Sans Serif"/>
          <w:spacing w:val="-13"/>
          <w:sz w:val="20"/>
        </w:rPr>
        <w:t> </w:t>
      </w:r>
      <w:r>
        <w:rPr>
          <w:rFonts w:ascii="Microsoft Sans Serif"/>
          <w:sz w:val="20"/>
        </w:rPr>
        <w:t>spindle</w:t>
      </w:r>
      <w:r>
        <w:rPr>
          <w:rFonts w:ascii="Microsoft Sans Serif"/>
          <w:spacing w:val="-2"/>
          <w:sz w:val="20"/>
        </w:rPr>
        <w:t> </w:t>
      </w:r>
      <w:r>
        <w:rPr>
          <w:rFonts w:ascii="Microsoft Sans Serif"/>
          <w:sz w:val="20"/>
        </w:rPr>
        <w:t>housings</w:t>
      </w:r>
      <w:r>
        <w:rPr>
          <w:rFonts w:ascii="Microsoft Sans Serif"/>
          <w:spacing w:val="-13"/>
          <w:sz w:val="20"/>
        </w:rPr>
        <w:t> </w:t>
      </w:r>
      <w:r>
        <w:rPr>
          <w:rFonts w:ascii="Microsoft Sans Serif"/>
          <w:sz w:val="20"/>
        </w:rPr>
        <w:t>from</w:t>
      </w:r>
      <w:r>
        <w:rPr>
          <w:rFonts w:ascii="Microsoft Sans Serif"/>
          <w:spacing w:val="-11"/>
          <w:sz w:val="20"/>
        </w:rPr>
        <w:t> </w:t>
      </w:r>
      <w:r>
        <w:rPr>
          <w:rFonts w:ascii="Microsoft Sans Serif"/>
          <w:sz w:val="20"/>
        </w:rPr>
        <w:t>the mower deck stamping.</w:t>
      </w:r>
    </w:p>
    <w:p>
      <w:pPr>
        <w:pStyle w:val="BodyText"/>
        <w:rPr>
          <w:rFonts w:ascii="Microsoft Sans Serif"/>
          <w:sz w:val="22"/>
        </w:rPr>
      </w:pPr>
    </w:p>
    <w:p>
      <w:pPr>
        <w:pStyle w:val="Heading3"/>
        <w:spacing w:before="187"/>
        <w:ind w:left="132"/>
      </w:pPr>
      <w:r>
        <w:rPr/>
        <w:t>48"</w:t>
      </w:r>
      <w:r>
        <w:rPr>
          <w:spacing w:val="33"/>
        </w:rPr>
        <w:t> </w:t>
      </w:r>
      <w:r>
        <w:rPr/>
        <w:t>Mower</w:t>
      </w:r>
      <w:r>
        <w:rPr>
          <w:spacing w:val="13"/>
        </w:rPr>
        <w:t> </w:t>
      </w:r>
      <w:r>
        <w:rPr/>
        <w:t>spindle</w:t>
      </w:r>
      <w:r>
        <w:rPr>
          <w:spacing w:val="25"/>
        </w:rPr>
        <w:t> </w:t>
      </w:r>
      <w:r>
        <w:rPr>
          <w:spacing w:val="-2"/>
        </w:rPr>
        <w:t>Removal</w:t>
      </w:r>
    </w:p>
    <w:p>
      <w:pPr>
        <w:pStyle w:val="ListParagraph"/>
        <w:numPr>
          <w:ilvl w:val="0"/>
          <w:numId w:val="88"/>
        </w:numPr>
        <w:tabs>
          <w:tab w:pos="499" w:val="left" w:leader="none"/>
          <w:tab w:pos="501" w:val="left" w:leader="none"/>
        </w:tabs>
        <w:spacing w:line="249" w:lineRule="auto" w:before="121" w:after="0"/>
        <w:ind w:left="501" w:right="489" w:hanging="356"/>
        <w:jc w:val="left"/>
        <w:rPr>
          <w:rFonts w:ascii="Microsoft Sans Serif"/>
          <w:sz w:val="20"/>
        </w:rPr>
      </w:pPr>
      <w:r>
        <w:rPr>
          <w:rFonts w:ascii="Microsoft Sans Serif"/>
          <w:sz w:val="20"/>
        </w:rPr>
        <w:t>With</w:t>
      </w:r>
      <w:r>
        <w:rPr>
          <w:rFonts w:ascii="Microsoft Sans Serif"/>
          <w:spacing w:val="-5"/>
          <w:sz w:val="20"/>
        </w:rPr>
        <w:t> </w:t>
      </w:r>
      <w:r>
        <w:rPr>
          <w:rFonts w:ascii="Microsoft Sans Serif"/>
          <w:sz w:val="20"/>
        </w:rPr>
        <w:t>the</w:t>
      </w:r>
      <w:r>
        <w:rPr>
          <w:rFonts w:ascii="Microsoft Sans Serif"/>
          <w:spacing w:val="-7"/>
          <w:sz w:val="20"/>
        </w:rPr>
        <w:t> </w:t>
      </w:r>
      <w:r>
        <w:rPr>
          <w:rFonts w:ascii="Microsoft Sans Serif"/>
          <w:sz w:val="20"/>
        </w:rPr>
        <w:t>mower</w:t>
      </w:r>
      <w:r>
        <w:rPr>
          <w:rFonts w:ascii="Microsoft Sans Serif"/>
          <w:spacing w:val="-12"/>
          <w:sz w:val="20"/>
        </w:rPr>
        <w:t> </w:t>
      </w:r>
      <w:r>
        <w:rPr>
          <w:rFonts w:ascii="Microsoft Sans Serif"/>
          <w:sz w:val="20"/>
        </w:rPr>
        <w:t>deck</w:t>
      </w:r>
      <w:r>
        <w:rPr>
          <w:rFonts w:ascii="Microsoft Sans Serif"/>
          <w:spacing w:val="-4"/>
          <w:sz w:val="20"/>
        </w:rPr>
        <w:t> </w:t>
      </w:r>
      <w:r>
        <w:rPr>
          <w:rFonts w:ascii="Microsoft Sans Serif"/>
          <w:sz w:val="20"/>
        </w:rPr>
        <w:t>removed</w:t>
      </w:r>
      <w:r>
        <w:rPr>
          <w:rFonts w:ascii="Microsoft Sans Serif"/>
          <w:spacing w:val="-10"/>
          <w:sz w:val="20"/>
        </w:rPr>
        <w:t> </w:t>
      </w:r>
      <w:r>
        <w:rPr>
          <w:rFonts w:ascii="Microsoft Sans Serif"/>
          <w:sz w:val="20"/>
        </w:rPr>
        <w:t>from</w:t>
      </w:r>
      <w:r>
        <w:rPr>
          <w:rFonts w:ascii="Microsoft Sans Serif"/>
          <w:spacing w:val="-8"/>
          <w:sz w:val="20"/>
        </w:rPr>
        <w:t> </w:t>
      </w:r>
      <w:r>
        <w:rPr>
          <w:rFonts w:ascii="Microsoft Sans Serif"/>
          <w:sz w:val="20"/>
        </w:rPr>
        <w:t>the</w:t>
      </w:r>
      <w:r>
        <w:rPr>
          <w:rFonts w:ascii="Microsoft Sans Serif"/>
          <w:spacing w:val="-3"/>
          <w:sz w:val="20"/>
        </w:rPr>
        <w:t> </w:t>
      </w:r>
      <w:r>
        <w:rPr>
          <w:rFonts w:ascii="Microsoft Sans Serif"/>
          <w:sz w:val="20"/>
        </w:rPr>
        <w:t>EZ</w:t>
      </w:r>
      <w:r>
        <w:rPr>
          <w:rFonts w:ascii="Microsoft Sans Serif"/>
          <w:spacing w:val="-4"/>
          <w:sz w:val="20"/>
        </w:rPr>
        <w:t> </w:t>
      </w:r>
      <w:r>
        <w:rPr>
          <w:rFonts w:ascii="Microsoft Sans Serif"/>
          <w:sz w:val="20"/>
        </w:rPr>
        <w:t>Rider, the disassembly of the mower may be done.</w:t>
      </w:r>
    </w:p>
    <w:p>
      <w:pPr>
        <w:pStyle w:val="ListParagraph"/>
        <w:numPr>
          <w:ilvl w:val="0"/>
          <w:numId w:val="88"/>
        </w:numPr>
        <w:tabs>
          <w:tab w:pos="515" w:val="left" w:leader="none"/>
        </w:tabs>
        <w:spacing w:line="240" w:lineRule="auto" w:before="119" w:after="0"/>
        <w:ind w:left="515" w:right="0" w:hanging="383"/>
        <w:jc w:val="left"/>
        <w:rPr>
          <w:rFonts w:ascii="Microsoft Sans Serif"/>
          <w:sz w:val="20"/>
        </w:rPr>
      </w:pPr>
      <w:r>
        <w:rPr>
          <w:rFonts w:ascii="Microsoft Sans Serif"/>
          <w:sz w:val="20"/>
        </w:rPr>
        <w:t>Remove</w:t>
      </w:r>
      <w:r>
        <w:rPr>
          <w:rFonts w:ascii="Microsoft Sans Serif"/>
          <w:spacing w:val="-7"/>
          <w:sz w:val="20"/>
        </w:rPr>
        <w:t> </w:t>
      </w:r>
      <w:r>
        <w:rPr>
          <w:rFonts w:ascii="Microsoft Sans Serif"/>
          <w:sz w:val="20"/>
        </w:rPr>
        <w:t>the</w:t>
      </w:r>
      <w:r>
        <w:rPr>
          <w:rFonts w:ascii="Microsoft Sans Serif"/>
          <w:spacing w:val="5"/>
          <w:sz w:val="20"/>
        </w:rPr>
        <w:t> </w:t>
      </w:r>
      <w:r>
        <w:rPr>
          <w:rFonts w:ascii="Microsoft Sans Serif"/>
          <w:sz w:val="20"/>
        </w:rPr>
        <w:t>right</w:t>
      </w:r>
      <w:r>
        <w:rPr>
          <w:rFonts w:ascii="Microsoft Sans Serif"/>
          <w:spacing w:val="-7"/>
          <w:sz w:val="20"/>
        </w:rPr>
        <w:t> </w:t>
      </w:r>
      <w:r>
        <w:rPr>
          <w:rFonts w:ascii="Microsoft Sans Serif"/>
          <w:sz w:val="20"/>
        </w:rPr>
        <w:t>and</w:t>
      </w:r>
      <w:r>
        <w:rPr>
          <w:rFonts w:ascii="Microsoft Sans Serif"/>
          <w:spacing w:val="6"/>
          <w:sz w:val="20"/>
        </w:rPr>
        <w:t> </w:t>
      </w:r>
      <w:r>
        <w:rPr>
          <w:rFonts w:ascii="Microsoft Sans Serif"/>
          <w:sz w:val="20"/>
        </w:rPr>
        <w:t>left</w:t>
      </w:r>
      <w:r>
        <w:rPr>
          <w:rFonts w:ascii="Microsoft Sans Serif"/>
          <w:spacing w:val="-6"/>
          <w:sz w:val="20"/>
        </w:rPr>
        <w:t> </w:t>
      </w:r>
      <w:r>
        <w:rPr>
          <w:rFonts w:ascii="Microsoft Sans Serif"/>
          <w:sz w:val="20"/>
        </w:rPr>
        <w:t>side</w:t>
      </w:r>
      <w:r>
        <w:rPr>
          <w:rFonts w:ascii="Microsoft Sans Serif"/>
          <w:spacing w:val="2"/>
          <w:sz w:val="20"/>
        </w:rPr>
        <w:t> </w:t>
      </w:r>
      <w:r>
        <w:rPr>
          <w:rFonts w:ascii="Microsoft Sans Serif"/>
          <w:sz w:val="20"/>
        </w:rPr>
        <w:t>mower</w:t>
      </w:r>
      <w:r>
        <w:rPr>
          <w:rFonts w:ascii="Microsoft Sans Serif"/>
          <w:spacing w:val="-12"/>
          <w:sz w:val="20"/>
        </w:rPr>
        <w:t> </w:t>
      </w:r>
      <w:r>
        <w:rPr>
          <w:rFonts w:ascii="Microsoft Sans Serif"/>
          <w:sz w:val="20"/>
        </w:rPr>
        <w:t>spindle</w:t>
      </w:r>
      <w:r>
        <w:rPr>
          <w:rFonts w:ascii="Microsoft Sans Serif"/>
          <w:spacing w:val="-4"/>
          <w:sz w:val="20"/>
        </w:rPr>
        <w:t> </w:t>
      </w:r>
      <w:r>
        <w:rPr>
          <w:rFonts w:ascii="Microsoft Sans Serif"/>
          <w:spacing w:val="-2"/>
          <w:sz w:val="20"/>
        </w:rPr>
        <w:t>cover.</w:t>
      </w:r>
    </w:p>
    <w:p>
      <w:pPr>
        <w:pStyle w:val="ListParagraph"/>
        <w:numPr>
          <w:ilvl w:val="0"/>
          <w:numId w:val="88"/>
        </w:numPr>
        <w:tabs>
          <w:tab w:pos="506" w:val="left" w:leader="none"/>
          <w:tab w:pos="515" w:val="left" w:leader="none"/>
        </w:tabs>
        <w:spacing w:line="254" w:lineRule="auto" w:before="129" w:after="0"/>
        <w:ind w:left="506" w:right="388" w:hanging="375"/>
        <w:jc w:val="left"/>
        <w:rPr>
          <w:rFonts w:ascii="Microsoft Sans Serif"/>
          <w:sz w:val="20"/>
        </w:rPr>
      </w:pPr>
      <w:r>
        <w:rPr>
          <w:rFonts w:ascii="Microsoft Sans Serif"/>
          <w:sz w:val="20"/>
        </w:rPr>
        <w:tab/>
        <w:t>Remove</w:t>
      </w:r>
      <w:r>
        <w:rPr>
          <w:rFonts w:ascii="Microsoft Sans Serif"/>
          <w:spacing w:val="-10"/>
          <w:sz w:val="20"/>
        </w:rPr>
        <w:t> </w:t>
      </w:r>
      <w:r>
        <w:rPr>
          <w:rFonts w:ascii="Microsoft Sans Serif"/>
          <w:sz w:val="20"/>
        </w:rPr>
        <w:t>the</w:t>
      </w:r>
      <w:r>
        <w:rPr>
          <w:rFonts w:ascii="Microsoft Sans Serif"/>
          <w:spacing w:val="-3"/>
          <w:sz w:val="20"/>
        </w:rPr>
        <w:t> </w:t>
      </w:r>
      <w:r>
        <w:rPr>
          <w:rFonts w:ascii="Microsoft Sans Serif"/>
          <w:sz w:val="20"/>
        </w:rPr>
        <w:t>mower</w:t>
      </w:r>
      <w:r>
        <w:rPr>
          <w:rFonts w:ascii="Microsoft Sans Serif"/>
          <w:spacing w:val="-13"/>
          <w:sz w:val="20"/>
        </w:rPr>
        <w:t> </w:t>
      </w:r>
      <w:r>
        <w:rPr>
          <w:rFonts w:ascii="Microsoft Sans Serif"/>
          <w:sz w:val="20"/>
        </w:rPr>
        <w:t>deck</w:t>
      </w:r>
      <w:r>
        <w:rPr>
          <w:rFonts w:ascii="Microsoft Sans Serif"/>
          <w:spacing w:val="-9"/>
          <w:sz w:val="20"/>
        </w:rPr>
        <w:t> </w:t>
      </w:r>
      <w:r>
        <w:rPr>
          <w:rFonts w:ascii="Microsoft Sans Serif"/>
          <w:sz w:val="20"/>
        </w:rPr>
        <w:t>blades</w:t>
      </w:r>
      <w:r>
        <w:rPr>
          <w:rFonts w:ascii="Microsoft Sans Serif"/>
          <w:spacing w:val="-7"/>
          <w:sz w:val="20"/>
        </w:rPr>
        <w:t> </w:t>
      </w:r>
      <w:r>
        <w:rPr>
          <w:rFonts w:ascii="Microsoft Sans Serif"/>
          <w:sz w:val="20"/>
        </w:rPr>
        <w:t>hardware,</w:t>
      </w:r>
      <w:r>
        <w:rPr>
          <w:rFonts w:ascii="Microsoft Sans Serif"/>
          <w:spacing w:val="-1"/>
          <w:sz w:val="20"/>
        </w:rPr>
        <w:t> </w:t>
      </w:r>
      <w:r>
        <w:rPr>
          <w:rFonts w:ascii="Microsoft Sans Serif"/>
          <w:sz w:val="20"/>
        </w:rPr>
        <w:t>mower deck blades,</w:t>
      </w:r>
      <w:r>
        <w:rPr>
          <w:rFonts w:ascii="Microsoft Sans Serif"/>
          <w:spacing w:val="12"/>
          <w:sz w:val="20"/>
        </w:rPr>
        <w:t> </w:t>
      </w:r>
      <w:r>
        <w:rPr>
          <w:rFonts w:ascii="Microsoft Sans Serif"/>
          <w:sz w:val="20"/>
        </w:rPr>
        <w:t>blade</w:t>
      </w:r>
      <w:r>
        <w:rPr>
          <w:rFonts w:ascii="Microsoft Sans Serif"/>
          <w:spacing w:val="-2"/>
          <w:sz w:val="20"/>
        </w:rPr>
        <w:t> </w:t>
      </w:r>
      <w:r>
        <w:rPr>
          <w:rFonts w:ascii="Microsoft Sans Serif"/>
          <w:sz w:val="20"/>
        </w:rPr>
        <w:t>trays retainer</w:t>
      </w:r>
      <w:r>
        <w:rPr>
          <w:rFonts w:ascii="Microsoft Sans Serif"/>
          <w:spacing w:val="-3"/>
          <w:sz w:val="20"/>
        </w:rPr>
        <w:t> </w:t>
      </w:r>
      <w:r>
        <w:rPr>
          <w:rFonts w:ascii="Microsoft Sans Serif"/>
          <w:sz w:val="20"/>
        </w:rPr>
        <w:t>hub, spindle key</w:t>
      </w:r>
    </w:p>
    <w:p>
      <w:pPr>
        <w:spacing w:after="0" w:line="254" w:lineRule="auto"/>
        <w:jc w:val="left"/>
        <w:rPr>
          <w:rFonts w:ascii="Microsoft Sans Serif"/>
          <w:sz w:val="20"/>
        </w:rPr>
        <w:sectPr>
          <w:type w:val="continuous"/>
          <w:pgSz w:w="12290" w:h="15840"/>
          <w:pgMar w:header="0" w:footer="305" w:top="1820" w:bottom="280" w:left="1020" w:right="600"/>
          <w:cols w:num="2" w:equalWidth="0">
            <w:col w:w="5226" w:space="97"/>
            <w:col w:w="5347"/>
          </w:cols>
        </w:sectPr>
      </w:pPr>
    </w:p>
    <w:p>
      <w:pPr>
        <w:pStyle w:val="BodyText"/>
        <w:spacing w:before="5" w:after="1"/>
        <w:rPr>
          <w:rFonts w:ascii="Microsoft Sans Serif"/>
          <w:sz w:val="26"/>
        </w:rPr>
      </w:pPr>
    </w:p>
    <w:p>
      <w:pPr>
        <w:pStyle w:val="BodyText"/>
        <w:spacing w:line="21" w:lineRule="exact"/>
        <w:ind w:left="113"/>
        <w:rPr>
          <w:rFonts w:ascii="Microsoft Sans Serif"/>
          <w:sz w:val="2"/>
        </w:rPr>
      </w:pPr>
      <w:r>
        <w:rPr>
          <w:rFonts w:ascii="Microsoft Sans Serif"/>
          <w:sz w:val="2"/>
        </w:rPr>
        <w:drawing>
          <wp:inline distT="0" distB="0" distL="0" distR="0">
            <wp:extent cx="6449625" cy="13811"/>
            <wp:effectExtent l="0" t="0" r="0" b="0"/>
            <wp:docPr id="820" name="Image 820"/>
            <wp:cNvGraphicFramePr>
              <a:graphicFrameLocks/>
            </wp:cNvGraphicFramePr>
            <a:graphic>
              <a:graphicData uri="http://schemas.openxmlformats.org/drawingml/2006/picture">
                <pic:pic>
                  <pic:nvPicPr>
                    <pic:cNvPr id="820" name="Image 820"/>
                    <pic:cNvPicPr/>
                  </pic:nvPicPr>
                  <pic:blipFill>
                    <a:blip r:embed="rId13" cstate="print"/>
                    <a:stretch>
                      <a:fillRect/>
                    </a:stretch>
                  </pic:blipFill>
                  <pic:spPr>
                    <a:xfrm>
                      <a:off x="0" y="0"/>
                      <a:ext cx="6449625" cy="13811"/>
                    </a:xfrm>
                    <a:prstGeom prst="rect">
                      <a:avLst/>
                    </a:prstGeom>
                  </pic:spPr>
                </pic:pic>
              </a:graphicData>
            </a:graphic>
          </wp:inline>
        </w:drawing>
      </w:r>
      <w:r>
        <w:rPr>
          <w:rFonts w:ascii="Microsoft Sans Serif"/>
          <w:sz w:val="2"/>
        </w:rPr>
      </w:r>
    </w:p>
    <w:p>
      <w:pPr>
        <w:spacing w:after="0" w:line="21" w:lineRule="exact"/>
        <w:rPr>
          <w:rFonts w:ascii="Microsoft Sans Serif"/>
          <w:sz w:val="2"/>
        </w:rPr>
        <w:sectPr>
          <w:type w:val="continuous"/>
          <w:pgSz w:w="12290" w:h="15840"/>
          <w:pgMar w:header="0" w:footer="305" w:top="1820" w:bottom="280" w:left="1020" w:right="600"/>
        </w:sectPr>
      </w:pPr>
    </w:p>
    <w:p>
      <w:pPr>
        <w:tabs>
          <w:tab w:pos="4141" w:val="left" w:leader="none"/>
        </w:tabs>
        <w:spacing w:before="68"/>
        <w:ind w:left="133" w:right="0" w:firstLine="0"/>
        <w:jc w:val="left"/>
        <w:rPr>
          <w:b/>
          <w:sz w:val="14"/>
        </w:rPr>
      </w:pPr>
      <w:r>
        <w:rPr/>
        <mc:AlternateContent>
          <mc:Choice Requires="wps">
            <w:drawing>
              <wp:anchor distT="0" distB="0" distL="0" distR="0" allowOverlap="1" layoutInCell="1" locked="0" behindDoc="1" simplePos="0" relativeHeight="487681536">
                <wp:simplePos x="0" y="0"/>
                <wp:positionH relativeFrom="page">
                  <wp:posOffset>457200</wp:posOffset>
                </wp:positionH>
                <wp:positionV relativeFrom="paragraph">
                  <wp:posOffset>172287</wp:posOffset>
                </wp:positionV>
                <wp:extent cx="6632575" cy="1270"/>
                <wp:effectExtent l="0" t="0" r="0" b="0"/>
                <wp:wrapTopAndBottom/>
                <wp:docPr id="824" name="Graphic 824"/>
                <wp:cNvGraphicFramePr>
                  <a:graphicFrameLocks/>
                </wp:cNvGraphicFramePr>
                <a:graphic>
                  <a:graphicData uri="http://schemas.microsoft.com/office/word/2010/wordprocessingShape">
                    <wps:wsp>
                      <wps:cNvPr id="824" name="Graphic 824"/>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3.565918pt;width:522.25pt;height:.1pt;mso-position-horizontal-relative:page;mso-position-vertical-relative:paragraph;z-index:-15634944;mso-wrap-distance-left:0;mso-wrap-distance-right:0" id="docshape486" coordorigin="720,271" coordsize="10445,0" path="m720,271l11165,271e" filled="false" stroked="true" strokeweight=".96pt" strokecolor="#000000">
                <v:path arrowok="t"/>
                <v:stroke dashstyle="solid"/>
                <w10:wrap type="topAndBottom"/>
              </v:shape>
            </w:pict>
          </mc:Fallback>
        </mc:AlternateContent>
      </w:r>
      <w:bookmarkStart w:name="10-48_01546200" w:id="75"/>
      <w:bookmarkEnd w:id="75"/>
      <w:r>
        <w:rPr/>
      </w:r>
      <w:r>
        <w:rPr>
          <w:b/>
          <w:sz w:val="14"/>
        </w:rPr>
        <w:t>MOWER</w:t>
      </w:r>
      <w:r>
        <w:rPr>
          <w:b/>
          <w:spacing w:val="10"/>
          <w:sz w:val="14"/>
        </w:rPr>
        <w:t> </w:t>
      </w:r>
      <w:r>
        <w:rPr>
          <w:b/>
          <w:spacing w:val="-2"/>
          <w:sz w:val="14"/>
        </w:rPr>
        <w:t>ATTACHMENT</w:t>
      </w:r>
      <w:r>
        <w:rPr>
          <w:b/>
          <w:sz w:val="14"/>
        </w:rPr>
        <w:tab/>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pStyle w:val="BodyText"/>
        <w:rPr>
          <w:b/>
        </w:rPr>
      </w:pPr>
    </w:p>
    <w:p>
      <w:pPr>
        <w:pStyle w:val="BodyText"/>
        <w:rPr>
          <w:b/>
        </w:rPr>
      </w:pPr>
    </w:p>
    <w:p>
      <w:pPr>
        <w:pStyle w:val="BodyText"/>
        <w:spacing w:before="3"/>
        <w:rPr>
          <w:b/>
        </w:rPr>
      </w:pPr>
    </w:p>
    <w:p>
      <w:pPr>
        <w:spacing w:after="0"/>
        <w:sectPr>
          <w:footerReference w:type="default" r:id="rId151"/>
          <w:pgSz w:w="12260" w:h="15840"/>
          <w:pgMar w:footer="286" w:header="0" w:top="400" w:bottom="480" w:left="620" w:right="980"/>
        </w:sectPr>
      </w:pPr>
    </w:p>
    <w:p>
      <w:pPr>
        <w:pStyle w:val="BodyText"/>
        <w:spacing w:before="93"/>
        <w:ind w:left="503"/>
      </w:pPr>
      <w:r>
        <w:rPr>
          <w:spacing w:val="-2"/>
        </w:rPr>
        <w:t>and</w:t>
      </w:r>
      <w:r>
        <w:rPr>
          <w:spacing w:val="5"/>
        </w:rPr>
        <w:t> </w:t>
      </w:r>
      <w:r>
        <w:rPr>
          <w:spacing w:val="-2"/>
        </w:rPr>
        <w:t>bearing</w:t>
      </w:r>
      <w:r>
        <w:rPr/>
        <w:t> </w:t>
      </w:r>
      <w:r>
        <w:rPr>
          <w:spacing w:val="-2"/>
        </w:rPr>
        <w:t>slinger.</w:t>
      </w:r>
    </w:p>
    <w:p>
      <w:pPr>
        <w:pStyle w:val="ListParagraph"/>
        <w:numPr>
          <w:ilvl w:val="0"/>
          <w:numId w:val="88"/>
        </w:numPr>
        <w:tabs>
          <w:tab w:pos="503" w:val="left" w:leader="none"/>
          <w:tab w:pos="512" w:val="left" w:leader="none"/>
        </w:tabs>
        <w:spacing w:line="249" w:lineRule="auto" w:before="126" w:after="0"/>
        <w:ind w:left="503" w:right="184" w:hanging="380"/>
        <w:jc w:val="left"/>
        <w:rPr>
          <w:sz w:val="20"/>
        </w:rPr>
      </w:pPr>
      <w:r>
        <w:rPr>
          <w:sz w:val="20"/>
        </w:rPr>
        <w:tab/>
        <w:t>Remove</w:t>
      </w:r>
      <w:r>
        <w:rPr>
          <w:spacing w:val="-11"/>
          <w:sz w:val="20"/>
        </w:rPr>
        <w:t> </w:t>
      </w:r>
      <w:r>
        <w:rPr>
          <w:sz w:val="20"/>
        </w:rPr>
        <w:t>the mower</w:t>
      </w:r>
      <w:r>
        <w:rPr>
          <w:spacing w:val="-14"/>
          <w:sz w:val="20"/>
        </w:rPr>
        <w:t> </w:t>
      </w:r>
      <w:r>
        <w:rPr>
          <w:sz w:val="20"/>
        </w:rPr>
        <w:t>deck</w:t>
      </w:r>
      <w:r>
        <w:rPr>
          <w:spacing w:val="-10"/>
          <w:sz w:val="20"/>
        </w:rPr>
        <w:t> </w:t>
      </w:r>
      <w:r>
        <w:rPr>
          <w:sz w:val="20"/>
        </w:rPr>
        <w:t>spindle</w:t>
      </w:r>
      <w:r>
        <w:rPr>
          <w:spacing w:val="-10"/>
          <w:sz w:val="20"/>
        </w:rPr>
        <w:t> </w:t>
      </w:r>
      <w:r>
        <w:rPr>
          <w:sz w:val="20"/>
        </w:rPr>
        <w:t>drive</w:t>
      </w:r>
      <w:r>
        <w:rPr>
          <w:spacing w:val="-4"/>
          <w:sz w:val="20"/>
        </w:rPr>
        <w:t> </w:t>
      </w:r>
      <w:r>
        <w:rPr>
          <w:sz w:val="20"/>
        </w:rPr>
        <w:t>belt</w:t>
      </w:r>
      <w:r>
        <w:rPr>
          <w:spacing w:val="-14"/>
          <w:sz w:val="20"/>
        </w:rPr>
        <w:t> </w:t>
      </w:r>
      <w:r>
        <w:rPr>
          <w:sz w:val="20"/>
        </w:rPr>
        <w:t>from</w:t>
      </w:r>
      <w:r>
        <w:rPr>
          <w:spacing w:val="-8"/>
          <w:sz w:val="20"/>
        </w:rPr>
        <w:t> </w:t>
      </w:r>
      <w:r>
        <w:rPr>
          <w:sz w:val="20"/>
        </w:rPr>
        <w:t>the spindle sheaves.</w:t>
      </w:r>
    </w:p>
    <w:p>
      <w:pPr>
        <w:pStyle w:val="ListParagraph"/>
        <w:numPr>
          <w:ilvl w:val="0"/>
          <w:numId w:val="88"/>
        </w:numPr>
        <w:tabs>
          <w:tab w:pos="503" w:val="left" w:leader="none"/>
          <w:tab w:pos="512" w:val="left" w:leader="none"/>
        </w:tabs>
        <w:spacing w:line="249" w:lineRule="auto" w:before="112" w:after="0"/>
        <w:ind w:left="503" w:right="890" w:hanging="375"/>
        <w:jc w:val="left"/>
        <w:rPr>
          <w:sz w:val="20"/>
        </w:rPr>
      </w:pPr>
      <w:r>
        <w:rPr>
          <w:sz w:val="20"/>
        </w:rPr>
        <w:tab/>
        <w:t>Remove</w:t>
      </w:r>
      <w:r>
        <w:rPr>
          <w:spacing w:val="-13"/>
          <w:sz w:val="20"/>
        </w:rPr>
        <w:t> </w:t>
      </w:r>
      <w:r>
        <w:rPr>
          <w:sz w:val="20"/>
        </w:rPr>
        <w:t>the</w:t>
      </w:r>
      <w:r>
        <w:rPr>
          <w:spacing w:val="-9"/>
          <w:sz w:val="20"/>
        </w:rPr>
        <w:t> </w:t>
      </w:r>
      <w:r>
        <w:rPr>
          <w:sz w:val="20"/>
        </w:rPr>
        <w:t>spindle</w:t>
      </w:r>
      <w:r>
        <w:rPr>
          <w:spacing w:val="-8"/>
          <w:sz w:val="20"/>
        </w:rPr>
        <w:t> </w:t>
      </w:r>
      <w:r>
        <w:rPr>
          <w:sz w:val="20"/>
        </w:rPr>
        <w:t>sheaves</w:t>
      </w:r>
      <w:r>
        <w:rPr>
          <w:spacing w:val="-14"/>
          <w:sz w:val="20"/>
        </w:rPr>
        <w:t> </w:t>
      </w:r>
      <w:r>
        <w:rPr>
          <w:sz w:val="20"/>
        </w:rPr>
        <w:t>from</w:t>
      </w:r>
      <w:r>
        <w:rPr>
          <w:spacing w:val="-10"/>
          <w:sz w:val="20"/>
        </w:rPr>
        <w:t> </w:t>
      </w:r>
      <w:r>
        <w:rPr>
          <w:sz w:val="20"/>
        </w:rPr>
        <w:t>the</w:t>
      </w:r>
      <w:r>
        <w:rPr>
          <w:spacing w:val="-11"/>
          <w:sz w:val="20"/>
        </w:rPr>
        <w:t> </w:t>
      </w:r>
      <w:r>
        <w:rPr>
          <w:sz w:val="20"/>
        </w:rPr>
        <w:t>shaft </w:t>
      </w:r>
      <w:r>
        <w:rPr>
          <w:spacing w:val="-2"/>
          <w:sz w:val="20"/>
        </w:rPr>
        <w:t>assemblies.</w:t>
      </w:r>
    </w:p>
    <w:p>
      <w:pPr>
        <w:pStyle w:val="ListParagraph"/>
        <w:numPr>
          <w:ilvl w:val="0"/>
          <w:numId w:val="88"/>
        </w:numPr>
        <w:tabs>
          <w:tab w:pos="507" w:val="left" w:leader="none"/>
          <w:tab w:pos="512" w:val="left" w:leader="none"/>
        </w:tabs>
        <w:spacing w:line="249" w:lineRule="auto" w:before="117" w:after="0"/>
        <w:ind w:left="507" w:right="674" w:hanging="380"/>
        <w:jc w:val="left"/>
        <w:rPr>
          <w:sz w:val="20"/>
        </w:rPr>
      </w:pPr>
      <w:r>
        <w:rPr>
          <w:sz w:val="20"/>
        </w:rPr>
        <w:tab/>
        <w:t>Remove</w:t>
      </w:r>
      <w:r>
        <w:rPr>
          <w:spacing w:val="-13"/>
          <w:sz w:val="20"/>
        </w:rPr>
        <w:t> </w:t>
      </w:r>
      <w:r>
        <w:rPr>
          <w:sz w:val="20"/>
        </w:rPr>
        <w:t>the</w:t>
      </w:r>
      <w:r>
        <w:rPr>
          <w:spacing w:val="-6"/>
          <w:sz w:val="20"/>
        </w:rPr>
        <w:t> </w:t>
      </w:r>
      <w:r>
        <w:rPr>
          <w:sz w:val="20"/>
        </w:rPr>
        <w:t>mower</w:t>
      </w:r>
      <w:r>
        <w:rPr>
          <w:spacing w:val="-14"/>
          <w:sz w:val="20"/>
        </w:rPr>
        <w:t> </w:t>
      </w:r>
      <w:r>
        <w:rPr>
          <w:sz w:val="20"/>
        </w:rPr>
        <w:t>spindle</w:t>
      </w:r>
      <w:r>
        <w:rPr>
          <w:spacing w:val="-9"/>
          <w:sz w:val="20"/>
        </w:rPr>
        <w:t> </w:t>
      </w:r>
      <w:r>
        <w:rPr>
          <w:sz w:val="20"/>
        </w:rPr>
        <w:t>housings</w:t>
      </w:r>
      <w:r>
        <w:rPr>
          <w:spacing w:val="-14"/>
          <w:sz w:val="20"/>
        </w:rPr>
        <w:t> </w:t>
      </w:r>
      <w:r>
        <w:rPr>
          <w:sz w:val="20"/>
        </w:rPr>
        <w:t>from</w:t>
      </w:r>
      <w:r>
        <w:rPr>
          <w:spacing w:val="-10"/>
          <w:sz w:val="20"/>
        </w:rPr>
        <w:t> </w:t>
      </w:r>
      <w:r>
        <w:rPr>
          <w:sz w:val="20"/>
        </w:rPr>
        <w:t>the mower deck stamping.</w:t>
      </w:r>
    </w:p>
    <w:p>
      <w:pPr>
        <w:pStyle w:val="BodyText"/>
        <w:spacing w:before="2"/>
        <w:rPr>
          <w:sz w:val="31"/>
        </w:rPr>
      </w:pPr>
    </w:p>
    <w:p>
      <w:pPr>
        <w:spacing w:before="1"/>
        <w:ind w:left="138" w:right="0" w:firstLine="0"/>
        <w:jc w:val="left"/>
        <w:rPr>
          <w:b/>
          <w:sz w:val="21"/>
        </w:rPr>
      </w:pPr>
      <w:r>
        <w:rPr>
          <w:rFonts w:ascii="Calibri"/>
          <w:b/>
          <w:sz w:val="31"/>
        </w:rPr>
        <w:t>10.4</w:t>
      </w:r>
      <w:r>
        <w:rPr>
          <w:rFonts w:ascii="Calibri"/>
          <w:b/>
          <w:spacing w:val="66"/>
          <w:w w:val="150"/>
          <w:sz w:val="31"/>
        </w:rPr>
        <w:t> </w:t>
      </w:r>
      <w:r>
        <w:rPr>
          <w:rFonts w:ascii="Calibri"/>
          <w:b/>
          <w:sz w:val="31"/>
        </w:rPr>
        <w:t>40"</w:t>
      </w:r>
      <w:r>
        <w:rPr>
          <w:rFonts w:ascii="Calibri"/>
          <w:b/>
          <w:spacing w:val="26"/>
          <w:sz w:val="31"/>
        </w:rPr>
        <w:t> </w:t>
      </w:r>
      <w:r>
        <w:rPr>
          <w:b/>
          <w:sz w:val="21"/>
        </w:rPr>
        <w:t>SPINDLE</w:t>
      </w:r>
      <w:r>
        <w:rPr>
          <w:b/>
          <w:spacing w:val="37"/>
          <w:sz w:val="21"/>
        </w:rPr>
        <w:t> </w:t>
      </w:r>
      <w:r>
        <w:rPr>
          <w:b/>
          <w:spacing w:val="-2"/>
          <w:sz w:val="21"/>
        </w:rPr>
        <w:t>REPAIR</w:t>
      </w:r>
    </w:p>
    <w:p>
      <w:pPr>
        <w:pStyle w:val="ListParagraph"/>
        <w:numPr>
          <w:ilvl w:val="0"/>
          <w:numId w:val="89"/>
        </w:numPr>
        <w:tabs>
          <w:tab w:pos="463" w:val="left" w:leader="none"/>
          <w:tab w:pos="498" w:val="left" w:leader="none"/>
        </w:tabs>
        <w:spacing w:line="249" w:lineRule="auto" w:before="51" w:after="0"/>
        <w:ind w:left="498" w:right="178" w:hanging="360"/>
        <w:jc w:val="left"/>
        <w:rPr>
          <w:sz w:val="20"/>
        </w:rPr>
      </w:pPr>
      <w:r>
        <w:rPr>
          <w:sz w:val="20"/>
        </w:rPr>
        <w:t>When the spindle housing has been removed from the</w:t>
      </w:r>
      <w:r>
        <w:rPr>
          <w:spacing w:val="-6"/>
          <w:sz w:val="20"/>
        </w:rPr>
        <w:t> </w:t>
      </w:r>
      <w:r>
        <w:rPr>
          <w:sz w:val="20"/>
        </w:rPr>
        <w:t>mower</w:t>
      </w:r>
      <w:r>
        <w:rPr>
          <w:spacing w:val="-14"/>
          <w:sz w:val="20"/>
        </w:rPr>
        <w:t> </w:t>
      </w:r>
      <w:r>
        <w:rPr>
          <w:sz w:val="20"/>
        </w:rPr>
        <w:t>deck</w:t>
      </w:r>
      <w:r>
        <w:rPr>
          <w:spacing w:val="-14"/>
          <w:sz w:val="20"/>
        </w:rPr>
        <w:t> </w:t>
      </w:r>
      <w:r>
        <w:rPr>
          <w:sz w:val="20"/>
        </w:rPr>
        <w:t>the</w:t>
      </w:r>
      <w:r>
        <w:rPr>
          <w:spacing w:val="-4"/>
          <w:sz w:val="20"/>
        </w:rPr>
        <w:t> </w:t>
      </w:r>
      <w:r>
        <w:rPr>
          <w:sz w:val="20"/>
        </w:rPr>
        <w:t>bearings</w:t>
      </w:r>
      <w:r>
        <w:rPr>
          <w:spacing w:val="-7"/>
          <w:sz w:val="20"/>
        </w:rPr>
        <w:t> </w:t>
      </w:r>
      <w:r>
        <w:rPr>
          <w:sz w:val="20"/>
        </w:rPr>
        <w:t>may</w:t>
      </w:r>
      <w:r>
        <w:rPr>
          <w:spacing w:val="-7"/>
          <w:sz w:val="20"/>
        </w:rPr>
        <w:t> </w:t>
      </w:r>
      <w:r>
        <w:rPr>
          <w:sz w:val="20"/>
        </w:rPr>
        <w:t>be</w:t>
      </w:r>
      <w:r>
        <w:rPr>
          <w:spacing w:val="-2"/>
          <w:sz w:val="20"/>
        </w:rPr>
        <w:t> </w:t>
      </w:r>
      <w:r>
        <w:rPr>
          <w:sz w:val="20"/>
        </w:rPr>
        <w:t>removed</w:t>
      </w:r>
      <w:r>
        <w:rPr>
          <w:spacing w:val="-8"/>
          <w:sz w:val="20"/>
        </w:rPr>
        <w:t> </w:t>
      </w:r>
      <w:r>
        <w:rPr>
          <w:sz w:val="20"/>
        </w:rPr>
        <w:t>from the housing.</w:t>
      </w:r>
    </w:p>
    <w:p>
      <w:pPr>
        <w:pStyle w:val="ListParagraph"/>
        <w:numPr>
          <w:ilvl w:val="0"/>
          <w:numId w:val="89"/>
        </w:numPr>
        <w:tabs>
          <w:tab w:pos="479" w:val="left" w:leader="none"/>
          <w:tab w:pos="503" w:val="left" w:leader="none"/>
        </w:tabs>
        <w:spacing w:line="249" w:lineRule="auto" w:before="112" w:after="0"/>
        <w:ind w:left="503" w:right="400" w:hanging="380"/>
        <w:jc w:val="left"/>
        <w:rPr>
          <w:sz w:val="20"/>
        </w:rPr>
      </w:pPr>
      <w:r>
        <w:rPr>
          <w:sz w:val="20"/>
        </w:rPr>
        <w:t>Prior</w:t>
      </w:r>
      <w:r>
        <w:rPr>
          <w:spacing w:val="-14"/>
          <w:sz w:val="20"/>
        </w:rPr>
        <w:t> </w:t>
      </w:r>
      <w:r>
        <w:rPr>
          <w:sz w:val="20"/>
        </w:rPr>
        <w:t>to</w:t>
      </w:r>
      <w:r>
        <w:rPr>
          <w:spacing w:val="-6"/>
          <w:sz w:val="20"/>
        </w:rPr>
        <w:t> </w:t>
      </w:r>
      <w:r>
        <w:rPr>
          <w:sz w:val="20"/>
        </w:rPr>
        <w:t>removal</w:t>
      </w:r>
      <w:r>
        <w:rPr>
          <w:spacing w:val="-6"/>
          <w:sz w:val="20"/>
        </w:rPr>
        <w:t> </w:t>
      </w:r>
      <w:r>
        <w:rPr>
          <w:sz w:val="20"/>
        </w:rPr>
        <w:t>of</w:t>
      </w:r>
      <w:r>
        <w:rPr>
          <w:spacing w:val="-13"/>
          <w:sz w:val="20"/>
        </w:rPr>
        <w:t> </w:t>
      </w:r>
      <w:r>
        <w:rPr>
          <w:sz w:val="20"/>
        </w:rPr>
        <w:t>the</w:t>
      </w:r>
      <w:r>
        <w:rPr>
          <w:spacing w:val="-4"/>
          <w:sz w:val="20"/>
        </w:rPr>
        <w:t> </w:t>
      </w:r>
      <w:r>
        <w:rPr>
          <w:sz w:val="20"/>
        </w:rPr>
        <w:t>bearings</w:t>
      </w:r>
      <w:r>
        <w:rPr>
          <w:spacing w:val="-10"/>
          <w:sz w:val="20"/>
        </w:rPr>
        <w:t> </w:t>
      </w:r>
      <w:r>
        <w:rPr>
          <w:sz w:val="20"/>
        </w:rPr>
        <w:t>check</w:t>
      </w:r>
      <w:r>
        <w:rPr>
          <w:spacing w:val="-13"/>
          <w:sz w:val="20"/>
        </w:rPr>
        <w:t> </w:t>
      </w:r>
      <w:r>
        <w:rPr>
          <w:sz w:val="20"/>
        </w:rPr>
        <w:t>for</w:t>
      </w:r>
      <w:r>
        <w:rPr>
          <w:spacing w:val="-9"/>
          <w:sz w:val="20"/>
        </w:rPr>
        <w:t> </w:t>
      </w:r>
      <w:r>
        <w:rPr>
          <w:sz w:val="20"/>
        </w:rPr>
        <w:t>bearing damage and remove if necessary.</w:t>
      </w:r>
    </w:p>
    <w:p>
      <w:pPr>
        <w:pStyle w:val="ListParagraph"/>
        <w:numPr>
          <w:ilvl w:val="0"/>
          <w:numId w:val="89"/>
        </w:numPr>
        <w:tabs>
          <w:tab w:pos="463" w:val="left" w:leader="none"/>
          <w:tab w:pos="503" w:val="left" w:leader="none"/>
        </w:tabs>
        <w:spacing w:line="249" w:lineRule="auto" w:before="117" w:after="0"/>
        <w:ind w:left="503" w:right="198" w:hanging="375"/>
        <w:jc w:val="left"/>
        <w:rPr>
          <w:sz w:val="20"/>
        </w:rPr>
      </w:pPr>
      <w:r>
        <w:rPr>
          <w:sz w:val="20"/>
        </w:rPr>
        <w:t>Attach</w:t>
      </w:r>
      <w:r>
        <w:rPr>
          <w:spacing w:val="-5"/>
          <w:sz w:val="20"/>
        </w:rPr>
        <w:t> </w:t>
      </w:r>
      <w:r>
        <w:rPr>
          <w:sz w:val="20"/>
        </w:rPr>
        <w:t>a</w:t>
      </w:r>
      <w:r>
        <w:rPr>
          <w:spacing w:val="-13"/>
          <w:sz w:val="20"/>
        </w:rPr>
        <w:t> </w:t>
      </w:r>
      <w:r>
        <w:rPr>
          <w:sz w:val="20"/>
        </w:rPr>
        <w:t>bearing</w:t>
      </w:r>
      <w:r>
        <w:rPr>
          <w:spacing w:val="-2"/>
          <w:sz w:val="20"/>
        </w:rPr>
        <w:t> </w:t>
      </w:r>
      <w:r>
        <w:rPr>
          <w:sz w:val="20"/>
        </w:rPr>
        <w:t>puller</w:t>
      </w:r>
      <w:r>
        <w:rPr>
          <w:spacing w:val="-14"/>
          <w:sz w:val="20"/>
        </w:rPr>
        <w:t> </w:t>
      </w:r>
      <w:r>
        <w:rPr>
          <w:sz w:val="20"/>
        </w:rPr>
        <w:t>to</w:t>
      </w:r>
      <w:r>
        <w:rPr>
          <w:spacing w:val="-11"/>
          <w:sz w:val="20"/>
        </w:rPr>
        <w:t> </w:t>
      </w:r>
      <w:r>
        <w:rPr>
          <w:sz w:val="20"/>
        </w:rPr>
        <w:t>the</w:t>
      </w:r>
      <w:r>
        <w:rPr>
          <w:spacing w:val="-2"/>
          <w:sz w:val="20"/>
        </w:rPr>
        <w:t> </w:t>
      </w:r>
      <w:r>
        <w:rPr>
          <w:sz w:val="20"/>
        </w:rPr>
        <w:t>bearing</w:t>
      </w:r>
      <w:r>
        <w:rPr>
          <w:spacing w:val="-2"/>
          <w:sz w:val="20"/>
        </w:rPr>
        <w:t> </w:t>
      </w:r>
      <w:r>
        <w:rPr>
          <w:sz w:val="20"/>
        </w:rPr>
        <w:t>in</w:t>
      </w:r>
      <w:r>
        <w:rPr>
          <w:spacing w:val="-7"/>
          <w:sz w:val="20"/>
        </w:rPr>
        <w:t> </w:t>
      </w:r>
      <w:r>
        <w:rPr>
          <w:sz w:val="20"/>
        </w:rPr>
        <w:t>the</w:t>
      </w:r>
      <w:r>
        <w:rPr>
          <w:spacing w:val="-2"/>
          <w:sz w:val="20"/>
        </w:rPr>
        <w:t> </w:t>
      </w:r>
      <w:r>
        <w:rPr>
          <w:sz w:val="20"/>
        </w:rPr>
        <w:t>housing and remove the spindle bearings.</w:t>
      </w:r>
    </w:p>
    <w:p>
      <w:pPr>
        <w:pStyle w:val="ListParagraph"/>
        <w:numPr>
          <w:ilvl w:val="0"/>
          <w:numId w:val="89"/>
        </w:numPr>
        <w:tabs>
          <w:tab w:pos="479" w:val="left" w:leader="none"/>
          <w:tab w:pos="508" w:val="left" w:leader="none"/>
        </w:tabs>
        <w:spacing w:line="244" w:lineRule="auto" w:before="117" w:after="0"/>
        <w:ind w:left="508" w:right="768" w:hanging="384"/>
        <w:jc w:val="left"/>
        <w:rPr>
          <w:sz w:val="20"/>
        </w:rPr>
      </w:pPr>
      <w:r>
        <w:rPr>
          <w:sz w:val="20"/>
        </w:rPr>
        <w:t>If</w:t>
      </w:r>
      <w:r>
        <w:rPr>
          <w:spacing w:val="-14"/>
          <w:sz w:val="20"/>
        </w:rPr>
        <w:t> </w:t>
      </w:r>
      <w:r>
        <w:rPr>
          <w:sz w:val="20"/>
        </w:rPr>
        <w:t>the</w:t>
      </w:r>
      <w:r>
        <w:rPr>
          <w:spacing w:val="-6"/>
          <w:sz w:val="20"/>
        </w:rPr>
        <w:t> </w:t>
      </w:r>
      <w:r>
        <w:rPr>
          <w:sz w:val="20"/>
        </w:rPr>
        <w:t>housing</w:t>
      </w:r>
      <w:r>
        <w:rPr>
          <w:spacing w:val="-6"/>
          <w:sz w:val="20"/>
        </w:rPr>
        <w:t> </w:t>
      </w:r>
      <w:r>
        <w:rPr>
          <w:sz w:val="20"/>
        </w:rPr>
        <w:t>has</w:t>
      </w:r>
      <w:r>
        <w:rPr>
          <w:spacing w:val="-10"/>
          <w:sz w:val="20"/>
        </w:rPr>
        <w:t> </w:t>
      </w:r>
      <w:r>
        <w:rPr>
          <w:sz w:val="20"/>
        </w:rPr>
        <w:t>been</w:t>
      </w:r>
      <w:r>
        <w:rPr>
          <w:spacing w:val="-5"/>
          <w:sz w:val="20"/>
        </w:rPr>
        <w:t> </w:t>
      </w:r>
      <w:r>
        <w:rPr>
          <w:sz w:val="20"/>
        </w:rPr>
        <w:t>damaged</w:t>
      </w:r>
      <w:r>
        <w:rPr>
          <w:spacing w:val="-2"/>
          <w:sz w:val="20"/>
        </w:rPr>
        <w:t> </w:t>
      </w:r>
      <w:r>
        <w:rPr>
          <w:sz w:val="20"/>
        </w:rPr>
        <w:t>replace</w:t>
      </w:r>
      <w:r>
        <w:rPr>
          <w:spacing w:val="-11"/>
          <w:sz w:val="20"/>
        </w:rPr>
        <w:t> </w:t>
      </w:r>
      <w:r>
        <w:rPr>
          <w:sz w:val="20"/>
        </w:rPr>
        <w:t>the bearings and housings.</w:t>
      </w:r>
    </w:p>
    <w:p>
      <w:pPr>
        <w:pStyle w:val="ListParagraph"/>
        <w:numPr>
          <w:ilvl w:val="0"/>
          <w:numId w:val="89"/>
        </w:numPr>
        <w:tabs>
          <w:tab w:pos="479" w:val="left" w:leader="none"/>
          <w:tab w:pos="507" w:val="left" w:leader="none"/>
        </w:tabs>
        <w:spacing w:line="249" w:lineRule="auto" w:before="121" w:after="0"/>
        <w:ind w:left="507" w:right="265" w:hanging="380"/>
        <w:jc w:val="left"/>
        <w:rPr>
          <w:sz w:val="20"/>
        </w:rPr>
      </w:pPr>
      <w:r>
        <w:rPr>
          <w:sz w:val="20"/>
        </w:rPr>
        <w:t>Press</w:t>
      </w:r>
      <w:r>
        <w:rPr>
          <w:spacing w:val="-3"/>
          <w:sz w:val="20"/>
        </w:rPr>
        <w:t> </w:t>
      </w:r>
      <w:r>
        <w:rPr>
          <w:sz w:val="20"/>
        </w:rPr>
        <w:t>new</w:t>
      </w:r>
      <w:r>
        <w:rPr>
          <w:spacing w:val="-6"/>
          <w:sz w:val="20"/>
        </w:rPr>
        <w:t> </w:t>
      </w:r>
      <w:r>
        <w:rPr>
          <w:sz w:val="20"/>
        </w:rPr>
        <w:t>bearings</w:t>
      </w:r>
      <w:r>
        <w:rPr>
          <w:spacing w:val="-4"/>
          <w:sz w:val="20"/>
        </w:rPr>
        <w:t> </w:t>
      </w:r>
      <w:r>
        <w:rPr>
          <w:sz w:val="20"/>
        </w:rPr>
        <w:t>into</w:t>
      </w:r>
      <w:r>
        <w:rPr>
          <w:spacing w:val="-12"/>
          <w:sz w:val="20"/>
        </w:rPr>
        <w:t> </w:t>
      </w:r>
      <w:r>
        <w:rPr>
          <w:sz w:val="20"/>
        </w:rPr>
        <w:t>the</w:t>
      </w:r>
      <w:r>
        <w:rPr>
          <w:spacing w:val="-7"/>
          <w:sz w:val="20"/>
        </w:rPr>
        <w:t> </w:t>
      </w:r>
      <w:r>
        <w:rPr>
          <w:sz w:val="20"/>
        </w:rPr>
        <w:t>spindle</w:t>
      </w:r>
      <w:r>
        <w:rPr>
          <w:spacing w:val="-5"/>
          <w:sz w:val="20"/>
        </w:rPr>
        <w:t> </w:t>
      </w:r>
      <w:r>
        <w:rPr>
          <w:sz w:val="20"/>
        </w:rPr>
        <w:t>housing</w:t>
      </w:r>
      <w:r>
        <w:rPr>
          <w:spacing w:val="-11"/>
          <w:sz w:val="20"/>
        </w:rPr>
        <w:t> </w:t>
      </w:r>
      <w:r>
        <w:rPr>
          <w:sz w:val="20"/>
        </w:rPr>
        <w:t>with</w:t>
      </w:r>
      <w:r>
        <w:rPr>
          <w:spacing w:val="-5"/>
          <w:sz w:val="20"/>
        </w:rPr>
        <w:t> </w:t>
      </w:r>
      <w:r>
        <w:rPr>
          <w:sz w:val="20"/>
        </w:rPr>
        <w:t>a press, make</w:t>
      </w:r>
      <w:r>
        <w:rPr>
          <w:spacing w:val="-5"/>
          <w:sz w:val="20"/>
        </w:rPr>
        <w:t> </w:t>
      </w:r>
      <w:r>
        <w:rPr>
          <w:sz w:val="20"/>
        </w:rPr>
        <w:t>sure</w:t>
      </w:r>
      <w:r>
        <w:rPr>
          <w:spacing w:val="-6"/>
          <w:sz w:val="20"/>
        </w:rPr>
        <w:t> </w:t>
      </w:r>
      <w:r>
        <w:rPr>
          <w:sz w:val="20"/>
        </w:rPr>
        <w:t>to</w:t>
      </w:r>
      <w:r>
        <w:rPr>
          <w:spacing w:val="-1"/>
          <w:sz w:val="20"/>
        </w:rPr>
        <w:t> </w:t>
      </w:r>
      <w:r>
        <w:rPr>
          <w:sz w:val="20"/>
        </w:rPr>
        <w:t>insert</w:t>
      </w:r>
      <w:r>
        <w:rPr>
          <w:spacing w:val="-9"/>
          <w:sz w:val="20"/>
        </w:rPr>
        <w:t> </w:t>
      </w:r>
      <w:r>
        <w:rPr>
          <w:sz w:val="20"/>
        </w:rPr>
        <w:t>the</w:t>
      </w:r>
      <w:r>
        <w:rPr>
          <w:spacing w:val="-1"/>
          <w:sz w:val="20"/>
        </w:rPr>
        <w:t> </w:t>
      </w:r>
      <w:r>
        <w:rPr>
          <w:sz w:val="20"/>
        </w:rPr>
        <w:t>spacer</w:t>
      </w:r>
      <w:r>
        <w:rPr>
          <w:spacing w:val="-13"/>
          <w:sz w:val="20"/>
        </w:rPr>
        <w:t> </w:t>
      </w:r>
      <w:r>
        <w:rPr>
          <w:sz w:val="20"/>
        </w:rPr>
        <w:t>tube into</w:t>
      </w:r>
      <w:r>
        <w:rPr>
          <w:spacing w:val="-10"/>
          <w:sz w:val="20"/>
        </w:rPr>
        <w:t> </w:t>
      </w:r>
      <w:r>
        <w:rPr>
          <w:sz w:val="20"/>
        </w:rPr>
        <w:t>the housing before pressing the second bearing into </w:t>
      </w:r>
      <w:r>
        <w:rPr>
          <w:spacing w:val="-2"/>
          <w:sz w:val="20"/>
        </w:rPr>
        <w:t>place.</w:t>
      </w:r>
    </w:p>
    <w:p>
      <w:pPr>
        <w:pStyle w:val="BodyText"/>
        <w:spacing w:before="7"/>
        <w:rPr>
          <w:sz w:val="6"/>
        </w:rPr>
      </w:pPr>
      <w:r>
        <w:rPr/>
        <w:drawing>
          <wp:anchor distT="0" distB="0" distL="0" distR="0" allowOverlap="1" layoutInCell="1" locked="0" behindDoc="1" simplePos="0" relativeHeight="487682048">
            <wp:simplePos x="0" y="0"/>
            <wp:positionH relativeFrom="page">
              <wp:posOffset>460248</wp:posOffset>
            </wp:positionH>
            <wp:positionV relativeFrom="paragraph">
              <wp:posOffset>63611</wp:posOffset>
            </wp:positionV>
            <wp:extent cx="3200400" cy="2328672"/>
            <wp:effectExtent l="0" t="0" r="0" b="0"/>
            <wp:wrapTopAndBottom/>
            <wp:docPr id="825" name="Image 825"/>
            <wp:cNvGraphicFramePr>
              <a:graphicFrameLocks/>
            </wp:cNvGraphicFramePr>
            <a:graphic>
              <a:graphicData uri="http://schemas.openxmlformats.org/drawingml/2006/picture">
                <pic:pic>
                  <pic:nvPicPr>
                    <pic:cNvPr id="825" name="Image 825"/>
                    <pic:cNvPicPr/>
                  </pic:nvPicPr>
                  <pic:blipFill>
                    <a:blip r:embed="rId152" cstate="print"/>
                    <a:stretch>
                      <a:fillRect/>
                    </a:stretch>
                  </pic:blipFill>
                  <pic:spPr>
                    <a:xfrm>
                      <a:off x="0" y="0"/>
                      <a:ext cx="3200400" cy="2328672"/>
                    </a:xfrm>
                    <a:prstGeom prst="rect">
                      <a:avLst/>
                    </a:prstGeom>
                  </pic:spPr>
                </pic:pic>
              </a:graphicData>
            </a:graphic>
          </wp:anchor>
        </w:drawing>
      </w:r>
    </w:p>
    <w:p>
      <w:pPr>
        <w:pStyle w:val="BodyText"/>
        <w:spacing w:before="81"/>
        <w:ind w:left="2223" w:right="2126"/>
        <w:jc w:val="center"/>
      </w:pPr>
      <w:r>
        <w:rPr>
          <w:spacing w:val="-2"/>
        </w:rPr>
        <w:t>Figure </w:t>
      </w:r>
      <w:r>
        <w:rPr>
          <w:spacing w:val="-5"/>
        </w:rPr>
        <w:t>47</w:t>
      </w:r>
    </w:p>
    <w:p>
      <w:pPr>
        <w:pStyle w:val="Heading6"/>
        <w:spacing w:before="165"/>
      </w:pPr>
      <w:r>
        <w:rPr/>
        <w:t>48"</w:t>
      </w:r>
      <w:r>
        <w:rPr>
          <w:spacing w:val="3"/>
        </w:rPr>
        <w:t> </w:t>
      </w:r>
      <w:r>
        <w:rPr/>
        <w:t>Spindle</w:t>
      </w:r>
      <w:r>
        <w:rPr>
          <w:spacing w:val="6"/>
        </w:rPr>
        <w:t> </w:t>
      </w:r>
      <w:r>
        <w:rPr>
          <w:spacing w:val="-2"/>
        </w:rPr>
        <w:t>Repair</w:t>
      </w:r>
    </w:p>
    <w:p>
      <w:pPr>
        <w:pStyle w:val="ListParagraph"/>
        <w:numPr>
          <w:ilvl w:val="0"/>
          <w:numId w:val="90"/>
        </w:numPr>
        <w:tabs>
          <w:tab w:pos="498" w:val="left" w:leader="none"/>
        </w:tabs>
        <w:spacing w:line="249" w:lineRule="auto" w:before="131" w:after="0"/>
        <w:ind w:left="498" w:right="173" w:hanging="360"/>
        <w:jc w:val="left"/>
        <w:rPr>
          <w:sz w:val="20"/>
        </w:rPr>
      </w:pPr>
      <w:r>
        <w:rPr>
          <w:sz w:val="20"/>
        </w:rPr>
        <w:t>When the spindle housing has been removed from the</w:t>
      </w:r>
      <w:r>
        <w:rPr>
          <w:spacing w:val="-4"/>
          <w:sz w:val="20"/>
        </w:rPr>
        <w:t> </w:t>
      </w:r>
      <w:r>
        <w:rPr>
          <w:sz w:val="20"/>
        </w:rPr>
        <w:t>mower</w:t>
      </w:r>
      <w:r>
        <w:rPr>
          <w:spacing w:val="-13"/>
          <w:sz w:val="20"/>
        </w:rPr>
        <w:t> </w:t>
      </w:r>
      <w:r>
        <w:rPr>
          <w:sz w:val="20"/>
        </w:rPr>
        <w:t>deck</w:t>
      </w:r>
      <w:r>
        <w:rPr>
          <w:spacing w:val="-14"/>
          <w:sz w:val="20"/>
        </w:rPr>
        <w:t> </w:t>
      </w:r>
      <w:r>
        <w:rPr>
          <w:sz w:val="20"/>
        </w:rPr>
        <w:t>the</w:t>
      </w:r>
      <w:r>
        <w:rPr>
          <w:spacing w:val="-5"/>
          <w:sz w:val="20"/>
        </w:rPr>
        <w:t> </w:t>
      </w:r>
      <w:r>
        <w:rPr>
          <w:sz w:val="20"/>
        </w:rPr>
        <w:t>spindle</w:t>
      </w:r>
      <w:r>
        <w:rPr>
          <w:spacing w:val="-6"/>
          <w:sz w:val="20"/>
        </w:rPr>
        <w:t> </w:t>
      </w:r>
      <w:r>
        <w:rPr>
          <w:sz w:val="20"/>
        </w:rPr>
        <w:t>shaft</w:t>
      </w:r>
      <w:r>
        <w:rPr>
          <w:spacing w:val="-11"/>
          <w:sz w:val="20"/>
        </w:rPr>
        <w:t> </w:t>
      </w:r>
      <w:r>
        <w:rPr>
          <w:sz w:val="20"/>
        </w:rPr>
        <w:t>and</w:t>
      </w:r>
      <w:r>
        <w:rPr>
          <w:spacing w:val="-1"/>
          <w:sz w:val="20"/>
        </w:rPr>
        <w:t> </w:t>
      </w:r>
      <w:r>
        <w:rPr>
          <w:sz w:val="20"/>
        </w:rPr>
        <w:t>bearings</w:t>
      </w:r>
      <w:r>
        <w:rPr>
          <w:spacing w:val="-5"/>
          <w:sz w:val="20"/>
        </w:rPr>
        <w:t> </w:t>
      </w:r>
      <w:r>
        <w:rPr>
          <w:sz w:val="20"/>
        </w:rPr>
        <w:t>may be removed from the housing.</w:t>
      </w:r>
    </w:p>
    <w:p>
      <w:pPr>
        <w:pStyle w:val="ListParagraph"/>
        <w:numPr>
          <w:ilvl w:val="0"/>
          <w:numId w:val="90"/>
        </w:numPr>
        <w:tabs>
          <w:tab w:pos="503" w:val="left" w:leader="none"/>
          <w:tab w:pos="512" w:val="left" w:leader="none"/>
        </w:tabs>
        <w:spacing w:line="244" w:lineRule="auto" w:before="117" w:after="0"/>
        <w:ind w:left="503" w:right="366" w:hanging="375"/>
        <w:jc w:val="left"/>
        <w:rPr>
          <w:sz w:val="20"/>
        </w:rPr>
      </w:pPr>
      <w:r>
        <w:rPr>
          <w:sz w:val="20"/>
        </w:rPr>
        <w:tab/>
        <w:t>Prior</w:t>
      </w:r>
      <w:r>
        <w:rPr>
          <w:spacing w:val="-14"/>
          <w:sz w:val="20"/>
        </w:rPr>
        <w:t> </w:t>
      </w:r>
      <w:r>
        <w:rPr>
          <w:sz w:val="20"/>
        </w:rPr>
        <w:t>to</w:t>
      </w:r>
      <w:r>
        <w:rPr>
          <w:spacing w:val="-6"/>
          <w:sz w:val="20"/>
        </w:rPr>
        <w:t> </w:t>
      </w:r>
      <w:r>
        <w:rPr>
          <w:sz w:val="20"/>
        </w:rPr>
        <w:t>removal</w:t>
      </w:r>
      <w:r>
        <w:rPr>
          <w:spacing w:val="-5"/>
          <w:sz w:val="20"/>
        </w:rPr>
        <w:t> </w:t>
      </w:r>
      <w:r>
        <w:rPr>
          <w:sz w:val="20"/>
        </w:rPr>
        <w:t>of</w:t>
      </w:r>
      <w:r>
        <w:rPr>
          <w:spacing w:val="-14"/>
          <w:sz w:val="20"/>
        </w:rPr>
        <w:t> </w:t>
      </w:r>
      <w:r>
        <w:rPr>
          <w:sz w:val="20"/>
        </w:rPr>
        <w:t>the</w:t>
      </w:r>
      <w:r>
        <w:rPr>
          <w:spacing w:val="-3"/>
          <w:sz w:val="20"/>
        </w:rPr>
        <w:t> </w:t>
      </w:r>
      <w:r>
        <w:rPr>
          <w:sz w:val="20"/>
        </w:rPr>
        <w:t>bearings</w:t>
      </w:r>
      <w:r>
        <w:rPr>
          <w:spacing w:val="-10"/>
          <w:sz w:val="20"/>
        </w:rPr>
        <w:t> </w:t>
      </w:r>
      <w:r>
        <w:rPr>
          <w:sz w:val="20"/>
        </w:rPr>
        <w:t>check</w:t>
      </w:r>
      <w:r>
        <w:rPr>
          <w:spacing w:val="-13"/>
          <w:sz w:val="20"/>
        </w:rPr>
        <w:t> </w:t>
      </w:r>
      <w:r>
        <w:rPr>
          <w:sz w:val="20"/>
        </w:rPr>
        <w:t>for</w:t>
      </w:r>
      <w:r>
        <w:rPr>
          <w:spacing w:val="-9"/>
          <w:sz w:val="20"/>
        </w:rPr>
        <w:t> </w:t>
      </w:r>
      <w:r>
        <w:rPr>
          <w:sz w:val="20"/>
        </w:rPr>
        <w:t>bearing damage and remove if necessary.</w:t>
      </w:r>
    </w:p>
    <w:p>
      <w:pPr>
        <w:pStyle w:val="ListParagraph"/>
        <w:numPr>
          <w:ilvl w:val="0"/>
          <w:numId w:val="90"/>
        </w:numPr>
        <w:tabs>
          <w:tab w:pos="503" w:val="left" w:leader="none"/>
          <w:tab w:pos="512" w:val="left" w:leader="none"/>
        </w:tabs>
        <w:spacing w:line="249" w:lineRule="auto" w:before="122" w:after="0"/>
        <w:ind w:left="503" w:right="366" w:hanging="375"/>
        <w:jc w:val="left"/>
        <w:rPr>
          <w:sz w:val="20"/>
        </w:rPr>
      </w:pPr>
      <w:r>
        <w:rPr>
          <w:sz w:val="20"/>
        </w:rPr>
        <w:tab/>
        <w:t>Push</w:t>
      </w:r>
      <w:r>
        <w:rPr>
          <w:spacing w:val="-10"/>
          <w:sz w:val="20"/>
        </w:rPr>
        <w:t> </w:t>
      </w:r>
      <w:r>
        <w:rPr>
          <w:sz w:val="20"/>
        </w:rPr>
        <w:t>the</w:t>
      </w:r>
      <w:r>
        <w:rPr>
          <w:spacing w:val="-9"/>
          <w:sz w:val="20"/>
        </w:rPr>
        <w:t> </w:t>
      </w:r>
      <w:r>
        <w:rPr>
          <w:sz w:val="20"/>
        </w:rPr>
        <w:t>spindle</w:t>
      </w:r>
      <w:r>
        <w:rPr>
          <w:spacing w:val="-9"/>
          <w:sz w:val="20"/>
        </w:rPr>
        <w:t> </w:t>
      </w:r>
      <w:r>
        <w:rPr>
          <w:sz w:val="20"/>
        </w:rPr>
        <w:t>shaft</w:t>
      </w:r>
      <w:r>
        <w:rPr>
          <w:spacing w:val="-13"/>
          <w:sz w:val="20"/>
        </w:rPr>
        <w:t> </w:t>
      </w:r>
      <w:r>
        <w:rPr>
          <w:sz w:val="20"/>
        </w:rPr>
        <w:t>and</w:t>
      </w:r>
      <w:r>
        <w:rPr>
          <w:spacing w:val="-5"/>
          <w:sz w:val="20"/>
        </w:rPr>
        <w:t> </w:t>
      </w:r>
      <w:r>
        <w:rPr>
          <w:sz w:val="20"/>
        </w:rPr>
        <w:t>bearing</w:t>
      </w:r>
      <w:r>
        <w:rPr>
          <w:spacing w:val="-2"/>
          <w:sz w:val="20"/>
        </w:rPr>
        <w:t> </w:t>
      </w:r>
      <w:r>
        <w:rPr>
          <w:sz w:val="20"/>
        </w:rPr>
        <w:t>in</w:t>
      </w:r>
      <w:r>
        <w:rPr>
          <w:spacing w:val="-11"/>
          <w:sz w:val="20"/>
        </w:rPr>
        <w:t> </w:t>
      </w:r>
      <w:r>
        <w:rPr>
          <w:sz w:val="20"/>
        </w:rPr>
        <w:t>the</w:t>
      </w:r>
      <w:r>
        <w:rPr>
          <w:spacing w:val="-5"/>
          <w:sz w:val="20"/>
        </w:rPr>
        <w:t> </w:t>
      </w:r>
      <w:r>
        <w:rPr>
          <w:sz w:val="20"/>
        </w:rPr>
        <w:t>housing out in a press.</w:t>
      </w:r>
    </w:p>
    <w:p>
      <w:pPr>
        <w:pStyle w:val="ListParagraph"/>
        <w:numPr>
          <w:ilvl w:val="0"/>
          <w:numId w:val="90"/>
        </w:numPr>
        <w:tabs>
          <w:tab w:pos="503" w:val="left" w:leader="none"/>
          <w:tab w:pos="512" w:val="left" w:leader="none"/>
        </w:tabs>
        <w:spacing w:line="249" w:lineRule="auto" w:before="116" w:after="0"/>
        <w:ind w:left="503" w:right="38" w:hanging="380"/>
        <w:jc w:val="left"/>
        <w:rPr>
          <w:sz w:val="20"/>
        </w:rPr>
      </w:pPr>
      <w:r>
        <w:rPr>
          <w:sz w:val="20"/>
        </w:rPr>
        <w:tab/>
        <w:t>If</w:t>
      </w:r>
      <w:r>
        <w:rPr>
          <w:spacing w:val="-14"/>
          <w:sz w:val="20"/>
        </w:rPr>
        <w:t> </w:t>
      </w:r>
      <w:r>
        <w:rPr>
          <w:sz w:val="20"/>
        </w:rPr>
        <w:t>the</w:t>
      </w:r>
      <w:r>
        <w:rPr>
          <w:spacing w:val="-6"/>
          <w:sz w:val="20"/>
        </w:rPr>
        <w:t> </w:t>
      </w:r>
      <w:r>
        <w:rPr>
          <w:sz w:val="20"/>
        </w:rPr>
        <w:t>housing</w:t>
      </w:r>
      <w:r>
        <w:rPr>
          <w:spacing w:val="-6"/>
          <w:sz w:val="20"/>
        </w:rPr>
        <w:t> </w:t>
      </w:r>
      <w:r>
        <w:rPr>
          <w:sz w:val="20"/>
        </w:rPr>
        <w:t>has</w:t>
      </w:r>
      <w:r>
        <w:rPr>
          <w:spacing w:val="-10"/>
          <w:sz w:val="20"/>
        </w:rPr>
        <w:t> </w:t>
      </w:r>
      <w:r>
        <w:rPr>
          <w:sz w:val="20"/>
        </w:rPr>
        <w:t>been</w:t>
      </w:r>
      <w:r>
        <w:rPr>
          <w:spacing w:val="-4"/>
          <w:sz w:val="20"/>
        </w:rPr>
        <w:t> </w:t>
      </w:r>
      <w:r>
        <w:rPr>
          <w:sz w:val="20"/>
        </w:rPr>
        <w:t>damaged</w:t>
      </w:r>
      <w:r>
        <w:rPr>
          <w:spacing w:val="-2"/>
          <w:sz w:val="20"/>
        </w:rPr>
        <w:t> </w:t>
      </w:r>
      <w:r>
        <w:rPr>
          <w:sz w:val="20"/>
        </w:rPr>
        <w:t>replace</w:t>
      </w:r>
      <w:r>
        <w:rPr>
          <w:spacing w:val="-11"/>
          <w:sz w:val="20"/>
        </w:rPr>
        <w:t> </w:t>
      </w:r>
      <w:r>
        <w:rPr>
          <w:sz w:val="20"/>
        </w:rPr>
        <w:t>the</w:t>
      </w:r>
      <w:r>
        <w:rPr>
          <w:spacing w:val="-9"/>
          <w:sz w:val="20"/>
        </w:rPr>
        <w:t> </w:t>
      </w:r>
      <w:r>
        <w:rPr>
          <w:sz w:val="20"/>
        </w:rPr>
        <w:t>spindle shaft,</w:t>
      </w:r>
      <w:r>
        <w:rPr>
          <w:spacing w:val="40"/>
          <w:sz w:val="20"/>
        </w:rPr>
        <w:t> </w:t>
      </w:r>
      <w:r>
        <w:rPr>
          <w:sz w:val="20"/>
        </w:rPr>
        <w:t>bearings and housings.</w:t>
      </w:r>
    </w:p>
    <w:p>
      <w:pPr>
        <w:pStyle w:val="ListParagraph"/>
        <w:numPr>
          <w:ilvl w:val="0"/>
          <w:numId w:val="90"/>
        </w:numPr>
        <w:tabs>
          <w:tab w:pos="479" w:val="left" w:leader="none"/>
          <w:tab w:pos="488" w:val="left" w:leader="none"/>
        </w:tabs>
        <w:spacing w:line="249" w:lineRule="auto" w:before="93" w:after="0"/>
        <w:ind w:left="479" w:right="271" w:hanging="375"/>
        <w:jc w:val="left"/>
        <w:rPr>
          <w:sz w:val="20"/>
        </w:rPr>
      </w:pPr>
      <w:r>
        <w:rPr/>
        <w:br w:type="column"/>
      </w:r>
      <w:r>
        <w:rPr>
          <w:sz w:val="20"/>
        </w:rPr>
        <w:tab/>
        <w:t>Press new bearings into</w:t>
      </w:r>
      <w:r>
        <w:rPr>
          <w:spacing w:val="-5"/>
          <w:sz w:val="20"/>
        </w:rPr>
        <w:t> </w:t>
      </w:r>
      <w:r>
        <w:rPr>
          <w:sz w:val="20"/>
        </w:rPr>
        <w:t>the spindle housing with a press, make</w:t>
      </w:r>
      <w:r>
        <w:rPr>
          <w:spacing w:val="-6"/>
          <w:sz w:val="20"/>
        </w:rPr>
        <w:t> </w:t>
      </w:r>
      <w:r>
        <w:rPr>
          <w:sz w:val="20"/>
        </w:rPr>
        <w:t>sure</w:t>
      </w:r>
      <w:r>
        <w:rPr>
          <w:spacing w:val="-7"/>
          <w:sz w:val="20"/>
        </w:rPr>
        <w:t> </w:t>
      </w:r>
      <w:r>
        <w:rPr>
          <w:sz w:val="20"/>
        </w:rPr>
        <w:t>to</w:t>
      </w:r>
      <w:r>
        <w:rPr>
          <w:spacing w:val="-3"/>
          <w:sz w:val="20"/>
        </w:rPr>
        <w:t> </w:t>
      </w:r>
      <w:r>
        <w:rPr>
          <w:sz w:val="20"/>
        </w:rPr>
        <w:t>insert</w:t>
      </w:r>
      <w:r>
        <w:rPr>
          <w:spacing w:val="-10"/>
          <w:sz w:val="20"/>
        </w:rPr>
        <w:t> </w:t>
      </w:r>
      <w:r>
        <w:rPr>
          <w:sz w:val="20"/>
        </w:rPr>
        <w:t>the</w:t>
      </w:r>
      <w:r>
        <w:rPr>
          <w:spacing w:val="-3"/>
          <w:sz w:val="20"/>
        </w:rPr>
        <w:t> </w:t>
      </w:r>
      <w:r>
        <w:rPr>
          <w:sz w:val="20"/>
        </w:rPr>
        <w:t>spindle</w:t>
      </w:r>
      <w:r>
        <w:rPr>
          <w:spacing w:val="-3"/>
          <w:sz w:val="20"/>
        </w:rPr>
        <w:t> </w:t>
      </w:r>
      <w:r>
        <w:rPr>
          <w:sz w:val="20"/>
        </w:rPr>
        <w:t>shaft</w:t>
      </w:r>
      <w:r>
        <w:rPr>
          <w:spacing w:val="37"/>
          <w:sz w:val="20"/>
        </w:rPr>
        <w:t> </w:t>
      </w:r>
      <w:r>
        <w:rPr>
          <w:sz w:val="20"/>
        </w:rPr>
        <w:t>into</w:t>
      </w:r>
      <w:r>
        <w:rPr>
          <w:spacing w:val="-11"/>
          <w:sz w:val="20"/>
        </w:rPr>
        <w:t> </w:t>
      </w:r>
      <w:r>
        <w:rPr>
          <w:sz w:val="20"/>
        </w:rPr>
        <w:t>the housing before pressing the second bearing into </w:t>
      </w:r>
      <w:r>
        <w:rPr>
          <w:spacing w:val="-2"/>
          <w:sz w:val="20"/>
        </w:rPr>
        <w:t>place.</w:t>
      </w:r>
    </w:p>
    <w:p>
      <w:pPr>
        <w:pStyle w:val="BodyText"/>
        <w:spacing w:before="8"/>
        <w:rPr>
          <w:sz w:val="3"/>
        </w:rPr>
      </w:pPr>
    </w:p>
    <w:p>
      <w:pPr>
        <w:pStyle w:val="BodyText"/>
        <w:ind w:left="104"/>
      </w:pPr>
      <w:r>
        <w:rPr/>
        <w:drawing>
          <wp:inline distT="0" distB="0" distL="0" distR="0">
            <wp:extent cx="3203448" cy="2392679"/>
            <wp:effectExtent l="0" t="0" r="0" b="0"/>
            <wp:docPr id="826" name="Image 826"/>
            <wp:cNvGraphicFramePr>
              <a:graphicFrameLocks/>
            </wp:cNvGraphicFramePr>
            <a:graphic>
              <a:graphicData uri="http://schemas.openxmlformats.org/drawingml/2006/picture">
                <pic:pic>
                  <pic:nvPicPr>
                    <pic:cNvPr id="826" name="Image 826"/>
                    <pic:cNvPicPr/>
                  </pic:nvPicPr>
                  <pic:blipFill>
                    <a:blip r:embed="rId153" cstate="print"/>
                    <a:stretch>
                      <a:fillRect/>
                    </a:stretch>
                  </pic:blipFill>
                  <pic:spPr>
                    <a:xfrm>
                      <a:off x="0" y="0"/>
                      <a:ext cx="3203448" cy="2392679"/>
                    </a:xfrm>
                    <a:prstGeom prst="rect">
                      <a:avLst/>
                    </a:prstGeom>
                  </pic:spPr>
                </pic:pic>
              </a:graphicData>
            </a:graphic>
          </wp:inline>
        </w:drawing>
      </w:r>
      <w:r>
        <w:rPr/>
      </w:r>
    </w:p>
    <w:p>
      <w:pPr>
        <w:pStyle w:val="BodyText"/>
        <w:spacing w:before="38"/>
        <w:ind w:left="2227" w:right="2226"/>
        <w:jc w:val="center"/>
      </w:pPr>
      <w:r>
        <w:rPr>
          <w:spacing w:val="-2"/>
        </w:rPr>
        <w:t>Figure</w:t>
      </w:r>
      <w:r>
        <w:rPr>
          <w:spacing w:val="2"/>
        </w:rPr>
        <w:t> </w:t>
      </w:r>
      <w:r>
        <w:rPr>
          <w:spacing w:val="-5"/>
        </w:rPr>
        <w:t>48</w:t>
      </w:r>
    </w:p>
    <w:p>
      <w:pPr>
        <w:numPr>
          <w:ilvl w:val="1"/>
          <w:numId w:val="91"/>
        </w:numPr>
        <w:tabs>
          <w:tab w:pos="824" w:val="left" w:leader="none"/>
        </w:tabs>
        <w:spacing w:before="118"/>
        <w:ind w:left="824" w:right="0" w:hanging="715"/>
        <w:jc w:val="left"/>
        <w:rPr>
          <w:rFonts w:ascii="Calibri"/>
          <w:b/>
          <w:sz w:val="31"/>
        </w:rPr>
      </w:pPr>
      <w:r>
        <w:rPr>
          <w:rFonts w:ascii="Calibri"/>
          <w:b/>
          <w:sz w:val="31"/>
        </w:rPr>
        <w:t>40"</w:t>
      </w:r>
      <w:r>
        <w:rPr>
          <w:rFonts w:ascii="Calibri"/>
          <w:b/>
          <w:spacing w:val="35"/>
          <w:sz w:val="31"/>
        </w:rPr>
        <w:t> </w:t>
      </w:r>
      <w:r>
        <w:rPr>
          <w:b/>
          <w:sz w:val="21"/>
        </w:rPr>
        <w:t>SPINDLE</w:t>
      </w:r>
      <w:r>
        <w:rPr>
          <w:b/>
          <w:spacing w:val="47"/>
          <w:sz w:val="21"/>
        </w:rPr>
        <w:t> </w:t>
      </w:r>
      <w:r>
        <w:rPr>
          <w:b/>
          <w:spacing w:val="-2"/>
          <w:sz w:val="21"/>
        </w:rPr>
        <w:t>INSTALLATION</w:t>
      </w:r>
    </w:p>
    <w:p>
      <w:pPr>
        <w:pStyle w:val="ListParagraph"/>
        <w:numPr>
          <w:ilvl w:val="0"/>
          <w:numId w:val="92"/>
        </w:numPr>
        <w:tabs>
          <w:tab w:pos="479" w:val="left" w:leader="none"/>
          <w:tab w:pos="488" w:val="left" w:leader="none"/>
        </w:tabs>
        <w:spacing w:line="249" w:lineRule="auto" w:before="123" w:after="0"/>
        <w:ind w:left="479" w:right="619" w:hanging="360"/>
        <w:jc w:val="left"/>
        <w:rPr>
          <w:sz w:val="20"/>
        </w:rPr>
      </w:pPr>
      <w:r>
        <w:rPr>
          <w:sz w:val="20"/>
        </w:rPr>
        <w:tab/>
        <w:t>Place</w:t>
      </w:r>
      <w:r>
        <w:rPr>
          <w:spacing w:val="-11"/>
          <w:sz w:val="20"/>
        </w:rPr>
        <w:t> </w:t>
      </w:r>
      <w:r>
        <w:rPr>
          <w:sz w:val="20"/>
        </w:rPr>
        <w:t>the</w:t>
      </w:r>
      <w:r>
        <w:rPr>
          <w:spacing w:val="-7"/>
          <w:sz w:val="20"/>
        </w:rPr>
        <w:t> </w:t>
      </w:r>
      <w:r>
        <w:rPr>
          <w:sz w:val="20"/>
        </w:rPr>
        <w:t>spindle</w:t>
      </w:r>
      <w:r>
        <w:rPr>
          <w:spacing w:val="-3"/>
          <w:sz w:val="20"/>
        </w:rPr>
        <w:t> </w:t>
      </w:r>
      <w:r>
        <w:rPr>
          <w:sz w:val="20"/>
        </w:rPr>
        <w:t>housings</w:t>
      </w:r>
      <w:r>
        <w:rPr>
          <w:spacing w:val="-6"/>
          <w:sz w:val="20"/>
        </w:rPr>
        <w:t> </w:t>
      </w:r>
      <w:r>
        <w:rPr>
          <w:sz w:val="20"/>
        </w:rPr>
        <w:t>into</w:t>
      </w:r>
      <w:r>
        <w:rPr>
          <w:spacing w:val="-14"/>
          <w:sz w:val="20"/>
        </w:rPr>
        <w:t> </w:t>
      </w:r>
      <w:r>
        <w:rPr>
          <w:sz w:val="20"/>
        </w:rPr>
        <w:t>the</w:t>
      </w:r>
      <w:r>
        <w:rPr>
          <w:spacing w:val="-3"/>
          <w:sz w:val="20"/>
        </w:rPr>
        <w:t> </w:t>
      </w:r>
      <w:r>
        <w:rPr>
          <w:sz w:val="20"/>
        </w:rPr>
        <w:t>mower</w:t>
      </w:r>
      <w:r>
        <w:rPr>
          <w:spacing w:val="-14"/>
          <w:sz w:val="20"/>
        </w:rPr>
        <w:t> </w:t>
      </w:r>
      <w:r>
        <w:rPr>
          <w:sz w:val="20"/>
        </w:rPr>
        <w:t>deck stamping and attach with new hardware.</w:t>
      </w:r>
    </w:p>
    <w:p>
      <w:pPr>
        <w:pStyle w:val="ListParagraph"/>
        <w:numPr>
          <w:ilvl w:val="0"/>
          <w:numId w:val="92"/>
        </w:numPr>
        <w:tabs>
          <w:tab w:pos="474" w:val="left" w:leader="none"/>
          <w:tab w:pos="484" w:val="left" w:leader="none"/>
        </w:tabs>
        <w:spacing w:line="244" w:lineRule="auto" w:before="117" w:after="0"/>
        <w:ind w:left="474" w:right="179" w:hanging="370"/>
        <w:jc w:val="left"/>
        <w:rPr>
          <w:sz w:val="20"/>
        </w:rPr>
      </w:pPr>
      <w:r>
        <w:rPr>
          <w:sz w:val="20"/>
        </w:rPr>
        <w:tab/>
        <w:t>Insert spindle shaft and sheave assemblies into the spindle</w:t>
      </w:r>
      <w:r>
        <w:rPr>
          <w:spacing w:val="-7"/>
          <w:sz w:val="20"/>
        </w:rPr>
        <w:t> </w:t>
      </w:r>
      <w:r>
        <w:rPr>
          <w:sz w:val="20"/>
        </w:rPr>
        <w:t>housings</w:t>
      </w:r>
      <w:r>
        <w:rPr>
          <w:spacing w:val="-9"/>
          <w:sz w:val="20"/>
        </w:rPr>
        <w:t> </w:t>
      </w:r>
      <w:r>
        <w:rPr>
          <w:sz w:val="20"/>
        </w:rPr>
        <w:t>with</w:t>
      </w:r>
      <w:r>
        <w:rPr>
          <w:spacing w:val="-7"/>
          <w:sz w:val="20"/>
        </w:rPr>
        <w:t> </w:t>
      </w:r>
      <w:r>
        <w:rPr>
          <w:sz w:val="20"/>
        </w:rPr>
        <w:t>spacer</w:t>
      </w:r>
      <w:r>
        <w:rPr>
          <w:spacing w:val="-13"/>
          <w:sz w:val="20"/>
        </w:rPr>
        <w:t> </w:t>
      </w:r>
      <w:r>
        <w:rPr>
          <w:sz w:val="20"/>
        </w:rPr>
        <w:t>washer</w:t>
      </w:r>
      <w:r>
        <w:rPr>
          <w:spacing w:val="-11"/>
          <w:sz w:val="20"/>
        </w:rPr>
        <w:t> </w:t>
      </w:r>
      <w:r>
        <w:rPr>
          <w:sz w:val="20"/>
        </w:rPr>
        <w:t>under</w:t>
      </w:r>
      <w:r>
        <w:rPr>
          <w:spacing w:val="-12"/>
          <w:sz w:val="20"/>
        </w:rPr>
        <w:t> </w:t>
      </w:r>
      <w:r>
        <w:rPr>
          <w:sz w:val="20"/>
        </w:rPr>
        <w:t>sheaves.</w:t>
      </w:r>
    </w:p>
    <w:p>
      <w:pPr>
        <w:pStyle w:val="ListParagraph"/>
        <w:numPr>
          <w:ilvl w:val="0"/>
          <w:numId w:val="92"/>
        </w:numPr>
        <w:tabs>
          <w:tab w:pos="484" w:val="left" w:leader="none"/>
          <w:tab w:pos="488" w:val="left" w:leader="none"/>
        </w:tabs>
        <w:spacing w:line="244" w:lineRule="auto" w:before="126" w:after="0"/>
        <w:ind w:left="484" w:right="422" w:hanging="380"/>
        <w:jc w:val="left"/>
        <w:rPr>
          <w:sz w:val="20"/>
        </w:rPr>
      </w:pPr>
      <w:r>
        <w:rPr>
          <w:sz w:val="20"/>
        </w:rPr>
        <w:tab/>
        <w:t>Reattach</w:t>
      </w:r>
      <w:r>
        <w:rPr>
          <w:spacing w:val="-5"/>
          <w:sz w:val="20"/>
        </w:rPr>
        <w:t> </w:t>
      </w:r>
      <w:r>
        <w:rPr>
          <w:sz w:val="20"/>
        </w:rPr>
        <w:t>the</w:t>
      </w:r>
      <w:r>
        <w:rPr>
          <w:spacing w:val="-3"/>
          <w:sz w:val="20"/>
        </w:rPr>
        <w:t> </w:t>
      </w:r>
      <w:r>
        <w:rPr>
          <w:sz w:val="20"/>
        </w:rPr>
        <w:t>right</w:t>
      </w:r>
      <w:r>
        <w:rPr>
          <w:spacing w:val="-10"/>
          <w:sz w:val="20"/>
        </w:rPr>
        <w:t> </w:t>
      </w:r>
      <w:r>
        <w:rPr>
          <w:sz w:val="20"/>
        </w:rPr>
        <w:t>side</w:t>
      </w:r>
      <w:r>
        <w:rPr>
          <w:spacing w:val="-8"/>
          <w:sz w:val="20"/>
        </w:rPr>
        <w:t> </w:t>
      </w:r>
      <w:r>
        <w:rPr>
          <w:sz w:val="20"/>
        </w:rPr>
        <w:t>mower</w:t>
      </w:r>
      <w:r>
        <w:rPr>
          <w:spacing w:val="-13"/>
          <w:sz w:val="20"/>
        </w:rPr>
        <w:t> </w:t>
      </w:r>
      <w:r>
        <w:rPr>
          <w:sz w:val="20"/>
        </w:rPr>
        <w:t>support</w:t>
      </w:r>
      <w:r>
        <w:rPr>
          <w:spacing w:val="-10"/>
          <w:sz w:val="20"/>
        </w:rPr>
        <w:t> </w:t>
      </w:r>
      <w:r>
        <w:rPr>
          <w:sz w:val="20"/>
        </w:rPr>
        <w:t>arms</w:t>
      </w:r>
      <w:r>
        <w:rPr>
          <w:spacing w:val="-11"/>
          <w:sz w:val="20"/>
        </w:rPr>
        <w:t> </w:t>
      </w:r>
      <w:r>
        <w:rPr>
          <w:sz w:val="20"/>
        </w:rPr>
        <w:t>to</w:t>
      </w:r>
      <w:r>
        <w:rPr>
          <w:spacing w:val="-12"/>
          <w:sz w:val="20"/>
        </w:rPr>
        <w:t> </w:t>
      </w:r>
      <w:r>
        <w:rPr>
          <w:sz w:val="20"/>
        </w:rPr>
        <w:t>the mower deck stamping.</w:t>
      </w:r>
    </w:p>
    <w:p>
      <w:pPr>
        <w:pStyle w:val="ListParagraph"/>
        <w:numPr>
          <w:ilvl w:val="0"/>
          <w:numId w:val="92"/>
        </w:numPr>
        <w:tabs>
          <w:tab w:pos="484" w:val="left" w:leader="none"/>
        </w:tabs>
        <w:spacing w:line="240" w:lineRule="auto" w:before="121" w:after="0"/>
        <w:ind w:left="484" w:right="0" w:hanging="380"/>
        <w:jc w:val="left"/>
        <w:rPr>
          <w:sz w:val="20"/>
        </w:rPr>
      </w:pPr>
      <w:r>
        <w:rPr>
          <w:sz w:val="20"/>
        </w:rPr>
        <w:t>Reattach</w:t>
      </w:r>
      <w:r>
        <w:rPr>
          <w:spacing w:val="-4"/>
          <w:sz w:val="20"/>
        </w:rPr>
        <w:t> </w:t>
      </w:r>
      <w:r>
        <w:rPr>
          <w:sz w:val="20"/>
        </w:rPr>
        <w:t>the</w:t>
      </w:r>
      <w:r>
        <w:rPr>
          <w:spacing w:val="2"/>
          <w:sz w:val="20"/>
        </w:rPr>
        <w:t> </w:t>
      </w:r>
      <w:r>
        <w:rPr>
          <w:sz w:val="20"/>
        </w:rPr>
        <w:t>mower</w:t>
      </w:r>
      <w:r>
        <w:rPr>
          <w:spacing w:val="-10"/>
          <w:sz w:val="20"/>
        </w:rPr>
        <w:t> </w:t>
      </w:r>
      <w:r>
        <w:rPr>
          <w:sz w:val="20"/>
        </w:rPr>
        <w:t>deck</w:t>
      </w:r>
      <w:r>
        <w:rPr>
          <w:spacing w:val="-2"/>
          <w:sz w:val="20"/>
        </w:rPr>
        <w:t> </w:t>
      </w:r>
      <w:r>
        <w:rPr>
          <w:sz w:val="20"/>
        </w:rPr>
        <w:t>spindle</w:t>
      </w:r>
      <w:r>
        <w:rPr>
          <w:spacing w:val="-6"/>
          <w:sz w:val="20"/>
        </w:rPr>
        <w:t> </w:t>
      </w:r>
      <w:r>
        <w:rPr>
          <w:sz w:val="20"/>
        </w:rPr>
        <w:t>drive</w:t>
      </w:r>
      <w:r>
        <w:rPr>
          <w:spacing w:val="1"/>
          <w:sz w:val="20"/>
        </w:rPr>
        <w:t> </w:t>
      </w:r>
      <w:r>
        <w:rPr>
          <w:spacing w:val="-2"/>
          <w:sz w:val="20"/>
        </w:rPr>
        <w:t>belt.</w:t>
      </w:r>
    </w:p>
    <w:p>
      <w:pPr>
        <w:pStyle w:val="ListParagraph"/>
        <w:numPr>
          <w:ilvl w:val="0"/>
          <w:numId w:val="92"/>
        </w:numPr>
        <w:tabs>
          <w:tab w:pos="479" w:val="left" w:leader="none"/>
          <w:tab w:pos="484" w:val="left" w:leader="none"/>
        </w:tabs>
        <w:spacing w:line="249" w:lineRule="auto" w:before="121" w:after="0"/>
        <w:ind w:left="479" w:right="497" w:hanging="375"/>
        <w:jc w:val="left"/>
        <w:rPr>
          <w:sz w:val="20"/>
        </w:rPr>
      </w:pPr>
      <w:r>
        <w:rPr>
          <w:sz w:val="20"/>
        </w:rPr>
        <w:tab/>
      </w:r>
      <w:r>
        <w:rPr>
          <w:spacing w:val="-2"/>
          <w:sz w:val="20"/>
        </w:rPr>
        <w:t>Reinstall the bearing slinger, spindle key,</w:t>
      </w:r>
      <w:r>
        <w:rPr>
          <w:sz w:val="20"/>
        </w:rPr>
        <w:t> </w:t>
      </w:r>
      <w:r>
        <w:rPr>
          <w:spacing w:val="-2"/>
          <w:sz w:val="20"/>
        </w:rPr>
        <w:t>retainer </w:t>
      </w:r>
      <w:r>
        <w:rPr>
          <w:sz w:val="20"/>
        </w:rPr>
        <w:t>hub, blade trays, and mower deck blades with hardware removed earlier.</w:t>
      </w:r>
    </w:p>
    <w:p>
      <w:pPr>
        <w:pStyle w:val="ListParagraph"/>
        <w:numPr>
          <w:ilvl w:val="0"/>
          <w:numId w:val="92"/>
        </w:numPr>
        <w:tabs>
          <w:tab w:pos="479" w:val="left" w:leader="none"/>
          <w:tab w:pos="484" w:val="left" w:leader="none"/>
        </w:tabs>
        <w:spacing w:line="249" w:lineRule="auto" w:before="117" w:after="0"/>
        <w:ind w:left="484" w:right="160" w:hanging="380"/>
        <w:jc w:val="left"/>
        <w:rPr>
          <w:sz w:val="20"/>
        </w:rPr>
      </w:pPr>
      <w:r>
        <w:rPr>
          <w:sz w:val="20"/>
        </w:rPr>
        <w:t>Check</w:t>
      </w:r>
      <w:r>
        <w:rPr>
          <w:spacing w:val="-4"/>
          <w:sz w:val="20"/>
        </w:rPr>
        <w:t> </w:t>
      </w:r>
      <w:r>
        <w:rPr>
          <w:sz w:val="20"/>
        </w:rPr>
        <w:t>mower</w:t>
      </w:r>
      <w:r>
        <w:rPr>
          <w:spacing w:val="-11"/>
          <w:sz w:val="20"/>
        </w:rPr>
        <w:t> </w:t>
      </w:r>
      <w:r>
        <w:rPr>
          <w:sz w:val="20"/>
        </w:rPr>
        <w:t>deck</w:t>
      </w:r>
      <w:r>
        <w:rPr>
          <w:spacing w:val="-7"/>
          <w:sz w:val="20"/>
        </w:rPr>
        <w:t> </w:t>
      </w:r>
      <w:r>
        <w:rPr>
          <w:sz w:val="20"/>
        </w:rPr>
        <w:t>blades</w:t>
      </w:r>
      <w:r>
        <w:rPr>
          <w:spacing w:val="-10"/>
          <w:sz w:val="20"/>
        </w:rPr>
        <w:t> </w:t>
      </w:r>
      <w:r>
        <w:rPr>
          <w:sz w:val="20"/>
        </w:rPr>
        <w:t>for</w:t>
      </w:r>
      <w:r>
        <w:rPr>
          <w:spacing w:val="-9"/>
          <w:sz w:val="20"/>
        </w:rPr>
        <w:t> </w:t>
      </w:r>
      <w:r>
        <w:rPr>
          <w:sz w:val="20"/>
        </w:rPr>
        <w:t>clearance</w:t>
      </w:r>
      <w:r>
        <w:rPr>
          <w:spacing w:val="-2"/>
          <w:sz w:val="20"/>
        </w:rPr>
        <w:t> </w:t>
      </w:r>
      <w:r>
        <w:rPr>
          <w:sz w:val="20"/>
        </w:rPr>
        <w:t>inside</w:t>
      </w:r>
      <w:r>
        <w:rPr>
          <w:spacing w:val="-3"/>
          <w:sz w:val="20"/>
        </w:rPr>
        <w:t> </w:t>
      </w:r>
      <w:r>
        <w:rPr>
          <w:sz w:val="20"/>
        </w:rPr>
        <w:t>of</w:t>
      </w:r>
      <w:r>
        <w:rPr>
          <w:spacing w:val="-9"/>
          <w:sz w:val="20"/>
        </w:rPr>
        <w:t> </w:t>
      </w:r>
      <w:r>
        <w:rPr>
          <w:sz w:val="20"/>
        </w:rPr>
        <w:t>the mower deck stamping and mounting flatness.</w:t>
      </w:r>
    </w:p>
    <w:p>
      <w:pPr>
        <w:pStyle w:val="Heading6"/>
        <w:spacing w:before="104"/>
        <w:ind w:left="104"/>
      </w:pPr>
      <w:r>
        <w:rPr/>
        <w:t>48"</w:t>
      </w:r>
      <w:r>
        <w:rPr>
          <w:spacing w:val="3"/>
        </w:rPr>
        <w:t> </w:t>
      </w:r>
      <w:r>
        <w:rPr/>
        <w:t>Spindle</w:t>
      </w:r>
      <w:r>
        <w:rPr>
          <w:spacing w:val="6"/>
        </w:rPr>
        <w:t> </w:t>
      </w:r>
      <w:r>
        <w:rPr>
          <w:spacing w:val="-2"/>
        </w:rPr>
        <w:t>Installation</w:t>
      </w:r>
    </w:p>
    <w:p>
      <w:pPr>
        <w:pStyle w:val="ListParagraph"/>
        <w:numPr>
          <w:ilvl w:val="0"/>
          <w:numId w:val="93"/>
        </w:numPr>
        <w:tabs>
          <w:tab w:pos="474" w:val="left" w:leader="none"/>
          <w:tab w:pos="488" w:val="left" w:leader="none"/>
        </w:tabs>
        <w:spacing w:line="249" w:lineRule="auto" w:before="136" w:after="0"/>
        <w:ind w:left="474" w:right="619" w:hanging="356"/>
        <w:jc w:val="left"/>
        <w:rPr>
          <w:sz w:val="20"/>
        </w:rPr>
      </w:pPr>
      <w:r>
        <w:rPr>
          <w:sz w:val="20"/>
        </w:rPr>
        <w:tab/>
        <w:t>Place</w:t>
      </w:r>
      <w:r>
        <w:rPr>
          <w:spacing w:val="-11"/>
          <w:sz w:val="20"/>
        </w:rPr>
        <w:t> </w:t>
      </w:r>
      <w:r>
        <w:rPr>
          <w:sz w:val="20"/>
        </w:rPr>
        <w:t>the</w:t>
      </w:r>
      <w:r>
        <w:rPr>
          <w:spacing w:val="-7"/>
          <w:sz w:val="20"/>
        </w:rPr>
        <w:t> </w:t>
      </w:r>
      <w:r>
        <w:rPr>
          <w:sz w:val="20"/>
        </w:rPr>
        <w:t>spindle</w:t>
      </w:r>
      <w:r>
        <w:rPr>
          <w:spacing w:val="-3"/>
          <w:sz w:val="20"/>
        </w:rPr>
        <w:t> </w:t>
      </w:r>
      <w:r>
        <w:rPr>
          <w:sz w:val="20"/>
        </w:rPr>
        <w:t>housings</w:t>
      </w:r>
      <w:r>
        <w:rPr>
          <w:spacing w:val="-6"/>
          <w:sz w:val="20"/>
        </w:rPr>
        <w:t> </w:t>
      </w:r>
      <w:r>
        <w:rPr>
          <w:sz w:val="20"/>
        </w:rPr>
        <w:t>into</w:t>
      </w:r>
      <w:r>
        <w:rPr>
          <w:spacing w:val="-14"/>
          <w:sz w:val="20"/>
        </w:rPr>
        <w:t> </w:t>
      </w:r>
      <w:r>
        <w:rPr>
          <w:sz w:val="20"/>
        </w:rPr>
        <w:t>the</w:t>
      </w:r>
      <w:r>
        <w:rPr>
          <w:spacing w:val="-3"/>
          <w:sz w:val="20"/>
        </w:rPr>
        <w:t> </w:t>
      </w:r>
      <w:r>
        <w:rPr>
          <w:sz w:val="20"/>
        </w:rPr>
        <w:t>mower</w:t>
      </w:r>
      <w:r>
        <w:rPr>
          <w:spacing w:val="-14"/>
          <w:sz w:val="20"/>
        </w:rPr>
        <w:t> </w:t>
      </w:r>
      <w:r>
        <w:rPr>
          <w:sz w:val="20"/>
        </w:rPr>
        <w:t>deck stamping and attach with new hardware.</w:t>
      </w:r>
    </w:p>
    <w:p>
      <w:pPr>
        <w:pStyle w:val="ListParagraph"/>
        <w:numPr>
          <w:ilvl w:val="0"/>
          <w:numId w:val="93"/>
        </w:numPr>
        <w:tabs>
          <w:tab w:pos="474" w:val="left" w:leader="none"/>
          <w:tab w:pos="479" w:val="left" w:leader="none"/>
        </w:tabs>
        <w:spacing w:line="249" w:lineRule="auto" w:before="116" w:after="0"/>
        <w:ind w:left="479" w:right="696" w:hanging="375"/>
        <w:jc w:val="left"/>
        <w:rPr>
          <w:sz w:val="20"/>
        </w:rPr>
      </w:pPr>
      <w:r>
        <w:rPr>
          <w:sz w:val="20"/>
        </w:rPr>
        <w:t>Attach</w:t>
      </w:r>
      <w:r>
        <w:rPr>
          <w:spacing w:val="-4"/>
          <w:sz w:val="20"/>
        </w:rPr>
        <w:t> </w:t>
      </w:r>
      <w:r>
        <w:rPr>
          <w:sz w:val="20"/>
        </w:rPr>
        <w:t>the</w:t>
      </w:r>
      <w:r>
        <w:rPr>
          <w:spacing w:val="-2"/>
          <w:sz w:val="20"/>
        </w:rPr>
        <w:t> </w:t>
      </w:r>
      <w:r>
        <w:rPr>
          <w:sz w:val="20"/>
        </w:rPr>
        <w:t>sheave</w:t>
      </w:r>
      <w:r>
        <w:rPr>
          <w:spacing w:val="-5"/>
          <w:sz w:val="20"/>
        </w:rPr>
        <w:t> </w:t>
      </w:r>
      <w:r>
        <w:rPr>
          <w:sz w:val="20"/>
        </w:rPr>
        <w:t>onto</w:t>
      </w:r>
      <w:r>
        <w:rPr>
          <w:spacing w:val="-7"/>
          <w:sz w:val="20"/>
        </w:rPr>
        <w:t> </w:t>
      </w:r>
      <w:r>
        <w:rPr>
          <w:sz w:val="20"/>
        </w:rPr>
        <w:t>the</w:t>
      </w:r>
      <w:r>
        <w:rPr>
          <w:spacing w:val="-3"/>
          <w:sz w:val="20"/>
        </w:rPr>
        <w:t> </w:t>
      </w:r>
      <w:r>
        <w:rPr>
          <w:sz w:val="20"/>
        </w:rPr>
        <w:t>spindle</w:t>
      </w:r>
      <w:r>
        <w:rPr>
          <w:spacing w:val="-3"/>
          <w:sz w:val="20"/>
        </w:rPr>
        <w:t> </w:t>
      </w:r>
      <w:r>
        <w:rPr>
          <w:sz w:val="20"/>
        </w:rPr>
        <w:t>shaft</w:t>
      </w:r>
      <w:r>
        <w:rPr>
          <w:spacing w:val="-8"/>
          <w:sz w:val="20"/>
        </w:rPr>
        <w:t> </w:t>
      </w:r>
      <w:r>
        <w:rPr>
          <w:sz w:val="20"/>
        </w:rPr>
        <w:t>with a spacer washer under sheaves.</w:t>
      </w:r>
    </w:p>
    <w:p>
      <w:pPr>
        <w:pStyle w:val="ListParagraph"/>
        <w:numPr>
          <w:ilvl w:val="0"/>
          <w:numId w:val="93"/>
        </w:numPr>
        <w:tabs>
          <w:tab w:pos="484" w:val="left" w:leader="none"/>
        </w:tabs>
        <w:spacing w:line="240" w:lineRule="auto" w:before="112" w:after="0"/>
        <w:ind w:left="484" w:right="0" w:hanging="380"/>
        <w:jc w:val="left"/>
        <w:rPr>
          <w:sz w:val="20"/>
        </w:rPr>
      </w:pPr>
      <w:r>
        <w:rPr>
          <w:sz w:val="20"/>
        </w:rPr>
        <w:t>Reattach</w:t>
      </w:r>
      <w:r>
        <w:rPr>
          <w:spacing w:val="-5"/>
          <w:sz w:val="20"/>
        </w:rPr>
        <w:t> </w:t>
      </w:r>
      <w:r>
        <w:rPr>
          <w:sz w:val="20"/>
        </w:rPr>
        <w:t>the</w:t>
      </w:r>
      <w:r>
        <w:rPr>
          <w:spacing w:val="1"/>
          <w:sz w:val="20"/>
        </w:rPr>
        <w:t> </w:t>
      </w:r>
      <w:r>
        <w:rPr>
          <w:sz w:val="20"/>
        </w:rPr>
        <w:t>mower</w:t>
      </w:r>
      <w:r>
        <w:rPr>
          <w:spacing w:val="-10"/>
          <w:sz w:val="20"/>
        </w:rPr>
        <w:t> </w:t>
      </w:r>
      <w:r>
        <w:rPr>
          <w:sz w:val="20"/>
        </w:rPr>
        <w:t>deck</w:t>
      </w:r>
      <w:r>
        <w:rPr>
          <w:spacing w:val="-3"/>
          <w:sz w:val="20"/>
        </w:rPr>
        <w:t> </w:t>
      </w:r>
      <w:r>
        <w:rPr>
          <w:sz w:val="20"/>
        </w:rPr>
        <w:t>spindle</w:t>
      </w:r>
      <w:r>
        <w:rPr>
          <w:spacing w:val="-3"/>
          <w:sz w:val="20"/>
        </w:rPr>
        <w:t> </w:t>
      </w:r>
      <w:r>
        <w:rPr>
          <w:sz w:val="20"/>
        </w:rPr>
        <w:t>drive </w:t>
      </w:r>
      <w:r>
        <w:rPr>
          <w:spacing w:val="-2"/>
          <w:sz w:val="20"/>
        </w:rPr>
        <w:t>belt.</w:t>
      </w:r>
    </w:p>
    <w:p>
      <w:pPr>
        <w:pStyle w:val="ListParagraph"/>
        <w:numPr>
          <w:ilvl w:val="0"/>
          <w:numId w:val="93"/>
        </w:numPr>
        <w:tabs>
          <w:tab w:pos="484" w:val="left" w:leader="none"/>
          <w:tab w:pos="488" w:val="left" w:leader="none"/>
        </w:tabs>
        <w:spacing w:line="249" w:lineRule="auto" w:before="126" w:after="0"/>
        <w:ind w:left="484" w:right="497" w:hanging="380"/>
        <w:jc w:val="left"/>
        <w:rPr>
          <w:sz w:val="20"/>
        </w:rPr>
      </w:pPr>
      <w:r>
        <w:rPr>
          <w:sz w:val="20"/>
        </w:rPr>
        <w:tab/>
      </w:r>
      <w:r>
        <w:rPr>
          <w:spacing w:val="-2"/>
          <w:sz w:val="20"/>
        </w:rPr>
        <w:t>Reinstall the bearing slinger, spindle key,</w:t>
      </w:r>
      <w:r>
        <w:rPr>
          <w:sz w:val="20"/>
        </w:rPr>
        <w:t> </w:t>
      </w:r>
      <w:r>
        <w:rPr>
          <w:spacing w:val="-2"/>
          <w:sz w:val="20"/>
        </w:rPr>
        <w:t>retainer </w:t>
      </w:r>
      <w:r>
        <w:rPr>
          <w:sz w:val="20"/>
        </w:rPr>
        <w:t>hub, blade trays, and mower deck blades with hardware removed earlier.</w:t>
      </w:r>
    </w:p>
    <w:p>
      <w:pPr>
        <w:pStyle w:val="ListParagraph"/>
        <w:numPr>
          <w:ilvl w:val="0"/>
          <w:numId w:val="93"/>
        </w:numPr>
        <w:tabs>
          <w:tab w:pos="479" w:val="left" w:leader="none"/>
        </w:tabs>
        <w:spacing w:line="244" w:lineRule="auto" w:before="118" w:after="0"/>
        <w:ind w:left="479" w:right="160" w:hanging="375"/>
        <w:jc w:val="left"/>
        <w:rPr>
          <w:sz w:val="20"/>
        </w:rPr>
      </w:pPr>
      <w:r>
        <w:rPr>
          <w:sz w:val="20"/>
        </w:rPr>
        <w:t>Check</w:t>
      </w:r>
      <w:r>
        <w:rPr>
          <w:spacing w:val="-5"/>
          <w:sz w:val="20"/>
        </w:rPr>
        <w:t> </w:t>
      </w:r>
      <w:r>
        <w:rPr>
          <w:sz w:val="20"/>
        </w:rPr>
        <w:t>mower</w:t>
      </w:r>
      <w:r>
        <w:rPr>
          <w:spacing w:val="-11"/>
          <w:sz w:val="20"/>
        </w:rPr>
        <w:t> </w:t>
      </w:r>
      <w:r>
        <w:rPr>
          <w:sz w:val="20"/>
        </w:rPr>
        <w:t>deck</w:t>
      </w:r>
      <w:r>
        <w:rPr>
          <w:spacing w:val="-4"/>
          <w:sz w:val="20"/>
        </w:rPr>
        <w:t> </w:t>
      </w:r>
      <w:r>
        <w:rPr>
          <w:sz w:val="20"/>
        </w:rPr>
        <w:t>blades</w:t>
      </w:r>
      <w:r>
        <w:rPr>
          <w:spacing w:val="-11"/>
          <w:sz w:val="20"/>
        </w:rPr>
        <w:t> </w:t>
      </w:r>
      <w:r>
        <w:rPr>
          <w:sz w:val="20"/>
        </w:rPr>
        <w:t>for</w:t>
      </w:r>
      <w:r>
        <w:rPr>
          <w:spacing w:val="-10"/>
          <w:sz w:val="20"/>
        </w:rPr>
        <w:t> </w:t>
      </w:r>
      <w:r>
        <w:rPr>
          <w:sz w:val="20"/>
        </w:rPr>
        <w:t>clearance</w:t>
      </w:r>
      <w:r>
        <w:rPr>
          <w:spacing w:val="-3"/>
          <w:sz w:val="20"/>
        </w:rPr>
        <w:t> </w:t>
      </w:r>
      <w:r>
        <w:rPr>
          <w:sz w:val="20"/>
        </w:rPr>
        <w:t>inside</w:t>
      </w:r>
      <w:r>
        <w:rPr>
          <w:spacing w:val="-3"/>
          <w:sz w:val="20"/>
        </w:rPr>
        <w:t> </w:t>
      </w:r>
      <w:r>
        <w:rPr>
          <w:sz w:val="20"/>
        </w:rPr>
        <w:t>of</w:t>
      </w:r>
      <w:r>
        <w:rPr>
          <w:spacing w:val="-10"/>
          <w:sz w:val="20"/>
        </w:rPr>
        <w:t> </w:t>
      </w:r>
      <w:r>
        <w:rPr>
          <w:sz w:val="20"/>
        </w:rPr>
        <w:t>the mower deck stamping and mounting flatness.</w:t>
      </w:r>
    </w:p>
    <w:p>
      <w:pPr>
        <w:spacing w:after="0" w:line="244" w:lineRule="auto"/>
        <w:jc w:val="left"/>
        <w:rPr>
          <w:sz w:val="20"/>
        </w:rPr>
        <w:sectPr>
          <w:type w:val="continuous"/>
          <w:pgSz w:w="12260" w:h="15840"/>
          <w:pgMar w:header="0" w:footer="286" w:top="1820" w:bottom="280" w:left="620" w:right="980"/>
          <w:cols w:num="2" w:equalWidth="0">
            <w:col w:w="5226" w:space="116"/>
            <w:col w:w="5318"/>
          </w:cols>
        </w:sectPr>
      </w:pPr>
    </w:p>
    <w:p>
      <w:pPr>
        <w:pStyle w:val="BodyText"/>
        <w:spacing w:before="4"/>
        <w:rPr>
          <w:sz w:val="27"/>
        </w:rPr>
      </w:pPr>
    </w:p>
    <w:p>
      <w:pPr>
        <w:pStyle w:val="BodyText"/>
        <w:spacing w:line="24" w:lineRule="exact"/>
        <w:ind w:left="104"/>
        <w:rPr>
          <w:sz w:val="2"/>
        </w:rPr>
      </w:pPr>
      <w:r>
        <w:rPr>
          <w:sz w:val="2"/>
        </w:rPr>
        <w:drawing>
          <wp:inline distT="0" distB="0" distL="0" distR="0">
            <wp:extent cx="6632449" cy="15239"/>
            <wp:effectExtent l="0" t="0" r="0" b="0"/>
            <wp:docPr id="827" name="Image 827"/>
            <wp:cNvGraphicFramePr>
              <a:graphicFrameLocks/>
            </wp:cNvGraphicFramePr>
            <a:graphic>
              <a:graphicData uri="http://schemas.openxmlformats.org/drawingml/2006/picture">
                <pic:pic>
                  <pic:nvPicPr>
                    <pic:cNvPr id="827" name="Image 827"/>
                    <pic:cNvPicPr/>
                  </pic:nvPicPr>
                  <pic:blipFill>
                    <a:blip r:embed="rId15" cstate="print"/>
                    <a:stretch>
                      <a:fillRect/>
                    </a:stretch>
                  </pic:blipFill>
                  <pic:spPr>
                    <a:xfrm>
                      <a:off x="0" y="0"/>
                      <a:ext cx="6632449" cy="15239"/>
                    </a:xfrm>
                    <a:prstGeom prst="rect">
                      <a:avLst/>
                    </a:prstGeom>
                  </pic:spPr>
                </pic:pic>
              </a:graphicData>
            </a:graphic>
          </wp:inline>
        </w:drawing>
      </w:r>
      <w:r>
        <w:rPr>
          <w:sz w:val="2"/>
        </w:rPr>
      </w:r>
    </w:p>
    <w:p>
      <w:pPr>
        <w:spacing w:after="0" w:line="24" w:lineRule="exact"/>
        <w:rPr>
          <w:sz w:val="2"/>
        </w:rPr>
        <w:sectPr>
          <w:type w:val="continuous"/>
          <w:pgSz w:w="12260" w:h="15840"/>
          <w:pgMar w:header="0" w:footer="286" w:top="1820" w:bottom="280" w:left="620" w:right="980"/>
        </w:sectPr>
      </w:pPr>
    </w:p>
    <w:p>
      <w:pPr>
        <w:tabs>
          <w:tab w:pos="8951" w:val="left" w:leader="none"/>
        </w:tabs>
        <w:spacing w:before="68"/>
        <w:ind w:left="4147" w:right="0" w:firstLine="0"/>
        <w:jc w:val="left"/>
        <w:rPr>
          <w:b/>
          <w:sz w:val="14"/>
        </w:rPr>
      </w:pPr>
      <w:r>
        <w:rPr/>
        <mc:AlternateContent>
          <mc:Choice Requires="wps">
            <w:drawing>
              <wp:anchor distT="0" distB="0" distL="0" distR="0" allowOverlap="1" layoutInCell="1" locked="0" behindDoc="1" simplePos="0" relativeHeight="487682560">
                <wp:simplePos x="0" y="0"/>
                <wp:positionH relativeFrom="page">
                  <wp:posOffset>676655</wp:posOffset>
                </wp:positionH>
                <wp:positionV relativeFrom="paragraph">
                  <wp:posOffset>172287</wp:posOffset>
                </wp:positionV>
                <wp:extent cx="6629400" cy="1270"/>
                <wp:effectExtent l="0" t="0" r="0" b="0"/>
                <wp:wrapTopAndBottom/>
                <wp:docPr id="831" name="Graphic 831"/>
                <wp:cNvGraphicFramePr>
                  <a:graphicFrameLocks/>
                </wp:cNvGraphicFramePr>
                <a:graphic>
                  <a:graphicData uri="http://schemas.microsoft.com/office/word/2010/wordprocessingShape">
                    <wps:wsp>
                      <wps:cNvPr id="831" name="Graphic 831"/>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3.279999pt;margin-top:13.565918pt;width:522pt;height:.1pt;mso-position-horizontal-relative:page;mso-position-vertical-relative:paragraph;z-index:-15633920;mso-wrap-distance-left:0;mso-wrap-distance-right:0" id="docshape490" coordorigin="1066,271" coordsize="10440,0" path="m1066,271l11506,271e" filled="false" stroked="true" strokeweight=".96pt" strokecolor="#000000">
                <v:path arrowok="t"/>
                <v:stroke dashstyle="solid"/>
                <w10:wrap type="topAndBottom"/>
              </v:shape>
            </w:pict>
          </mc:Fallback>
        </mc:AlternateContent>
      </w:r>
      <w:bookmarkStart w:name="10-49_01546200" w:id="76"/>
      <w:bookmarkEnd w:id="76"/>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r>
        <w:rPr>
          <w:b/>
          <w:sz w:val="14"/>
        </w:rPr>
        <w:tab/>
        <w:t>MOWER</w:t>
      </w:r>
      <w:r>
        <w:rPr>
          <w:b/>
          <w:spacing w:val="8"/>
          <w:sz w:val="14"/>
        </w:rPr>
        <w:t> </w:t>
      </w:r>
      <w:r>
        <w:rPr>
          <w:b/>
          <w:spacing w:val="-2"/>
          <w:sz w:val="14"/>
        </w:rPr>
        <w:t>ATTACHMENT</w:t>
      </w:r>
    </w:p>
    <w:p>
      <w:pPr>
        <w:pStyle w:val="BodyText"/>
        <w:rPr>
          <w:b/>
        </w:rPr>
      </w:pPr>
    </w:p>
    <w:p>
      <w:pPr>
        <w:pStyle w:val="BodyText"/>
        <w:rPr>
          <w:b/>
        </w:rPr>
      </w:pPr>
    </w:p>
    <w:p>
      <w:pPr>
        <w:pStyle w:val="BodyText"/>
        <w:spacing w:before="11"/>
        <w:rPr>
          <w:b/>
          <w:sz w:val="18"/>
        </w:rPr>
      </w:pPr>
    </w:p>
    <w:p>
      <w:pPr>
        <w:spacing w:after="0"/>
        <w:rPr>
          <w:sz w:val="18"/>
        </w:rPr>
        <w:sectPr>
          <w:footerReference w:type="default" r:id="rId154"/>
          <w:pgSz w:w="12230" w:h="15830"/>
          <w:pgMar w:footer="305" w:header="0" w:top="380" w:bottom="500" w:left="960" w:right="620"/>
        </w:sectPr>
      </w:pPr>
    </w:p>
    <w:p>
      <w:pPr>
        <w:pStyle w:val="Heading8"/>
        <w:numPr>
          <w:ilvl w:val="1"/>
          <w:numId w:val="91"/>
        </w:numPr>
        <w:tabs>
          <w:tab w:pos="854" w:val="left" w:leader="none"/>
          <w:tab w:pos="868" w:val="left" w:leader="none"/>
        </w:tabs>
        <w:spacing w:line="292" w:lineRule="auto" w:before="91" w:after="0"/>
        <w:ind w:left="868" w:right="848" w:hanging="735"/>
        <w:jc w:val="left"/>
        <w:rPr>
          <w:sz w:val="28"/>
        </w:rPr>
      </w:pPr>
      <w:r>
        <w:rPr>
          <w:spacing w:val="-2"/>
          <w:sz w:val="28"/>
        </w:rPr>
        <w:t>40"</w:t>
      </w:r>
      <w:r>
        <w:rPr>
          <w:spacing w:val="-11"/>
          <w:sz w:val="28"/>
        </w:rPr>
        <w:t> </w:t>
      </w:r>
      <w:r>
        <w:rPr>
          <w:spacing w:val="-2"/>
        </w:rPr>
        <w:t>JACKSHAFT</w:t>
      </w:r>
      <w:r>
        <w:rPr>
          <w:spacing w:val="5"/>
        </w:rPr>
        <w:t> </w:t>
      </w:r>
      <w:r>
        <w:rPr>
          <w:spacing w:val="-2"/>
        </w:rPr>
        <w:t>REMOVAL</w:t>
      </w:r>
      <w:r>
        <w:rPr>
          <w:spacing w:val="-12"/>
        </w:rPr>
        <w:t> </w:t>
      </w:r>
      <w:r>
        <w:rPr>
          <w:spacing w:val="-2"/>
        </w:rPr>
        <w:t>AND REPAIR</w:t>
      </w:r>
    </w:p>
    <w:p>
      <w:pPr>
        <w:pStyle w:val="BodyText"/>
        <w:spacing w:before="8"/>
        <w:rPr>
          <w:b/>
          <w:sz w:val="19"/>
        </w:rPr>
      </w:pPr>
    </w:p>
    <w:p>
      <w:pPr>
        <w:pStyle w:val="BodyText"/>
        <w:ind w:left="144"/>
        <w:rPr>
          <w:rFonts w:ascii="Microsoft Sans Serif"/>
        </w:rPr>
      </w:pPr>
      <w:r>
        <w:rPr>
          <w:rFonts w:ascii="Microsoft Sans Serif"/>
        </w:rPr>
        <w:t>Refer</w:t>
      </w:r>
      <w:r>
        <w:rPr>
          <w:rFonts w:ascii="Microsoft Sans Serif"/>
          <w:spacing w:val="-10"/>
        </w:rPr>
        <w:t> </w:t>
      </w:r>
      <w:r>
        <w:rPr>
          <w:rFonts w:ascii="Microsoft Sans Serif"/>
        </w:rPr>
        <w:t>to</w:t>
      </w:r>
      <w:r>
        <w:rPr>
          <w:rFonts w:ascii="Microsoft Sans Serif"/>
          <w:spacing w:val="7"/>
        </w:rPr>
        <w:t> </w:t>
      </w:r>
      <w:r>
        <w:rPr>
          <w:rFonts w:ascii="Microsoft Sans Serif"/>
        </w:rPr>
        <w:t>Figure</w:t>
      </w:r>
      <w:r>
        <w:rPr>
          <w:rFonts w:ascii="Microsoft Sans Serif"/>
          <w:spacing w:val="2"/>
        </w:rPr>
        <w:t> </w:t>
      </w:r>
      <w:r>
        <w:rPr>
          <w:rFonts w:ascii="Microsoft Sans Serif"/>
        </w:rPr>
        <w:t>49</w:t>
      </w:r>
      <w:r>
        <w:rPr>
          <w:rFonts w:ascii="Microsoft Sans Serif"/>
          <w:spacing w:val="-2"/>
        </w:rPr>
        <w:t> </w:t>
      </w:r>
      <w:r>
        <w:rPr>
          <w:rFonts w:ascii="Microsoft Sans Serif"/>
        </w:rPr>
        <w:t>for</w:t>
      </w:r>
      <w:r>
        <w:rPr>
          <w:rFonts w:ascii="Microsoft Sans Serif"/>
          <w:spacing w:val="-7"/>
        </w:rPr>
        <w:t> </w:t>
      </w:r>
      <w:r>
        <w:rPr>
          <w:rFonts w:ascii="Microsoft Sans Serif"/>
        </w:rPr>
        <w:t>the </w:t>
      </w:r>
      <w:r>
        <w:rPr>
          <w:rFonts w:ascii="Microsoft Sans Serif"/>
          <w:spacing w:val="-2"/>
        </w:rPr>
        <w:t>Jackshaft.</w:t>
      </w:r>
    </w:p>
    <w:p>
      <w:pPr>
        <w:pStyle w:val="ListParagraph"/>
        <w:numPr>
          <w:ilvl w:val="0"/>
          <w:numId w:val="94"/>
        </w:numPr>
        <w:tabs>
          <w:tab w:pos="504" w:val="left" w:leader="none"/>
          <w:tab w:pos="518" w:val="left" w:leader="none"/>
        </w:tabs>
        <w:spacing w:line="254" w:lineRule="auto" w:before="129" w:after="0"/>
        <w:ind w:left="504" w:right="323" w:hanging="360"/>
        <w:jc w:val="left"/>
        <w:rPr>
          <w:rFonts w:ascii="Microsoft Sans Serif"/>
          <w:sz w:val="20"/>
        </w:rPr>
      </w:pPr>
      <w:r>
        <w:rPr>
          <w:rFonts w:ascii="Microsoft Sans Serif"/>
          <w:sz w:val="20"/>
        </w:rPr>
        <w:tab/>
        <w:t>Remove</w:t>
      </w:r>
      <w:r>
        <w:rPr>
          <w:rFonts w:ascii="Microsoft Sans Serif"/>
          <w:spacing w:val="-11"/>
          <w:sz w:val="20"/>
        </w:rPr>
        <w:t> </w:t>
      </w:r>
      <w:r>
        <w:rPr>
          <w:rFonts w:ascii="Microsoft Sans Serif"/>
          <w:sz w:val="20"/>
        </w:rPr>
        <w:t>the</w:t>
      </w:r>
      <w:r>
        <w:rPr>
          <w:rFonts w:ascii="Microsoft Sans Serif"/>
          <w:spacing w:val="-3"/>
          <w:sz w:val="20"/>
        </w:rPr>
        <w:t> </w:t>
      </w:r>
      <w:r>
        <w:rPr>
          <w:rFonts w:ascii="Microsoft Sans Serif"/>
          <w:sz w:val="20"/>
        </w:rPr>
        <w:t>mower</w:t>
      </w:r>
      <w:r>
        <w:rPr>
          <w:rFonts w:ascii="Microsoft Sans Serif"/>
          <w:spacing w:val="-12"/>
          <w:sz w:val="20"/>
        </w:rPr>
        <w:t> </w:t>
      </w:r>
      <w:r>
        <w:rPr>
          <w:rFonts w:ascii="Microsoft Sans Serif"/>
          <w:sz w:val="20"/>
        </w:rPr>
        <w:t>deck</w:t>
      </w:r>
      <w:r>
        <w:rPr>
          <w:rFonts w:ascii="Microsoft Sans Serif"/>
          <w:spacing w:val="-7"/>
          <w:sz w:val="20"/>
        </w:rPr>
        <w:t> </w:t>
      </w:r>
      <w:r>
        <w:rPr>
          <w:rFonts w:ascii="Microsoft Sans Serif"/>
          <w:sz w:val="20"/>
        </w:rPr>
        <w:t>idler</w:t>
      </w:r>
      <w:r>
        <w:rPr>
          <w:rFonts w:ascii="Microsoft Sans Serif"/>
          <w:spacing w:val="-14"/>
          <w:sz w:val="20"/>
        </w:rPr>
        <w:t> </w:t>
      </w:r>
      <w:r>
        <w:rPr>
          <w:rFonts w:ascii="Microsoft Sans Serif"/>
          <w:sz w:val="20"/>
        </w:rPr>
        <w:t>tension</w:t>
      </w:r>
      <w:r>
        <w:rPr>
          <w:rFonts w:ascii="Microsoft Sans Serif"/>
          <w:spacing w:val="-2"/>
          <w:sz w:val="20"/>
        </w:rPr>
        <w:t> </w:t>
      </w:r>
      <w:r>
        <w:rPr>
          <w:rFonts w:ascii="Microsoft Sans Serif"/>
          <w:sz w:val="20"/>
        </w:rPr>
        <w:t>spring</w:t>
      </w:r>
      <w:r>
        <w:rPr>
          <w:rFonts w:ascii="Microsoft Sans Serif"/>
          <w:spacing w:val="-9"/>
          <w:sz w:val="20"/>
        </w:rPr>
        <w:t> </w:t>
      </w:r>
      <w:r>
        <w:rPr>
          <w:rFonts w:ascii="Microsoft Sans Serif"/>
          <w:sz w:val="20"/>
        </w:rPr>
        <w:t>from the spring anchor.</w:t>
      </w:r>
    </w:p>
    <w:p>
      <w:pPr>
        <w:pStyle w:val="ListParagraph"/>
        <w:numPr>
          <w:ilvl w:val="0"/>
          <w:numId w:val="94"/>
        </w:numPr>
        <w:tabs>
          <w:tab w:pos="499" w:val="left" w:leader="none"/>
          <w:tab w:pos="518" w:val="left" w:leader="none"/>
        </w:tabs>
        <w:spacing w:line="249" w:lineRule="auto" w:before="115" w:after="0"/>
        <w:ind w:left="499" w:right="853" w:hanging="370"/>
        <w:jc w:val="left"/>
        <w:rPr>
          <w:rFonts w:ascii="Microsoft Sans Serif"/>
          <w:sz w:val="20"/>
        </w:rPr>
      </w:pPr>
      <w:r>
        <w:rPr>
          <w:rFonts w:ascii="Microsoft Sans Serif"/>
          <w:sz w:val="20"/>
        </w:rPr>
        <w:tab/>
        <w:t>Remove</w:t>
      </w:r>
      <w:r>
        <w:rPr>
          <w:rFonts w:ascii="Microsoft Sans Serif"/>
          <w:spacing w:val="-11"/>
          <w:sz w:val="20"/>
        </w:rPr>
        <w:t> </w:t>
      </w:r>
      <w:r>
        <w:rPr>
          <w:rFonts w:ascii="Microsoft Sans Serif"/>
          <w:sz w:val="20"/>
        </w:rPr>
        <w:t>the</w:t>
      </w:r>
      <w:r>
        <w:rPr>
          <w:rFonts w:ascii="Microsoft Sans Serif"/>
          <w:spacing w:val="-2"/>
          <w:sz w:val="20"/>
        </w:rPr>
        <w:t> </w:t>
      </w:r>
      <w:r>
        <w:rPr>
          <w:rFonts w:ascii="Microsoft Sans Serif"/>
          <w:sz w:val="20"/>
        </w:rPr>
        <w:t>mower</w:t>
      </w:r>
      <w:r>
        <w:rPr>
          <w:rFonts w:ascii="Microsoft Sans Serif"/>
          <w:spacing w:val="-12"/>
          <w:sz w:val="20"/>
        </w:rPr>
        <w:t> </w:t>
      </w:r>
      <w:r>
        <w:rPr>
          <w:rFonts w:ascii="Microsoft Sans Serif"/>
          <w:sz w:val="20"/>
        </w:rPr>
        <w:t>deck</w:t>
      </w:r>
      <w:r>
        <w:rPr>
          <w:rFonts w:ascii="Microsoft Sans Serif"/>
          <w:spacing w:val="-9"/>
          <w:sz w:val="20"/>
        </w:rPr>
        <w:t> </w:t>
      </w:r>
      <w:r>
        <w:rPr>
          <w:rFonts w:ascii="Microsoft Sans Serif"/>
          <w:sz w:val="20"/>
        </w:rPr>
        <w:t>drive</w:t>
      </w:r>
      <w:r>
        <w:rPr>
          <w:rFonts w:ascii="Microsoft Sans Serif"/>
          <w:spacing w:val="-2"/>
          <w:sz w:val="20"/>
        </w:rPr>
        <w:t> </w:t>
      </w:r>
      <w:r>
        <w:rPr>
          <w:rFonts w:ascii="Microsoft Sans Serif"/>
          <w:sz w:val="20"/>
        </w:rPr>
        <w:t>belt</w:t>
      </w:r>
      <w:r>
        <w:rPr>
          <w:rFonts w:ascii="Microsoft Sans Serif"/>
          <w:spacing w:val="-14"/>
          <w:sz w:val="20"/>
        </w:rPr>
        <w:t> </w:t>
      </w:r>
      <w:r>
        <w:rPr>
          <w:rFonts w:ascii="Microsoft Sans Serif"/>
          <w:sz w:val="20"/>
        </w:rPr>
        <w:t>from</w:t>
      </w:r>
      <w:r>
        <w:rPr>
          <w:rFonts w:ascii="Microsoft Sans Serif"/>
          <w:spacing w:val="-7"/>
          <w:sz w:val="20"/>
        </w:rPr>
        <w:t> </w:t>
      </w:r>
      <w:r>
        <w:rPr>
          <w:rFonts w:ascii="Microsoft Sans Serif"/>
          <w:sz w:val="20"/>
        </w:rPr>
        <w:t>the jackshaft assembly.</w:t>
      </w:r>
    </w:p>
    <w:p>
      <w:pPr>
        <w:pStyle w:val="ListParagraph"/>
        <w:numPr>
          <w:ilvl w:val="0"/>
          <w:numId w:val="94"/>
        </w:numPr>
        <w:tabs>
          <w:tab w:pos="508" w:val="left" w:leader="none"/>
          <w:tab w:pos="518" w:val="left" w:leader="none"/>
        </w:tabs>
        <w:spacing w:line="254" w:lineRule="auto" w:before="120" w:after="0"/>
        <w:ind w:left="508" w:right="212" w:hanging="375"/>
        <w:jc w:val="left"/>
        <w:rPr>
          <w:rFonts w:ascii="Microsoft Sans Serif"/>
          <w:sz w:val="20"/>
        </w:rPr>
      </w:pPr>
      <w:r>
        <w:rPr>
          <w:rFonts w:ascii="Microsoft Sans Serif"/>
          <w:sz w:val="20"/>
        </w:rPr>
        <w:tab/>
        <w:t>Remove the hardware holding the jackshaft assembly</w:t>
      </w:r>
      <w:r>
        <w:rPr>
          <w:rFonts w:ascii="Microsoft Sans Serif"/>
          <w:spacing w:val="-13"/>
          <w:sz w:val="20"/>
        </w:rPr>
        <w:t> </w:t>
      </w:r>
      <w:r>
        <w:rPr>
          <w:rFonts w:ascii="Microsoft Sans Serif"/>
          <w:sz w:val="20"/>
        </w:rPr>
        <w:t>to</w:t>
      </w:r>
      <w:r>
        <w:rPr>
          <w:rFonts w:ascii="Microsoft Sans Serif"/>
          <w:spacing w:val="-11"/>
          <w:sz w:val="20"/>
        </w:rPr>
        <w:t> </w:t>
      </w:r>
      <w:r>
        <w:rPr>
          <w:rFonts w:ascii="Microsoft Sans Serif"/>
          <w:sz w:val="20"/>
        </w:rPr>
        <w:t>the</w:t>
      </w:r>
      <w:r>
        <w:rPr>
          <w:rFonts w:ascii="Microsoft Sans Serif"/>
          <w:spacing w:val="-2"/>
          <w:sz w:val="20"/>
        </w:rPr>
        <w:t> </w:t>
      </w:r>
      <w:r>
        <w:rPr>
          <w:rFonts w:ascii="Microsoft Sans Serif"/>
          <w:sz w:val="20"/>
        </w:rPr>
        <w:t>mower</w:t>
      </w:r>
      <w:r>
        <w:rPr>
          <w:rFonts w:ascii="Microsoft Sans Serif"/>
          <w:spacing w:val="-12"/>
          <w:sz w:val="20"/>
        </w:rPr>
        <w:t> </w:t>
      </w:r>
      <w:r>
        <w:rPr>
          <w:rFonts w:ascii="Microsoft Sans Serif"/>
          <w:sz w:val="20"/>
        </w:rPr>
        <w:t>deck</w:t>
      </w:r>
      <w:r>
        <w:rPr>
          <w:rFonts w:ascii="Microsoft Sans Serif"/>
          <w:spacing w:val="-12"/>
          <w:sz w:val="20"/>
        </w:rPr>
        <w:t> </w:t>
      </w:r>
      <w:r>
        <w:rPr>
          <w:rFonts w:ascii="Microsoft Sans Serif"/>
          <w:sz w:val="20"/>
        </w:rPr>
        <w:t>stamping,</w:t>
      </w:r>
      <w:r>
        <w:rPr>
          <w:rFonts w:ascii="Microsoft Sans Serif"/>
          <w:spacing w:val="7"/>
          <w:sz w:val="20"/>
        </w:rPr>
        <w:t> </w:t>
      </w:r>
      <w:r>
        <w:rPr>
          <w:rFonts w:ascii="Microsoft Sans Serif"/>
          <w:sz w:val="20"/>
        </w:rPr>
        <w:t>remove</w:t>
      </w:r>
      <w:r>
        <w:rPr>
          <w:rFonts w:ascii="Microsoft Sans Serif"/>
          <w:spacing w:val="-9"/>
          <w:sz w:val="20"/>
        </w:rPr>
        <w:t> </w:t>
      </w:r>
      <w:r>
        <w:rPr>
          <w:rFonts w:ascii="Microsoft Sans Serif"/>
          <w:sz w:val="20"/>
        </w:rPr>
        <w:t>the </w:t>
      </w:r>
      <w:r>
        <w:rPr>
          <w:rFonts w:ascii="Microsoft Sans Serif"/>
          <w:spacing w:val="-2"/>
          <w:sz w:val="20"/>
        </w:rPr>
        <w:t>assembly.</w:t>
      </w:r>
    </w:p>
    <w:p>
      <w:pPr>
        <w:pStyle w:val="ListParagraph"/>
        <w:numPr>
          <w:ilvl w:val="0"/>
          <w:numId w:val="94"/>
        </w:numPr>
        <w:tabs>
          <w:tab w:pos="508" w:val="left" w:leader="none"/>
          <w:tab w:pos="518" w:val="left" w:leader="none"/>
        </w:tabs>
        <w:spacing w:line="249" w:lineRule="auto" w:before="115" w:after="0"/>
        <w:ind w:left="508" w:right="269" w:hanging="379"/>
        <w:jc w:val="left"/>
        <w:rPr>
          <w:rFonts w:ascii="Microsoft Sans Serif"/>
          <w:sz w:val="20"/>
        </w:rPr>
      </w:pPr>
      <w:r>
        <w:rPr>
          <w:rFonts w:ascii="Microsoft Sans Serif"/>
          <w:sz w:val="20"/>
        </w:rPr>
        <w:tab/>
        <w:t>Remove the nylock nut on the top of the spindle </w:t>
      </w:r>
      <w:r>
        <w:rPr>
          <w:rFonts w:ascii="Microsoft Sans Serif"/>
          <w:spacing w:val="-2"/>
          <w:sz w:val="20"/>
        </w:rPr>
        <w:t>assembly</w:t>
      </w:r>
      <w:r>
        <w:rPr>
          <w:rFonts w:ascii="Microsoft Sans Serif"/>
          <w:spacing w:val="-4"/>
          <w:sz w:val="20"/>
        </w:rPr>
        <w:t> </w:t>
      </w:r>
      <w:r>
        <w:rPr>
          <w:rFonts w:ascii="Microsoft Sans Serif"/>
          <w:spacing w:val="-2"/>
          <w:sz w:val="20"/>
        </w:rPr>
        <w:t>and</w:t>
      </w:r>
      <w:r>
        <w:rPr>
          <w:rFonts w:ascii="Microsoft Sans Serif"/>
          <w:spacing w:val="9"/>
          <w:sz w:val="20"/>
        </w:rPr>
        <w:t> </w:t>
      </w:r>
      <w:r>
        <w:rPr>
          <w:rFonts w:ascii="Microsoft Sans Serif"/>
          <w:spacing w:val="-2"/>
          <w:sz w:val="20"/>
        </w:rPr>
        <w:t>remove</w:t>
      </w:r>
      <w:r>
        <w:rPr>
          <w:rFonts w:ascii="Microsoft Sans Serif"/>
          <w:spacing w:val="-3"/>
          <w:sz w:val="20"/>
        </w:rPr>
        <w:t> </w:t>
      </w:r>
      <w:r>
        <w:rPr>
          <w:rFonts w:ascii="Microsoft Sans Serif"/>
          <w:spacing w:val="-2"/>
          <w:sz w:val="20"/>
        </w:rPr>
        <w:t>the double pulley</w:t>
      </w:r>
      <w:r>
        <w:rPr>
          <w:rFonts w:ascii="Microsoft Sans Serif"/>
          <w:spacing w:val="-4"/>
          <w:sz w:val="20"/>
        </w:rPr>
        <w:t> </w:t>
      </w:r>
      <w:r>
        <w:rPr>
          <w:rFonts w:ascii="Microsoft Sans Serif"/>
          <w:spacing w:val="-2"/>
          <w:sz w:val="20"/>
        </w:rPr>
        <w:t>assembly.</w:t>
      </w:r>
    </w:p>
    <w:p>
      <w:pPr>
        <w:pStyle w:val="ListParagraph"/>
        <w:numPr>
          <w:ilvl w:val="0"/>
          <w:numId w:val="94"/>
        </w:numPr>
        <w:tabs>
          <w:tab w:pos="508" w:val="left" w:leader="none"/>
          <w:tab w:pos="513" w:val="left" w:leader="none"/>
        </w:tabs>
        <w:spacing w:line="259" w:lineRule="auto" w:before="120" w:after="0"/>
        <w:ind w:left="513" w:right="217" w:hanging="380"/>
        <w:jc w:val="left"/>
        <w:rPr>
          <w:rFonts w:ascii="Microsoft Sans Serif"/>
          <w:sz w:val="20"/>
        </w:rPr>
      </w:pPr>
      <w:r>
        <w:rPr>
          <w:rFonts w:ascii="Microsoft Sans Serif"/>
          <w:sz w:val="20"/>
        </w:rPr>
        <w:t>Check</w:t>
      </w:r>
      <w:r>
        <w:rPr>
          <w:rFonts w:ascii="Microsoft Sans Serif"/>
          <w:spacing w:val="-14"/>
          <w:sz w:val="20"/>
        </w:rPr>
        <w:t> </w:t>
      </w:r>
      <w:r>
        <w:rPr>
          <w:rFonts w:ascii="Microsoft Sans Serif"/>
          <w:sz w:val="20"/>
        </w:rPr>
        <w:t>the</w:t>
      </w:r>
      <w:r>
        <w:rPr>
          <w:rFonts w:ascii="Microsoft Sans Serif"/>
          <w:spacing w:val="-3"/>
          <w:sz w:val="20"/>
        </w:rPr>
        <w:t> </w:t>
      </w:r>
      <w:r>
        <w:rPr>
          <w:rFonts w:ascii="Microsoft Sans Serif"/>
          <w:sz w:val="20"/>
        </w:rPr>
        <w:t>bearings,</w:t>
      </w:r>
      <w:r>
        <w:rPr>
          <w:rFonts w:ascii="Microsoft Sans Serif"/>
          <w:spacing w:val="2"/>
          <w:sz w:val="20"/>
        </w:rPr>
        <w:t> </w:t>
      </w:r>
      <w:r>
        <w:rPr>
          <w:rFonts w:ascii="Microsoft Sans Serif"/>
          <w:sz w:val="20"/>
        </w:rPr>
        <w:t>and spindle</w:t>
      </w:r>
      <w:r>
        <w:rPr>
          <w:rFonts w:ascii="Microsoft Sans Serif"/>
          <w:spacing w:val="-4"/>
          <w:sz w:val="20"/>
        </w:rPr>
        <w:t> </w:t>
      </w:r>
      <w:r>
        <w:rPr>
          <w:rFonts w:ascii="Microsoft Sans Serif"/>
          <w:sz w:val="20"/>
        </w:rPr>
        <w:t>shaft</w:t>
      </w:r>
      <w:r>
        <w:rPr>
          <w:rFonts w:ascii="Microsoft Sans Serif"/>
          <w:spacing w:val="-13"/>
          <w:sz w:val="20"/>
        </w:rPr>
        <w:t> </w:t>
      </w:r>
      <w:r>
        <w:rPr>
          <w:rFonts w:ascii="Microsoft Sans Serif"/>
          <w:sz w:val="20"/>
        </w:rPr>
        <w:t>for</w:t>
      </w:r>
      <w:r>
        <w:rPr>
          <w:rFonts w:ascii="Microsoft Sans Serif"/>
          <w:spacing w:val="-11"/>
          <w:sz w:val="20"/>
        </w:rPr>
        <w:t> </w:t>
      </w:r>
      <w:r>
        <w:rPr>
          <w:rFonts w:ascii="Microsoft Sans Serif"/>
          <w:sz w:val="20"/>
        </w:rPr>
        <w:t>wear</w:t>
      </w:r>
      <w:r>
        <w:rPr>
          <w:rFonts w:ascii="Microsoft Sans Serif"/>
          <w:spacing w:val="-13"/>
          <w:sz w:val="20"/>
        </w:rPr>
        <w:t> </w:t>
      </w:r>
      <w:r>
        <w:rPr>
          <w:rFonts w:ascii="Microsoft Sans Serif"/>
          <w:sz w:val="20"/>
        </w:rPr>
        <w:t>and replace the damage parts.</w:t>
      </w:r>
    </w:p>
    <w:p>
      <w:pPr>
        <w:pStyle w:val="ListParagraph"/>
        <w:numPr>
          <w:ilvl w:val="0"/>
          <w:numId w:val="94"/>
        </w:numPr>
        <w:tabs>
          <w:tab w:pos="508" w:val="left" w:leader="none"/>
          <w:tab w:pos="513" w:val="left" w:leader="none"/>
        </w:tabs>
        <w:spacing w:line="254" w:lineRule="auto" w:before="106" w:after="0"/>
        <w:ind w:left="508" w:right="239" w:hanging="375"/>
        <w:jc w:val="left"/>
        <w:rPr>
          <w:rFonts w:ascii="Microsoft Sans Serif"/>
          <w:sz w:val="20"/>
        </w:rPr>
      </w:pPr>
      <w:r>
        <w:rPr>
          <w:rFonts w:ascii="Microsoft Sans Serif"/>
          <w:sz w:val="20"/>
        </w:rPr>
        <w:tab/>
        <w:t>Bearings</w:t>
      </w:r>
      <w:r>
        <w:rPr>
          <w:rFonts w:ascii="Microsoft Sans Serif"/>
          <w:spacing w:val="-5"/>
          <w:sz w:val="20"/>
        </w:rPr>
        <w:t> </w:t>
      </w:r>
      <w:r>
        <w:rPr>
          <w:rFonts w:ascii="Microsoft Sans Serif"/>
          <w:sz w:val="20"/>
        </w:rPr>
        <w:t>need</w:t>
      </w:r>
      <w:r>
        <w:rPr>
          <w:rFonts w:ascii="Microsoft Sans Serif"/>
          <w:spacing w:val="-5"/>
          <w:sz w:val="20"/>
        </w:rPr>
        <w:t> </w:t>
      </w:r>
      <w:r>
        <w:rPr>
          <w:rFonts w:ascii="Microsoft Sans Serif"/>
          <w:sz w:val="20"/>
        </w:rPr>
        <w:t>to</w:t>
      </w:r>
      <w:r>
        <w:rPr>
          <w:rFonts w:ascii="Microsoft Sans Serif"/>
          <w:spacing w:val="-5"/>
          <w:sz w:val="20"/>
        </w:rPr>
        <w:t> </w:t>
      </w:r>
      <w:r>
        <w:rPr>
          <w:rFonts w:ascii="Microsoft Sans Serif"/>
          <w:sz w:val="20"/>
        </w:rPr>
        <w:t>be</w:t>
      </w:r>
      <w:r>
        <w:rPr>
          <w:rFonts w:ascii="Microsoft Sans Serif"/>
          <w:spacing w:val="-3"/>
          <w:sz w:val="20"/>
        </w:rPr>
        <w:t> </w:t>
      </w:r>
      <w:r>
        <w:rPr>
          <w:rFonts w:ascii="Microsoft Sans Serif"/>
          <w:sz w:val="20"/>
        </w:rPr>
        <w:t>removed</w:t>
      </w:r>
      <w:r>
        <w:rPr>
          <w:rFonts w:ascii="Microsoft Sans Serif"/>
          <w:spacing w:val="-6"/>
          <w:sz w:val="20"/>
        </w:rPr>
        <w:t> </w:t>
      </w:r>
      <w:r>
        <w:rPr>
          <w:rFonts w:ascii="Microsoft Sans Serif"/>
          <w:sz w:val="20"/>
        </w:rPr>
        <w:t>with</w:t>
      </w:r>
      <w:r>
        <w:rPr>
          <w:rFonts w:ascii="Microsoft Sans Serif"/>
          <w:spacing w:val="-3"/>
          <w:sz w:val="20"/>
        </w:rPr>
        <w:t> </w:t>
      </w:r>
      <w:r>
        <w:rPr>
          <w:rFonts w:ascii="Microsoft Sans Serif"/>
          <w:sz w:val="20"/>
        </w:rPr>
        <w:t>a</w:t>
      </w:r>
      <w:r>
        <w:rPr>
          <w:rFonts w:ascii="Microsoft Sans Serif"/>
          <w:spacing w:val="-13"/>
          <w:sz w:val="20"/>
        </w:rPr>
        <w:t> </w:t>
      </w:r>
      <w:r>
        <w:rPr>
          <w:rFonts w:ascii="Microsoft Sans Serif"/>
          <w:sz w:val="20"/>
        </w:rPr>
        <w:t>bearing</w:t>
      </w:r>
      <w:r>
        <w:rPr>
          <w:rFonts w:ascii="Microsoft Sans Serif"/>
          <w:spacing w:val="-3"/>
          <w:sz w:val="20"/>
        </w:rPr>
        <w:t> </w:t>
      </w:r>
      <w:r>
        <w:rPr>
          <w:rFonts w:ascii="Microsoft Sans Serif"/>
          <w:sz w:val="20"/>
        </w:rPr>
        <w:t>puller and</w:t>
      </w:r>
      <w:r>
        <w:rPr>
          <w:rFonts w:ascii="Microsoft Sans Serif"/>
          <w:spacing w:val="28"/>
          <w:sz w:val="20"/>
        </w:rPr>
        <w:t> </w:t>
      </w:r>
      <w:r>
        <w:rPr>
          <w:rFonts w:ascii="Microsoft Sans Serif"/>
          <w:sz w:val="20"/>
        </w:rPr>
        <w:t>replace with a bearing driver in a press.</w:t>
      </w:r>
    </w:p>
    <w:p>
      <w:pPr>
        <w:pStyle w:val="BodyText"/>
        <w:spacing w:line="252" w:lineRule="auto" w:before="88"/>
        <w:ind w:left="158" w:right="36" w:firstLine="5"/>
        <w:rPr>
          <w:rFonts w:ascii="Microsoft Sans Serif"/>
        </w:rPr>
      </w:pPr>
      <w:r>
        <w:rPr>
          <w:b/>
          <w:sz w:val="22"/>
        </w:rPr>
        <w:t>NOTE:</w:t>
      </w:r>
      <w:r>
        <w:rPr>
          <w:b/>
          <w:spacing w:val="-2"/>
          <w:sz w:val="22"/>
        </w:rPr>
        <w:t> </w:t>
      </w:r>
      <w:r>
        <w:rPr>
          <w:rFonts w:ascii="Microsoft Sans Serif"/>
        </w:rPr>
        <w:t>The bearings should have a</w:t>
      </w:r>
      <w:r>
        <w:rPr>
          <w:rFonts w:ascii="Microsoft Sans Serif"/>
          <w:spacing w:val="-3"/>
        </w:rPr>
        <w:t> </w:t>
      </w:r>
      <w:r>
        <w:rPr>
          <w:rFonts w:ascii="Microsoft Sans Serif"/>
        </w:rPr>
        <w:t>light press fit to</w:t>
      </w:r>
      <w:r>
        <w:rPr>
          <w:rFonts w:ascii="Microsoft Sans Serif"/>
          <w:spacing w:val="-1"/>
        </w:rPr>
        <w:t> </w:t>
      </w:r>
      <w:r>
        <w:rPr>
          <w:rFonts w:ascii="Microsoft Sans Serif"/>
        </w:rPr>
        <w:t>the bore of the pulley assembly, to tight of a press fit will preload</w:t>
      </w:r>
      <w:r>
        <w:rPr>
          <w:rFonts w:ascii="Microsoft Sans Serif"/>
          <w:spacing w:val="-8"/>
        </w:rPr>
        <w:t> </w:t>
      </w:r>
      <w:r>
        <w:rPr>
          <w:rFonts w:ascii="Microsoft Sans Serif"/>
        </w:rPr>
        <w:t>the</w:t>
      </w:r>
      <w:r>
        <w:rPr>
          <w:rFonts w:ascii="Microsoft Sans Serif"/>
          <w:spacing w:val="-3"/>
        </w:rPr>
        <w:t> </w:t>
      </w:r>
      <w:r>
        <w:rPr>
          <w:rFonts w:ascii="Microsoft Sans Serif"/>
        </w:rPr>
        <w:t>bearing</w:t>
      </w:r>
      <w:r>
        <w:rPr>
          <w:rFonts w:ascii="Microsoft Sans Serif"/>
          <w:spacing w:val="-4"/>
        </w:rPr>
        <w:t> </w:t>
      </w:r>
      <w:r>
        <w:rPr>
          <w:rFonts w:ascii="Microsoft Sans Serif"/>
        </w:rPr>
        <w:t>and</w:t>
      </w:r>
      <w:r>
        <w:rPr>
          <w:rFonts w:ascii="Microsoft Sans Serif"/>
          <w:spacing w:val="-5"/>
        </w:rPr>
        <w:t> </w:t>
      </w:r>
      <w:r>
        <w:rPr>
          <w:rFonts w:ascii="Microsoft Sans Serif"/>
        </w:rPr>
        <w:t>cause</w:t>
      </w:r>
      <w:r>
        <w:rPr>
          <w:rFonts w:ascii="Microsoft Sans Serif"/>
          <w:spacing w:val="-8"/>
        </w:rPr>
        <w:t> </w:t>
      </w:r>
      <w:r>
        <w:rPr>
          <w:rFonts w:ascii="Microsoft Sans Serif"/>
        </w:rPr>
        <w:t>premature</w:t>
      </w:r>
      <w:r>
        <w:rPr>
          <w:rFonts w:ascii="Microsoft Sans Serif"/>
          <w:spacing w:val="-3"/>
        </w:rPr>
        <w:t> </w:t>
      </w:r>
      <w:r>
        <w:rPr>
          <w:rFonts w:ascii="Microsoft Sans Serif"/>
        </w:rPr>
        <w:t>bearing</w:t>
      </w:r>
      <w:r>
        <w:rPr>
          <w:rFonts w:ascii="Microsoft Sans Serif"/>
          <w:spacing w:val="-10"/>
        </w:rPr>
        <w:t> </w:t>
      </w:r>
      <w:r>
        <w:rPr>
          <w:rFonts w:ascii="Microsoft Sans Serif"/>
        </w:rPr>
        <w:t>failure.</w:t>
      </w:r>
    </w:p>
    <w:p>
      <w:pPr>
        <w:pStyle w:val="ListParagraph"/>
        <w:numPr>
          <w:ilvl w:val="0"/>
          <w:numId w:val="94"/>
        </w:numPr>
        <w:tabs>
          <w:tab w:pos="508" w:val="left" w:leader="none"/>
          <w:tab w:pos="513" w:val="left" w:leader="none"/>
        </w:tabs>
        <w:spacing w:line="252" w:lineRule="auto" w:before="117" w:after="0"/>
        <w:ind w:left="513" w:right="834" w:hanging="380"/>
        <w:jc w:val="left"/>
        <w:rPr>
          <w:rFonts w:ascii="Microsoft Sans Serif"/>
          <w:sz w:val="20"/>
        </w:rPr>
      </w:pPr>
      <w:r>
        <w:rPr>
          <w:rFonts w:ascii="Microsoft Sans Serif"/>
          <w:sz w:val="20"/>
        </w:rPr>
        <w:t>Check</w:t>
      </w:r>
      <w:r>
        <w:rPr>
          <w:rFonts w:ascii="Microsoft Sans Serif"/>
          <w:spacing w:val="-10"/>
          <w:sz w:val="20"/>
        </w:rPr>
        <w:t> </w:t>
      </w:r>
      <w:r>
        <w:rPr>
          <w:rFonts w:ascii="Microsoft Sans Serif"/>
          <w:sz w:val="20"/>
        </w:rPr>
        <w:t>idler</w:t>
      </w:r>
      <w:r>
        <w:rPr>
          <w:rFonts w:ascii="Microsoft Sans Serif"/>
          <w:spacing w:val="-13"/>
          <w:sz w:val="20"/>
        </w:rPr>
        <w:t> </w:t>
      </w:r>
      <w:r>
        <w:rPr>
          <w:rFonts w:ascii="Microsoft Sans Serif"/>
          <w:sz w:val="20"/>
        </w:rPr>
        <w:t>arm</w:t>
      </w:r>
      <w:r>
        <w:rPr>
          <w:rFonts w:ascii="Microsoft Sans Serif"/>
          <w:spacing w:val="1"/>
          <w:sz w:val="20"/>
        </w:rPr>
        <w:t> </w:t>
      </w:r>
      <w:r>
        <w:rPr>
          <w:rFonts w:ascii="Microsoft Sans Serif"/>
          <w:sz w:val="20"/>
        </w:rPr>
        <w:t>pivot</w:t>
      </w:r>
      <w:r>
        <w:rPr>
          <w:rFonts w:ascii="Microsoft Sans Serif"/>
          <w:spacing w:val="-7"/>
          <w:sz w:val="20"/>
        </w:rPr>
        <w:t> </w:t>
      </w:r>
      <w:r>
        <w:rPr>
          <w:rFonts w:ascii="Microsoft Sans Serif"/>
          <w:sz w:val="20"/>
        </w:rPr>
        <w:t>bushings</w:t>
      </w:r>
      <w:r>
        <w:rPr>
          <w:rFonts w:ascii="Microsoft Sans Serif"/>
          <w:spacing w:val="-9"/>
          <w:sz w:val="20"/>
        </w:rPr>
        <w:t> </w:t>
      </w:r>
      <w:r>
        <w:rPr>
          <w:rFonts w:ascii="Microsoft Sans Serif"/>
          <w:sz w:val="20"/>
        </w:rPr>
        <w:t>for</w:t>
      </w:r>
      <w:r>
        <w:rPr>
          <w:rFonts w:ascii="Microsoft Sans Serif"/>
          <w:spacing w:val="-14"/>
          <w:sz w:val="20"/>
        </w:rPr>
        <w:t> </w:t>
      </w:r>
      <w:r>
        <w:rPr>
          <w:rFonts w:ascii="Microsoft Sans Serif"/>
          <w:sz w:val="20"/>
        </w:rPr>
        <w:t>wear</w:t>
      </w:r>
      <w:r>
        <w:rPr>
          <w:rFonts w:ascii="Microsoft Sans Serif"/>
          <w:spacing w:val="-13"/>
          <w:sz w:val="20"/>
        </w:rPr>
        <w:t> </w:t>
      </w:r>
      <w:r>
        <w:rPr>
          <w:rFonts w:ascii="Microsoft Sans Serif"/>
          <w:sz w:val="20"/>
        </w:rPr>
        <w:t>and movement, check the idler for run out and </w:t>
      </w:r>
      <w:r>
        <w:rPr>
          <w:rFonts w:ascii="Microsoft Sans Serif"/>
          <w:spacing w:val="-2"/>
          <w:sz w:val="20"/>
        </w:rPr>
        <w:t>interferences.</w:t>
      </w:r>
    </w:p>
    <w:p>
      <w:pPr>
        <w:pStyle w:val="ListParagraph"/>
        <w:numPr>
          <w:ilvl w:val="0"/>
          <w:numId w:val="94"/>
        </w:numPr>
        <w:tabs>
          <w:tab w:pos="513" w:val="left" w:leader="none"/>
          <w:tab w:pos="518" w:val="left" w:leader="none"/>
        </w:tabs>
        <w:spacing w:line="249" w:lineRule="auto" w:before="122" w:after="0"/>
        <w:ind w:left="513" w:right="390" w:hanging="380"/>
        <w:jc w:val="left"/>
        <w:rPr>
          <w:rFonts w:ascii="Microsoft Sans Serif"/>
          <w:sz w:val="20"/>
        </w:rPr>
      </w:pPr>
      <w:r>
        <w:rPr>
          <w:rFonts w:ascii="Microsoft Sans Serif"/>
          <w:sz w:val="20"/>
        </w:rPr>
        <w:tab/>
        <w:t>Reassemble</w:t>
      </w:r>
      <w:r>
        <w:rPr>
          <w:rFonts w:ascii="Microsoft Sans Serif"/>
          <w:spacing w:val="-9"/>
          <w:sz w:val="20"/>
        </w:rPr>
        <w:t> </w:t>
      </w:r>
      <w:r>
        <w:rPr>
          <w:rFonts w:ascii="Microsoft Sans Serif"/>
          <w:sz w:val="20"/>
        </w:rPr>
        <w:t>the</w:t>
      </w:r>
      <w:r>
        <w:rPr>
          <w:rFonts w:ascii="Microsoft Sans Serif"/>
          <w:spacing w:val="-9"/>
          <w:sz w:val="20"/>
        </w:rPr>
        <w:t> </w:t>
      </w:r>
      <w:r>
        <w:rPr>
          <w:rFonts w:ascii="Microsoft Sans Serif"/>
          <w:sz w:val="20"/>
        </w:rPr>
        <w:t>double</w:t>
      </w:r>
      <w:r>
        <w:rPr>
          <w:rFonts w:ascii="Microsoft Sans Serif"/>
          <w:spacing w:val="-4"/>
          <w:sz w:val="20"/>
        </w:rPr>
        <w:t> </w:t>
      </w:r>
      <w:r>
        <w:rPr>
          <w:rFonts w:ascii="Microsoft Sans Serif"/>
          <w:sz w:val="20"/>
        </w:rPr>
        <w:t>pulley</w:t>
      </w:r>
      <w:r>
        <w:rPr>
          <w:rFonts w:ascii="Microsoft Sans Serif"/>
          <w:spacing w:val="-11"/>
          <w:sz w:val="20"/>
        </w:rPr>
        <w:t> </w:t>
      </w:r>
      <w:r>
        <w:rPr>
          <w:rFonts w:ascii="Microsoft Sans Serif"/>
          <w:sz w:val="20"/>
        </w:rPr>
        <w:t>assembly</w:t>
      </w:r>
      <w:r>
        <w:rPr>
          <w:rFonts w:ascii="Microsoft Sans Serif"/>
          <w:spacing w:val="-13"/>
          <w:sz w:val="20"/>
        </w:rPr>
        <w:t> </w:t>
      </w:r>
      <w:r>
        <w:rPr>
          <w:rFonts w:ascii="Microsoft Sans Serif"/>
          <w:sz w:val="20"/>
        </w:rPr>
        <w:t>with</w:t>
      </w:r>
      <w:r>
        <w:rPr>
          <w:rFonts w:ascii="Microsoft Sans Serif"/>
          <w:spacing w:val="-11"/>
          <w:sz w:val="20"/>
        </w:rPr>
        <w:t> </w:t>
      </w:r>
      <w:r>
        <w:rPr>
          <w:rFonts w:ascii="Microsoft Sans Serif"/>
          <w:sz w:val="20"/>
        </w:rPr>
        <w:t>the bearing spacer tube inside the assembly.</w:t>
      </w:r>
    </w:p>
    <w:p>
      <w:pPr>
        <w:pStyle w:val="ListParagraph"/>
        <w:numPr>
          <w:ilvl w:val="0"/>
          <w:numId w:val="94"/>
        </w:numPr>
        <w:tabs>
          <w:tab w:pos="508" w:val="left" w:leader="none"/>
          <w:tab w:pos="518" w:val="left" w:leader="none"/>
        </w:tabs>
        <w:spacing w:line="266" w:lineRule="auto" w:before="119" w:after="0"/>
        <w:ind w:left="508" w:right="95" w:hanging="375"/>
        <w:jc w:val="left"/>
        <w:rPr>
          <w:rFonts w:ascii="Microsoft Sans Serif"/>
          <w:sz w:val="20"/>
        </w:rPr>
      </w:pPr>
      <w:r>
        <w:rPr>
          <w:rFonts w:ascii="Microsoft Sans Serif"/>
          <w:sz w:val="20"/>
        </w:rPr>
        <w:tab/>
        <w:t>Place the double pulley assembly onto the spindle shaft</w:t>
      </w:r>
      <w:r>
        <w:rPr>
          <w:rFonts w:ascii="Microsoft Sans Serif"/>
          <w:spacing w:val="-11"/>
          <w:sz w:val="20"/>
        </w:rPr>
        <w:t> </w:t>
      </w:r>
      <w:r>
        <w:rPr>
          <w:rFonts w:ascii="Microsoft Sans Serif"/>
          <w:sz w:val="20"/>
        </w:rPr>
        <w:t>and hold in</w:t>
      </w:r>
      <w:r>
        <w:rPr>
          <w:rFonts w:ascii="Microsoft Sans Serif"/>
          <w:spacing w:val="5"/>
          <w:sz w:val="20"/>
        </w:rPr>
        <w:t> </w:t>
      </w:r>
      <w:r>
        <w:rPr>
          <w:rFonts w:ascii="Microsoft Sans Serif"/>
          <w:sz w:val="20"/>
        </w:rPr>
        <w:t>place</w:t>
      </w:r>
      <w:r>
        <w:rPr>
          <w:rFonts w:ascii="Microsoft Sans Serif"/>
          <w:spacing w:val="-5"/>
          <w:sz w:val="20"/>
        </w:rPr>
        <w:t> </w:t>
      </w:r>
      <w:r>
        <w:rPr>
          <w:rFonts w:ascii="Microsoft Sans Serif"/>
          <w:sz w:val="20"/>
        </w:rPr>
        <w:t>with a</w:t>
      </w:r>
      <w:r>
        <w:rPr>
          <w:rFonts w:ascii="Microsoft Sans Serif"/>
          <w:spacing w:val="-14"/>
          <w:sz w:val="20"/>
        </w:rPr>
        <w:t> </w:t>
      </w:r>
      <w:r>
        <w:rPr>
          <w:rFonts w:ascii="Microsoft Sans Serif"/>
          <w:sz w:val="20"/>
        </w:rPr>
        <w:t>flat</w:t>
      </w:r>
      <w:r>
        <w:rPr>
          <w:rFonts w:ascii="Microsoft Sans Serif"/>
          <w:spacing w:val="-5"/>
          <w:sz w:val="20"/>
        </w:rPr>
        <w:t> </w:t>
      </w:r>
      <w:r>
        <w:rPr>
          <w:rFonts w:ascii="Microsoft Sans Serif"/>
          <w:sz w:val="20"/>
        </w:rPr>
        <w:t>washer</w:t>
      </w:r>
      <w:r>
        <w:rPr>
          <w:rFonts w:ascii="Microsoft Sans Serif"/>
          <w:spacing w:val="-10"/>
          <w:sz w:val="20"/>
        </w:rPr>
        <w:t> </w:t>
      </w:r>
      <w:r>
        <w:rPr>
          <w:rFonts w:ascii="Microsoft Sans Serif"/>
          <w:sz w:val="20"/>
        </w:rPr>
        <w:t>and nylock lock nut.</w:t>
      </w:r>
    </w:p>
    <w:p>
      <w:pPr>
        <w:pStyle w:val="BodyText"/>
        <w:spacing w:before="5"/>
        <w:rPr>
          <w:rFonts w:ascii="Microsoft Sans Serif"/>
          <w:sz w:val="4"/>
        </w:rPr>
      </w:pPr>
      <w:r>
        <w:rPr/>
        <w:drawing>
          <wp:anchor distT="0" distB="0" distL="0" distR="0" allowOverlap="1" layoutInCell="1" locked="0" behindDoc="1" simplePos="0" relativeHeight="487683072">
            <wp:simplePos x="0" y="0"/>
            <wp:positionH relativeFrom="page">
              <wp:posOffset>676655</wp:posOffset>
            </wp:positionH>
            <wp:positionV relativeFrom="paragraph">
              <wp:posOffset>47231</wp:posOffset>
            </wp:positionV>
            <wp:extent cx="3200399" cy="2392679"/>
            <wp:effectExtent l="0" t="0" r="0" b="0"/>
            <wp:wrapTopAndBottom/>
            <wp:docPr id="832" name="Image 832"/>
            <wp:cNvGraphicFramePr>
              <a:graphicFrameLocks/>
            </wp:cNvGraphicFramePr>
            <a:graphic>
              <a:graphicData uri="http://schemas.openxmlformats.org/drawingml/2006/picture">
                <pic:pic>
                  <pic:nvPicPr>
                    <pic:cNvPr id="832" name="Image 832"/>
                    <pic:cNvPicPr/>
                  </pic:nvPicPr>
                  <pic:blipFill>
                    <a:blip r:embed="rId155" cstate="print"/>
                    <a:stretch>
                      <a:fillRect/>
                    </a:stretch>
                  </pic:blipFill>
                  <pic:spPr>
                    <a:xfrm>
                      <a:off x="0" y="0"/>
                      <a:ext cx="3200399" cy="2392679"/>
                    </a:xfrm>
                    <a:prstGeom prst="rect">
                      <a:avLst/>
                    </a:prstGeom>
                  </pic:spPr>
                </pic:pic>
              </a:graphicData>
            </a:graphic>
          </wp:anchor>
        </w:drawing>
      </w:r>
    </w:p>
    <w:p>
      <w:pPr>
        <w:pStyle w:val="BodyText"/>
        <w:spacing w:before="166"/>
        <w:ind w:left="1617"/>
        <w:rPr>
          <w:rFonts w:ascii="Microsoft Sans Serif"/>
        </w:rPr>
      </w:pPr>
      <w:r>
        <w:rPr>
          <w:rFonts w:ascii="Microsoft Sans Serif"/>
        </w:rPr>
        <w:t>40"</w:t>
      </w:r>
      <w:r>
        <w:rPr>
          <w:rFonts w:ascii="Microsoft Sans Serif"/>
          <w:spacing w:val="-5"/>
        </w:rPr>
        <w:t> </w:t>
      </w:r>
      <w:r>
        <w:rPr>
          <w:rFonts w:ascii="Microsoft Sans Serif"/>
        </w:rPr>
        <w:t>Jackshaft</w:t>
      </w:r>
      <w:r>
        <w:rPr>
          <w:rFonts w:ascii="Microsoft Sans Serif"/>
          <w:spacing w:val="-5"/>
        </w:rPr>
        <w:t> </w:t>
      </w:r>
      <w:r>
        <w:rPr>
          <w:rFonts w:ascii="Microsoft Sans Serif"/>
          <w:spacing w:val="-2"/>
        </w:rPr>
        <w:t>assembly</w:t>
      </w:r>
    </w:p>
    <w:p>
      <w:pPr>
        <w:pStyle w:val="Heading8"/>
        <w:numPr>
          <w:ilvl w:val="1"/>
          <w:numId w:val="91"/>
        </w:numPr>
        <w:tabs>
          <w:tab w:pos="825" w:val="left" w:leader="none"/>
        </w:tabs>
        <w:spacing w:line="240" w:lineRule="auto" w:before="91" w:after="0"/>
        <w:ind w:left="825" w:right="0" w:hanging="715"/>
        <w:jc w:val="left"/>
        <w:rPr>
          <w:sz w:val="28"/>
        </w:rPr>
      </w:pPr>
      <w:r>
        <w:rPr>
          <w:b w:val="0"/>
        </w:rPr>
        <w:br w:type="column"/>
      </w:r>
      <w:r>
        <w:rPr>
          <w:spacing w:val="-2"/>
          <w:sz w:val="28"/>
        </w:rPr>
        <w:t>40"</w:t>
      </w:r>
      <w:r>
        <w:rPr>
          <w:spacing w:val="-4"/>
          <w:sz w:val="28"/>
        </w:rPr>
        <w:t> </w:t>
      </w:r>
      <w:r>
        <w:rPr>
          <w:spacing w:val="-2"/>
        </w:rPr>
        <w:t>JACKS</w:t>
      </w:r>
      <w:r>
        <w:rPr>
          <w:spacing w:val="-35"/>
        </w:rPr>
        <w:t> </w:t>
      </w:r>
      <w:r>
        <w:rPr>
          <w:spacing w:val="-2"/>
        </w:rPr>
        <w:t>HAFT</w:t>
      </w:r>
      <w:r>
        <w:rPr>
          <w:spacing w:val="10"/>
        </w:rPr>
        <w:t> </w:t>
      </w:r>
      <w:r>
        <w:rPr>
          <w:spacing w:val="-2"/>
        </w:rPr>
        <w:t>INSTALLATION</w:t>
      </w:r>
    </w:p>
    <w:p>
      <w:pPr>
        <w:pStyle w:val="ListParagraph"/>
        <w:numPr>
          <w:ilvl w:val="0"/>
          <w:numId w:val="95"/>
        </w:numPr>
        <w:tabs>
          <w:tab w:pos="479" w:val="left" w:leader="none"/>
          <w:tab w:pos="489" w:val="left" w:leader="none"/>
        </w:tabs>
        <w:spacing w:line="252" w:lineRule="auto" w:before="150" w:after="0"/>
        <w:ind w:left="479" w:right="353" w:hanging="360"/>
        <w:jc w:val="left"/>
        <w:rPr>
          <w:rFonts w:ascii="Microsoft Sans Serif"/>
          <w:sz w:val="20"/>
        </w:rPr>
      </w:pPr>
      <w:r>
        <w:rPr>
          <w:rFonts w:ascii="Microsoft Sans Serif"/>
          <w:sz w:val="20"/>
        </w:rPr>
        <w:tab/>
        <w:t>Place the jackshaft assembly on the mower deck stamping</w:t>
      </w:r>
      <w:r>
        <w:rPr>
          <w:rFonts w:ascii="Microsoft Sans Serif"/>
          <w:spacing w:val="-6"/>
          <w:sz w:val="20"/>
        </w:rPr>
        <w:t> </w:t>
      </w:r>
      <w:r>
        <w:rPr>
          <w:rFonts w:ascii="Microsoft Sans Serif"/>
          <w:sz w:val="20"/>
        </w:rPr>
        <w:t>and</w:t>
      </w:r>
      <w:r>
        <w:rPr>
          <w:rFonts w:ascii="Microsoft Sans Serif"/>
          <w:spacing w:val="-1"/>
          <w:sz w:val="20"/>
        </w:rPr>
        <w:t> </w:t>
      </w:r>
      <w:r>
        <w:rPr>
          <w:rFonts w:ascii="Microsoft Sans Serif"/>
          <w:sz w:val="20"/>
        </w:rPr>
        <w:t>attach</w:t>
      </w:r>
      <w:r>
        <w:rPr>
          <w:rFonts w:ascii="Microsoft Sans Serif"/>
          <w:spacing w:val="-3"/>
          <w:sz w:val="20"/>
        </w:rPr>
        <w:t> </w:t>
      </w:r>
      <w:r>
        <w:rPr>
          <w:rFonts w:ascii="Microsoft Sans Serif"/>
          <w:sz w:val="20"/>
        </w:rPr>
        <w:t>with</w:t>
      </w:r>
      <w:r>
        <w:rPr>
          <w:rFonts w:ascii="Microsoft Sans Serif"/>
          <w:spacing w:val="-3"/>
          <w:sz w:val="20"/>
        </w:rPr>
        <w:t> </w:t>
      </w:r>
      <w:r>
        <w:rPr>
          <w:rFonts w:ascii="Microsoft Sans Serif"/>
          <w:sz w:val="20"/>
        </w:rPr>
        <w:t>new</w:t>
      </w:r>
      <w:r>
        <w:rPr>
          <w:rFonts w:ascii="Microsoft Sans Serif"/>
          <w:spacing w:val="-7"/>
          <w:sz w:val="20"/>
        </w:rPr>
        <w:t> </w:t>
      </w:r>
      <w:r>
        <w:rPr>
          <w:rFonts w:ascii="Microsoft Sans Serif"/>
          <w:sz w:val="20"/>
        </w:rPr>
        <w:t>hardware</w:t>
      </w:r>
      <w:r>
        <w:rPr>
          <w:rFonts w:ascii="Microsoft Sans Serif"/>
          <w:spacing w:val="-8"/>
          <w:sz w:val="20"/>
        </w:rPr>
        <w:t> </w:t>
      </w:r>
      <w:r>
        <w:rPr>
          <w:rFonts w:ascii="Microsoft Sans Serif"/>
          <w:sz w:val="20"/>
        </w:rPr>
        <w:t>ant</w:t>
      </w:r>
      <w:r>
        <w:rPr>
          <w:rFonts w:ascii="Microsoft Sans Serif"/>
          <w:spacing w:val="-12"/>
          <w:sz w:val="20"/>
        </w:rPr>
        <w:t> </w:t>
      </w:r>
      <w:r>
        <w:rPr>
          <w:rFonts w:ascii="Microsoft Sans Serif"/>
          <w:sz w:val="20"/>
        </w:rPr>
        <w:t>torque according to the torque table.</w:t>
      </w:r>
    </w:p>
    <w:p>
      <w:pPr>
        <w:pStyle w:val="ListParagraph"/>
        <w:numPr>
          <w:ilvl w:val="0"/>
          <w:numId w:val="95"/>
        </w:numPr>
        <w:tabs>
          <w:tab w:pos="470" w:val="left" w:leader="none"/>
          <w:tab w:pos="489" w:val="left" w:leader="none"/>
        </w:tabs>
        <w:spacing w:line="254" w:lineRule="auto" w:before="117" w:after="0"/>
        <w:ind w:left="470" w:right="249" w:hanging="365"/>
        <w:jc w:val="left"/>
        <w:rPr>
          <w:rFonts w:ascii="Microsoft Sans Serif"/>
          <w:sz w:val="20"/>
        </w:rPr>
      </w:pPr>
      <w:r>
        <w:rPr>
          <w:rFonts w:ascii="Microsoft Sans Serif"/>
          <w:sz w:val="20"/>
        </w:rPr>
        <w:tab/>
        <w:t>Reinstall the mower spindle drive belt onto the jackshaft</w:t>
      </w:r>
      <w:r>
        <w:rPr>
          <w:rFonts w:ascii="Microsoft Sans Serif"/>
          <w:spacing w:val="-5"/>
          <w:sz w:val="20"/>
        </w:rPr>
        <w:t> </w:t>
      </w:r>
      <w:r>
        <w:rPr>
          <w:rFonts w:ascii="Microsoft Sans Serif"/>
          <w:sz w:val="20"/>
        </w:rPr>
        <w:t>assembly</w:t>
      </w:r>
      <w:r>
        <w:rPr>
          <w:rFonts w:ascii="Microsoft Sans Serif"/>
          <w:spacing w:val="-7"/>
          <w:sz w:val="20"/>
        </w:rPr>
        <w:t> </w:t>
      </w:r>
      <w:r>
        <w:rPr>
          <w:rFonts w:ascii="Microsoft Sans Serif"/>
          <w:sz w:val="20"/>
        </w:rPr>
        <w:t>and attach</w:t>
      </w:r>
      <w:r>
        <w:rPr>
          <w:rFonts w:ascii="Microsoft Sans Serif"/>
          <w:spacing w:val="-4"/>
          <w:sz w:val="20"/>
        </w:rPr>
        <w:t> </w:t>
      </w:r>
      <w:r>
        <w:rPr>
          <w:rFonts w:ascii="Microsoft Sans Serif"/>
          <w:sz w:val="20"/>
        </w:rPr>
        <w:t>the mower</w:t>
      </w:r>
      <w:r>
        <w:rPr>
          <w:rFonts w:ascii="Microsoft Sans Serif"/>
          <w:spacing w:val="-9"/>
          <w:sz w:val="20"/>
        </w:rPr>
        <w:t> </w:t>
      </w:r>
      <w:r>
        <w:rPr>
          <w:rFonts w:ascii="Microsoft Sans Serif"/>
          <w:sz w:val="20"/>
        </w:rPr>
        <w:t>deck</w:t>
      </w:r>
      <w:r>
        <w:rPr>
          <w:rFonts w:ascii="Microsoft Sans Serif"/>
          <w:spacing w:val="-5"/>
          <w:sz w:val="20"/>
        </w:rPr>
        <w:t> </w:t>
      </w:r>
      <w:r>
        <w:rPr>
          <w:rFonts w:ascii="Microsoft Sans Serif"/>
          <w:sz w:val="20"/>
        </w:rPr>
        <w:t>idler tension spring to the spring anchor.</w:t>
      </w:r>
    </w:p>
    <w:p>
      <w:pPr>
        <w:pStyle w:val="ListParagraph"/>
        <w:numPr>
          <w:ilvl w:val="0"/>
          <w:numId w:val="95"/>
        </w:numPr>
        <w:tabs>
          <w:tab w:pos="480" w:val="left" w:leader="none"/>
          <w:tab w:pos="489" w:val="left" w:leader="none"/>
        </w:tabs>
        <w:spacing w:line="254" w:lineRule="auto" w:before="116" w:after="0"/>
        <w:ind w:left="480" w:right="327" w:hanging="375"/>
        <w:jc w:val="left"/>
        <w:rPr>
          <w:rFonts w:ascii="Microsoft Sans Serif"/>
          <w:sz w:val="20"/>
        </w:rPr>
      </w:pPr>
      <w:r>
        <w:rPr>
          <w:rFonts w:ascii="Microsoft Sans Serif"/>
          <w:sz w:val="20"/>
        </w:rPr>
        <w:tab/>
        <w:t>Rotate the mower jackshaft assembly and check routing</w:t>
      </w:r>
      <w:r>
        <w:rPr>
          <w:rFonts w:ascii="Microsoft Sans Serif"/>
          <w:spacing w:val="-1"/>
          <w:sz w:val="20"/>
        </w:rPr>
        <w:t> </w:t>
      </w:r>
      <w:r>
        <w:rPr>
          <w:rFonts w:ascii="Microsoft Sans Serif"/>
          <w:sz w:val="20"/>
        </w:rPr>
        <w:t>of</w:t>
      </w:r>
      <w:r>
        <w:rPr>
          <w:rFonts w:ascii="Microsoft Sans Serif"/>
          <w:spacing w:val="-8"/>
          <w:sz w:val="20"/>
        </w:rPr>
        <w:t> </w:t>
      </w:r>
      <w:r>
        <w:rPr>
          <w:rFonts w:ascii="Microsoft Sans Serif"/>
          <w:sz w:val="20"/>
        </w:rPr>
        <w:t>the belt</w:t>
      </w:r>
      <w:r>
        <w:rPr>
          <w:rFonts w:ascii="Microsoft Sans Serif"/>
          <w:spacing w:val="-7"/>
          <w:sz w:val="20"/>
        </w:rPr>
        <w:t> </w:t>
      </w:r>
      <w:r>
        <w:rPr>
          <w:rFonts w:ascii="Microsoft Sans Serif"/>
          <w:sz w:val="20"/>
        </w:rPr>
        <w:t>and idler</w:t>
      </w:r>
      <w:r>
        <w:rPr>
          <w:rFonts w:ascii="Microsoft Sans Serif"/>
          <w:spacing w:val="-13"/>
          <w:sz w:val="20"/>
        </w:rPr>
        <w:t> </w:t>
      </w:r>
      <w:r>
        <w:rPr>
          <w:rFonts w:ascii="Microsoft Sans Serif"/>
          <w:sz w:val="20"/>
        </w:rPr>
        <w:t>clearance</w:t>
      </w:r>
      <w:r>
        <w:rPr>
          <w:rFonts w:ascii="Microsoft Sans Serif"/>
          <w:spacing w:val="-5"/>
          <w:sz w:val="20"/>
        </w:rPr>
        <w:t> </w:t>
      </w:r>
      <w:r>
        <w:rPr>
          <w:rFonts w:ascii="Microsoft Sans Serif"/>
          <w:sz w:val="20"/>
        </w:rPr>
        <w:t>to</w:t>
      </w:r>
      <w:r>
        <w:rPr>
          <w:rFonts w:ascii="Microsoft Sans Serif"/>
          <w:spacing w:val="-8"/>
          <w:sz w:val="20"/>
        </w:rPr>
        <w:t> </w:t>
      </w:r>
      <w:r>
        <w:rPr>
          <w:rFonts w:ascii="Microsoft Sans Serif"/>
          <w:sz w:val="20"/>
        </w:rPr>
        <w:t>the mower deck stamping.</w:t>
      </w:r>
    </w:p>
    <w:p>
      <w:pPr>
        <w:spacing w:after="0" w:line="254" w:lineRule="auto"/>
        <w:jc w:val="left"/>
        <w:rPr>
          <w:rFonts w:ascii="Microsoft Sans Serif"/>
          <w:sz w:val="20"/>
        </w:rPr>
        <w:sectPr>
          <w:type w:val="continuous"/>
          <w:pgSz w:w="12230" w:h="15830"/>
          <w:pgMar w:header="0" w:footer="305" w:top="1820" w:bottom="280" w:left="960" w:right="620"/>
          <w:cols w:num="2" w:equalWidth="0">
            <w:col w:w="5210" w:space="138"/>
            <w:col w:w="5302"/>
          </w:cols>
        </w:sect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rPr>
          <w:rFonts w:ascii="Microsoft Sans Serif"/>
        </w:rPr>
      </w:pPr>
    </w:p>
    <w:p>
      <w:pPr>
        <w:pStyle w:val="BodyText"/>
        <w:spacing w:before="7" w:after="1"/>
        <w:rPr>
          <w:rFonts w:ascii="Microsoft Sans Serif"/>
          <w:sz w:val="13"/>
        </w:rPr>
      </w:pPr>
    </w:p>
    <w:p>
      <w:pPr>
        <w:pStyle w:val="BodyText"/>
        <w:spacing w:line="21" w:lineRule="exact"/>
        <w:ind w:left="105"/>
        <w:rPr>
          <w:rFonts w:ascii="Microsoft Sans Serif"/>
          <w:sz w:val="2"/>
        </w:rPr>
      </w:pPr>
      <w:r>
        <w:rPr>
          <w:rFonts w:ascii="Microsoft Sans Serif"/>
          <w:sz w:val="2"/>
        </w:rPr>
        <w:drawing>
          <wp:inline distT="0" distB="0" distL="0" distR="0">
            <wp:extent cx="6449625" cy="13811"/>
            <wp:effectExtent l="0" t="0" r="0" b="0"/>
            <wp:docPr id="833" name="Image 833"/>
            <wp:cNvGraphicFramePr>
              <a:graphicFrameLocks/>
            </wp:cNvGraphicFramePr>
            <a:graphic>
              <a:graphicData uri="http://schemas.openxmlformats.org/drawingml/2006/picture">
                <pic:pic>
                  <pic:nvPicPr>
                    <pic:cNvPr id="833" name="Image 833"/>
                    <pic:cNvPicPr/>
                  </pic:nvPicPr>
                  <pic:blipFill>
                    <a:blip r:embed="rId13" cstate="print"/>
                    <a:stretch>
                      <a:fillRect/>
                    </a:stretch>
                  </pic:blipFill>
                  <pic:spPr>
                    <a:xfrm>
                      <a:off x="0" y="0"/>
                      <a:ext cx="6449625" cy="13811"/>
                    </a:xfrm>
                    <a:prstGeom prst="rect">
                      <a:avLst/>
                    </a:prstGeom>
                  </pic:spPr>
                </pic:pic>
              </a:graphicData>
            </a:graphic>
          </wp:inline>
        </w:drawing>
      </w:r>
      <w:r>
        <w:rPr>
          <w:rFonts w:ascii="Microsoft Sans Serif"/>
          <w:sz w:val="2"/>
        </w:rPr>
      </w:r>
    </w:p>
    <w:p>
      <w:pPr>
        <w:spacing w:after="0" w:line="21" w:lineRule="exact"/>
        <w:rPr>
          <w:rFonts w:ascii="Microsoft Sans Serif"/>
          <w:sz w:val="2"/>
        </w:rPr>
        <w:sectPr>
          <w:type w:val="continuous"/>
          <w:pgSz w:w="12230" w:h="15830"/>
          <w:pgMar w:header="0" w:footer="305" w:top="1820" w:bottom="280" w:left="960" w:right="620"/>
        </w:sectPr>
      </w:pPr>
    </w:p>
    <w:p>
      <w:pPr>
        <w:tabs>
          <w:tab w:pos="9785" w:val="left" w:leader="none"/>
        </w:tabs>
        <w:spacing w:before="83"/>
        <w:ind w:left="4150" w:right="0" w:firstLine="0"/>
        <w:jc w:val="left"/>
        <w:rPr>
          <w:rFonts w:ascii="Calibri"/>
          <w:b/>
          <w:sz w:val="15"/>
        </w:rPr>
      </w:pPr>
      <w:r>
        <w:rPr/>
        <mc:AlternateContent>
          <mc:Choice Requires="wps">
            <w:drawing>
              <wp:anchor distT="0" distB="0" distL="0" distR="0" allowOverlap="1" layoutInCell="1" locked="0" behindDoc="1" simplePos="0" relativeHeight="487683584">
                <wp:simplePos x="0" y="0"/>
                <wp:positionH relativeFrom="page">
                  <wp:posOffset>704087</wp:posOffset>
                </wp:positionH>
                <wp:positionV relativeFrom="paragraph">
                  <wp:posOffset>197941</wp:posOffset>
                </wp:positionV>
                <wp:extent cx="6629400" cy="1270"/>
                <wp:effectExtent l="0" t="0" r="0" b="0"/>
                <wp:wrapTopAndBottom/>
                <wp:docPr id="834" name="Graphic 834"/>
                <wp:cNvGraphicFramePr>
                  <a:graphicFrameLocks/>
                </wp:cNvGraphicFramePr>
                <a:graphic>
                  <a:graphicData uri="http://schemas.microsoft.com/office/word/2010/wordprocessingShape">
                    <wps:wsp>
                      <wps:cNvPr id="834" name="Graphic 834"/>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5.439999pt;margin-top:15.585938pt;width:522pt;height:.1pt;mso-position-horizontal-relative:page;mso-position-vertical-relative:paragraph;z-index:-15632896;mso-wrap-distance-left:0;mso-wrap-distance-right:0" id="docshape491" coordorigin="1109,312" coordsize="10440,0" path="m1109,312l11549,312e" filled="false" stroked="true" strokeweight=".96pt" strokecolor="#000000">
                <v:path arrowok="t"/>
                <v:stroke dashstyle="solid"/>
                <w10:wrap type="topAndBottom"/>
              </v:shape>
            </w:pict>
          </mc:Fallback>
        </mc:AlternateContent>
      </w:r>
      <w:bookmarkStart w:name="A-1_01546200" w:id="77"/>
      <w:bookmarkEnd w:id="77"/>
      <w:r>
        <w:rPr/>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r>
        <w:rPr>
          <w:b/>
          <w:sz w:val="14"/>
        </w:rPr>
        <w:tab/>
      </w:r>
      <w:r>
        <w:rPr>
          <w:rFonts w:ascii="Calibri"/>
          <w:b/>
          <w:spacing w:val="-2"/>
          <w:sz w:val="15"/>
        </w:rPr>
        <w:t>APPENDIX</w:t>
      </w:r>
    </w:p>
    <w:p>
      <w:pPr>
        <w:pStyle w:val="Heading2"/>
        <w:spacing w:before="117" w:after="28"/>
        <w:ind w:left="4555" w:right="4536"/>
      </w:pPr>
      <w:r>
        <w:rPr>
          <w:spacing w:val="-2"/>
        </w:rPr>
        <w:t>APPENDIX</w:t>
      </w:r>
    </w:p>
    <w:p>
      <w:pPr>
        <w:pStyle w:val="BodyText"/>
        <w:spacing w:line="81" w:lineRule="exact"/>
        <w:ind w:left="137"/>
        <w:rPr>
          <w:sz w:val="8"/>
        </w:rPr>
      </w:pPr>
      <w:r>
        <w:rPr>
          <w:position w:val="-1"/>
          <w:sz w:val="8"/>
        </w:rPr>
        <w:drawing>
          <wp:inline distT="0" distB="0" distL="0" distR="0">
            <wp:extent cx="6605017" cy="51816"/>
            <wp:effectExtent l="0" t="0" r="0" b="0"/>
            <wp:docPr id="835" name="Image 835"/>
            <wp:cNvGraphicFramePr>
              <a:graphicFrameLocks/>
            </wp:cNvGraphicFramePr>
            <a:graphic>
              <a:graphicData uri="http://schemas.openxmlformats.org/drawingml/2006/picture">
                <pic:pic>
                  <pic:nvPicPr>
                    <pic:cNvPr id="835" name="Image 835"/>
                    <pic:cNvPicPr/>
                  </pic:nvPicPr>
                  <pic:blipFill>
                    <a:blip r:embed="rId7" cstate="print"/>
                    <a:stretch>
                      <a:fillRect/>
                    </a:stretch>
                  </pic:blipFill>
                  <pic:spPr>
                    <a:xfrm>
                      <a:off x="0" y="0"/>
                      <a:ext cx="6605017" cy="51816"/>
                    </a:xfrm>
                    <a:prstGeom prst="rect">
                      <a:avLst/>
                    </a:prstGeom>
                  </pic:spPr>
                </pic:pic>
              </a:graphicData>
            </a:graphic>
          </wp:inline>
        </w:drawing>
      </w:r>
      <w:r>
        <w:rPr>
          <w:position w:val="-1"/>
          <w:sz w:val="8"/>
        </w:rPr>
      </w:r>
    </w:p>
    <w:p>
      <w:pPr>
        <w:pStyle w:val="BodyText"/>
        <w:spacing w:before="4"/>
        <w:rPr>
          <w:b/>
          <w:sz w:val="9"/>
        </w:rPr>
      </w:pPr>
    </w:p>
    <w:p>
      <w:pPr>
        <w:spacing w:after="0"/>
        <w:rPr>
          <w:sz w:val="9"/>
        </w:rPr>
        <w:sectPr>
          <w:footerReference w:type="default" r:id="rId156"/>
          <w:pgSz w:w="12270" w:h="15840"/>
          <w:pgMar w:footer="0" w:header="0" w:top="360" w:bottom="0" w:left="1000" w:right="620"/>
        </w:sectPr>
      </w:pPr>
    </w:p>
    <w:p>
      <w:pPr>
        <w:pStyle w:val="Heading8"/>
        <w:tabs>
          <w:tab w:pos="867" w:val="left" w:leader="none"/>
        </w:tabs>
        <w:spacing w:before="91"/>
        <w:ind w:left="176"/>
      </w:pPr>
      <w:r>
        <w:rPr>
          <w:spacing w:val="-5"/>
          <w:sz w:val="28"/>
        </w:rPr>
        <w:t>A.1</w:t>
      </w:r>
      <w:r>
        <w:rPr>
          <w:sz w:val="28"/>
        </w:rPr>
        <w:tab/>
      </w:r>
      <w:r>
        <w:rPr>
          <w:spacing w:val="-2"/>
        </w:rPr>
        <w:t>MAINTENANCE</w:t>
      </w:r>
      <w:r>
        <w:rPr>
          <w:spacing w:val="13"/>
        </w:rPr>
        <w:t> </w:t>
      </w:r>
      <w:r>
        <w:rPr>
          <w:spacing w:val="-2"/>
        </w:rPr>
        <w:t>SCHEDULE</w:t>
      </w:r>
    </w:p>
    <w:p>
      <w:pPr>
        <w:spacing w:line="237" w:lineRule="auto" w:before="154"/>
        <w:ind w:left="151" w:right="0" w:firstLine="0"/>
        <w:jc w:val="left"/>
        <w:rPr>
          <w:sz w:val="21"/>
        </w:rPr>
      </w:pPr>
      <w:r>
        <w:rPr>
          <w:spacing w:val="-2"/>
          <w:sz w:val="21"/>
        </w:rPr>
        <w:t>The</w:t>
      </w:r>
      <w:r>
        <w:rPr>
          <w:spacing w:val="-10"/>
          <w:sz w:val="21"/>
        </w:rPr>
        <w:t> </w:t>
      </w:r>
      <w:r>
        <w:rPr>
          <w:spacing w:val="-2"/>
          <w:sz w:val="21"/>
        </w:rPr>
        <w:t>maintenance</w:t>
      </w:r>
      <w:r>
        <w:rPr>
          <w:spacing w:val="-9"/>
          <w:sz w:val="21"/>
        </w:rPr>
        <w:t> </w:t>
      </w:r>
      <w:r>
        <w:rPr>
          <w:spacing w:val="-2"/>
          <w:sz w:val="21"/>
        </w:rPr>
        <w:t>schedule</w:t>
      </w:r>
      <w:r>
        <w:rPr>
          <w:spacing w:val="-11"/>
          <w:sz w:val="21"/>
        </w:rPr>
        <w:t> </w:t>
      </w:r>
      <w:r>
        <w:rPr>
          <w:spacing w:val="-2"/>
          <w:sz w:val="21"/>
        </w:rPr>
        <w:t>shows</w:t>
      </w:r>
      <w:r>
        <w:rPr>
          <w:spacing w:val="-13"/>
          <w:sz w:val="21"/>
        </w:rPr>
        <w:t> </w:t>
      </w:r>
      <w:r>
        <w:rPr>
          <w:spacing w:val="-2"/>
          <w:sz w:val="21"/>
        </w:rPr>
        <w:t>the</w:t>
      </w:r>
      <w:r>
        <w:rPr>
          <w:spacing w:val="-3"/>
          <w:sz w:val="21"/>
        </w:rPr>
        <w:t> </w:t>
      </w:r>
      <w:r>
        <w:rPr>
          <w:spacing w:val="-2"/>
          <w:sz w:val="21"/>
        </w:rPr>
        <w:t>recommended schedule</w:t>
      </w:r>
      <w:r>
        <w:rPr>
          <w:spacing w:val="-13"/>
          <w:sz w:val="21"/>
        </w:rPr>
        <w:t> </w:t>
      </w:r>
      <w:r>
        <w:rPr>
          <w:spacing w:val="-2"/>
          <w:sz w:val="21"/>
        </w:rPr>
        <w:t>that</w:t>
      </w:r>
      <w:r>
        <w:rPr>
          <w:spacing w:val="-7"/>
          <w:sz w:val="21"/>
        </w:rPr>
        <w:t> </w:t>
      </w:r>
      <w:r>
        <w:rPr>
          <w:spacing w:val="-2"/>
          <w:sz w:val="21"/>
        </w:rPr>
        <w:t>should be performed</w:t>
      </w:r>
      <w:r>
        <w:rPr>
          <w:spacing w:val="-7"/>
          <w:sz w:val="21"/>
        </w:rPr>
        <w:t> </w:t>
      </w:r>
      <w:r>
        <w:rPr>
          <w:spacing w:val="-2"/>
          <w:sz w:val="21"/>
        </w:rPr>
        <w:t>on a</w:t>
      </w:r>
      <w:r>
        <w:rPr>
          <w:spacing w:val="-13"/>
          <w:sz w:val="21"/>
        </w:rPr>
        <w:t> </w:t>
      </w:r>
      <w:r>
        <w:rPr>
          <w:spacing w:val="-2"/>
          <w:sz w:val="21"/>
        </w:rPr>
        <w:t>regular</w:t>
      </w:r>
      <w:r>
        <w:rPr>
          <w:spacing w:val="-10"/>
          <w:sz w:val="21"/>
        </w:rPr>
        <w:t> </w:t>
      </w:r>
      <w:r>
        <w:rPr>
          <w:spacing w:val="-2"/>
          <w:sz w:val="21"/>
        </w:rPr>
        <w:t>basis. More</w:t>
      </w:r>
      <w:r>
        <w:rPr>
          <w:spacing w:val="-11"/>
          <w:sz w:val="21"/>
        </w:rPr>
        <w:t> </w:t>
      </w:r>
      <w:r>
        <w:rPr>
          <w:spacing w:val="-2"/>
          <w:sz w:val="21"/>
        </w:rPr>
        <w:t>frequent</w:t>
      </w:r>
      <w:r>
        <w:rPr>
          <w:spacing w:val="-10"/>
          <w:sz w:val="21"/>
        </w:rPr>
        <w:t> </w:t>
      </w:r>
      <w:r>
        <w:rPr>
          <w:spacing w:val="-2"/>
          <w:sz w:val="21"/>
        </w:rPr>
        <w:t>service</w:t>
      </w:r>
      <w:r>
        <w:rPr>
          <w:spacing w:val="-3"/>
          <w:sz w:val="21"/>
        </w:rPr>
        <w:t> </w:t>
      </w:r>
      <w:r>
        <w:rPr>
          <w:spacing w:val="-2"/>
          <w:sz w:val="21"/>
        </w:rPr>
        <w:t>may</w:t>
      </w:r>
      <w:r>
        <w:rPr>
          <w:spacing w:val="-7"/>
          <w:sz w:val="21"/>
        </w:rPr>
        <w:t> </w:t>
      </w:r>
      <w:r>
        <w:rPr>
          <w:spacing w:val="-2"/>
          <w:sz w:val="21"/>
        </w:rPr>
        <w:t>be</w:t>
      </w:r>
      <w:r>
        <w:rPr>
          <w:spacing w:val="-3"/>
          <w:sz w:val="21"/>
        </w:rPr>
        <w:t> </w:t>
      </w:r>
      <w:r>
        <w:rPr>
          <w:spacing w:val="-2"/>
          <w:sz w:val="21"/>
        </w:rPr>
        <w:t>required</w:t>
      </w:r>
      <w:r>
        <w:rPr>
          <w:spacing w:val="-6"/>
          <w:sz w:val="21"/>
        </w:rPr>
        <w:t> </w:t>
      </w:r>
      <w:r>
        <w:rPr>
          <w:spacing w:val="-2"/>
          <w:sz w:val="21"/>
        </w:rPr>
        <w:t>due</w:t>
      </w:r>
      <w:r>
        <w:rPr>
          <w:spacing w:val="-13"/>
          <w:sz w:val="21"/>
        </w:rPr>
        <w:t> </w:t>
      </w:r>
      <w:r>
        <w:rPr>
          <w:spacing w:val="-2"/>
          <w:sz w:val="21"/>
        </w:rPr>
        <w:t>to</w:t>
      </w:r>
      <w:r>
        <w:rPr>
          <w:spacing w:val="-13"/>
          <w:sz w:val="21"/>
        </w:rPr>
        <w:t> </w:t>
      </w:r>
      <w:r>
        <w:rPr>
          <w:spacing w:val="-2"/>
          <w:sz w:val="21"/>
        </w:rPr>
        <w:t>working conditions. (i.e. Heavy</w:t>
      </w:r>
      <w:r>
        <w:rPr>
          <w:spacing w:val="-6"/>
          <w:sz w:val="21"/>
        </w:rPr>
        <w:t> </w:t>
      </w:r>
      <w:r>
        <w:rPr>
          <w:spacing w:val="-2"/>
          <w:sz w:val="21"/>
        </w:rPr>
        <w:t>loads, high ambient </w:t>
      </w:r>
      <w:r>
        <w:rPr>
          <w:spacing w:val="-6"/>
          <w:sz w:val="21"/>
        </w:rPr>
        <w:t>temperatures,</w:t>
      </w:r>
      <w:r>
        <w:rPr>
          <w:sz w:val="21"/>
        </w:rPr>
        <w:t> </w:t>
      </w:r>
      <w:r>
        <w:rPr>
          <w:spacing w:val="-6"/>
          <w:sz w:val="21"/>
        </w:rPr>
        <w:t>dusty</w:t>
      </w:r>
      <w:r>
        <w:rPr>
          <w:spacing w:val="-8"/>
          <w:sz w:val="21"/>
        </w:rPr>
        <w:t> </w:t>
      </w:r>
      <w:r>
        <w:rPr>
          <w:spacing w:val="-6"/>
          <w:sz w:val="21"/>
        </w:rPr>
        <w:t>conditions,</w:t>
      </w:r>
      <w:r>
        <w:rPr>
          <w:sz w:val="21"/>
        </w:rPr>
        <w:t> </w:t>
      </w:r>
      <w:r>
        <w:rPr>
          <w:spacing w:val="-6"/>
          <w:sz w:val="21"/>
        </w:rPr>
        <w:t>or</w:t>
      </w:r>
      <w:r>
        <w:rPr>
          <w:spacing w:val="-9"/>
          <w:sz w:val="21"/>
        </w:rPr>
        <w:t> </w:t>
      </w:r>
      <w:r>
        <w:rPr>
          <w:spacing w:val="-6"/>
          <w:sz w:val="21"/>
        </w:rPr>
        <w:t>when airborne</w:t>
      </w:r>
      <w:r>
        <w:rPr>
          <w:sz w:val="21"/>
        </w:rPr>
        <w:t> </w:t>
      </w:r>
      <w:r>
        <w:rPr>
          <w:spacing w:val="-6"/>
          <w:sz w:val="21"/>
        </w:rPr>
        <w:t>debris </w:t>
      </w:r>
      <w:r>
        <w:rPr>
          <w:sz w:val="21"/>
        </w:rPr>
        <w:t>are present.)</w:t>
      </w:r>
    </w:p>
    <w:p>
      <w:pPr>
        <w:spacing w:line="240" w:lineRule="auto" w:before="0"/>
        <w:rPr>
          <w:sz w:val="22"/>
        </w:rPr>
      </w:pPr>
      <w:r>
        <w:rPr/>
        <w:br w:type="column"/>
      </w:r>
      <w:r>
        <w:rPr>
          <w:sz w:val="22"/>
        </w:rPr>
      </w:r>
    </w:p>
    <w:p>
      <w:pPr>
        <w:pStyle w:val="BodyText"/>
        <w:spacing w:before="5"/>
        <w:rPr>
          <w:sz w:val="25"/>
        </w:rPr>
      </w:pPr>
    </w:p>
    <w:p>
      <w:pPr>
        <w:spacing w:before="0"/>
        <w:ind w:left="156" w:right="430" w:hanging="5"/>
        <w:jc w:val="left"/>
        <w:rPr>
          <w:sz w:val="21"/>
        </w:rPr>
      </w:pPr>
      <w:r>
        <w:rPr>
          <w:spacing w:val="-4"/>
          <w:sz w:val="21"/>
        </w:rPr>
        <w:t>See</w:t>
      </w:r>
      <w:r>
        <w:rPr>
          <w:spacing w:val="-11"/>
          <w:sz w:val="21"/>
        </w:rPr>
        <w:t> </w:t>
      </w:r>
      <w:r>
        <w:rPr>
          <w:spacing w:val="-4"/>
          <w:sz w:val="21"/>
        </w:rPr>
        <w:t>the</w:t>
      </w:r>
      <w:r>
        <w:rPr>
          <w:spacing w:val="-11"/>
          <w:sz w:val="21"/>
        </w:rPr>
        <w:t> </w:t>
      </w:r>
      <w:r>
        <w:rPr>
          <w:spacing w:val="-4"/>
          <w:sz w:val="21"/>
        </w:rPr>
        <w:t>engine</w:t>
      </w:r>
      <w:r>
        <w:rPr>
          <w:spacing w:val="-10"/>
          <w:sz w:val="21"/>
        </w:rPr>
        <w:t> </w:t>
      </w:r>
      <w:r>
        <w:rPr>
          <w:spacing w:val="-4"/>
          <w:sz w:val="21"/>
        </w:rPr>
        <w:t>manual</w:t>
      </w:r>
      <w:r>
        <w:rPr>
          <w:spacing w:val="-11"/>
          <w:sz w:val="21"/>
        </w:rPr>
        <w:t> </w:t>
      </w:r>
      <w:r>
        <w:rPr>
          <w:spacing w:val="-4"/>
          <w:sz w:val="21"/>
        </w:rPr>
        <w:t>for</w:t>
      </w:r>
      <w:r>
        <w:rPr>
          <w:spacing w:val="-10"/>
          <w:sz w:val="21"/>
        </w:rPr>
        <w:t> </w:t>
      </w:r>
      <w:r>
        <w:rPr>
          <w:spacing w:val="-4"/>
          <w:sz w:val="21"/>
        </w:rPr>
        <w:t>maintenance</w:t>
      </w:r>
      <w:r>
        <w:rPr>
          <w:spacing w:val="-7"/>
          <w:sz w:val="21"/>
        </w:rPr>
        <w:t> </w:t>
      </w:r>
      <w:r>
        <w:rPr>
          <w:spacing w:val="-4"/>
          <w:sz w:val="21"/>
        </w:rPr>
        <w:t>instructions. </w:t>
      </w:r>
      <w:r>
        <w:rPr>
          <w:spacing w:val="-6"/>
          <w:sz w:val="21"/>
        </w:rPr>
        <w:t>Use</w:t>
      </w:r>
      <w:r>
        <w:rPr>
          <w:spacing w:val="-9"/>
          <w:sz w:val="21"/>
        </w:rPr>
        <w:t> </w:t>
      </w:r>
      <w:r>
        <w:rPr>
          <w:spacing w:val="-6"/>
          <w:sz w:val="21"/>
        </w:rPr>
        <w:t>the</w:t>
      </w:r>
      <w:r>
        <w:rPr>
          <w:spacing w:val="-9"/>
          <w:sz w:val="21"/>
        </w:rPr>
        <w:t> </w:t>
      </w:r>
      <w:r>
        <w:rPr>
          <w:spacing w:val="-6"/>
          <w:sz w:val="21"/>
        </w:rPr>
        <w:t>chart</w:t>
      </w:r>
      <w:r>
        <w:rPr>
          <w:spacing w:val="-7"/>
          <w:sz w:val="21"/>
        </w:rPr>
        <w:t> </w:t>
      </w:r>
      <w:r>
        <w:rPr>
          <w:spacing w:val="-6"/>
          <w:sz w:val="21"/>
        </w:rPr>
        <w:t>below</w:t>
      </w:r>
      <w:r>
        <w:rPr>
          <w:spacing w:val="-9"/>
          <w:sz w:val="21"/>
        </w:rPr>
        <w:t> </w:t>
      </w:r>
      <w:r>
        <w:rPr>
          <w:spacing w:val="-6"/>
          <w:sz w:val="21"/>
        </w:rPr>
        <w:t>to</w:t>
      </w:r>
      <w:r>
        <w:rPr>
          <w:sz w:val="21"/>
        </w:rPr>
        <w:t> </w:t>
      </w:r>
      <w:r>
        <w:rPr>
          <w:spacing w:val="-6"/>
          <w:sz w:val="21"/>
        </w:rPr>
        <w:t>record the</w:t>
      </w:r>
      <w:r>
        <w:rPr>
          <w:spacing w:val="-3"/>
          <w:sz w:val="21"/>
        </w:rPr>
        <w:t> </w:t>
      </w:r>
      <w:r>
        <w:rPr>
          <w:spacing w:val="-6"/>
          <w:sz w:val="21"/>
        </w:rPr>
        <w:t>actual</w:t>
      </w:r>
      <w:r>
        <w:rPr>
          <w:sz w:val="21"/>
        </w:rPr>
        <w:t> </w:t>
      </w:r>
      <w:r>
        <w:rPr>
          <w:spacing w:val="-6"/>
          <w:sz w:val="21"/>
        </w:rPr>
        <w:t>hours</w:t>
      </w:r>
      <w:r>
        <w:rPr>
          <w:spacing w:val="-9"/>
          <w:sz w:val="21"/>
        </w:rPr>
        <w:t> </w:t>
      </w:r>
      <w:r>
        <w:rPr>
          <w:spacing w:val="-6"/>
          <w:sz w:val="21"/>
        </w:rPr>
        <w:t>on</w:t>
      </w:r>
      <w:r>
        <w:rPr>
          <w:spacing w:val="-1"/>
          <w:sz w:val="21"/>
        </w:rPr>
        <w:t> </w:t>
      </w:r>
      <w:r>
        <w:rPr>
          <w:spacing w:val="-6"/>
          <w:sz w:val="21"/>
        </w:rPr>
        <w:t>the </w:t>
      </w:r>
      <w:r>
        <w:rPr>
          <w:spacing w:val="-2"/>
          <w:sz w:val="21"/>
        </w:rPr>
        <w:t>hourmeter</w:t>
      </w:r>
      <w:r>
        <w:rPr>
          <w:spacing w:val="-13"/>
          <w:sz w:val="21"/>
        </w:rPr>
        <w:t> </w:t>
      </w:r>
      <w:r>
        <w:rPr>
          <w:spacing w:val="-2"/>
          <w:sz w:val="21"/>
        </w:rPr>
        <w:t>and</w:t>
      </w:r>
      <w:r>
        <w:rPr>
          <w:spacing w:val="-12"/>
          <w:sz w:val="21"/>
        </w:rPr>
        <w:t> </w:t>
      </w:r>
      <w:r>
        <w:rPr>
          <w:spacing w:val="-2"/>
          <w:sz w:val="21"/>
        </w:rPr>
        <w:t>date</w:t>
      </w:r>
      <w:r>
        <w:rPr>
          <w:spacing w:val="-8"/>
          <w:sz w:val="21"/>
        </w:rPr>
        <w:t> </w:t>
      </w:r>
      <w:r>
        <w:rPr>
          <w:spacing w:val="-2"/>
          <w:sz w:val="21"/>
        </w:rPr>
        <w:t>at</w:t>
      </w:r>
      <w:r>
        <w:rPr>
          <w:spacing w:val="-13"/>
          <w:sz w:val="21"/>
        </w:rPr>
        <w:t> </w:t>
      </w:r>
      <w:r>
        <w:rPr>
          <w:spacing w:val="-2"/>
          <w:sz w:val="21"/>
        </w:rPr>
        <w:t>which</w:t>
      </w:r>
      <w:r>
        <w:rPr>
          <w:spacing w:val="-3"/>
          <w:sz w:val="21"/>
        </w:rPr>
        <w:t> </w:t>
      </w:r>
      <w:r>
        <w:rPr>
          <w:spacing w:val="-2"/>
          <w:sz w:val="21"/>
        </w:rPr>
        <w:t>each</w:t>
      </w:r>
      <w:r>
        <w:rPr>
          <w:spacing w:val="-3"/>
          <w:sz w:val="21"/>
        </w:rPr>
        <w:t> </w:t>
      </w:r>
      <w:r>
        <w:rPr>
          <w:spacing w:val="-2"/>
          <w:sz w:val="21"/>
        </w:rPr>
        <w:t>service</w:t>
      </w:r>
      <w:r>
        <w:rPr>
          <w:spacing w:val="-3"/>
          <w:sz w:val="21"/>
        </w:rPr>
        <w:t> </w:t>
      </w:r>
      <w:r>
        <w:rPr>
          <w:spacing w:val="-2"/>
          <w:sz w:val="21"/>
        </w:rPr>
        <w:t>item is performed.</w:t>
      </w:r>
    </w:p>
    <w:p>
      <w:pPr>
        <w:spacing w:after="0"/>
        <w:jc w:val="left"/>
        <w:rPr>
          <w:sz w:val="21"/>
        </w:rPr>
        <w:sectPr>
          <w:type w:val="continuous"/>
          <w:pgSz w:w="12270" w:h="15840"/>
          <w:pgMar w:header="0" w:footer="0" w:top="1820" w:bottom="280" w:left="1000" w:right="620"/>
          <w:cols w:num="2" w:equalWidth="0">
            <w:col w:w="5110" w:space="276"/>
            <w:col w:w="5264"/>
          </w:cols>
        </w:sectPr>
      </w:pPr>
    </w:p>
    <w:p>
      <w:pPr>
        <w:pStyle w:val="BodyText"/>
        <w:spacing w:before="9"/>
        <w:rPr>
          <w:sz w:val="12"/>
        </w:rPr>
      </w:pPr>
    </w:p>
    <w:tbl>
      <w:tblPr>
        <w:tblW w:w="0" w:type="auto"/>
        <w:jc w:val="left"/>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53"/>
        <w:gridCol w:w="1051"/>
        <w:gridCol w:w="1046"/>
        <w:gridCol w:w="1051"/>
        <w:gridCol w:w="1181"/>
        <w:gridCol w:w="1191"/>
      </w:tblGrid>
      <w:tr>
        <w:trPr>
          <w:trHeight w:val="230" w:hRule="atLeast"/>
        </w:trPr>
        <w:tc>
          <w:tcPr>
            <w:tcW w:w="10373" w:type="dxa"/>
            <w:gridSpan w:val="6"/>
            <w:tcBorders>
              <w:top w:val="nil"/>
              <w:bottom w:val="nil"/>
              <w:right w:val="nil"/>
            </w:tcBorders>
          </w:tcPr>
          <w:p>
            <w:pPr>
              <w:pStyle w:val="TableParagraph"/>
              <w:spacing w:line="142" w:lineRule="exact" w:before="68"/>
              <w:ind w:left="3437" w:right="3607"/>
              <w:jc w:val="center"/>
              <w:rPr>
                <w:rFonts w:ascii="Arial"/>
                <w:b/>
                <w:sz w:val="25"/>
              </w:rPr>
            </w:pPr>
            <w:r>
              <w:rPr>
                <w:rFonts w:ascii="Arial"/>
                <w:b/>
                <w:color w:val="FFFFFF"/>
                <w:sz w:val="25"/>
              </w:rPr>
              <w:t>MAINTENANCE</w:t>
            </w:r>
            <w:r>
              <w:rPr>
                <w:rFonts w:ascii="Arial"/>
                <w:b/>
                <w:color w:val="FFFFFF"/>
                <w:spacing w:val="2"/>
                <w:sz w:val="25"/>
              </w:rPr>
              <w:t> </w:t>
            </w:r>
            <w:r>
              <w:rPr>
                <w:rFonts w:ascii="Arial"/>
                <w:b/>
                <w:color w:val="FFFFFF"/>
                <w:spacing w:val="-2"/>
                <w:sz w:val="25"/>
              </w:rPr>
              <w:t>SCHEDULE</w:t>
            </w:r>
          </w:p>
        </w:tc>
      </w:tr>
      <w:tr>
        <w:trPr>
          <w:trHeight w:val="563" w:hRule="atLeast"/>
        </w:trPr>
        <w:tc>
          <w:tcPr>
            <w:tcW w:w="4853" w:type="dxa"/>
            <w:tcBorders>
              <w:top w:val="nil"/>
              <w:bottom w:val="single" w:sz="6" w:space="0" w:color="000000"/>
            </w:tcBorders>
          </w:tcPr>
          <w:p>
            <w:pPr>
              <w:pStyle w:val="TableParagraph"/>
              <w:spacing w:before="2"/>
              <w:rPr>
                <w:rFonts w:ascii="Arial"/>
                <w:sz w:val="24"/>
              </w:rPr>
            </w:pPr>
          </w:p>
          <w:p>
            <w:pPr>
              <w:pStyle w:val="TableParagraph"/>
              <w:ind w:left="1228"/>
              <w:rPr>
                <w:rFonts w:ascii="Arial"/>
                <w:sz w:val="21"/>
              </w:rPr>
            </w:pPr>
            <w:r>
              <w:rPr>
                <w:rFonts w:ascii="Arial"/>
                <w:sz w:val="21"/>
              </w:rPr>
              <w:t>SERVICE</w:t>
            </w:r>
            <w:r>
              <w:rPr>
                <w:rFonts w:ascii="Arial"/>
                <w:spacing w:val="32"/>
                <w:sz w:val="21"/>
              </w:rPr>
              <w:t> </w:t>
            </w:r>
            <w:r>
              <w:rPr>
                <w:rFonts w:ascii="Arial"/>
                <w:spacing w:val="-2"/>
                <w:sz w:val="21"/>
              </w:rPr>
              <w:t>PREFORMED</w:t>
            </w:r>
          </w:p>
        </w:tc>
        <w:tc>
          <w:tcPr>
            <w:tcW w:w="5520" w:type="dxa"/>
            <w:gridSpan w:val="5"/>
            <w:tcBorders>
              <w:top w:val="nil"/>
              <w:bottom w:val="single" w:sz="6" w:space="0" w:color="000000"/>
              <w:right w:val="nil"/>
            </w:tcBorders>
          </w:tcPr>
          <w:p>
            <w:pPr>
              <w:pStyle w:val="TableParagraph"/>
              <w:spacing w:before="1"/>
              <w:rPr>
                <w:rFonts w:ascii="Arial"/>
                <w:sz w:val="22"/>
              </w:rPr>
            </w:pPr>
          </w:p>
          <w:p>
            <w:pPr>
              <w:pStyle w:val="TableParagraph"/>
              <w:ind w:left="1093"/>
              <w:rPr>
                <w:rFonts w:ascii="Arial"/>
                <w:sz w:val="21"/>
              </w:rPr>
            </w:pPr>
            <w:r>
              <w:rPr>
                <w:rFonts w:ascii="Arial"/>
                <w:spacing w:val="-12"/>
                <w:sz w:val="21"/>
              </w:rPr>
              <w:t>TIME</w:t>
            </w:r>
            <w:r>
              <w:rPr>
                <w:rFonts w:ascii="Arial"/>
                <w:spacing w:val="9"/>
                <w:sz w:val="21"/>
              </w:rPr>
              <w:t> </w:t>
            </w:r>
            <w:r>
              <w:rPr>
                <w:rFonts w:ascii="Arial"/>
                <w:spacing w:val="-12"/>
                <w:sz w:val="21"/>
              </w:rPr>
              <w:t>INTERVALS</w:t>
            </w:r>
            <w:r>
              <w:rPr>
                <w:rFonts w:ascii="Arial"/>
                <w:spacing w:val="5"/>
                <w:sz w:val="21"/>
              </w:rPr>
              <w:t> </w:t>
            </w:r>
            <w:r>
              <w:rPr>
                <w:rFonts w:ascii="Arial"/>
                <w:spacing w:val="-12"/>
                <w:sz w:val="21"/>
              </w:rPr>
              <w:t>BETWEEN</w:t>
            </w:r>
            <w:r>
              <w:rPr>
                <w:rFonts w:ascii="Arial"/>
                <w:spacing w:val="5"/>
                <w:sz w:val="21"/>
              </w:rPr>
              <w:t> </w:t>
            </w:r>
            <w:r>
              <w:rPr>
                <w:rFonts w:ascii="Arial"/>
                <w:spacing w:val="-12"/>
                <w:sz w:val="21"/>
              </w:rPr>
              <w:t>SERVICE</w:t>
            </w:r>
          </w:p>
        </w:tc>
      </w:tr>
      <w:tr>
        <w:trPr>
          <w:trHeight w:val="390" w:hRule="atLeast"/>
        </w:trPr>
        <w:tc>
          <w:tcPr>
            <w:tcW w:w="4853" w:type="dxa"/>
            <w:tcBorders>
              <w:top w:val="single" w:sz="6" w:space="0" w:color="000000"/>
              <w:bottom w:val="single" w:sz="6" w:space="0" w:color="000000"/>
            </w:tcBorders>
          </w:tcPr>
          <w:p>
            <w:pPr>
              <w:pStyle w:val="TableParagraph"/>
              <w:rPr>
                <w:rFonts w:ascii="Times New Roman"/>
                <w:sz w:val="20"/>
              </w:rPr>
            </w:pPr>
          </w:p>
        </w:tc>
        <w:tc>
          <w:tcPr>
            <w:tcW w:w="1051" w:type="dxa"/>
            <w:tcBorders>
              <w:top w:val="single" w:sz="6" w:space="0" w:color="000000"/>
              <w:bottom w:val="single" w:sz="6" w:space="0" w:color="000000"/>
            </w:tcBorders>
          </w:tcPr>
          <w:p>
            <w:pPr>
              <w:pStyle w:val="TableParagraph"/>
              <w:spacing w:line="136" w:lineRule="exact" w:before="107"/>
              <w:ind w:left="126" w:right="212"/>
              <w:jc w:val="center"/>
              <w:rPr>
                <w:rFonts w:ascii="Arial"/>
                <w:sz w:val="21"/>
              </w:rPr>
            </w:pPr>
            <w:r>
              <w:rPr>
                <w:rFonts w:ascii="Arial"/>
                <w:spacing w:val="-2"/>
                <w:sz w:val="21"/>
              </w:rPr>
              <w:t>DAILY</w:t>
            </w:r>
          </w:p>
          <w:p>
            <w:pPr>
              <w:pStyle w:val="TableParagraph"/>
              <w:spacing w:line="127" w:lineRule="exact"/>
              <w:ind w:right="51"/>
              <w:jc w:val="center"/>
              <w:rPr>
                <w:rFonts w:ascii="Times New Roman" w:hAnsi="Times New Roman"/>
                <w:sz w:val="60"/>
              </w:rPr>
            </w:pPr>
            <w:r>
              <w:rPr>
                <w:rFonts w:ascii="Times New Roman" w:hAnsi="Times New Roman"/>
                <w:sz w:val="60"/>
              </w:rPr>
              <w:t>•</w:t>
            </w:r>
          </w:p>
        </w:tc>
        <w:tc>
          <w:tcPr>
            <w:tcW w:w="1046" w:type="dxa"/>
            <w:tcBorders>
              <w:top w:val="single" w:sz="6" w:space="0" w:color="000000"/>
              <w:bottom w:val="single" w:sz="6" w:space="0" w:color="000000"/>
            </w:tcBorders>
          </w:tcPr>
          <w:p>
            <w:pPr>
              <w:pStyle w:val="TableParagraph"/>
              <w:spacing w:before="97"/>
              <w:ind w:left="125" w:right="63"/>
              <w:jc w:val="center"/>
              <w:rPr>
                <w:rFonts w:ascii="Arial"/>
                <w:sz w:val="21"/>
              </w:rPr>
            </w:pPr>
            <w:r>
              <w:rPr>
                <w:rFonts w:ascii="Arial"/>
                <w:sz w:val="21"/>
              </w:rPr>
              <w:t>25</w:t>
            </w:r>
            <w:r>
              <w:rPr>
                <w:rFonts w:ascii="Arial"/>
                <w:spacing w:val="19"/>
                <w:sz w:val="21"/>
              </w:rPr>
              <w:t> </w:t>
            </w:r>
            <w:r>
              <w:rPr>
                <w:rFonts w:ascii="Arial"/>
                <w:spacing w:val="-4"/>
                <w:sz w:val="21"/>
              </w:rPr>
              <w:t>HRS.</w:t>
            </w:r>
          </w:p>
        </w:tc>
        <w:tc>
          <w:tcPr>
            <w:tcW w:w="1051" w:type="dxa"/>
            <w:tcBorders>
              <w:top w:val="single" w:sz="6" w:space="0" w:color="000000"/>
              <w:bottom w:val="single" w:sz="6" w:space="0" w:color="000000"/>
            </w:tcBorders>
          </w:tcPr>
          <w:p>
            <w:pPr>
              <w:pStyle w:val="TableParagraph"/>
              <w:spacing w:before="102"/>
              <w:ind w:left="126" w:right="68"/>
              <w:jc w:val="center"/>
              <w:rPr>
                <w:rFonts w:ascii="Arial"/>
                <w:sz w:val="21"/>
              </w:rPr>
            </w:pPr>
            <w:r>
              <w:rPr>
                <w:rFonts w:ascii="Arial"/>
                <w:sz w:val="21"/>
              </w:rPr>
              <w:t>50</w:t>
            </w:r>
            <w:r>
              <w:rPr>
                <w:rFonts w:ascii="Arial"/>
                <w:spacing w:val="19"/>
                <w:sz w:val="21"/>
              </w:rPr>
              <w:t> </w:t>
            </w:r>
            <w:r>
              <w:rPr>
                <w:rFonts w:ascii="Arial"/>
                <w:spacing w:val="-4"/>
                <w:sz w:val="21"/>
              </w:rPr>
              <w:t>HRS.</w:t>
            </w:r>
          </w:p>
        </w:tc>
        <w:tc>
          <w:tcPr>
            <w:tcW w:w="1181" w:type="dxa"/>
            <w:tcBorders>
              <w:top w:val="single" w:sz="6" w:space="0" w:color="000000"/>
              <w:bottom w:val="single" w:sz="6" w:space="0" w:color="000000"/>
            </w:tcBorders>
          </w:tcPr>
          <w:p>
            <w:pPr>
              <w:pStyle w:val="TableParagraph"/>
              <w:spacing w:before="102"/>
              <w:ind w:left="168"/>
              <w:rPr>
                <w:rFonts w:ascii="Arial"/>
                <w:sz w:val="21"/>
              </w:rPr>
            </w:pPr>
            <w:r>
              <w:rPr>
                <w:rFonts w:ascii="Arial"/>
                <w:sz w:val="21"/>
              </w:rPr>
              <w:t>100</w:t>
            </w:r>
            <w:r>
              <w:rPr>
                <w:rFonts w:ascii="Arial"/>
                <w:spacing w:val="8"/>
                <w:sz w:val="21"/>
              </w:rPr>
              <w:t> </w:t>
            </w:r>
            <w:r>
              <w:rPr>
                <w:rFonts w:ascii="Arial"/>
                <w:spacing w:val="-4"/>
                <w:sz w:val="21"/>
              </w:rPr>
              <w:t>HRS.</w:t>
            </w:r>
          </w:p>
        </w:tc>
        <w:tc>
          <w:tcPr>
            <w:tcW w:w="1191" w:type="dxa"/>
            <w:tcBorders>
              <w:top w:val="single" w:sz="6" w:space="0" w:color="000000"/>
              <w:bottom w:val="single" w:sz="6" w:space="0" w:color="000000"/>
              <w:right w:val="nil"/>
            </w:tcBorders>
          </w:tcPr>
          <w:p>
            <w:pPr>
              <w:pStyle w:val="TableParagraph"/>
              <w:spacing w:before="102"/>
              <w:ind w:left="153"/>
              <w:rPr>
                <w:rFonts w:ascii="Arial"/>
                <w:sz w:val="21"/>
              </w:rPr>
            </w:pPr>
            <w:r>
              <w:rPr>
                <w:rFonts w:ascii="Arial"/>
                <w:sz w:val="21"/>
              </w:rPr>
              <w:t>500</w:t>
            </w:r>
            <w:r>
              <w:rPr>
                <w:rFonts w:ascii="Arial"/>
                <w:spacing w:val="17"/>
                <w:sz w:val="21"/>
              </w:rPr>
              <w:t> </w:t>
            </w:r>
            <w:r>
              <w:rPr>
                <w:rFonts w:ascii="Arial"/>
                <w:spacing w:val="-4"/>
                <w:sz w:val="21"/>
              </w:rPr>
              <w:t>HRS.</w:t>
            </w:r>
          </w:p>
        </w:tc>
      </w:tr>
      <w:tr>
        <w:trPr>
          <w:trHeight w:val="383" w:hRule="atLeast"/>
        </w:trPr>
        <w:tc>
          <w:tcPr>
            <w:tcW w:w="4853" w:type="dxa"/>
            <w:tcBorders>
              <w:top w:val="single" w:sz="6" w:space="0" w:color="000000"/>
            </w:tcBorders>
          </w:tcPr>
          <w:p>
            <w:pPr>
              <w:pStyle w:val="TableParagraph"/>
              <w:spacing w:before="52"/>
              <w:ind w:left="95"/>
              <w:rPr>
                <w:rFonts w:ascii="Arial"/>
                <w:sz w:val="21"/>
              </w:rPr>
            </w:pPr>
            <w:r>
              <w:rPr/>
              <mc:AlternateContent>
                <mc:Choice Requires="wps">
                  <w:drawing>
                    <wp:anchor distT="0" distB="0" distL="0" distR="0" allowOverlap="1" layoutInCell="1" locked="0" behindDoc="1" simplePos="0" relativeHeight="481463296">
                      <wp:simplePos x="0" y="0"/>
                      <wp:positionH relativeFrom="column">
                        <wp:posOffset>15367</wp:posOffset>
                      </wp:positionH>
                      <wp:positionV relativeFrom="paragraph">
                        <wp:posOffset>-768364</wp:posOffset>
                      </wp:positionV>
                      <wp:extent cx="6574790" cy="5090160"/>
                      <wp:effectExtent l="0" t="0" r="0" b="0"/>
                      <wp:wrapNone/>
                      <wp:docPr id="836" name="Group 836"/>
                      <wp:cNvGraphicFramePr>
                        <a:graphicFrameLocks/>
                      </wp:cNvGraphicFramePr>
                      <a:graphic>
                        <a:graphicData uri="http://schemas.microsoft.com/office/word/2010/wordprocessingGroup">
                          <wpg:wgp>
                            <wpg:cNvPr id="836" name="Group 836"/>
                            <wpg:cNvGrpSpPr/>
                            <wpg:grpSpPr>
                              <a:xfrm>
                                <a:off x="0" y="0"/>
                                <a:ext cx="6574790" cy="5090160"/>
                                <a:chExt cx="6574790" cy="5090160"/>
                              </a:xfrm>
                            </wpg:grpSpPr>
                            <pic:pic>
                              <pic:nvPicPr>
                                <pic:cNvPr id="837" name="Image 837"/>
                                <pic:cNvPicPr/>
                              </pic:nvPicPr>
                              <pic:blipFill>
                                <a:blip r:embed="rId157" cstate="print"/>
                                <a:stretch>
                                  <a:fillRect/>
                                </a:stretch>
                              </pic:blipFill>
                              <pic:spPr>
                                <a:xfrm>
                                  <a:off x="0" y="0"/>
                                  <a:ext cx="6574537" cy="5090160"/>
                                </a:xfrm>
                                <a:prstGeom prst="rect">
                                  <a:avLst/>
                                </a:prstGeom>
                              </pic:spPr>
                            </pic:pic>
                          </wpg:wgp>
                        </a:graphicData>
                      </a:graphic>
                    </wp:anchor>
                  </w:drawing>
                </mc:Choice>
                <mc:Fallback>
                  <w:pict>
                    <v:group style="position:absolute;margin-left:1.21pt;margin-top:-60.50111pt;width:517.7pt;height:400.8pt;mso-position-horizontal-relative:column;mso-position-vertical-relative:paragraph;z-index:-21853184" id="docshapegroup492" coordorigin="24,-1210" coordsize="10354,8016">
                      <v:shape style="position:absolute;left:24;top:-1211;width:10354;height:8016" type="#_x0000_t75" id="docshape493" stroked="false">
                        <v:imagedata r:id="rId157" o:title=""/>
                      </v:shape>
                      <w10:wrap type="none"/>
                    </v:group>
                  </w:pict>
                </mc:Fallback>
              </mc:AlternateContent>
            </w:r>
            <w:r>
              <w:rPr>
                <w:rFonts w:ascii="Arial"/>
                <w:sz w:val="21"/>
              </w:rPr>
              <w:t>Check</w:t>
            </w:r>
            <w:r>
              <w:rPr>
                <w:rFonts w:ascii="Arial"/>
                <w:spacing w:val="17"/>
                <w:sz w:val="21"/>
              </w:rPr>
              <w:t> </w:t>
            </w:r>
            <w:r>
              <w:rPr>
                <w:rFonts w:ascii="Arial"/>
                <w:sz w:val="21"/>
              </w:rPr>
              <w:t>Engine</w:t>
            </w:r>
            <w:r>
              <w:rPr>
                <w:rFonts w:ascii="Arial"/>
                <w:spacing w:val="20"/>
                <w:sz w:val="21"/>
              </w:rPr>
              <w:t> </w:t>
            </w:r>
            <w:r>
              <w:rPr>
                <w:rFonts w:ascii="Arial"/>
                <w:spacing w:val="-5"/>
                <w:sz w:val="21"/>
              </w:rPr>
              <w:t>Oil</w:t>
            </w:r>
          </w:p>
        </w:tc>
        <w:tc>
          <w:tcPr>
            <w:tcW w:w="1051" w:type="dxa"/>
            <w:tcBorders>
              <w:top w:val="single" w:sz="6" w:space="0" w:color="000000"/>
            </w:tcBorders>
          </w:tcPr>
          <w:p>
            <w:pPr>
              <w:pStyle w:val="TableParagraph"/>
              <w:spacing w:line="213" w:lineRule="exact" w:before="150"/>
              <w:ind w:right="32"/>
              <w:jc w:val="center"/>
              <w:rPr>
                <w:rFonts w:ascii="Times New Roman" w:hAnsi="Times New Roman"/>
                <w:sz w:val="60"/>
              </w:rPr>
            </w:pPr>
            <w:r>
              <w:rPr>
                <w:rFonts w:ascii="Times New Roman" w:hAnsi="Times New Roman"/>
                <w:sz w:val="60"/>
              </w:rPr>
              <w:t>•</w:t>
            </w:r>
          </w:p>
        </w:tc>
        <w:tc>
          <w:tcPr>
            <w:tcW w:w="1046" w:type="dxa"/>
            <w:tcBorders>
              <w:top w:val="single" w:sz="6" w:space="0" w:color="000000"/>
            </w:tcBorders>
          </w:tcPr>
          <w:p>
            <w:pPr>
              <w:pStyle w:val="TableParagraph"/>
              <w:rPr>
                <w:rFonts w:ascii="Times New Roman"/>
                <w:sz w:val="20"/>
              </w:rPr>
            </w:pPr>
          </w:p>
        </w:tc>
        <w:tc>
          <w:tcPr>
            <w:tcW w:w="1051" w:type="dxa"/>
            <w:tcBorders>
              <w:top w:val="single" w:sz="6" w:space="0" w:color="000000"/>
            </w:tcBorders>
          </w:tcPr>
          <w:p>
            <w:pPr>
              <w:pStyle w:val="TableParagraph"/>
              <w:rPr>
                <w:rFonts w:ascii="Times New Roman"/>
                <w:sz w:val="20"/>
              </w:rPr>
            </w:pPr>
          </w:p>
        </w:tc>
        <w:tc>
          <w:tcPr>
            <w:tcW w:w="1181" w:type="dxa"/>
            <w:tcBorders>
              <w:top w:val="single" w:sz="6" w:space="0" w:color="000000"/>
            </w:tcBorders>
          </w:tcPr>
          <w:p>
            <w:pPr>
              <w:pStyle w:val="TableParagraph"/>
              <w:rPr>
                <w:rFonts w:ascii="Times New Roman"/>
                <w:sz w:val="20"/>
              </w:rPr>
            </w:pPr>
          </w:p>
        </w:tc>
        <w:tc>
          <w:tcPr>
            <w:tcW w:w="1191" w:type="dxa"/>
            <w:tcBorders>
              <w:top w:val="single" w:sz="6" w:space="0" w:color="000000"/>
              <w:right w:val="nil"/>
            </w:tcBorders>
          </w:tcPr>
          <w:p>
            <w:pPr>
              <w:pStyle w:val="TableParagraph"/>
              <w:rPr>
                <w:rFonts w:ascii="Times New Roman"/>
                <w:sz w:val="20"/>
              </w:rPr>
            </w:pPr>
          </w:p>
        </w:tc>
      </w:tr>
      <w:tr>
        <w:trPr>
          <w:trHeight w:val="383" w:hRule="atLeast"/>
        </w:trPr>
        <w:tc>
          <w:tcPr>
            <w:tcW w:w="4853" w:type="dxa"/>
          </w:tcPr>
          <w:p>
            <w:pPr>
              <w:pStyle w:val="TableParagraph"/>
              <w:spacing w:before="90"/>
              <w:ind w:left="86"/>
              <w:rPr>
                <w:rFonts w:ascii="Arial"/>
                <w:sz w:val="21"/>
              </w:rPr>
            </w:pPr>
            <w:r>
              <w:rPr>
                <w:rFonts w:ascii="Arial"/>
                <w:sz w:val="21"/>
              </w:rPr>
              <w:t>Check</w:t>
            </w:r>
            <w:r>
              <w:rPr>
                <w:rFonts w:ascii="Arial"/>
                <w:spacing w:val="14"/>
                <w:sz w:val="21"/>
              </w:rPr>
              <w:t> </w:t>
            </w:r>
            <w:r>
              <w:rPr>
                <w:rFonts w:ascii="Arial"/>
                <w:sz w:val="21"/>
              </w:rPr>
              <w:t>Safety</w:t>
            </w:r>
            <w:r>
              <w:rPr>
                <w:rFonts w:ascii="Arial"/>
                <w:spacing w:val="24"/>
                <w:sz w:val="21"/>
              </w:rPr>
              <w:t> </w:t>
            </w:r>
            <w:r>
              <w:rPr>
                <w:rFonts w:ascii="Arial"/>
                <w:sz w:val="21"/>
              </w:rPr>
              <w:t>Interlock</w:t>
            </w:r>
            <w:r>
              <w:rPr>
                <w:rFonts w:ascii="Arial"/>
                <w:spacing w:val="14"/>
                <w:sz w:val="21"/>
              </w:rPr>
              <w:t> </w:t>
            </w:r>
            <w:r>
              <w:rPr>
                <w:rFonts w:ascii="Arial"/>
                <w:spacing w:val="-2"/>
                <w:sz w:val="21"/>
              </w:rPr>
              <w:t>System</w:t>
            </w:r>
          </w:p>
        </w:tc>
        <w:tc>
          <w:tcPr>
            <w:tcW w:w="1051" w:type="dxa"/>
          </w:tcPr>
          <w:p>
            <w:pPr>
              <w:pStyle w:val="TableParagraph"/>
              <w:spacing w:line="228" w:lineRule="exact" w:before="135"/>
              <w:ind w:right="32"/>
              <w:jc w:val="center"/>
              <w:rPr>
                <w:rFonts w:ascii="Times New Roman" w:hAnsi="Times New Roman"/>
                <w:sz w:val="60"/>
              </w:rPr>
            </w:pPr>
            <w:r>
              <w:rPr>
                <w:rFonts w:ascii="Times New Roman" w:hAnsi="Times New Roman"/>
                <w:sz w:val="60"/>
              </w:rPr>
              <w:t>•</w:t>
            </w:r>
          </w:p>
        </w:tc>
        <w:tc>
          <w:tcPr>
            <w:tcW w:w="1046" w:type="dxa"/>
          </w:tcPr>
          <w:p>
            <w:pPr>
              <w:pStyle w:val="TableParagraph"/>
              <w:rPr>
                <w:rFonts w:ascii="Times New Roman"/>
                <w:sz w:val="20"/>
              </w:rPr>
            </w:pPr>
          </w:p>
        </w:tc>
        <w:tc>
          <w:tcPr>
            <w:tcW w:w="1051" w:type="dxa"/>
          </w:tcPr>
          <w:p>
            <w:pPr>
              <w:pStyle w:val="TableParagraph"/>
              <w:rPr>
                <w:rFonts w:ascii="Times New Roman"/>
                <w:sz w:val="20"/>
              </w:rPr>
            </w:pP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r>
        <w:trPr>
          <w:trHeight w:val="378" w:hRule="atLeast"/>
        </w:trPr>
        <w:tc>
          <w:tcPr>
            <w:tcW w:w="4853" w:type="dxa"/>
          </w:tcPr>
          <w:p>
            <w:pPr>
              <w:pStyle w:val="TableParagraph"/>
              <w:spacing w:before="62"/>
              <w:ind w:left="86"/>
              <w:rPr>
                <w:rFonts w:ascii="Arial"/>
                <w:sz w:val="21"/>
              </w:rPr>
            </w:pPr>
            <w:r>
              <w:rPr>
                <w:rFonts w:ascii="Arial"/>
                <w:sz w:val="21"/>
              </w:rPr>
              <w:t>Check</w:t>
            </w:r>
            <w:r>
              <w:rPr>
                <w:rFonts w:ascii="Arial"/>
                <w:spacing w:val="-1"/>
                <w:sz w:val="21"/>
              </w:rPr>
              <w:t> </w:t>
            </w:r>
            <w:r>
              <w:rPr>
                <w:rFonts w:ascii="Arial"/>
                <w:sz w:val="21"/>
              </w:rPr>
              <w:t>the</w:t>
            </w:r>
            <w:r>
              <w:rPr>
                <w:rFonts w:ascii="Arial"/>
                <w:spacing w:val="2"/>
                <w:sz w:val="21"/>
              </w:rPr>
              <w:t> </w:t>
            </w:r>
            <w:r>
              <w:rPr>
                <w:rFonts w:ascii="Arial"/>
                <w:sz w:val="21"/>
              </w:rPr>
              <w:t>Air</w:t>
            </w:r>
            <w:r>
              <w:rPr>
                <w:rFonts w:ascii="Arial"/>
                <w:spacing w:val="-5"/>
                <w:sz w:val="21"/>
              </w:rPr>
              <w:t> </w:t>
            </w:r>
            <w:r>
              <w:rPr>
                <w:rFonts w:ascii="Arial"/>
                <w:spacing w:val="-2"/>
                <w:sz w:val="21"/>
              </w:rPr>
              <w:t>Cleaner</w:t>
            </w:r>
          </w:p>
        </w:tc>
        <w:tc>
          <w:tcPr>
            <w:tcW w:w="1051" w:type="dxa"/>
          </w:tcPr>
          <w:p>
            <w:pPr>
              <w:pStyle w:val="TableParagraph"/>
              <w:rPr>
                <w:rFonts w:ascii="Times New Roman"/>
                <w:sz w:val="20"/>
              </w:rPr>
            </w:pPr>
          </w:p>
        </w:tc>
        <w:tc>
          <w:tcPr>
            <w:tcW w:w="1046" w:type="dxa"/>
          </w:tcPr>
          <w:p>
            <w:pPr>
              <w:pStyle w:val="TableParagraph"/>
              <w:spacing w:line="218" w:lineRule="exact" w:before="140"/>
              <w:ind w:left="105"/>
              <w:jc w:val="center"/>
              <w:rPr>
                <w:rFonts w:ascii="Times New Roman" w:hAnsi="Times New Roman"/>
                <w:sz w:val="60"/>
              </w:rPr>
            </w:pPr>
            <w:r>
              <w:rPr>
                <w:rFonts w:ascii="Times New Roman" w:hAnsi="Times New Roman"/>
                <w:sz w:val="60"/>
              </w:rPr>
              <w:t>•</w:t>
            </w:r>
          </w:p>
        </w:tc>
        <w:tc>
          <w:tcPr>
            <w:tcW w:w="1051" w:type="dxa"/>
          </w:tcPr>
          <w:p>
            <w:pPr>
              <w:pStyle w:val="TableParagraph"/>
              <w:rPr>
                <w:rFonts w:ascii="Times New Roman"/>
                <w:sz w:val="20"/>
              </w:rPr>
            </w:pP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r>
        <w:trPr>
          <w:trHeight w:val="378" w:hRule="atLeast"/>
        </w:trPr>
        <w:tc>
          <w:tcPr>
            <w:tcW w:w="4853" w:type="dxa"/>
          </w:tcPr>
          <w:p>
            <w:pPr>
              <w:pStyle w:val="TableParagraph"/>
              <w:spacing w:before="66"/>
              <w:ind w:left="86"/>
              <w:rPr>
                <w:rFonts w:ascii="Arial"/>
                <w:sz w:val="21"/>
              </w:rPr>
            </w:pPr>
            <w:r>
              <w:rPr>
                <w:rFonts w:ascii="Arial"/>
                <w:sz w:val="21"/>
              </w:rPr>
              <w:t>Clean</w:t>
            </w:r>
            <w:r>
              <w:rPr>
                <w:rFonts w:ascii="Arial"/>
                <w:spacing w:val="6"/>
                <w:sz w:val="21"/>
              </w:rPr>
              <w:t> </w:t>
            </w:r>
            <w:r>
              <w:rPr>
                <w:rFonts w:ascii="Arial"/>
                <w:sz w:val="21"/>
              </w:rPr>
              <w:t>and</w:t>
            </w:r>
            <w:r>
              <w:rPr>
                <w:rFonts w:ascii="Arial"/>
                <w:spacing w:val="15"/>
                <w:sz w:val="21"/>
              </w:rPr>
              <w:t> </w:t>
            </w:r>
            <w:r>
              <w:rPr>
                <w:rFonts w:ascii="Arial"/>
                <w:sz w:val="21"/>
              </w:rPr>
              <w:t>Reoil</w:t>
            </w:r>
            <w:r>
              <w:rPr>
                <w:rFonts w:ascii="Arial"/>
                <w:spacing w:val="20"/>
                <w:sz w:val="21"/>
              </w:rPr>
              <w:t> </w:t>
            </w:r>
            <w:r>
              <w:rPr>
                <w:rFonts w:ascii="Arial"/>
                <w:sz w:val="21"/>
              </w:rPr>
              <w:t>Foam</w:t>
            </w:r>
            <w:r>
              <w:rPr>
                <w:rFonts w:ascii="Arial"/>
                <w:spacing w:val="-4"/>
                <w:sz w:val="21"/>
              </w:rPr>
              <w:t> </w:t>
            </w:r>
            <w:r>
              <w:rPr>
                <w:rFonts w:ascii="Arial"/>
                <w:sz w:val="21"/>
              </w:rPr>
              <w:t>Air</w:t>
            </w:r>
            <w:r>
              <w:rPr>
                <w:rFonts w:ascii="Arial"/>
                <w:spacing w:val="7"/>
                <w:sz w:val="21"/>
              </w:rPr>
              <w:t> </w:t>
            </w:r>
            <w:r>
              <w:rPr>
                <w:rFonts w:ascii="Arial"/>
                <w:spacing w:val="-2"/>
                <w:sz w:val="21"/>
              </w:rPr>
              <w:t>Filter</w:t>
            </w:r>
          </w:p>
        </w:tc>
        <w:tc>
          <w:tcPr>
            <w:tcW w:w="1051" w:type="dxa"/>
          </w:tcPr>
          <w:p>
            <w:pPr>
              <w:pStyle w:val="TableParagraph"/>
              <w:rPr>
                <w:rFonts w:ascii="Times New Roman"/>
                <w:sz w:val="20"/>
              </w:rPr>
            </w:pPr>
          </w:p>
        </w:tc>
        <w:tc>
          <w:tcPr>
            <w:tcW w:w="1046" w:type="dxa"/>
          </w:tcPr>
          <w:p>
            <w:pPr>
              <w:pStyle w:val="TableParagraph"/>
              <w:spacing w:line="237" w:lineRule="exact" w:before="121"/>
              <w:ind w:left="105"/>
              <w:jc w:val="center"/>
              <w:rPr>
                <w:rFonts w:ascii="Times New Roman" w:hAnsi="Times New Roman"/>
                <w:sz w:val="60"/>
              </w:rPr>
            </w:pPr>
            <w:r>
              <w:rPr>
                <w:rFonts w:ascii="Times New Roman" w:hAnsi="Times New Roman"/>
                <w:sz w:val="60"/>
              </w:rPr>
              <w:t>•</w:t>
            </w:r>
          </w:p>
        </w:tc>
        <w:tc>
          <w:tcPr>
            <w:tcW w:w="1051" w:type="dxa"/>
          </w:tcPr>
          <w:p>
            <w:pPr>
              <w:pStyle w:val="TableParagraph"/>
              <w:rPr>
                <w:rFonts w:ascii="Times New Roman"/>
                <w:sz w:val="20"/>
              </w:rPr>
            </w:pP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r>
        <w:trPr>
          <w:trHeight w:val="383" w:hRule="atLeast"/>
        </w:trPr>
        <w:tc>
          <w:tcPr>
            <w:tcW w:w="4853" w:type="dxa"/>
          </w:tcPr>
          <w:p>
            <w:pPr>
              <w:pStyle w:val="TableParagraph"/>
              <w:spacing w:before="52"/>
              <w:ind w:left="86"/>
              <w:rPr>
                <w:rFonts w:ascii="Arial"/>
                <w:sz w:val="21"/>
              </w:rPr>
            </w:pPr>
            <w:r>
              <w:rPr>
                <w:rFonts w:ascii="Arial"/>
                <w:sz w:val="21"/>
              </w:rPr>
              <w:t>Change</w:t>
            </w:r>
            <w:r>
              <w:rPr>
                <w:rFonts w:ascii="Arial"/>
                <w:spacing w:val="24"/>
                <w:sz w:val="21"/>
              </w:rPr>
              <w:t> </w:t>
            </w:r>
            <w:r>
              <w:rPr>
                <w:rFonts w:ascii="Arial"/>
                <w:sz w:val="21"/>
              </w:rPr>
              <w:t>Engine</w:t>
            </w:r>
            <w:r>
              <w:rPr>
                <w:rFonts w:ascii="Arial"/>
                <w:spacing w:val="21"/>
                <w:sz w:val="21"/>
              </w:rPr>
              <w:t> </w:t>
            </w:r>
            <w:r>
              <w:rPr>
                <w:rFonts w:ascii="Arial"/>
                <w:sz w:val="21"/>
              </w:rPr>
              <w:t>Crankcase</w:t>
            </w:r>
            <w:r>
              <w:rPr>
                <w:rFonts w:ascii="Arial"/>
                <w:spacing w:val="18"/>
                <w:sz w:val="21"/>
              </w:rPr>
              <w:t> </w:t>
            </w:r>
            <w:r>
              <w:rPr>
                <w:rFonts w:ascii="Arial"/>
                <w:spacing w:val="-5"/>
                <w:sz w:val="21"/>
              </w:rPr>
              <w:t>Oil</w:t>
            </w:r>
          </w:p>
        </w:tc>
        <w:tc>
          <w:tcPr>
            <w:tcW w:w="1051" w:type="dxa"/>
          </w:tcPr>
          <w:p>
            <w:pPr>
              <w:pStyle w:val="TableParagraph"/>
              <w:rPr>
                <w:rFonts w:ascii="Times New Roman"/>
                <w:sz w:val="20"/>
              </w:rPr>
            </w:pPr>
          </w:p>
        </w:tc>
        <w:tc>
          <w:tcPr>
            <w:tcW w:w="1046" w:type="dxa"/>
          </w:tcPr>
          <w:p>
            <w:pPr>
              <w:pStyle w:val="TableParagraph"/>
              <w:spacing w:line="233" w:lineRule="exact" w:before="130"/>
              <w:ind w:left="105"/>
              <w:jc w:val="center"/>
              <w:rPr>
                <w:rFonts w:ascii="Times New Roman" w:hAnsi="Times New Roman"/>
                <w:sz w:val="60"/>
              </w:rPr>
            </w:pPr>
            <w:r>
              <w:rPr>
                <w:rFonts w:ascii="Times New Roman" w:hAnsi="Times New Roman"/>
                <w:sz w:val="60"/>
              </w:rPr>
              <w:t>•</w:t>
            </w:r>
          </w:p>
        </w:tc>
        <w:tc>
          <w:tcPr>
            <w:tcW w:w="1051" w:type="dxa"/>
          </w:tcPr>
          <w:p>
            <w:pPr>
              <w:pStyle w:val="TableParagraph"/>
              <w:rPr>
                <w:rFonts w:ascii="Times New Roman"/>
                <w:sz w:val="20"/>
              </w:rPr>
            </w:pP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r>
        <w:trPr>
          <w:trHeight w:val="378" w:hRule="atLeast"/>
        </w:trPr>
        <w:tc>
          <w:tcPr>
            <w:tcW w:w="4853" w:type="dxa"/>
          </w:tcPr>
          <w:p>
            <w:pPr>
              <w:pStyle w:val="TableParagraph"/>
              <w:spacing w:before="47"/>
              <w:ind w:left="86"/>
              <w:rPr>
                <w:rFonts w:ascii="Arial"/>
                <w:sz w:val="21"/>
              </w:rPr>
            </w:pPr>
            <w:r>
              <w:rPr>
                <w:rFonts w:ascii="Arial"/>
                <w:sz w:val="21"/>
              </w:rPr>
              <w:t>Check Tire</w:t>
            </w:r>
            <w:r>
              <w:rPr>
                <w:rFonts w:ascii="Arial"/>
                <w:spacing w:val="26"/>
                <w:sz w:val="21"/>
              </w:rPr>
              <w:t> </w:t>
            </w:r>
            <w:r>
              <w:rPr>
                <w:rFonts w:ascii="Arial"/>
                <w:spacing w:val="-2"/>
                <w:sz w:val="21"/>
              </w:rPr>
              <w:t>Pressure</w:t>
            </w:r>
          </w:p>
        </w:tc>
        <w:tc>
          <w:tcPr>
            <w:tcW w:w="1051" w:type="dxa"/>
          </w:tcPr>
          <w:p>
            <w:pPr>
              <w:pStyle w:val="TableParagraph"/>
              <w:rPr>
                <w:rFonts w:ascii="Times New Roman"/>
                <w:sz w:val="20"/>
              </w:rPr>
            </w:pPr>
          </w:p>
        </w:tc>
        <w:tc>
          <w:tcPr>
            <w:tcW w:w="1046" w:type="dxa"/>
          </w:tcPr>
          <w:p>
            <w:pPr>
              <w:pStyle w:val="TableParagraph"/>
              <w:spacing w:line="247" w:lineRule="exact" w:before="111"/>
              <w:ind w:left="85"/>
              <w:jc w:val="center"/>
              <w:rPr>
                <w:rFonts w:ascii="Times New Roman" w:hAnsi="Times New Roman"/>
                <w:sz w:val="60"/>
              </w:rPr>
            </w:pPr>
            <w:r>
              <w:rPr>
                <w:rFonts w:ascii="Times New Roman" w:hAnsi="Times New Roman"/>
                <w:sz w:val="60"/>
              </w:rPr>
              <w:t>•</w:t>
            </w:r>
          </w:p>
        </w:tc>
        <w:tc>
          <w:tcPr>
            <w:tcW w:w="1051" w:type="dxa"/>
          </w:tcPr>
          <w:p>
            <w:pPr>
              <w:pStyle w:val="TableParagraph"/>
              <w:rPr>
                <w:rFonts w:ascii="Times New Roman"/>
                <w:sz w:val="20"/>
              </w:rPr>
            </w:pP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r>
        <w:trPr>
          <w:trHeight w:val="383" w:hRule="atLeast"/>
        </w:trPr>
        <w:tc>
          <w:tcPr>
            <w:tcW w:w="4853" w:type="dxa"/>
          </w:tcPr>
          <w:p>
            <w:pPr>
              <w:pStyle w:val="TableParagraph"/>
              <w:spacing w:before="76"/>
              <w:ind w:left="86"/>
              <w:rPr>
                <w:rFonts w:ascii="Arial"/>
                <w:sz w:val="21"/>
              </w:rPr>
            </w:pPr>
            <w:r>
              <w:rPr>
                <w:rFonts w:ascii="Arial"/>
                <w:sz w:val="21"/>
              </w:rPr>
              <w:t>Check</w:t>
            </w:r>
            <w:r>
              <w:rPr>
                <w:rFonts w:ascii="Arial"/>
                <w:spacing w:val="2"/>
                <w:sz w:val="21"/>
              </w:rPr>
              <w:t> </w:t>
            </w:r>
            <w:r>
              <w:rPr>
                <w:rFonts w:ascii="Arial"/>
                <w:sz w:val="21"/>
              </w:rPr>
              <w:t>the</w:t>
            </w:r>
            <w:r>
              <w:rPr>
                <w:rFonts w:ascii="Arial"/>
                <w:spacing w:val="28"/>
                <w:sz w:val="21"/>
              </w:rPr>
              <w:t> </w:t>
            </w:r>
            <w:r>
              <w:rPr>
                <w:rFonts w:ascii="Arial"/>
                <w:sz w:val="21"/>
              </w:rPr>
              <w:t>Battery</w:t>
            </w:r>
            <w:r>
              <w:rPr>
                <w:rFonts w:ascii="Arial"/>
                <w:spacing w:val="24"/>
                <w:sz w:val="21"/>
              </w:rPr>
              <w:t> </w:t>
            </w:r>
            <w:r>
              <w:rPr>
                <w:rFonts w:ascii="Arial"/>
                <w:spacing w:val="-2"/>
                <w:sz w:val="21"/>
              </w:rPr>
              <w:t>Fluid</w:t>
            </w:r>
          </w:p>
        </w:tc>
        <w:tc>
          <w:tcPr>
            <w:tcW w:w="1051" w:type="dxa"/>
          </w:tcPr>
          <w:p>
            <w:pPr>
              <w:pStyle w:val="TableParagraph"/>
              <w:rPr>
                <w:rFonts w:ascii="Times New Roman"/>
                <w:sz w:val="20"/>
              </w:rPr>
            </w:pPr>
          </w:p>
        </w:tc>
        <w:tc>
          <w:tcPr>
            <w:tcW w:w="1046" w:type="dxa"/>
          </w:tcPr>
          <w:p>
            <w:pPr>
              <w:pStyle w:val="TableParagraph"/>
              <w:spacing w:line="242" w:lineRule="exact" w:before="121"/>
              <w:ind w:left="66"/>
              <w:jc w:val="center"/>
              <w:rPr>
                <w:rFonts w:ascii="Times New Roman" w:hAnsi="Times New Roman"/>
                <w:sz w:val="60"/>
              </w:rPr>
            </w:pPr>
            <w:r>
              <w:rPr>
                <w:rFonts w:ascii="Times New Roman" w:hAnsi="Times New Roman"/>
                <w:sz w:val="60"/>
              </w:rPr>
              <w:t>•</w:t>
            </w:r>
          </w:p>
        </w:tc>
        <w:tc>
          <w:tcPr>
            <w:tcW w:w="1051" w:type="dxa"/>
          </w:tcPr>
          <w:p>
            <w:pPr>
              <w:pStyle w:val="TableParagraph"/>
              <w:rPr>
                <w:rFonts w:ascii="Times New Roman"/>
                <w:sz w:val="20"/>
              </w:rPr>
            </w:pP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r>
        <w:trPr>
          <w:trHeight w:val="378" w:hRule="atLeast"/>
        </w:trPr>
        <w:tc>
          <w:tcPr>
            <w:tcW w:w="4853" w:type="dxa"/>
          </w:tcPr>
          <w:p>
            <w:pPr>
              <w:pStyle w:val="TableParagraph"/>
              <w:spacing w:before="33"/>
              <w:ind w:left="86"/>
              <w:rPr>
                <w:rFonts w:ascii="Arial"/>
                <w:sz w:val="21"/>
              </w:rPr>
            </w:pPr>
            <w:r>
              <w:rPr>
                <w:rFonts w:ascii="Arial"/>
                <w:sz w:val="21"/>
              </w:rPr>
              <w:t>Check</w:t>
            </w:r>
            <w:r>
              <w:rPr>
                <w:rFonts w:ascii="Arial"/>
                <w:spacing w:val="4"/>
                <w:sz w:val="21"/>
              </w:rPr>
              <w:t> </w:t>
            </w:r>
            <w:r>
              <w:rPr>
                <w:rFonts w:ascii="Arial"/>
                <w:sz w:val="21"/>
              </w:rPr>
              <w:t>the</w:t>
            </w:r>
            <w:r>
              <w:rPr>
                <w:rFonts w:ascii="Arial"/>
                <w:spacing w:val="31"/>
                <w:sz w:val="21"/>
              </w:rPr>
              <w:t> </w:t>
            </w:r>
            <w:r>
              <w:rPr>
                <w:rFonts w:ascii="Arial"/>
                <w:spacing w:val="-2"/>
                <w:sz w:val="21"/>
              </w:rPr>
              <w:t>Battery</w:t>
            </w:r>
          </w:p>
        </w:tc>
        <w:tc>
          <w:tcPr>
            <w:tcW w:w="1051" w:type="dxa"/>
          </w:tcPr>
          <w:p>
            <w:pPr>
              <w:pStyle w:val="TableParagraph"/>
              <w:rPr>
                <w:rFonts w:ascii="Times New Roman"/>
                <w:sz w:val="20"/>
              </w:rPr>
            </w:pPr>
          </w:p>
        </w:tc>
        <w:tc>
          <w:tcPr>
            <w:tcW w:w="1046" w:type="dxa"/>
          </w:tcPr>
          <w:p>
            <w:pPr>
              <w:pStyle w:val="TableParagraph"/>
              <w:spacing w:line="247" w:lineRule="exact" w:before="111"/>
              <w:ind w:left="66"/>
              <w:jc w:val="center"/>
              <w:rPr>
                <w:rFonts w:ascii="Times New Roman" w:hAnsi="Times New Roman"/>
                <w:sz w:val="60"/>
              </w:rPr>
            </w:pPr>
            <w:r>
              <w:rPr>
                <w:rFonts w:ascii="Times New Roman" w:hAnsi="Times New Roman"/>
                <w:sz w:val="60"/>
              </w:rPr>
              <w:t>•</w:t>
            </w:r>
          </w:p>
        </w:tc>
        <w:tc>
          <w:tcPr>
            <w:tcW w:w="1051" w:type="dxa"/>
          </w:tcPr>
          <w:p>
            <w:pPr>
              <w:pStyle w:val="TableParagraph"/>
              <w:rPr>
                <w:rFonts w:ascii="Times New Roman"/>
                <w:sz w:val="20"/>
              </w:rPr>
            </w:pP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r>
        <w:trPr>
          <w:trHeight w:val="378" w:hRule="atLeast"/>
        </w:trPr>
        <w:tc>
          <w:tcPr>
            <w:tcW w:w="4853" w:type="dxa"/>
          </w:tcPr>
          <w:p>
            <w:pPr>
              <w:pStyle w:val="TableParagraph"/>
              <w:spacing w:before="28"/>
              <w:ind w:left="95"/>
              <w:rPr>
                <w:rFonts w:ascii="Arial"/>
                <w:sz w:val="21"/>
              </w:rPr>
            </w:pPr>
            <w:r>
              <w:rPr>
                <w:rFonts w:ascii="Arial"/>
                <w:sz w:val="21"/>
              </w:rPr>
              <w:t>Check</w:t>
            </w:r>
            <w:r>
              <w:rPr>
                <w:rFonts w:ascii="Arial"/>
                <w:spacing w:val="18"/>
                <w:sz w:val="21"/>
              </w:rPr>
              <w:t> </w:t>
            </w:r>
            <w:r>
              <w:rPr>
                <w:rFonts w:ascii="Arial"/>
                <w:sz w:val="21"/>
              </w:rPr>
              <w:t>Fasteners</w:t>
            </w:r>
            <w:r>
              <w:rPr>
                <w:rFonts w:ascii="Arial"/>
                <w:spacing w:val="10"/>
                <w:sz w:val="21"/>
              </w:rPr>
              <w:t> </w:t>
            </w:r>
            <w:r>
              <w:rPr>
                <w:rFonts w:ascii="Arial"/>
                <w:sz w:val="21"/>
              </w:rPr>
              <w:t>and</w:t>
            </w:r>
            <w:r>
              <w:rPr>
                <w:rFonts w:ascii="Arial"/>
                <w:spacing w:val="27"/>
                <w:sz w:val="21"/>
              </w:rPr>
              <w:t> </w:t>
            </w:r>
            <w:r>
              <w:rPr>
                <w:rFonts w:ascii="Arial"/>
                <w:sz w:val="21"/>
              </w:rPr>
              <w:t>Brake</w:t>
            </w:r>
            <w:r>
              <w:rPr>
                <w:rFonts w:ascii="Arial"/>
                <w:spacing w:val="-1"/>
                <w:sz w:val="21"/>
              </w:rPr>
              <w:t> </w:t>
            </w:r>
            <w:r>
              <w:rPr>
                <w:rFonts w:ascii="Arial"/>
                <w:spacing w:val="-2"/>
                <w:sz w:val="21"/>
              </w:rPr>
              <w:t>Adjustment</w:t>
            </w:r>
          </w:p>
        </w:tc>
        <w:tc>
          <w:tcPr>
            <w:tcW w:w="1051" w:type="dxa"/>
          </w:tcPr>
          <w:p>
            <w:pPr>
              <w:pStyle w:val="TableParagraph"/>
              <w:rPr>
                <w:rFonts w:ascii="Times New Roman"/>
                <w:sz w:val="20"/>
              </w:rPr>
            </w:pPr>
          </w:p>
        </w:tc>
        <w:tc>
          <w:tcPr>
            <w:tcW w:w="1046" w:type="dxa"/>
          </w:tcPr>
          <w:p>
            <w:pPr>
              <w:pStyle w:val="TableParagraph"/>
              <w:spacing w:line="247" w:lineRule="exact" w:before="111"/>
              <w:ind w:left="66"/>
              <w:jc w:val="center"/>
              <w:rPr>
                <w:rFonts w:ascii="Times New Roman" w:hAnsi="Times New Roman"/>
                <w:sz w:val="60"/>
              </w:rPr>
            </w:pPr>
            <w:r>
              <w:rPr>
                <w:rFonts w:ascii="Times New Roman" w:hAnsi="Times New Roman"/>
                <w:sz w:val="60"/>
              </w:rPr>
              <w:t>•</w:t>
            </w:r>
          </w:p>
        </w:tc>
        <w:tc>
          <w:tcPr>
            <w:tcW w:w="1051" w:type="dxa"/>
          </w:tcPr>
          <w:p>
            <w:pPr>
              <w:pStyle w:val="TableParagraph"/>
              <w:rPr>
                <w:rFonts w:ascii="Times New Roman"/>
                <w:sz w:val="20"/>
              </w:rPr>
            </w:pP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r>
        <w:trPr>
          <w:trHeight w:val="383" w:hRule="atLeast"/>
        </w:trPr>
        <w:tc>
          <w:tcPr>
            <w:tcW w:w="4853" w:type="dxa"/>
          </w:tcPr>
          <w:p>
            <w:pPr>
              <w:pStyle w:val="TableParagraph"/>
              <w:spacing w:before="52"/>
              <w:ind w:left="95"/>
              <w:rPr>
                <w:rFonts w:ascii="Arial"/>
                <w:sz w:val="21"/>
              </w:rPr>
            </w:pPr>
            <w:r>
              <w:rPr>
                <w:rFonts w:ascii="Arial"/>
                <w:sz w:val="21"/>
              </w:rPr>
              <w:t>Check</w:t>
            </w:r>
            <w:r>
              <w:rPr>
                <w:rFonts w:ascii="Arial"/>
                <w:spacing w:val="17"/>
                <w:sz w:val="21"/>
              </w:rPr>
              <w:t> </w:t>
            </w:r>
            <w:r>
              <w:rPr>
                <w:rFonts w:ascii="Arial"/>
                <w:sz w:val="21"/>
              </w:rPr>
              <w:t>Mower</w:t>
            </w:r>
            <w:r>
              <w:rPr>
                <w:rFonts w:ascii="Arial"/>
                <w:spacing w:val="2"/>
                <w:sz w:val="21"/>
              </w:rPr>
              <w:t> </w:t>
            </w:r>
            <w:r>
              <w:rPr>
                <w:rFonts w:ascii="Arial"/>
                <w:sz w:val="21"/>
              </w:rPr>
              <w:t>and</w:t>
            </w:r>
            <w:r>
              <w:rPr>
                <w:rFonts w:ascii="Arial"/>
                <w:spacing w:val="26"/>
                <w:sz w:val="21"/>
              </w:rPr>
              <w:t> </w:t>
            </w:r>
            <w:r>
              <w:rPr>
                <w:rFonts w:ascii="Arial"/>
                <w:sz w:val="21"/>
              </w:rPr>
              <w:t>Drive</w:t>
            </w:r>
            <w:r>
              <w:rPr>
                <w:rFonts w:ascii="Arial"/>
                <w:spacing w:val="22"/>
                <w:sz w:val="21"/>
              </w:rPr>
              <w:t> </w:t>
            </w:r>
            <w:r>
              <w:rPr>
                <w:rFonts w:ascii="Arial"/>
                <w:spacing w:val="-2"/>
                <w:sz w:val="21"/>
              </w:rPr>
              <w:t>Belts</w:t>
            </w:r>
          </w:p>
        </w:tc>
        <w:tc>
          <w:tcPr>
            <w:tcW w:w="1051" w:type="dxa"/>
          </w:tcPr>
          <w:p>
            <w:pPr>
              <w:pStyle w:val="TableParagraph"/>
              <w:rPr>
                <w:rFonts w:ascii="Times New Roman"/>
                <w:sz w:val="20"/>
              </w:rPr>
            </w:pPr>
          </w:p>
        </w:tc>
        <w:tc>
          <w:tcPr>
            <w:tcW w:w="1046" w:type="dxa"/>
          </w:tcPr>
          <w:p>
            <w:pPr>
              <w:pStyle w:val="TableParagraph"/>
              <w:rPr>
                <w:rFonts w:ascii="Times New Roman"/>
                <w:sz w:val="20"/>
              </w:rPr>
            </w:pPr>
          </w:p>
        </w:tc>
        <w:tc>
          <w:tcPr>
            <w:tcW w:w="1051" w:type="dxa"/>
          </w:tcPr>
          <w:p>
            <w:pPr>
              <w:pStyle w:val="TableParagraph"/>
              <w:spacing w:line="247" w:lineRule="exact" w:before="116"/>
              <w:ind w:right="12"/>
              <w:jc w:val="center"/>
              <w:rPr>
                <w:rFonts w:ascii="Times New Roman" w:hAnsi="Times New Roman"/>
                <w:sz w:val="60"/>
              </w:rPr>
            </w:pPr>
            <w:r>
              <w:rPr>
                <w:rFonts w:ascii="Times New Roman" w:hAnsi="Times New Roman"/>
                <w:sz w:val="60"/>
              </w:rPr>
              <w:t>•</w:t>
            </w: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r>
        <w:trPr>
          <w:trHeight w:val="378" w:hRule="atLeast"/>
        </w:trPr>
        <w:tc>
          <w:tcPr>
            <w:tcW w:w="4853" w:type="dxa"/>
          </w:tcPr>
          <w:p>
            <w:pPr>
              <w:pStyle w:val="TableParagraph"/>
              <w:spacing w:before="52"/>
              <w:ind w:left="105"/>
              <w:rPr>
                <w:rFonts w:ascii="Arial"/>
                <w:sz w:val="21"/>
              </w:rPr>
            </w:pPr>
            <w:r>
              <w:rPr>
                <w:rFonts w:ascii="Arial"/>
                <w:sz w:val="21"/>
              </w:rPr>
              <w:t>Lubricate</w:t>
            </w:r>
            <w:r>
              <w:rPr>
                <w:rFonts w:ascii="Arial"/>
                <w:spacing w:val="-10"/>
                <w:sz w:val="21"/>
              </w:rPr>
              <w:t> </w:t>
            </w:r>
            <w:r>
              <w:rPr>
                <w:rFonts w:ascii="Arial"/>
                <w:sz w:val="21"/>
              </w:rPr>
              <w:t>All</w:t>
            </w:r>
            <w:r>
              <w:rPr>
                <w:rFonts w:ascii="Arial"/>
                <w:spacing w:val="15"/>
                <w:sz w:val="21"/>
              </w:rPr>
              <w:t> </w:t>
            </w:r>
            <w:r>
              <w:rPr>
                <w:rFonts w:ascii="Arial"/>
                <w:sz w:val="21"/>
              </w:rPr>
              <w:t>Pivot</w:t>
            </w:r>
            <w:r>
              <w:rPr>
                <w:rFonts w:ascii="Arial"/>
                <w:spacing w:val="9"/>
                <w:sz w:val="21"/>
              </w:rPr>
              <w:t> </w:t>
            </w:r>
            <w:r>
              <w:rPr>
                <w:rFonts w:ascii="Arial"/>
                <w:spacing w:val="-2"/>
                <w:sz w:val="21"/>
              </w:rPr>
              <w:t>Points</w:t>
            </w:r>
          </w:p>
        </w:tc>
        <w:tc>
          <w:tcPr>
            <w:tcW w:w="1051" w:type="dxa"/>
          </w:tcPr>
          <w:p>
            <w:pPr>
              <w:pStyle w:val="TableParagraph"/>
              <w:rPr>
                <w:rFonts w:ascii="Times New Roman"/>
                <w:sz w:val="20"/>
              </w:rPr>
            </w:pPr>
          </w:p>
        </w:tc>
        <w:tc>
          <w:tcPr>
            <w:tcW w:w="1046" w:type="dxa"/>
          </w:tcPr>
          <w:p>
            <w:pPr>
              <w:pStyle w:val="TableParagraph"/>
              <w:rPr>
                <w:rFonts w:ascii="Times New Roman"/>
                <w:sz w:val="20"/>
              </w:rPr>
            </w:pPr>
          </w:p>
        </w:tc>
        <w:tc>
          <w:tcPr>
            <w:tcW w:w="1051" w:type="dxa"/>
          </w:tcPr>
          <w:p>
            <w:pPr>
              <w:pStyle w:val="TableParagraph"/>
              <w:spacing w:line="247" w:lineRule="exact" w:before="111"/>
              <w:ind w:right="12"/>
              <w:jc w:val="center"/>
              <w:rPr>
                <w:rFonts w:ascii="Times New Roman" w:hAnsi="Times New Roman"/>
                <w:sz w:val="60"/>
              </w:rPr>
            </w:pPr>
            <w:r>
              <w:rPr>
                <w:rFonts w:ascii="Times New Roman" w:hAnsi="Times New Roman"/>
                <w:sz w:val="60"/>
              </w:rPr>
              <w:t>•</w:t>
            </w: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r>
        <w:trPr>
          <w:trHeight w:val="2005" w:hRule="atLeast"/>
        </w:trPr>
        <w:tc>
          <w:tcPr>
            <w:tcW w:w="4853" w:type="dxa"/>
          </w:tcPr>
          <w:p>
            <w:pPr>
              <w:pStyle w:val="TableParagraph"/>
              <w:spacing w:line="410" w:lineRule="auto" w:before="52"/>
              <w:ind w:left="95"/>
              <w:rPr>
                <w:rFonts w:ascii="Arial"/>
                <w:sz w:val="21"/>
              </w:rPr>
            </w:pPr>
            <w:r>
              <w:rPr>
                <w:rFonts w:ascii="Arial"/>
                <w:sz w:val="21"/>
              </w:rPr>
              <w:t>Grease Steering System and</w:t>
            </w:r>
            <w:r>
              <w:rPr>
                <w:rFonts w:ascii="Arial"/>
                <w:spacing w:val="20"/>
                <w:sz w:val="21"/>
              </w:rPr>
              <w:t> </w:t>
            </w:r>
            <w:r>
              <w:rPr>
                <w:rFonts w:ascii="Arial"/>
                <w:sz w:val="21"/>
              </w:rPr>
              <w:t>Front</w:t>
            </w:r>
            <w:r>
              <w:rPr>
                <w:rFonts w:ascii="Arial"/>
                <w:spacing w:val="-10"/>
                <w:sz w:val="21"/>
              </w:rPr>
              <w:t> </w:t>
            </w:r>
            <w:r>
              <w:rPr>
                <w:rFonts w:ascii="Arial"/>
                <w:sz w:val="21"/>
              </w:rPr>
              <w:t>Axle Spindles Grease Mower Spindles</w:t>
            </w:r>
          </w:p>
          <w:p>
            <w:pPr>
              <w:pStyle w:val="TableParagraph"/>
              <w:spacing w:before="9"/>
              <w:ind w:left="105" w:hanging="10"/>
              <w:rPr>
                <w:rFonts w:ascii="Arial"/>
                <w:sz w:val="21"/>
              </w:rPr>
            </w:pPr>
            <w:r>
              <w:rPr>
                <w:rFonts w:ascii="Arial"/>
                <w:sz w:val="21"/>
              </w:rPr>
              <w:t>Check</w:t>
            </w:r>
            <w:r>
              <w:rPr>
                <w:rFonts w:ascii="Arial"/>
                <w:spacing w:val="13"/>
                <w:sz w:val="21"/>
              </w:rPr>
              <w:t> </w:t>
            </w:r>
            <w:r>
              <w:rPr>
                <w:rFonts w:ascii="Arial"/>
                <w:sz w:val="21"/>
              </w:rPr>
              <w:t>Spark</w:t>
            </w:r>
            <w:r>
              <w:rPr>
                <w:rFonts w:ascii="Arial"/>
                <w:spacing w:val="28"/>
                <w:sz w:val="21"/>
              </w:rPr>
              <w:t> </w:t>
            </w:r>
            <w:r>
              <w:rPr>
                <w:rFonts w:ascii="Arial"/>
                <w:spacing w:val="-2"/>
                <w:sz w:val="21"/>
              </w:rPr>
              <w:t>Plugs</w:t>
            </w:r>
          </w:p>
          <w:p>
            <w:pPr>
              <w:pStyle w:val="TableParagraph"/>
              <w:spacing w:line="390" w:lineRule="atLeast"/>
              <w:ind w:left="81" w:right="2432" w:firstLine="23"/>
              <w:rPr>
                <w:rFonts w:ascii="Arial"/>
                <w:sz w:val="21"/>
              </w:rPr>
            </w:pPr>
            <w:r>
              <w:rPr>
                <w:rFonts w:ascii="Arial"/>
                <w:sz w:val="21"/>
              </w:rPr>
              <w:t>Replace</w:t>
            </w:r>
            <w:r>
              <w:rPr>
                <w:rFonts w:ascii="Arial"/>
                <w:spacing w:val="2"/>
                <w:sz w:val="21"/>
              </w:rPr>
              <w:t> </w:t>
            </w:r>
            <w:r>
              <w:rPr>
                <w:rFonts w:ascii="Arial"/>
                <w:sz w:val="21"/>
              </w:rPr>
              <w:t>Fuel</w:t>
            </w:r>
            <w:r>
              <w:rPr>
                <w:rFonts w:ascii="Arial"/>
                <w:spacing w:val="3"/>
                <w:sz w:val="21"/>
              </w:rPr>
              <w:t> </w:t>
            </w:r>
            <w:r>
              <w:rPr>
                <w:rFonts w:ascii="Arial"/>
                <w:sz w:val="21"/>
              </w:rPr>
              <w:t>Filter Clean</w:t>
            </w:r>
            <w:r>
              <w:rPr>
                <w:rFonts w:ascii="Arial"/>
                <w:spacing w:val="80"/>
                <w:sz w:val="21"/>
              </w:rPr>
              <w:t> </w:t>
            </w:r>
            <w:r>
              <w:rPr>
                <w:rFonts w:ascii="Arial"/>
                <w:sz w:val="21"/>
              </w:rPr>
              <w:t>Engine</w:t>
            </w:r>
          </w:p>
        </w:tc>
        <w:tc>
          <w:tcPr>
            <w:tcW w:w="1051" w:type="dxa"/>
          </w:tcPr>
          <w:p>
            <w:pPr>
              <w:pStyle w:val="TableParagraph"/>
              <w:rPr>
                <w:rFonts w:ascii="Times New Roman"/>
                <w:sz w:val="20"/>
              </w:rPr>
            </w:pPr>
          </w:p>
        </w:tc>
        <w:tc>
          <w:tcPr>
            <w:tcW w:w="1046" w:type="dxa"/>
          </w:tcPr>
          <w:p>
            <w:pPr>
              <w:pStyle w:val="TableParagraph"/>
              <w:rPr>
                <w:rFonts w:ascii="Times New Roman"/>
                <w:sz w:val="20"/>
              </w:rPr>
            </w:pPr>
          </w:p>
        </w:tc>
        <w:tc>
          <w:tcPr>
            <w:tcW w:w="1051" w:type="dxa"/>
          </w:tcPr>
          <w:p>
            <w:pPr>
              <w:pStyle w:val="TableParagraph"/>
              <w:spacing w:before="116"/>
              <w:ind w:left="14"/>
              <w:jc w:val="center"/>
              <w:rPr>
                <w:rFonts w:ascii="Times New Roman" w:hAnsi="Times New Roman"/>
                <w:sz w:val="60"/>
              </w:rPr>
            </w:pPr>
            <w:r>
              <w:rPr>
                <w:rFonts w:ascii="Times New Roman" w:hAnsi="Times New Roman"/>
                <w:sz w:val="60"/>
              </w:rPr>
              <w:t>•</w:t>
            </w:r>
          </w:p>
        </w:tc>
        <w:tc>
          <w:tcPr>
            <w:tcW w:w="1181" w:type="dxa"/>
          </w:tcPr>
          <w:p>
            <w:pPr>
              <w:pStyle w:val="TableParagraph"/>
              <w:spacing w:line="542" w:lineRule="exact" w:before="529"/>
              <w:ind w:left="9"/>
              <w:jc w:val="center"/>
              <w:rPr>
                <w:rFonts w:ascii="Times New Roman" w:hAnsi="Times New Roman"/>
                <w:sz w:val="60"/>
              </w:rPr>
            </w:pPr>
            <w:r>
              <w:rPr>
                <w:rFonts w:ascii="Times New Roman" w:hAnsi="Times New Roman"/>
                <w:sz w:val="60"/>
              </w:rPr>
              <w:t>•</w:t>
            </w:r>
          </w:p>
          <w:p>
            <w:pPr>
              <w:pStyle w:val="TableParagraph"/>
              <w:spacing w:line="394" w:lineRule="exact"/>
              <w:ind w:left="9"/>
              <w:jc w:val="center"/>
              <w:rPr>
                <w:rFonts w:ascii="Times New Roman" w:hAnsi="Times New Roman"/>
                <w:sz w:val="60"/>
              </w:rPr>
            </w:pPr>
            <w:r>
              <w:rPr>
                <w:rFonts w:ascii="Times New Roman" w:hAnsi="Times New Roman"/>
                <w:sz w:val="60"/>
              </w:rPr>
              <w:t>•</w:t>
            </w:r>
          </w:p>
          <w:p>
            <w:pPr>
              <w:pStyle w:val="TableParagraph"/>
              <w:spacing w:line="413" w:lineRule="exact"/>
              <w:ind w:left="9"/>
              <w:jc w:val="center"/>
              <w:rPr>
                <w:rFonts w:ascii="Times New Roman" w:hAnsi="Times New Roman"/>
                <w:sz w:val="60"/>
              </w:rPr>
            </w:pPr>
            <w:r>
              <w:rPr>
                <w:rFonts w:ascii="Times New Roman" w:hAnsi="Times New Roman"/>
                <w:sz w:val="60"/>
              </w:rPr>
              <w:t>•</w:t>
            </w:r>
          </w:p>
          <w:p>
            <w:pPr>
              <w:pStyle w:val="TableParagraph"/>
              <w:spacing w:line="108" w:lineRule="exact"/>
              <w:ind w:left="29"/>
              <w:jc w:val="center"/>
              <w:rPr>
                <w:rFonts w:ascii="Times New Roman" w:hAnsi="Times New Roman"/>
                <w:sz w:val="60"/>
              </w:rPr>
            </w:pPr>
            <w:r>
              <w:rPr>
                <w:rFonts w:ascii="Times New Roman" w:hAnsi="Times New Roman"/>
                <w:sz w:val="60"/>
              </w:rPr>
              <w:t>•</w:t>
            </w:r>
          </w:p>
        </w:tc>
        <w:tc>
          <w:tcPr>
            <w:tcW w:w="1191" w:type="dxa"/>
            <w:tcBorders>
              <w:right w:val="nil"/>
            </w:tcBorders>
          </w:tcPr>
          <w:p>
            <w:pPr>
              <w:pStyle w:val="TableParagraph"/>
              <w:rPr>
                <w:rFonts w:ascii="Times New Roman"/>
                <w:sz w:val="20"/>
              </w:rPr>
            </w:pPr>
          </w:p>
        </w:tc>
      </w:tr>
      <w:tr>
        <w:trPr>
          <w:trHeight w:val="378" w:hRule="atLeast"/>
        </w:trPr>
        <w:tc>
          <w:tcPr>
            <w:tcW w:w="4853" w:type="dxa"/>
          </w:tcPr>
          <w:p>
            <w:pPr>
              <w:pStyle w:val="TableParagraph"/>
              <w:spacing w:before="81"/>
              <w:ind w:left="105"/>
              <w:rPr>
                <w:rFonts w:ascii="Arial"/>
                <w:sz w:val="21"/>
              </w:rPr>
            </w:pPr>
            <w:r>
              <w:rPr>
                <w:rFonts w:ascii="Arial"/>
                <w:sz w:val="21"/>
              </w:rPr>
              <w:t>Replace</w:t>
            </w:r>
            <w:r>
              <w:rPr>
                <w:rFonts w:ascii="Arial"/>
                <w:spacing w:val="20"/>
                <w:sz w:val="21"/>
              </w:rPr>
              <w:t> </w:t>
            </w:r>
            <w:r>
              <w:rPr>
                <w:rFonts w:ascii="Arial"/>
                <w:sz w:val="21"/>
              </w:rPr>
              <w:t>Paper</w:t>
            </w:r>
            <w:r>
              <w:rPr>
                <w:rFonts w:ascii="Arial"/>
                <w:spacing w:val="-15"/>
                <w:sz w:val="21"/>
              </w:rPr>
              <w:t> </w:t>
            </w:r>
            <w:r>
              <w:rPr>
                <w:rFonts w:ascii="Arial"/>
                <w:sz w:val="21"/>
              </w:rPr>
              <w:t>Air</w:t>
            </w:r>
            <w:r>
              <w:rPr>
                <w:rFonts w:ascii="Arial"/>
                <w:spacing w:val="11"/>
                <w:sz w:val="21"/>
              </w:rPr>
              <w:t> </w:t>
            </w:r>
            <w:r>
              <w:rPr>
                <w:rFonts w:ascii="Arial"/>
                <w:spacing w:val="-2"/>
                <w:sz w:val="21"/>
              </w:rPr>
              <w:t>Filter</w:t>
            </w:r>
          </w:p>
        </w:tc>
        <w:tc>
          <w:tcPr>
            <w:tcW w:w="1051" w:type="dxa"/>
          </w:tcPr>
          <w:p>
            <w:pPr>
              <w:pStyle w:val="TableParagraph"/>
              <w:rPr>
                <w:rFonts w:ascii="Times New Roman"/>
                <w:sz w:val="20"/>
              </w:rPr>
            </w:pPr>
          </w:p>
        </w:tc>
        <w:tc>
          <w:tcPr>
            <w:tcW w:w="1046" w:type="dxa"/>
          </w:tcPr>
          <w:p>
            <w:pPr>
              <w:pStyle w:val="TableParagraph"/>
              <w:rPr>
                <w:rFonts w:ascii="Times New Roman"/>
                <w:sz w:val="20"/>
              </w:rPr>
            </w:pPr>
          </w:p>
        </w:tc>
        <w:tc>
          <w:tcPr>
            <w:tcW w:w="1051" w:type="dxa"/>
          </w:tcPr>
          <w:p>
            <w:pPr>
              <w:pStyle w:val="TableParagraph"/>
              <w:rPr>
                <w:rFonts w:ascii="Times New Roman"/>
                <w:sz w:val="20"/>
              </w:rPr>
            </w:pPr>
          </w:p>
        </w:tc>
        <w:tc>
          <w:tcPr>
            <w:tcW w:w="1181" w:type="dxa"/>
          </w:tcPr>
          <w:p>
            <w:pPr>
              <w:pStyle w:val="TableParagraph"/>
              <w:rPr>
                <w:rFonts w:ascii="Times New Roman"/>
                <w:sz w:val="20"/>
              </w:rPr>
            </w:pPr>
          </w:p>
        </w:tc>
        <w:tc>
          <w:tcPr>
            <w:tcW w:w="1191" w:type="dxa"/>
            <w:tcBorders>
              <w:right w:val="nil"/>
            </w:tcBorders>
          </w:tcPr>
          <w:p>
            <w:pPr>
              <w:pStyle w:val="TableParagraph"/>
              <w:rPr>
                <w:rFonts w:ascii="Times New Roman"/>
                <w:sz w:val="20"/>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3"/>
        </w:rPr>
      </w:pPr>
      <w:r>
        <w:rPr/>
        <w:drawing>
          <wp:anchor distT="0" distB="0" distL="0" distR="0" allowOverlap="1" layoutInCell="1" locked="0" behindDoc="1" simplePos="0" relativeHeight="487684096">
            <wp:simplePos x="0" y="0"/>
            <wp:positionH relativeFrom="page">
              <wp:posOffset>704087</wp:posOffset>
            </wp:positionH>
            <wp:positionV relativeFrom="paragraph">
              <wp:posOffset>187511</wp:posOffset>
            </wp:positionV>
            <wp:extent cx="6629400" cy="15239"/>
            <wp:effectExtent l="0" t="0" r="0" b="0"/>
            <wp:wrapTopAndBottom/>
            <wp:docPr id="838" name="Image 838"/>
            <wp:cNvGraphicFramePr>
              <a:graphicFrameLocks/>
            </wp:cNvGraphicFramePr>
            <a:graphic>
              <a:graphicData uri="http://schemas.openxmlformats.org/drawingml/2006/picture">
                <pic:pic>
                  <pic:nvPicPr>
                    <pic:cNvPr id="838" name="Image 838"/>
                    <pic:cNvPicPr/>
                  </pic:nvPicPr>
                  <pic:blipFill>
                    <a:blip r:embed="rId13" cstate="print"/>
                    <a:stretch>
                      <a:fillRect/>
                    </a:stretch>
                  </pic:blipFill>
                  <pic:spPr>
                    <a:xfrm>
                      <a:off x="0" y="0"/>
                      <a:ext cx="6629400" cy="15239"/>
                    </a:xfrm>
                    <a:prstGeom prst="rect">
                      <a:avLst/>
                    </a:prstGeom>
                  </pic:spPr>
                </pic:pic>
              </a:graphicData>
            </a:graphic>
          </wp:anchor>
        </w:drawing>
      </w:r>
    </w:p>
    <w:p>
      <w:pPr>
        <w:tabs>
          <w:tab w:pos="5057" w:val="left" w:leader="none"/>
          <w:tab w:pos="10231" w:val="left" w:leader="none"/>
        </w:tabs>
        <w:spacing w:before="13"/>
        <w:ind w:left="137" w:right="0" w:firstLine="0"/>
        <w:jc w:val="left"/>
        <w:rPr>
          <w:sz w:val="16"/>
        </w:rPr>
      </w:pPr>
      <w:r>
        <w:rPr>
          <w:sz w:val="16"/>
        </w:rPr>
        <w:t>01546200</w:t>
      </w:r>
      <w:r>
        <w:rPr>
          <w:spacing w:val="27"/>
          <w:sz w:val="16"/>
        </w:rPr>
        <w:t> </w:t>
      </w:r>
      <w:r>
        <w:rPr>
          <w:sz w:val="16"/>
        </w:rPr>
        <w:t>Orig.</w:t>
      </w:r>
      <w:r>
        <w:rPr>
          <w:spacing w:val="5"/>
          <w:sz w:val="16"/>
        </w:rPr>
        <w:t> </w:t>
      </w:r>
      <w:r>
        <w:rPr>
          <w:spacing w:val="-4"/>
          <w:sz w:val="16"/>
        </w:rPr>
        <w:t>9/98</w:t>
      </w:r>
      <w:r>
        <w:rPr>
          <w:sz w:val="16"/>
        </w:rPr>
        <w:tab/>
      </w:r>
      <w:r>
        <w:rPr>
          <w:spacing w:val="-2"/>
          <w:sz w:val="16"/>
        </w:rPr>
        <w:t>Ariens®</w:t>
      </w:r>
      <w:r>
        <w:rPr>
          <w:sz w:val="16"/>
        </w:rPr>
        <w:tab/>
      </w:r>
      <w:r>
        <w:rPr>
          <w:spacing w:val="-17"/>
          <w:sz w:val="16"/>
        </w:rPr>
        <w:t>A-</w:t>
      </w:r>
      <w:r>
        <w:rPr>
          <w:spacing w:val="-10"/>
          <w:sz w:val="16"/>
        </w:rPr>
        <w:t>1</w:t>
      </w:r>
    </w:p>
    <w:p>
      <w:pPr>
        <w:spacing w:after="0"/>
        <w:jc w:val="left"/>
        <w:rPr>
          <w:sz w:val="16"/>
        </w:rPr>
        <w:sectPr>
          <w:type w:val="continuous"/>
          <w:pgSz w:w="12270" w:h="15840"/>
          <w:pgMar w:header="0" w:footer="0" w:top="1820" w:bottom="280" w:left="1000" w:right="620"/>
        </w:sectPr>
      </w:pPr>
    </w:p>
    <w:p>
      <w:pPr>
        <w:spacing w:before="108"/>
        <w:ind w:left="128" w:right="0" w:firstLine="0"/>
        <w:jc w:val="left"/>
        <w:rPr>
          <w:b/>
          <w:sz w:val="14"/>
        </w:rPr>
      </w:pPr>
      <w:r>
        <w:rPr/>
        <mc:AlternateContent>
          <mc:Choice Requires="wps">
            <w:drawing>
              <wp:anchor distT="0" distB="0" distL="0" distR="0" allowOverlap="1" layoutInCell="1" locked="0" behindDoc="0" simplePos="0" relativeHeight="15826432">
                <wp:simplePos x="0" y="0"/>
                <wp:positionH relativeFrom="page">
                  <wp:posOffset>457200</wp:posOffset>
                </wp:positionH>
                <wp:positionV relativeFrom="paragraph">
                  <wp:posOffset>197687</wp:posOffset>
                </wp:positionV>
                <wp:extent cx="6629400" cy="1270"/>
                <wp:effectExtent l="0" t="0" r="0" b="0"/>
                <wp:wrapNone/>
                <wp:docPr id="839" name="Graphic 839"/>
                <wp:cNvGraphicFramePr>
                  <a:graphicFrameLocks/>
                </wp:cNvGraphicFramePr>
                <a:graphic>
                  <a:graphicData uri="http://schemas.microsoft.com/office/word/2010/wordprocessingShape">
                    <wps:wsp>
                      <wps:cNvPr id="839" name="Graphic 839"/>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6432" from="36pt,15.565918pt" to="558pt,15.565918pt" stroked="true" strokeweight=".96pt" strokecolor="#000000">
                <v:stroke dashstyle="solid"/>
                <w10:wrap type="none"/>
              </v:line>
            </w:pict>
          </mc:Fallback>
        </mc:AlternateContent>
      </w:r>
      <w:bookmarkStart w:name="A-2_01546200" w:id="78"/>
      <w:bookmarkEnd w:id="78"/>
      <w:r>
        <w:rPr/>
      </w:r>
      <w:r>
        <w:rPr>
          <w:b/>
          <w:spacing w:val="-2"/>
          <w:sz w:val="14"/>
        </w:rPr>
        <w:t>APPENDIX</w:t>
      </w:r>
    </w:p>
    <w:p>
      <w:pPr>
        <w:pStyle w:val="BodyText"/>
        <w:rPr>
          <w:b/>
          <w:sz w:val="16"/>
        </w:rPr>
      </w:pPr>
    </w:p>
    <w:p>
      <w:pPr>
        <w:pStyle w:val="BodyText"/>
        <w:rPr>
          <w:b/>
          <w:sz w:val="16"/>
        </w:rPr>
      </w:pPr>
    </w:p>
    <w:p>
      <w:pPr>
        <w:pStyle w:val="BodyText"/>
        <w:rPr>
          <w:b/>
          <w:sz w:val="16"/>
        </w:rPr>
      </w:pPr>
    </w:p>
    <w:p>
      <w:pPr>
        <w:pStyle w:val="BodyText"/>
        <w:spacing w:before="9"/>
        <w:rPr>
          <w:b/>
          <w:sz w:val="19"/>
        </w:rPr>
      </w:pPr>
    </w:p>
    <w:p>
      <w:pPr>
        <w:pStyle w:val="Heading1"/>
        <w:ind w:firstLine="0"/>
      </w:pPr>
      <w:r>
        <w:rPr>
          <w:spacing w:val="-5"/>
        </w:rPr>
        <w:t>A.2</w:t>
      </w:r>
    </w:p>
    <w:p>
      <w:pPr>
        <w:spacing w:before="83"/>
        <w:ind w:left="3254" w:right="4037" w:firstLine="0"/>
        <w:jc w:val="center"/>
        <w:rPr>
          <w:b/>
          <w:sz w:val="14"/>
        </w:rPr>
      </w:pPr>
      <w:r>
        <w:rPr/>
        <w:br w:type="column"/>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p>
    <w:p>
      <w:pPr>
        <w:pStyle w:val="BodyText"/>
        <w:rPr>
          <w:b/>
          <w:sz w:val="18"/>
        </w:rPr>
      </w:pPr>
    </w:p>
    <w:p>
      <w:pPr>
        <w:pStyle w:val="BodyText"/>
        <w:rPr>
          <w:b/>
          <w:sz w:val="18"/>
        </w:rPr>
      </w:pPr>
    </w:p>
    <w:p>
      <w:pPr>
        <w:pStyle w:val="BodyText"/>
        <w:rPr>
          <w:b/>
          <w:sz w:val="18"/>
        </w:rPr>
      </w:pPr>
    </w:p>
    <w:p>
      <w:pPr>
        <w:pStyle w:val="BodyText"/>
        <w:spacing w:before="10"/>
        <w:rPr>
          <w:b/>
          <w:sz w:val="19"/>
        </w:rPr>
      </w:pPr>
    </w:p>
    <w:p>
      <w:pPr>
        <w:pStyle w:val="Heading5"/>
        <w:ind w:left="-2"/>
        <w:rPr>
          <w:rFonts w:ascii="Calibri"/>
        </w:rPr>
      </w:pPr>
      <w:r>
        <w:rPr>
          <w:rFonts w:ascii="Calibri"/>
        </w:rPr>
        <w:t>MAINTENANCE</w:t>
      </w:r>
      <w:r>
        <w:rPr>
          <w:rFonts w:ascii="Calibri"/>
          <w:spacing w:val="59"/>
          <w:w w:val="150"/>
        </w:rPr>
        <w:t> </w:t>
      </w:r>
      <w:r>
        <w:rPr>
          <w:rFonts w:ascii="Calibri"/>
          <w:spacing w:val="17"/>
        </w:rPr>
        <w:t>RECORD</w:t>
      </w:r>
      <w:r>
        <w:rPr>
          <w:rFonts w:ascii="Calibri"/>
          <w:spacing w:val="68"/>
        </w:rPr>
        <w:t> </w:t>
      </w:r>
      <w:r>
        <w:rPr>
          <w:rFonts w:ascii="Calibri"/>
          <w:spacing w:val="-2"/>
        </w:rPr>
        <w:t>(CONTINUED)</w:t>
      </w:r>
    </w:p>
    <w:p>
      <w:pPr>
        <w:spacing w:after="0"/>
        <w:rPr>
          <w:rFonts w:ascii="Calibri"/>
        </w:rPr>
        <w:sectPr>
          <w:footerReference w:type="default" r:id="rId158"/>
          <w:pgSz w:w="12280" w:h="15840"/>
          <w:pgMar w:footer="0" w:header="0" w:top="360" w:bottom="0" w:left="620" w:right="1100"/>
          <w:cols w:num="2" w:equalWidth="0">
            <w:col w:w="840" w:space="40"/>
            <w:col w:w="9680"/>
          </w:cols>
        </w:sectPr>
      </w:pPr>
    </w:p>
    <w:p>
      <w:pPr>
        <w:pStyle w:val="BodyText"/>
        <w:rPr>
          <w:rFonts w:ascii="Calibri"/>
          <w:b/>
        </w:rPr>
      </w:pPr>
    </w:p>
    <w:p>
      <w:pPr>
        <w:pStyle w:val="BodyText"/>
        <w:spacing w:before="5"/>
        <w:rPr>
          <w:rFonts w:ascii="Calibri"/>
          <w:b/>
          <w:sz w:val="26"/>
        </w:rPr>
      </w:pPr>
    </w:p>
    <w:p>
      <w:pPr>
        <w:spacing w:line="181" w:lineRule="exact" w:before="92"/>
        <w:ind w:left="8917" w:right="0" w:firstLine="0"/>
        <w:jc w:val="left"/>
        <w:rPr>
          <w:rFonts w:ascii="Times New Roman"/>
          <w:b/>
          <w:i/>
          <w:sz w:val="20"/>
        </w:rPr>
      </w:pPr>
      <w:r>
        <w:rPr/>
        <w:drawing>
          <wp:anchor distT="0" distB="0" distL="0" distR="0" allowOverlap="1" layoutInCell="1" locked="0" behindDoc="1" simplePos="0" relativeHeight="481463808">
            <wp:simplePos x="0" y="0"/>
            <wp:positionH relativeFrom="page">
              <wp:posOffset>460248</wp:posOffset>
            </wp:positionH>
            <wp:positionV relativeFrom="paragraph">
              <wp:posOffset>-167311</wp:posOffset>
            </wp:positionV>
            <wp:extent cx="6629400" cy="8397241"/>
            <wp:effectExtent l="0" t="0" r="0" b="0"/>
            <wp:wrapNone/>
            <wp:docPr id="840" name="Image 840"/>
            <wp:cNvGraphicFramePr>
              <a:graphicFrameLocks/>
            </wp:cNvGraphicFramePr>
            <a:graphic>
              <a:graphicData uri="http://schemas.openxmlformats.org/drawingml/2006/picture">
                <pic:pic>
                  <pic:nvPicPr>
                    <pic:cNvPr id="840" name="Image 840"/>
                    <pic:cNvPicPr/>
                  </pic:nvPicPr>
                  <pic:blipFill>
                    <a:blip r:embed="rId159" cstate="print"/>
                    <a:stretch>
                      <a:fillRect/>
                    </a:stretch>
                  </pic:blipFill>
                  <pic:spPr>
                    <a:xfrm>
                      <a:off x="0" y="0"/>
                      <a:ext cx="6629400" cy="8397241"/>
                    </a:xfrm>
                    <a:prstGeom prst="rect">
                      <a:avLst/>
                    </a:prstGeom>
                  </pic:spPr>
                </pic:pic>
              </a:graphicData>
            </a:graphic>
          </wp:anchor>
        </w:drawing>
      </w:r>
      <w:r>
        <w:rPr/>
        <mc:AlternateContent>
          <mc:Choice Requires="wps">
            <w:drawing>
              <wp:anchor distT="0" distB="0" distL="0" distR="0" allowOverlap="1" layoutInCell="1" locked="0" behindDoc="0" simplePos="0" relativeHeight="15827456">
                <wp:simplePos x="0" y="0"/>
                <wp:positionH relativeFrom="page">
                  <wp:posOffset>772668</wp:posOffset>
                </wp:positionH>
                <wp:positionV relativeFrom="paragraph">
                  <wp:posOffset>-155118</wp:posOffset>
                </wp:positionV>
                <wp:extent cx="5160645" cy="8232774"/>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5160645" cy="8232774"/>
                        </a:xfrm>
                        <a:prstGeom prst="rect">
                          <a:avLst/>
                        </a:prstGeom>
                      </wps:spPr>
                      <wps:txbx>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31"/>
                              <w:gridCol w:w="912"/>
                              <w:gridCol w:w="912"/>
                              <w:gridCol w:w="912"/>
                              <w:gridCol w:w="912"/>
                              <w:gridCol w:w="912"/>
                              <w:gridCol w:w="922"/>
                              <w:gridCol w:w="1594"/>
                            </w:tblGrid>
                            <w:tr>
                              <w:trPr>
                                <w:trHeight w:val="3614" w:hRule="atLeast"/>
                              </w:trPr>
                              <w:tc>
                                <w:tcPr>
                                  <w:tcW w:w="931" w:type="dxa"/>
                                  <w:tcBorders>
                                    <w:top w:val="nil"/>
                                    <w:left w:val="nil"/>
                                  </w:tcBorders>
                                </w:tcPr>
                                <w:p>
                                  <w:pPr>
                                    <w:pStyle w:val="TableParagraph"/>
                                    <w:spacing w:before="10"/>
                                    <w:rPr>
                                      <w:rFonts w:ascii="Arial"/>
                                      <w:sz w:val="17"/>
                                    </w:rPr>
                                  </w:pPr>
                                </w:p>
                                <w:p>
                                  <w:pPr>
                                    <w:pStyle w:val="TableParagraph"/>
                                    <w:spacing w:line="186" w:lineRule="exact"/>
                                    <w:ind w:right="266"/>
                                    <w:jc w:val="right"/>
                                    <w:rPr>
                                      <w:rFonts w:ascii="Times New Roman"/>
                                      <w:sz w:val="16"/>
                                    </w:rPr>
                                  </w:pPr>
                                  <w:r>
                                    <w:rPr>
                                      <w:rFonts w:ascii="Times New Roman"/>
                                      <w:sz w:val="16"/>
                                    </w:rPr>
                                    <w:t>Pl</w:t>
                                  </w:r>
                                  <w:r>
                                    <w:rPr>
                                      <w:rFonts w:ascii="Times New Roman"/>
                                      <w:spacing w:val="49"/>
                                      <w:sz w:val="16"/>
                                    </w:rPr>
                                    <w:t> </w:t>
                                  </w:r>
                                  <w:r>
                                    <w:rPr>
                                      <w:rFonts w:ascii="Times New Roman"/>
                                      <w:spacing w:val="15"/>
                                      <w:position w:val="-2"/>
                                      <w:sz w:val="16"/>
                                    </w:rPr>
                                    <w:t>() </w:t>
                                  </w:r>
                                </w:p>
                                <w:p>
                                  <w:pPr>
                                    <w:pStyle w:val="TableParagraph"/>
                                    <w:spacing w:line="158" w:lineRule="auto"/>
                                    <w:ind w:left="244"/>
                                    <w:rPr>
                                      <w:rFonts w:ascii="Times New Roman"/>
                                      <w:sz w:val="12"/>
                                    </w:rPr>
                                  </w:pPr>
                                  <w:r>
                                    <w:rPr>
                                      <w:rFonts w:ascii="Times New Roman"/>
                                      <w:sz w:val="12"/>
                                    </w:rPr>
                                    <w:t>::i</w:t>
                                  </w:r>
                                  <w:r>
                                    <w:rPr>
                                      <w:rFonts w:ascii="Times New Roman"/>
                                      <w:spacing w:val="73"/>
                                      <w:w w:val="150"/>
                                      <w:sz w:val="12"/>
                                    </w:rPr>
                                    <w:t> </w:t>
                                  </w:r>
                                  <w:r>
                                    <w:rPr>
                                      <w:rFonts w:ascii="Times New Roman"/>
                                      <w:position w:val="-2"/>
                                      <w:sz w:val="12"/>
                                    </w:rPr>
                                    <w:t>:</w:t>
                                  </w:r>
                                  <w:r>
                                    <w:rPr>
                                      <w:rFonts w:ascii="Times New Roman"/>
                                      <w:spacing w:val="4"/>
                                      <w:position w:val="-2"/>
                                      <w:sz w:val="12"/>
                                    </w:rPr>
                                    <w:t> </w:t>
                                  </w:r>
                                  <w:r>
                                    <w:rPr>
                                      <w:rFonts w:ascii="Times New Roman"/>
                                      <w:position w:val="-2"/>
                                      <w:sz w:val="12"/>
                                    </w:rPr>
                                    <w:t>:</w:t>
                                  </w:r>
                                  <w:r>
                                    <w:rPr>
                                      <w:rFonts w:ascii="Times New Roman"/>
                                      <w:spacing w:val="4"/>
                                      <w:position w:val="-2"/>
                                      <w:sz w:val="12"/>
                                    </w:rPr>
                                    <w:t> </w:t>
                                  </w:r>
                                  <w:r>
                                    <w:rPr>
                                      <w:rFonts w:ascii="Times New Roman"/>
                                      <w:spacing w:val="-10"/>
                                      <w:position w:val="-2"/>
                                      <w:sz w:val="12"/>
                                    </w:rPr>
                                    <w:t>;</w:t>
                                  </w:r>
                                  <w:r>
                                    <w:rPr>
                                      <w:rFonts w:ascii="Times New Roman"/>
                                      <w:spacing w:val="40"/>
                                      <w:position w:val="-2"/>
                                      <w:sz w:val="12"/>
                                    </w:rPr>
                                    <w:t> </w:t>
                                  </w:r>
                                </w:p>
                                <w:p>
                                  <w:pPr>
                                    <w:pStyle w:val="TableParagraph"/>
                                    <w:spacing w:line="133" w:lineRule="exact"/>
                                    <w:ind w:left="239"/>
                                    <w:rPr>
                                      <w:rFonts w:ascii="Times New Roman"/>
                                      <w:sz w:val="16"/>
                                    </w:rPr>
                                  </w:pPr>
                                  <w:r>
                                    <w:rPr>
                                      <w:rFonts w:ascii="Times New Roman"/>
                                      <w:spacing w:val="-2"/>
                                      <w:sz w:val="16"/>
                                    </w:rPr>
                                    <w:t>Cl.</w:t>
                                  </w:r>
                                  <w:r>
                                    <w:rPr>
                                      <w:rFonts w:ascii="Times New Roman"/>
                                      <w:spacing w:val="5"/>
                                      <w:sz w:val="16"/>
                                    </w:rPr>
                                    <w:t> </w:t>
                                  </w:r>
                                  <w:r>
                                    <w:rPr>
                                      <w:rFonts w:ascii="Times New Roman"/>
                                      <w:spacing w:val="-5"/>
                                      <w:sz w:val="16"/>
                                    </w:rPr>
                                    <w:t>CD</w:t>
                                  </w:r>
                                </w:p>
                                <w:p>
                                  <w:pPr>
                                    <w:pStyle w:val="TableParagraph"/>
                                    <w:spacing w:line="149" w:lineRule="exact"/>
                                    <w:ind w:left="244"/>
                                    <w:rPr>
                                      <w:rFonts w:ascii="Times New Roman"/>
                                      <w:sz w:val="16"/>
                                    </w:rPr>
                                  </w:pPr>
                                  <w:r>
                                    <w:rPr>
                                      <w:rFonts w:ascii="Times New Roman"/>
                                      <w:spacing w:val="-9"/>
                                      <w:position w:val="-3"/>
                                      <w:sz w:val="16"/>
                                    </w:rPr>
                                    <w:t>"Tl</w:t>
                                  </w:r>
                                  <w:r>
                                    <w:rPr>
                                      <w:rFonts w:ascii="Times New Roman"/>
                                      <w:spacing w:val="4"/>
                                      <w:position w:val="-3"/>
                                      <w:sz w:val="16"/>
                                    </w:rPr>
                                    <w:t> </w:t>
                                  </w:r>
                                  <w:r>
                                    <w:rPr>
                                      <w:rFonts w:ascii="Times New Roman"/>
                                      <w:spacing w:val="-5"/>
                                      <w:sz w:val="16"/>
                                    </w:rPr>
                                    <w:t>C')</w:t>
                                  </w:r>
                                </w:p>
                                <w:p>
                                  <w:pPr>
                                    <w:pStyle w:val="TableParagraph"/>
                                    <w:spacing w:line="156" w:lineRule="exact"/>
                                    <w:ind w:left="239"/>
                                    <w:rPr>
                                      <w:rFonts w:ascii="Courier New"/>
                                      <w:sz w:val="21"/>
                                    </w:rPr>
                                  </w:pPr>
                                  <w:r>
                                    <w:rPr>
                                      <w:rFonts w:ascii="Courier New"/>
                                      <w:spacing w:val="-76"/>
                                      <w:w w:val="175"/>
                                      <w:sz w:val="21"/>
                                    </w:rPr>
                                    <w:t>cA</w:t>
                                  </w:r>
                                </w:p>
                                <w:p>
                                  <w:pPr>
                                    <w:pStyle w:val="TableParagraph"/>
                                    <w:spacing w:line="125" w:lineRule="exact"/>
                                    <w:ind w:left="239"/>
                                    <w:rPr>
                                      <w:rFonts w:ascii="Times New Roman"/>
                                      <w:sz w:val="16"/>
                                    </w:rPr>
                                  </w:pPr>
                                  <w:r>
                                    <w:rPr>
                                      <w:rFonts w:ascii="Times New Roman"/>
                                      <w:spacing w:val="-22"/>
                                      <w:sz w:val="16"/>
                                    </w:rPr>
                                    <w:t>CD</w:t>
                                  </w:r>
                                  <w:r>
                                    <w:rPr>
                                      <w:rFonts w:ascii="Times New Roman"/>
                                      <w:spacing w:val="6"/>
                                      <w:sz w:val="16"/>
                                    </w:rPr>
                                    <w:t> </w:t>
                                  </w:r>
                                  <w:r>
                                    <w:rPr>
                                      <w:rFonts w:ascii="Times New Roman"/>
                                      <w:spacing w:val="-5"/>
                                      <w:sz w:val="16"/>
                                    </w:rPr>
                                    <w:t>(J)</w:t>
                                  </w:r>
                                </w:p>
                                <w:p>
                                  <w:pPr>
                                    <w:pStyle w:val="TableParagraph"/>
                                    <w:spacing w:line="197" w:lineRule="exact"/>
                                    <w:ind w:left="244"/>
                                    <w:rPr>
                                      <w:rFonts w:ascii="Times New Roman"/>
                                      <w:sz w:val="16"/>
                                    </w:rPr>
                                  </w:pPr>
                                  <w:r>
                                    <w:rPr>
                                      <w:rFonts w:ascii="Times New Roman"/>
                                      <w:spacing w:val="-15"/>
                                      <w:sz w:val="16"/>
                                      <w:u w:val="single"/>
                                    </w:rPr>
                                    <w:t>"Tl</w:t>
                                  </w:r>
                                  <w:r>
                                    <w:rPr>
                                      <w:rFonts w:ascii="Times New Roman"/>
                                      <w:spacing w:val="-5"/>
                                      <w:sz w:val="16"/>
                                    </w:rPr>
                                    <w:t> </w:t>
                                  </w:r>
                                  <w:r>
                                    <w:rPr>
                                      <w:rFonts w:ascii="Times New Roman"/>
                                      <w:spacing w:val="-5"/>
                                      <w:position w:val="11"/>
                                      <w:sz w:val="16"/>
                                    </w:rPr>
                                    <w:t>"O</w:t>
                                  </w:r>
                                </w:p>
                                <w:p>
                                  <w:pPr>
                                    <w:pStyle w:val="TableParagraph"/>
                                    <w:spacing w:line="124" w:lineRule="exact"/>
                                    <w:ind w:left="244"/>
                                    <w:rPr>
                                      <w:rFonts w:ascii="Times New Roman" w:hAnsi="Times New Roman"/>
                                      <w:sz w:val="16"/>
                                    </w:rPr>
                                  </w:pPr>
                                  <w:r>
                                    <w:rPr>
                                      <w:rFonts w:ascii="Times New Roman" w:hAnsi="Times New Roman"/>
                                      <w:spacing w:val="-6"/>
                                      <w:sz w:val="8"/>
                                    </w:rPr>
                                    <w:t>-</w:t>
                                  </w:r>
                                  <w:r>
                                    <w:rPr>
                                      <w:rFonts w:ascii="Times New Roman" w:hAnsi="Times New Roman"/>
                                      <w:spacing w:val="-6"/>
                                      <w:position w:val="2"/>
                                      <w:sz w:val="16"/>
                                    </w:rPr>
                                    <w:t>-</w:t>
                                  </w:r>
                                  <w:r>
                                    <w:rPr>
                                      <w:rFonts w:ascii="Times New Roman" w:hAnsi="Times New Roman"/>
                                      <w:spacing w:val="-27"/>
                                      <w:position w:val="2"/>
                                      <w:sz w:val="16"/>
                                    </w:rPr>
                                    <w:t> </w:t>
                                  </w:r>
                                  <w:r>
                                    <w:rPr>
                                      <w:rFonts w:ascii="Times New Roman" w:hAnsi="Times New Roman"/>
                                      <w:spacing w:val="-6"/>
                                      <w:sz w:val="8"/>
                                    </w:rPr>
                                    <w:t>"</w:t>
                                  </w:r>
                                  <w:r>
                                    <w:rPr>
                                      <w:rFonts w:ascii="Times New Roman" w:hAnsi="Times New Roman"/>
                                      <w:spacing w:val="-6"/>
                                      <w:position w:val="2"/>
                                      <w:sz w:val="16"/>
                                    </w:rPr>
                                    <w:t>·</w:t>
                                  </w:r>
                                  <w:r>
                                    <w:rPr>
                                      <w:rFonts w:ascii="Times New Roman" w:hAnsi="Times New Roman"/>
                                      <w:spacing w:val="-6"/>
                                      <w:sz w:val="8"/>
                                    </w:rPr>
                                    <w:t>"</w:t>
                                  </w:r>
                                  <w:r>
                                    <w:rPr>
                                      <w:rFonts w:ascii="Times New Roman" w:hAnsi="Times New Roman"/>
                                      <w:spacing w:val="21"/>
                                      <w:sz w:val="8"/>
                                    </w:rPr>
                                    <w:t> </w:t>
                                  </w:r>
                                  <w:r>
                                    <w:rPr>
                                      <w:rFonts w:ascii="Times New Roman" w:hAnsi="Times New Roman"/>
                                      <w:spacing w:val="-7"/>
                                      <w:position w:val="8"/>
                                      <w:sz w:val="16"/>
                                    </w:rPr>
                                    <w:t>Pl</w:t>
                                  </w:r>
                                </w:p>
                                <w:p>
                                  <w:pPr>
                                    <w:pStyle w:val="TableParagraph"/>
                                    <w:spacing w:line="20" w:lineRule="exact"/>
                                    <w:ind w:left="456"/>
                                    <w:rPr>
                                      <w:rFonts w:ascii="Times New Roman"/>
                                      <w:sz w:val="8"/>
                                    </w:rPr>
                                  </w:pPr>
                                  <w:r>
                                    <w:rPr>
                                      <w:rFonts w:ascii="Times New Roman"/>
                                      <w:spacing w:val="20"/>
                                      <w:sz w:val="8"/>
                                    </w:rPr>
                                    <w:t>'</w:t>
                                  </w:r>
                                  <w:r>
                                    <w:rPr>
                                      <w:rFonts w:ascii="Times New Roman"/>
                                      <w:sz w:val="8"/>
                                    </w:rPr>
                                    <w:t> </w:t>
                                  </w:r>
                                  <w:r>
                                    <w:rPr>
                                      <w:rFonts w:ascii="Times New Roman"/>
                                      <w:spacing w:val="-10"/>
                                      <w:sz w:val="8"/>
                                    </w:rPr>
                                    <w:t>I</w:t>
                                  </w:r>
                                  <w:r>
                                    <w:rPr>
                                      <w:rFonts w:ascii="Times New Roman"/>
                                      <w:spacing w:val="40"/>
                                      <w:sz w:val="8"/>
                                    </w:rPr>
                                    <w:t> </w:t>
                                  </w:r>
                                </w:p>
                                <w:p>
                                  <w:pPr>
                                    <w:pStyle w:val="TableParagraph"/>
                                    <w:spacing w:line="158" w:lineRule="exact"/>
                                    <w:ind w:left="239"/>
                                    <w:rPr>
                                      <w:rFonts w:ascii="Times New Roman" w:hAnsi="Times New Roman"/>
                                      <w:sz w:val="16"/>
                                    </w:rPr>
                                  </w:pPr>
                                  <w:r>
                                    <w:rPr>
                                      <w:rFonts w:ascii="Times New Roman" w:hAnsi="Times New Roman"/>
                                      <w:sz w:val="16"/>
                                    </w:rPr>
                                    <w:t>©</w:t>
                                  </w:r>
                                  <w:r>
                                    <w:rPr>
                                      <w:rFonts w:ascii="Times New Roman" w:hAnsi="Times New Roman"/>
                                      <w:spacing w:val="-1"/>
                                      <w:sz w:val="16"/>
                                    </w:rPr>
                                    <w:t> </w:t>
                                  </w:r>
                                  <w:r>
                                    <w:rPr>
                                      <w:rFonts w:ascii="Times New Roman" w:hAnsi="Times New Roman"/>
                                      <w:spacing w:val="-71"/>
                                      <w:sz w:val="16"/>
                                    </w:rPr>
                                    <w:t>A</w:t>
                                  </w:r>
                                </w:p>
                                <w:p>
                                  <w:pPr>
                                    <w:pStyle w:val="TableParagraph"/>
                                    <w:tabs>
                                      <w:tab w:pos="470" w:val="left" w:leader="dot"/>
                                    </w:tabs>
                                    <w:spacing w:before="13"/>
                                    <w:ind w:left="244"/>
                                    <w:rPr>
                                      <w:rFonts w:ascii="Times New Roman"/>
                                      <w:sz w:val="16"/>
                                    </w:rPr>
                                  </w:pPr>
                                  <w:r>
                                    <w:rPr>
                                      <w:rFonts w:ascii="Times New Roman"/>
                                      <w:spacing w:val="-10"/>
                                      <w:sz w:val="16"/>
                                    </w:rPr>
                                    <w:t>.</w:t>
                                  </w:r>
                                  <w:r>
                                    <w:rPr>
                                      <w:rFonts w:ascii="Times New Roman"/>
                                      <w:sz w:val="16"/>
                                    </w:rPr>
                                    <w:tab/>
                                  </w:r>
                                  <w:r>
                                    <w:rPr>
                                      <w:rFonts w:ascii="Times New Roman"/>
                                      <w:spacing w:val="-5"/>
                                      <w:sz w:val="16"/>
                                    </w:rPr>
                                    <w:t>""O</w:t>
                                  </w:r>
                                </w:p>
                                <w:p>
                                  <w:pPr>
                                    <w:pStyle w:val="TableParagraph"/>
                                    <w:spacing w:line="160" w:lineRule="auto" w:before="55"/>
                                    <w:ind w:left="422" w:right="316" w:firstLine="48"/>
                                    <w:jc w:val="both"/>
                                    <w:rPr>
                                      <w:rFonts w:ascii="Times New Roman"/>
                                      <w:sz w:val="16"/>
                                    </w:rPr>
                                  </w:pPr>
                                  <w:r>
                                    <w:rPr>
                                      <w:rFonts w:ascii="Times New Roman"/>
                                      <w:spacing w:val="-10"/>
                                      <w:w w:val="120"/>
                                      <w:sz w:val="14"/>
                                    </w:rPr>
                                    <w:t>C</w:t>
                                  </w:r>
                                  <w:r>
                                    <w:rPr>
                                      <w:rFonts w:ascii="Times New Roman"/>
                                      <w:spacing w:val="40"/>
                                      <w:w w:val="120"/>
                                      <w:sz w:val="14"/>
                                    </w:rPr>
                                    <w:t> </w:t>
                                  </w:r>
                                  <w:r>
                                    <w:rPr>
                                      <w:rFonts w:ascii="Times New Roman"/>
                                      <w:spacing w:val="-6"/>
                                      <w:sz w:val="16"/>
                                    </w:rPr>
                                    <w:t>(Q</w:t>
                                  </w:r>
                                  <w:r>
                                    <w:rPr>
                                      <w:rFonts w:ascii="Times New Roman"/>
                                      <w:spacing w:val="40"/>
                                      <w:w w:val="115"/>
                                      <w:sz w:val="16"/>
                                    </w:rPr>
                                    <w:t> </w:t>
                                  </w:r>
                                  <w:r>
                                    <w:rPr>
                                      <w:rFonts w:ascii="Times New Roman"/>
                                      <w:spacing w:val="-8"/>
                                      <w:w w:val="115"/>
                                      <w:sz w:val="16"/>
                                    </w:rPr>
                                    <w:t>(J)</w:t>
                                  </w:r>
                                </w:p>
                                <w:p>
                                  <w:pPr>
                                    <w:pStyle w:val="TableParagraph"/>
                                    <w:spacing w:before="44"/>
                                    <w:ind w:left="470"/>
                                    <w:rPr>
                                      <w:rFonts w:ascii="Times New Roman"/>
                                      <w:sz w:val="20"/>
                                    </w:rPr>
                                  </w:pPr>
                                  <w:r>
                                    <w:rPr>
                                      <w:rFonts w:ascii="Times New Roman"/>
                                      <w:spacing w:val="-5"/>
                                      <w:sz w:val="20"/>
                                    </w:rPr>
                                    <w:t>.</w:t>
                                  </w:r>
                                  <w:r>
                                    <w:rPr>
                                      <w:rFonts w:ascii="Times New Roman"/>
                                      <w:spacing w:val="-5"/>
                                      <w:position w:val="9"/>
                                      <w:sz w:val="26"/>
                                    </w:rPr>
                                    <w:t>?</w:t>
                                  </w:r>
                                  <w:r>
                                    <w:rPr>
                                      <w:rFonts w:ascii="Times New Roman"/>
                                      <w:spacing w:val="-5"/>
                                      <w:sz w:val="20"/>
                                    </w:rPr>
                                    <w:t>..</w:t>
                                  </w:r>
                                  <w:r>
                                    <w:rPr>
                                      <w:rFonts w:ascii="Times New Roman"/>
                                      <w:spacing w:val="-5"/>
                                      <w:position w:val="9"/>
                                      <w:sz w:val="26"/>
                                    </w:rPr>
                                    <w:t>.</w:t>
                                  </w:r>
                                  <w:r>
                                    <w:rPr>
                                      <w:rFonts w:ascii="Times New Roman"/>
                                      <w:spacing w:val="-5"/>
                                      <w:sz w:val="20"/>
                                    </w:rPr>
                                    <w:t>..</w:t>
                                  </w:r>
                                </w:p>
                                <w:p>
                                  <w:pPr>
                                    <w:pStyle w:val="TableParagraph"/>
                                    <w:spacing w:line="212" w:lineRule="exact" w:before="10"/>
                                    <w:ind w:right="313"/>
                                    <w:jc w:val="right"/>
                                    <w:rPr>
                                      <w:rFonts w:ascii="Times New Roman"/>
                                      <w:sz w:val="20"/>
                                    </w:rPr>
                                  </w:pPr>
                                  <w:r>
                                    <w:rPr>
                                      <w:rFonts w:ascii="Times New Roman"/>
                                      <w:spacing w:val="-4"/>
                                      <w:sz w:val="20"/>
                                    </w:rPr>
                                    <w:t>::!!</w:t>
                                  </w:r>
                                </w:p>
                                <w:p>
                                  <w:pPr>
                                    <w:pStyle w:val="TableParagraph"/>
                                    <w:spacing w:line="93" w:lineRule="exact"/>
                                    <w:ind w:left="470"/>
                                    <w:rPr>
                                      <w:rFonts w:ascii="Times New Roman"/>
                                      <w:sz w:val="12"/>
                                    </w:rPr>
                                  </w:pPr>
                                  <w:r>
                                    <w:rPr>
                                      <w:rFonts w:ascii="Times New Roman"/>
                                      <w:spacing w:val="-2"/>
                                      <w:sz w:val="12"/>
                                    </w:rPr>
                                    <w:t>;:::;:</w:t>
                                  </w:r>
                                </w:p>
                                <w:p>
                                  <w:pPr>
                                    <w:pStyle w:val="TableParagraph"/>
                                    <w:spacing w:line="160" w:lineRule="auto" w:before="8"/>
                                    <w:ind w:left="470"/>
                                    <w:rPr>
                                      <w:rFonts w:ascii="Times New Roman"/>
                                      <w:b/>
                                      <w:sz w:val="16"/>
                                    </w:rPr>
                                  </w:pPr>
                                  <w:r>
                                    <w:rPr>
                                      <w:rFonts w:ascii="Times New Roman"/>
                                      <w:spacing w:val="-98"/>
                                      <w:position w:val="-8"/>
                                      <w:sz w:val="20"/>
                                    </w:rPr>
                                    <w:t>.</w:t>
                                  </w:r>
                                  <w:r>
                                    <w:rPr>
                                      <w:rFonts w:ascii="Times New Roman"/>
                                      <w:b/>
                                      <w:spacing w:val="-98"/>
                                      <w:sz w:val="16"/>
                                    </w:rPr>
                                    <w:t>C</w:t>
                                  </w:r>
                                  <w:r>
                                    <w:rPr>
                                      <w:rFonts w:ascii="Times New Roman"/>
                                      <w:spacing w:val="17"/>
                                      <w:sz w:val="16"/>
                                    </w:rPr>
                                    <w:t> </w:t>
                                  </w:r>
                                  <w:r>
                                    <w:rPr>
                                      <w:rFonts w:ascii="Times New Roman"/>
                                      <w:b/>
                                      <w:spacing w:val="-10"/>
                                      <w:sz w:val="16"/>
                                    </w:rPr>
                                    <w:t>D</w:t>
                                  </w:r>
                                </w:p>
                              </w:tc>
                              <w:tc>
                                <w:tcPr>
                                  <w:tcW w:w="912" w:type="dxa"/>
                                  <w:tcBorders>
                                    <w:top w:val="nil"/>
                                  </w:tcBorders>
                                </w:tcPr>
                                <w:p>
                                  <w:pPr>
                                    <w:pStyle w:val="TableParagraph"/>
                                    <w:tabs>
                                      <w:tab w:pos="595" w:val="left" w:leader="dot"/>
                                    </w:tabs>
                                    <w:spacing w:line="339" w:lineRule="exact" w:before="154"/>
                                    <w:ind w:left="379"/>
                                    <w:rPr>
                                      <w:rFonts w:ascii="Times New Roman"/>
                                      <w:sz w:val="23"/>
                                    </w:rPr>
                                  </w:pPr>
                                  <w:r>
                                    <w:rPr>
                                      <w:rFonts w:ascii="Times New Roman"/>
                                      <w:spacing w:val="-283"/>
                                      <w:w w:val="170"/>
                                      <w:sz w:val="23"/>
                                    </w:rPr>
                                    <w:t>G</w:t>
                                  </w:r>
                                  <w:r>
                                    <w:rPr>
                                      <w:rFonts w:ascii="Times New Roman"/>
                                      <w:sz w:val="23"/>
                                    </w:rPr>
                                    <w:tab/>
                                  </w:r>
                                  <w:r>
                                    <w:rPr>
                                      <w:rFonts w:ascii="Times New Roman"/>
                                      <w:spacing w:val="-79"/>
                                      <w:w w:val="170"/>
                                      <w:sz w:val="23"/>
                                    </w:rPr>
                                    <w:t>)</w:t>
                                  </w:r>
                                </w:p>
                                <w:p>
                                  <w:pPr>
                                    <w:pStyle w:val="TableParagraph"/>
                                    <w:spacing w:line="118" w:lineRule="exact"/>
                                    <w:ind w:left="383"/>
                                    <w:rPr>
                                      <w:rFonts w:ascii="Times New Roman"/>
                                      <w:sz w:val="16"/>
                                    </w:rPr>
                                  </w:pPr>
                                  <w:r>
                                    <w:rPr>
                                      <w:rFonts w:ascii="Times New Roman"/>
                                      <w:spacing w:val="-5"/>
                                      <w:sz w:val="16"/>
                                    </w:rPr>
                                    <w:t>CD</w:t>
                                  </w:r>
                                </w:p>
                                <w:p>
                                  <w:pPr>
                                    <w:pStyle w:val="TableParagraph"/>
                                    <w:spacing w:line="153" w:lineRule="auto" w:before="27"/>
                                    <w:ind w:left="383" w:right="391"/>
                                    <w:jc w:val="both"/>
                                    <w:rPr>
                                      <w:rFonts w:ascii="Times New Roman"/>
                                      <w:sz w:val="16"/>
                                    </w:rPr>
                                  </w:pPr>
                                  <w:r>
                                    <w:rPr>
                                      <w:rFonts w:ascii="Times New Roman"/>
                                      <w:spacing w:val="-14"/>
                                      <w:sz w:val="16"/>
                                    </w:rPr>
                                    <w:t>Pl</w:t>
                                  </w:r>
                                  <w:r>
                                    <w:rPr>
                                      <w:rFonts w:ascii="Times New Roman"/>
                                      <w:spacing w:val="40"/>
                                      <w:sz w:val="16"/>
                                    </w:rPr>
                                    <w:t> </w:t>
                                  </w:r>
                                  <w:r>
                                    <w:rPr>
                                      <w:rFonts w:ascii="Times New Roman"/>
                                      <w:spacing w:val="-22"/>
                                      <w:sz w:val="16"/>
                                    </w:rPr>
                                    <w:t>(J)</w:t>
                                  </w:r>
                                  <w:r>
                                    <w:rPr>
                                      <w:rFonts w:ascii="Times New Roman"/>
                                      <w:spacing w:val="40"/>
                                      <w:sz w:val="16"/>
                                    </w:rPr>
                                    <w:t> </w:t>
                                  </w:r>
                                  <w:r>
                                    <w:rPr>
                                      <w:rFonts w:ascii="Times New Roman"/>
                                      <w:spacing w:val="-71"/>
                                      <w:sz w:val="16"/>
                                    </w:rPr>
                                    <w:t>CD</w:t>
                                  </w:r>
                                </w:p>
                                <w:p>
                                  <w:pPr>
                                    <w:pStyle w:val="TableParagraph"/>
                                    <w:spacing w:line="249" w:lineRule="exact"/>
                                    <w:ind w:left="383"/>
                                    <w:rPr>
                                      <w:rFonts w:ascii="Times New Roman"/>
                                      <w:sz w:val="34"/>
                                    </w:rPr>
                                  </w:pPr>
                                  <w:r>
                                    <w:rPr>
                                      <w:rFonts w:ascii="Times New Roman"/>
                                      <w:spacing w:val="-5"/>
                                      <w:sz w:val="34"/>
                                    </w:rPr>
                                    <w:t>s:</w:t>
                                  </w:r>
                                </w:p>
                                <w:p>
                                  <w:pPr>
                                    <w:pStyle w:val="TableParagraph"/>
                                    <w:spacing w:line="138" w:lineRule="exact"/>
                                    <w:ind w:left="383"/>
                                    <w:rPr>
                                      <w:rFonts w:ascii="Times New Roman"/>
                                      <w:sz w:val="17"/>
                                    </w:rPr>
                                  </w:pPr>
                                  <w:r>
                                    <w:rPr>
                                      <w:rFonts w:ascii="Times New Roman"/>
                                      <w:w w:val="160"/>
                                      <w:sz w:val="17"/>
                                    </w:rPr>
                                    <w:t>0</w:t>
                                  </w:r>
                                </w:p>
                                <w:p>
                                  <w:pPr>
                                    <w:pStyle w:val="TableParagraph"/>
                                    <w:spacing w:line="141" w:lineRule="exact"/>
                                    <w:ind w:left="383"/>
                                    <w:rPr>
                                      <w:rFonts w:ascii="Times New Roman"/>
                                      <w:sz w:val="16"/>
                                    </w:rPr>
                                  </w:pPr>
                                  <w:r>
                                    <w:rPr>
                                      <w:rFonts w:ascii="Times New Roman"/>
                                      <w:spacing w:val="-4"/>
                                      <w:sz w:val="16"/>
                                    </w:rPr>
                                    <w:t>::iE</w:t>
                                  </w:r>
                                </w:p>
                                <w:p>
                                  <w:pPr>
                                    <w:pStyle w:val="TableParagraph"/>
                                    <w:spacing w:line="156" w:lineRule="auto" w:before="6"/>
                                    <w:ind w:left="383"/>
                                    <w:rPr>
                                      <w:rFonts w:ascii="Times New Roman"/>
                                      <w:sz w:val="20"/>
                                    </w:rPr>
                                  </w:pPr>
                                  <w:r>
                                    <w:rPr>
                                      <w:rFonts w:ascii="Times New Roman"/>
                                      <w:spacing w:val="-89"/>
                                      <w:position w:val="-8"/>
                                      <w:sz w:val="20"/>
                                    </w:rPr>
                                    <w:t>.</w:t>
                                  </w:r>
                                  <w:r>
                                    <w:rPr>
                                      <w:rFonts w:ascii="Times New Roman"/>
                                      <w:spacing w:val="-89"/>
                                      <w:sz w:val="16"/>
                                    </w:rPr>
                                    <w:t>C</w:t>
                                  </w:r>
                                  <w:r>
                                    <w:rPr>
                                      <w:rFonts w:ascii="Times New Roman"/>
                                      <w:spacing w:val="6"/>
                                      <w:sz w:val="16"/>
                                    </w:rPr>
                                    <w:t> </w:t>
                                  </w:r>
                                  <w:r>
                                    <w:rPr>
                                      <w:rFonts w:ascii="Times New Roman"/>
                                      <w:spacing w:val="-81"/>
                                      <w:sz w:val="16"/>
                                    </w:rPr>
                                    <w:t>D</w:t>
                                  </w:r>
                                  <w:r>
                                    <w:rPr>
                                      <w:rFonts w:ascii="Times New Roman"/>
                                      <w:spacing w:val="-81"/>
                                      <w:position w:val="-8"/>
                                      <w:sz w:val="20"/>
                                    </w:rPr>
                                    <w:t>.</w:t>
                                  </w:r>
                                </w:p>
                                <w:p>
                                  <w:pPr>
                                    <w:pStyle w:val="TableParagraph"/>
                                    <w:spacing w:line="201" w:lineRule="auto" w:before="52"/>
                                    <w:ind w:left="335" w:right="272" w:firstLine="43"/>
                                    <w:rPr>
                                      <w:rFonts w:ascii="Times New Roman"/>
                                      <w:sz w:val="16"/>
                                    </w:rPr>
                                  </w:pPr>
                                  <w:r>
                                    <w:rPr>
                                      <w:rFonts w:ascii="Times New Roman"/>
                                      <w:spacing w:val="-4"/>
                                      <w:sz w:val="16"/>
                                    </w:rPr>
                                    <w:t>(J)</w:t>
                                  </w:r>
                                  <w:r>
                                    <w:rPr>
                                      <w:rFonts w:ascii="Times New Roman"/>
                                      <w:spacing w:val="40"/>
                                      <w:sz w:val="16"/>
                                    </w:rPr>
                                    <w:t> </w:t>
                                  </w:r>
                                  <w:r>
                                    <w:rPr>
                                      <w:rFonts w:ascii="Times New Roman"/>
                                      <w:spacing w:val="-6"/>
                                      <w:sz w:val="16"/>
                                    </w:rPr>
                                    <w:t>"O</w:t>
                                  </w:r>
                                </w:p>
                                <w:p>
                                  <w:pPr>
                                    <w:pStyle w:val="TableParagraph"/>
                                    <w:spacing w:line="113" w:lineRule="exact" w:before="30"/>
                                    <w:ind w:left="383"/>
                                    <w:rPr>
                                      <w:rFonts w:ascii="Times New Roman"/>
                                      <w:sz w:val="12"/>
                                    </w:rPr>
                                  </w:pPr>
                                  <w:r>
                                    <w:rPr>
                                      <w:rFonts w:ascii="Times New Roman"/>
                                      <w:spacing w:val="-5"/>
                                      <w:sz w:val="12"/>
                                    </w:rPr>
                                    <w:t>::i</w:t>
                                  </w:r>
                                  <w:r>
                                    <w:rPr>
                                      <w:rFonts w:ascii="Times New Roman"/>
                                      <w:spacing w:val="40"/>
                                      <w:sz w:val="12"/>
                                    </w:rPr>
                                    <w:t> </w:t>
                                  </w:r>
                                </w:p>
                                <w:p>
                                  <w:pPr>
                                    <w:pStyle w:val="TableParagraph"/>
                                    <w:spacing w:line="158" w:lineRule="exact"/>
                                    <w:ind w:left="383"/>
                                    <w:rPr>
                                      <w:rFonts w:ascii="Times New Roman"/>
                                      <w:sz w:val="16"/>
                                    </w:rPr>
                                  </w:pPr>
                                  <w:r>
                                    <w:rPr>
                                      <w:rFonts w:ascii="Times New Roman"/>
                                      <w:spacing w:val="-5"/>
                                      <w:sz w:val="16"/>
                                    </w:rPr>
                                    <w:t>Cl.</w:t>
                                  </w:r>
                                </w:p>
                                <w:p>
                                  <w:pPr>
                                    <w:pStyle w:val="TableParagraph"/>
                                    <w:spacing w:line="165" w:lineRule="exact"/>
                                    <w:ind w:left="383"/>
                                    <w:rPr>
                                      <w:rFonts w:ascii="Times New Roman"/>
                                      <w:sz w:val="16"/>
                                    </w:rPr>
                                  </w:pPr>
                                  <w:r>
                                    <w:rPr>
                                      <w:rFonts w:ascii="Times New Roman"/>
                                      <w:spacing w:val="-5"/>
                                      <w:sz w:val="16"/>
                                      <w:u w:val="single"/>
                                    </w:rPr>
                                    <w:t>CD</w:t>
                                  </w:r>
                                </w:p>
                                <w:p>
                                  <w:pPr>
                                    <w:pStyle w:val="TableParagraph"/>
                                    <w:spacing w:line="120" w:lineRule="exact"/>
                                    <w:ind w:left="383"/>
                                    <w:rPr>
                                      <w:rFonts w:ascii="Times New Roman"/>
                                      <w:b/>
                                      <w:i/>
                                      <w:sz w:val="12"/>
                                    </w:rPr>
                                  </w:pPr>
                                  <w:r>
                                    <w:rPr>
                                      <w:rFonts w:ascii="Times New Roman"/>
                                      <w:b/>
                                      <w:i/>
                                      <w:spacing w:val="-5"/>
                                      <w:sz w:val="12"/>
                                    </w:rPr>
                                    <w:t>(J)</w:t>
                                  </w:r>
                                </w:p>
                              </w:tc>
                              <w:tc>
                                <w:tcPr>
                                  <w:tcW w:w="912" w:type="dxa"/>
                                  <w:tcBorders>
                                    <w:top w:val="nil"/>
                                  </w:tcBorders>
                                </w:tcPr>
                                <w:p>
                                  <w:pPr>
                                    <w:pStyle w:val="TableParagraph"/>
                                    <w:spacing w:line="225" w:lineRule="exact" w:before="159"/>
                                    <w:ind w:left="163"/>
                                    <w:rPr>
                                      <w:rFonts w:ascii="Times New Roman"/>
                                      <w:sz w:val="23"/>
                                    </w:rPr>
                                  </w:pPr>
                                  <w:r>
                                    <w:rPr>
                                      <w:rFonts w:ascii="Times New Roman"/>
                                      <w:spacing w:val="-74"/>
                                      <w:w w:val="170"/>
                                      <w:sz w:val="23"/>
                                    </w:rPr>
                                    <w:t>G)r</w:t>
                                  </w:r>
                                </w:p>
                                <w:p>
                                  <w:pPr>
                                    <w:pStyle w:val="TableParagraph"/>
                                    <w:tabs>
                                      <w:tab w:pos="393" w:val="left" w:leader="dot"/>
                                    </w:tabs>
                                    <w:spacing w:line="96" w:lineRule="exact"/>
                                    <w:ind w:left="167"/>
                                    <w:rPr>
                                      <w:rFonts w:ascii="Times New Roman"/>
                                      <w:sz w:val="14"/>
                                    </w:rPr>
                                  </w:pPr>
                                  <w:r>
                                    <w:rPr>
                                      <w:rFonts w:ascii="Times New Roman"/>
                                      <w:spacing w:val="-10"/>
                                      <w:w w:val="140"/>
                                      <w:sz w:val="14"/>
                                    </w:rPr>
                                    <w:t>.</w:t>
                                  </w:r>
                                  <w:r>
                                    <w:rPr>
                                      <w:rFonts w:ascii="Times New Roman"/>
                                      <w:sz w:val="14"/>
                                    </w:rPr>
                                    <w:tab/>
                                  </w:r>
                                  <w:r>
                                    <w:rPr>
                                      <w:rFonts w:ascii="Times New Roman"/>
                                      <w:spacing w:val="-10"/>
                                      <w:w w:val="140"/>
                                      <w:sz w:val="14"/>
                                    </w:rPr>
                                    <w:t>C</w:t>
                                  </w:r>
                                </w:p>
                                <w:p>
                                  <w:pPr>
                                    <w:pStyle w:val="TableParagraph"/>
                                    <w:spacing w:line="88" w:lineRule="exact"/>
                                    <w:ind w:left="167" w:hanging="1"/>
                                    <w:rPr>
                                      <w:rFonts w:ascii="Times New Roman"/>
                                      <w:sz w:val="16"/>
                                    </w:rPr>
                                  </w:pPr>
                                  <w:r>
                                    <w:rPr>
                                      <w:rFonts w:ascii="Times New Roman"/>
                                      <w:spacing w:val="-22"/>
                                      <w:sz w:val="16"/>
                                    </w:rPr>
                                    <w:t>CD</w:t>
                                  </w:r>
                                  <w:r>
                                    <w:rPr>
                                      <w:rFonts w:ascii="Times New Roman"/>
                                      <w:spacing w:val="6"/>
                                      <w:sz w:val="16"/>
                                    </w:rPr>
                                    <w:t> </w:t>
                                  </w:r>
                                  <w:r>
                                    <w:rPr>
                                      <w:rFonts w:ascii="Times New Roman"/>
                                      <w:spacing w:val="-5"/>
                                      <w:sz w:val="16"/>
                                    </w:rPr>
                                    <w:t>O"</w:t>
                                  </w:r>
                                </w:p>
                                <w:p>
                                  <w:pPr>
                                    <w:pStyle w:val="TableParagraph"/>
                                    <w:spacing w:line="219" w:lineRule="exact"/>
                                    <w:ind w:left="167"/>
                                    <w:rPr>
                                      <w:rFonts w:ascii="Times New Roman"/>
                                      <w:sz w:val="16"/>
                                    </w:rPr>
                                  </w:pPr>
                                  <w:r>
                                    <w:rPr>
                                      <w:rFonts w:ascii="Times New Roman"/>
                                      <w:sz w:val="16"/>
                                    </w:rPr>
                                    <w:t>Pl</w:t>
                                  </w:r>
                                  <w:r>
                                    <w:rPr>
                                      <w:rFonts w:ascii="Times New Roman"/>
                                      <w:spacing w:val="49"/>
                                      <w:sz w:val="16"/>
                                    </w:rPr>
                                    <w:t> </w:t>
                                  </w:r>
                                  <w:r>
                                    <w:rPr>
                                      <w:rFonts w:ascii="Times New Roman"/>
                                      <w:spacing w:val="-189"/>
                                      <w:position w:val="-30"/>
                                      <w:sz w:val="58"/>
                                    </w:rPr>
                                    <w:t>-</w:t>
                                  </w:r>
                                  <w:r>
                                    <w:rPr>
                                      <w:rFonts w:ascii="Times New Roman"/>
                                      <w:spacing w:val="-2"/>
                                      <w:sz w:val="16"/>
                                    </w:rPr>
                                    <w:t>:::::!.</w:t>
                                  </w:r>
                                </w:p>
                                <w:p>
                                  <w:pPr>
                                    <w:pStyle w:val="TableParagraph"/>
                                    <w:spacing w:line="65" w:lineRule="exact"/>
                                    <w:ind w:left="167"/>
                                    <w:rPr>
                                      <w:rFonts w:ascii="Times New Roman"/>
                                      <w:sz w:val="16"/>
                                    </w:rPr>
                                  </w:pPr>
                                  <w:r>
                                    <w:rPr>
                                      <w:rFonts w:ascii="Times New Roman"/>
                                      <w:spacing w:val="-3"/>
                                      <w:sz w:val="16"/>
                                    </w:rPr>
                                    <w:t>(J)</w:t>
                                  </w:r>
                                  <w:r>
                                    <w:rPr>
                                      <w:rFonts w:ascii="Times New Roman"/>
                                      <w:spacing w:val="25"/>
                                      <w:sz w:val="16"/>
                                    </w:rPr>
                                    <w:t> </w:t>
                                  </w:r>
                                  <w:r>
                                    <w:rPr>
                                      <w:rFonts w:ascii="Times New Roman"/>
                                      <w:spacing w:val="-5"/>
                                      <w:sz w:val="16"/>
                                    </w:rPr>
                                    <w:t>C')</w:t>
                                  </w:r>
                                </w:p>
                                <w:p>
                                  <w:pPr>
                                    <w:pStyle w:val="TableParagraph"/>
                                    <w:spacing w:line="157" w:lineRule="exact"/>
                                    <w:ind w:left="167"/>
                                    <w:rPr>
                                      <w:rFonts w:ascii="Times New Roman"/>
                                      <w:sz w:val="16"/>
                                    </w:rPr>
                                  </w:pPr>
                                  <w:r>
                                    <w:rPr>
                                      <w:rFonts w:ascii="Times New Roman"/>
                                      <w:spacing w:val="-22"/>
                                      <w:sz w:val="16"/>
                                    </w:rPr>
                                    <w:t>CD</w:t>
                                  </w:r>
                                  <w:r>
                                    <w:rPr>
                                      <w:rFonts w:ascii="Times New Roman"/>
                                      <w:spacing w:val="6"/>
                                      <w:sz w:val="16"/>
                                    </w:rPr>
                                    <w:t> </w:t>
                                  </w:r>
                                  <w:r>
                                    <w:rPr>
                                      <w:rFonts w:ascii="Times New Roman"/>
                                      <w:spacing w:val="-5"/>
                                      <w:sz w:val="16"/>
                                    </w:rPr>
                                    <w:t>Pl</w:t>
                                  </w:r>
                                </w:p>
                                <w:p>
                                  <w:pPr>
                                    <w:pStyle w:val="TableParagraph"/>
                                    <w:spacing w:line="116" w:lineRule="exact" w:before="4"/>
                                    <w:ind w:left="163"/>
                                    <w:rPr>
                                      <w:rFonts w:ascii="Times New Roman"/>
                                      <w:sz w:val="16"/>
                                    </w:rPr>
                                  </w:pPr>
                                  <w:r>
                                    <w:rPr>
                                      <w:rFonts w:ascii="Times New Roman"/>
                                      <w:sz w:val="16"/>
                                    </w:rPr>
                                    <w:t>(J)</w:t>
                                  </w:r>
                                  <w:r>
                                    <w:rPr>
                                      <w:rFonts w:ascii="Times New Roman"/>
                                      <w:spacing w:val="20"/>
                                      <w:sz w:val="16"/>
                                    </w:rPr>
                                    <w:t> </w:t>
                                  </w:r>
                                  <w:r>
                                    <w:rPr>
                                      <w:rFonts w:ascii="Times New Roman"/>
                                      <w:spacing w:val="-5"/>
                                      <w:sz w:val="16"/>
                                    </w:rPr>
                                    <w:t>CD</w:t>
                                  </w:r>
                                </w:p>
                                <w:p>
                                  <w:pPr>
                                    <w:pStyle w:val="TableParagraph"/>
                                    <w:spacing w:line="272" w:lineRule="exact"/>
                                    <w:ind w:left="167"/>
                                    <w:rPr>
                                      <w:rFonts w:ascii="Times New Roman"/>
                                      <w:sz w:val="26"/>
                                    </w:rPr>
                                  </w:pPr>
                                  <w:r>
                                    <w:rPr>
                                      <w:rFonts w:ascii="Times New Roman"/>
                                      <w:i/>
                                      <w:spacing w:val="-43"/>
                                      <w:sz w:val="34"/>
                                    </w:rPr>
                                    <w:t>co</w:t>
                                  </w:r>
                                  <w:r>
                                    <w:rPr>
                                      <w:rFonts w:ascii="Times New Roman"/>
                                      <w:spacing w:val="-43"/>
                                      <w:sz w:val="26"/>
                                    </w:rPr>
                                    <w:t>-</w:t>
                                  </w:r>
                                  <w:r>
                                    <w:rPr>
                                      <w:rFonts w:ascii="Times New Roman"/>
                                      <w:spacing w:val="-10"/>
                                      <w:sz w:val="26"/>
                                    </w:rPr>
                                    <w:t>u</w:t>
                                  </w:r>
                                </w:p>
                                <w:p>
                                  <w:pPr>
                                    <w:pStyle w:val="TableParagraph"/>
                                    <w:spacing w:line="251" w:lineRule="exact"/>
                                    <w:ind w:left="167"/>
                                    <w:rPr>
                                      <w:rFonts w:ascii="Times New Roman" w:hAnsi="Times New Roman"/>
                                      <w:sz w:val="22"/>
                                    </w:rPr>
                                  </w:pPr>
                                  <w:r>
                                    <w:rPr>
                                      <w:rFonts w:ascii="Times New Roman" w:hAnsi="Times New Roman"/>
                                      <w:spacing w:val="-94"/>
                                      <w:w w:val="115"/>
                                      <w:sz w:val="22"/>
                                    </w:rPr>
                                    <w:t>.</w:t>
                                  </w:r>
                                  <w:r>
                                    <w:rPr>
                                      <w:rFonts w:ascii="Times New Roman" w:hAnsi="Times New Roman"/>
                                      <w:spacing w:val="-94"/>
                                      <w:w w:val="115"/>
                                      <w:position w:val="-2"/>
                                      <w:sz w:val="23"/>
                                    </w:rPr>
                                    <w:t>-</w:t>
                                  </w:r>
                                  <w:r>
                                    <w:rPr>
                                      <w:rFonts w:ascii="Times New Roman" w:hAnsi="Times New Roman"/>
                                      <w:spacing w:val="-89"/>
                                      <w:w w:val="97"/>
                                      <w:position w:val="9"/>
                                      <w:sz w:val="16"/>
                                    </w:rPr>
                                    <w:t>C</w:t>
                                  </w:r>
                                  <w:r>
                                    <w:rPr>
                                      <w:rFonts w:ascii="Times New Roman" w:hAnsi="Times New Roman"/>
                                      <w:spacing w:val="-20"/>
                                      <w:w w:val="97"/>
                                      <w:sz w:val="22"/>
                                    </w:rPr>
                                    <w:t>.</w:t>
                                  </w:r>
                                  <w:r>
                                    <w:rPr>
                                      <w:rFonts w:ascii="Times New Roman" w:hAnsi="Times New Roman"/>
                                      <w:spacing w:val="-46"/>
                                      <w:w w:val="97"/>
                                      <w:sz w:val="22"/>
                                    </w:rPr>
                                    <w:t>.</w:t>
                                  </w:r>
                                  <w:r>
                                    <w:rPr>
                                      <w:rFonts w:ascii="Times New Roman" w:hAnsi="Times New Roman"/>
                                      <w:spacing w:val="-128"/>
                                      <w:w w:val="169"/>
                                      <w:position w:val="-2"/>
                                      <w:sz w:val="23"/>
                                    </w:rPr>
                                    <w:t>-</w:t>
                                  </w:r>
                                  <w:r>
                                    <w:rPr>
                                      <w:rFonts w:ascii="Times New Roman" w:hAnsi="Times New Roman"/>
                                      <w:spacing w:val="-112"/>
                                      <w:w w:val="97"/>
                                      <w:position w:val="9"/>
                                      <w:sz w:val="16"/>
                                    </w:rPr>
                                    <w:t>D</w:t>
                                  </w:r>
                                  <w:r>
                                    <w:rPr>
                                      <w:rFonts w:ascii="Times New Roman" w:hAnsi="Times New Roman"/>
                                      <w:spacing w:val="-1"/>
                                      <w:w w:val="97"/>
                                      <w:sz w:val="22"/>
                                    </w:rPr>
                                    <w:t>.</w:t>
                                  </w:r>
                                  <w:r>
                                    <w:rPr>
                                      <w:rFonts w:ascii="Times New Roman" w:hAnsi="Times New Roman"/>
                                      <w:spacing w:val="-94"/>
                                      <w:w w:val="169"/>
                                      <w:position w:val="-2"/>
                                      <w:sz w:val="23"/>
                                    </w:rPr>
                                    <w:t>o</w:t>
                                  </w:r>
                                  <w:r>
                                    <w:rPr>
                                      <w:rFonts w:ascii="Times New Roman" w:hAnsi="Times New Roman"/>
                                      <w:spacing w:val="-125"/>
                                      <w:w w:val="97"/>
                                      <w:sz w:val="22"/>
                                    </w:rPr>
                                    <w:t>&lt;</w:t>
                                  </w:r>
                                  <w:r>
                                    <w:rPr>
                                      <w:rFonts w:ascii="Times New Roman" w:hAnsi="Times New Roman"/>
                                      <w:spacing w:val="40"/>
                                      <w:w w:val="111"/>
                                      <w:sz w:val="22"/>
                                      <w:vertAlign w:val="superscript"/>
                                    </w:rPr>
                                    <w:t>-</w:t>
                                  </w:r>
                                  <w:r>
                                    <w:rPr>
                                      <w:rFonts w:ascii="Times New Roman" w:hAnsi="Times New Roman"/>
                                      <w:spacing w:val="-10"/>
                                      <w:w w:val="115"/>
                                      <w:sz w:val="22"/>
                                      <w:vertAlign w:val="superscript"/>
                                    </w:rPr>
                                    <w:t>·</w:t>
                                  </w:r>
                                  <w:r>
                                    <w:rPr>
                                      <w:rFonts w:ascii="Times New Roman" w:hAnsi="Times New Roman"/>
                                      <w:spacing w:val="-10"/>
                                      <w:w w:val="115"/>
                                      <w:sz w:val="22"/>
                                      <w:vertAlign w:val="baseline"/>
                                    </w:rPr>
                                    <w:t> </w:t>
                                  </w:r>
                                </w:p>
                                <w:p>
                                  <w:pPr>
                                    <w:pStyle w:val="TableParagraph"/>
                                    <w:spacing w:line="97" w:lineRule="exact"/>
                                    <w:ind w:left="167"/>
                                    <w:rPr>
                                      <w:rFonts w:ascii="Times New Roman"/>
                                      <w:sz w:val="12"/>
                                    </w:rPr>
                                  </w:pPr>
                                  <w:r>
                                    <w:rPr>
                                      <w:rFonts w:ascii="Times New Roman"/>
                                      <w:sz w:val="12"/>
                                    </w:rPr>
                                    <w:t>::i</w:t>
                                  </w:r>
                                  <w:r>
                                    <w:rPr>
                                      <w:rFonts w:ascii="Times New Roman"/>
                                      <w:spacing w:val="80"/>
                                      <w:w w:val="150"/>
                                      <w:sz w:val="12"/>
                                    </w:rPr>
                                    <w:t> </w:t>
                                  </w:r>
                                  <w:r>
                                    <w:rPr>
                                      <w:rFonts w:ascii="Times New Roman"/>
                                      <w:spacing w:val="-10"/>
                                      <w:sz w:val="12"/>
                                    </w:rPr>
                                    <w:t>-</w:t>
                                  </w:r>
                                </w:p>
                                <w:p>
                                  <w:pPr>
                                    <w:pStyle w:val="TableParagraph"/>
                                    <w:spacing w:line="172" w:lineRule="auto" w:before="17"/>
                                    <w:ind w:left="119" w:right="305"/>
                                    <w:jc w:val="both"/>
                                    <w:rPr>
                                      <w:rFonts w:ascii="Times New Roman"/>
                                      <w:sz w:val="16"/>
                                    </w:rPr>
                                  </w:pPr>
                                  <w:r>
                                    <w:rPr>
                                      <w:rFonts w:ascii="Times New Roman"/>
                                      <w:position w:val="7"/>
                                      <w:sz w:val="16"/>
                                    </w:rPr>
                                    <w:t>(Q</w:t>
                                  </w:r>
                                  <w:r>
                                    <w:rPr>
                                      <w:rFonts w:ascii="Times New Roman"/>
                                      <w:spacing w:val="-10"/>
                                      <w:position w:val="7"/>
                                      <w:sz w:val="16"/>
                                    </w:rPr>
                                    <w:t> </w:t>
                                  </w:r>
                                  <w:r>
                                    <w:rPr>
                                      <w:rFonts w:ascii="Times New Roman"/>
                                      <w:sz w:val="16"/>
                                    </w:rPr>
                                    <w:t>""O</w:t>
                                  </w:r>
                                  <w:r>
                                    <w:rPr>
                                      <w:rFonts w:ascii="Times New Roman"/>
                                      <w:spacing w:val="13"/>
                                      <w:sz w:val="16"/>
                                    </w:rPr>
                                    <w:t> (J)O</w:t>
                                  </w:r>
                                  <w:r>
                                    <w:rPr>
                                      <w:rFonts w:ascii="Times New Roman"/>
                                      <w:spacing w:val="40"/>
                                      <w:sz w:val="16"/>
                                    </w:rPr>
                                    <w:t>  </w:t>
                                  </w:r>
                                  <w:r>
                                    <w:rPr>
                                      <w:rFonts w:ascii="Times New Roman"/>
                                      <w:spacing w:val="-10"/>
                                      <w:position w:val="7"/>
                                      <w:sz w:val="16"/>
                                    </w:rPr>
                                    <w:t>'</w:t>
                                  </w:r>
                                  <w:r>
                                    <w:rPr>
                                      <w:rFonts w:ascii="Times New Roman"/>
                                      <w:spacing w:val="-22"/>
                                      <w:position w:val="7"/>
                                      <w:sz w:val="16"/>
                                    </w:rPr>
                                    <w:t> </w:t>
                                  </w:r>
                                  <w:r>
                                    <w:rPr>
                                      <w:rFonts w:ascii="Times New Roman"/>
                                      <w:spacing w:val="-10"/>
                                      <w:sz w:val="16"/>
                                    </w:rPr>
                                    <w:t>(</w:t>
                                  </w:r>
                                  <w:r>
                                    <w:rPr>
                                      <w:rFonts w:ascii="Times New Roman"/>
                                      <w:spacing w:val="-10"/>
                                      <w:position w:val="7"/>
                                      <w:sz w:val="16"/>
                                    </w:rPr>
                                    <w:t>&lt;</w:t>
                                  </w:r>
                                  <w:r>
                                    <w:rPr>
                                      <w:rFonts w:ascii="Times New Roman"/>
                                      <w:spacing w:val="-10"/>
                                      <w:sz w:val="16"/>
                                    </w:rPr>
                                    <w:t>J)</w:t>
                                  </w:r>
                                  <w:r>
                                    <w:rPr>
                                      <w:rFonts w:ascii="Times New Roman"/>
                                      <w:spacing w:val="29"/>
                                      <w:sz w:val="16"/>
                                    </w:rPr>
                                    <w:t> </w:t>
                                  </w:r>
                                  <w:r>
                                    <w:rPr>
                                      <w:rFonts w:ascii="Times New Roman"/>
                                      <w:spacing w:val="-10"/>
                                      <w:position w:val="15"/>
                                      <w:sz w:val="16"/>
                                    </w:rPr>
                                    <w:t>--</w:t>
                                  </w:r>
                                  <w:r>
                                    <w:rPr>
                                      <w:rFonts w:ascii="Times New Roman"/>
                                      <w:spacing w:val="40"/>
                                      <w:position w:val="15"/>
                                      <w:sz w:val="16"/>
                                    </w:rPr>
                                    <w:t> </w:t>
                                  </w:r>
                                </w:p>
                                <w:p>
                                  <w:pPr>
                                    <w:pStyle w:val="TableParagraph"/>
                                    <w:spacing w:line="-67" w:lineRule="auto"/>
                                    <w:ind w:left="167"/>
                                    <w:jc w:val="both"/>
                                    <w:rPr>
                                      <w:rFonts w:ascii="Times New Roman"/>
                                      <w:sz w:val="16"/>
                                    </w:rPr>
                                  </w:pPr>
                                  <w:r>
                                    <w:rPr>
                                      <w:rFonts w:ascii="Times New Roman"/>
                                      <w:position w:val="-9"/>
                                      <w:sz w:val="16"/>
                                    </w:rPr>
                                    <w:t>-</w:t>
                                  </w:r>
                                  <w:r>
                                    <w:rPr>
                                      <w:rFonts w:ascii="Times New Roman"/>
                                      <w:spacing w:val="46"/>
                                      <w:position w:val="-9"/>
                                      <w:sz w:val="16"/>
                                    </w:rPr>
                                    <w:t>  </w:t>
                                  </w:r>
                                  <w:r>
                                    <w:rPr>
                                      <w:rFonts w:ascii="Times New Roman"/>
                                      <w:spacing w:val="14"/>
                                      <w:sz w:val="16"/>
                                    </w:rPr>
                                    <w:t>3. </w:t>
                                  </w:r>
                                </w:p>
                                <w:p>
                                  <w:pPr>
                                    <w:pStyle w:val="TableParagraph"/>
                                    <w:spacing w:line="160" w:lineRule="auto"/>
                                    <w:ind w:left="167"/>
                                    <w:rPr>
                                      <w:rFonts w:ascii="Times New Roman"/>
                                      <w:sz w:val="16"/>
                                    </w:rPr>
                                  </w:pPr>
                                  <w:r>
                                    <w:rPr>
                                      <w:rFonts w:ascii="Times New Roman"/>
                                      <w:spacing w:val="-22"/>
                                      <w:position w:val="-8"/>
                                      <w:sz w:val="16"/>
                                    </w:rPr>
                                    <w:t>CD</w:t>
                                  </w:r>
                                  <w:r>
                                    <w:rPr>
                                      <w:rFonts w:ascii="Times New Roman"/>
                                      <w:spacing w:val="6"/>
                                      <w:position w:val="-8"/>
                                      <w:sz w:val="16"/>
                                    </w:rPr>
                                    <w:t> </w:t>
                                  </w:r>
                                  <w:r>
                                    <w:rPr>
                                      <w:rFonts w:ascii="Times New Roman"/>
                                      <w:spacing w:val="-5"/>
                                      <w:sz w:val="16"/>
                                    </w:rPr>
                                    <w:t>(J)</w:t>
                                  </w:r>
                                </w:p>
                                <w:p>
                                  <w:pPr>
                                    <w:pStyle w:val="TableParagraph"/>
                                    <w:spacing w:line="105" w:lineRule="auto"/>
                                    <w:ind w:left="167"/>
                                    <w:rPr>
                                      <w:rFonts w:ascii="Times New Roman"/>
                                      <w:sz w:val="16"/>
                                    </w:rPr>
                                  </w:pPr>
                                  <w:r>
                                    <w:rPr>
                                      <w:rFonts w:ascii="Times New Roman"/>
                                      <w:w w:val="110"/>
                                      <w:position w:val="-11"/>
                                      <w:sz w:val="24"/>
                                    </w:rPr>
                                    <w:t>3</w:t>
                                  </w:r>
                                  <w:r>
                                    <w:rPr>
                                      <w:rFonts w:ascii="Times New Roman"/>
                                      <w:spacing w:val="27"/>
                                      <w:w w:val="110"/>
                                      <w:position w:val="-11"/>
                                      <w:sz w:val="24"/>
                                    </w:rPr>
                                    <w:t> </w:t>
                                  </w:r>
                                  <w:r>
                                    <w:rPr>
                                      <w:rFonts w:ascii="Times New Roman"/>
                                      <w:spacing w:val="-7"/>
                                      <w:w w:val="110"/>
                                      <w:sz w:val="16"/>
                                    </w:rPr>
                                    <w:t>Pl</w:t>
                                  </w:r>
                                </w:p>
                                <w:p>
                                  <w:pPr>
                                    <w:pStyle w:val="TableParagraph"/>
                                    <w:spacing w:line="64" w:lineRule="exact"/>
                                    <w:ind w:left="275" w:right="242"/>
                                    <w:jc w:val="center"/>
                                    <w:rPr>
                                      <w:rFonts w:ascii="Times New Roman"/>
                                      <w:sz w:val="12"/>
                                    </w:rPr>
                                  </w:pPr>
                                  <w:r>
                                    <w:rPr>
                                      <w:rFonts w:ascii="Times New Roman"/>
                                      <w:spacing w:val="-5"/>
                                      <w:sz w:val="12"/>
                                    </w:rPr>
                                    <w:t>::i</w:t>
                                  </w:r>
                                </w:p>
                                <w:p>
                                  <w:pPr>
                                    <w:pStyle w:val="TableParagraph"/>
                                    <w:spacing w:line="134" w:lineRule="exact"/>
                                    <w:ind w:left="275" w:right="201"/>
                                    <w:jc w:val="center"/>
                                    <w:rPr>
                                      <w:rFonts w:ascii="Times New Roman"/>
                                      <w:b/>
                                      <w:sz w:val="12"/>
                                    </w:rPr>
                                  </w:pPr>
                                  <w:r>
                                    <w:rPr>
                                      <w:rFonts w:ascii="Times New Roman"/>
                                      <w:b/>
                                      <w:spacing w:val="-5"/>
                                      <w:sz w:val="12"/>
                                    </w:rPr>
                                    <w:t>Cl.</w:t>
                                  </w:r>
                                </w:p>
                              </w:tc>
                              <w:tc>
                                <w:tcPr>
                                  <w:tcW w:w="912" w:type="dxa"/>
                                  <w:tcBorders>
                                    <w:top w:val="nil"/>
                                  </w:tcBorders>
                                </w:tcPr>
                                <w:p>
                                  <w:pPr>
                                    <w:pStyle w:val="TableParagraph"/>
                                    <w:spacing w:before="6"/>
                                    <w:rPr>
                                      <w:rFonts w:ascii="Arial"/>
                                      <w:sz w:val="19"/>
                                    </w:rPr>
                                  </w:pPr>
                                </w:p>
                                <w:p>
                                  <w:pPr>
                                    <w:pStyle w:val="TableParagraph"/>
                                    <w:spacing w:line="157" w:lineRule="exact"/>
                                    <w:ind w:left="275" w:right="194"/>
                                    <w:jc w:val="center"/>
                                    <w:rPr>
                                      <w:rFonts w:ascii="Times New Roman"/>
                                      <w:sz w:val="16"/>
                                    </w:rPr>
                                  </w:pPr>
                                  <w:r>
                                    <w:rPr>
                                      <w:rFonts w:ascii="Times New Roman"/>
                                      <w:spacing w:val="15"/>
                                      <w:sz w:val="16"/>
                                    </w:rPr>
                                    <w:t>() </w:t>
                                  </w:r>
                                </w:p>
                                <w:p>
                                  <w:pPr>
                                    <w:pStyle w:val="TableParagraph"/>
                                    <w:spacing w:line="104" w:lineRule="exact"/>
                                    <w:ind w:left="275" w:right="194"/>
                                    <w:jc w:val="center"/>
                                    <w:rPr>
                                      <w:rFonts w:ascii="Times New Roman"/>
                                      <w:sz w:val="16"/>
                                    </w:rPr>
                                  </w:pPr>
                                  <w:r>
                                    <w:rPr>
                                      <w:rFonts w:ascii="Times New Roman"/>
                                      <w:spacing w:val="4"/>
                                      <w:sz w:val="16"/>
                                    </w:rPr>
                                    <w:t>::; </w:t>
                                  </w:r>
                                </w:p>
                                <w:p>
                                  <w:pPr>
                                    <w:pStyle w:val="TableParagraph"/>
                                    <w:spacing w:line="210" w:lineRule="exact"/>
                                    <w:ind w:left="275" w:right="229"/>
                                    <w:jc w:val="center"/>
                                    <w:rPr>
                                      <w:rFonts w:ascii="Times New Roman"/>
                                      <w:sz w:val="16"/>
                                    </w:rPr>
                                  </w:pPr>
                                  <w:r>
                                    <w:rPr>
                                      <w:rFonts w:ascii="Times New Roman"/>
                                      <w:spacing w:val="-200"/>
                                      <w:position w:val="-35"/>
                                      <w:sz w:val="60"/>
                                    </w:rPr>
                                    <w:t>-</w:t>
                                  </w:r>
                                  <w:r>
                                    <w:rPr>
                                      <w:rFonts w:ascii="Times New Roman"/>
                                      <w:spacing w:val="-5"/>
                                      <w:sz w:val="16"/>
                                    </w:rPr>
                                    <w:t>CD</w:t>
                                  </w:r>
                                </w:p>
                                <w:p>
                                  <w:pPr>
                                    <w:pStyle w:val="TableParagraph"/>
                                    <w:spacing w:line="60" w:lineRule="exact"/>
                                    <w:ind w:left="275" w:right="275"/>
                                    <w:jc w:val="center"/>
                                    <w:rPr>
                                      <w:rFonts w:ascii="Times New Roman"/>
                                      <w:sz w:val="16"/>
                                    </w:rPr>
                                  </w:pPr>
                                  <w:r>
                                    <w:rPr>
                                      <w:rFonts w:ascii="Times New Roman"/>
                                      <w:spacing w:val="-5"/>
                                      <w:sz w:val="16"/>
                                    </w:rPr>
                                    <w:t>C')</w:t>
                                  </w:r>
                                </w:p>
                                <w:p>
                                  <w:pPr>
                                    <w:pStyle w:val="TableParagraph"/>
                                    <w:spacing w:line="152" w:lineRule="exact"/>
                                    <w:ind w:left="19"/>
                                    <w:jc w:val="center"/>
                                    <w:rPr>
                                      <w:rFonts w:ascii="Times New Roman"/>
                                      <w:sz w:val="16"/>
                                    </w:rPr>
                                  </w:pPr>
                                  <w:r>
                                    <w:rPr>
                                      <w:rFonts w:ascii="Times New Roman"/>
                                      <w:sz w:val="16"/>
                                    </w:rPr>
                                    <w:t>A</w:t>
                                  </w:r>
                                </w:p>
                                <w:p>
                                  <w:pPr>
                                    <w:pStyle w:val="TableParagraph"/>
                                    <w:spacing w:line="175" w:lineRule="auto" w:before="92"/>
                                    <w:ind w:left="370" w:right="287"/>
                                    <w:jc w:val="center"/>
                                    <w:rPr>
                                      <w:rFonts w:ascii="Times New Roman"/>
                                      <w:sz w:val="16"/>
                                    </w:rPr>
                                  </w:pPr>
                                  <w:r>
                                    <w:rPr>
                                      <w:rFonts w:ascii="Times New Roman"/>
                                      <w:spacing w:val="5"/>
                                      <w:sz w:val="16"/>
                                    </w:rPr>
                                    <w:t>::; </w:t>
                                  </w:r>
                                  <w:r>
                                    <w:rPr>
                                      <w:rFonts w:ascii="Times New Roman"/>
                                      <w:spacing w:val="-28"/>
                                      <w:sz w:val="16"/>
                                    </w:rPr>
                                    <w:t>CD</w:t>
                                  </w:r>
                                </w:p>
                                <w:p>
                                  <w:pPr>
                                    <w:pStyle w:val="TableParagraph"/>
                                    <w:spacing w:line="246" w:lineRule="exact" w:before="57"/>
                                    <w:ind w:left="398"/>
                                    <w:rPr>
                                      <w:rFonts w:ascii="Times New Roman"/>
                                      <w:sz w:val="20"/>
                                    </w:rPr>
                                  </w:pPr>
                                  <w:r>
                                    <w:rPr>
                                      <w:rFonts w:ascii="Times New Roman"/>
                                      <w:spacing w:val="-2"/>
                                      <w:sz w:val="20"/>
                                    </w:rPr>
                                    <w:t>.</w:t>
                                  </w:r>
                                  <w:r>
                                    <w:rPr>
                                      <w:rFonts w:ascii="Times New Roman"/>
                                      <w:spacing w:val="-2"/>
                                      <w:position w:val="9"/>
                                      <w:sz w:val="16"/>
                                    </w:rPr>
                                    <w:t>=</w:t>
                                  </w:r>
                                  <w:r>
                                    <w:rPr>
                                      <w:rFonts w:ascii="Times New Roman"/>
                                      <w:spacing w:val="-2"/>
                                      <w:sz w:val="20"/>
                                    </w:rPr>
                                    <w:t>..</w:t>
                                  </w:r>
                                  <w:r>
                                    <w:rPr>
                                      <w:rFonts w:ascii="Times New Roman"/>
                                      <w:spacing w:val="-2"/>
                                      <w:position w:val="9"/>
                                      <w:sz w:val="16"/>
                                    </w:rPr>
                                    <w:t>!</w:t>
                                  </w:r>
                                  <w:r>
                                    <w:rPr>
                                      <w:rFonts w:ascii="Times New Roman"/>
                                      <w:spacing w:val="-2"/>
                                      <w:sz w:val="20"/>
                                    </w:rPr>
                                    <w:t>..</w:t>
                                  </w:r>
                                </w:p>
                                <w:p>
                                  <w:pPr>
                                    <w:pStyle w:val="TableParagraph"/>
                                    <w:spacing w:line="148" w:lineRule="exact"/>
                                    <w:ind w:left="275" w:right="229"/>
                                    <w:jc w:val="center"/>
                                    <w:rPr>
                                      <w:rFonts w:ascii="Times New Roman"/>
                                      <w:sz w:val="16"/>
                                    </w:rPr>
                                  </w:pPr>
                                  <w:r>
                                    <w:rPr>
                                      <w:rFonts w:ascii="Times New Roman"/>
                                      <w:spacing w:val="-5"/>
                                      <w:sz w:val="16"/>
                                    </w:rPr>
                                    <w:t>CD</w:t>
                                  </w:r>
                                </w:p>
                                <w:p>
                                  <w:pPr>
                                    <w:pStyle w:val="TableParagraph"/>
                                    <w:spacing w:line="146" w:lineRule="auto" w:before="96"/>
                                    <w:ind w:left="398" w:right="349" w:hanging="49"/>
                                    <w:jc w:val="center"/>
                                    <w:rPr>
                                      <w:rFonts w:ascii="Times New Roman"/>
                                      <w:sz w:val="16"/>
                                    </w:rPr>
                                  </w:pPr>
                                  <w:r>
                                    <w:rPr>
                                      <w:rFonts w:ascii="Times New Roman"/>
                                      <w:spacing w:val="-55"/>
                                      <w:position w:val="9"/>
                                      <w:sz w:val="16"/>
                                    </w:rPr>
                                    <w:t>"</w:t>
                                  </w:r>
                                  <w:r>
                                    <w:rPr>
                                      <w:rFonts w:ascii="Times New Roman"/>
                                      <w:spacing w:val="-55"/>
                                      <w:sz w:val="20"/>
                                    </w:rPr>
                                    <w:t>..</w:t>
                                  </w:r>
                                  <w:r>
                                    <w:rPr>
                                      <w:rFonts w:ascii="Times New Roman"/>
                                      <w:spacing w:val="-55"/>
                                      <w:position w:val="9"/>
                                      <w:sz w:val="16"/>
                                    </w:rPr>
                                    <w:t>"</w:t>
                                  </w:r>
                                  <w:r>
                                    <w:rPr>
                                      <w:rFonts w:ascii="Times New Roman"/>
                                      <w:spacing w:val="-55"/>
                                      <w:sz w:val="20"/>
                                    </w:rPr>
                                    <w:t>.</w:t>
                                  </w:r>
                                  <w:r>
                                    <w:rPr>
                                      <w:rFonts w:ascii="Times New Roman"/>
                                      <w:spacing w:val="-55"/>
                                      <w:position w:val="9"/>
                                      <w:sz w:val="16"/>
                                    </w:rPr>
                                    <w:t>O</w:t>
                                  </w:r>
                                  <w:r>
                                    <w:rPr>
                                      <w:rFonts w:ascii="Times New Roman"/>
                                      <w:spacing w:val="-55"/>
                                      <w:sz w:val="20"/>
                                    </w:rPr>
                                    <w:t>..</w:t>
                                  </w:r>
                                  <w:r>
                                    <w:rPr>
                                      <w:rFonts w:ascii="Times New Roman"/>
                                      <w:sz w:val="20"/>
                                    </w:rPr>
                                    <w:t> </w:t>
                                  </w:r>
                                  <w:r>
                                    <w:rPr>
                                      <w:rFonts w:ascii="Times New Roman"/>
                                      <w:spacing w:val="-44"/>
                                      <w:sz w:val="16"/>
                                    </w:rPr>
                                    <w:t>CD</w:t>
                                  </w:r>
                                  <w:r>
                                    <w:rPr>
                                      <w:rFonts w:ascii="Times New Roman"/>
                                      <w:spacing w:val="40"/>
                                      <w:sz w:val="16"/>
                                    </w:rPr>
                                    <w:t> </w:t>
                                  </w:r>
                                  <w:r>
                                    <w:rPr>
                                      <w:rFonts w:ascii="Times New Roman"/>
                                      <w:spacing w:val="-13"/>
                                      <w:sz w:val="16"/>
                                    </w:rPr>
                                    <w:t>(J)</w:t>
                                  </w:r>
                                </w:p>
                                <w:p>
                                  <w:pPr>
                                    <w:pStyle w:val="TableParagraph"/>
                                    <w:spacing w:line="122" w:lineRule="exact"/>
                                    <w:ind w:left="275" w:right="267"/>
                                    <w:jc w:val="center"/>
                                    <w:rPr>
                                      <w:rFonts w:ascii="Times New Roman"/>
                                      <w:sz w:val="16"/>
                                    </w:rPr>
                                  </w:pPr>
                                  <w:r>
                                    <w:rPr>
                                      <w:rFonts w:ascii="Times New Roman"/>
                                      <w:spacing w:val="-5"/>
                                      <w:sz w:val="16"/>
                                    </w:rPr>
                                    <w:t>(J)</w:t>
                                  </w:r>
                                </w:p>
                                <w:p>
                                  <w:pPr>
                                    <w:pStyle w:val="TableParagraph"/>
                                    <w:spacing w:line="189" w:lineRule="exact"/>
                                    <w:ind w:left="398"/>
                                    <w:rPr>
                                      <w:rFonts w:ascii="Times New Roman"/>
                                      <w:sz w:val="20"/>
                                    </w:rPr>
                                  </w:pPr>
                                  <w:r>
                                    <w:rPr>
                                      <w:rFonts w:ascii="Times New Roman"/>
                                      <w:spacing w:val="-16"/>
                                      <w:w w:val="110"/>
                                      <w:sz w:val="20"/>
                                    </w:rPr>
                                    <w:t>.</w:t>
                                  </w:r>
                                  <w:r>
                                    <w:rPr>
                                      <w:rFonts w:ascii="Times New Roman"/>
                                      <w:spacing w:val="-16"/>
                                      <w:w w:val="110"/>
                                      <w:sz w:val="20"/>
                                      <w:vertAlign w:val="superscript"/>
                                    </w:rPr>
                                    <w:t>C</w:t>
                                  </w:r>
                                  <w:r>
                                    <w:rPr>
                                      <w:rFonts w:ascii="Times New Roman"/>
                                      <w:spacing w:val="-16"/>
                                      <w:w w:val="110"/>
                                      <w:sz w:val="20"/>
                                      <w:vertAlign w:val="baseline"/>
                                    </w:rPr>
                                    <w:t>....</w:t>
                                  </w:r>
                                </w:p>
                                <w:p>
                                  <w:pPr>
                                    <w:pStyle w:val="TableParagraph"/>
                                    <w:spacing w:line="145" w:lineRule="exact"/>
                                    <w:ind w:left="275" w:right="220"/>
                                    <w:jc w:val="center"/>
                                    <w:rPr>
                                      <w:rFonts w:ascii="Times New Roman"/>
                                      <w:b/>
                                      <w:sz w:val="16"/>
                                    </w:rPr>
                                  </w:pPr>
                                  <w:r>
                                    <w:rPr>
                                      <w:rFonts w:ascii="Times New Roman"/>
                                      <w:b/>
                                      <w:spacing w:val="-5"/>
                                      <w:sz w:val="16"/>
                                    </w:rPr>
                                    <w:t>CD</w:t>
                                  </w:r>
                                </w:p>
                                <w:p>
                                  <w:pPr>
                                    <w:pStyle w:val="TableParagraph"/>
                                    <w:rPr>
                                      <w:rFonts w:ascii="Arial"/>
                                      <w:sz w:val="18"/>
                                    </w:rPr>
                                  </w:pPr>
                                </w:p>
                                <w:p>
                                  <w:pPr>
                                    <w:pStyle w:val="TableParagraph"/>
                                    <w:spacing w:line="564" w:lineRule="exact" w:before="135"/>
                                    <w:ind w:left="364"/>
                                    <w:rPr>
                                      <w:rFonts w:ascii="Times New Roman" w:hAnsi="Times New Roman"/>
                                      <w:sz w:val="60"/>
                                    </w:rPr>
                                  </w:pPr>
                                  <w:r>
                                    <w:rPr>
                                      <w:rFonts w:ascii="Times New Roman" w:hAnsi="Times New Roman"/>
                                      <w:sz w:val="60"/>
                                    </w:rPr>
                                    <w:t>•</w:t>
                                  </w:r>
                                </w:p>
                              </w:tc>
                              <w:tc>
                                <w:tcPr>
                                  <w:tcW w:w="912" w:type="dxa"/>
                                  <w:tcBorders>
                                    <w:top w:val="nil"/>
                                  </w:tcBorders>
                                </w:tcPr>
                                <w:p>
                                  <w:pPr>
                                    <w:pStyle w:val="TableParagraph"/>
                                    <w:spacing w:before="10"/>
                                    <w:rPr>
                                      <w:rFonts w:ascii="Arial"/>
                                      <w:sz w:val="17"/>
                                    </w:rPr>
                                  </w:pPr>
                                </w:p>
                                <w:p>
                                  <w:pPr>
                                    <w:pStyle w:val="TableParagraph"/>
                                    <w:spacing w:line="186" w:lineRule="exact"/>
                                    <w:ind w:left="177"/>
                                    <w:rPr>
                                      <w:rFonts w:ascii="Times New Roman"/>
                                      <w:sz w:val="16"/>
                                    </w:rPr>
                                  </w:pPr>
                                  <w:r>
                                    <w:rPr>
                                      <w:rFonts w:ascii="Times New Roman"/>
                                      <w:sz w:val="16"/>
                                    </w:rPr>
                                    <w:t>Pl</w:t>
                                  </w:r>
                                  <w:r>
                                    <w:rPr>
                                      <w:rFonts w:ascii="Times New Roman"/>
                                      <w:spacing w:val="49"/>
                                      <w:sz w:val="16"/>
                                    </w:rPr>
                                    <w:t> </w:t>
                                  </w:r>
                                  <w:r>
                                    <w:rPr>
                                      <w:rFonts w:ascii="Times New Roman"/>
                                      <w:spacing w:val="15"/>
                                      <w:position w:val="-2"/>
                                      <w:sz w:val="16"/>
                                    </w:rPr>
                                    <w:t>() </w:t>
                                  </w:r>
                                </w:p>
                                <w:p>
                                  <w:pPr>
                                    <w:pStyle w:val="TableParagraph"/>
                                    <w:spacing w:line="158" w:lineRule="auto"/>
                                    <w:ind w:left="182"/>
                                    <w:rPr>
                                      <w:rFonts w:ascii="Times New Roman"/>
                                      <w:sz w:val="12"/>
                                    </w:rPr>
                                  </w:pPr>
                                  <w:r>
                                    <w:rPr>
                                      <w:rFonts w:ascii="Times New Roman"/>
                                      <w:sz w:val="12"/>
                                    </w:rPr>
                                    <w:t>::i</w:t>
                                  </w:r>
                                  <w:r>
                                    <w:rPr>
                                      <w:rFonts w:ascii="Times New Roman"/>
                                      <w:spacing w:val="73"/>
                                      <w:w w:val="150"/>
                                      <w:sz w:val="12"/>
                                    </w:rPr>
                                    <w:t> </w:t>
                                  </w:r>
                                  <w:r>
                                    <w:rPr>
                                      <w:rFonts w:ascii="Times New Roman"/>
                                      <w:position w:val="-2"/>
                                      <w:sz w:val="12"/>
                                    </w:rPr>
                                    <w:t>:</w:t>
                                  </w:r>
                                  <w:r>
                                    <w:rPr>
                                      <w:rFonts w:ascii="Times New Roman"/>
                                      <w:spacing w:val="4"/>
                                      <w:position w:val="-2"/>
                                      <w:sz w:val="12"/>
                                    </w:rPr>
                                    <w:t> </w:t>
                                  </w:r>
                                  <w:r>
                                    <w:rPr>
                                      <w:rFonts w:ascii="Times New Roman"/>
                                      <w:position w:val="-2"/>
                                      <w:sz w:val="12"/>
                                    </w:rPr>
                                    <w:t>:</w:t>
                                  </w:r>
                                  <w:r>
                                    <w:rPr>
                                      <w:rFonts w:ascii="Times New Roman"/>
                                      <w:spacing w:val="4"/>
                                      <w:position w:val="-2"/>
                                      <w:sz w:val="12"/>
                                    </w:rPr>
                                    <w:t> </w:t>
                                  </w:r>
                                  <w:r>
                                    <w:rPr>
                                      <w:rFonts w:ascii="Times New Roman"/>
                                      <w:spacing w:val="-10"/>
                                      <w:position w:val="-2"/>
                                      <w:sz w:val="12"/>
                                    </w:rPr>
                                    <w:t>;</w:t>
                                  </w:r>
                                  <w:r>
                                    <w:rPr>
                                      <w:rFonts w:ascii="Times New Roman"/>
                                      <w:spacing w:val="40"/>
                                      <w:position w:val="-2"/>
                                      <w:sz w:val="12"/>
                                    </w:rPr>
                                    <w:t> </w:t>
                                  </w:r>
                                </w:p>
                                <w:p>
                                  <w:pPr>
                                    <w:pStyle w:val="TableParagraph"/>
                                    <w:spacing w:line="133" w:lineRule="exact"/>
                                    <w:ind w:left="177"/>
                                    <w:rPr>
                                      <w:rFonts w:ascii="Times New Roman"/>
                                      <w:sz w:val="16"/>
                                    </w:rPr>
                                  </w:pPr>
                                  <w:r>
                                    <w:rPr>
                                      <w:rFonts w:ascii="Times New Roman"/>
                                      <w:spacing w:val="-2"/>
                                      <w:sz w:val="16"/>
                                    </w:rPr>
                                    <w:t>Cl.</w:t>
                                  </w:r>
                                  <w:r>
                                    <w:rPr>
                                      <w:rFonts w:ascii="Times New Roman"/>
                                      <w:spacing w:val="5"/>
                                      <w:sz w:val="16"/>
                                    </w:rPr>
                                    <w:t> </w:t>
                                  </w:r>
                                  <w:r>
                                    <w:rPr>
                                      <w:rFonts w:ascii="Times New Roman"/>
                                      <w:spacing w:val="-5"/>
                                      <w:sz w:val="16"/>
                                    </w:rPr>
                                    <w:t>CD</w:t>
                                  </w:r>
                                </w:p>
                                <w:p>
                                  <w:pPr>
                                    <w:pStyle w:val="TableParagraph"/>
                                    <w:spacing w:line="72" w:lineRule="auto" w:before="30"/>
                                    <w:ind w:left="182"/>
                                    <w:rPr>
                                      <w:rFonts w:ascii="Times New Roman"/>
                                      <w:sz w:val="16"/>
                                    </w:rPr>
                                  </w:pPr>
                                  <w:r>
                                    <w:rPr>
                                      <w:rFonts w:ascii="Times New Roman"/>
                                      <w:position w:val="-5"/>
                                      <w:sz w:val="16"/>
                                    </w:rPr>
                                    <w:t>OJ</w:t>
                                  </w:r>
                                  <w:r>
                                    <w:rPr>
                                      <w:rFonts w:ascii="Times New Roman"/>
                                      <w:spacing w:val="7"/>
                                      <w:position w:val="-5"/>
                                      <w:sz w:val="16"/>
                                    </w:rPr>
                                    <w:t> </w:t>
                                  </w:r>
                                  <w:r>
                                    <w:rPr>
                                      <w:rFonts w:ascii="Times New Roman"/>
                                      <w:spacing w:val="-5"/>
                                      <w:sz w:val="16"/>
                                    </w:rPr>
                                    <w:t>C')</w:t>
                                  </w:r>
                                </w:p>
                                <w:p>
                                  <w:pPr>
                                    <w:pStyle w:val="TableParagraph"/>
                                    <w:spacing w:line="183" w:lineRule="exact"/>
                                    <w:ind w:left="177"/>
                                    <w:rPr>
                                      <w:rFonts w:ascii="Times New Roman"/>
                                      <w:sz w:val="16"/>
                                    </w:rPr>
                                  </w:pPr>
                                  <w:r>
                                    <w:rPr>
                                      <w:rFonts w:ascii="Times New Roman"/>
                                      <w:sz w:val="16"/>
                                    </w:rPr>
                                    <w:t>Pl</w:t>
                                  </w:r>
                                  <w:r>
                                    <w:rPr>
                                      <w:rFonts w:ascii="Times New Roman"/>
                                      <w:spacing w:val="56"/>
                                      <w:sz w:val="16"/>
                                    </w:rPr>
                                    <w:t> </w:t>
                                  </w:r>
                                  <w:r>
                                    <w:rPr>
                                      <w:rFonts w:ascii="Times New Roman"/>
                                      <w:spacing w:val="-10"/>
                                      <w:position w:val="7"/>
                                      <w:sz w:val="16"/>
                                    </w:rPr>
                                    <w:t>A</w:t>
                                  </w:r>
                                </w:p>
                                <w:p>
                                  <w:pPr>
                                    <w:pStyle w:val="TableParagraph"/>
                                    <w:spacing w:line="168" w:lineRule="auto" w:before="40"/>
                                    <w:ind w:left="407" w:right="272" w:hanging="231"/>
                                    <w:rPr>
                                      <w:rFonts w:ascii="Times New Roman"/>
                                      <w:sz w:val="16"/>
                                    </w:rPr>
                                  </w:pPr>
                                  <w:r>
                                    <w:rPr>
                                      <w:rFonts w:ascii="Times New Roman"/>
                                      <w:spacing w:val="28"/>
                                      <w:sz w:val="16"/>
                                    </w:rPr>
                                    <w:t>-::i- </w:t>
                                  </w:r>
                                  <w:r>
                                    <w:rPr>
                                      <w:rFonts w:ascii="Times New Roman"/>
                                      <w:spacing w:val="-15"/>
                                      <w:sz w:val="16"/>
                                    </w:rPr>
                                    <w:t>CD</w:t>
                                  </w:r>
                                </w:p>
                                <w:p>
                                  <w:pPr>
                                    <w:pStyle w:val="TableParagraph"/>
                                    <w:spacing w:line="265" w:lineRule="exact"/>
                                    <w:ind w:left="134"/>
                                    <w:rPr>
                                      <w:rFonts w:ascii="Times New Roman"/>
                                      <w:sz w:val="16"/>
                                    </w:rPr>
                                  </w:pPr>
                                  <w:r>
                                    <w:rPr>
                                      <w:rFonts w:ascii="Times New Roman"/>
                                      <w:sz w:val="16"/>
                                    </w:rPr>
                                    <w:t>'</w:t>
                                  </w:r>
                                  <w:r>
                                    <w:rPr>
                                      <w:rFonts w:ascii="Times New Roman"/>
                                      <w:spacing w:val="-23"/>
                                      <w:sz w:val="16"/>
                                    </w:rPr>
                                    <w:t> </w:t>
                                  </w:r>
                                  <w:r>
                                    <w:rPr>
                                      <w:rFonts w:ascii="Times New Roman"/>
                                      <w:spacing w:val="-179"/>
                                      <w:position w:val="-22"/>
                                      <w:sz w:val="60"/>
                                    </w:rPr>
                                    <w:t>-</w:t>
                                  </w:r>
                                  <w:r>
                                    <w:rPr>
                                      <w:rFonts w:ascii="Times New Roman"/>
                                      <w:sz w:val="16"/>
                                    </w:rPr>
                                    <w:t>&lt;</w:t>
                                  </w:r>
                                  <w:r>
                                    <w:rPr>
                                      <w:rFonts w:ascii="Times New Roman"/>
                                      <w:spacing w:val="29"/>
                                      <w:sz w:val="16"/>
                                    </w:rPr>
                                    <w:t> </w:t>
                                  </w:r>
                                  <w:r>
                                    <w:rPr>
                                      <w:rFonts w:ascii="Times New Roman"/>
                                      <w:spacing w:val="-155"/>
                                      <w:position w:val="-22"/>
                                      <w:sz w:val="60"/>
                                    </w:rPr>
                                    <w:t>-</w:t>
                                  </w:r>
                                  <w:r>
                                    <w:rPr>
                                      <w:rFonts w:ascii="Times New Roman"/>
                                      <w:spacing w:val="-5"/>
                                      <w:position w:val="-2"/>
                                      <w:sz w:val="16"/>
                                    </w:rPr>
                                    <w:t>OJ</w:t>
                                  </w:r>
                                </w:p>
                                <w:p>
                                  <w:pPr>
                                    <w:pStyle w:val="TableParagraph"/>
                                    <w:spacing w:line="69" w:lineRule="exact"/>
                                    <w:ind w:left="182"/>
                                    <w:rPr>
                                      <w:rFonts w:ascii="Times New Roman"/>
                                      <w:sz w:val="16"/>
                                    </w:rPr>
                                  </w:pPr>
                                  <w:r>
                                    <w:rPr>
                                      <w:rFonts w:ascii="Times New Roman"/>
                                      <w:spacing w:val="-9"/>
                                      <w:sz w:val="16"/>
                                    </w:rPr>
                                    <w:t>"Tl</w:t>
                                  </w:r>
                                  <w:r>
                                    <w:rPr>
                                      <w:rFonts w:ascii="Times New Roman"/>
                                      <w:spacing w:val="4"/>
                                      <w:sz w:val="16"/>
                                    </w:rPr>
                                    <w:t> </w:t>
                                  </w:r>
                                  <w:r>
                                    <w:rPr>
                                      <w:rFonts w:ascii="Times New Roman"/>
                                      <w:spacing w:val="-5"/>
                                      <w:sz w:val="16"/>
                                    </w:rPr>
                                    <w:t>Pl</w:t>
                                  </w:r>
                                </w:p>
                                <w:p>
                                  <w:pPr>
                                    <w:pStyle w:val="TableParagraph"/>
                                    <w:spacing w:line="264" w:lineRule="exact"/>
                                    <w:ind w:left="177"/>
                                    <w:rPr>
                                      <w:rFonts w:ascii="Times New Roman"/>
                                      <w:sz w:val="16"/>
                                    </w:rPr>
                                  </w:pPr>
                                  <w:r>
                                    <w:rPr>
                                      <w:rFonts w:ascii="Courier New"/>
                                      <w:spacing w:val="-218"/>
                                      <w:w w:val="158"/>
                                      <w:position w:val="11"/>
                                      <w:sz w:val="21"/>
                                    </w:rPr>
                                    <w:t>c</w:t>
                                  </w:r>
                                  <w:r>
                                    <w:rPr>
                                      <w:rFonts w:ascii="Times New Roman"/>
                                      <w:spacing w:val="6"/>
                                      <w:w w:val="82"/>
                                      <w:sz w:val="16"/>
                                    </w:rPr>
                                    <w:t>-</w:t>
                                  </w:r>
                                  <w:r>
                                    <w:rPr>
                                      <w:rFonts w:ascii="Times New Roman"/>
                                      <w:w w:val="120"/>
                                      <w:sz w:val="16"/>
                                    </w:rPr>
                                    <w:t>-</w:t>
                                  </w:r>
                                  <w:r>
                                    <w:rPr>
                                      <w:rFonts w:ascii="Times New Roman"/>
                                      <w:spacing w:val="-109"/>
                                      <w:w w:val="120"/>
                                      <w:sz w:val="16"/>
                                    </w:rPr>
                                    <w:t>C</w:t>
                                  </w:r>
                                  <w:r>
                                    <w:rPr>
                                      <w:rFonts w:ascii="Courier New"/>
                                      <w:spacing w:val="-109"/>
                                      <w:w w:val="120"/>
                                      <w:position w:val="11"/>
                                      <w:sz w:val="21"/>
                                    </w:rPr>
                                    <w:t>-</w:t>
                                  </w:r>
                                  <w:r>
                                    <w:rPr>
                                      <w:rFonts w:ascii="Times New Roman"/>
                                      <w:spacing w:val="-10"/>
                                      <w:w w:val="120"/>
                                      <w:sz w:val="16"/>
                                    </w:rPr>
                                    <w:t>D</w:t>
                                  </w:r>
                                </w:p>
                                <w:p>
                                  <w:pPr>
                                    <w:pStyle w:val="TableParagraph"/>
                                    <w:spacing w:line="152" w:lineRule="exact"/>
                                    <w:ind w:left="177"/>
                                    <w:rPr>
                                      <w:rFonts w:ascii="Times New Roman"/>
                                      <w:sz w:val="16"/>
                                    </w:rPr>
                                  </w:pPr>
                                  <w:r>
                                    <w:rPr>
                                      <w:rFonts w:ascii="Times New Roman"/>
                                      <w:spacing w:val="8"/>
                                      <w:sz w:val="16"/>
                                    </w:rPr>
                                    <w:t>Cl.'&lt;</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8"/>
                                    <w:rPr>
                                      <w:rFonts w:ascii="Arial"/>
                                      <w:sz w:val="15"/>
                                    </w:rPr>
                                  </w:pPr>
                                </w:p>
                                <w:p>
                                  <w:pPr>
                                    <w:pStyle w:val="TableParagraph"/>
                                    <w:spacing w:line="564" w:lineRule="exact"/>
                                    <w:ind w:left="364"/>
                                    <w:rPr>
                                      <w:rFonts w:ascii="Times New Roman" w:hAnsi="Times New Roman"/>
                                      <w:sz w:val="60"/>
                                    </w:rPr>
                                  </w:pPr>
                                  <w:r>
                                    <w:rPr>
                                      <w:rFonts w:ascii="Times New Roman" w:hAnsi="Times New Roman"/>
                                      <w:sz w:val="60"/>
                                    </w:rPr>
                                    <w:t>•</w:t>
                                  </w:r>
                                </w:p>
                              </w:tc>
                              <w:tc>
                                <w:tcPr>
                                  <w:tcW w:w="912" w:type="dxa"/>
                                  <w:tcBorders>
                                    <w:top w:val="nil"/>
                                  </w:tcBorders>
                                </w:tcPr>
                                <w:p>
                                  <w:pPr>
                                    <w:pStyle w:val="TableParagraph"/>
                                    <w:spacing w:before="6"/>
                                    <w:rPr>
                                      <w:rFonts w:ascii="Arial"/>
                                      <w:sz w:val="19"/>
                                    </w:rPr>
                                  </w:pPr>
                                </w:p>
                                <w:p>
                                  <w:pPr>
                                    <w:pStyle w:val="TableParagraph"/>
                                    <w:spacing w:line="157" w:lineRule="exact"/>
                                    <w:ind w:left="275" w:right="223"/>
                                    <w:jc w:val="center"/>
                                    <w:rPr>
                                      <w:rFonts w:ascii="Times New Roman"/>
                                      <w:sz w:val="16"/>
                                    </w:rPr>
                                  </w:pPr>
                                  <w:r>
                                    <w:rPr>
                                      <w:rFonts w:ascii="Times New Roman"/>
                                      <w:spacing w:val="15"/>
                                      <w:sz w:val="16"/>
                                    </w:rPr>
                                    <w:t>() </w:t>
                                  </w:r>
                                </w:p>
                                <w:p>
                                  <w:pPr>
                                    <w:pStyle w:val="TableParagraph"/>
                                    <w:spacing w:line="104" w:lineRule="exact"/>
                                    <w:ind w:left="275" w:right="223"/>
                                    <w:jc w:val="center"/>
                                    <w:rPr>
                                      <w:rFonts w:ascii="Times New Roman"/>
                                      <w:sz w:val="16"/>
                                    </w:rPr>
                                  </w:pPr>
                                  <w:r>
                                    <w:rPr>
                                      <w:rFonts w:ascii="Times New Roman"/>
                                      <w:spacing w:val="4"/>
                                      <w:sz w:val="16"/>
                                    </w:rPr>
                                    <w:t>::; </w:t>
                                  </w:r>
                                </w:p>
                                <w:p>
                                  <w:pPr>
                                    <w:pStyle w:val="TableParagraph"/>
                                    <w:spacing w:line="210" w:lineRule="exact"/>
                                    <w:ind w:left="275" w:right="267"/>
                                    <w:jc w:val="center"/>
                                    <w:rPr>
                                      <w:rFonts w:ascii="Times New Roman"/>
                                      <w:sz w:val="16"/>
                                    </w:rPr>
                                  </w:pPr>
                                  <w:r>
                                    <w:rPr>
                                      <w:rFonts w:ascii="Times New Roman"/>
                                      <w:spacing w:val="-200"/>
                                      <w:position w:val="-35"/>
                                      <w:sz w:val="60"/>
                                    </w:rPr>
                                    <w:t>-</w:t>
                                  </w:r>
                                  <w:r>
                                    <w:rPr>
                                      <w:rFonts w:ascii="Times New Roman"/>
                                      <w:spacing w:val="-5"/>
                                      <w:sz w:val="16"/>
                                    </w:rPr>
                                    <w:t>CD</w:t>
                                  </w:r>
                                </w:p>
                                <w:p>
                                  <w:pPr>
                                    <w:pStyle w:val="TableParagraph"/>
                                    <w:spacing w:line="58" w:lineRule="exact"/>
                                    <w:ind w:left="251" w:right="287"/>
                                    <w:jc w:val="center"/>
                                    <w:rPr>
                                      <w:rFonts w:ascii="Times New Roman"/>
                                      <w:sz w:val="16"/>
                                    </w:rPr>
                                  </w:pPr>
                                  <w:r>
                                    <w:rPr>
                                      <w:rFonts w:ascii="Times New Roman"/>
                                      <w:spacing w:val="-5"/>
                                      <w:sz w:val="16"/>
                                    </w:rPr>
                                    <w:t>C')</w:t>
                                  </w:r>
                                </w:p>
                                <w:p>
                                  <w:pPr>
                                    <w:pStyle w:val="TableParagraph"/>
                                    <w:spacing w:line="150" w:lineRule="exact"/>
                                    <w:ind w:right="6"/>
                                    <w:jc w:val="center"/>
                                    <w:rPr>
                                      <w:rFonts w:ascii="Times New Roman"/>
                                      <w:sz w:val="16"/>
                                    </w:rPr>
                                  </w:pPr>
                                  <w:r>
                                    <w:rPr>
                                      <w:rFonts w:ascii="Times New Roman"/>
                                      <w:sz w:val="16"/>
                                    </w:rPr>
                                    <w:t>A</w:t>
                                  </w:r>
                                </w:p>
                                <w:p>
                                  <w:pPr>
                                    <w:pStyle w:val="TableParagraph"/>
                                    <w:spacing w:line="175" w:lineRule="auto" w:before="96"/>
                                    <w:ind w:left="379" w:right="329" w:firstLine="4"/>
                                    <w:jc w:val="center"/>
                                    <w:rPr>
                                      <w:rFonts w:ascii="Times New Roman"/>
                                      <w:sz w:val="16"/>
                                    </w:rPr>
                                  </w:pPr>
                                  <w:r>
                                    <w:rPr>
                                      <w:rFonts w:ascii="Times New Roman"/>
                                      <w:spacing w:val="5"/>
                                      <w:sz w:val="16"/>
                                    </w:rPr>
                                    <w:t>::; </w:t>
                                  </w:r>
                                  <w:r>
                                    <w:rPr>
                                      <w:rFonts w:ascii="Times New Roman"/>
                                      <w:spacing w:val="-26"/>
                                      <w:sz w:val="16"/>
                                    </w:rPr>
                                    <w:t>CD</w:t>
                                  </w:r>
                                </w:p>
                                <w:p>
                                  <w:pPr>
                                    <w:pStyle w:val="TableParagraph"/>
                                    <w:spacing w:line="244" w:lineRule="exact"/>
                                    <w:ind w:left="275" w:right="262"/>
                                    <w:jc w:val="center"/>
                                    <w:rPr>
                                      <w:rFonts w:ascii="Times New Roman"/>
                                      <w:sz w:val="16"/>
                                    </w:rPr>
                                  </w:pPr>
                                  <w:r>
                                    <w:rPr>
                                      <w:rFonts w:ascii="Times New Roman"/>
                                      <w:spacing w:val="-189"/>
                                      <w:position w:val="-29"/>
                                      <w:sz w:val="58"/>
                                    </w:rPr>
                                    <w:t>-</w:t>
                                  </w:r>
                                  <w:r>
                                    <w:rPr>
                                      <w:rFonts w:ascii="Times New Roman"/>
                                      <w:spacing w:val="-5"/>
                                      <w:sz w:val="16"/>
                                    </w:rPr>
                                    <w:t>"Tl</w:t>
                                  </w:r>
                                </w:p>
                                <w:p>
                                  <w:pPr>
                                    <w:pStyle w:val="TableParagraph"/>
                                    <w:spacing w:line="55" w:lineRule="exact"/>
                                    <w:ind w:left="270" w:right="287"/>
                                    <w:jc w:val="center"/>
                                    <w:rPr>
                                      <w:rFonts w:ascii="Times New Roman"/>
                                      <w:sz w:val="16"/>
                                    </w:rPr>
                                  </w:pPr>
                                  <w:r>
                                    <w:rPr>
                                      <w:rFonts w:ascii="Times New Roman"/>
                                      <w:spacing w:val="-5"/>
                                      <w:sz w:val="16"/>
                                    </w:rPr>
                                    <w:t>Pl</w:t>
                                  </w:r>
                                </w:p>
                                <w:p>
                                  <w:pPr>
                                    <w:pStyle w:val="TableParagraph"/>
                                    <w:spacing w:line="147" w:lineRule="exact"/>
                                    <w:ind w:left="260" w:right="287"/>
                                    <w:jc w:val="center"/>
                                    <w:rPr>
                                      <w:rFonts w:ascii="Times New Roman"/>
                                      <w:sz w:val="16"/>
                                    </w:rPr>
                                  </w:pPr>
                                  <w:r>
                                    <w:rPr>
                                      <w:rFonts w:ascii="Times New Roman"/>
                                      <w:spacing w:val="-5"/>
                                      <w:sz w:val="16"/>
                                    </w:rPr>
                                    <w:t>(J)</w:t>
                                  </w:r>
                                </w:p>
                                <w:p>
                                  <w:pPr>
                                    <w:pStyle w:val="TableParagraph"/>
                                    <w:spacing w:line="173" w:lineRule="exact" w:before="8"/>
                                    <w:ind w:left="275" w:right="267"/>
                                    <w:jc w:val="center"/>
                                    <w:rPr>
                                      <w:rFonts w:ascii="Times New Roman"/>
                                      <w:sz w:val="16"/>
                                    </w:rPr>
                                  </w:pPr>
                                  <w:r>
                                    <w:rPr>
                                      <w:rFonts w:ascii="Times New Roman"/>
                                      <w:spacing w:val="-5"/>
                                      <w:sz w:val="16"/>
                                    </w:rPr>
                                    <w:t>CD</w:t>
                                  </w:r>
                                </w:p>
                                <w:p>
                                  <w:pPr>
                                    <w:pStyle w:val="TableParagraph"/>
                                    <w:spacing w:line="103" w:lineRule="exact"/>
                                    <w:ind w:left="275" w:right="271"/>
                                    <w:jc w:val="center"/>
                                    <w:rPr>
                                      <w:rFonts w:ascii="Times New Roman"/>
                                      <w:sz w:val="12"/>
                                    </w:rPr>
                                  </w:pPr>
                                  <w:r>
                                    <w:rPr>
                                      <w:rFonts w:ascii="Times New Roman"/>
                                      <w:spacing w:val="-5"/>
                                      <w:sz w:val="12"/>
                                    </w:rPr>
                                    <w:t>::i</w:t>
                                  </w:r>
                                </w:p>
                                <w:p>
                                  <w:pPr>
                                    <w:pStyle w:val="TableParagraph"/>
                                    <w:spacing w:line="148" w:lineRule="auto" w:before="15"/>
                                    <w:ind w:left="248" w:right="287"/>
                                    <w:jc w:val="center"/>
                                    <w:rPr>
                                      <w:rFonts w:ascii="Times New Roman"/>
                                      <w:sz w:val="20"/>
                                    </w:rPr>
                                  </w:pPr>
                                  <w:r>
                                    <w:rPr>
                                      <w:rFonts w:ascii="Times New Roman"/>
                                      <w:spacing w:val="-102"/>
                                      <w:sz w:val="16"/>
                                    </w:rPr>
                                    <w:t>C</w:t>
                                  </w:r>
                                  <w:r>
                                    <w:rPr>
                                      <w:rFonts w:ascii="Times New Roman"/>
                                      <w:spacing w:val="21"/>
                                      <w:sz w:val="16"/>
                                    </w:rPr>
                                    <w:t> </w:t>
                                  </w:r>
                                  <w:r>
                                    <w:rPr>
                                      <w:rFonts w:ascii="Times New Roman"/>
                                      <w:spacing w:val="-82"/>
                                      <w:sz w:val="16"/>
                                    </w:rPr>
                                    <w:t>D</w:t>
                                  </w:r>
                                  <w:r>
                                    <w:rPr>
                                      <w:rFonts w:ascii="Times New Roman"/>
                                      <w:spacing w:val="-82"/>
                                      <w:position w:val="-8"/>
                                      <w:sz w:val="20"/>
                                    </w:rPr>
                                    <w:t>.</w:t>
                                  </w:r>
                                </w:p>
                                <w:p>
                                  <w:pPr>
                                    <w:pStyle w:val="TableParagraph"/>
                                    <w:spacing w:line="138" w:lineRule="exact"/>
                                    <w:ind w:left="260" w:right="287"/>
                                    <w:jc w:val="center"/>
                                    <w:rPr>
                                      <w:rFonts w:ascii="Times New Roman"/>
                                      <w:sz w:val="16"/>
                                    </w:rPr>
                                  </w:pPr>
                                  <w:r>
                                    <w:rPr>
                                      <w:rFonts w:ascii="Times New Roman"/>
                                      <w:spacing w:val="-5"/>
                                      <w:sz w:val="16"/>
                                    </w:rPr>
                                    <w:t>(J)</w:t>
                                  </w:r>
                                </w:p>
                                <w:p>
                                  <w:pPr>
                                    <w:pStyle w:val="TableParagraph"/>
                                    <w:rPr>
                                      <w:rFonts w:ascii="Arial"/>
                                      <w:sz w:val="18"/>
                                    </w:rPr>
                                  </w:pPr>
                                </w:p>
                                <w:p>
                                  <w:pPr>
                                    <w:pStyle w:val="TableParagraph"/>
                                    <w:rPr>
                                      <w:rFonts w:ascii="Arial"/>
                                      <w:sz w:val="18"/>
                                    </w:rPr>
                                  </w:pPr>
                                </w:p>
                                <w:p>
                                  <w:pPr>
                                    <w:pStyle w:val="TableParagraph"/>
                                    <w:spacing w:before="3"/>
                                    <w:rPr>
                                      <w:rFonts w:ascii="Arial"/>
                                      <w:sz w:val="23"/>
                                    </w:rPr>
                                  </w:pPr>
                                </w:p>
                                <w:p>
                                  <w:pPr>
                                    <w:pStyle w:val="TableParagraph"/>
                                    <w:spacing w:line="564" w:lineRule="exact" w:before="1"/>
                                    <w:ind w:left="56"/>
                                    <w:jc w:val="center"/>
                                    <w:rPr>
                                      <w:rFonts w:ascii="Times New Roman" w:hAnsi="Times New Roman"/>
                                      <w:sz w:val="60"/>
                                    </w:rPr>
                                  </w:pPr>
                                  <w:r>
                                    <w:rPr>
                                      <w:rFonts w:ascii="Times New Roman" w:hAnsi="Times New Roman"/>
                                      <w:sz w:val="60"/>
                                    </w:rPr>
                                    <w:t>•</w:t>
                                  </w:r>
                                </w:p>
                              </w:tc>
                              <w:tc>
                                <w:tcPr>
                                  <w:tcW w:w="922" w:type="dxa"/>
                                  <w:tcBorders>
                                    <w:top w:val="nil"/>
                                  </w:tcBorders>
                                </w:tcPr>
                                <w:p>
                                  <w:pPr>
                                    <w:pStyle w:val="TableParagraph"/>
                                    <w:spacing w:before="4"/>
                                    <w:rPr>
                                      <w:rFonts w:ascii="Arial"/>
                                      <w:sz w:val="20"/>
                                    </w:rPr>
                                  </w:pPr>
                                </w:p>
                                <w:p>
                                  <w:pPr>
                                    <w:pStyle w:val="TableParagraph"/>
                                    <w:spacing w:line="157" w:lineRule="exact"/>
                                    <w:ind w:left="241" w:right="330"/>
                                    <w:jc w:val="center"/>
                                    <w:rPr>
                                      <w:rFonts w:ascii="Times New Roman"/>
                                      <w:sz w:val="16"/>
                                    </w:rPr>
                                  </w:pPr>
                                  <w:r>
                                    <w:rPr>
                                      <w:rFonts w:ascii="Times New Roman"/>
                                      <w:spacing w:val="15"/>
                                      <w:sz w:val="16"/>
                                    </w:rPr>
                                    <w:t>() </w:t>
                                  </w:r>
                                </w:p>
                                <w:p>
                                  <w:pPr>
                                    <w:pStyle w:val="TableParagraph"/>
                                    <w:spacing w:line="132" w:lineRule="exact"/>
                                    <w:ind w:left="241" w:right="330"/>
                                    <w:jc w:val="center"/>
                                    <w:rPr>
                                      <w:rFonts w:ascii="Times New Roman"/>
                                      <w:sz w:val="16"/>
                                    </w:rPr>
                                  </w:pPr>
                                  <w:r>
                                    <w:rPr>
                                      <w:rFonts w:ascii="Times New Roman"/>
                                      <w:spacing w:val="4"/>
                                      <w:sz w:val="16"/>
                                    </w:rPr>
                                    <w:t>::; </w:t>
                                  </w:r>
                                </w:p>
                                <w:p>
                                  <w:pPr>
                                    <w:pStyle w:val="TableParagraph"/>
                                    <w:spacing w:line="143" w:lineRule="exact"/>
                                    <w:ind w:left="229" w:right="391"/>
                                    <w:jc w:val="center"/>
                                    <w:rPr>
                                      <w:rFonts w:ascii="Times New Roman"/>
                                      <w:sz w:val="16"/>
                                    </w:rPr>
                                  </w:pPr>
                                  <w:r>
                                    <w:rPr>
                                      <w:rFonts w:ascii="Times New Roman"/>
                                      <w:spacing w:val="-5"/>
                                      <w:sz w:val="16"/>
                                    </w:rPr>
                                    <w:t>Pl</w:t>
                                  </w:r>
                                </w:p>
                                <w:p>
                                  <w:pPr>
                                    <w:pStyle w:val="TableParagraph"/>
                                    <w:spacing w:line="99" w:lineRule="exact"/>
                                    <w:ind w:left="241" w:right="378"/>
                                    <w:jc w:val="center"/>
                                    <w:rPr>
                                      <w:rFonts w:ascii="Times New Roman"/>
                                      <w:sz w:val="12"/>
                                    </w:rPr>
                                  </w:pPr>
                                  <w:r>
                                    <w:rPr>
                                      <w:rFonts w:ascii="Times New Roman"/>
                                      <w:spacing w:val="-5"/>
                                      <w:sz w:val="12"/>
                                    </w:rPr>
                                    <w:t>::i</w:t>
                                  </w:r>
                                </w:p>
                                <w:p>
                                  <w:pPr>
                                    <w:pStyle w:val="TableParagraph"/>
                                    <w:spacing w:line="168" w:lineRule="auto" w:before="22"/>
                                    <w:ind w:left="263" w:right="445" w:hanging="12"/>
                                    <w:jc w:val="center"/>
                                    <w:rPr>
                                      <w:rFonts w:ascii="Times New Roman"/>
                                      <w:sz w:val="16"/>
                                    </w:rPr>
                                  </w:pPr>
                                  <w:r>
                                    <w:rPr>
                                      <w:rFonts w:ascii="Times New Roman"/>
                                      <w:spacing w:val="-6"/>
                                      <w:sz w:val="16"/>
                                    </w:rPr>
                                    <w:t>(Q</w:t>
                                  </w:r>
                                  <w:r>
                                    <w:rPr>
                                      <w:rFonts w:ascii="Times New Roman"/>
                                      <w:spacing w:val="40"/>
                                      <w:sz w:val="16"/>
                                    </w:rPr>
                                    <w:t> </w:t>
                                  </w:r>
                                  <w:r>
                                    <w:rPr>
                                      <w:rFonts w:ascii="Times New Roman"/>
                                      <w:spacing w:val="-21"/>
                                      <w:sz w:val="16"/>
                                    </w:rPr>
                                    <w:t>CD</w:t>
                                  </w:r>
                                </w:p>
                                <w:p>
                                  <w:pPr>
                                    <w:pStyle w:val="TableParagraph"/>
                                    <w:spacing w:line="222" w:lineRule="exact"/>
                                    <w:ind w:right="88"/>
                                    <w:jc w:val="center"/>
                                    <w:rPr>
                                      <w:rFonts w:ascii="Times New Roman"/>
                                      <w:sz w:val="26"/>
                                    </w:rPr>
                                  </w:pPr>
                                  <w:r>
                                    <w:rPr>
                                      <w:rFonts w:ascii="Times New Roman"/>
                                      <w:w w:val="88"/>
                                      <w:sz w:val="26"/>
                                    </w:rPr>
                                    <w:t>m</w:t>
                                  </w:r>
                                </w:p>
                                <w:p>
                                  <w:pPr>
                                    <w:pStyle w:val="TableParagraph"/>
                                    <w:spacing w:line="93" w:lineRule="exact"/>
                                    <w:ind w:left="241" w:right="378"/>
                                    <w:jc w:val="center"/>
                                    <w:rPr>
                                      <w:rFonts w:ascii="Times New Roman"/>
                                      <w:sz w:val="12"/>
                                    </w:rPr>
                                  </w:pPr>
                                  <w:r>
                                    <w:rPr>
                                      <w:rFonts w:ascii="Times New Roman"/>
                                      <w:spacing w:val="-5"/>
                                      <w:sz w:val="12"/>
                                    </w:rPr>
                                    <w:t>::i</w:t>
                                  </w:r>
                                </w:p>
                                <w:p>
                                  <w:pPr>
                                    <w:pStyle w:val="TableParagraph"/>
                                    <w:spacing w:line="161" w:lineRule="exact"/>
                                    <w:ind w:left="197" w:right="391"/>
                                    <w:jc w:val="center"/>
                                    <w:rPr>
                                      <w:rFonts w:ascii="Times New Roman"/>
                                      <w:sz w:val="16"/>
                                    </w:rPr>
                                  </w:pPr>
                                  <w:r>
                                    <w:rPr>
                                      <w:rFonts w:ascii="Times New Roman"/>
                                      <w:spacing w:val="-5"/>
                                      <w:sz w:val="16"/>
                                    </w:rPr>
                                    <w:t>(Q</w:t>
                                  </w:r>
                                </w:p>
                                <w:p>
                                  <w:pPr>
                                    <w:pStyle w:val="TableParagraph"/>
                                    <w:spacing w:line="115" w:lineRule="exact" w:before="26"/>
                                    <w:ind w:left="241" w:right="386"/>
                                    <w:jc w:val="center"/>
                                    <w:rPr>
                                      <w:rFonts w:ascii="Times New Roman"/>
                                      <w:b/>
                                      <w:sz w:val="12"/>
                                    </w:rPr>
                                  </w:pPr>
                                  <w:r>
                                    <w:rPr>
                                      <w:rFonts w:ascii="Times New Roman"/>
                                      <w:b/>
                                      <w:spacing w:val="-5"/>
                                      <w:sz w:val="12"/>
                                    </w:rPr>
                                    <w:t>::i</w:t>
                                  </w:r>
                                </w:p>
                                <w:p>
                                  <w:pPr>
                                    <w:pStyle w:val="TableParagraph"/>
                                    <w:spacing w:line="157" w:lineRule="exact"/>
                                    <w:ind w:left="241" w:right="375"/>
                                    <w:jc w:val="center"/>
                                    <w:rPr>
                                      <w:rFonts w:ascii="Times New Roman"/>
                                      <w:sz w:val="16"/>
                                    </w:rPr>
                                  </w:pPr>
                                  <w:r>
                                    <w:rPr>
                                      <w:rFonts w:ascii="Times New Roman"/>
                                      <w:spacing w:val="-5"/>
                                      <w:sz w:val="16"/>
                                    </w:rPr>
                                    <w:t>CD</w:t>
                                  </w:r>
                                </w:p>
                                <w:p>
                                  <w:pPr>
                                    <w:pStyle w:val="TableParagraph"/>
                                    <w:spacing w:line="260" w:lineRule="exact"/>
                                    <w:ind w:right="78"/>
                                    <w:jc w:val="center"/>
                                    <w:rPr>
                                      <w:rFonts w:ascii="Times New Roman"/>
                                      <w:sz w:val="23"/>
                                    </w:rPr>
                                  </w:pPr>
                                  <w:r>
                                    <w:rPr>
                                      <w:rFonts w:ascii="Times New Roman"/>
                                      <w:w w:val="172"/>
                                      <w:sz w:val="23"/>
                                    </w:rPr>
                                    <w:t>0</w:t>
                                  </w:r>
                                </w:p>
                                <w:p>
                                  <w:pPr>
                                    <w:pStyle w:val="TableParagraph"/>
                                    <w:rPr>
                                      <w:rFonts w:ascii="Arial"/>
                                      <w:sz w:val="24"/>
                                    </w:rPr>
                                  </w:pPr>
                                </w:p>
                                <w:p>
                                  <w:pPr>
                                    <w:pStyle w:val="TableParagraph"/>
                                    <w:rPr>
                                      <w:rFonts w:ascii="Arial"/>
                                      <w:sz w:val="24"/>
                                    </w:rPr>
                                  </w:pPr>
                                </w:p>
                                <w:p>
                                  <w:pPr>
                                    <w:pStyle w:val="TableParagraph"/>
                                    <w:spacing w:before="7"/>
                                    <w:rPr>
                                      <w:rFonts w:ascii="Arial"/>
                                      <w:sz w:val="34"/>
                                    </w:rPr>
                                  </w:pPr>
                                </w:p>
                                <w:p>
                                  <w:pPr>
                                    <w:pStyle w:val="TableParagraph"/>
                                    <w:spacing w:line="564" w:lineRule="exact" w:before="1"/>
                                    <w:ind w:left="46"/>
                                    <w:jc w:val="center"/>
                                    <w:rPr>
                                      <w:rFonts w:ascii="Times New Roman" w:hAnsi="Times New Roman"/>
                                      <w:sz w:val="60"/>
                                    </w:rPr>
                                  </w:pPr>
                                  <w:r>
                                    <w:rPr>
                                      <w:rFonts w:ascii="Times New Roman" w:hAnsi="Times New Roman"/>
                                      <w:sz w:val="60"/>
                                    </w:rPr>
                                    <w:t>•</w:t>
                                  </w:r>
                                </w:p>
                              </w:tc>
                              <w:tc>
                                <w:tcPr>
                                  <w:tcW w:w="1594" w:type="dxa"/>
                                  <w:tcBorders>
                                    <w:top w:val="nil"/>
                                    <w:right w:val="nil"/>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179" w:lineRule="exact" w:before="126"/>
                                    <w:ind w:left="407"/>
                                    <w:rPr>
                                      <w:sz w:val="19"/>
                                    </w:rPr>
                                  </w:pPr>
                                  <w:r>
                                    <w:rPr>
                                      <w:sz w:val="19"/>
                                    </w:rPr>
                                    <w:t>375</w:t>
                                  </w:r>
                                  <w:r>
                                    <w:rPr>
                                      <w:spacing w:val="5"/>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6" w:lineRule="exact"/>
                                    <w:ind w:right="72"/>
                                    <w:jc w:val="right"/>
                                    <w:rPr>
                                      <w:sz w:val="19"/>
                                    </w:rPr>
                                  </w:pPr>
                                  <w:r>
                                    <w:rPr>
                                      <w:sz w:val="19"/>
                                    </w:rPr>
                                    <w:t>ACTUAL</w:t>
                                  </w:r>
                                  <w:r>
                                    <w:rPr>
                                      <w:spacing w:val="4"/>
                                      <w:sz w:val="19"/>
                                    </w:rPr>
                                    <w:t> </w:t>
                                  </w:r>
                                  <w:r>
                                    <w:rPr>
                                      <w:spacing w:val="-2"/>
                                      <w:sz w:val="19"/>
                                    </w:rPr>
                                    <w:t>HOURS</w:t>
                                  </w:r>
                                </w:p>
                              </w:tc>
                            </w:tr>
                            <w:tr>
                              <w:trPr>
                                <w:trHeight w:val="436" w:hRule="atLeast"/>
                              </w:trPr>
                              <w:tc>
                                <w:tcPr>
                                  <w:tcW w:w="931" w:type="dxa"/>
                                  <w:tcBorders>
                                    <w:left w:val="nil"/>
                                  </w:tcBorders>
                                </w:tcPr>
                                <w:p>
                                  <w:pPr>
                                    <w:pStyle w:val="TableParagraph"/>
                                    <w:spacing w:line="416" w:lineRule="exact"/>
                                    <w:ind w:left="388"/>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6"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6"/>
                                    <w:ind w:left="25"/>
                                    <w:jc w:val="center"/>
                                    <w:rPr>
                                      <w:sz w:val="19"/>
                                    </w:rPr>
                                  </w:pPr>
                                  <w:r>
                                    <w:rPr>
                                      <w:spacing w:val="-4"/>
                                      <w:sz w:val="19"/>
                                    </w:rPr>
                                    <w:t>DATE</w:t>
                                  </w:r>
                                </w:p>
                                <w:p>
                                  <w:pPr>
                                    <w:pStyle w:val="TableParagraph"/>
                                    <w:spacing w:line="179" w:lineRule="exact" w:before="16"/>
                                    <w:ind w:left="9"/>
                                    <w:jc w:val="center"/>
                                    <w:rPr>
                                      <w:sz w:val="19"/>
                                    </w:rPr>
                                  </w:pPr>
                                  <w:r>
                                    <w:rPr>
                                      <w:sz w:val="19"/>
                                    </w:rPr>
                                    <w:t>400</w:t>
                                  </w:r>
                                  <w:r>
                                    <w:rPr>
                                      <w:spacing w:val="11"/>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79" w:lineRule="exact" w:before="7"/>
                                    <w:ind w:right="72"/>
                                    <w:jc w:val="right"/>
                                    <w:rPr>
                                      <w:sz w:val="19"/>
                                    </w:rPr>
                                  </w:pPr>
                                  <w:r>
                                    <w:rPr>
                                      <w:sz w:val="19"/>
                                    </w:rPr>
                                    <w:t>ACTUAL</w:t>
                                  </w:r>
                                  <w:r>
                                    <w:rPr>
                                      <w:spacing w:val="4"/>
                                      <w:sz w:val="19"/>
                                    </w:rPr>
                                    <w:t> </w:t>
                                  </w:r>
                                  <w:r>
                                    <w:rPr>
                                      <w:spacing w:val="-2"/>
                                      <w:sz w:val="19"/>
                                    </w:rPr>
                                    <w:t>HOURS</w:t>
                                  </w:r>
                                </w:p>
                              </w:tc>
                            </w:tr>
                            <w:tr>
                              <w:trPr>
                                <w:trHeight w:val="436" w:hRule="atLeast"/>
                              </w:trPr>
                              <w:tc>
                                <w:tcPr>
                                  <w:tcW w:w="931" w:type="dxa"/>
                                  <w:tcBorders>
                                    <w:left w:val="nil"/>
                                  </w:tcBorders>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spacing w:line="416"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6"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7"/>
                                    <w:ind w:left="152"/>
                                    <w:jc w:val="center"/>
                                    <w:rPr>
                                      <w:sz w:val="19"/>
                                    </w:rPr>
                                  </w:pPr>
                                  <w:r>
                                    <w:rPr>
                                      <w:spacing w:val="-5"/>
                                      <w:sz w:val="19"/>
                                    </w:rPr>
                                    <w:t>ATE</w:t>
                                  </w:r>
                                </w:p>
                                <w:p>
                                  <w:pPr>
                                    <w:pStyle w:val="TableParagraph"/>
                                    <w:spacing w:line="179" w:lineRule="exact" w:before="15"/>
                                    <w:ind w:left="9"/>
                                    <w:jc w:val="center"/>
                                    <w:rPr>
                                      <w:sz w:val="19"/>
                                    </w:rPr>
                                  </w:pPr>
                                  <w:r>
                                    <w:rPr>
                                      <w:sz w:val="19"/>
                                    </w:rPr>
                                    <w:t>425</w:t>
                                  </w:r>
                                  <w:r>
                                    <w:rPr>
                                      <w:spacing w:val="11"/>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2"/>
                                    <w:ind w:right="72"/>
                                    <w:jc w:val="right"/>
                                    <w:rPr>
                                      <w:sz w:val="19"/>
                                    </w:rPr>
                                  </w:pPr>
                                  <w:r>
                                    <w:rPr>
                                      <w:sz w:val="19"/>
                                    </w:rPr>
                                    <w:t>ACTUAL</w:t>
                                  </w:r>
                                  <w:r>
                                    <w:rPr>
                                      <w:spacing w:val="4"/>
                                      <w:sz w:val="19"/>
                                    </w:rPr>
                                    <w:t> </w:t>
                                  </w:r>
                                  <w:r>
                                    <w:rPr>
                                      <w:spacing w:val="-2"/>
                                      <w:sz w:val="19"/>
                                    </w:rPr>
                                    <w:t>HOURS</w:t>
                                  </w:r>
                                </w:p>
                              </w:tc>
                            </w:tr>
                            <w:tr>
                              <w:trPr>
                                <w:trHeight w:val="440" w:hRule="atLeast"/>
                              </w:trPr>
                              <w:tc>
                                <w:tcPr>
                                  <w:tcW w:w="931" w:type="dxa"/>
                                  <w:tcBorders>
                                    <w:left w:val="nil"/>
                                  </w:tcBorders>
                                </w:tcPr>
                                <w:p>
                                  <w:pPr>
                                    <w:pStyle w:val="TableParagraph"/>
                                    <w:rPr>
                                      <w:rFonts w:ascii="Times New Roman"/>
                                      <w:sz w:val="20"/>
                                    </w:rPr>
                                  </w:pPr>
                                </w:p>
                              </w:tc>
                              <w:tc>
                                <w:tcPr>
                                  <w:tcW w:w="912" w:type="dxa"/>
                                </w:tcPr>
                                <w:p>
                                  <w:pPr>
                                    <w:pStyle w:val="TableParagraph"/>
                                    <w:spacing w:line="421" w:lineRule="exact"/>
                                    <w:ind w:left="105"/>
                                    <w:jc w:val="center"/>
                                    <w:rPr>
                                      <w:rFonts w:ascii="Times New Roman" w:hAnsi="Times New Roman"/>
                                      <w:sz w:val="60"/>
                                    </w:rPr>
                                  </w:pPr>
                                  <w:r>
                                    <w:rPr>
                                      <w:rFonts w:ascii="Times New Roman" w:hAnsi="Times New Roman"/>
                                      <w:sz w:val="60"/>
                                    </w:rPr>
                                    <w:t>•</w:t>
                                  </w:r>
                                </w:p>
                              </w:tc>
                              <w:tc>
                                <w:tcPr>
                                  <w:tcW w:w="912" w:type="dxa"/>
                                </w:tcPr>
                                <w:p>
                                  <w:pPr>
                                    <w:pStyle w:val="TableParagraph"/>
                                    <w:spacing w:line="421" w:lineRule="exact"/>
                                    <w:ind w:right="300"/>
                                    <w:jc w:val="right"/>
                                    <w:rPr>
                                      <w:rFonts w:ascii="Times New Roman" w:hAnsi="Times New Roman"/>
                                      <w:sz w:val="60"/>
                                    </w:rPr>
                                  </w:pPr>
                                  <w:r>
                                    <w:rPr>
                                      <w:rFonts w:ascii="Times New Roman" w:hAnsi="Times New Roman"/>
                                      <w:sz w:val="60"/>
                                    </w:rPr>
                                    <w:t>•</w:t>
                                  </w:r>
                                </w:p>
                              </w:tc>
                              <w:tc>
                                <w:tcPr>
                                  <w:tcW w:w="912" w:type="dxa"/>
                                </w:tcPr>
                                <w:p>
                                  <w:pPr>
                                    <w:pStyle w:val="TableParagraph"/>
                                    <w:spacing w:line="421"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21"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2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21"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7"/>
                                    <w:ind w:left="25"/>
                                    <w:jc w:val="center"/>
                                    <w:rPr>
                                      <w:sz w:val="19"/>
                                    </w:rPr>
                                  </w:pPr>
                                  <w:r>
                                    <w:rPr>
                                      <w:spacing w:val="-4"/>
                                      <w:sz w:val="19"/>
                                    </w:rPr>
                                    <w:t>DATE</w:t>
                                  </w:r>
                                </w:p>
                                <w:p>
                                  <w:pPr>
                                    <w:pStyle w:val="TableParagraph"/>
                                    <w:spacing w:line="179" w:lineRule="exact" w:before="20"/>
                                    <w:ind w:left="19"/>
                                    <w:jc w:val="center"/>
                                    <w:rPr>
                                      <w:sz w:val="19"/>
                                    </w:rPr>
                                  </w:pPr>
                                  <w:r>
                                    <w:rPr>
                                      <w:sz w:val="19"/>
                                    </w:rPr>
                                    <w:t>450</w:t>
                                  </w:r>
                                  <w:r>
                                    <w:rPr>
                                      <w:spacing w:val="7"/>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2"/>
                                    <w:ind w:right="67"/>
                                    <w:jc w:val="right"/>
                                    <w:rPr>
                                      <w:sz w:val="19"/>
                                    </w:rPr>
                                  </w:pPr>
                                  <w:r>
                                    <w:rPr>
                                      <w:sz w:val="19"/>
                                    </w:rPr>
                                    <w:t>ACTUAL</w:t>
                                  </w:r>
                                  <w:r>
                                    <w:rPr>
                                      <w:spacing w:val="4"/>
                                      <w:sz w:val="19"/>
                                    </w:rPr>
                                    <w:t> </w:t>
                                  </w:r>
                                  <w:r>
                                    <w:rPr>
                                      <w:spacing w:val="-2"/>
                                      <w:sz w:val="19"/>
                                    </w:rPr>
                                    <w:t>HOURS</w:t>
                                  </w:r>
                                </w:p>
                              </w:tc>
                            </w:tr>
                            <w:tr>
                              <w:trPr>
                                <w:trHeight w:val="435" w:hRule="atLeast"/>
                              </w:trPr>
                              <w:tc>
                                <w:tcPr>
                                  <w:tcW w:w="931" w:type="dxa"/>
                                  <w:tcBorders>
                                    <w:left w:val="nil"/>
                                  </w:tcBorders>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22" w:type="dxa"/>
                                </w:tcPr>
                                <w:p>
                                  <w:pPr>
                                    <w:pStyle w:val="TableParagraph"/>
                                    <w:rPr>
                                      <w:rFonts w:ascii="Times New Roman"/>
                                      <w:sz w:val="20"/>
                                    </w:rPr>
                                  </w:pPr>
                                </w:p>
                              </w:tc>
                              <w:tc>
                                <w:tcPr>
                                  <w:tcW w:w="1594" w:type="dxa"/>
                                  <w:tcBorders>
                                    <w:right w:val="nil"/>
                                  </w:tcBorders>
                                </w:tcPr>
                                <w:p>
                                  <w:pPr>
                                    <w:pStyle w:val="TableParagraph"/>
                                    <w:spacing w:before="7"/>
                                    <w:ind w:left="584"/>
                                    <w:rPr>
                                      <w:sz w:val="19"/>
                                    </w:rPr>
                                  </w:pPr>
                                  <w:r>
                                    <w:rPr>
                                      <w:spacing w:val="-4"/>
                                      <w:sz w:val="19"/>
                                    </w:rPr>
                                    <w:t>DATE</w:t>
                                  </w:r>
                                </w:p>
                                <w:p>
                                  <w:pPr>
                                    <w:pStyle w:val="TableParagraph"/>
                                    <w:tabs>
                                      <w:tab w:pos="935" w:val="left" w:leader="none"/>
                                    </w:tabs>
                                    <w:spacing w:line="184" w:lineRule="exact" w:before="10"/>
                                    <w:ind w:left="412"/>
                                    <w:rPr>
                                      <w:sz w:val="19"/>
                                    </w:rPr>
                                  </w:pPr>
                                  <w:r>
                                    <w:rPr>
                                      <w:spacing w:val="-5"/>
                                      <w:sz w:val="19"/>
                                    </w:rPr>
                                    <w:t>475</w:t>
                                  </w:r>
                                  <w:r>
                                    <w:rPr>
                                      <w:sz w:val="19"/>
                                    </w:rPr>
                                    <w:tab/>
                                  </w:r>
                                  <w:r>
                                    <w:rPr>
                                      <w:spacing w:val="-5"/>
                                      <w:sz w:val="19"/>
                                    </w:rPr>
                                    <w:t>RS.</w:t>
                                  </w:r>
                                </w:p>
                              </w:tc>
                            </w:tr>
                            <w:tr>
                              <w:trPr>
                                <w:trHeight w:val="661" w:hRule="atLeast"/>
                              </w:trPr>
                              <w:tc>
                                <w:tcPr>
                                  <w:tcW w:w="931" w:type="dxa"/>
                                  <w:tcBorders>
                                    <w:left w:val="nil"/>
                                  </w:tcBorders>
                                </w:tcPr>
                                <w:p>
                                  <w:pPr>
                                    <w:pStyle w:val="TableParagraph"/>
                                    <w:spacing w:line="554" w:lineRule="exact" w:before="87"/>
                                    <w:ind w:left="412"/>
                                    <w:rPr>
                                      <w:rFonts w:ascii="Times New Roman" w:hAnsi="Times New Roman"/>
                                      <w:sz w:val="60"/>
                                    </w:rPr>
                                  </w:pPr>
                                  <w:r>
                                    <w:rPr>
                                      <w:rFonts w:ascii="Times New Roman" w:hAnsi="Times New Roman"/>
                                      <w:sz w:val="60"/>
                                    </w:rPr>
                                    <w:t>•</w:t>
                                  </w:r>
                                </w:p>
                              </w:tc>
                              <w:tc>
                                <w:tcPr>
                                  <w:tcW w:w="912" w:type="dxa"/>
                                </w:tcPr>
                                <w:p>
                                  <w:pPr>
                                    <w:pStyle w:val="TableParagraph"/>
                                    <w:spacing w:line="554" w:lineRule="exact" w:before="87"/>
                                    <w:ind w:left="66"/>
                                    <w:jc w:val="center"/>
                                    <w:rPr>
                                      <w:rFonts w:ascii="Times New Roman" w:hAnsi="Times New Roman"/>
                                      <w:sz w:val="60"/>
                                    </w:rPr>
                                  </w:pPr>
                                  <w:r>
                                    <w:rPr>
                                      <w:rFonts w:ascii="Times New Roman" w:hAnsi="Times New Roman"/>
                                      <w:sz w:val="60"/>
                                    </w:rPr>
                                    <w:t>•</w:t>
                                  </w:r>
                                </w:p>
                              </w:tc>
                              <w:tc>
                                <w:tcPr>
                                  <w:tcW w:w="912" w:type="dxa"/>
                                </w:tcPr>
                                <w:p>
                                  <w:pPr>
                                    <w:pStyle w:val="TableParagraph"/>
                                    <w:spacing w:line="554" w:lineRule="exact" w:before="87"/>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569" w:lineRule="exact" w:before="73"/>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569" w:lineRule="exact" w:before="73"/>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569" w:lineRule="exact" w:before="73"/>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569" w:lineRule="exact" w:before="73"/>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line="252" w:lineRule="auto" w:before="11"/>
                                    <w:jc w:val="center"/>
                                    <w:rPr>
                                      <w:sz w:val="19"/>
                                    </w:rPr>
                                  </w:pPr>
                                  <w:r>
                                    <w:rPr>
                                      <w:spacing w:val="-2"/>
                                      <w:sz w:val="19"/>
                                    </w:rPr>
                                    <w:t>ACTUAL</w:t>
                                  </w:r>
                                  <w:r>
                                    <w:rPr>
                                      <w:spacing w:val="-8"/>
                                      <w:sz w:val="19"/>
                                    </w:rPr>
                                    <w:t> </w:t>
                                  </w:r>
                                  <w:r>
                                    <w:rPr>
                                      <w:spacing w:val="-2"/>
                                      <w:sz w:val="19"/>
                                    </w:rPr>
                                    <w:t>HOURS </w:t>
                                  </w:r>
                                  <w:r>
                                    <w:rPr>
                                      <w:spacing w:val="-4"/>
                                      <w:sz w:val="19"/>
                                    </w:rPr>
                                    <w:t>DATE</w:t>
                                  </w:r>
                                </w:p>
                                <w:p>
                                  <w:pPr>
                                    <w:pStyle w:val="TableParagraph"/>
                                    <w:spacing w:line="178" w:lineRule="exact"/>
                                    <w:ind w:left="32"/>
                                    <w:jc w:val="center"/>
                                    <w:rPr>
                                      <w:sz w:val="19"/>
                                    </w:rPr>
                                  </w:pPr>
                                  <w:r>
                                    <w:rPr>
                                      <w:sz w:val="19"/>
                                    </w:rPr>
                                    <w:t>500</w:t>
                                  </w:r>
                                  <w:r>
                                    <w:rPr>
                                      <w:spacing w:val="7"/>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74" w:lineRule="exact" w:before="11"/>
                                    <w:ind w:right="57"/>
                                    <w:jc w:val="right"/>
                                    <w:rPr>
                                      <w:sz w:val="19"/>
                                    </w:rPr>
                                  </w:pPr>
                                  <w:r>
                                    <w:rPr>
                                      <w:sz w:val="19"/>
                                    </w:rPr>
                                    <w:t>ACTUAL</w:t>
                                  </w:r>
                                  <w:r>
                                    <w:rPr>
                                      <w:spacing w:val="4"/>
                                      <w:sz w:val="19"/>
                                    </w:rPr>
                                    <w:t> </w:t>
                                  </w:r>
                                  <w:r>
                                    <w:rPr>
                                      <w:spacing w:val="-2"/>
                                      <w:sz w:val="19"/>
                                    </w:rPr>
                                    <w:t>HOURS</w:t>
                                  </w:r>
                                </w:p>
                              </w:tc>
                            </w:tr>
                            <w:tr>
                              <w:trPr>
                                <w:trHeight w:val="436" w:hRule="atLeast"/>
                              </w:trPr>
                              <w:tc>
                                <w:tcPr>
                                  <w:tcW w:w="931" w:type="dxa"/>
                                  <w:tcBorders>
                                    <w:left w:val="nil"/>
                                  </w:tcBorders>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22" w:type="dxa"/>
                                </w:tcPr>
                                <w:p>
                                  <w:pPr>
                                    <w:pStyle w:val="TableParagraph"/>
                                    <w:rPr>
                                      <w:rFonts w:ascii="Times New Roman"/>
                                      <w:sz w:val="20"/>
                                    </w:rPr>
                                  </w:pPr>
                                </w:p>
                              </w:tc>
                              <w:tc>
                                <w:tcPr>
                                  <w:tcW w:w="1594" w:type="dxa"/>
                                  <w:tcBorders>
                                    <w:right w:val="nil"/>
                                  </w:tcBorders>
                                </w:tcPr>
                                <w:p>
                                  <w:pPr>
                                    <w:pStyle w:val="TableParagraph"/>
                                    <w:spacing w:line="230" w:lineRule="exact"/>
                                    <w:ind w:left="594" w:right="538"/>
                                    <w:jc w:val="center"/>
                                    <w:rPr>
                                      <w:sz w:val="19"/>
                                    </w:rPr>
                                  </w:pPr>
                                  <w:r>
                                    <w:rPr>
                                      <w:spacing w:val="-18"/>
                                      <w:sz w:val="19"/>
                                    </w:rPr>
                                    <w:t>DATE</w:t>
                                  </w:r>
                                  <w:r>
                                    <w:rPr>
                                      <w:spacing w:val="-10"/>
                                      <w:sz w:val="19"/>
                                    </w:rPr>
                                    <w:t> H</w:t>
                                  </w:r>
                                </w:p>
                              </w:tc>
                            </w:tr>
                            <w:tr>
                              <w:trPr>
                                <w:trHeight w:val="186" w:hRule="atLeast"/>
                              </w:trPr>
                              <w:tc>
                                <w:tcPr>
                                  <w:tcW w:w="931" w:type="dxa"/>
                                  <w:tcBorders>
                                    <w:left w:val="nil"/>
                                  </w:tcBorders>
                                </w:tcPr>
                                <w:p>
                                  <w:pPr>
                                    <w:pStyle w:val="TableParagraph"/>
                                    <w:rPr>
                                      <w:rFonts w:ascii="Times New Roman"/>
                                      <w:sz w:val="12"/>
                                    </w:rPr>
                                  </w:pPr>
                                </w:p>
                              </w:tc>
                              <w:tc>
                                <w:tcPr>
                                  <w:tcW w:w="912" w:type="dxa"/>
                                </w:tcPr>
                                <w:p>
                                  <w:pPr>
                                    <w:pStyle w:val="TableParagraph"/>
                                    <w:rPr>
                                      <w:rFonts w:ascii="Times New Roman"/>
                                      <w:sz w:val="12"/>
                                    </w:rPr>
                                  </w:pPr>
                                </w:p>
                              </w:tc>
                              <w:tc>
                                <w:tcPr>
                                  <w:tcW w:w="912" w:type="dxa"/>
                                </w:tcPr>
                                <w:p>
                                  <w:pPr>
                                    <w:pStyle w:val="TableParagraph"/>
                                    <w:rPr>
                                      <w:rFonts w:ascii="Times New Roman"/>
                                      <w:sz w:val="12"/>
                                    </w:rPr>
                                  </w:pPr>
                                </w:p>
                              </w:tc>
                              <w:tc>
                                <w:tcPr>
                                  <w:tcW w:w="912" w:type="dxa"/>
                                </w:tcPr>
                                <w:p>
                                  <w:pPr>
                                    <w:pStyle w:val="TableParagraph"/>
                                    <w:rPr>
                                      <w:rFonts w:ascii="Times New Roman"/>
                                      <w:sz w:val="12"/>
                                    </w:rPr>
                                  </w:pPr>
                                </w:p>
                              </w:tc>
                              <w:tc>
                                <w:tcPr>
                                  <w:tcW w:w="912" w:type="dxa"/>
                                </w:tcPr>
                                <w:p>
                                  <w:pPr>
                                    <w:pStyle w:val="TableParagraph"/>
                                    <w:rPr>
                                      <w:rFonts w:ascii="Times New Roman"/>
                                      <w:sz w:val="12"/>
                                    </w:rPr>
                                  </w:pPr>
                                </w:p>
                              </w:tc>
                              <w:tc>
                                <w:tcPr>
                                  <w:tcW w:w="912" w:type="dxa"/>
                                </w:tcPr>
                                <w:p>
                                  <w:pPr>
                                    <w:pStyle w:val="TableParagraph"/>
                                    <w:rPr>
                                      <w:rFonts w:ascii="Times New Roman"/>
                                      <w:sz w:val="12"/>
                                    </w:rPr>
                                  </w:pPr>
                                </w:p>
                              </w:tc>
                              <w:tc>
                                <w:tcPr>
                                  <w:tcW w:w="922" w:type="dxa"/>
                                </w:tcPr>
                                <w:p>
                                  <w:pPr>
                                    <w:pStyle w:val="TableParagraph"/>
                                    <w:rPr>
                                      <w:rFonts w:ascii="Times New Roman"/>
                                      <w:sz w:val="12"/>
                                    </w:rPr>
                                  </w:pPr>
                                </w:p>
                              </w:tc>
                              <w:tc>
                                <w:tcPr>
                                  <w:tcW w:w="1594" w:type="dxa"/>
                                  <w:tcBorders>
                                    <w:right w:val="nil"/>
                                  </w:tcBorders>
                                </w:tcPr>
                                <w:p>
                                  <w:pPr>
                                    <w:pStyle w:val="TableParagraph"/>
                                    <w:tabs>
                                      <w:tab w:pos="1228" w:val="left" w:leader="none"/>
                                    </w:tabs>
                                    <w:spacing w:line="166" w:lineRule="exact"/>
                                    <w:ind w:right="37"/>
                                    <w:jc w:val="right"/>
                                    <w:rPr>
                                      <w:rFonts w:ascii="Courier New"/>
                                      <w:sz w:val="31"/>
                                    </w:rPr>
                                  </w:pPr>
                                  <w:r>
                                    <w:rPr>
                                      <w:sz w:val="19"/>
                                    </w:rPr>
                                    <w:t>C</w:t>
                                  </w:r>
                                  <w:r>
                                    <w:rPr>
                                      <w:spacing w:val="71"/>
                                      <w:sz w:val="19"/>
                                    </w:rPr>
                                    <w:t> </w:t>
                                  </w:r>
                                  <w:r>
                                    <w:rPr>
                                      <w:sz w:val="19"/>
                                    </w:rPr>
                                    <w:t>U</w:t>
                                  </w:r>
                                  <w:r>
                                    <w:rPr>
                                      <w:spacing w:val="75"/>
                                      <w:sz w:val="19"/>
                                    </w:rPr>
                                    <w:t> </w:t>
                                  </w:r>
                                  <w:r>
                                    <w:rPr>
                                      <w:spacing w:val="-5"/>
                                      <w:sz w:val="19"/>
                                    </w:rPr>
                                    <w:t>LH</w:t>
                                  </w:r>
                                  <w:r>
                                    <w:rPr>
                                      <w:sz w:val="19"/>
                                    </w:rPr>
                                    <w:tab/>
                                  </w:r>
                                  <w:r>
                                    <w:rPr>
                                      <w:rFonts w:ascii="Courier New"/>
                                      <w:spacing w:val="-12"/>
                                      <w:w w:val="95"/>
                                      <w:sz w:val="31"/>
                                    </w:rPr>
                                    <w:t>s</w:t>
                                  </w:r>
                                </w:p>
                              </w:tc>
                            </w:tr>
                            <w:tr>
                              <w:trPr>
                                <w:trHeight w:val="431" w:hRule="atLeast"/>
                              </w:trPr>
                              <w:tc>
                                <w:tcPr>
                                  <w:tcW w:w="931" w:type="dxa"/>
                                  <w:tcBorders>
                                    <w:left w:val="nil"/>
                                  </w:tcBorders>
                                </w:tcPr>
                                <w:p>
                                  <w:pPr>
                                    <w:pStyle w:val="TableParagraph"/>
                                    <w:rPr>
                                      <w:rFonts w:ascii="Times New Roman"/>
                                      <w:sz w:val="20"/>
                                    </w:rPr>
                                  </w:pPr>
                                </w:p>
                              </w:tc>
                              <w:tc>
                                <w:tcPr>
                                  <w:tcW w:w="912" w:type="dxa"/>
                                </w:tcPr>
                                <w:p>
                                  <w:pPr>
                                    <w:pStyle w:val="TableParagraph"/>
                                    <w:spacing w:line="411" w:lineRule="exact"/>
                                    <w:ind w:left="57"/>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1"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line="210" w:lineRule="atLeast"/>
                                    <w:ind w:left="421" w:right="368" w:firstLine="297"/>
                                    <w:rPr>
                                      <w:sz w:val="19"/>
                                    </w:rPr>
                                  </w:pPr>
                                  <w:r>
                                    <w:rPr>
                                      <w:spacing w:val="-4"/>
                                      <w:sz w:val="19"/>
                                    </w:rPr>
                                    <w:t>ATE </w:t>
                                  </w:r>
                                  <w:r>
                                    <w:rPr>
                                      <w:spacing w:val="-6"/>
                                      <w:sz w:val="19"/>
                                    </w:rPr>
                                    <w:t>550</w:t>
                                  </w:r>
                                  <w:r>
                                    <w:rPr>
                                      <w:spacing w:val="-5"/>
                                      <w:sz w:val="19"/>
                                    </w:rPr>
                                    <w:t> </w:t>
                                  </w:r>
                                  <w:r>
                                    <w:rPr>
                                      <w:spacing w:val="-6"/>
                                      <w:sz w:val="19"/>
                                    </w:rPr>
                                    <w:t>HRS.</w:t>
                                  </w:r>
                                </w:p>
                              </w:tc>
                            </w:tr>
                            <w:tr>
                              <w:trPr>
                                <w:trHeight w:val="1343" w:hRule="atLeast"/>
                              </w:trPr>
                              <w:tc>
                                <w:tcPr>
                                  <w:tcW w:w="931" w:type="dxa"/>
                                  <w:tcBorders>
                                    <w:left w:val="nil"/>
                                  </w:tcBorders>
                                </w:tcPr>
                                <w:p>
                                  <w:pPr>
                                    <w:pStyle w:val="TableParagraph"/>
                                    <w:rPr>
                                      <w:rFonts w:ascii="Arial"/>
                                      <w:sz w:val="66"/>
                                    </w:rPr>
                                  </w:pPr>
                                </w:p>
                                <w:p>
                                  <w:pPr>
                                    <w:pStyle w:val="TableParagraph"/>
                                    <w:spacing w:line="564" w:lineRule="exact"/>
                                    <w:ind w:left="407"/>
                                    <w:rPr>
                                      <w:rFonts w:ascii="Times New Roman" w:hAnsi="Times New Roman"/>
                                      <w:sz w:val="60"/>
                                    </w:rPr>
                                  </w:pPr>
                                  <w:r>
                                    <w:rPr>
                                      <w:rFonts w:ascii="Times New Roman" w:hAnsi="Times New Roman"/>
                                      <w:sz w:val="60"/>
                                    </w:rPr>
                                    <w:t>•</w:t>
                                  </w:r>
                                </w:p>
                              </w:tc>
                              <w:tc>
                                <w:tcPr>
                                  <w:tcW w:w="912" w:type="dxa"/>
                                </w:tcPr>
                                <w:p>
                                  <w:pPr>
                                    <w:pStyle w:val="TableParagraph"/>
                                    <w:rPr>
                                      <w:rFonts w:ascii="Arial"/>
                                      <w:sz w:val="66"/>
                                    </w:rPr>
                                  </w:pPr>
                                </w:p>
                                <w:p>
                                  <w:pPr>
                                    <w:pStyle w:val="TableParagraph"/>
                                    <w:spacing w:line="564"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rPr>
                                      <w:rFonts w:ascii="Arial"/>
                                      <w:sz w:val="66"/>
                                    </w:rPr>
                                  </w:pPr>
                                </w:p>
                                <w:p>
                                  <w:pPr>
                                    <w:pStyle w:val="TableParagraph"/>
                                    <w:spacing w:line="564"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before="7"/>
                                    <w:rPr>
                                      <w:rFonts w:ascii="Arial"/>
                                      <w:sz w:val="65"/>
                                    </w:rPr>
                                  </w:pPr>
                                </w:p>
                                <w:p>
                                  <w:pPr>
                                    <w:pStyle w:val="TableParagraph"/>
                                    <w:spacing w:line="569"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before="7"/>
                                    <w:rPr>
                                      <w:rFonts w:ascii="Arial"/>
                                      <w:sz w:val="65"/>
                                    </w:rPr>
                                  </w:pPr>
                                </w:p>
                                <w:p>
                                  <w:pPr>
                                    <w:pStyle w:val="TableParagraph"/>
                                    <w:spacing w:line="569"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before="7"/>
                                    <w:rPr>
                                      <w:rFonts w:ascii="Arial"/>
                                      <w:sz w:val="65"/>
                                    </w:rPr>
                                  </w:pPr>
                                </w:p>
                                <w:p>
                                  <w:pPr>
                                    <w:pStyle w:val="TableParagraph"/>
                                    <w:spacing w:line="569"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before="7"/>
                                    <w:rPr>
                                      <w:rFonts w:ascii="Arial"/>
                                      <w:sz w:val="65"/>
                                    </w:rPr>
                                  </w:pPr>
                                </w:p>
                                <w:p>
                                  <w:pPr>
                                    <w:pStyle w:val="TableParagraph"/>
                                    <w:spacing w:line="569"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11"/>
                                    <w:ind w:left="594" w:right="49" w:hanging="533"/>
                                    <w:rPr>
                                      <w:sz w:val="19"/>
                                    </w:rPr>
                                  </w:pPr>
                                  <w:r>
                                    <w:rPr>
                                      <w:spacing w:val="-2"/>
                                      <w:sz w:val="19"/>
                                    </w:rPr>
                                    <w:t>ACTUAL</w:t>
                                  </w:r>
                                  <w:r>
                                    <w:rPr>
                                      <w:spacing w:val="-11"/>
                                      <w:sz w:val="19"/>
                                    </w:rPr>
                                    <w:t> </w:t>
                                  </w:r>
                                  <w:r>
                                    <w:rPr>
                                      <w:spacing w:val="-2"/>
                                      <w:sz w:val="19"/>
                                    </w:rPr>
                                    <w:t>HOURS </w:t>
                                  </w:r>
                                  <w:r>
                                    <w:rPr>
                                      <w:spacing w:val="-4"/>
                                      <w:sz w:val="19"/>
                                    </w:rPr>
                                    <w:t>DATE</w:t>
                                  </w:r>
                                </w:p>
                                <w:p>
                                  <w:pPr>
                                    <w:pStyle w:val="TableParagraph"/>
                                    <w:tabs>
                                      <w:tab w:pos="935" w:val="left" w:leader="none"/>
                                    </w:tabs>
                                    <w:spacing w:line="188" w:lineRule="exact" w:before="12"/>
                                    <w:ind w:left="421"/>
                                    <w:rPr>
                                      <w:sz w:val="19"/>
                                    </w:rPr>
                                  </w:pPr>
                                  <w:r>
                                    <w:rPr>
                                      <w:spacing w:val="-5"/>
                                      <w:sz w:val="19"/>
                                    </w:rPr>
                                    <w:t>575</w:t>
                                  </w:r>
                                  <w:r>
                                    <w:rPr>
                                      <w:sz w:val="19"/>
                                    </w:rPr>
                                    <w:tab/>
                                  </w:r>
                                  <w:r>
                                    <w:rPr>
                                      <w:spacing w:val="-5"/>
                                      <w:sz w:val="19"/>
                                    </w:rPr>
                                    <w:t>RS.</w:t>
                                  </w:r>
                                </w:p>
                                <w:p>
                                  <w:pPr>
                                    <w:pStyle w:val="TableParagraph"/>
                                    <w:tabs>
                                      <w:tab w:pos="719" w:val="left" w:leader="none"/>
                                      <w:tab w:pos="1424" w:val="left" w:leader="none"/>
                                    </w:tabs>
                                    <w:spacing w:line="301" w:lineRule="exact"/>
                                    <w:ind w:left="326"/>
                                    <w:rPr>
                                      <w:rFonts w:ascii="Courier New"/>
                                      <w:sz w:val="31"/>
                                    </w:rPr>
                                  </w:pPr>
                                  <w:r>
                                    <w:rPr>
                                      <w:spacing w:val="-10"/>
                                      <w:sz w:val="19"/>
                                    </w:rPr>
                                    <w:t>T</w:t>
                                  </w:r>
                                  <w:r>
                                    <w:rPr>
                                      <w:sz w:val="19"/>
                                    </w:rPr>
                                    <w:tab/>
                                  </w:r>
                                  <w:r>
                                    <w:rPr>
                                      <w:spacing w:val="-10"/>
                                      <w:sz w:val="19"/>
                                    </w:rPr>
                                    <w:t>L</w:t>
                                  </w:r>
                                  <w:r>
                                    <w:rPr>
                                      <w:sz w:val="19"/>
                                    </w:rPr>
                                    <w:tab/>
                                  </w:r>
                                  <w:r>
                                    <w:rPr>
                                      <w:rFonts w:ascii="Courier New"/>
                                      <w:spacing w:val="-10"/>
                                      <w:w w:val="85"/>
                                      <w:sz w:val="31"/>
                                    </w:rPr>
                                    <w:t>s</w:t>
                                  </w:r>
                                </w:p>
                                <w:p>
                                  <w:pPr>
                                    <w:pStyle w:val="TableParagraph"/>
                                    <w:spacing w:line="191" w:lineRule="exact"/>
                                    <w:ind w:left="368" w:right="430"/>
                                    <w:jc w:val="center"/>
                                    <w:rPr>
                                      <w:sz w:val="19"/>
                                    </w:rPr>
                                  </w:pPr>
                                  <w:r>
                                    <w:rPr>
                                      <w:spacing w:val="-5"/>
                                      <w:sz w:val="19"/>
                                    </w:rPr>
                                    <w:t>DAT</w:t>
                                  </w:r>
                                </w:p>
                                <w:p>
                                  <w:pPr>
                                    <w:pStyle w:val="TableParagraph"/>
                                    <w:spacing w:line="189" w:lineRule="exact" w:before="1"/>
                                    <w:ind w:left="421"/>
                                    <w:rPr>
                                      <w:sz w:val="19"/>
                                    </w:rPr>
                                  </w:pPr>
                                  <w:r>
                                    <w:rPr>
                                      <w:sz w:val="19"/>
                                    </w:rPr>
                                    <w:t>600</w:t>
                                  </w:r>
                                  <w:r>
                                    <w:rPr>
                                      <w:spacing w:val="5"/>
                                      <w:sz w:val="19"/>
                                    </w:rPr>
                                    <w:t> </w:t>
                                  </w:r>
                                  <w:r>
                                    <w:rPr>
                                      <w:spacing w:val="-4"/>
                                      <w:sz w:val="19"/>
                                    </w:rPr>
                                    <w:t>HRS.</w:t>
                                  </w:r>
                                </w:p>
                              </w:tc>
                            </w:tr>
                            <w:tr>
                              <w:trPr>
                                <w:trHeight w:val="661" w:hRule="atLeast"/>
                              </w:trPr>
                              <w:tc>
                                <w:tcPr>
                                  <w:tcW w:w="931" w:type="dxa"/>
                                  <w:tcBorders>
                                    <w:left w:val="nil"/>
                                  </w:tcBorders>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22" w:type="dxa"/>
                                </w:tcPr>
                                <w:p>
                                  <w:pPr>
                                    <w:pStyle w:val="TableParagraph"/>
                                    <w:rPr>
                                      <w:rFonts w:ascii="Times New Roman"/>
                                      <w:sz w:val="20"/>
                                    </w:rPr>
                                  </w:pPr>
                                </w:p>
                              </w:tc>
                              <w:tc>
                                <w:tcPr>
                                  <w:tcW w:w="1594" w:type="dxa"/>
                                  <w:tcBorders>
                                    <w:right w:val="nil"/>
                                  </w:tcBorders>
                                </w:tcPr>
                                <w:p>
                                  <w:pPr>
                                    <w:pStyle w:val="TableParagraph"/>
                                    <w:spacing w:line="247" w:lineRule="auto" w:before="7"/>
                                    <w:ind w:left="599" w:right="49" w:hanging="538"/>
                                    <w:rPr>
                                      <w:sz w:val="19"/>
                                    </w:rPr>
                                  </w:pPr>
                                  <w:r>
                                    <w:rPr>
                                      <w:spacing w:val="-2"/>
                                      <w:sz w:val="19"/>
                                    </w:rPr>
                                    <w:t>ACTUAL</w:t>
                                  </w:r>
                                  <w:r>
                                    <w:rPr>
                                      <w:spacing w:val="-11"/>
                                      <w:sz w:val="19"/>
                                    </w:rPr>
                                    <w:t> </w:t>
                                  </w:r>
                                  <w:r>
                                    <w:rPr>
                                      <w:spacing w:val="-2"/>
                                      <w:sz w:val="19"/>
                                    </w:rPr>
                                    <w:t>HOURS </w:t>
                                  </w:r>
                                  <w:r>
                                    <w:rPr>
                                      <w:spacing w:val="-4"/>
                                      <w:sz w:val="19"/>
                                    </w:rPr>
                                    <w:t>DATE</w:t>
                                  </w:r>
                                </w:p>
                                <w:p>
                                  <w:pPr>
                                    <w:pStyle w:val="TableParagraph"/>
                                    <w:tabs>
                                      <w:tab w:pos="935" w:val="left" w:leader="none"/>
                                    </w:tabs>
                                    <w:spacing w:line="189" w:lineRule="exact" w:before="3"/>
                                    <w:ind w:left="522"/>
                                    <w:rPr>
                                      <w:sz w:val="19"/>
                                    </w:rPr>
                                  </w:pPr>
                                  <w:r>
                                    <w:rPr>
                                      <w:spacing w:val="-5"/>
                                      <w:sz w:val="19"/>
                                    </w:rPr>
                                    <w:t>25</w:t>
                                  </w:r>
                                  <w:r>
                                    <w:rPr>
                                      <w:sz w:val="19"/>
                                    </w:rPr>
                                    <w:tab/>
                                  </w:r>
                                  <w:r>
                                    <w:rPr>
                                      <w:spacing w:val="15"/>
                                      <w:sz w:val="19"/>
                                    </w:rPr>
                                    <w:t>R. </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90" w:lineRule="exact"/>
                                    <w:ind w:right="37"/>
                                    <w:jc w:val="right"/>
                                    <w:rPr>
                                      <w:rFonts w:ascii="Courier New"/>
                                      <w:sz w:val="31"/>
                                    </w:rPr>
                                  </w:pPr>
                                  <w:r>
                                    <w:rPr>
                                      <w:sz w:val="19"/>
                                    </w:rPr>
                                    <w:t>ACTUAL</w:t>
                                  </w:r>
                                  <w:r>
                                    <w:rPr>
                                      <w:spacing w:val="37"/>
                                      <w:sz w:val="19"/>
                                    </w:rPr>
                                    <w:t>  </w:t>
                                  </w:r>
                                  <w:r>
                                    <w:rPr>
                                      <w:sz w:val="19"/>
                                    </w:rPr>
                                    <w:t>OU</w:t>
                                  </w:r>
                                  <w:r>
                                    <w:rPr>
                                      <w:spacing w:val="74"/>
                                      <w:w w:val="150"/>
                                      <w:sz w:val="19"/>
                                    </w:rPr>
                                    <w:t> </w:t>
                                  </w:r>
                                  <w:r>
                                    <w:rPr>
                                      <w:rFonts w:ascii="Courier New"/>
                                      <w:spacing w:val="-12"/>
                                      <w:sz w:val="31"/>
                                    </w:rPr>
                                    <w:t>s</w:t>
                                  </w:r>
                                </w:p>
                              </w:tc>
                            </w:tr>
                            <w:tr>
                              <w:trPr>
                                <w:trHeight w:val="431" w:hRule="atLeast"/>
                              </w:trPr>
                              <w:tc>
                                <w:tcPr>
                                  <w:tcW w:w="931" w:type="dxa"/>
                                  <w:tcBorders>
                                    <w:left w:val="nil"/>
                                  </w:tcBorders>
                                </w:tcPr>
                                <w:p>
                                  <w:pPr>
                                    <w:pStyle w:val="TableParagraph"/>
                                    <w:rPr>
                                      <w:rFonts w:ascii="Times New Roman"/>
                                      <w:sz w:val="20"/>
                                    </w:rPr>
                                  </w:pPr>
                                </w:p>
                              </w:tc>
                              <w:tc>
                                <w:tcPr>
                                  <w:tcW w:w="912" w:type="dxa"/>
                                </w:tcPr>
                                <w:p>
                                  <w:pPr>
                                    <w:pStyle w:val="TableParagraph"/>
                                    <w:spacing w:line="411" w:lineRule="exact"/>
                                    <w:ind w:left="114"/>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281"/>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1"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4"/>
                                    <w:rPr>
                                      <w:rFonts w:ascii="Arial"/>
                                      <w:sz w:val="19"/>
                                    </w:rPr>
                                  </w:pPr>
                                </w:p>
                                <w:p>
                                  <w:pPr>
                                    <w:pStyle w:val="TableParagraph"/>
                                    <w:spacing w:line="188" w:lineRule="exact"/>
                                    <w:ind w:left="421"/>
                                    <w:rPr>
                                      <w:sz w:val="19"/>
                                    </w:rPr>
                                  </w:pPr>
                                  <w:r>
                                    <w:rPr>
                                      <w:sz w:val="19"/>
                                    </w:rPr>
                                    <w:t>650</w:t>
                                  </w:r>
                                  <w:r>
                                    <w:rPr>
                                      <w:spacing w:val="5"/>
                                      <w:sz w:val="19"/>
                                    </w:rPr>
                                    <w:t> </w:t>
                                  </w:r>
                                  <w:r>
                                    <w:rPr>
                                      <w:spacing w:val="-4"/>
                                      <w:sz w:val="19"/>
                                    </w:rPr>
                                    <w:t>HRS.</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8" w:lineRule="exact" w:before="2"/>
                                    <w:ind w:right="57"/>
                                    <w:jc w:val="right"/>
                                    <w:rPr>
                                      <w:sz w:val="19"/>
                                    </w:rPr>
                                  </w:pPr>
                                  <w:r>
                                    <w:rPr>
                                      <w:sz w:val="19"/>
                                    </w:rPr>
                                    <w:t>ACTUAL</w:t>
                                  </w:r>
                                  <w:r>
                                    <w:rPr>
                                      <w:spacing w:val="4"/>
                                      <w:sz w:val="19"/>
                                    </w:rPr>
                                    <w:t> </w:t>
                                  </w:r>
                                  <w:r>
                                    <w:rPr>
                                      <w:spacing w:val="-2"/>
                                      <w:sz w:val="19"/>
                                    </w:rPr>
                                    <w:t>HOURS</w:t>
                                  </w:r>
                                </w:p>
                              </w:tc>
                            </w:tr>
                            <w:tr>
                              <w:trPr>
                                <w:trHeight w:val="431" w:hRule="atLeast"/>
                              </w:trPr>
                              <w:tc>
                                <w:tcPr>
                                  <w:tcW w:w="931" w:type="dxa"/>
                                  <w:tcBorders>
                                    <w:left w:val="nil"/>
                                  </w:tcBorders>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22" w:type="dxa"/>
                                </w:tcPr>
                                <w:p>
                                  <w:pPr>
                                    <w:pStyle w:val="TableParagraph"/>
                                    <w:rPr>
                                      <w:rFonts w:ascii="Times New Roman"/>
                                      <w:sz w:val="20"/>
                                    </w:rPr>
                                  </w:pPr>
                                </w:p>
                              </w:tc>
                              <w:tc>
                                <w:tcPr>
                                  <w:tcW w:w="1594" w:type="dxa"/>
                                  <w:tcBorders>
                                    <w:right w:val="nil"/>
                                  </w:tcBorders>
                                </w:tcPr>
                                <w:p>
                                  <w:pPr>
                                    <w:pStyle w:val="TableParagraph"/>
                                    <w:spacing w:before="2"/>
                                    <w:ind w:left="54"/>
                                    <w:jc w:val="center"/>
                                    <w:rPr>
                                      <w:sz w:val="19"/>
                                    </w:rPr>
                                  </w:pPr>
                                  <w:r>
                                    <w:rPr>
                                      <w:spacing w:val="-4"/>
                                      <w:sz w:val="19"/>
                                    </w:rPr>
                                    <w:t>DATE</w:t>
                                  </w:r>
                                </w:p>
                                <w:p>
                                  <w:pPr>
                                    <w:pStyle w:val="TableParagraph"/>
                                    <w:tabs>
                                      <w:tab w:pos="935" w:val="left" w:leader="none"/>
                                    </w:tabs>
                                    <w:spacing w:line="188" w:lineRule="exact" w:before="5"/>
                                    <w:ind w:left="527"/>
                                    <w:rPr>
                                      <w:sz w:val="19"/>
                                    </w:rPr>
                                  </w:pPr>
                                  <w:r>
                                    <w:rPr>
                                      <w:spacing w:val="-5"/>
                                      <w:sz w:val="19"/>
                                    </w:rPr>
                                    <w:t>75</w:t>
                                  </w:r>
                                  <w:r>
                                    <w:rPr>
                                      <w:sz w:val="19"/>
                                    </w:rPr>
                                    <w:tab/>
                                  </w:r>
                                  <w:r>
                                    <w:rPr>
                                      <w:spacing w:val="15"/>
                                      <w:sz w:val="19"/>
                                    </w:rPr>
                                    <w:t>R. </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90" w:lineRule="exact"/>
                                    <w:ind w:right="37"/>
                                    <w:jc w:val="right"/>
                                    <w:rPr>
                                      <w:rFonts w:ascii="Courier New"/>
                                      <w:sz w:val="31"/>
                                    </w:rPr>
                                  </w:pPr>
                                  <w:r>
                                    <w:rPr>
                                      <w:sz w:val="19"/>
                                    </w:rPr>
                                    <w:t>ACTUAL</w:t>
                                  </w:r>
                                  <w:r>
                                    <w:rPr>
                                      <w:spacing w:val="37"/>
                                      <w:sz w:val="19"/>
                                    </w:rPr>
                                    <w:t>  </w:t>
                                  </w:r>
                                  <w:r>
                                    <w:rPr>
                                      <w:sz w:val="19"/>
                                    </w:rPr>
                                    <w:t>OU</w:t>
                                  </w:r>
                                  <w:r>
                                    <w:rPr>
                                      <w:spacing w:val="74"/>
                                      <w:w w:val="150"/>
                                      <w:sz w:val="19"/>
                                    </w:rPr>
                                    <w:t> </w:t>
                                  </w:r>
                                  <w:r>
                                    <w:rPr>
                                      <w:rFonts w:ascii="Courier New"/>
                                      <w:spacing w:val="-12"/>
                                      <w:sz w:val="31"/>
                                    </w:rPr>
                                    <w:t>s</w:t>
                                  </w:r>
                                </w:p>
                              </w:tc>
                            </w:tr>
                            <w:tr>
                              <w:trPr>
                                <w:trHeight w:val="431" w:hRule="atLeast"/>
                              </w:trPr>
                              <w:tc>
                                <w:tcPr>
                                  <w:tcW w:w="931" w:type="dxa"/>
                                  <w:tcBorders>
                                    <w:left w:val="nil"/>
                                  </w:tcBorders>
                                </w:tcPr>
                                <w:p>
                                  <w:pPr>
                                    <w:pStyle w:val="TableParagraph"/>
                                    <w:spacing w:line="411" w:lineRule="exact"/>
                                    <w:ind w:left="436"/>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left="134"/>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1"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line="210" w:lineRule="atLeast"/>
                                    <w:ind w:left="421" w:right="368" w:firstLine="173"/>
                                    <w:rPr>
                                      <w:sz w:val="19"/>
                                    </w:rPr>
                                  </w:pPr>
                                  <w:r>
                                    <w:rPr>
                                      <w:spacing w:val="-4"/>
                                      <w:sz w:val="19"/>
                                    </w:rPr>
                                    <w:t>DAT </w:t>
                                  </w:r>
                                  <w:r>
                                    <w:rPr>
                                      <w:spacing w:val="-6"/>
                                      <w:sz w:val="19"/>
                                    </w:rPr>
                                    <w:t>700</w:t>
                                  </w:r>
                                  <w:r>
                                    <w:rPr>
                                      <w:spacing w:val="-5"/>
                                      <w:sz w:val="19"/>
                                    </w:rPr>
                                    <w:t> </w:t>
                                  </w:r>
                                  <w:r>
                                    <w:rPr>
                                      <w:spacing w:val="-6"/>
                                      <w:sz w:val="19"/>
                                    </w:rPr>
                                    <w:t>HRS.</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6"/>
                                    <w:ind w:right="57"/>
                                    <w:jc w:val="right"/>
                                    <w:rPr>
                                      <w:sz w:val="19"/>
                                    </w:rPr>
                                  </w:pPr>
                                  <w:r>
                                    <w:rPr>
                                      <w:sz w:val="19"/>
                                    </w:rPr>
                                    <w:t>ACTUAL</w:t>
                                  </w:r>
                                  <w:r>
                                    <w:rPr>
                                      <w:spacing w:val="4"/>
                                      <w:sz w:val="19"/>
                                    </w:rPr>
                                    <w:t> </w:t>
                                  </w:r>
                                  <w:r>
                                    <w:rPr>
                                      <w:spacing w:val="-2"/>
                                      <w:sz w:val="19"/>
                                    </w:rPr>
                                    <w:t>HOURS</w:t>
                                  </w:r>
                                </w:p>
                              </w:tc>
                            </w:tr>
                            <w:tr>
                              <w:trPr>
                                <w:trHeight w:val="244" w:hRule="atLeast"/>
                              </w:trPr>
                              <w:tc>
                                <w:tcPr>
                                  <w:tcW w:w="931" w:type="dxa"/>
                                  <w:tcBorders>
                                    <w:left w:val="nil"/>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22" w:type="dxa"/>
                                  <w:tcBorders>
                                    <w:bottom w:val="nil"/>
                                  </w:tcBorders>
                                </w:tcPr>
                                <w:p>
                                  <w:pPr>
                                    <w:pStyle w:val="TableParagraph"/>
                                    <w:rPr>
                                      <w:rFonts w:ascii="Times New Roman"/>
                                      <w:sz w:val="16"/>
                                    </w:rPr>
                                  </w:pPr>
                                </w:p>
                              </w:tc>
                              <w:tc>
                                <w:tcPr>
                                  <w:tcW w:w="1594" w:type="dxa"/>
                                  <w:tcBorders>
                                    <w:bottom w:val="nil"/>
                                    <w:right w:val="nil"/>
                                  </w:tcBorders>
                                </w:tcPr>
                                <w:p>
                                  <w:pPr>
                                    <w:pStyle w:val="TableParagraph"/>
                                    <w:spacing w:before="6"/>
                                    <w:ind w:left="54"/>
                                    <w:jc w:val="center"/>
                                    <w:rPr>
                                      <w:sz w:val="19"/>
                                    </w:rPr>
                                  </w:pPr>
                                  <w:r>
                                    <w:rPr>
                                      <w:spacing w:val="-4"/>
                                      <w:sz w:val="19"/>
                                    </w:rPr>
                                    <w:t>DATE</w:t>
                                  </w:r>
                                </w:p>
                              </w:tc>
                            </w:tr>
                          </w:tbl>
                          <w:p>
                            <w:pPr>
                              <w:pStyle w:val="BodyText"/>
                            </w:pPr>
                          </w:p>
                        </w:txbxContent>
                      </wps:txbx>
                      <wps:bodyPr wrap="square" lIns="0" tIns="0" rIns="0" bIns="0" rtlCol="0">
                        <a:noAutofit/>
                      </wps:bodyPr>
                    </wps:wsp>
                  </a:graphicData>
                </a:graphic>
              </wp:anchor>
            </w:drawing>
          </mc:Choice>
          <mc:Fallback>
            <w:pict>
              <v:shape style="position:absolute;margin-left:60.84pt;margin-top:-12.214043pt;width:406.35pt;height:648.25pt;mso-position-horizontal-relative:page;mso-position-vertical-relative:paragraph;z-index:15827456" type="#_x0000_t202" id="docshape494" filled="false" stroked="false">
                <v:textbox inset="0,0,0,0">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31"/>
                        <w:gridCol w:w="912"/>
                        <w:gridCol w:w="912"/>
                        <w:gridCol w:w="912"/>
                        <w:gridCol w:w="912"/>
                        <w:gridCol w:w="912"/>
                        <w:gridCol w:w="922"/>
                        <w:gridCol w:w="1594"/>
                      </w:tblGrid>
                      <w:tr>
                        <w:trPr>
                          <w:trHeight w:val="3614" w:hRule="atLeast"/>
                        </w:trPr>
                        <w:tc>
                          <w:tcPr>
                            <w:tcW w:w="931" w:type="dxa"/>
                            <w:tcBorders>
                              <w:top w:val="nil"/>
                              <w:left w:val="nil"/>
                            </w:tcBorders>
                          </w:tcPr>
                          <w:p>
                            <w:pPr>
                              <w:pStyle w:val="TableParagraph"/>
                              <w:spacing w:before="10"/>
                              <w:rPr>
                                <w:rFonts w:ascii="Arial"/>
                                <w:sz w:val="17"/>
                              </w:rPr>
                            </w:pPr>
                          </w:p>
                          <w:p>
                            <w:pPr>
                              <w:pStyle w:val="TableParagraph"/>
                              <w:spacing w:line="186" w:lineRule="exact"/>
                              <w:ind w:right="266"/>
                              <w:jc w:val="right"/>
                              <w:rPr>
                                <w:rFonts w:ascii="Times New Roman"/>
                                <w:sz w:val="16"/>
                              </w:rPr>
                            </w:pPr>
                            <w:r>
                              <w:rPr>
                                <w:rFonts w:ascii="Times New Roman"/>
                                <w:sz w:val="16"/>
                              </w:rPr>
                              <w:t>Pl</w:t>
                            </w:r>
                            <w:r>
                              <w:rPr>
                                <w:rFonts w:ascii="Times New Roman"/>
                                <w:spacing w:val="49"/>
                                <w:sz w:val="16"/>
                              </w:rPr>
                              <w:t> </w:t>
                            </w:r>
                            <w:r>
                              <w:rPr>
                                <w:rFonts w:ascii="Times New Roman"/>
                                <w:spacing w:val="15"/>
                                <w:position w:val="-2"/>
                                <w:sz w:val="16"/>
                              </w:rPr>
                              <w:t>() </w:t>
                            </w:r>
                          </w:p>
                          <w:p>
                            <w:pPr>
                              <w:pStyle w:val="TableParagraph"/>
                              <w:spacing w:line="158" w:lineRule="auto"/>
                              <w:ind w:left="244"/>
                              <w:rPr>
                                <w:rFonts w:ascii="Times New Roman"/>
                                <w:sz w:val="12"/>
                              </w:rPr>
                            </w:pPr>
                            <w:r>
                              <w:rPr>
                                <w:rFonts w:ascii="Times New Roman"/>
                                <w:sz w:val="12"/>
                              </w:rPr>
                              <w:t>::i</w:t>
                            </w:r>
                            <w:r>
                              <w:rPr>
                                <w:rFonts w:ascii="Times New Roman"/>
                                <w:spacing w:val="73"/>
                                <w:w w:val="150"/>
                                <w:sz w:val="12"/>
                              </w:rPr>
                              <w:t> </w:t>
                            </w:r>
                            <w:r>
                              <w:rPr>
                                <w:rFonts w:ascii="Times New Roman"/>
                                <w:position w:val="-2"/>
                                <w:sz w:val="12"/>
                              </w:rPr>
                              <w:t>:</w:t>
                            </w:r>
                            <w:r>
                              <w:rPr>
                                <w:rFonts w:ascii="Times New Roman"/>
                                <w:spacing w:val="4"/>
                                <w:position w:val="-2"/>
                                <w:sz w:val="12"/>
                              </w:rPr>
                              <w:t> </w:t>
                            </w:r>
                            <w:r>
                              <w:rPr>
                                <w:rFonts w:ascii="Times New Roman"/>
                                <w:position w:val="-2"/>
                                <w:sz w:val="12"/>
                              </w:rPr>
                              <w:t>:</w:t>
                            </w:r>
                            <w:r>
                              <w:rPr>
                                <w:rFonts w:ascii="Times New Roman"/>
                                <w:spacing w:val="4"/>
                                <w:position w:val="-2"/>
                                <w:sz w:val="12"/>
                              </w:rPr>
                              <w:t> </w:t>
                            </w:r>
                            <w:r>
                              <w:rPr>
                                <w:rFonts w:ascii="Times New Roman"/>
                                <w:spacing w:val="-10"/>
                                <w:position w:val="-2"/>
                                <w:sz w:val="12"/>
                              </w:rPr>
                              <w:t>;</w:t>
                            </w:r>
                            <w:r>
                              <w:rPr>
                                <w:rFonts w:ascii="Times New Roman"/>
                                <w:spacing w:val="40"/>
                                <w:position w:val="-2"/>
                                <w:sz w:val="12"/>
                              </w:rPr>
                              <w:t> </w:t>
                            </w:r>
                          </w:p>
                          <w:p>
                            <w:pPr>
                              <w:pStyle w:val="TableParagraph"/>
                              <w:spacing w:line="133" w:lineRule="exact"/>
                              <w:ind w:left="239"/>
                              <w:rPr>
                                <w:rFonts w:ascii="Times New Roman"/>
                                <w:sz w:val="16"/>
                              </w:rPr>
                            </w:pPr>
                            <w:r>
                              <w:rPr>
                                <w:rFonts w:ascii="Times New Roman"/>
                                <w:spacing w:val="-2"/>
                                <w:sz w:val="16"/>
                              </w:rPr>
                              <w:t>Cl.</w:t>
                            </w:r>
                            <w:r>
                              <w:rPr>
                                <w:rFonts w:ascii="Times New Roman"/>
                                <w:spacing w:val="5"/>
                                <w:sz w:val="16"/>
                              </w:rPr>
                              <w:t> </w:t>
                            </w:r>
                            <w:r>
                              <w:rPr>
                                <w:rFonts w:ascii="Times New Roman"/>
                                <w:spacing w:val="-5"/>
                                <w:sz w:val="16"/>
                              </w:rPr>
                              <w:t>CD</w:t>
                            </w:r>
                          </w:p>
                          <w:p>
                            <w:pPr>
                              <w:pStyle w:val="TableParagraph"/>
                              <w:spacing w:line="149" w:lineRule="exact"/>
                              <w:ind w:left="244"/>
                              <w:rPr>
                                <w:rFonts w:ascii="Times New Roman"/>
                                <w:sz w:val="16"/>
                              </w:rPr>
                            </w:pPr>
                            <w:r>
                              <w:rPr>
                                <w:rFonts w:ascii="Times New Roman"/>
                                <w:spacing w:val="-9"/>
                                <w:position w:val="-3"/>
                                <w:sz w:val="16"/>
                              </w:rPr>
                              <w:t>"Tl</w:t>
                            </w:r>
                            <w:r>
                              <w:rPr>
                                <w:rFonts w:ascii="Times New Roman"/>
                                <w:spacing w:val="4"/>
                                <w:position w:val="-3"/>
                                <w:sz w:val="16"/>
                              </w:rPr>
                              <w:t> </w:t>
                            </w:r>
                            <w:r>
                              <w:rPr>
                                <w:rFonts w:ascii="Times New Roman"/>
                                <w:spacing w:val="-5"/>
                                <w:sz w:val="16"/>
                              </w:rPr>
                              <w:t>C')</w:t>
                            </w:r>
                          </w:p>
                          <w:p>
                            <w:pPr>
                              <w:pStyle w:val="TableParagraph"/>
                              <w:spacing w:line="156" w:lineRule="exact"/>
                              <w:ind w:left="239"/>
                              <w:rPr>
                                <w:rFonts w:ascii="Courier New"/>
                                <w:sz w:val="21"/>
                              </w:rPr>
                            </w:pPr>
                            <w:r>
                              <w:rPr>
                                <w:rFonts w:ascii="Courier New"/>
                                <w:spacing w:val="-76"/>
                                <w:w w:val="175"/>
                                <w:sz w:val="21"/>
                              </w:rPr>
                              <w:t>cA</w:t>
                            </w:r>
                          </w:p>
                          <w:p>
                            <w:pPr>
                              <w:pStyle w:val="TableParagraph"/>
                              <w:spacing w:line="125" w:lineRule="exact"/>
                              <w:ind w:left="239"/>
                              <w:rPr>
                                <w:rFonts w:ascii="Times New Roman"/>
                                <w:sz w:val="16"/>
                              </w:rPr>
                            </w:pPr>
                            <w:r>
                              <w:rPr>
                                <w:rFonts w:ascii="Times New Roman"/>
                                <w:spacing w:val="-22"/>
                                <w:sz w:val="16"/>
                              </w:rPr>
                              <w:t>CD</w:t>
                            </w:r>
                            <w:r>
                              <w:rPr>
                                <w:rFonts w:ascii="Times New Roman"/>
                                <w:spacing w:val="6"/>
                                <w:sz w:val="16"/>
                              </w:rPr>
                              <w:t> </w:t>
                            </w:r>
                            <w:r>
                              <w:rPr>
                                <w:rFonts w:ascii="Times New Roman"/>
                                <w:spacing w:val="-5"/>
                                <w:sz w:val="16"/>
                              </w:rPr>
                              <w:t>(J)</w:t>
                            </w:r>
                          </w:p>
                          <w:p>
                            <w:pPr>
                              <w:pStyle w:val="TableParagraph"/>
                              <w:spacing w:line="197" w:lineRule="exact"/>
                              <w:ind w:left="244"/>
                              <w:rPr>
                                <w:rFonts w:ascii="Times New Roman"/>
                                <w:sz w:val="16"/>
                              </w:rPr>
                            </w:pPr>
                            <w:r>
                              <w:rPr>
                                <w:rFonts w:ascii="Times New Roman"/>
                                <w:spacing w:val="-15"/>
                                <w:sz w:val="16"/>
                                <w:u w:val="single"/>
                              </w:rPr>
                              <w:t>"Tl</w:t>
                            </w:r>
                            <w:r>
                              <w:rPr>
                                <w:rFonts w:ascii="Times New Roman"/>
                                <w:spacing w:val="-5"/>
                                <w:sz w:val="16"/>
                              </w:rPr>
                              <w:t> </w:t>
                            </w:r>
                            <w:r>
                              <w:rPr>
                                <w:rFonts w:ascii="Times New Roman"/>
                                <w:spacing w:val="-5"/>
                                <w:position w:val="11"/>
                                <w:sz w:val="16"/>
                              </w:rPr>
                              <w:t>"O</w:t>
                            </w:r>
                          </w:p>
                          <w:p>
                            <w:pPr>
                              <w:pStyle w:val="TableParagraph"/>
                              <w:spacing w:line="124" w:lineRule="exact"/>
                              <w:ind w:left="244"/>
                              <w:rPr>
                                <w:rFonts w:ascii="Times New Roman" w:hAnsi="Times New Roman"/>
                                <w:sz w:val="16"/>
                              </w:rPr>
                            </w:pPr>
                            <w:r>
                              <w:rPr>
                                <w:rFonts w:ascii="Times New Roman" w:hAnsi="Times New Roman"/>
                                <w:spacing w:val="-6"/>
                                <w:sz w:val="8"/>
                              </w:rPr>
                              <w:t>-</w:t>
                            </w:r>
                            <w:r>
                              <w:rPr>
                                <w:rFonts w:ascii="Times New Roman" w:hAnsi="Times New Roman"/>
                                <w:spacing w:val="-6"/>
                                <w:position w:val="2"/>
                                <w:sz w:val="16"/>
                              </w:rPr>
                              <w:t>-</w:t>
                            </w:r>
                            <w:r>
                              <w:rPr>
                                <w:rFonts w:ascii="Times New Roman" w:hAnsi="Times New Roman"/>
                                <w:spacing w:val="-27"/>
                                <w:position w:val="2"/>
                                <w:sz w:val="16"/>
                              </w:rPr>
                              <w:t> </w:t>
                            </w:r>
                            <w:r>
                              <w:rPr>
                                <w:rFonts w:ascii="Times New Roman" w:hAnsi="Times New Roman"/>
                                <w:spacing w:val="-6"/>
                                <w:sz w:val="8"/>
                              </w:rPr>
                              <w:t>"</w:t>
                            </w:r>
                            <w:r>
                              <w:rPr>
                                <w:rFonts w:ascii="Times New Roman" w:hAnsi="Times New Roman"/>
                                <w:spacing w:val="-6"/>
                                <w:position w:val="2"/>
                                <w:sz w:val="16"/>
                              </w:rPr>
                              <w:t>·</w:t>
                            </w:r>
                            <w:r>
                              <w:rPr>
                                <w:rFonts w:ascii="Times New Roman" w:hAnsi="Times New Roman"/>
                                <w:spacing w:val="-6"/>
                                <w:sz w:val="8"/>
                              </w:rPr>
                              <w:t>"</w:t>
                            </w:r>
                            <w:r>
                              <w:rPr>
                                <w:rFonts w:ascii="Times New Roman" w:hAnsi="Times New Roman"/>
                                <w:spacing w:val="21"/>
                                <w:sz w:val="8"/>
                              </w:rPr>
                              <w:t> </w:t>
                            </w:r>
                            <w:r>
                              <w:rPr>
                                <w:rFonts w:ascii="Times New Roman" w:hAnsi="Times New Roman"/>
                                <w:spacing w:val="-7"/>
                                <w:position w:val="8"/>
                                <w:sz w:val="16"/>
                              </w:rPr>
                              <w:t>Pl</w:t>
                            </w:r>
                          </w:p>
                          <w:p>
                            <w:pPr>
                              <w:pStyle w:val="TableParagraph"/>
                              <w:spacing w:line="20" w:lineRule="exact"/>
                              <w:ind w:left="456"/>
                              <w:rPr>
                                <w:rFonts w:ascii="Times New Roman"/>
                                <w:sz w:val="8"/>
                              </w:rPr>
                            </w:pPr>
                            <w:r>
                              <w:rPr>
                                <w:rFonts w:ascii="Times New Roman"/>
                                <w:spacing w:val="20"/>
                                <w:sz w:val="8"/>
                              </w:rPr>
                              <w:t>'</w:t>
                            </w:r>
                            <w:r>
                              <w:rPr>
                                <w:rFonts w:ascii="Times New Roman"/>
                                <w:sz w:val="8"/>
                              </w:rPr>
                              <w:t> </w:t>
                            </w:r>
                            <w:r>
                              <w:rPr>
                                <w:rFonts w:ascii="Times New Roman"/>
                                <w:spacing w:val="-10"/>
                                <w:sz w:val="8"/>
                              </w:rPr>
                              <w:t>I</w:t>
                            </w:r>
                            <w:r>
                              <w:rPr>
                                <w:rFonts w:ascii="Times New Roman"/>
                                <w:spacing w:val="40"/>
                                <w:sz w:val="8"/>
                              </w:rPr>
                              <w:t> </w:t>
                            </w:r>
                          </w:p>
                          <w:p>
                            <w:pPr>
                              <w:pStyle w:val="TableParagraph"/>
                              <w:spacing w:line="158" w:lineRule="exact"/>
                              <w:ind w:left="239"/>
                              <w:rPr>
                                <w:rFonts w:ascii="Times New Roman" w:hAnsi="Times New Roman"/>
                                <w:sz w:val="16"/>
                              </w:rPr>
                            </w:pPr>
                            <w:r>
                              <w:rPr>
                                <w:rFonts w:ascii="Times New Roman" w:hAnsi="Times New Roman"/>
                                <w:sz w:val="16"/>
                              </w:rPr>
                              <w:t>©</w:t>
                            </w:r>
                            <w:r>
                              <w:rPr>
                                <w:rFonts w:ascii="Times New Roman" w:hAnsi="Times New Roman"/>
                                <w:spacing w:val="-1"/>
                                <w:sz w:val="16"/>
                              </w:rPr>
                              <w:t> </w:t>
                            </w:r>
                            <w:r>
                              <w:rPr>
                                <w:rFonts w:ascii="Times New Roman" w:hAnsi="Times New Roman"/>
                                <w:spacing w:val="-71"/>
                                <w:sz w:val="16"/>
                              </w:rPr>
                              <w:t>A</w:t>
                            </w:r>
                          </w:p>
                          <w:p>
                            <w:pPr>
                              <w:pStyle w:val="TableParagraph"/>
                              <w:tabs>
                                <w:tab w:pos="470" w:val="left" w:leader="dot"/>
                              </w:tabs>
                              <w:spacing w:before="13"/>
                              <w:ind w:left="244"/>
                              <w:rPr>
                                <w:rFonts w:ascii="Times New Roman"/>
                                <w:sz w:val="16"/>
                              </w:rPr>
                            </w:pPr>
                            <w:r>
                              <w:rPr>
                                <w:rFonts w:ascii="Times New Roman"/>
                                <w:spacing w:val="-10"/>
                                <w:sz w:val="16"/>
                              </w:rPr>
                              <w:t>.</w:t>
                            </w:r>
                            <w:r>
                              <w:rPr>
                                <w:rFonts w:ascii="Times New Roman"/>
                                <w:sz w:val="16"/>
                              </w:rPr>
                              <w:tab/>
                            </w:r>
                            <w:r>
                              <w:rPr>
                                <w:rFonts w:ascii="Times New Roman"/>
                                <w:spacing w:val="-5"/>
                                <w:sz w:val="16"/>
                              </w:rPr>
                              <w:t>""O</w:t>
                            </w:r>
                          </w:p>
                          <w:p>
                            <w:pPr>
                              <w:pStyle w:val="TableParagraph"/>
                              <w:spacing w:line="160" w:lineRule="auto" w:before="55"/>
                              <w:ind w:left="422" w:right="316" w:firstLine="48"/>
                              <w:jc w:val="both"/>
                              <w:rPr>
                                <w:rFonts w:ascii="Times New Roman"/>
                                <w:sz w:val="16"/>
                              </w:rPr>
                            </w:pPr>
                            <w:r>
                              <w:rPr>
                                <w:rFonts w:ascii="Times New Roman"/>
                                <w:spacing w:val="-10"/>
                                <w:w w:val="120"/>
                                <w:sz w:val="14"/>
                              </w:rPr>
                              <w:t>C</w:t>
                            </w:r>
                            <w:r>
                              <w:rPr>
                                <w:rFonts w:ascii="Times New Roman"/>
                                <w:spacing w:val="40"/>
                                <w:w w:val="120"/>
                                <w:sz w:val="14"/>
                              </w:rPr>
                              <w:t> </w:t>
                            </w:r>
                            <w:r>
                              <w:rPr>
                                <w:rFonts w:ascii="Times New Roman"/>
                                <w:spacing w:val="-6"/>
                                <w:sz w:val="16"/>
                              </w:rPr>
                              <w:t>(Q</w:t>
                            </w:r>
                            <w:r>
                              <w:rPr>
                                <w:rFonts w:ascii="Times New Roman"/>
                                <w:spacing w:val="40"/>
                                <w:w w:val="115"/>
                                <w:sz w:val="16"/>
                              </w:rPr>
                              <w:t> </w:t>
                            </w:r>
                            <w:r>
                              <w:rPr>
                                <w:rFonts w:ascii="Times New Roman"/>
                                <w:spacing w:val="-8"/>
                                <w:w w:val="115"/>
                                <w:sz w:val="16"/>
                              </w:rPr>
                              <w:t>(J)</w:t>
                            </w:r>
                          </w:p>
                          <w:p>
                            <w:pPr>
                              <w:pStyle w:val="TableParagraph"/>
                              <w:spacing w:before="44"/>
                              <w:ind w:left="470"/>
                              <w:rPr>
                                <w:rFonts w:ascii="Times New Roman"/>
                                <w:sz w:val="20"/>
                              </w:rPr>
                            </w:pPr>
                            <w:r>
                              <w:rPr>
                                <w:rFonts w:ascii="Times New Roman"/>
                                <w:spacing w:val="-5"/>
                                <w:sz w:val="20"/>
                              </w:rPr>
                              <w:t>.</w:t>
                            </w:r>
                            <w:r>
                              <w:rPr>
                                <w:rFonts w:ascii="Times New Roman"/>
                                <w:spacing w:val="-5"/>
                                <w:position w:val="9"/>
                                <w:sz w:val="26"/>
                              </w:rPr>
                              <w:t>?</w:t>
                            </w:r>
                            <w:r>
                              <w:rPr>
                                <w:rFonts w:ascii="Times New Roman"/>
                                <w:spacing w:val="-5"/>
                                <w:sz w:val="20"/>
                              </w:rPr>
                              <w:t>..</w:t>
                            </w:r>
                            <w:r>
                              <w:rPr>
                                <w:rFonts w:ascii="Times New Roman"/>
                                <w:spacing w:val="-5"/>
                                <w:position w:val="9"/>
                                <w:sz w:val="26"/>
                              </w:rPr>
                              <w:t>.</w:t>
                            </w:r>
                            <w:r>
                              <w:rPr>
                                <w:rFonts w:ascii="Times New Roman"/>
                                <w:spacing w:val="-5"/>
                                <w:sz w:val="20"/>
                              </w:rPr>
                              <w:t>..</w:t>
                            </w:r>
                          </w:p>
                          <w:p>
                            <w:pPr>
                              <w:pStyle w:val="TableParagraph"/>
                              <w:spacing w:line="212" w:lineRule="exact" w:before="10"/>
                              <w:ind w:right="313"/>
                              <w:jc w:val="right"/>
                              <w:rPr>
                                <w:rFonts w:ascii="Times New Roman"/>
                                <w:sz w:val="20"/>
                              </w:rPr>
                            </w:pPr>
                            <w:r>
                              <w:rPr>
                                <w:rFonts w:ascii="Times New Roman"/>
                                <w:spacing w:val="-4"/>
                                <w:sz w:val="20"/>
                              </w:rPr>
                              <w:t>::!!</w:t>
                            </w:r>
                          </w:p>
                          <w:p>
                            <w:pPr>
                              <w:pStyle w:val="TableParagraph"/>
                              <w:spacing w:line="93" w:lineRule="exact"/>
                              <w:ind w:left="470"/>
                              <w:rPr>
                                <w:rFonts w:ascii="Times New Roman"/>
                                <w:sz w:val="12"/>
                              </w:rPr>
                            </w:pPr>
                            <w:r>
                              <w:rPr>
                                <w:rFonts w:ascii="Times New Roman"/>
                                <w:spacing w:val="-2"/>
                                <w:sz w:val="12"/>
                              </w:rPr>
                              <w:t>;:::;:</w:t>
                            </w:r>
                          </w:p>
                          <w:p>
                            <w:pPr>
                              <w:pStyle w:val="TableParagraph"/>
                              <w:spacing w:line="160" w:lineRule="auto" w:before="8"/>
                              <w:ind w:left="470"/>
                              <w:rPr>
                                <w:rFonts w:ascii="Times New Roman"/>
                                <w:b/>
                                <w:sz w:val="16"/>
                              </w:rPr>
                            </w:pPr>
                            <w:r>
                              <w:rPr>
                                <w:rFonts w:ascii="Times New Roman"/>
                                <w:spacing w:val="-98"/>
                                <w:position w:val="-8"/>
                                <w:sz w:val="20"/>
                              </w:rPr>
                              <w:t>.</w:t>
                            </w:r>
                            <w:r>
                              <w:rPr>
                                <w:rFonts w:ascii="Times New Roman"/>
                                <w:b/>
                                <w:spacing w:val="-98"/>
                                <w:sz w:val="16"/>
                              </w:rPr>
                              <w:t>C</w:t>
                            </w:r>
                            <w:r>
                              <w:rPr>
                                <w:rFonts w:ascii="Times New Roman"/>
                                <w:spacing w:val="17"/>
                                <w:sz w:val="16"/>
                              </w:rPr>
                              <w:t> </w:t>
                            </w:r>
                            <w:r>
                              <w:rPr>
                                <w:rFonts w:ascii="Times New Roman"/>
                                <w:b/>
                                <w:spacing w:val="-10"/>
                                <w:sz w:val="16"/>
                              </w:rPr>
                              <w:t>D</w:t>
                            </w:r>
                          </w:p>
                        </w:tc>
                        <w:tc>
                          <w:tcPr>
                            <w:tcW w:w="912" w:type="dxa"/>
                            <w:tcBorders>
                              <w:top w:val="nil"/>
                            </w:tcBorders>
                          </w:tcPr>
                          <w:p>
                            <w:pPr>
                              <w:pStyle w:val="TableParagraph"/>
                              <w:tabs>
                                <w:tab w:pos="595" w:val="left" w:leader="dot"/>
                              </w:tabs>
                              <w:spacing w:line="339" w:lineRule="exact" w:before="154"/>
                              <w:ind w:left="379"/>
                              <w:rPr>
                                <w:rFonts w:ascii="Times New Roman"/>
                                <w:sz w:val="23"/>
                              </w:rPr>
                            </w:pPr>
                            <w:r>
                              <w:rPr>
                                <w:rFonts w:ascii="Times New Roman"/>
                                <w:spacing w:val="-283"/>
                                <w:w w:val="170"/>
                                <w:sz w:val="23"/>
                              </w:rPr>
                              <w:t>G</w:t>
                            </w:r>
                            <w:r>
                              <w:rPr>
                                <w:rFonts w:ascii="Times New Roman"/>
                                <w:sz w:val="23"/>
                              </w:rPr>
                              <w:tab/>
                            </w:r>
                            <w:r>
                              <w:rPr>
                                <w:rFonts w:ascii="Times New Roman"/>
                                <w:spacing w:val="-79"/>
                                <w:w w:val="170"/>
                                <w:sz w:val="23"/>
                              </w:rPr>
                              <w:t>)</w:t>
                            </w:r>
                          </w:p>
                          <w:p>
                            <w:pPr>
                              <w:pStyle w:val="TableParagraph"/>
                              <w:spacing w:line="118" w:lineRule="exact"/>
                              <w:ind w:left="383"/>
                              <w:rPr>
                                <w:rFonts w:ascii="Times New Roman"/>
                                <w:sz w:val="16"/>
                              </w:rPr>
                            </w:pPr>
                            <w:r>
                              <w:rPr>
                                <w:rFonts w:ascii="Times New Roman"/>
                                <w:spacing w:val="-5"/>
                                <w:sz w:val="16"/>
                              </w:rPr>
                              <w:t>CD</w:t>
                            </w:r>
                          </w:p>
                          <w:p>
                            <w:pPr>
                              <w:pStyle w:val="TableParagraph"/>
                              <w:spacing w:line="153" w:lineRule="auto" w:before="27"/>
                              <w:ind w:left="383" w:right="391"/>
                              <w:jc w:val="both"/>
                              <w:rPr>
                                <w:rFonts w:ascii="Times New Roman"/>
                                <w:sz w:val="16"/>
                              </w:rPr>
                            </w:pPr>
                            <w:r>
                              <w:rPr>
                                <w:rFonts w:ascii="Times New Roman"/>
                                <w:spacing w:val="-14"/>
                                <w:sz w:val="16"/>
                              </w:rPr>
                              <w:t>Pl</w:t>
                            </w:r>
                            <w:r>
                              <w:rPr>
                                <w:rFonts w:ascii="Times New Roman"/>
                                <w:spacing w:val="40"/>
                                <w:sz w:val="16"/>
                              </w:rPr>
                              <w:t> </w:t>
                            </w:r>
                            <w:r>
                              <w:rPr>
                                <w:rFonts w:ascii="Times New Roman"/>
                                <w:spacing w:val="-22"/>
                                <w:sz w:val="16"/>
                              </w:rPr>
                              <w:t>(J)</w:t>
                            </w:r>
                            <w:r>
                              <w:rPr>
                                <w:rFonts w:ascii="Times New Roman"/>
                                <w:spacing w:val="40"/>
                                <w:sz w:val="16"/>
                              </w:rPr>
                              <w:t> </w:t>
                            </w:r>
                            <w:r>
                              <w:rPr>
                                <w:rFonts w:ascii="Times New Roman"/>
                                <w:spacing w:val="-71"/>
                                <w:sz w:val="16"/>
                              </w:rPr>
                              <w:t>CD</w:t>
                            </w:r>
                          </w:p>
                          <w:p>
                            <w:pPr>
                              <w:pStyle w:val="TableParagraph"/>
                              <w:spacing w:line="249" w:lineRule="exact"/>
                              <w:ind w:left="383"/>
                              <w:rPr>
                                <w:rFonts w:ascii="Times New Roman"/>
                                <w:sz w:val="34"/>
                              </w:rPr>
                            </w:pPr>
                            <w:r>
                              <w:rPr>
                                <w:rFonts w:ascii="Times New Roman"/>
                                <w:spacing w:val="-5"/>
                                <w:sz w:val="34"/>
                              </w:rPr>
                              <w:t>s:</w:t>
                            </w:r>
                          </w:p>
                          <w:p>
                            <w:pPr>
                              <w:pStyle w:val="TableParagraph"/>
                              <w:spacing w:line="138" w:lineRule="exact"/>
                              <w:ind w:left="383"/>
                              <w:rPr>
                                <w:rFonts w:ascii="Times New Roman"/>
                                <w:sz w:val="17"/>
                              </w:rPr>
                            </w:pPr>
                            <w:r>
                              <w:rPr>
                                <w:rFonts w:ascii="Times New Roman"/>
                                <w:w w:val="160"/>
                                <w:sz w:val="17"/>
                              </w:rPr>
                              <w:t>0</w:t>
                            </w:r>
                          </w:p>
                          <w:p>
                            <w:pPr>
                              <w:pStyle w:val="TableParagraph"/>
                              <w:spacing w:line="141" w:lineRule="exact"/>
                              <w:ind w:left="383"/>
                              <w:rPr>
                                <w:rFonts w:ascii="Times New Roman"/>
                                <w:sz w:val="16"/>
                              </w:rPr>
                            </w:pPr>
                            <w:r>
                              <w:rPr>
                                <w:rFonts w:ascii="Times New Roman"/>
                                <w:spacing w:val="-4"/>
                                <w:sz w:val="16"/>
                              </w:rPr>
                              <w:t>::iE</w:t>
                            </w:r>
                          </w:p>
                          <w:p>
                            <w:pPr>
                              <w:pStyle w:val="TableParagraph"/>
                              <w:spacing w:line="156" w:lineRule="auto" w:before="6"/>
                              <w:ind w:left="383"/>
                              <w:rPr>
                                <w:rFonts w:ascii="Times New Roman"/>
                                <w:sz w:val="20"/>
                              </w:rPr>
                            </w:pPr>
                            <w:r>
                              <w:rPr>
                                <w:rFonts w:ascii="Times New Roman"/>
                                <w:spacing w:val="-89"/>
                                <w:position w:val="-8"/>
                                <w:sz w:val="20"/>
                              </w:rPr>
                              <w:t>.</w:t>
                            </w:r>
                            <w:r>
                              <w:rPr>
                                <w:rFonts w:ascii="Times New Roman"/>
                                <w:spacing w:val="-89"/>
                                <w:sz w:val="16"/>
                              </w:rPr>
                              <w:t>C</w:t>
                            </w:r>
                            <w:r>
                              <w:rPr>
                                <w:rFonts w:ascii="Times New Roman"/>
                                <w:spacing w:val="6"/>
                                <w:sz w:val="16"/>
                              </w:rPr>
                              <w:t> </w:t>
                            </w:r>
                            <w:r>
                              <w:rPr>
                                <w:rFonts w:ascii="Times New Roman"/>
                                <w:spacing w:val="-81"/>
                                <w:sz w:val="16"/>
                              </w:rPr>
                              <w:t>D</w:t>
                            </w:r>
                            <w:r>
                              <w:rPr>
                                <w:rFonts w:ascii="Times New Roman"/>
                                <w:spacing w:val="-81"/>
                                <w:position w:val="-8"/>
                                <w:sz w:val="20"/>
                              </w:rPr>
                              <w:t>.</w:t>
                            </w:r>
                          </w:p>
                          <w:p>
                            <w:pPr>
                              <w:pStyle w:val="TableParagraph"/>
                              <w:spacing w:line="201" w:lineRule="auto" w:before="52"/>
                              <w:ind w:left="335" w:right="272" w:firstLine="43"/>
                              <w:rPr>
                                <w:rFonts w:ascii="Times New Roman"/>
                                <w:sz w:val="16"/>
                              </w:rPr>
                            </w:pPr>
                            <w:r>
                              <w:rPr>
                                <w:rFonts w:ascii="Times New Roman"/>
                                <w:spacing w:val="-4"/>
                                <w:sz w:val="16"/>
                              </w:rPr>
                              <w:t>(J)</w:t>
                            </w:r>
                            <w:r>
                              <w:rPr>
                                <w:rFonts w:ascii="Times New Roman"/>
                                <w:spacing w:val="40"/>
                                <w:sz w:val="16"/>
                              </w:rPr>
                              <w:t> </w:t>
                            </w:r>
                            <w:r>
                              <w:rPr>
                                <w:rFonts w:ascii="Times New Roman"/>
                                <w:spacing w:val="-6"/>
                                <w:sz w:val="16"/>
                              </w:rPr>
                              <w:t>"O</w:t>
                            </w:r>
                          </w:p>
                          <w:p>
                            <w:pPr>
                              <w:pStyle w:val="TableParagraph"/>
                              <w:spacing w:line="113" w:lineRule="exact" w:before="30"/>
                              <w:ind w:left="383"/>
                              <w:rPr>
                                <w:rFonts w:ascii="Times New Roman"/>
                                <w:sz w:val="12"/>
                              </w:rPr>
                            </w:pPr>
                            <w:r>
                              <w:rPr>
                                <w:rFonts w:ascii="Times New Roman"/>
                                <w:spacing w:val="-5"/>
                                <w:sz w:val="12"/>
                              </w:rPr>
                              <w:t>::i</w:t>
                            </w:r>
                            <w:r>
                              <w:rPr>
                                <w:rFonts w:ascii="Times New Roman"/>
                                <w:spacing w:val="40"/>
                                <w:sz w:val="12"/>
                              </w:rPr>
                              <w:t> </w:t>
                            </w:r>
                          </w:p>
                          <w:p>
                            <w:pPr>
                              <w:pStyle w:val="TableParagraph"/>
                              <w:spacing w:line="158" w:lineRule="exact"/>
                              <w:ind w:left="383"/>
                              <w:rPr>
                                <w:rFonts w:ascii="Times New Roman"/>
                                <w:sz w:val="16"/>
                              </w:rPr>
                            </w:pPr>
                            <w:r>
                              <w:rPr>
                                <w:rFonts w:ascii="Times New Roman"/>
                                <w:spacing w:val="-5"/>
                                <w:sz w:val="16"/>
                              </w:rPr>
                              <w:t>Cl.</w:t>
                            </w:r>
                          </w:p>
                          <w:p>
                            <w:pPr>
                              <w:pStyle w:val="TableParagraph"/>
                              <w:spacing w:line="165" w:lineRule="exact"/>
                              <w:ind w:left="383"/>
                              <w:rPr>
                                <w:rFonts w:ascii="Times New Roman"/>
                                <w:sz w:val="16"/>
                              </w:rPr>
                            </w:pPr>
                            <w:r>
                              <w:rPr>
                                <w:rFonts w:ascii="Times New Roman"/>
                                <w:spacing w:val="-5"/>
                                <w:sz w:val="16"/>
                                <w:u w:val="single"/>
                              </w:rPr>
                              <w:t>CD</w:t>
                            </w:r>
                          </w:p>
                          <w:p>
                            <w:pPr>
                              <w:pStyle w:val="TableParagraph"/>
                              <w:spacing w:line="120" w:lineRule="exact"/>
                              <w:ind w:left="383"/>
                              <w:rPr>
                                <w:rFonts w:ascii="Times New Roman"/>
                                <w:b/>
                                <w:i/>
                                <w:sz w:val="12"/>
                              </w:rPr>
                            </w:pPr>
                            <w:r>
                              <w:rPr>
                                <w:rFonts w:ascii="Times New Roman"/>
                                <w:b/>
                                <w:i/>
                                <w:spacing w:val="-5"/>
                                <w:sz w:val="12"/>
                              </w:rPr>
                              <w:t>(J)</w:t>
                            </w:r>
                          </w:p>
                        </w:tc>
                        <w:tc>
                          <w:tcPr>
                            <w:tcW w:w="912" w:type="dxa"/>
                            <w:tcBorders>
                              <w:top w:val="nil"/>
                            </w:tcBorders>
                          </w:tcPr>
                          <w:p>
                            <w:pPr>
                              <w:pStyle w:val="TableParagraph"/>
                              <w:spacing w:line="225" w:lineRule="exact" w:before="159"/>
                              <w:ind w:left="163"/>
                              <w:rPr>
                                <w:rFonts w:ascii="Times New Roman"/>
                                <w:sz w:val="23"/>
                              </w:rPr>
                            </w:pPr>
                            <w:r>
                              <w:rPr>
                                <w:rFonts w:ascii="Times New Roman"/>
                                <w:spacing w:val="-74"/>
                                <w:w w:val="170"/>
                                <w:sz w:val="23"/>
                              </w:rPr>
                              <w:t>G)r</w:t>
                            </w:r>
                          </w:p>
                          <w:p>
                            <w:pPr>
                              <w:pStyle w:val="TableParagraph"/>
                              <w:tabs>
                                <w:tab w:pos="393" w:val="left" w:leader="dot"/>
                              </w:tabs>
                              <w:spacing w:line="96" w:lineRule="exact"/>
                              <w:ind w:left="167"/>
                              <w:rPr>
                                <w:rFonts w:ascii="Times New Roman"/>
                                <w:sz w:val="14"/>
                              </w:rPr>
                            </w:pPr>
                            <w:r>
                              <w:rPr>
                                <w:rFonts w:ascii="Times New Roman"/>
                                <w:spacing w:val="-10"/>
                                <w:w w:val="140"/>
                                <w:sz w:val="14"/>
                              </w:rPr>
                              <w:t>.</w:t>
                            </w:r>
                            <w:r>
                              <w:rPr>
                                <w:rFonts w:ascii="Times New Roman"/>
                                <w:sz w:val="14"/>
                              </w:rPr>
                              <w:tab/>
                            </w:r>
                            <w:r>
                              <w:rPr>
                                <w:rFonts w:ascii="Times New Roman"/>
                                <w:spacing w:val="-10"/>
                                <w:w w:val="140"/>
                                <w:sz w:val="14"/>
                              </w:rPr>
                              <w:t>C</w:t>
                            </w:r>
                          </w:p>
                          <w:p>
                            <w:pPr>
                              <w:pStyle w:val="TableParagraph"/>
                              <w:spacing w:line="88" w:lineRule="exact"/>
                              <w:ind w:left="167" w:hanging="1"/>
                              <w:rPr>
                                <w:rFonts w:ascii="Times New Roman"/>
                                <w:sz w:val="16"/>
                              </w:rPr>
                            </w:pPr>
                            <w:r>
                              <w:rPr>
                                <w:rFonts w:ascii="Times New Roman"/>
                                <w:spacing w:val="-22"/>
                                <w:sz w:val="16"/>
                              </w:rPr>
                              <w:t>CD</w:t>
                            </w:r>
                            <w:r>
                              <w:rPr>
                                <w:rFonts w:ascii="Times New Roman"/>
                                <w:spacing w:val="6"/>
                                <w:sz w:val="16"/>
                              </w:rPr>
                              <w:t> </w:t>
                            </w:r>
                            <w:r>
                              <w:rPr>
                                <w:rFonts w:ascii="Times New Roman"/>
                                <w:spacing w:val="-5"/>
                                <w:sz w:val="16"/>
                              </w:rPr>
                              <w:t>O"</w:t>
                            </w:r>
                          </w:p>
                          <w:p>
                            <w:pPr>
                              <w:pStyle w:val="TableParagraph"/>
                              <w:spacing w:line="219" w:lineRule="exact"/>
                              <w:ind w:left="167"/>
                              <w:rPr>
                                <w:rFonts w:ascii="Times New Roman"/>
                                <w:sz w:val="16"/>
                              </w:rPr>
                            </w:pPr>
                            <w:r>
                              <w:rPr>
                                <w:rFonts w:ascii="Times New Roman"/>
                                <w:sz w:val="16"/>
                              </w:rPr>
                              <w:t>Pl</w:t>
                            </w:r>
                            <w:r>
                              <w:rPr>
                                <w:rFonts w:ascii="Times New Roman"/>
                                <w:spacing w:val="49"/>
                                <w:sz w:val="16"/>
                              </w:rPr>
                              <w:t> </w:t>
                            </w:r>
                            <w:r>
                              <w:rPr>
                                <w:rFonts w:ascii="Times New Roman"/>
                                <w:spacing w:val="-189"/>
                                <w:position w:val="-30"/>
                                <w:sz w:val="58"/>
                              </w:rPr>
                              <w:t>-</w:t>
                            </w:r>
                            <w:r>
                              <w:rPr>
                                <w:rFonts w:ascii="Times New Roman"/>
                                <w:spacing w:val="-2"/>
                                <w:sz w:val="16"/>
                              </w:rPr>
                              <w:t>:::::!.</w:t>
                            </w:r>
                          </w:p>
                          <w:p>
                            <w:pPr>
                              <w:pStyle w:val="TableParagraph"/>
                              <w:spacing w:line="65" w:lineRule="exact"/>
                              <w:ind w:left="167"/>
                              <w:rPr>
                                <w:rFonts w:ascii="Times New Roman"/>
                                <w:sz w:val="16"/>
                              </w:rPr>
                            </w:pPr>
                            <w:r>
                              <w:rPr>
                                <w:rFonts w:ascii="Times New Roman"/>
                                <w:spacing w:val="-3"/>
                                <w:sz w:val="16"/>
                              </w:rPr>
                              <w:t>(J)</w:t>
                            </w:r>
                            <w:r>
                              <w:rPr>
                                <w:rFonts w:ascii="Times New Roman"/>
                                <w:spacing w:val="25"/>
                                <w:sz w:val="16"/>
                              </w:rPr>
                              <w:t> </w:t>
                            </w:r>
                            <w:r>
                              <w:rPr>
                                <w:rFonts w:ascii="Times New Roman"/>
                                <w:spacing w:val="-5"/>
                                <w:sz w:val="16"/>
                              </w:rPr>
                              <w:t>C')</w:t>
                            </w:r>
                          </w:p>
                          <w:p>
                            <w:pPr>
                              <w:pStyle w:val="TableParagraph"/>
                              <w:spacing w:line="157" w:lineRule="exact"/>
                              <w:ind w:left="167"/>
                              <w:rPr>
                                <w:rFonts w:ascii="Times New Roman"/>
                                <w:sz w:val="16"/>
                              </w:rPr>
                            </w:pPr>
                            <w:r>
                              <w:rPr>
                                <w:rFonts w:ascii="Times New Roman"/>
                                <w:spacing w:val="-22"/>
                                <w:sz w:val="16"/>
                              </w:rPr>
                              <w:t>CD</w:t>
                            </w:r>
                            <w:r>
                              <w:rPr>
                                <w:rFonts w:ascii="Times New Roman"/>
                                <w:spacing w:val="6"/>
                                <w:sz w:val="16"/>
                              </w:rPr>
                              <w:t> </w:t>
                            </w:r>
                            <w:r>
                              <w:rPr>
                                <w:rFonts w:ascii="Times New Roman"/>
                                <w:spacing w:val="-5"/>
                                <w:sz w:val="16"/>
                              </w:rPr>
                              <w:t>Pl</w:t>
                            </w:r>
                          </w:p>
                          <w:p>
                            <w:pPr>
                              <w:pStyle w:val="TableParagraph"/>
                              <w:spacing w:line="116" w:lineRule="exact" w:before="4"/>
                              <w:ind w:left="163"/>
                              <w:rPr>
                                <w:rFonts w:ascii="Times New Roman"/>
                                <w:sz w:val="16"/>
                              </w:rPr>
                            </w:pPr>
                            <w:r>
                              <w:rPr>
                                <w:rFonts w:ascii="Times New Roman"/>
                                <w:sz w:val="16"/>
                              </w:rPr>
                              <w:t>(J)</w:t>
                            </w:r>
                            <w:r>
                              <w:rPr>
                                <w:rFonts w:ascii="Times New Roman"/>
                                <w:spacing w:val="20"/>
                                <w:sz w:val="16"/>
                              </w:rPr>
                              <w:t> </w:t>
                            </w:r>
                            <w:r>
                              <w:rPr>
                                <w:rFonts w:ascii="Times New Roman"/>
                                <w:spacing w:val="-5"/>
                                <w:sz w:val="16"/>
                              </w:rPr>
                              <w:t>CD</w:t>
                            </w:r>
                          </w:p>
                          <w:p>
                            <w:pPr>
                              <w:pStyle w:val="TableParagraph"/>
                              <w:spacing w:line="272" w:lineRule="exact"/>
                              <w:ind w:left="167"/>
                              <w:rPr>
                                <w:rFonts w:ascii="Times New Roman"/>
                                <w:sz w:val="26"/>
                              </w:rPr>
                            </w:pPr>
                            <w:r>
                              <w:rPr>
                                <w:rFonts w:ascii="Times New Roman"/>
                                <w:i/>
                                <w:spacing w:val="-43"/>
                                <w:sz w:val="34"/>
                              </w:rPr>
                              <w:t>co</w:t>
                            </w:r>
                            <w:r>
                              <w:rPr>
                                <w:rFonts w:ascii="Times New Roman"/>
                                <w:spacing w:val="-43"/>
                                <w:sz w:val="26"/>
                              </w:rPr>
                              <w:t>-</w:t>
                            </w:r>
                            <w:r>
                              <w:rPr>
                                <w:rFonts w:ascii="Times New Roman"/>
                                <w:spacing w:val="-10"/>
                                <w:sz w:val="26"/>
                              </w:rPr>
                              <w:t>u</w:t>
                            </w:r>
                          </w:p>
                          <w:p>
                            <w:pPr>
                              <w:pStyle w:val="TableParagraph"/>
                              <w:spacing w:line="251" w:lineRule="exact"/>
                              <w:ind w:left="167"/>
                              <w:rPr>
                                <w:rFonts w:ascii="Times New Roman" w:hAnsi="Times New Roman"/>
                                <w:sz w:val="22"/>
                              </w:rPr>
                            </w:pPr>
                            <w:r>
                              <w:rPr>
                                <w:rFonts w:ascii="Times New Roman" w:hAnsi="Times New Roman"/>
                                <w:spacing w:val="-94"/>
                                <w:w w:val="115"/>
                                <w:sz w:val="22"/>
                              </w:rPr>
                              <w:t>.</w:t>
                            </w:r>
                            <w:r>
                              <w:rPr>
                                <w:rFonts w:ascii="Times New Roman" w:hAnsi="Times New Roman"/>
                                <w:spacing w:val="-94"/>
                                <w:w w:val="115"/>
                                <w:position w:val="-2"/>
                                <w:sz w:val="23"/>
                              </w:rPr>
                              <w:t>-</w:t>
                            </w:r>
                            <w:r>
                              <w:rPr>
                                <w:rFonts w:ascii="Times New Roman" w:hAnsi="Times New Roman"/>
                                <w:spacing w:val="-89"/>
                                <w:w w:val="97"/>
                                <w:position w:val="9"/>
                                <w:sz w:val="16"/>
                              </w:rPr>
                              <w:t>C</w:t>
                            </w:r>
                            <w:r>
                              <w:rPr>
                                <w:rFonts w:ascii="Times New Roman" w:hAnsi="Times New Roman"/>
                                <w:spacing w:val="-20"/>
                                <w:w w:val="97"/>
                                <w:sz w:val="22"/>
                              </w:rPr>
                              <w:t>.</w:t>
                            </w:r>
                            <w:r>
                              <w:rPr>
                                <w:rFonts w:ascii="Times New Roman" w:hAnsi="Times New Roman"/>
                                <w:spacing w:val="-46"/>
                                <w:w w:val="97"/>
                                <w:sz w:val="22"/>
                              </w:rPr>
                              <w:t>.</w:t>
                            </w:r>
                            <w:r>
                              <w:rPr>
                                <w:rFonts w:ascii="Times New Roman" w:hAnsi="Times New Roman"/>
                                <w:spacing w:val="-128"/>
                                <w:w w:val="169"/>
                                <w:position w:val="-2"/>
                                <w:sz w:val="23"/>
                              </w:rPr>
                              <w:t>-</w:t>
                            </w:r>
                            <w:r>
                              <w:rPr>
                                <w:rFonts w:ascii="Times New Roman" w:hAnsi="Times New Roman"/>
                                <w:spacing w:val="-112"/>
                                <w:w w:val="97"/>
                                <w:position w:val="9"/>
                                <w:sz w:val="16"/>
                              </w:rPr>
                              <w:t>D</w:t>
                            </w:r>
                            <w:r>
                              <w:rPr>
                                <w:rFonts w:ascii="Times New Roman" w:hAnsi="Times New Roman"/>
                                <w:spacing w:val="-1"/>
                                <w:w w:val="97"/>
                                <w:sz w:val="22"/>
                              </w:rPr>
                              <w:t>.</w:t>
                            </w:r>
                            <w:r>
                              <w:rPr>
                                <w:rFonts w:ascii="Times New Roman" w:hAnsi="Times New Roman"/>
                                <w:spacing w:val="-94"/>
                                <w:w w:val="169"/>
                                <w:position w:val="-2"/>
                                <w:sz w:val="23"/>
                              </w:rPr>
                              <w:t>o</w:t>
                            </w:r>
                            <w:r>
                              <w:rPr>
                                <w:rFonts w:ascii="Times New Roman" w:hAnsi="Times New Roman"/>
                                <w:spacing w:val="-125"/>
                                <w:w w:val="97"/>
                                <w:sz w:val="22"/>
                              </w:rPr>
                              <w:t>&lt;</w:t>
                            </w:r>
                            <w:r>
                              <w:rPr>
                                <w:rFonts w:ascii="Times New Roman" w:hAnsi="Times New Roman"/>
                                <w:spacing w:val="40"/>
                                <w:w w:val="111"/>
                                <w:sz w:val="22"/>
                                <w:vertAlign w:val="superscript"/>
                              </w:rPr>
                              <w:t>-</w:t>
                            </w:r>
                            <w:r>
                              <w:rPr>
                                <w:rFonts w:ascii="Times New Roman" w:hAnsi="Times New Roman"/>
                                <w:spacing w:val="-10"/>
                                <w:w w:val="115"/>
                                <w:sz w:val="22"/>
                                <w:vertAlign w:val="superscript"/>
                              </w:rPr>
                              <w:t>·</w:t>
                            </w:r>
                            <w:r>
                              <w:rPr>
                                <w:rFonts w:ascii="Times New Roman" w:hAnsi="Times New Roman"/>
                                <w:spacing w:val="-10"/>
                                <w:w w:val="115"/>
                                <w:sz w:val="22"/>
                                <w:vertAlign w:val="baseline"/>
                              </w:rPr>
                              <w:t> </w:t>
                            </w:r>
                          </w:p>
                          <w:p>
                            <w:pPr>
                              <w:pStyle w:val="TableParagraph"/>
                              <w:spacing w:line="97" w:lineRule="exact"/>
                              <w:ind w:left="167"/>
                              <w:rPr>
                                <w:rFonts w:ascii="Times New Roman"/>
                                <w:sz w:val="12"/>
                              </w:rPr>
                            </w:pPr>
                            <w:r>
                              <w:rPr>
                                <w:rFonts w:ascii="Times New Roman"/>
                                <w:sz w:val="12"/>
                              </w:rPr>
                              <w:t>::i</w:t>
                            </w:r>
                            <w:r>
                              <w:rPr>
                                <w:rFonts w:ascii="Times New Roman"/>
                                <w:spacing w:val="80"/>
                                <w:w w:val="150"/>
                                <w:sz w:val="12"/>
                              </w:rPr>
                              <w:t> </w:t>
                            </w:r>
                            <w:r>
                              <w:rPr>
                                <w:rFonts w:ascii="Times New Roman"/>
                                <w:spacing w:val="-10"/>
                                <w:sz w:val="12"/>
                              </w:rPr>
                              <w:t>-</w:t>
                            </w:r>
                          </w:p>
                          <w:p>
                            <w:pPr>
                              <w:pStyle w:val="TableParagraph"/>
                              <w:spacing w:line="172" w:lineRule="auto" w:before="17"/>
                              <w:ind w:left="119" w:right="305"/>
                              <w:jc w:val="both"/>
                              <w:rPr>
                                <w:rFonts w:ascii="Times New Roman"/>
                                <w:sz w:val="16"/>
                              </w:rPr>
                            </w:pPr>
                            <w:r>
                              <w:rPr>
                                <w:rFonts w:ascii="Times New Roman"/>
                                <w:position w:val="7"/>
                                <w:sz w:val="16"/>
                              </w:rPr>
                              <w:t>(Q</w:t>
                            </w:r>
                            <w:r>
                              <w:rPr>
                                <w:rFonts w:ascii="Times New Roman"/>
                                <w:spacing w:val="-10"/>
                                <w:position w:val="7"/>
                                <w:sz w:val="16"/>
                              </w:rPr>
                              <w:t> </w:t>
                            </w:r>
                            <w:r>
                              <w:rPr>
                                <w:rFonts w:ascii="Times New Roman"/>
                                <w:sz w:val="16"/>
                              </w:rPr>
                              <w:t>""O</w:t>
                            </w:r>
                            <w:r>
                              <w:rPr>
                                <w:rFonts w:ascii="Times New Roman"/>
                                <w:spacing w:val="13"/>
                                <w:sz w:val="16"/>
                              </w:rPr>
                              <w:t> (J)O</w:t>
                            </w:r>
                            <w:r>
                              <w:rPr>
                                <w:rFonts w:ascii="Times New Roman"/>
                                <w:spacing w:val="40"/>
                                <w:sz w:val="16"/>
                              </w:rPr>
                              <w:t>  </w:t>
                            </w:r>
                            <w:r>
                              <w:rPr>
                                <w:rFonts w:ascii="Times New Roman"/>
                                <w:spacing w:val="-10"/>
                                <w:position w:val="7"/>
                                <w:sz w:val="16"/>
                              </w:rPr>
                              <w:t>'</w:t>
                            </w:r>
                            <w:r>
                              <w:rPr>
                                <w:rFonts w:ascii="Times New Roman"/>
                                <w:spacing w:val="-22"/>
                                <w:position w:val="7"/>
                                <w:sz w:val="16"/>
                              </w:rPr>
                              <w:t> </w:t>
                            </w:r>
                            <w:r>
                              <w:rPr>
                                <w:rFonts w:ascii="Times New Roman"/>
                                <w:spacing w:val="-10"/>
                                <w:sz w:val="16"/>
                              </w:rPr>
                              <w:t>(</w:t>
                            </w:r>
                            <w:r>
                              <w:rPr>
                                <w:rFonts w:ascii="Times New Roman"/>
                                <w:spacing w:val="-10"/>
                                <w:position w:val="7"/>
                                <w:sz w:val="16"/>
                              </w:rPr>
                              <w:t>&lt;</w:t>
                            </w:r>
                            <w:r>
                              <w:rPr>
                                <w:rFonts w:ascii="Times New Roman"/>
                                <w:spacing w:val="-10"/>
                                <w:sz w:val="16"/>
                              </w:rPr>
                              <w:t>J)</w:t>
                            </w:r>
                            <w:r>
                              <w:rPr>
                                <w:rFonts w:ascii="Times New Roman"/>
                                <w:spacing w:val="29"/>
                                <w:sz w:val="16"/>
                              </w:rPr>
                              <w:t> </w:t>
                            </w:r>
                            <w:r>
                              <w:rPr>
                                <w:rFonts w:ascii="Times New Roman"/>
                                <w:spacing w:val="-10"/>
                                <w:position w:val="15"/>
                                <w:sz w:val="16"/>
                              </w:rPr>
                              <w:t>--</w:t>
                            </w:r>
                            <w:r>
                              <w:rPr>
                                <w:rFonts w:ascii="Times New Roman"/>
                                <w:spacing w:val="40"/>
                                <w:position w:val="15"/>
                                <w:sz w:val="16"/>
                              </w:rPr>
                              <w:t> </w:t>
                            </w:r>
                          </w:p>
                          <w:p>
                            <w:pPr>
                              <w:pStyle w:val="TableParagraph"/>
                              <w:spacing w:line="-67" w:lineRule="auto"/>
                              <w:ind w:left="167"/>
                              <w:jc w:val="both"/>
                              <w:rPr>
                                <w:rFonts w:ascii="Times New Roman"/>
                                <w:sz w:val="16"/>
                              </w:rPr>
                            </w:pPr>
                            <w:r>
                              <w:rPr>
                                <w:rFonts w:ascii="Times New Roman"/>
                                <w:position w:val="-9"/>
                                <w:sz w:val="16"/>
                              </w:rPr>
                              <w:t>-</w:t>
                            </w:r>
                            <w:r>
                              <w:rPr>
                                <w:rFonts w:ascii="Times New Roman"/>
                                <w:spacing w:val="46"/>
                                <w:position w:val="-9"/>
                                <w:sz w:val="16"/>
                              </w:rPr>
                              <w:t>  </w:t>
                            </w:r>
                            <w:r>
                              <w:rPr>
                                <w:rFonts w:ascii="Times New Roman"/>
                                <w:spacing w:val="14"/>
                                <w:sz w:val="16"/>
                              </w:rPr>
                              <w:t>3. </w:t>
                            </w:r>
                          </w:p>
                          <w:p>
                            <w:pPr>
                              <w:pStyle w:val="TableParagraph"/>
                              <w:spacing w:line="160" w:lineRule="auto"/>
                              <w:ind w:left="167"/>
                              <w:rPr>
                                <w:rFonts w:ascii="Times New Roman"/>
                                <w:sz w:val="16"/>
                              </w:rPr>
                            </w:pPr>
                            <w:r>
                              <w:rPr>
                                <w:rFonts w:ascii="Times New Roman"/>
                                <w:spacing w:val="-22"/>
                                <w:position w:val="-8"/>
                                <w:sz w:val="16"/>
                              </w:rPr>
                              <w:t>CD</w:t>
                            </w:r>
                            <w:r>
                              <w:rPr>
                                <w:rFonts w:ascii="Times New Roman"/>
                                <w:spacing w:val="6"/>
                                <w:position w:val="-8"/>
                                <w:sz w:val="16"/>
                              </w:rPr>
                              <w:t> </w:t>
                            </w:r>
                            <w:r>
                              <w:rPr>
                                <w:rFonts w:ascii="Times New Roman"/>
                                <w:spacing w:val="-5"/>
                                <w:sz w:val="16"/>
                              </w:rPr>
                              <w:t>(J)</w:t>
                            </w:r>
                          </w:p>
                          <w:p>
                            <w:pPr>
                              <w:pStyle w:val="TableParagraph"/>
                              <w:spacing w:line="105" w:lineRule="auto"/>
                              <w:ind w:left="167"/>
                              <w:rPr>
                                <w:rFonts w:ascii="Times New Roman"/>
                                <w:sz w:val="16"/>
                              </w:rPr>
                            </w:pPr>
                            <w:r>
                              <w:rPr>
                                <w:rFonts w:ascii="Times New Roman"/>
                                <w:w w:val="110"/>
                                <w:position w:val="-11"/>
                                <w:sz w:val="24"/>
                              </w:rPr>
                              <w:t>3</w:t>
                            </w:r>
                            <w:r>
                              <w:rPr>
                                <w:rFonts w:ascii="Times New Roman"/>
                                <w:spacing w:val="27"/>
                                <w:w w:val="110"/>
                                <w:position w:val="-11"/>
                                <w:sz w:val="24"/>
                              </w:rPr>
                              <w:t> </w:t>
                            </w:r>
                            <w:r>
                              <w:rPr>
                                <w:rFonts w:ascii="Times New Roman"/>
                                <w:spacing w:val="-7"/>
                                <w:w w:val="110"/>
                                <w:sz w:val="16"/>
                              </w:rPr>
                              <w:t>Pl</w:t>
                            </w:r>
                          </w:p>
                          <w:p>
                            <w:pPr>
                              <w:pStyle w:val="TableParagraph"/>
                              <w:spacing w:line="64" w:lineRule="exact"/>
                              <w:ind w:left="275" w:right="242"/>
                              <w:jc w:val="center"/>
                              <w:rPr>
                                <w:rFonts w:ascii="Times New Roman"/>
                                <w:sz w:val="12"/>
                              </w:rPr>
                            </w:pPr>
                            <w:r>
                              <w:rPr>
                                <w:rFonts w:ascii="Times New Roman"/>
                                <w:spacing w:val="-5"/>
                                <w:sz w:val="12"/>
                              </w:rPr>
                              <w:t>::i</w:t>
                            </w:r>
                          </w:p>
                          <w:p>
                            <w:pPr>
                              <w:pStyle w:val="TableParagraph"/>
                              <w:spacing w:line="134" w:lineRule="exact"/>
                              <w:ind w:left="275" w:right="201"/>
                              <w:jc w:val="center"/>
                              <w:rPr>
                                <w:rFonts w:ascii="Times New Roman"/>
                                <w:b/>
                                <w:sz w:val="12"/>
                              </w:rPr>
                            </w:pPr>
                            <w:r>
                              <w:rPr>
                                <w:rFonts w:ascii="Times New Roman"/>
                                <w:b/>
                                <w:spacing w:val="-5"/>
                                <w:sz w:val="12"/>
                              </w:rPr>
                              <w:t>Cl.</w:t>
                            </w:r>
                          </w:p>
                        </w:tc>
                        <w:tc>
                          <w:tcPr>
                            <w:tcW w:w="912" w:type="dxa"/>
                            <w:tcBorders>
                              <w:top w:val="nil"/>
                            </w:tcBorders>
                          </w:tcPr>
                          <w:p>
                            <w:pPr>
                              <w:pStyle w:val="TableParagraph"/>
                              <w:spacing w:before="6"/>
                              <w:rPr>
                                <w:rFonts w:ascii="Arial"/>
                                <w:sz w:val="19"/>
                              </w:rPr>
                            </w:pPr>
                          </w:p>
                          <w:p>
                            <w:pPr>
                              <w:pStyle w:val="TableParagraph"/>
                              <w:spacing w:line="157" w:lineRule="exact"/>
                              <w:ind w:left="275" w:right="194"/>
                              <w:jc w:val="center"/>
                              <w:rPr>
                                <w:rFonts w:ascii="Times New Roman"/>
                                <w:sz w:val="16"/>
                              </w:rPr>
                            </w:pPr>
                            <w:r>
                              <w:rPr>
                                <w:rFonts w:ascii="Times New Roman"/>
                                <w:spacing w:val="15"/>
                                <w:sz w:val="16"/>
                              </w:rPr>
                              <w:t>() </w:t>
                            </w:r>
                          </w:p>
                          <w:p>
                            <w:pPr>
                              <w:pStyle w:val="TableParagraph"/>
                              <w:spacing w:line="104" w:lineRule="exact"/>
                              <w:ind w:left="275" w:right="194"/>
                              <w:jc w:val="center"/>
                              <w:rPr>
                                <w:rFonts w:ascii="Times New Roman"/>
                                <w:sz w:val="16"/>
                              </w:rPr>
                            </w:pPr>
                            <w:r>
                              <w:rPr>
                                <w:rFonts w:ascii="Times New Roman"/>
                                <w:spacing w:val="4"/>
                                <w:sz w:val="16"/>
                              </w:rPr>
                              <w:t>::; </w:t>
                            </w:r>
                          </w:p>
                          <w:p>
                            <w:pPr>
                              <w:pStyle w:val="TableParagraph"/>
                              <w:spacing w:line="210" w:lineRule="exact"/>
                              <w:ind w:left="275" w:right="229"/>
                              <w:jc w:val="center"/>
                              <w:rPr>
                                <w:rFonts w:ascii="Times New Roman"/>
                                <w:sz w:val="16"/>
                              </w:rPr>
                            </w:pPr>
                            <w:r>
                              <w:rPr>
                                <w:rFonts w:ascii="Times New Roman"/>
                                <w:spacing w:val="-200"/>
                                <w:position w:val="-35"/>
                                <w:sz w:val="60"/>
                              </w:rPr>
                              <w:t>-</w:t>
                            </w:r>
                            <w:r>
                              <w:rPr>
                                <w:rFonts w:ascii="Times New Roman"/>
                                <w:spacing w:val="-5"/>
                                <w:sz w:val="16"/>
                              </w:rPr>
                              <w:t>CD</w:t>
                            </w:r>
                          </w:p>
                          <w:p>
                            <w:pPr>
                              <w:pStyle w:val="TableParagraph"/>
                              <w:spacing w:line="60" w:lineRule="exact"/>
                              <w:ind w:left="275" w:right="275"/>
                              <w:jc w:val="center"/>
                              <w:rPr>
                                <w:rFonts w:ascii="Times New Roman"/>
                                <w:sz w:val="16"/>
                              </w:rPr>
                            </w:pPr>
                            <w:r>
                              <w:rPr>
                                <w:rFonts w:ascii="Times New Roman"/>
                                <w:spacing w:val="-5"/>
                                <w:sz w:val="16"/>
                              </w:rPr>
                              <w:t>C')</w:t>
                            </w:r>
                          </w:p>
                          <w:p>
                            <w:pPr>
                              <w:pStyle w:val="TableParagraph"/>
                              <w:spacing w:line="152" w:lineRule="exact"/>
                              <w:ind w:left="19"/>
                              <w:jc w:val="center"/>
                              <w:rPr>
                                <w:rFonts w:ascii="Times New Roman"/>
                                <w:sz w:val="16"/>
                              </w:rPr>
                            </w:pPr>
                            <w:r>
                              <w:rPr>
                                <w:rFonts w:ascii="Times New Roman"/>
                                <w:sz w:val="16"/>
                              </w:rPr>
                              <w:t>A</w:t>
                            </w:r>
                          </w:p>
                          <w:p>
                            <w:pPr>
                              <w:pStyle w:val="TableParagraph"/>
                              <w:spacing w:line="175" w:lineRule="auto" w:before="92"/>
                              <w:ind w:left="370" w:right="287"/>
                              <w:jc w:val="center"/>
                              <w:rPr>
                                <w:rFonts w:ascii="Times New Roman"/>
                                <w:sz w:val="16"/>
                              </w:rPr>
                            </w:pPr>
                            <w:r>
                              <w:rPr>
                                <w:rFonts w:ascii="Times New Roman"/>
                                <w:spacing w:val="5"/>
                                <w:sz w:val="16"/>
                              </w:rPr>
                              <w:t>::; </w:t>
                            </w:r>
                            <w:r>
                              <w:rPr>
                                <w:rFonts w:ascii="Times New Roman"/>
                                <w:spacing w:val="-28"/>
                                <w:sz w:val="16"/>
                              </w:rPr>
                              <w:t>CD</w:t>
                            </w:r>
                          </w:p>
                          <w:p>
                            <w:pPr>
                              <w:pStyle w:val="TableParagraph"/>
                              <w:spacing w:line="246" w:lineRule="exact" w:before="57"/>
                              <w:ind w:left="398"/>
                              <w:rPr>
                                <w:rFonts w:ascii="Times New Roman"/>
                                <w:sz w:val="20"/>
                              </w:rPr>
                            </w:pPr>
                            <w:r>
                              <w:rPr>
                                <w:rFonts w:ascii="Times New Roman"/>
                                <w:spacing w:val="-2"/>
                                <w:sz w:val="20"/>
                              </w:rPr>
                              <w:t>.</w:t>
                            </w:r>
                            <w:r>
                              <w:rPr>
                                <w:rFonts w:ascii="Times New Roman"/>
                                <w:spacing w:val="-2"/>
                                <w:position w:val="9"/>
                                <w:sz w:val="16"/>
                              </w:rPr>
                              <w:t>=</w:t>
                            </w:r>
                            <w:r>
                              <w:rPr>
                                <w:rFonts w:ascii="Times New Roman"/>
                                <w:spacing w:val="-2"/>
                                <w:sz w:val="20"/>
                              </w:rPr>
                              <w:t>..</w:t>
                            </w:r>
                            <w:r>
                              <w:rPr>
                                <w:rFonts w:ascii="Times New Roman"/>
                                <w:spacing w:val="-2"/>
                                <w:position w:val="9"/>
                                <w:sz w:val="16"/>
                              </w:rPr>
                              <w:t>!</w:t>
                            </w:r>
                            <w:r>
                              <w:rPr>
                                <w:rFonts w:ascii="Times New Roman"/>
                                <w:spacing w:val="-2"/>
                                <w:sz w:val="20"/>
                              </w:rPr>
                              <w:t>..</w:t>
                            </w:r>
                          </w:p>
                          <w:p>
                            <w:pPr>
                              <w:pStyle w:val="TableParagraph"/>
                              <w:spacing w:line="148" w:lineRule="exact"/>
                              <w:ind w:left="275" w:right="229"/>
                              <w:jc w:val="center"/>
                              <w:rPr>
                                <w:rFonts w:ascii="Times New Roman"/>
                                <w:sz w:val="16"/>
                              </w:rPr>
                            </w:pPr>
                            <w:r>
                              <w:rPr>
                                <w:rFonts w:ascii="Times New Roman"/>
                                <w:spacing w:val="-5"/>
                                <w:sz w:val="16"/>
                              </w:rPr>
                              <w:t>CD</w:t>
                            </w:r>
                          </w:p>
                          <w:p>
                            <w:pPr>
                              <w:pStyle w:val="TableParagraph"/>
                              <w:spacing w:line="146" w:lineRule="auto" w:before="96"/>
                              <w:ind w:left="398" w:right="349" w:hanging="49"/>
                              <w:jc w:val="center"/>
                              <w:rPr>
                                <w:rFonts w:ascii="Times New Roman"/>
                                <w:sz w:val="16"/>
                              </w:rPr>
                            </w:pPr>
                            <w:r>
                              <w:rPr>
                                <w:rFonts w:ascii="Times New Roman"/>
                                <w:spacing w:val="-55"/>
                                <w:position w:val="9"/>
                                <w:sz w:val="16"/>
                              </w:rPr>
                              <w:t>"</w:t>
                            </w:r>
                            <w:r>
                              <w:rPr>
                                <w:rFonts w:ascii="Times New Roman"/>
                                <w:spacing w:val="-55"/>
                                <w:sz w:val="20"/>
                              </w:rPr>
                              <w:t>..</w:t>
                            </w:r>
                            <w:r>
                              <w:rPr>
                                <w:rFonts w:ascii="Times New Roman"/>
                                <w:spacing w:val="-55"/>
                                <w:position w:val="9"/>
                                <w:sz w:val="16"/>
                              </w:rPr>
                              <w:t>"</w:t>
                            </w:r>
                            <w:r>
                              <w:rPr>
                                <w:rFonts w:ascii="Times New Roman"/>
                                <w:spacing w:val="-55"/>
                                <w:sz w:val="20"/>
                              </w:rPr>
                              <w:t>.</w:t>
                            </w:r>
                            <w:r>
                              <w:rPr>
                                <w:rFonts w:ascii="Times New Roman"/>
                                <w:spacing w:val="-55"/>
                                <w:position w:val="9"/>
                                <w:sz w:val="16"/>
                              </w:rPr>
                              <w:t>O</w:t>
                            </w:r>
                            <w:r>
                              <w:rPr>
                                <w:rFonts w:ascii="Times New Roman"/>
                                <w:spacing w:val="-55"/>
                                <w:sz w:val="20"/>
                              </w:rPr>
                              <w:t>..</w:t>
                            </w:r>
                            <w:r>
                              <w:rPr>
                                <w:rFonts w:ascii="Times New Roman"/>
                                <w:sz w:val="20"/>
                              </w:rPr>
                              <w:t> </w:t>
                            </w:r>
                            <w:r>
                              <w:rPr>
                                <w:rFonts w:ascii="Times New Roman"/>
                                <w:spacing w:val="-44"/>
                                <w:sz w:val="16"/>
                              </w:rPr>
                              <w:t>CD</w:t>
                            </w:r>
                            <w:r>
                              <w:rPr>
                                <w:rFonts w:ascii="Times New Roman"/>
                                <w:spacing w:val="40"/>
                                <w:sz w:val="16"/>
                              </w:rPr>
                              <w:t> </w:t>
                            </w:r>
                            <w:r>
                              <w:rPr>
                                <w:rFonts w:ascii="Times New Roman"/>
                                <w:spacing w:val="-13"/>
                                <w:sz w:val="16"/>
                              </w:rPr>
                              <w:t>(J)</w:t>
                            </w:r>
                          </w:p>
                          <w:p>
                            <w:pPr>
                              <w:pStyle w:val="TableParagraph"/>
                              <w:spacing w:line="122" w:lineRule="exact"/>
                              <w:ind w:left="275" w:right="267"/>
                              <w:jc w:val="center"/>
                              <w:rPr>
                                <w:rFonts w:ascii="Times New Roman"/>
                                <w:sz w:val="16"/>
                              </w:rPr>
                            </w:pPr>
                            <w:r>
                              <w:rPr>
                                <w:rFonts w:ascii="Times New Roman"/>
                                <w:spacing w:val="-5"/>
                                <w:sz w:val="16"/>
                              </w:rPr>
                              <w:t>(J)</w:t>
                            </w:r>
                          </w:p>
                          <w:p>
                            <w:pPr>
                              <w:pStyle w:val="TableParagraph"/>
                              <w:spacing w:line="189" w:lineRule="exact"/>
                              <w:ind w:left="398"/>
                              <w:rPr>
                                <w:rFonts w:ascii="Times New Roman"/>
                                <w:sz w:val="20"/>
                              </w:rPr>
                            </w:pPr>
                            <w:r>
                              <w:rPr>
                                <w:rFonts w:ascii="Times New Roman"/>
                                <w:spacing w:val="-16"/>
                                <w:w w:val="110"/>
                                <w:sz w:val="20"/>
                              </w:rPr>
                              <w:t>.</w:t>
                            </w:r>
                            <w:r>
                              <w:rPr>
                                <w:rFonts w:ascii="Times New Roman"/>
                                <w:spacing w:val="-16"/>
                                <w:w w:val="110"/>
                                <w:sz w:val="20"/>
                                <w:vertAlign w:val="superscript"/>
                              </w:rPr>
                              <w:t>C</w:t>
                            </w:r>
                            <w:r>
                              <w:rPr>
                                <w:rFonts w:ascii="Times New Roman"/>
                                <w:spacing w:val="-16"/>
                                <w:w w:val="110"/>
                                <w:sz w:val="20"/>
                                <w:vertAlign w:val="baseline"/>
                              </w:rPr>
                              <w:t>....</w:t>
                            </w:r>
                          </w:p>
                          <w:p>
                            <w:pPr>
                              <w:pStyle w:val="TableParagraph"/>
                              <w:spacing w:line="145" w:lineRule="exact"/>
                              <w:ind w:left="275" w:right="220"/>
                              <w:jc w:val="center"/>
                              <w:rPr>
                                <w:rFonts w:ascii="Times New Roman"/>
                                <w:b/>
                                <w:sz w:val="16"/>
                              </w:rPr>
                            </w:pPr>
                            <w:r>
                              <w:rPr>
                                <w:rFonts w:ascii="Times New Roman"/>
                                <w:b/>
                                <w:spacing w:val="-5"/>
                                <w:sz w:val="16"/>
                              </w:rPr>
                              <w:t>CD</w:t>
                            </w:r>
                          </w:p>
                          <w:p>
                            <w:pPr>
                              <w:pStyle w:val="TableParagraph"/>
                              <w:rPr>
                                <w:rFonts w:ascii="Arial"/>
                                <w:sz w:val="18"/>
                              </w:rPr>
                            </w:pPr>
                          </w:p>
                          <w:p>
                            <w:pPr>
                              <w:pStyle w:val="TableParagraph"/>
                              <w:spacing w:line="564" w:lineRule="exact" w:before="135"/>
                              <w:ind w:left="364"/>
                              <w:rPr>
                                <w:rFonts w:ascii="Times New Roman" w:hAnsi="Times New Roman"/>
                                <w:sz w:val="60"/>
                              </w:rPr>
                            </w:pPr>
                            <w:r>
                              <w:rPr>
                                <w:rFonts w:ascii="Times New Roman" w:hAnsi="Times New Roman"/>
                                <w:sz w:val="60"/>
                              </w:rPr>
                              <w:t>•</w:t>
                            </w:r>
                          </w:p>
                        </w:tc>
                        <w:tc>
                          <w:tcPr>
                            <w:tcW w:w="912" w:type="dxa"/>
                            <w:tcBorders>
                              <w:top w:val="nil"/>
                            </w:tcBorders>
                          </w:tcPr>
                          <w:p>
                            <w:pPr>
                              <w:pStyle w:val="TableParagraph"/>
                              <w:spacing w:before="10"/>
                              <w:rPr>
                                <w:rFonts w:ascii="Arial"/>
                                <w:sz w:val="17"/>
                              </w:rPr>
                            </w:pPr>
                          </w:p>
                          <w:p>
                            <w:pPr>
                              <w:pStyle w:val="TableParagraph"/>
                              <w:spacing w:line="186" w:lineRule="exact"/>
                              <w:ind w:left="177"/>
                              <w:rPr>
                                <w:rFonts w:ascii="Times New Roman"/>
                                <w:sz w:val="16"/>
                              </w:rPr>
                            </w:pPr>
                            <w:r>
                              <w:rPr>
                                <w:rFonts w:ascii="Times New Roman"/>
                                <w:sz w:val="16"/>
                              </w:rPr>
                              <w:t>Pl</w:t>
                            </w:r>
                            <w:r>
                              <w:rPr>
                                <w:rFonts w:ascii="Times New Roman"/>
                                <w:spacing w:val="49"/>
                                <w:sz w:val="16"/>
                              </w:rPr>
                              <w:t> </w:t>
                            </w:r>
                            <w:r>
                              <w:rPr>
                                <w:rFonts w:ascii="Times New Roman"/>
                                <w:spacing w:val="15"/>
                                <w:position w:val="-2"/>
                                <w:sz w:val="16"/>
                              </w:rPr>
                              <w:t>() </w:t>
                            </w:r>
                          </w:p>
                          <w:p>
                            <w:pPr>
                              <w:pStyle w:val="TableParagraph"/>
                              <w:spacing w:line="158" w:lineRule="auto"/>
                              <w:ind w:left="182"/>
                              <w:rPr>
                                <w:rFonts w:ascii="Times New Roman"/>
                                <w:sz w:val="12"/>
                              </w:rPr>
                            </w:pPr>
                            <w:r>
                              <w:rPr>
                                <w:rFonts w:ascii="Times New Roman"/>
                                <w:sz w:val="12"/>
                              </w:rPr>
                              <w:t>::i</w:t>
                            </w:r>
                            <w:r>
                              <w:rPr>
                                <w:rFonts w:ascii="Times New Roman"/>
                                <w:spacing w:val="73"/>
                                <w:w w:val="150"/>
                                <w:sz w:val="12"/>
                              </w:rPr>
                              <w:t> </w:t>
                            </w:r>
                            <w:r>
                              <w:rPr>
                                <w:rFonts w:ascii="Times New Roman"/>
                                <w:position w:val="-2"/>
                                <w:sz w:val="12"/>
                              </w:rPr>
                              <w:t>:</w:t>
                            </w:r>
                            <w:r>
                              <w:rPr>
                                <w:rFonts w:ascii="Times New Roman"/>
                                <w:spacing w:val="4"/>
                                <w:position w:val="-2"/>
                                <w:sz w:val="12"/>
                              </w:rPr>
                              <w:t> </w:t>
                            </w:r>
                            <w:r>
                              <w:rPr>
                                <w:rFonts w:ascii="Times New Roman"/>
                                <w:position w:val="-2"/>
                                <w:sz w:val="12"/>
                              </w:rPr>
                              <w:t>:</w:t>
                            </w:r>
                            <w:r>
                              <w:rPr>
                                <w:rFonts w:ascii="Times New Roman"/>
                                <w:spacing w:val="4"/>
                                <w:position w:val="-2"/>
                                <w:sz w:val="12"/>
                              </w:rPr>
                              <w:t> </w:t>
                            </w:r>
                            <w:r>
                              <w:rPr>
                                <w:rFonts w:ascii="Times New Roman"/>
                                <w:spacing w:val="-10"/>
                                <w:position w:val="-2"/>
                                <w:sz w:val="12"/>
                              </w:rPr>
                              <w:t>;</w:t>
                            </w:r>
                            <w:r>
                              <w:rPr>
                                <w:rFonts w:ascii="Times New Roman"/>
                                <w:spacing w:val="40"/>
                                <w:position w:val="-2"/>
                                <w:sz w:val="12"/>
                              </w:rPr>
                              <w:t> </w:t>
                            </w:r>
                          </w:p>
                          <w:p>
                            <w:pPr>
                              <w:pStyle w:val="TableParagraph"/>
                              <w:spacing w:line="133" w:lineRule="exact"/>
                              <w:ind w:left="177"/>
                              <w:rPr>
                                <w:rFonts w:ascii="Times New Roman"/>
                                <w:sz w:val="16"/>
                              </w:rPr>
                            </w:pPr>
                            <w:r>
                              <w:rPr>
                                <w:rFonts w:ascii="Times New Roman"/>
                                <w:spacing w:val="-2"/>
                                <w:sz w:val="16"/>
                              </w:rPr>
                              <w:t>Cl.</w:t>
                            </w:r>
                            <w:r>
                              <w:rPr>
                                <w:rFonts w:ascii="Times New Roman"/>
                                <w:spacing w:val="5"/>
                                <w:sz w:val="16"/>
                              </w:rPr>
                              <w:t> </w:t>
                            </w:r>
                            <w:r>
                              <w:rPr>
                                <w:rFonts w:ascii="Times New Roman"/>
                                <w:spacing w:val="-5"/>
                                <w:sz w:val="16"/>
                              </w:rPr>
                              <w:t>CD</w:t>
                            </w:r>
                          </w:p>
                          <w:p>
                            <w:pPr>
                              <w:pStyle w:val="TableParagraph"/>
                              <w:spacing w:line="72" w:lineRule="auto" w:before="30"/>
                              <w:ind w:left="182"/>
                              <w:rPr>
                                <w:rFonts w:ascii="Times New Roman"/>
                                <w:sz w:val="16"/>
                              </w:rPr>
                            </w:pPr>
                            <w:r>
                              <w:rPr>
                                <w:rFonts w:ascii="Times New Roman"/>
                                <w:position w:val="-5"/>
                                <w:sz w:val="16"/>
                              </w:rPr>
                              <w:t>OJ</w:t>
                            </w:r>
                            <w:r>
                              <w:rPr>
                                <w:rFonts w:ascii="Times New Roman"/>
                                <w:spacing w:val="7"/>
                                <w:position w:val="-5"/>
                                <w:sz w:val="16"/>
                              </w:rPr>
                              <w:t> </w:t>
                            </w:r>
                            <w:r>
                              <w:rPr>
                                <w:rFonts w:ascii="Times New Roman"/>
                                <w:spacing w:val="-5"/>
                                <w:sz w:val="16"/>
                              </w:rPr>
                              <w:t>C')</w:t>
                            </w:r>
                          </w:p>
                          <w:p>
                            <w:pPr>
                              <w:pStyle w:val="TableParagraph"/>
                              <w:spacing w:line="183" w:lineRule="exact"/>
                              <w:ind w:left="177"/>
                              <w:rPr>
                                <w:rFonts w:ascii="Times New Roman"/>
                                <w:sz w:val="16"/>
                              </w:rPr>
                            </w:pPr>
                            <w:r>
                              <w:rPr>
                                <w:rFonts w:ascii="Times New Roman"/>
                                <w:sz w:val="16"/>
                              </w:rPr>
                              <w:t>Pl</w:t>
                            </w:r>
                            <w:r>
                              <w:rPr>
                                <w:rFonts w:ascii="Times New Roman"/>
                                <w:spacing w:val="56"/>
                                <w:sz w:val="16"/>
                              </w:rPr>
                              <w:t> </w:t>
                            </w:r>
                            <w:r>
                              <w:rPr>
                                <w:rFonts w:ascii="Times New Roman"/>
                                <w:spacing w:val="-10"/>
                                <w:position w:val="7"/>
                                <w:sz w:val="16"/>
                              </w:rPr>
                              <w:t>A</w:t>
                            </w:r>
                          </w:p>
                          <w:p>
                            <w:pPr>
                              <w:pStyle w:val="TableParagraph"/>
                              <w:spacing w:line="168" w:lineRule="auto" w:before="40"/>
                              <w:ind w:left="407" w:right="272" w:hanging="231"/>
                              <w:rPr>
                                <w:rFonts w:ascii="Times New Roman"/>
                                <w:sz w:val="16"/>
                              </w:rPr>
                            </w:pPr>
                            <w:r>
                              <w:rPr>
                                <w:rFonts w:ascii="Times New Roman"/>
                                <w:spacing w:val="28"/>
                                <w:sz w:val="16"/>
                              </w:rPr>
                              <w:t>-::i- </w:t>
                            </w:r>
                            <w:r>
                              <w:rPr>
                                <w:rFonts w:ascii="Times New Roman"/>
                                <w:spacing w:val="-15"/>
                                <w:sz w:val="16"/>
                              </w:rPr>
                              <w:t>CD</w:t>
                            </w:r>
                          </w:p>
                          <w:p>
                            <w:pPr>
                              <w:pStyle w:val="TableParagraph"/>
                              <w:spacing w:line="265" w:lineRule="exact"/>
                              <w:ind w:left="134"/>
                              <w:rPr>
                                <w:rFonts w:ascii="Times New Roman"/>
                                <w:sz w:val="16"/>
                              </w:rPr>
                            </w:pPr>
                            <w:r>
                              <w:rPr>
                                <w:rFonts w:ascii="Times New Roman"/>
                                <w:sz w:val="16"/>
                              </w:rPr>
                              <w:t>'</w:t>
                            </w:r>
                            <w:r>
                              <w:rPr>
                                <w:rFonts w:ascii="Times New Roman"/>
                                <w:spacing w:val="-23"/>
                                <w:sz w:val="16"/>
                              </w:rPr>
                              <w:t> </w:t>
                            </w:r>
                            <w:r>
                              <w:rPr>
                                <w:rFonts w:ascii="Times New Roman"/>
                                <w:spacing w:val="-179"/>
                                <w:position w:val="-22"/>
                                <w:sz w:val="60"/>
                              </w:rPr>
                              <w:t>-</w:t>
                            </w:r>
                            <w:r>
                              <w:rPr>
                                <w:rFonts w:ascii="Times New Roman"/>
                                <w:sz w:val="16"/>
                              </w:rPr>
                              <w:t>&lt;</w:t>
                            </w:r>
                            <w:r>
                              <w:rPr>
                                <w:rFonts w:ascii="Times New Roman"/>
                                <w:spacing w:val="29"/>
                                <w:sz w:val="16"/>
                              </w:rPr>
                              <w:t> </w:t>
                            </w:r>
                            <w:r>
                              <w:rPr>
                                <w:rFonts w:ascii="Times New Roman"/>
                                <w:spacing w:val="-155"/>
                                <w:position w:val="-22"/>
                                <w:sz w:val="60"/>
                              </w:rPr>
                              <w:t>-</w:t>
                            </w:r>
                            <w:r>
                              <w:rPr>
                                <w:rFonts w:ascii="Times New Roman"/>
                                <w:spacing w:val="-5"/>
                                <w:position w:val="-2"/>
                                <w:sz w:val="16"/>
                              </w:rPr>
                              <w:t>OJ</w:t>
                            </w:r>
                          </w:p>
                          <w:p>
                            <w:pPr>
                              <w:pStyle w:val="TableParagraph"/>
                              <w:spacing w:line="69" w:lineRule="exact"/>
                              <w:ind w:left="182"/>
                              <w:rPr>
                                <w:rFonts w:ascii="Times New Roman"/>
                                <w:sz w:val="16"/>
                              </w:rPr>
                            </w:pPr>
                            <w:r>
                              <w:rPr>
                                <w:rFonts w:ascii="Times New Roman"/>
                                <w:spacing w:val="-9"/>
                                <w:sz w:val="16"/>
                              </w:rPr>
                              <w:t>"Tl</w:t>
                            </w:r>
                            <w:r>
                              <w:rPr>
                                <w:rFonts w:ascii="Times New Roman"/>
                                <w:spacing w:val="4"/>
                                <w:sz w:val="16"/>
                              </w:rPr>
                              <w:t> </w:t>
                            </w:r>
                            <w:r>
                              <w:rPr>
                                <w:rFonts w:ascii="Times New Roman"/>
                                <w:spacing w:val="-5"/>
                                <w:sz w:val="16"/>
                              </w:rPr>
                              <w:t>Pl</w:t>
                            </w:r>
                          </w:p>
                          <w:p>
                            <w:pPr>
                              <w:pStyle w:val="TableParagraph"/>
                              <w:spacing w:line="264" w:lineRule="exact"/>
                              <w:ind w:left="177"/>
                              <w:rPr>
                                <w:rFonts w:ascii="Times New Roman"/>
                                <w:sz w:val="16"/>
                              </w:rPr>
                            </w:pPr>
                            <w:r>
                              <w:rPr>
                                <w:rFonts w:ascii="Courier New"/>
                                <w:spacing w:val="-218"/>
                                <w:w w:val="158"/>
                                <w:position w:val="11"/>
                                <w:sz w:val="21"/>
                              </w:rPr>
                              <w:t>c</w:t>
                            </w:r>
                            <w:r>
                              <w:rPr>
                                <w:rFonts w:ascii="Times New Roman"/>
                                <w:spacing w:val="6"/>
                                <w:w w:val="82"/>
                                <w:sz w:val="16"/>
                              </w:rPr>
                              <w:t>-</w:t>
                            </w:r>
                            <w:r>
                              <w:rPr>
                                <w:rFonts w:ascii="Times New Roman"/>
                                <w:w w:val="120"/>
                                <w:sz w:val="16"/>
                              </w:rPr>
                              <w:t>-</w:t>
                            </w:r>
                            <w:r>
                              <w:rPr>
                                <w:rFonts w:ascii="Times New Roman"/>
                                <w:spacing w:val="-109"/>
                                <w:w w:val="120"/>
                                <w:sz w:val="16"/>
                              </w:rPr>
                              <w:t>C</w:t>
                            </w:r>
                            <w:r>
                              <w:rPr>
                                <w:rFonts w:ascii="Courier New"/>
                                <w:spacing w:val="-109"/>
                                <w:w w:val="120"/>
                                <w:position w:val="11"/>
                                <w:sz w:val="21"/>
                              </w:rPr>
                              <w:t>-</w:t>
                            </w:r>
                            <w:r>
                              <w:rPr>
                                <w:rFonts w:ascii="Times New Roman"/>
                                <w:spacing w:val="-10"/>
                                <w:w w:val="120"/>
                                <w:sz w:val="16"/>
                              </w:rPr>
                              <w:t>D</w:t>
                            </w:r>
                          </w:p>
                          <w:p>
                            <w:pPr>
                              <w:pStyle w:val="TableParagraph"/>
                              <w:spacing w:line="152" w:lineRule="exact"/>
                              <w:ind w:left="177"/>
                              <w:rPr>
                                <w:rFonts w:ascii="Times New Roman"/>
                                <w:sz w:val="16"/>
                              </w:rPr>
                            </w:pPr>
                            <w:r>
                              <w:rPr>
                                <w:rFonts w:ascii="Times New Roman"/>
                                <w:spacing w:val="8"/>
                                <w:sz w:val="16"/>
                              </w:rPr>
                              <w:t>Cl.'&lt;</w:t>
                            </w: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rPr>
                                <w:rFonts w:ascii="Arial"/>
                                <w:sz w:val="18"/>
                              </w:rPr>
                            </w:pPr>
                          </w:p>
                          <w:p>
                            <w:pPr>
                              <w:pStyle w:val="TableParagraph"/>
                              <w:spacing w:before="8"/>
                              <w:rPr>
                                <w:rFonts w:ascii="Arial"/>
                                <w:sz w:val="15"/>
                              </w:rPr>
                            </w:pPr>
                          </w:p>
                          <w:p>
                            <w:pPr>
                              <w:pStyle w:val="TableParagraph"/>
                              <w:spacing w:line="564" w:lineRule="exact"/>
                              <w:ind w:left="364"/>
                              <w:rPr>
                                <w:rFonts w:ascii="Times New Roman" w:hAnsi="Times New Roman"/>
                                <w:sz w:val="60"/>
                              </w:rPr>
                            </w:pPr>
                            <w:r>
                              <w:rPr>
                                <w:rFonts w:ascii="Times New Roman" w:hAnsi="Times New Roman"/>
                                <w:sz w:val="60"/>
                              </w:rPr>
                              <w:t>•</w:t>
                            </w:r>
                          </w:p>
                        </w:tc>
                        <w:tc>
                          <w:tcPr>
                            <w:tcW w:w="912" w:type="dxa"/>
                            <w:tcBorders>
                              <w:top w:val="nil"/>
                            </w:tcBorders>
                          </w:tcPr>
                          <w:p>
                            <w:pPr>
                              <w:pStyle w:val="TableParagraph"/>
                              <w:spacing w:before="6"/>
                              <w:rPr>
                                <w:rFonts w:ascii="Arial"/>
                                <w:sz w:val="19"/>
                              </w:rPr>
                            </w:pPr>
                          </w:p>
                          <w:p>
                            <w:pPr>
                              <w:pStyle w:val="TableParagraph"/>
                              <w:spacing w:line="157" w:lineRule="exact"/>
                              <w:ind w:left="275" w:right="223"/>
                              <w:jc w:val="center"/>
                              <w:rPr>
                                <w:rFonts w:ascii="Times New Roman"/>
                                <w:sz w:val="16"/>
                              </w:rPr>
                            </w:pPr>
                            <w:r>
                              <w:rPr>
                                <w:rFonts w:ascii="Times New Roman"/>
                                <w:spacing w:val="15"/>
                                <w:sz w:val="16"/>
                              </w:rPr>
                              <w:t>() </w:t>
                            </w:r>
                          </w:p>
                          <w:p>
                            <w:pPr>
                              <w:pStyle w:val="TableParagraph"/>
                              <w:spacing w:line="104" w:lineRule="exact"/>
                              <w:ind w:left="275" w:right="223"/>
                              <w:jc w:val="center"/>
                              <w:rPr>
                                <w:rFonts w:ascii="Times New Roman"/>
                                <w:sz w:val="16"/>
                              </w:rPr>
                            </w:pPr>
                            <w:r>
                              <w:rPr>
                                <w:rFonts w:ascii="Times New Roman"/>
                                <w:spacing w:val="4"/>
                                <w:sz w:val="16"/>
                              </w:rPr>
                              <w:t>::; </w:t>
                            </w:r>
                          </w:p>
                          <w:p>
                            <w:pPr>
                              <w:pStyle w:val="TableParagraph"/>
                              <w:spacing w:line="210" w:lineRule="exact"/>
                              <w:ind w:left="275" w:right="267"/>
                              <w:jc w:val="center"/>
                              <w:rPr>
                                <w:rFonts w:ascii="Times New Roman"/>
                                <w:sz w:val="16"/>
                              </w:rPr>
                            </w:pPr>
                            <w:r>
                              <w:rPr>
                                <w:rFonts w:ascii="Times New Roman"/>
                                <w:spacing w:val="-200"/>
                                <w:position w:val="-35"/>
                                <w:sz w:val="60"/>
                              </w:rPr>
                              <w:t>-</w:t>
                            </w:r>
                            <w:r>
                              <w:rPr>
                                <w:rFonts w:ascii="Times New Roman"/>
                                <w:spacing w:val="-5"/>
                                <w:sz w:val="16"/>
                              </w:rPr>
                              <w:t>CD</w:t>
                            </w:r>
                          </w:p>
                          <w:p>
                            <w:pPr>
                              <w:pStyle w:val="TableParagraph"/>
                              <w:spacing w:line="58" w:lineRule="exact"/>
                              <w:ind w:left="251" w:right="287"/>
                              <w:jc w:val="center"/>
                              <w:rPr>
                                <w:rFonts w:ascii="Times New Roman"/>
                                <w:sz w:val="16"/>
                              </w:rPr>
                            </w:pPr>
                            <w:r>
                              <w:rPr>
                                <w:rFonts w:ascii="Times New Roman"/>
                                <w:spacing w:val="-5"/>
                                <w:sz w:val="16"/>
                              </w:rPr>
                              <w:t>C')</w:t>
                            </w:r>
                          </w:p>
                          <w:p>
                            <w:pPr>
                              <w:pStyle w:val="TableParagraph"/>
                              <w:spacing w:line="150" w:lineRule="exact"/>
                              <w:ind w:right="6"/>
                              <w:jc w:val="center"/>
                              <w:rPr>
                                <w:rFonts w:ascii="Times New Roman"/>
                                <w:sz w:val="16"/>
                              </w:rPr>
                            </w:pPr>
                            <w:r>
                              <w:rPr>
                                <w:rFonts w:ascii="Times New Roman"/>
                                <w:sz w:val="16"/>
                              </w:rPr>
                              <w:t>A</w:t>
                            </w:r>
                          </w:p>
                          <w:p>
                            <w:pPr>
                              <w:pStyle w:val="TableParagraph"/>
                              <w:spacing w:line="175" w:lineRule="auto" w:before="96"/>
                              <w:ind w:left="379" w:right="329" w:firstLine="4"/>
                              <w:jc w:val="center"/>
                              <w:rPr>
                                <w:rFonts w:ascii="Times New Roman"/>
                                <w:sz w:val="16"/>
                              </w:rPr>
                            </w:pPr>
                            <w:r>
                              <w:rPr>
                                <w:rFonts w:ascii="Times New Roman"/>
                                <w:spacing w:val="5"/>
                                <w:sz w:val="16"/>
                              </w:rPr>
                              <w:t>::; </w:t>
                            </w:r>
                            <w:r>
                              <w:rPr>
                                <w:rFonts w:ascii="Times New Roman"/>
                                <w:spacing w:val="-26"/>
                                <w:sz w:val="16"/>
                              </w:rPr>
                              <w:t>CD</w:t>
                            </w:r>
                          </w:p>
                          <w:p>
                            <w:pPr>
                              <w:pStyle w:val="TableParagraph"/>
                              <w:spacing w:line="244" w:lineRule="exact"/>
                              <w:ind w:left="275" w:right="262"/>
                              <w:jc w:val="center"/>
                              <w:rPr>
                                <w:rFonts w:ascii="Times New Roman"/>
                                <w:sz w:val="16"/>
                              </w:rPr>
                            </w:pPr>
                            <w:r>
                              <w:rPr>
                                <w:rFonts w:ascii="Times New Roman"/>
                                <w:spacing w:val="-189"/>
                                <w:position w:val="-29"/>
                                <w:sz w:val="58"/>
                              </w:rPr>
                              <w:t>-</w:t>
                            </w:r>
                            <w:r>
                              <w:rPr>
                                <w:rFonts w:ascii="Times New Roman"/>
                                <w:spacing w:val="-5"/>
                                <w:sz w:val="16"/>
                              </w:rPr>
                              <w:t>"Tl</w:t>
                            </w:r>
                          </w:p>
                          <w:p>
                            <w:pPr>
                              <w:pStyle w:val="TableParagraph"/>
                              <w:spacing w:line="55" w:lineRule="exact"/>
                              <w:ind w:left="270" w:right="287"/>
                              <w:jc w:val="center"/>
                              <w:rPr>
                                <w:rFonts w:ascii="Times New Roman"/>
                                <w:sz w:val="16"/>
                              </w:rPr>
                            </w:pPr>
                            <w:r>
                              <w:rPr>
                                <w:rFonts w:ascii="Times New Roman"/>
                                <w:spacing w:val="-5"/>
                                <w:sz w:val="16"/>
                              </w:rPr>
                              <w:t>Pl</w:t>
                            </w:r>
                          </w:p>
                          <w:p>
                            <w:pPr>
                              <w:pStyle w:val="TableParagraph"/>
                              <w:spacing w:line="147" w:lineRule="exact"/>
                              <w:ind w:left="260" w:right="287"/>
                              <w:jc w:val="center"/>
                              <w:rPr>
                                <w:rFonts w:ascii="Times New Roman"/>
                                <w:sz w:val="16"/>
                              </w:rPr>
                            </w:pPr>
                            <w:r>
                              <w:rPr>
                                <w:rFonts w:ascii="Times New Roman"/>
                                <w:spacing w:val="-5"/>
                                <w:sz w:val="16"/>
                              </w:rPr>
                              <w:t>(J)</w:t>
                            </w:r>
                          </w:p>
                          <w:p>
                            <w:pPr>
                              <w:pStyle w:val="TableParagraph"/>
                              <w:spacing w:line="173" w:lineRule="exact" w:before="8"/>
                              <w:ind w:left="275" w:right="267"/>
                              <w:jc w:val="center"/>
                              <w:rPr>
                                <w:rFonts w:ascii="Times New Roman"/>
                                <w:sz w:val="16"/>
                              </w:rPr>
                            </w:pPr>
                            <w:r>
                              <w:rPr>
                                <w:rFonts w:ascii="Times New Roman"/>
                                <w:spacing w:val="-5"/>
                                <w:sz w:val="16"/>
                              </w:rPr>
                              <w:t>CD</w:t>
                            </w:r>
                          </w:p>
                          <w:p>
                            <w:pPr>
                              <w:pStyle w:val="TableParagraph"/>
                              <w:spacing w:line="103" w:lineRule="exact"/>
                              <w:ind w:left="275" w:right="271"/>
                              <w:jc w:val="center"/>
                              <w:rPr>
                                <w:rFonts w:ascii="Times New Roman"/>
                                <w:sz w:val="12"/>
                              </w:rPr>
                            </w:pPr>
                            <w:r>
                              <w:rPr>
                                <w:rFonts w:ascii="Times New Roman"/>
                                <w:spacing w:val="-5"/>
                                <w:sz w:val="12"/>
                              </w:rPr>
                              <w:t>::i</w:t>
                            </w:r>
                          </w:p>
                          <w:p>
                            <w:pPr>
                              <w:pStyle w:val="TableParagraph"/>
                              <w:spacing w:line="148" w:lineRule="auto" w:before="15"/>
                              <w:ind w:left="248" w:right="287"/>
                              <w:jc w:val="center"/>
                              <w:rPr>
                                <w:rFonts w:ascii="Times New Roman"/>
                                <w:sz w:val="20"/>
                              </w:rPr>
                            </w:pPr>
                            <w:r>
                              <w:rPr>
                                <w:rFonts w:ascii="Times New Roman"/>
                                <w:spacing w:val="-102"/>
                                <w:sz w:val="16"/>
                              </w:rPr>
                              <w:t>C</w:t>
                            </w:r>
                            <w:r>
                              <w:rPr>
                                <w:rFonts w:ascii="Times New Roman"/>
                                <w:spacing w:val="21"/>
                                <w:sz w:val="16"/>
                              </w:rPr>
                              <w:t> </w:t>
                            </w:r>
                            <w:r>
                              <w:rPr>
                                <w:rFonts w:ascii="Times New Roman"/>
                                <w:spacing w:val="-82"/>
                                <w:sz w:val="16"/>
                              </w:rPr>
                              <w:t>D</w:t>
                            </w:r>
                            <w:r>
                              <w:rPr>
                                <w:rFonts w:ascii="Times New Roman"/>
                                <w:spacing w:val="-82"/>
                                <w:position w:val="-8"/>
                                <w:sz w:val="20"/>
                              </w:rPr>
                              <w:t>.</w:t>
                            </w:r>
                          </w:p>
                          <w:p>
                            <w:pPr>
                              <w:pStyle w:val="TableParagraph"/>
                              <w:spacing w:line="138" w:lineRule="exact"/>
                              <w:ind w:left="260" w:right="287"/>
                              <w:jc w:val="center"/>
                              <w:rPr>
                                <w:rFonts w:ascii="Times New Roman"/>
                                <w:sz w:val="16"/>
                              </w:rPr>
                            </w:pPr>
                            <w:r>
                              <w:rPr>
                                <w:rFonts w:ascii="Times New Roman"/>
                                <w:spacing w:val="-5"/>
                                <w:sz w:val="16"/>
                              </w:rPr>
                              <w:t>(J)</w:t>
                            </w:r>
                          </w:p>
                          <w:p>
                            <w:pPr>
                              <w:pStyle w:val="TableParagraph"/>
                              <w:rPr>
                                <w:rFonts w:ascii="Arial"/>
                                <w:sz w:val="18"/>
                              </w:rPr>
                            </w:pPr>
                          </w:p>
                          <w:p>
                            <w:pPr>
                              <w:pStyle w:val="TableParagraph"/>
                              <w:rPr>
                                <w:rFonts w:ascii="Arial"/>
                                <w:sz w:val="18"/>
                              </w:rPr>
                            </w:pPr>
                          </w:p>
                          <w:p>
                            <w:pPr>
                              <w:pStyle w:val="TableParagraph"/>
                              <w:spacing w:before="3"/>
                              <w:rPr>
                                <w:rFonts w:ascii="Arial"/>
                                <w:sz w:val="23"/>
                              </w:rPr>
                            </w:pPr>
                          </w:p>
                          <w:p>
                            <w:pPr>
                              <w:pStyle w:val="TableParagraph"/>
                              <w:spacing w:line="564" w:lineRule="exact" w:before="1"/>
                              <w:ind w:left="56"/>
                              <w:jc w:val="center"/>
                              <w:rPr>
                                <w:rFonts w:ascii="Times New Roman" w:hAnsi="Times New Roman"/>
                                <w:sz w:val="60"/>
                              </w:rPr>
                            </w:pPr>
                            <w:r>
                              <w:rPr>
                                <w:rFonts w:ascii="Times New Roman" w:hAnsi="Times New Roman"/>
                                <w:sz w:val="60"/>
                              </w:rPr>
                              <w:t>•</w:t>
                            </w:r>
                          </w:p>
                        </w:tc>
                        <w:tc>
                          <w:tcPr>
                            <w:tcW w:w="922" w:type="dxa"/>
                            <w:tcBorders>
                              <w:top w:val="nil"/>
                            </w:tcBorders>
                          </w:tcPr>
                          <w:p>
                            <w:pPr>
                              <w:pStyle w:val="TableParagraph"/>
                              <w:spacing w:before="4"/>
                              <w:rPr>
                                <w:rFonts w:ascii="Arial"/>
                                <w:sz w:val="20"/>
                              </w:rPr>
                            </w:pPr>
                          </w:p>
                          <w:p>
                            <w:pPr>
                              <w:pStyle w:val="TableParagraph"/>
                              <w:spacing w:line="157" w:lineRule="exact"/>
                              <w:ind w:left="241" w:right="330"/>
                              <w:jc w:val="center"/>
                              <w:rPr>
                                <w:rFonts w:ascii="Times New Roman"/>
                                <w:sz w:val="16"/>
                              </w:rPr>
                            </w:pPr>
                            <w:r>
                              <w:rPr>
                                <w:rFonts w:ascii="Times New Roman"/>
                                <w:spacing w:val="15"/>
                                <w:sz w:val="16"/>
                              </w:rPr>
                              <w:t>() </w:t>
                            </w:r>
                          </w:p>
                          <w:p>
                            <w:pPr>
                              <w:pStyle w:val="TableParagraph"/>
                              <w:spacing w:line="132" w:lineRule="exact"/>
                              <w:ind w:left="241" w:right="330"/>
                              <w:jc w:val="center"/>
                              <w:rPr>
                                <w:rFonts w:ascii="Times New Roman"/>
                                <w:sz w:val="16"/>
                              </w:rPr>
                            </w:pPr>
                            <w:r>
                              <w:rPr>
                                <w:rFonts w:ascii="Times New Roman"/>
                                <w:spacing w:val="4"/>
                                <w:sz w:val="16"/>
                              </w:rPr>
                              <w:t>::; </w:t>
                            </w:r>
                          </w:p>
                          <w:p>
                            <w:pPr>
                              <w:pStyle w:val="TableParagraph"/>
                              <w:spacing w:line="143" w:lineRule="exact"/>
                              <w:ind w:left="229" w:right="391"/>
                              <w:jc w:val="center"/>
                              <w:rPr>
                                <w:rFonts w:ascii="Times New Roman"/>
                                <w:sz w:val="16"/>
                              </w:rPr>
                            </w:pPr>
                            <w:r>
                              <w:rPr>
                                <w:rFonts w:ascii="Times New Roman"/>
                                <w:spacing w:val="-5"/>
                                <w:sz w:val="16"/>
                              </w:rPr>
                              <w:t>Pl</w:t>
                            </w:r>
                          </w:p>
                          <w:p>
                            <w:pPr>
                              <w:pStyle w:val="TableParagraph"/>
                              <w:spacing w:line="99" w:lineRule="exact"/>
                              <w:ind w:left="241" w:right="378"/>
                              <w:jc w:val="center"/>
                              <w:rPr>
                                <w:rFonts w:ascii="Times New Roman"/>
                                <w:sz w:val="12"/>
                              </w:rPr>
                            </w:pPr>
                            <w:r>
                              <w:rPr>
                                <w:rFonts w:ascii="Times New Roman"/>
                                <w:spacing w:val="-5"/>
                                <w:sz w:val="12"/>
                              </w:rPr>
                              <w:t>::i</w:t>
                            </w:r>
                          </w:p>
                          <w:p>
                            <w:pPr>
                              <w:pStyle w:val="TableParagraph"/>
                              <w:spacing w:line="168" w:lineRule="auto" w:before="22"/>
                              <w:ind w:left="263" w:right="445" w:hanging="12"/>
                              <w:jc w:val="center"/>
                              <w:rPr>
                                <w:rFonts w:ascii="Times New Roman"/>
                                <w:sz w:val="16"/>
                              </w:rPr>
                            </w:pPr>
                            <w:r>
                              <w:rPr>
                                <w:rFonts w:ascii="Times New Roman"/>
                                <w:spacing w:val="-6"/>
                                <w:sz w:val="16"/>
                              </w:rPr>
                              <w:t>(Q</w:t>
                            </w:r>
                            <w:r>
                              <w:rPr>
                                <w:rFonts w:ascii="Times New Roman"/>
                                <w:spacing w:val="40"/>
                                <w:sz w:val="16"/>
                              </w:rPr>
                              <w:t> </w:t>
                            </w:r>
                            <w:r>
                              <w:rPr>
                                <w:rFonts w:ascii="Times New Roman"/>
                                <w:spacing w:val="-21"/>
                                <w:sz w:val="16"/>
                              </w:rPr>
                              <w:t>CD</w:t>
                            </w:r>
                          </w:p>
                          <w:p>
                            <w:pPr>
                              <w:pStyle w:val="TableParagraph"/>
                              <w:spacing w:line="222" w:lineRule="exact"/>
                              <w:ind w:right="88"/>
                              <w:jc w:val="center"/>
                              <w:rPr>
                                <w:rFonts w:ascii="Times New Roman"/>
                                <w:sz w:val="26"/>
                              </w:rPr>
                            </w:pPr>
                            <w:r>
                              <w:rPr>
                                <w:rFonts w:ascii="Times New Roman"/>
                                <w:w w:val="88"/>
                                <w:sz w:val="26"/>
                              </w:rPr>
                              <w:t>m</w:t>
                            </w:r>
                          </w:p>
                          <w:p>
                            <w:pPr>
                              <w:pStyle w:val="TableParagraph"/>
                              <w:spacing w:line="93" w:lineRule="exact"/>
                              <w:ind w:left="241" w:right="378"/>
                              <w:jc w:val="center"/>
                              <w:rPr>
                                <w:rFonts w:ascii="Times New Roman"/>
                                <w:sz w:val="12"/>
                              </w:rPr>
                            </w:pPr>
                            <w:r>
                              <w:rPr>
                                <w:rFonts w:ascii="Times New Roman"/>
                                <w:spacing w:val="-5"/>
                                <w:sz w:val="12"/>
                              </w:rPr>
                              <w:t>::i</w:t>
                            </w:r>
                          </w:p>
                          <w:p>
                            <w:pPr>
                              <w:pStyle w:val="TableParagraph"/>
                              <w:spacing w:line="161" w:lineRule="exact"/>
                              <w:ind w:left="197" w:right="391"/>
                              <w:jc w:val="center"/>
                              <w:rPr>
                                <w:rFonts w:ascii="Times New Roman"/>
                                <w:sz w:val="16"/>
                              </w:rPr>
                            </w:pPr>
                            <w:r>
                              <w:rPr>
                                <w:rFonts w:ascii="Times New Roman"/>
                                <w:spacing w:val="-5"/>
                                <w:sz w:val="16"/>
                              </w:rPr>
                              <w:t>(Q</w:t>
                            </w:r>
                          </w:p>
                          <w:p>
                            <w:pPr>
                              <w:pStyle w:val="TableParagraph"/>
                              <w:spacing w:line="115" w:lineRule="exact" w:before="26"/>
                              <w:ind w:left="241" w:right="386"/>
                              <w:jc w:val="center"/>
                              <w:rPr>
                                <w:rFonts w:ascii="Times New Roman"/>
                                <w:b/>
                                <w:sz w:val="12"/>
                              </w:rPr>
                            </w:pPr>
                            <w:r>
                              <w:rPr>
                                <w:rFonts w:ascii="Times New Roman"/>
                                <w:b/>
                                <w:spacing w:val="-5"/>
                                <w:sz w:val="12"/>
                              </w:rPr>
                              <w:t>::i</w:t>
                            </w:r>
                          </w:p>
                          <w:p>
                            <w:pPr>
                              <w:pStyle w:val="TableParagraph"/>
                              <w:spacing w:line="157" w:lineRule="exact"/>
                              <w:ind w:left="241" w:right="375"/>
                              <w:jc w:val="center"/>
                              <w:rPr>
                                <w:rFonts w:ascii="Times New Roman"/>
                                <w:sz w:val="16"/>
                              </w:rPr>
                            </w:pPr>
                            <w:r>
                              <w:rPr>
                                <w:rFonts w:ascii="Times New Roman"/>
                                <w:spacing w:val="-5"/>
                                <w:sz w:val="16"/>
                              </w:rPr>
                              <w:t>CD</w:t>
                            </w:r>
                          </w:p>
                          <w:p>
                            <w:pPr>
                              <w:pStyle w:val="TableParagraph"/>
                              <w:spacing w:line="260" w:lineRule="exact"/>
                              <w:ind w:right="78"/>
                              <w:jc w:val="center"/>
                              <w:rPr>
                                <w:rFonts w:ascii="Times New Roman"/>
                                <w:sz w:val="23"/>
                              </w:rPr>
                            </w:pPr>
                            <w:r>
                              <w:rPr>
                                <w:rFonts w:ascii="Times New Roman"/>
                                <w:w w:val="172"/>
                                <w:sz w:val="23"/>
                              </w:rPr>
                              <w:t>0</w:t>
                            </w:r>
                          </w:p>
                          <w:p>
                            <w:pPr>
                              <w:pStyle w:val="TableParagraph"/>
                              <w:rPr>
                                <w:rFonts w:ascii="Arial"/>
                                <w:sz w:val="24"/>
                              </w:rPr>
                            </w:pPr>
                          </w:p>
                          <w:p>
                            <w:pPr>
                              <w:pStyle w:val="TableParagraph"/>
                              <w:rPr>
                                <w:rFonts w:ascii="Arial"/>
                                <w:sz w:val="24"/>
                              </w:rPr>
                            </w:pPr>
                          </w:p>
                          <w:p>
                            <w:pPr>
                              <w:pStyle w:val="TableParagraph"/>
                              <w:spacing w:before="7"/>
                              <w:rPr>
                                <w:rFonts w:ascii="Arial"/>
                                <w:sz w:val="34"/>
                              </w:rPr>
                            </w:pPr>
                          </w:p>
                          <w:p>
                            <w:pPr>
                              <w:pStyle w:val="TableParagraph"/>
                              <w:spacing w:line="564" w:lineRule="exact" w:before="1"/>
                              <w:ind w:left="46"/>
                              <w:jc w:val="center"/>
                              <w:rPr>
                                <w:rFonts w:ascii="Times New Roman" w:hAnsi="Times New Roman"/>
                                <w:sz w:val="60"/>
                              </w:rPr>
                            </w:pPr>
                            <w:r>
                              <w:rPr>
                                <w:rFonts w:ascii="Times New Roman" w:hAnsi="Times New Roman"/>
                                <w:sz w:val="60"/>
                              </w:rPr>
                              <w:t>•</w:t>
                            </w:r>
                          </w:p>
                        </w:tc>
                        <w:tc>
                          <w:tcPr>
                            <w:tcW w:w="1594" w:type="dxa"/>
                            <w:tcBorders>
                              <w:top w:val="nil"/>
                              <w:right w:val="nil"/>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line="179" w:lineRule="exact" w:before="126"/>
                              <w:ind w:left="407"/>
                              <w:rPr>
                                <w:sz w:val="19"/>
                              </w:rPr>
                            </w:pPr>
                            <w:r>
                              <w:rPr>
                                <w:sz w:val="19"/>
                              </w:rPr>
                              <w:t>375</w:t>
                            </w:r>
                            <w:r>
                              <w:rPr>
                                <w:spacing w:val="5"/>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6" w:lineRule="exact"/>
                              <w:ind w:right="72"/>
                              <w:jc w:val="right"/>
                              <w:rPr>
                                <w:sz w:val="19"/>
                              </w:rPr>
                            </w:pPr>
                            <w:r>
                              <w:rPr>
                                <w:sz w:val="19"/>
                              </w:rPr>
                              <w:t>ACTUAL</w:t>
                            </w:r>
                            <w:r>
                              <w:rPr>
                                <w:spacing w:val="4"/>
                                <w:sz w:val="19"/>
                              </w:rPr>
                              <w:t> </w:t>
                            </w:r>
                            <w:r>
                              <w:rPr>
                                <w:spacing w:val="-2"/>
                                <w:sz w:val="19"/>
                              </w:rPr>
                              <w:t>HOURS</w:t>
                            </w:r>
                          </w:p>
                        </w:tc>
                      </w:tr>
                      <w:tr>
                        <w:trPr>
                          <w:trHeight w:val="436" w:hRule="atLeast"/>
                        </w:trPr>
                        <w:tc>
                          <w:tcPr>
                            <w:tcW w:w="931" w:type="dxa"/>
                            <w:tcBorders>
                              <w:left w:val="nil"/>
                            </w:tcBorders>
                          </w:tcPr>
                          <w:p>
                            <w:pPr>
                              <w:pStyle w:val="TableParagraph"/>
                              <w:spacing w:line="416" w:lineRule="exact"/>
                              <w:ind w:left="388"/>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6"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6"/>
                              <w:ind w:left="25"/>
                              <w:jc w:val="center"/>
                              <w:rPr>
                                <w:sz w:val="19"/>
                              </w:rPr>
                            </w:pPr>
                            <w:r>
                              <w:rPr>
                                <w:spacing w:val="-4"/>
                                <w:sz w:val="19"/>
                              </w:rPr>
                              <w:t>DATE</w:t>
                            </w:r>
                          </w:p>
                          <w:p>
                            <w:pPr>
                              <w:pStyle w:val="TableParagraph"/>
                              <w:spacing w:line="179" w:lineRule="exact" w:before="16"/>
                              <w:ind w:left="9"/>
                              <w:jc w:val="center"/>
                              <w:rPr>
                                <w:sz w:val="19"/>
                              </w:rPr>
                            </w:pPr>
                            <w:r>
                              <w:rPr>
                                <w:sz w:val="19"/>
                              </w:rPr>
                              <w:t>400</w:t>
                            </w:r>
                            <w:r>
                              <w:rPr>
                                <w:spacing w:val="11"/>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79" w:lineRule="exact" w:before="7"/>
                              <w:ind w:right="72"/>
                              <w:jc w:val="right"/>
                              <w:rPr>
                                <w:sz w:val="19"/>
                              </w:rPr>
                            </w:pPr>
                            <w:r>
                              <w:rPr>
                                <w:sz w:val="19"/>
                              </w:rPr>
                              <w:t>ACTUAL</w:t>
                            </w:r>
                            <w:r>
                              <w:rPr>
                                <w:spacing w:val="4"/>
                                <w:sz w:val="19"/>
                              </w:rPr>
                              <w:t> </w:t>
                            </w:r>
                            <w:r>
                              <w:rPr>
                                <w:spacing w:val="-2"/>
                                <w:sz w:val="19"/>
                              </w:rPr>
                              <w:t>HOURS</w:t>
                            </w:r>
                          </w:p>
                        </w:tc>
                      </w:tr>
                      <w:tr>
                        <w:trPr>
                          <w:trHeight w:val="436" w:hRule="atLeast"/>
                        </w:trPr>
                        <w:tc>
                          <w:tcPr>
                            <w:tcW w:w="931" w:type="dxa"/>
                            <w:tcBorders>
                              <w:left w:val="nil"/>
                            </w:tcBorders>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spacing w:line="416"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6"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7"/>
                              <w:ind w:left="152"/>
                              <w:jc w:val="center"/>
                              <w:rPr>
                                <w:sz w:val="19"/>
                              </w:rPr>
                            </w:pPr>
                            <w:r>
                              <w:rPr>
                                <w:spacing w:val="-5"/>
                                <w:sz w:val="19"/>
                              </w:rPr>
                              <w:t>ATE</w:t>
                            </w:r>
                          </w:p>
                          <w:p>
                            <w:pPr>
                              <w:pStyle w:val="TableParagraph"/>
                              <w:spacing w:line="179" w:lineRule="exact" w:before="15"/>
                              <w:ind w:left="9"/>
                              <w:jc w:val="center"/>
                              <w:rPr>
                                <w:sz w:val="19"/>
                              </w:rPr>
                            </w:pPr>
                            <w:r>
                              <w:rPr>
                                <w:sz w:val="19"/>
                              </w:rPr>
                              <w:t>425</w:t>
                            </w:r>
                            <w:r>
                              <w:rPr>
                                <w:spacing w:val="11"/>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2"/>
                              <w:ind w:right="72"/>
                              <w:jc w:val="right"/>
                              <w:rPr>
                                <w:sz w:val="19"/>
                              </w:rPr>
                            </w:pPr>
                            <w:r>
                              <w:rPr>
                                <w:sz w:val="19"/>
                              </w:rPr>
                              <w:t>ACTUAL</w:t>
                            </w:r>
                            <w:r>
                              <w:rPr>
                                <w:spacing w:val="4"/>
                                <w:sz w:val="19"/>
                              </w:rPr>
                              <w:t> </w:t>
                            </w:r>
                            <w:r>
                              <w:rPr>
                                <w:spacing w:val="-2"/>
                                <w:sz w:val="19"/>
                              </w:rPr>
                              <w:t>HOURS</w:t>
                            </w:r>
                          </w:p>
                        </w:tc>
                      </w:tr>
                      <w:tr>
                        <w:trPr>
                          <w:trHeight w:val="440" w:hRule="atLeast"/>
                        </w:trPr>
                        <w:tc>
                          <w:tcPr>
                            <w:tcW w:w="931" w:type="dxa"/>
                            <w:tcBorders>
                              <w:left w:val="nil"/>
                            </w:tcBorders>
                          </w:tcPr>
                          <w:p>
                            <w:pPr>
                              <w:pStyle w:val="TableParagraph"/>
                              <w:rPr>
                                <w:rFonts w:ascii="Times New Roman"/>
                                <w:sz w:val="20"/>
                              </w:rPr>
                            </w:pPr>
                          </w:p>
                        </w:tc>
                        <w:tc>
                          <w:tcPr>
                            <w:tcW w:w="912" w:type="dxa"/>
                          </w:tcPr>
                          <w:p>
                            <w:pPr>
                              <w:pStyle w:val="TableParagraph"/>
                              <w:spacing w:line="421" w:lineRule="exact"/>
                              <w:ind w:left="105"/>
                              <w:jc w:val="center"/>
                              <w:rPr>
                                <w:rFonts w:ascii="Times New Roman" w:hAnsi="Times New Roman"/>
                                <w:sz w:val="60"/>
                              </w:rPr>
                            </w:pPr>
                            <w:r>
                              <w:rPr>
                                <w:rFonts w:ascii="Times New Roman" w:hAnsi="Times New Roman"/>
                                <w:sz w:val="60"/>
                              </w:rPr>
                              <w:t>•</w:t>
                            </w:r>
                          </w:p>
                        </w:tc>
                        <w:tc>
                          <w:tcPr>
                            <w:tcW w:w="912" w:type="dxa"/>
                          </w:tcPr>
                          <w:p>
                            <w:pPr>
                              <w:pStyle w:val="TableParagraph"/>
                              <w:spacing w:line="421" w:lineRule="exact"/>
                              <w:ind w:right="300"/>
                              <w:jc w:val="right"/>
                              <w:rPr>
                                <w:rFonts w:ascii="Times New Roman" w:hAnsi="Times New Roman"/>
                                <w:sz w:val="60"/>
                              </w:rPr>
                            </w:pPr>
                            <w:r>
                              <w:rPr>
                                <w:rFonts w:ascii="Times New Roman" w:hAnsi="Times New Roman"/>
                                <w:sz w:val="60"/>
                              </w:rPr>
                              <w:t>•</w:t>
                            </w:r>
                          </w:p>
                        </w:tc>
                        <w:tc>
                          <w:tcPr>
                            <w:tcW w:w="912" w:type="dxa"/>
                          </w:tcPr>
                          <w:p>
                            <w:pPr>
                              <w:pStyle w:val="TableParagraph"/>
                              <w:spacing w:line="421"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21"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2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21"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7"/>
                              <w:ind w:left="25"/>
                              <w:jc w:val="center"/>
                              <w:rPr>
                                <w:sz w:val="19"/>
                              </w:rPr>
                            </w:pPr>
                            <w:r>
                              <w:rPr>
                                <w:spacing w:val="-4"/>
                                <w:sz w:val="19"/>
                              </w:rPr>
                              <w:t>DATE</w:t>
                            </w:r>
                          </w:p>
                          <w:p>
                            <w:pPr>
                              <w:pStyle w:val="TableParagraph"/>
                              <w:spacing w:line="179" w:lineRule="exact" w:before="20"/>
                              <w:ind w:left="19"/>
                              <w:jc w:val="center"/>
                              <w:rPr>
                                <w:sz w:val="19"/>
                              </w:rPr>
                            </w:pPr>
                            <w:r>
                              <w:rPr>
                                <w:sz w:val="19"/>
                              </w:rPr>
                              <w:t>450</w:t>
                            </w:r>
                            <w:r>
                              <w:rPr>
                                <w:spacing w:val="7"/>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2"/>
                              <w:ind w:right="67"/>
                              <w:jc w:val="right"/>
                              <w:rPr>
                                <w:sz w:val="19"/>
                              </w:rPr>
                            </w:pPr>
                            <w:r>
                              <w:rPr>
                                <w:sz w:val="19"/>
                              </w:rPr>
                              <w:t>ACTUAL</w:t>
                            </w:r>
                            <w:r>
                              <w:rPr>
                                <w:spacing w:val="4"/>
                                <w:sz w:val="19"/>
                              </w:rPr>
                              <w:t> </w:t>
                            </w:r>
                            <w:r>
                              <w:rPr>
                                <w:spacing w:val="-2"/>
                                <w:sz w:val="19"/>
                              </w:rPr>
                              <w:t>HOURS</w:t>
                            </w:r>
                          </w:p>
                        </w:tc>
                      </w:tr>
                      <w:tr>
                        <w:trPr>
                          <w:trHeight w:val="435" w:hRule="atLeast"/>
                        </w:trPr>
                        <w:tc>
                          <w:tcPr>
                            <w:tcW w:w="931" w:type="dxa"/>
                            <w:tcBorders>
                              <w:left w:val="nil"/>
                            </w:tcBorders>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22" w:type="dxa"/>
                          </w:tcPr>
                          <w:p>
                            <w:pPr>
                              <w:pStyle w:val="TableParagraph"/>
                              <w:rPr>
                                <w:rFonts w:ascii="Times New Roman"/>
                                <w:sz w:val="20"/>
                              </w:rPr>
                            </w:pPr>
                          </w:p>
                        </w:tc>
                        <w:tc>
                          <w:tcPr>
                            <w:tcW w:w="1594" w:type="dxa"/>
                            <w:tcBorders>
                              <w:right w:val="nil"/>
                            </w:tcBorders>
                          </w:tcPr>
                          <w:p>
                            <w:pPr>
                              <w:pStyle w:val="TableParagraph"/>
                              <w:spacing w:before="7"/>
                              <w:ind w:left="584"/>
                              <w:rPr>
                                <w:sz w:val="19"/>
                              </w:rPr>
                            </w:pPr>
                            <w:r>
                              <w:rPr>
                                <w:spacing w:val="-4"/>
                                <w:sz w:val="19"/>
                              </w:rPr>
                              <w:t>DATE</w:t>
                            </w:r>
                          </w:p>
                          <w:p>
                            <w:pPr>
                              <w:pStyle w:val="TableParagraph"/>
                              <w:tabs>
                                <w:tab w:pos="935" w:val="left" w:leader="none"/>
                              </w:tabs>
                              <w:spacing w:line="184" w:lineRule="exact" w:before="10"/>
                              <w:ind w:left="412"/>
                              <w:rPr>
                                <w:sz w:val="19"/>
                              </w:rPr>
                            </w:pPr>
                            <w:r>
                              <w:rPr>
                                <w:spacing w:val="-5"/>
                                <w:sz w:val="19"/>
                              </w:rPr>
                              <w:t>475</w:t>
                            </w:r>
                            <w:r>
                              <w:rPr>
                                <w:sz w:val="19"/>
                              </w:rPr>
                              <w:tab/>
                            </w:r>
                            <w:r>
                              <w:rPr>
                                <w:spacing w:val="-5"/>
                                <w:sz w:val="19"/>
                              </w:rPr>
                              <w:t>RS.</w:t>
                            </w:r>
                          </w:p>
                        </w:tc>
                      </w:tr>
                      <w:tr>
                        <w:trPr>
                          <w:trHeight w:val="661" w:hRule="atLeast"/>
                        </w:trPr>
                        <w:tc>
                          <w:tcPr>
                            <w:tcW w:w="931" w:type="dxa"/>
                            <w:tcBorders>
                              <w:left w:val="nil"/>
                            </w:tcBorders>
                          </w:tcPr>
                          <w:p>
                            <w:pPr>
                              <w:pStyle w:val="TableParagraph"/>
                              <w:spacing w:line="554" w:lineRule="exact" w:before="87"/>
                              <w:ind w:left="412"/>
                              <w:rPr>
                                <w:rFonts w:ascii="Times New Roman" w:hAnsi="Times New Roman"/>
                                <w:sz w:val="60"/>
                              </w:rPr>
                            </w:pPr>
                            <w:r>
                              <w:rPr>
                                <w:rFonts w:ascii="Times New Roman" w:hAnsi="Times New Roman"/>
                                <w:sz w:val="60"/>
                              </w:rPr>
                              <w:t>•</w:t>
                            </w:r>
                          </w:p>
                        </w:tc>
                        <w:tc>
                          <w:tcPr>
                            <w:tcW w:w="912" w:type="dxa"/>
                          </w:tcPr>
                          <w:p>
                            <w:pPr>
                              <w:pStyle w:val="TableParagraph"/>
                              <w:spacing w:line="554" w:lineRule="exact" w:before="87"/>
                              <w:ind w:left="66"/>
                              <w:jc w:val="center"/>
                              <w:rPr>
                                <w:rFonts w:ascii="Times New Roman" w:hAnsi="Times New Roman"/>
                                <w:sz w:val="60"/>
                              </w:rPr>
                            </w:pPr>
                            <w:r>
                              <w:rPr>
                                <w:rFonts w:ascii="Times New Roman" w:hAnsi="Times New Roman"/>
                                <w:sz w:val="60"/>
                              </w:rPr>
                              <w:t>•</w:t>
                            </w:r>
                          </w:p>
                        </w:tc>
                        <w:tc>
                          <w:tcPr>
                            <w:tcW w:w="912" w:type="dxa"/>
                          </w:tcPr>
                          <w:p>
                            <w:pPr>
                              <w:pStyle w:val="TableParagraph"/>
                              <w:spacing w:line="554" w:lineRule="exact" w:before="87"/>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569" w:lineRule="exact" w:before="73"/>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569" w:lineRule="exact" w:before="73"/>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569" w:lineRule="exact" w:before="73"/>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569" w:lineRule="exact" w:before="73"/>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line="252" w:lineRule="auto" w:before="11"/>
                              <w:jc w:val="center"/>
                              <w:rPr>
                                <w:sz w:val="19"/>
                              </w:rPr>
                            </w:pPr>
                            <w:r>
                              <w:rPr>
                                <w:spacing w:val="-2"/>
                                <w:sz w:val="19"/>
                              </w:rPr>
                              <w:t>ACTUAL</w:t>
                            </w:r>
                            <w:r>
                              <w:rPr>
                                <w:spacing w:val="-8"/>
                                <w:sz w:val="19"/>
                              </w:rPr>
                              <w:t> </w:t>
                            </w:r>
                            <w:r>
                              <w:rPr>
                                <w:spacing w:val="-2"/>
                                <w:sz w:val="19"/>
                              </w:rPr>
                              <w:t>HOURS </w:t>
                            </w:r>
                            <w:r>
                              <w:rPr>
                                <w:spacing w:val="-4"/>
                                <w:sz w:val="19"/>
                              </w:rPr>
                              <w:t>DATE</w:t>
                            </w:r>
                          </w:p>
                          <w:p>
                            <w:pPr>
                              <w:pStyle w:val="TableParagraph"/>
                              <w:spacing w:line="178" w:lineRule="exact"/>
                              <w:ind w:left="32"/>
                              <w:jc w:val="center"/>
                              <w:rPr>
                                <w:sz w:val="19"/>
                              </w:rPr>
                            </w:pPr>
                            <w:r>
                              <w:rPr>
                                <w:sz w:val="19"/>
                              </w:rPr>
                              <w:t>500</w:t>
                            </w:r>
                            <w:r>
                              <w:rPr>
                                <w:spacing w:val="7"/>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74" w:lineRule="exact" w:before="11"/>
                              <w:ind w:right="57"/>
                              <w:jc w:val="right"/>
                              <w:rPr>
                                <w:sz w:val="19"/>
                              </w:rPr>
                            </w:pPr>
                            <w:r>
                              <w:rPr>
                                <w:sz w:val="19"/>
                              </w:rPr>
                              <w:t>ACTUAL</w:t>
                            </w:r>
                            <w:r>
                              <w:rPr>
                                <w:spacing w:val="4"/>
                                <w:sz w:val="19"/>
                              </w:rPr>
                              <w:t> </w:t>
                            </w:r>
                            <w:r>
                              <w:rPr>
                                <w:spacing w:val="-2"/>
                                <w:sz w:val="19"/>
                              </w:rPr>
                              <w:t>HOURS</w:t>
                            </w:r>
                          </w:p>
                        </w:tc>
                      </w:tr>
                      <w:tr>
                        <w:trPr>
                          <w:trHeight w:val="436" w:hRule="atLeast"/>
                        </w:trPr>
                        <w:tc>
                          <w:tcPr>
                            <w:tcW w:w="931" w:type="dxa"/>
                            <w:tcBorders>
                              <w:left w:val="nil"/>
                            </w:tcBorders>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22" w:type="dxa"/>
                          </w:tcPr>
                          <w:p>
                            <w:pPr>
                              <w:pStyle w:val="TableParagraph"/>
                              <w:rPr>
                                <w:rFonts w:ascii="Times New Roman"/>
                                <w:sz w:val="20"/>
                              </w:rPr>
                            </w:pPr>
                          </w:p>
                        </w:tc>
                        <w:tc>
                          <w:tcPr>
                            <w:tcW w:w="1594" w:type="dxa"/>
                            <w:tcBorders>
                              <w:right w:val="nil"/>
                            </w:tcBorders>
                          </w:tcPr>
                          <w:p>
                            <w:pPr>
                              <w:pStyle w:val="TableParagraph"/>
                              <w:spacing w:line="230" w:lineRule="exact"/>
                              <w:ind w:left="594" w:right="538"/>
                              <w:jc w:val="center"/>
                              <w:rPr>
                                <w:sz w:val="19"/>
                              </w:rPr>
                            </w:pPr>
                            <w:r>
                              <w:rPr>
                                <w:spacing w:val="-18"/>
                                <w:sz w:val="19"/>
                              </w:rPr>
                              <w:t>DATE</w:t>
                            </w:r>
                            <w:r>
                              <w:rPr>
                                <w:spacing w:val="-10"/>
                                <w:sz w:val="19"/>
                              </w:rPr>
                              <w:t> H</w:t>
                            </w:r>
                          </w:p>
                        </w:tc>
                      </w:tr>
                      <w:tr>
                        <w:trPr>
                          <w:trHeight w:val="186" w:hRule="atLeast"/>
                        </w:trPr>
                        <w:tc>
                          <w:tcPr>
                            <w:tcW w:w="931" w:type="dxa"/>
                            <w:tcBorders>
                              <w:left w:val="nil"/>
                            </w:tcBorders>
                          </w:tcPr>
                          <w:p>
                            <w:pPr>
                              <w:pStyle w:val="TableParagraph"/>
                              <w:rPr>
                                <w:rFonts w:ascii="Times New Roman"/>
                                <w:sz w:val="12"/>
                              </w:rPr>
                            </w:pPr>
                          </w:p>
                        </w:tc>
                        <w:tc>
                          <w:tcPr>
                            <w:tcW w:w="912" w:type="dxa"/>
                          </w:tcPr>
                          <w:p>
                            <w:pPr>
                              <w:pStyle w:val="TableParagraph"/>
                              <w:rPr>
                                <w:rFonts w:ascii="Times New Roman"/>
                                <w:sz w:val="12"/>
                              </w:rPr>
                            </w:pPr>
                          </w:p>
                        </w:tc>
                        <w:tc>
                          <w:tcPr>
                            <w:tcW w:w="912" w:type="dxa"/>
                          </w:tcPr>
                          <w:p>
                            <w:pPr>
                              <w:pStyle w:val="TableParagraph"/>
                              <w:rPr>
                                <w:rFonts w:ascii="Times New Roman"/>
                                <w:sz w:val="12"/>
                              </w:rPr>
                            </w:pPr>
                          </w:p>
                        </w:tc>
                        <w:tc>
                          <w:tcPr>
                            <w:tcW w:w="912" w:type="dxa"/>
                          </w:tcPr>
                          <w:p>
                            <w:pPr>
                              <w:pStyle w:val="TableParagraph"/>
                              <w:rPr>
                                <w:rFonts w:ascii="Times New Roman"/>
                                <w:sz w:val="12"/>
                              </w:rPr>
                            </w:pPr>
                          </w:p>
                        </w:tc>
                        <w:tc>
                          <w:tcPr>
                            <w:tcW w:w="912" w:type="dxa"/>
                          </w:tcPr>
                          <w:p>
                            <w:pPr>
                              <w:pStyle w:val="TableParagraph"/>
                              <w:rPr>
                                <w:rFonts w:ascii="Times New Roman"/>
                                <w:sz w:val="12"/>
                              </w:rPr>
                            </w:pPr>
                          </w:p>
                        </w:tc>
                        <w:tc>
                          <w:tcPr>
                            <w:tcW w:w="912" w:type="dxa"/>
                          </w:tcPr>
                          <w:p>
                            <w:pPr>
                              <w:pStyle w:val="TableParagraph"/>
                              <w:rPr>
                                <w:rFonts w:ascii="Times New Roman"/>
                                <w:sz w:val="12"/>
                              </w:rPr>
                            </w:pPr>
                          </w:p>
                        </w:tc>
                        <w:tc>
                          <w:tcPr>
                            <w:tcW w:w="922" w:type="dxa"/>
                          </w:tcPr>
                          <w:p>
                            <w:pPr>
                              <w:pStyle w:val="TableParagraph"/>
                              <w:rPr>
                                <w:rFonts w:ascii="Times New Roman"/>
                                <w:sz w:val="12"/>
                              </w:rPr>
                            </w:pPr>
                          </w:p>
                        </w:tc>
                        <w:tc>
                          <w:tcPr>
                            <w:tcW w:w="1594" w:type="dxa"/>
                            <w:tcBorders>
                              <w:right w:val="nil"/>
                            </w:tcBorders>
                          </w:tcPr>
                          <w:p>
                            <w:pPr>
                              <w:pStyle w:val="TableParagraph"/>
                              <w:tabs>
                                <w:tab w:pos="1228" w:val="left" w:leader="none"/>
                              </w:tabs>
                              <w:spacing w:line="166" w:lineRule="exact"/>
                              <w:ind w:right="37"/>
                              <w:jc w:val="right"/>
                              <w:rPr>
                                <w:rFonts w:ascii="Courier New"/>
                                <w:sz w:val="31"/>
                              </w:rPr>
                            </w:pPr>
                            <w:r>
                              <w:rPr>
                                <w:sz w:val="19"/>
                              </w:rPr>
                              <w:t>C</w:t>
                            </w:r>
                            <w:r>
                              <w:rPr>
                                <w:spacing w:val="71"/>
                                <w:sz w:val="19"/>
                              </w:rPr>
                              <w:t> </w:t>
                            </w:r>
                            <w:r>
                              <w:rPr>
                                <w:sz w:val="19"/>
                              </w:rPr>
                              <w:t>U</w:t>
                            </w:r>
                            <w:r>
                              <w:rPr>
                                <w:spacing w:val="75"/>
                                <w:sz w:val="19"/>
                              </w:rPr>
                              <w:t> </w:t>
                            </w:r>
                            <w:r>
                              <w:rPr>
                                <w:spacing w:val="-5"/>
                                <w:sz w:val="19"/>
                              </w:rPr>
                              <w:t>LH</w:t>
                            </w:r>
                            <w:r>
                              <w:rPr>
                                <w:sz w:val="19"/>
                              </w:rPr>
                              <w:tab/>
                            </w:r>
                            <w:r>
                              <w:rPr>
                                <w:rFonts w:ascii="Courier New"/>
                                <w:spacing w:val="-12"/>
                                <w:w w:val="95"/>
                                <w:sz w:val="31"/>
                              </w:rPr>
                              <w:t>s</w:t>
                            </w:r>
                          </w:p>
                        </w:tc>
                      </w:tr>
                      <w:tr>
                        <w:trPr>
                          <w:trHeight w:val="431" w:hRule="atLeast"/>
                        </w:trPr>
                        <w:tc>
                          <w:tcPr>
                            <w:tcW w:w="931" w:type="dxa"/>
                            <w:tcBorders>
                              <w:left w:val="nil"/>
                            </w:tcBorders>
                          </w:tcPr>
                          <w:p>
                            <w:pPr>
                              <w:pStyle w:val="TableParagraph"/>
                              <w:rPr>
                                <w:rFonts w:ascii="Times New Roman"/>
                                <w:sz w:val="20"/>
                              </w:rPr>
                            </w:pPr>
                          </w:p>
                        </w:tc>
                        <w:tc>
                          <w:tcPr>
                            <w:tcW w:w="912" w:type="dxa"/>
                          </w:tcPr>
                          <w:p>
                            <w:pPr>
                              <w:pStyle w:val="TableParagraph"/>
                              <w:spacing w:line="411" w:lineRule="exact"/>
                              <w:ind w:left="57"/>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1"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line="210" w:lineRule="atLeast"/>
                              <w:ind w:left="421" w:right="368" w:firstLine="297"/>
                              <w:rPr>
                                <w:sz w:val="19"/>
                              </w:rPr>
                            </w:pPr>
                            <w:r>
                              <w:rPr>
                                <w:spacing w:val="-4"/>
                                <w:sz w:val="19"/>
                              </w:rPr>
                              <w:t>ATE </w:t>
                            </w:r>
                            <w:r>
                              <w:rPr>
                                <w:spacing w:val="-6"/>
                                <w:sz w:val="19"/>
                              </w:rPr>
                              <w:t>550</w:t>
                            </w:r>
                            <w:r>
                              <w:rPr>
                                <w:spacing w:val="-5"/>
                                <w:sz w:val="19"/>
                              </w:rPr>
                              <w:t> </w:t>
                            </w:r>
                            <w:r>
                              <w:rPr>
                                <w:spacing w:val="-6"/>
                                <w:sz w:val="19"/>
                              </w:rPr>
                              <w:t>HRS.</w:t>
                            </w:r>
                          </w:p>
                        </w:tc>
                      </w:tr>
                      <w:tr>
                        <w:trPr>
                          <w:trHeight w:val="1343" w:hRule="atLeast"/>
                        </w:trPr>
                        <w:tc>
                          <w:tcPr>
                            <w:tcW w:w="931" w:type="dxa"/>
                            <w:tcBorders>
                              <w:left w:val="nil"/>
                            </w:tcBorders>
                          </w:tcPr>
                          <w:p>
                            <w:pPr>
                              <w:pStyle w:val="TableParagraph"/>
                              <w:rPr>
                                <w:rFonts w:ascii="Arial"/>
                                <w:sz w:val="66"/>
                              </w:rPr>
                            </w:pPr>
                          </w:p>
                          <w:p>
                            <w:pPr>
                              <w:pStyle w:val="TableParagraph"/>
                              <w:spacing w:line="564" w:lineRule="exact"/>
                              <w:ind w:left="407"/>
                              <w:rPr>
                                <w:rFonts w:ascii="Times New Roman" w:hAnsi="Times New Roman"/>
                                <w:sz w:val="60"/>
                              </w:rPr>
                            </w:pPr>
                            <w:r>
                              <w:rPr>
                                <w:rFonts w:ascii="Times New Roman" w:hAnsi="Times New Roman"/>
                                <w:sz w:val="60"/>
                              </w:rPr>
                              <w:t>•</w:t>
                            </w:r>
                          </w:p>
                        </w:tc>
                        <w:tc>
                          <w:tcPr>
                            <w:tcW w:w="912" w:type="dxa"/>
                          </w:tcPr>
                          <w:p>
                            <w:pPr>
                              <w:pStyle w:val="TableParagraph"/>
                              <w:rPr>
                                <w:rFonts w:ascii="Arial"/>
                                <w:sz w:val="66"/>
                              </w:rPr>
                            </w:pPr>
                          </w:p>
                          <w:p>
                            <w:pPr>
                              <w:pStyle w:val="TableParagraph"/>
                              <w:spacing w:line="564"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rPr>
                                <w:rFonts w:ascii="Arial"/>
                                <w:sz w:val="66"/>
                              </w:rPr>
                            </w:pPr>
                          </w:p>
                          <w:p>
                            <w:pPr>
                              <w:pStyle w:val="TableParagraph"/>
                              <w:spacing w:line="564"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before="7"/>
                              <w:rPr>
                                <w:rFonts w:ascii="Arial"/>
                                <w:sz w:val="65"/>
                              </w:rPr>
                            </w:pPr>
                          </w:p>
                          <w:p>
                            <w:pPr>
                              <w:pStyle w:val="TableParagraph"/>
                              <w:spacing w:line="569"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before="7"/>
                              <w:rPr>
                                <w:rFonts w:ascii="Arial"/>
                                <w:sz w:val="65"/>
                              </w:rPr>
                            </w:pPr>
                          </w:p>
                          <w:p>
                            <w:pPr>
                              <w:pStyle w:val="TableParagraph"/>
                              <w:spacing w:line="569"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before="7"/>
                              <w:rPr>
                                <w:rFonts w:ascii="Arial"/>
                                <w:sz w:val="65"/>
                              </w:rPr>
                            </w:pPr>
                          </w:p>
                          <w:p>
                            <w:pPr>
                              <w:pStyle w:val="TableParagraph"/>
                              <w:spacing w:line="569"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before="7"/>
                              <w:rPr>
                                <w:rFonts w:ascii="Arial"/>
                                <w:sz w:val="65"/>
                              </w:rPr>
                            </w:pPr>
                          </w:p>
                          <w:p>
                            <w:pPr>
                              <w:pStyle w:val="TableParagraph"/>
                              <w:spacing w:line="569"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11"/>
                              <w:ind w:left="594" w:right="49" w:hanging="533"/>
                              <w:rPr>
                                <w:sz w:val="19"/>
                              </w:rPr>
                            </w:pPr>
                            <w:r>
                              <w:rPr>
                                <w:spacing w:val="-2"/>
                                <w:sz w:val="19"/>
                              </w:rPr>
                              <w:t>ACTUAL</w:t>
                            </w:r>
                            <w:r>
                              <w:rPr>
                                <w:spacing w:val="-11"/>
                                <w:sz w:val="19"/>
                              </w:rPr>
                              <w:t> </w:t>
                            </w:r>
                            <w:r>
                              <w:rPr>
                                <w:spacing w:val="-2"/>
                                <w:sz w:val="19"/>
                              </w:rPr>
                              <w:t>HOURS </w:t>
                            </w:r>
                            <w:r>
                              <w:rPr>
                                <w:spacing w:val="-4"/>
                                <w:sz w:val="19"/>
                              </w:rPr>
                              <w:t>DATE</w:t>
                            </w:r>
                          </w:p>
                          <w:p>
                            <w:pPr>
                              <w:pStyle w:val="TableParagraph"/>
                              <w:tabs>
                                <w:tab w:pos="935" w:val="left" w:leader="none"/>
                              </w:tabs>
                              <w:spacing w:line="188" w:lineRule="exact" w:before="12"/>
                              <w:ind w:left="421"/>
                              <w:rPr>
                                <w:sz w:val="19"/>
                              </w:rPr>
                            </w:pPr>
                            <w:r>
                              <w:rPr>
                                <w:spacing w:val="-5"/>
                                <w:sz w:val="19"/>
                              </w:rPr>
                              <w:t>575</w:t>
                            </w:r>
                            <w:r>
                              <w:rPr>
                                <w:sz w:val="19"/>
                              </w:rPr>
                              <w:tab/>
                            </w:r>
                            <w:r>
                              <w:rPr>
                                <w:spacing w:val="-5"/>
                                <w:sz w:val="19"/>
                              </w:rPr>
                              <w:t>RS.</w:t>
                            </w:r>
                          </w:p>
                          <w:p>
                            <w:pPr>
                              <w:pStyle w:val="TableParagraph"/>
                              <w:tabs>
                                <w:tab w:pos="719" w:val="left" w:leader="none"/>
                                <w:tab w:pos="1424" w:val="left" w:leader="none"/>
                              </w:tabs>
                              <w:spacing w:line="301" w:lineRule="exact"/>
                              <w:ind w:left="326"/>
                              <w:rPr>
                                <w:rFonts w:ascii="Courier New"/>
                                <w:sz w:val="31"/>
                              </w:rPr>
                            </w:pPr>
                            <w:r>
                              <w:rPr>
                                <w:spacing w:val="-10"/>
                                <w:sz w:val="19"/>
                              </w:rPr>
                              <w:t>T</w:t>
                            </w:r>
                            <w:r>
                              <w:rPr>
                                <w:sz w:val="19"/>
                              </w:rPr>
                              <w:tab/>
                            </w:r>
                            <w:r>
                              <w:rPr>
                                <w:spacing w:val="-10"/>
                                <w:sz w:val="19"/>
                              </w:rPr>
                              <w:t>L</w:t>
                            </w:r>
                            <w:r>
                              <w:rPr>
                                <w:sz w:val="19"/>
                              </w:rPr>
                              <w:tab/>
                            </w:r>
                            <w:r>
                              <w:rPr>
                                <w:rFonts w:ascii="Courier New"/>
                                <w:spacing w:val="-10"/>
                                <w:w w:val="85"/>
                                <w:sz w:val="31"/>
                              </w:rPr>
                              <w:t>s</w:t>
                            </w:r>
                          </w:p>
                          <w:p>
                            <w:pPr>
                              <w:pStyle w:val="TableParagraph"/>
                              <w:spacing w:line="191" w:lineRule="exact"/>
                              <w:ind w:left="368" w:right="430"/>
                              <w:jc w:val="center"/>
                              <w:rPr>
                                <w:sz w:val="19"/>
                              </w:rPr>
                            </w:pPr>
                            <w:r>
                              <w:rPr>
                                <w:spacing w:val="-5"/>
                                <w:sz w:val="19"/>
                              </w:rPr>
                              <w:t>DAT</w:t>
                            </w:r>
                          </w:p>
                          <w:p>
                            <w:pPr>
                              <w:pStyle w:val="TableParagraph"/>
                              <w:spacing w:line="189" w:lineRule="exact" w:before="1"/>
                              <w:ind w:left="421"/>
                              <w:rPr>
                                <w:sz w:val="19"/>
                              </w:rPr>
                            </w:pPr>
                            <w:r>
                              <w:rPr>
                                <w:sz w:val="19"/>
                              </w:rPr>
                              <w:t>600</w:t>
                            </w:r>
                            <w:r>
                              <w:rPr>
                                <w:spacing w:val="5"/>
                                <w:sz w:val="19"/>
                              </w:rPr>
                              <w:t> </w:t>
                            </w:r>
                            <w:r>
                              <w:rPr>
                                <w:spacing w:val="-4"/>
                                <w:sz w:val="19"/>
                              </w:rPr>
                              <w:t>HRS.</w:t>
                            </w:r>
                          </w:p>
                        </w:tc>
                      </w:tr>
                      <w:tr>
                        <w:trPr>
                          <w:trHeight w:val="661" w:hRule="atLeast"/>
                        </w:trPr>
                        <w:tc>
                          <w:tcPr>
                            <w:tcW w:w="931" w:type="dxa"/>
                            <w:tcBorders>
                              <w:left w:val="nil"/>
                            </w:tcBorders>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22" w:type="dxa"/>
                          </w:tcPr>
                          <w:p>
                            <w:pPr>
                              <w:pStyle w:val="TableParagraph"/>
                              <w:rPr>
                                <w:rFonts w:ascii="Times New Roman"/>
                                <w:sz w:val="20"/>
                              </w:rPr>
                            </w:pPr>
                          </w:p>
                        </w:tc>
                        <w:tc>
                          <w:tcPr>
                            <w:tcW w:w="1594" w:type="dxa"/>
                            <w:tcBorders>
                              <w:right w:val="nil"/>
                            </w:tcBorders>
                          </w:tcPr>
                          <w:p>
                            <w:pPr>
                              <w:pStyle w:val="TableParagraph"/>
                              <w:spacing w:line="247" w:lineRule="auto" w:before="7"/>
                              <w:ind w:left="599" w:right="49" w:hanging="538"/>
                              <w:rPr>
                                <w:sz w:val="19"/>
                              </w:rPr>
                            </w:pPr>
                            <w:r>
                              <w:rPr>
                                <w:spacing w:val="-2"/>
                                <w:sz w:val="19"/>
                              </w:rPr>
                              <w:t>ACTUAL</w:t>
                            </w:r>
                            <w:r>
                              <w:rPr>
                                <w:spacing w:val="-11"/>
                                <w:sz w:val="19"/>
                              </w:rPr>
                              <w:t> </w:t>
                            </w:r>
                            <w:r>
                              <w:rPr>
                                <w:spacing w:val="-2"/>
                                <w:sz w:val="19"/>
                              </w:rPr>
                              <w:t>HOURS </w:t>
                            </w:r>
                            <w:r>
                              <w:rPr>
                                <w:spacing w:val="-4"/>
                                <w:sz w:val="19"/>
                              </w:rPr>
                              <w:t>DATE</w:t>
                            </w:r>
                          </w:p>
                          <w:p>
                            <w:pPr>
                              <w:pStyle w:val="TableParagraph"/>
                              <w:tabs>
                                <w:tab w:pos="935" w:val="left" w:leader="none"/>
                              </w:tabs>
                              <w:spacing w:line="189" w:lineRule="exact" w:before="3"/>
                              <w:ind w:left="522"/>
                              <w:rPr>
                                <w:sz w:val="19"/>
                              </w:rPr>
                            </w:pPr>
                            <w:r>
                              <w:rPr>
                                <w:spacing w:val="-5"/>
                                <w:sz w:val="19"/>
                              </w:rPr>
                              <w:t>25</w:t>
                            </w:r>
                            <w:r>
                              <w:rPr>
                                <w:sz w:val="19"/>
                              </w:rPr>
                              <w:tab/>
                            </w:r>
                            <w:r>
                              <w:rPr>
                                <w:spacing w:val="15"/>
                                <w:sz w:val="19"/>
                              </w:rPr>
                              <w:t>R. </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90" w:lineRule="exact"/>
                              <w:ind w:right="37"/>
                              <w:jc w:val="right"/>
                              <w:rPr>
                                <w:rFonts w:ascii="Courier New"/>
                                <w:sz w:val="31"/>
                              </w:rPr>
                            </w:pPr>
                            <w:r>
                              <w:rPr>
                                <w:sz w:val="19"/>
                              </w:rPr>
                              <w:t>ACTUAL</w:t>
                            </w:r>
                            <w:r>
                              <w:rPr>
                                <w:spacing w:val="37"/>
                                <w:sz w:val="19"/>
                              </w:rPr>
                              <w:t>  </w:t>
                            </w:r>
                            <w:r>
                              <w:rPr>
                                <w:sz w:val="19"/>
                              </w:rPr>
                              <w:t>OU</w:t>
                            </w:r>
                            <w:r>
                              <w:rPr>
                                <w:spacing w:val="74"/>
                                <w:w w:val="150"/>
                                <w:sz w:val="19"/>
                              </w:rPr>
                              <w:t> </w:t>
                            </w:r>
                            <w:r>
                              <w:rPr>
                                <w:rFonts w:ascii="Courier New"/>
                                <w:spacing w:val="-12"/>
                                <w:sz w:val="31"/>
                              </w:rPr>
                              <w:t>s</w:t>
                            </w:r>
                          </w:p>
                        </w:tc>
                      </w:tr>
                      <w:tr>
                        <w:trPr>
                          <w:trHeight w:val="431" w:hRule="atLeast"/>
                        </w:trPr>
                        <w:tc>
                          <w:tcPr>
                            <w:tcW w:w="931" w:type="dxa"/>
                            <w:tcBorders>
                              <w:left w:val="nil"/>
                            </w:tcBorders>
                          </w:tcPr>
                          <w:p>
                            <w:pPr>
                              <w:pStyle w:val="TableParagraph"/>
                              <w:rPr>
                                <w:rFonts w:ascii="Times New Roman"/>
                                <w:sz w:val="20"/>
                              </w:rPr>
                            </w:pPr>
                          </w:p>
                        </w:tc>
                        <w:tc>
                          <w:tcPr>
                            <w:tcW w:w="912" w:type="dxa"/>
                          </w:tcPr>
                          <w:p>
                            <w:pPr>
                              <w:pStyle w:val="TableParagraph"/>
                              <w:spacing w:line="411" w:lineRule="exact"/>
                              <w:ind w:left="114"/>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281"/>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1"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4"/>
                              <w:rPr>
                                <w:rFonts w:ascii="Arial"/>
                                <w:sz w:val="19"/>
                              </w:rPr>
                            </w:pPr>
                          </w:p>
                          <w:p>
                            <w:pPr>
                              <w:pStyle w:val="TableParagraph"/>
                              <w:spacing w:line="188" w:lineRule="exact"/>
                              <w:ind w:left="421"/>
                              <w:rPr>
                                <w:sz w:val="19"/>
                              </w:rPr>
                            </w:pPr>
                            <w:r>
                              <w:rPr>
                                <w:sz w:val="19"/>
                              </w:rPr>
                              <w:t>650</w:t>
                            </w:r>
                            <w:r>
                              <w:rPr>
                                <w:spacing w:val="5"/>
                                <w:sz w:val="19"/>
                              </w:rPr>
                              <w:t> </w:t>
                            </w:r>
                            <w:r>
                              <w:rPr>
                                <w:spacing w:val="-4"/>
                                <w:sz w:val="19"/>
                              </w:rPr>
                              <w:t>HRS.</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8" w:lineRule="exact" w:before="2"/>
                              <w:ind w:right="57"/>
                              <w:jc w:val="right"/>
                              <w:rPr>
                                <w:sz w:val="19"/>
                              </w:rPr>
                            </w:pPr>
                            <w:r>
                              <w:rPr>
                                <w:sz w:val="19"/>
                              </w:rPr>
                              <w:t>ACTUAL</w:t>
                            </w:r>
                            <w:r>
                              <w:rPr>
                                <w:spacing w:val="4"/>
                                <w:sz w:val="19"/>
                              </w:rPr>
                              <w:t> </w:t>
                            </w:r>
                            <w:r>
                              <w:rPr>
                                <w:spacing w:val="-2"/>
                                <w:sz w:val="19"/>
                              </w:rPr>
                              <w:t>HOURS</w:t>
                            </w:r>
                          </w:p>
                        </w:tc>
                      </w:tr>
                      <w:tr>
                        <w:trPr>
                          <w:trHeight w:val="431" w:hRule="atLeast"/>
                        </w:trPr>
                        <w:tc>
                          <w:tcPr>
                            <w:tcW w:w="931" w:type="dxa"/>
                            <w:tcBorders>
                              <w:left w:val="nil"/>
                            </w:tcBorders>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12" w:type="dxa"/>
                          </w:tcPr>
                          <w:p>
                            <w:pPr>
                              <w:pStyle w:val="TableParagraph"/>
                              <w:rPr>
                                <w:rFonts w:ascii="Times New Roman"/>
                                <w:sz w:val="20"/>
                              </w:rPr>
                            </w:pPr>
                          </w:p>
                        </w:tc>
                        <w:tc>
                          <w:tcPr>
                            <w:tcW w:w="922" w:type="dxa"/>
                          </w:tcPr>
                          <w:p>
                            <w:pPr>
                              <w:pStyle w:val="TableParagraph"/>
                              <w:rPr>
                                <w:rFonts w:ascii="Times New Roman"/>
                                <w:sz w:val="20"/>
                              </w:rPr>
                            </w:pPr>
                          </w:p>
                        </w:tc>
                        <w:tc>
                          <w:tcPr>
                            <w:tcW w:w="1594" w:type="dxa"/>
                            <w:tcBorders>
                              <w:right w:val="nil"/>
                            </w:tcBorders>
                          </w:tcPr>
                          <w:p>
                            <w:pPr>
                              <w:pStyle w:val="TableParagraph"/>
                              <w:spacing w:before="2"/>
                              <w:ind w:left="54"/>
                              <w:jc w:val="center"/>
                              <w:rPr>
                                <w:sz w:val="19"/>
                              </w:rPr>
                            </w:pPr>
                            <w:r>
                              <w:rPr>
                                <w:spacing w:val="-4"/>
                                <w:sz w:val="19"/>
                              </w:rPr>
                              <w:t>DATE</w:t>
                            </w:r>
                          </w:p>
                          <w:p>
                            <w:pPr>
                              <w:pStyle w:val="TableParagraph"/>
                              <w:tabs>
                                <w:tab w:pos="935" w:val="left" w:leader="none"/>
                              </w:tabs>
                              <w:spacing w:line="188" w:lineRule="exact" w:before="5"/>
                              <w:ind w:left="527"/>
                              <w:rPr>
                                <w:sz w:val="19"/>
                              </w:rPr>
                            </w:pPr>
                            <w:r>
                              <w:rPr>
                                <w:spacing w:val="-5"/>
                                <w:sz w:val="19"/>
                              </w:rPr>
                              <w:t>75</w:t>
                            </w:r>
                            <w:r>
                              <w:rPr>
                                <w:sz w:val="19"/>
                              </w:rPr>
                              <w:tab/>
                            </w:r>
                            <w:r>
                              <w:rPr>
                                <w:spacing w:val="15"/>
                                <w:sz w:val="19"/>
                              </w:rPr>
                              <w:t>R. </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90" w:lineRule="exact"/>
                              <w:ind w:right="37"/>
                              <w:jc w:val="right"/>
                              <w:rPr>
                                <w:rFonts w:ascii="Courier New"/>
                                <w:sz w:val="31"/>
                              </w:rPr>
                            </w:pPr>
                            <w:r>
                              <w:rPr>
                                <w:sz w:val="19"/>
                              </w:rPr>
                              <w:t>ACTUAL</w:t>
                            </w:r>
                            <w:r>
                              <w:rPr>
                                <w:spacing w:val="37"/>
                                <w:sz w:val="19"/>
                              </w:rPr>
                              <w:t>  </w:t>
                            </w:r>
                            <w:r>
                              <w:rPr>
                                <w:sz w:val="19"/>
                              </w:rPr>
                              <w:t>OU</w:t>
                            </w:r>
                            <w:r>
                              <w:rPr>
                                <w:spacing w:val="74"/>
                                <w:w w:val="150"/>
                                <w:sz w:val="19"/>
                              </w:rPr>
                              <w:t> </w:t>
                            </w:r>
                            <w:r>
                              <w:rPr>
                                <w:rFonts w:ascii="Courier New"/>
                                <w:spacing w:val="-12"/>
                                <w:sz w:val="31"/>
                              </w:rPr>
                              <w:t>s</w:t>
                            </w:r>
                          </w:p>
                        </w:tc>
                      </w:tr>
                      <w:tr>
                        <w:trPr>
                          <w:trHeight w:val="431" w:hRule="atLeast"/>
                        </w:trPr>
                        <w:tc>
                          <w:tcPr>
                            <w:tcW w:w="931" w:type="dxa"/>
                            <w:tcBorders>
                              <w:left w:val="nil"/>
                            </w:tcBorders>
                          </w:tcPr>
                          <w:p>
                            <w:pPr>
                              <w:pStyle w:val="TableParagraph"/>
                              <w:spacing w:line="411" w:lineRule="exact"/>
                              <w:ind w:left="436"/>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left="134"/>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5"/>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1" w:lineRule="exact"/>
                              <w:ind w:left="46"/>
                              <w:jc w:val="center"/>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line="210" w:lineRule="atLeast"/>
                              <w:ind w:left="421" w:right="368" w:firstLine="173"/>
                              <w:rPr>
                                <w:sz w:val="19"/>
                              </w:rPr>
                            </w:pPr>
                            <w:r>
                              <w:rPr>
                                <w:spacing w:val="-4"/>
                                <w:sz w:val="19"/>
                              </w:rPr>
                              <w:t>DAT </w:t>
                            </w:r>
                            <w:r>
                              <w:rPr>
                                <w:spacing w:val="-6"/>
                                <w:sz w:val="19"/>
                              </w:rPr>
                              <w:t>700</w:t>
                            </w:r>
                            <w:r>
                              <w:rPr>
                                <w:spacing w:val="-5"/>
                                <w:sz w:val="19"/>
                              </w:rPr>
                              <w:t> </w:t>
                            </w:r>
                            <w:r>
                              <w:rPr>
                                <w:spacing w:val="-6"/>
                                <w:sz w:val="19"/>
                              </w:rPr>
                              <w:t>HRS.</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6"/>
                              <w:ind w:right="57"/>
                              <w:jc w:val="right"/>
                              <w:rPr>
                                <w:sz w:val="19"/>
                              </w:rPr>
                            </w:pPr>
                            <w:r>
                              <w:rPr>
                                <w:sz w:val="19"/>
                              </w:rPr>
                              <w:t>ACTUAL</w:t>
                            </w:r>
                            <w:r>
                              <w:rPr>
                                <w:spacing w:val="4"/>
                                <w:sz w:val="19"/>
                              </w:rPr>
                              <w:t> </w:t>
                            </w:r>
                            <w:r>
                              <w:rPr>
                                <w:spacing w:val="-2"/>
                                <w:sz w:val="19"/>
                              </w:rPr>
                              <w:t>HOURS</w:t>
                            </w:r>
                          </w:p>
                        </w:tc>
                      </w:tr>
                      <w:tr>
                        <w:trPr>
                          <w:trHeight w:val="244" w:hRule="atLeast"/>
                        </w:trPr>
                        <w:tc>
                          <w:tcPr>
                            <w:tcW w:w="931" w:type="dxa"/>
                            <w:tcBorders>
                              <w:left w:val="nil"/>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22" w:type="dxa"/>
                            <w:tcBorders>
                              <w:bottom w:val="nil"/>
                            </w:tcBorders>
                          </w:tcPr>
                          <w:p>
                            <w:pPr>
                              <w:pStyle w:val="TableParagraph"/>
                              <w:rPr>
                                <w:rFonts w:ascii="Times New Roman"/>
                                <w:sz w:val="16"/>
                              </w:rPr>
                            </w:pPr>
                          </w:p>
                        </w:tc>
                        <w:tc>
                          <w:tcPr>
                            <w:tcW w:w="1594" w:type="dxa"/>
                            <w:tcBorders>
                              <w:bottom w:val="nil"/>
                              <w:right w:val="nil"/>
                            </w:tcBorders>
                          </w:tcPr>
                          <w:p>
                            <w:pPr>
                              <w:pStyle w:val="TableParagraph"/>
                              <w:spacing w:before="6"/>
                              <w:ind w:left="54"/>
                              <w:jc w:val="center"/>
                              <w:rPr>
                                <w:sz w:val="19"/>
                              </w:rPr>
                            </w:pPr>
                            <w:r>
                              <w:rPr>
                                <w:spacing w:val="-4"/>
                                <w:sz w:val="19"/>
                              </w:rPr>
                              <w:t>DATE</w:t>
                            </w:r>
                          </w:p>
                        </w:tc>
                      </w:tr>
                    </w:tbl>
                    <w:p>
                      <w:pPr>
                        <w:pStyle w:val="BodyText"/>
                      </w:pPr>
                    </w:p>
                  </w:txbxContent>
                </v:textbox>
                <w10:wrap type="none"/>
              </v:shape>
            </w:pict>
          </mc:Fallback>
        </mc:AlternateContent>
      </w:r>
      <w:r>
        <w:rPr>
          <w:rFonts w:ascii="Times New Roman"/>
          <w:b/>
          <w:i/>
          <w:spacing w:val="-5"/>
          <w:sz w:val="20"/>
        </w:rPr>
        <w:t>en</w:t>
      </w:r>
    </w:p>
    <w:p>
      <w:pPr>
        <w:spacing w:line="110" w:lineRule="exact" w:before="0"/>
        <w:ind w:left="8922" w:right="0" w:firstLine="0"/>
        <w:jc w:val="left"/>
        <w:rPr>
          <w:rFonts w:ascii="Tahoma"/>
          <w:b/>
          <w:sz w:val="17"/>
        </w:rPr>
      </w:pPr>
      <w:r>
        <w:rPr>
          <w:rFonts w:ascii="Tahoma"/>
          <w:b/>
          <w:w w:val="94"/>
          <w:sz w:val="17"/>
        </w:rPr>
        <w:t>m</w:t>
      </w:r>
    </w:p>
    <w:p>
      <w:pPr>
        <w:spacing w:line="156" w:lineRule="auto" w:before="0"/>
        <w:ind w:left="8922" w:right="0" w:firstLine="0"/>
        <w:jc w:val="left"/>
        <w:rPr>
          <w:rFonts w:ascii="Times New Roman"/>
          <w:b/>
          <w:sz w:val="20"/>
        </w:rPr>
      </w:pPr>
      <w:r>
        <w:rPr/>
        <mc:AlternateContent>
          <mc:Choice Requires="wps">
            <w:drawing>
              <wp:anchor distT="0" distB="0" distL="0" distR="0" allowOverlap="1" layoutInCell="1" locked="0" behindDoc="0" simplePos="0" relativeHeight="15826944">
                <wp:simplePos x="0" y="0"/>
                <wp:positionH relativeFrom="page">
                  <wp:posOffset>3258439</wp:posOffset>
                </wp:positionH>
                <wp:positionV relativeFrom="paragraph">
                  <wp:posOffset>167236</wp:posOffset>
                </wp:positionV>
                <wp:extent cx="235585" cy="1270"/>
                <wp:effectExtent l="0" t="0" r="0" b="0"/>
                <wp:wrapNone/>
                <wp:docPr id="842" name="Graphic 842"/>
                <wp:cNvGraphicFramePr>
                  <a:graphicFrameLocks/>
                </wp:cNvGraphicFramePr>
                <a:graphic>
                  <a:graphicData uri="http://schemas.microsoft.com/office/word/2010/wordprocessingShape">
                    <wps:wsp>
                      <wps:cNvPr id="842" name="Graphic 842"/>
                      <wps:cNvSpPr/>
                      <wps:spPr>
                        <a:xfrm>
                          <a:off x="0" y="0"/>
                          <a:ext cx="235585" cy="1270"/>
                        </a:xfrm>
                        <a:custGeom>
                          <a:avLst/>
                          <a:gdLst/>
                          <a:ahLst/>
                          <a:cxnLst/>
                          <a:rect l="l" t="t" r="r" b="b"/>
                          <a:pathLst>
                            <a:path w="235585" h="0">
                              <a:moveTo>
                                <a:pt x="0" y="0"/>
                              </a:moveTo>
                              <a:lnTo>
                                <a:pt x="235458" y="0"/>
                              </a:lnTo>
                            </a:path>
                          </a:pathLst>
                        </a:custGeom>
                        <a:ln w="28194">
                          <a:solidFill>
                            <a:srgbClr val="000000"/>
                          </a:solidFill>
                          <a:prstDash val="dash"/>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6944" from="256.570007pt,13.168213pt" to="275.110008pt,13.168213pt" stroked="true" strokeweight="2.220pt" strokecolor="#000000">
                <v:stroke dashstyle="dash"/>
                <w10:wrap type="none"/>
              </v:line>
            </w:pict>
          </mc:Fallback>
        </mc:AlternateContent>
      </w:r>
      <w:r>
        <w:rPr>
          <w:rFonts w:ascii="Times New Roman"/>
          <w:b/>
          <w:spacing w:val="-72"/>
          <w:w w:val="101"/>
          <w:sz w:val="20"/>
        </w:rPr>
        <w:t>:</w:t>
      </w:r>
      <w:r>
        <w:rPr>
          <w:rFonts w:ascii="Times New Roman"/>
          <w:spacing w:val="-172"/>
          <w:w w:val="173"/>
          <w:position w:val="-11"/>
          <w:sz w:val="23"/>
        </w:rPr>
        <w:t>&lt;</w:t>
      </w:r>
      <w:r>
        <w:rPr>
          <w:rFonts w:ascii="Times New Roman"/>
          <w:b/>
          <w:spacing w:val="-15"/>
          <w:w w:val="101"/>
          <w:sz w:val="20"/>
        </w:rPr>
        <w:t>c</w:t>
      </w:r>
    </w:p>
    <w:p>
      <w:pPr>
        <w:spacing w:line="188" w:lineRule="exact" w:before="0"/>
        <w:ind w:left="8917" w:right="0" w:firstLine="0"/>
        <w:jc w:val="left"/>
        <w:rPr>
          <w:rFonts w:ascii="Times New Roman"/>
          <w:sz w:val="23"/>
        </w:rPr>
      </w:pPr>
      <w:r>
        <w:rPr>
          <w:rFonts w:ascii="Times New Roman"/>
          <w:w w:val="172"/>
          <w:sz w:val="23"/>
        </w:rPr>
        <w:t>0</w:t>
      </w:r>
    </w:p>
    <w:p>
      <w:pPr>
        <w:spacing w:line="158" w:lineRule="exact" w:before="0"/>
        <w:ind w:left="8922" w:right="0" w:firstLine="0"/>
        <w:jc w:val="left"/>
        <w:rPr>
          <w:b/>
          <w:sz w:val="18"/>
        </w:rPr>
      </w:pPr>
      <w:r>
        <w:rPr>
          <w:b/>
          <w:sz w:val="18"/>
        </w:rPr>
        <w:t>m</w:t>
      </w:r>
    </w:p>
    <w:p>
      <w:pPr>
        <w:spacing w:before="74"/>
        <w:ind w:left="8917" w:right="0" w:firstLine="0"/>
        <w:jc w:val="left"/>
        <w:rPr>
          <w:rFonts w:ascii="Times New Roman"/>
          <w:b/>
          <w:sz w:val="18"/>
        </w:rPr>
      </w:pPr>
      <w:r>
        <w:rPr>
          <w:rFonts w:ascii="Times New Roman"/>
          <w:b/>
          <w:w w:val="195"/>
          <w:sz w:val="18"/>
        </w:rPr>
        <w:t>0</w:t>
      </w:r>
    </w:p>
    <w:p>
      <w:pPr>
        <w:spacing w:line="290" w:lineRule="atLeast" w:before="4"/>
        <w:ind w:left="8922" w:right="1477" w:firstLine="0"/>
        <w:jc w:val="left"/>
        <w:rPr>
          <w:rFonts w:ascii="Times New Roman"/>
          <w:b/>
          <w:sz w:val="12"/>
        </w:rPr>
      </w:pPr>
      <w:r>
        <w:rPr>
          <w:rFonts w:ascii="Times New Roman"/>
          <w:b/>
          <w:spacing w:val="-64"/>
          <w:sz w:val="12"/>
        </w:rPr>
        <w:t>O</w:t>
      </w:r>
      <w:r>
        <w:rPr>
          <w:rFonts w:ascii="Tahoma"/>
          <w:b/>
          <w:spacing w:val="-64"/>
          <w:position w:val="-11"/>
          <w:sz w:val="17"/>
        </w:rPr>
        <w:t>m</w:t>
      </w:r>
      <w:r>
        <w:rPr>
          <w:rFonts w:ascii="Times New Roman"/>
          <w:b/>
          <w:spacing w:val="-64"/>
          <w:sz w:val="12"/>
        </w:rPr>
        <w:t>J</w:t>
      </w:r>
      <w:r>
        <w:rPr>
          <w:rFonts w:ascii="Times New Roman"/>
          <w:b/>
          <w:spacing w:val="40"/>
          <w:sz w:val="12"/>
        </w:rPr>
        <w:t> </w:t>
      </w:r>
      <w:r>
        <w:rPr>
          <w:rFonts w:ascii="Times New Roman"/>
          <w:b/>
          <w:spacing w:val="-44"/>
          <w:sz w:val="12"/>
        </w:rPr>
        <w:t>"</w:t>
      </w:r>
      <w:r>
        <w:rPr>
          <w:rFonts w:ascii="Tahoma"/>
          <w:b/>
          <w:spacing w:val="-44"/>
          <w:position w:val="-11"/>
          <w:sz w:val="17"/>
        </w:rPr>
        <w:t>m</w:t>
      </w:r>
      <w:r>
        <w:rPr>
          <w:rFonts w:ascii="Times New Roman"/>
          <w:b/>
          <w:spacing w:val="-44"/>
          <w:sz w:val="12"/>
        </w:rPr>
        <w:t>ti</w:t>
      </w:r>
    </w:p>
    <w:p>
      <w:pPr>
        <w:spacing w:line="116" w:lineRule="exact" w:before="0"/>
        <w:ind w:left="8922" w:right="0" w:firstLine="0"/>
        <w:jc w:val="left"/>
        <w:rPr>
          <w:rFonts w:ascii="Times New Roman"/>
          <w:b/>
          <w:sz w:val="20"/>
        </w:rPr>
      </w:pPr>
      <w:r>
        <w:rPr>
          <w:rFonts w:ascii="Times New Roman"/>
          <w:b/>
          <w:spacing w:val="-5"/>
          <w:sz w:val="20"/>
        </w:rPr>
        <w:t>:c</w:t>
      </w:r>
    </w:p>
    <w:p>
      <w:pPr>
        <w:spacing w:line="88" w:lineRule="exact" w:before="0"/>
        <w:ind w:left="8922" w:right="0" w:firstLine="0"/>
        <w:jc w:val="left"/>
        <w:rPr>
          <w:rFonts w:ascii="Times New Roman"/>
          <w:b/>
          <w:sz w:val="12"/>
        </w:rPr>
      </w:pPr>
      <w:r>
        <w:rPr>
          <w:rFonts w:ascii="Times New Roman"/>
          <w:b/>
          <w:spacing w:val="-5"/>
          <w:sz w:val="12"/>
        </w:rPr>
        <w:t>"Tl</w:t>
      </w:r>
    </w:p>
    <w:p>
      <w:pPr>
        <w:spacing w:line="131" w:lineRule="exact" w:before="0"/>
        <w:ind w:left="8917" w:right="0" w:firstLine="0"/>
        <w:jc w:val="left"/>
        <w:rPr>
          <w:rFonts w:ascii="Times New Roman"/>
          <w:b/>
          <w:sz w:val="18"/>
        </w:rPr>
      </w:pPr>
      <w:r>
        <w:rPr>
          <w:rFonts w:ascii="Times New Roman"/>
          <w:b/>
          <w:w w:val="195"/>
          <w:sz w:val="18"/>
        </w:rPr>
        <w:t>0</w:t>
      </w:r>
    </w:p>
    <w:p>
      <w:pPr>
        <w:spacing w:line="151" w:lineRule="auto" w:before="43"/>
        <w:ind w:left="8922" w:right="1479" w:firstLine="0"/>
        <w:jc w:val="both"/>
        <w:rPr>
          <w:rFonts w:ascii="Times New Roman"/>
          <w:b/>
          <w:sz w:val="15"/>
        </w:rPr>
      </w:pPr>
      <w:r>
        <w:rPr>
          <w:rFonts w:ascii="Times New Roman"/>
          <w:b/>
          <w:spacing w:val="-58"/>
          <w:position w:val="14"/>
          <w:sz w:val="20"/>
        </w:rPr>
        <w:t>:</w:t>
      </w:r>
      <w:r>
        <w:rPr>
          <w:rFonts w:ascii="Times New Roman"/>
          <w:b/>
          <w:spacing w:val="-58"/>
          <w:sz w:val="26"/>
        </w:rPr>
        <w:t>:s</w:t>
      </w:r>
      <w:r>
        <w:rPr>
          <w:rFonts w:ascii="Times New Roman"/>
          <w:b/>
          <w:spacing w:val="-58"/>
          <w:position w:val="14"/>
          <w:sz w:val="20"/>
        </w:rPr>
        <w:t>c</w:t>
      </w:r>
      <w:r>
        <w:rPr>
          <w:rFonts w:ascii="Times New Roman"/>
          <w:b/>
          <w:spacing w:val="-58"/>
          <w:sz w:val="26"/>
        </w:rPr>
        <w:t>:</w:t>
      </w:r>
      <w:r>
        <w:rPr>
          <w:rFonts w:ascii="Times New Roman"/>
          <w:b/>
          <w:spacing w:val="-14"/>
          <w:sz w:val="26"/>
        </w:rPr>
        <w:t> </w:t>
      </w:r>
      <w:r>
        <w:rPr>
          <w:rFonts w:ascii="Tahoma"/>
          <w:b/>
          <w:spacing w:val="-14"/>
          <w:sz w:val="17"/>
        </w:rPr>
        <w:t>m</w:t>
      </w:r>
      <w:r>
        <w:rPr>
          <w:rFonts w:ascii="Tahoma"/>
          <w:b/>
          <w:spacing w:val="-14"/>
          <w:w w:val="120"/>
          <w:sz w:val="17"/>
        </w:rPr>
        <w:t> </w:t>
      </w:r>
      <w:r>
        <w:rPr>
          <w:rFonts w:ascii="Times New Roman"/>
          <w:b/>
          <w:spacing w:val="-10"/>
          <w:w w:val="120"/>
          <w:sz w:val="15"/>
        </w:rPr>
        <w:t>C</w:t>
      </w: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spacing w:before="5"/>
        <w:rPr>
          <w:rFonts w:ascii="Times New Roman"/>
          <w:b/>
          <w:sz w:val="23"/>
        </w:rPr>
      </w:pPr>
    </w:p>
    <w:p>
      <w:pPr>
        <w:spacing w:before="1"/>
        <w:ind w:left="8908" w:right="0" w:firstLine="0"/>
        <w:jc w:val="left"/>
        <w:rPr>
          <w:rFonts w:ascii="Times New Roman"/>
          <w:b/>
          <w:sz w:val="20"/>
        </w:rPr>
      </w:pPr>
      <w:r>
        <w:rPr>
          <w:rFonts w:ascii="Times New Roman"/>
          <w:b/>
          <w:spacing w:val="19"/>
          <w:sz w:val="20"/>
          <w:u w:val="thick"/>
        </w:rPr>
        <w:t>-</w:t>
      </w:r>
      <w:r>
        <w:rPr>
          <w:rFonts w:ascii="Times New Roman"/>
          <w:b/>
          <w:spacing w:val="-12"/>
          <w:sz w:val="20"/>
          <w:u w:val="thick"/>
        </w:rPr>
        <w:t>I</w:t>
      </w:r>
      <w:r>
        <w:rPr>
          <w:rFonts w:ascii="Times New Roman"/>
          <w:b/>
          <w:spacing w:val="40"/>
          <w:sz w:val="20"/>
          <w:u w:val="thick"/>
        </w:rPr>
        <w:t> </w:t>
      </w:r>
    </w:p>
    <w:p>
      <w:pPr>
        <w:spacing w:line="227" w:lineRule="exact" w:before="147"/>
        <w:ind w:left="8907" w:right="0" w:firstLine="0"/>
        <w:jc w:val="left"/>
        <w:rPr>
          <w:rFonts w:ascii="Microsoft Sans Serif"/>
          <w:b/>
          <w:sz w:val="22"/>
        </w:rPr>
      </w:pPr>
      <w:r>
        <w:rPr>
          <w:rFonts w:ascii="Microsoft Sans Serif"/>
          <w:b/>
          <w:w w:val="88"/>
          <w:sz w:val="22"/>
        </w:rPr>
        <w:t>m</w:t>
      </w:r>
    </w:p>
    <w:p>
      <w:pPr>
        <w:pStyle w:val="Heading2"/>
        <w:spacing w:line="274" w:lineRule="exact"/>
        <w:ind w:left="8907"/>
        <w:jc w:val="left"/>
        <w:rPr>
          <w:rFonts w:ascii="Times New Roman"/>
        </w:rPr>
      </w:pPr>
      <w:r>
        <w:rPr>
          <w:rFonts w:ascii="Times New Roman"/>
          <w:w w:val="132"/>
        </w:rPr>
        <w:t>z</w:t>
      </w:r>
    </w:p>
    <w:p>
      <w:pPr>
        <w:spacing w:line="128" w:lineRule="exact" w:before="0"/>
        <w:ind w:left="8907" w:right="0" w:firstLine="0"/>
        <w:jc w:val="left"/>
        <w:rPr>
          <w:rFonts w:ascii="Times New Roman"/>
          <w:b/>
          <w:sz w:val="20"/>
        </w:rPr>
      </w:pPr>
      <w:r>
        <w:rPr>
          <w:rFonts w:ascii="Times New Roman"/>
          <w:b/>
          <w:spacing w:val="19"/>
          <w:sz w:val="20"/>
        </w:rPr>
        <w:t>-</w:t>
      </w:r>
      <w:r>
        <w:rPr>
          <w:rFonts w:ascii="Times New Roman"/>
          <w:b/>
          <w:spacing w:val="-12"/>
          <w:sz w:val="20"/>
        </w:rPr>
        <w:t>I</w:t>
      </w:r>
      <w:r>
        <w:rPr>
          <w:rFonts w:ascii="Times New Roman"/>
          <w:b/>
          <w:sz w:val="20"/>
        </w:rPr>
        <w:t> </w:t>
      </w:r>
    </w:p>
    <w:p>
      <w:pPr>
        <w:pStyle w:val="Heading9"/>
        <w:spacing w:line="161" w:lineRule="exact"/>
        <w:ind w:left="8907"/>
        <w:rPr>
          <w:rFonts w:ascii="Microsoft Sans Serif"/>
        </w:rPr>
      </w:pPr>
      <w:r>
        <w:rPr>
          <w:rFonts w:ascii="Microsoft Sans Serif"/>
          <w:w w:val="88"/>
        </w:rPr>
        <w:t>m</w:t>
      </w:r>
    </w:p>
    <w:p>
      <w:pPr>
        <w:spacing w:line="164" w:lineRule="exact" w:before="0"/>
        <w:ind w:left="0" w:right="1517" w:firstLine="0"/>
        <w:jc w:val="right"/>
        <w:rPr>
          <w:rFonts w:ascii="Times New Roman"/>
          <w:b/>
          <w:sz w:val="20"/>
        </w:rPr>
      </w:pPr>
      <w:r>
        <w:rPr>
          <w:rFonts w:ascii="Times New Roman"/>
          <w:b/>
          <w:spacing w:val="-5"/>
          <w:sz w:val="20"/>
        </w:rPr>
        <w:t>:D</w:t>
      </w:r>
    </w:p>
    <w:p>
      <w:pPr>
        <w:spacing w:line="345" w:lineRule="exact" w:before="0"/>
        <w:ind w:left="8907" w:right="0" w:firstLine="0"/>
        <w:jc w:val="left"/>
        <w:rPr>
          <w:rFonts w:ascii="Times New Roman"/>
          <w:sz w:val="34"/>
        </w:rPr>
      </w:pPr>
      <w:r>
        <w:rPr>
          <w:rFonts w:ascii="Times New Roman"/>
          <w:spacing w:val="-5"/>
          <w:sz w:val="34"/>
        </w:rPr>
        <w:t>j;</w:t>
      </w:r>
    </w:p>
    <w:p>
      <w:pPr>
        <w:pStyle w:val="Heading4"/>
        <w:spacing w:line="285" w:lineRule="exact"/>
        <w:ind w:left="8903"/>
        <w:rPr>
          <w:i/>
        </w:rPr>
      </w:pPr>
      <w:r>
        <w:rPr>
          <w:i/>
          <w:spacing w:val="-5"/>
        </w:rPr>
        <w:t>en</w:t>
      </w:r>
    </w:p>
    <w:p>
      <w:pPr>
        <w:spacing w:line="142" w:lineRule="exact" w:before="16"/>
        <w:ind w:left="8908" w:right="0" w:firstLine="0"/>
        <w:jc w:val="left"/>
        <w:rPr>
          <w:rFonts w:ascii="Times New Roman"/>
          <w:b/>
          <w:sz w:val="16"/>
        </w:rPr>
      </w:pPr>
      <w:r>
        <w:rPr>
          <w:rFonts w:ascii="Times New Roman"/>
          <w:b/>
          <w:spacing w:val="-5"/>
          <w:sz w:val="16"/>
        </w:rPr>
        <w:t>CD</w:t>
      </w:r>
    </w:p>
    <w:p>
      <w:pPr>
        <w:pStyle w:val="Heading9"/>
        <w:spacing w:line="165" w:lineRule="exact"/>
        <w:ind w:left="8908"/>
        <w:rPr>
          <w:rFonts w:ascii="Microsoft Sans Serif"/>
        </w:rPr>
      </w:pPr>
      <w:r>
        <w:rPr>
          <w:rFonts w:ascii="Microsoft Sans Serif"/>
          <w:w w:val="88"/>
        </w:rPr>
        <w:t>m</w:t>
      </w:r>
    </w:p>
    <w:p>
      <w:pPr>
        <w:spacing w:line="188" w:lineRule="exact" w:before="0"/>
        <w:ind w:left="0" w:right="1465" w:firstLine="0"/>
        <w:jc w:val="right"/>
        <w:rPr>
          <w:rFonts w:ascii="Times New Roman"/>
          <w:b/>
          <w:sz w:val="20"/>
        </w:rPr>
      </w:pPr>
      <w:r>
        <w:rPr>
          <w:rFonts w:ascii="Times New Roman"/>
          <w:b/>
          <w:spacing w:val="19"/>
          <w:sz w:val="20"/>
        </w:rPr>
        <w:t>-</w:t>
      </w:r>
      <w:r>
        <w:rPr>
          <w:rFonts w:ascii="Times New Roman"/>
          <w:b/>
          <w:spacing w:val="-12"/>
          <w:sz w:val="20"/>
        </w:rPr>
        <w:t>I</w:t>
      </w:r>
      <w:r>
        <w:rPr>
          <w:rFonts w:ascii="Times New Roman"/>
          <w:b/>
          <w:sz w:val="20"/>
        </w:rPr>
        <w:t> </w:t>
      </w:r>
    </w:p>
    <w:p>
      <w:pPr>
        <w:pStyle w:val="Heading9"/>
        <w:spacing w:line="134" w:lineRule="auto" w:before="131"/>
        <w:ind w:left="8908"/>
        <w:rPr>
          <w:rFonts w:ascii="Microsoft Sans Serif"/>
        </w:rPr>
      </w:pPr>
      <w:r>
        <w:rPr>
          <w:rFonts w:ascii="Microsoft Sans Serif"/>
          <w:spacing w:val="-169"/>
          <w:position w:val="-14"/>
        </w:rPr>
        <w:t>m</w:t>
      </w:r>
      <w:r>
        <w:rPr>
          <w:rFonts w:ascii="Microsoft Sans Serif"/>
          <w:spacing w:val="-5"/>
        </w:rPr>
        <w:t>m</w:t>
      </w:r>
    </w:p>
    <w:p>
      <w:pPr>
        <w:spacing w:line="156" w:lineRule="auto" w:before="14"/>
        <w:ind w:left="8903" w:right="1472" w:firstLine="4"/>
        <w:jc w:val="both"/>
        <w:rPr>
          <w:rFonts w:ascii="Microsoft Sans Serif"/>
          <w:b/>
          <w:sz w:val="22"/>
        </w:rPr>
      </w:pPr>
      <w:r>
        <w:rPr>
          <w:rFonts w:ascii="Times New Roman"/>
          <w:b/>
          <w:spacing w:val="-10"/>
          <w:w w:val="110"/>
          <w:sz w:val="30"/>
        </w:rPr>
        <w:t>z </w:t>
      </w:r>
      <w:r>
        <w:rPr>
          <w:rFonts w:ascii="Times New Roman"/>
          <w:b/>
          <w:i/>
          <w:spacing w:val="-44"/>
          <w:sz w:val="26"/>
        </w:rPr>
        <w:t>en</w:t>
      </w:r>
      <w:r>
        <w:rPr>
          <w:rFonts w:ascii="Times New Roman"/>
          <w:b/>
          <w:i/>
          <w:spacing w:val="-10"/>
          <w:sz w:val="26"/>
        </w:rPr>
        <w:t> </w:t>
      </w:r>
      <w:r>
        <w:rPr>
          <w:rFonts w:ascii="Microsoft Sans Serif"/>
          <w:b/>
          <w:spacing w:val="-10"/>
          <w:sz w:val="22"/>
        </w:rPr>
        <w:t>m</w:t>
      </w:r>
    </w:p>
    <w:p>
      <w:pPr>
        <w:spacing w:line="178" w:lineRule="exact" w:before="0"/>
        <w:ind w:left="0" w:right="1517" w:firstLine="0"/>
        <w:jc w:val="right"/>
        <w:rPr>
          <w:rFonts w:ascii="Times New Roman"/>
          <w:b/>
          <w:sz w:val="20"/>
        </w:rPr>
      </w:pPr>
      <w:r>
        <w:rPr>
          <w:rFonts w:ascii="Times New Roman"/>
          <w:b/>
          <w:spacing w:val="-5"/>
          <w:sz w:val="20"/>
        </w:rPr>
        <w:t>:D</w:t>
      </w:r>
    </w:p>
    <w:p>
      <w:pPr>
        <w:pStyle w:val="BodyText"/>
        <w:spacing w:before="1"/>
        <w:rPr>
          <w:rFonts w:ascii="Times New Roman"/>
          <w:b/>
          <w:sz w:val="24"/>
        </w:rPr>
      </w:pPr>
    </w:p>
    <w:p>
      <w:pPr>
        <w:pStyle w:val="Heading9"/>
        <w:ind w:left="8908"/>
        <w:rPr>
          <w:rFonts w:ascii="Microsoft Sans Serif"/>
        </w:rPr>
      </w:pPr>
      <w:r>
        <w:rPr>
          <w:rFonts w:ascii="Microsoft Sans Serif"/>
          <w:w w:val="88"/>
        </w:rPr>
        <w:t>m</w:t>
      </w: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sz w:val="18"/>
        </w:rPr>
      </w:pPr>
    </w:p>
    <w:p>
      <w:pPr>
        <w:spacing w:after="0"/>
        <w:rPr>
          <w:rFonts w:ascii="Microsoft Sans Serif"/>
          <w:sz w:val="18"/>
        </w:rPr>
        <w:sectPr>
          <w:type w:val="continuous"/>
          <w:pgSz w:w="12280" w:h="15840"/>
          <w:pgMar w:header="0" w:footer="0" w:top="1820" w:bottom="280" w:left="620" w:right="1100"/>
        </w:sectPr>
      </w:pPr>
    </w:p>
    <w:p>
      <w:pPr>
        <w:spacing w:before="95"/>
        <w:ind w:left="152" w:right="0" w:firstLine="0"/>
        <w:jc w:val="left"/>
        <w:rPr>
          <w:sz w:val="16"/>
        </w:rPr>
      </w:pPr>
      <w:r>
        <w:rPr>
          <w:spacing w:val="-5"/>
          <w:sz w:val="16"/>
        </w:rPr>
        <w:t>A-</w:t>
      </w:r>
      <w:r>
        <w:rPr>
          <w:spacing w:val="-10"/>
          <w:sz w:val="16"/>
        </w:rPr>
        <w:t>2</w:t>
      </w:r>
    </w:p>
    <w:p>
      <w:pPr>
        <w:spacing w:before="95"/>
        <w:ind w:left="152" w:right="0" w:firstLine="0"/>
        <w:jc w:val="left"/>
        <w:rPr>
          <w:sz w:val="16"/>
        </w:rPr>
      </w:pPr>
      <w:r>
        <w:rPr/>
        <w:br w:type="column"/>
      </w:r>
      <w:r>
        <w:rPr>
          <w:spacing w:val="-2"/>
          <w:sz w:val="16"/>
        </w:rPr>
        <w:t>Ariens®</w:t>
      </w:r>
    </w:p>
    <w:p>
      <w:pPr>
        <w:spacing w:before="95"/>
        <w:ind w:left="152" w:right="0" w:firstLine="0"/>
        <w:jc w:val="left"/>
        <w:rPr>
          <w:sz w:val="16"/>
        </w:rPr>
      </w:pPr>
      <w:r>
        <w:rPr/>
        <w:br w:type="column"/>
      </w:r>
      <w:r>
        <w:rPr>
          <w:sz w:val="16"/>
        </w:rPr>
        <w:t>01546200</w:t>
      </w:r>
      <w:r>
        <w:rPr>
          <w:spacing w:val="31"/>
          <w:sz w:val="16"/>
        </w:rPr>
        <w:t> </w:t>
      </w:r>
      <w:r>
        <w:rPr>
          <w:sz w:val="16"/>
        </w:rPr>
        <w:t>Orig.</w:t>
      </w:r>
      <w:r>
        <w:rPr>
          <w:spacing w:val="6"/>
          <w:sz w:val="16"/>
        </w:rPr>
        <w:t> </w:t>
      </w:r>
      <w:r>
        <w:rPr>
          <w:spacing w:val="-4"/>
          <w:sz w:val="16"/>
        </w:rPr>
        <w:t>9/98</w:t>
      </w:r>
    </w:p>
    <w:p>
      <w:pPr>
        <w:spacing w:after="0"/>
        <w:jc w:val="left"/>
        <w:rPr>
          <w:sz w:val="16"/>
        </w:rPr>
        <w:sectPr>
          <w:type w:val="continuous"/>
          <w:pgSz w:w="12280" w:h="15840"/>
          <w:pgMar w:header="0" w:footer="0" w:top="1820" w:bottom="280" w:left="620" w:right="1100"/>
          <w:cols w:num="3" w:equalWidth="0">
            <w:col w:w="428" w:space="4477"/>
            <w:col w:w="732" w:space="3186"/>
            <w:col w:w="1737"/>
          </w:cols>
        </w:sectPr>
      </w:pPr>
    </w:p>
    <w:p>
      <w:pPr>
        <w:spacing w:before="83"/>
        <w:ind w:left="4146" w:right="0" w:firstLine="0"/>
        <w:jc w:val="left"/>
        <w:rPr>
          <w:b/>
          <w:sz w:val="14"/>
        </w:rPr>
      </w:pPr>
      <w:bookmarkStart w:name="A-3_01546200" w:id="79"/>
      <w:bookmarkEnd w:id="79"/>
      <w:r>
        <w:rPr/>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w:t>
      </w:r>
      <w:r>
        <w:rPr>
          <w:b/>
          <w:spacing w:val="-2"/>
          <w:sz w:val="14"/>
        </w:rPr>
        <w:t>L</w:t>
      </w:r>
    </w:p>
    <w:p>
      <w:pPr>
        <w:spacing w:before="108"/>
        <w:ind w:left="0" w:right="170" w:firstLine="0"/>
        <w:jc w:val="right"/>
        <w:rPr>
          <w:b/>
          <w:sz w:val="14"/>
        </w:rPr>
      </w:pPr>
      <w:r>
        <w:rPr/>
        <w:br w:type="column"/>
      </w:r>
      <w:r>
        <w:rPr>
          <w:b/>
          <w:spacing w:val="-2"/>
          <w:sz w:val="14"/>
        </w:rPr>
        <w:t>APPENDIX</w:t>
      </w:r>
    </w:p>
    <w:p>
      <w:pPr>
        <w:spacing w:after="0"/>
        <w:jc w:val="right"/>
        <w:rPr>
          <w:sz w:val="14"/>
        </w:rPr>
        <w:sectPr>
          <w:footerReference w:type="default" r:id="rId160"/>
          <w:pgSz w:w="12250" w:h="15840"/>
          <w:pgMar w:footer="0" w:header="0" w:top="360" w:bottom="0" w:left="980" w:right="600"/>
          <w:cols w:num="2" w:equalWidth="0">
            <w:col w:w="6520" w:space="40"/>
            <w:col w:w="4110"/>
          </w:cols>
        </w:sectPr>
      </w:pPr>
    </w:p>
    <w:p>
      <w:pPr>
        <w:pStyle w:val="BodyText"/>
        <w:spacing w:before="2"/>
        <w:rPr>
          <w:b/>
          <w:sz w:val="3"/>
        </w:rPr>
      </w:pPr>
    </w:p>
    <w:p>
      <w:pPr>
        <w:pStyle w:val="BodyText"/>
        <w:spacing w:line="20" w:lineRule="exact"/>
        <w:ind w:left="104"/>
        <w:rPr>
          <w:sz w:val="2"/>
        </w:rPr>
      </w:pPr>
      <w:r>
        <w:rPr>
          <w:sz w:val="2"/>
        </w:rPr>
        <mc:AlternateContent>
          <mc:Choice Requires="wps">
            <w:drawing>
              <wp:inline distT="0" distB="0" distL="0" distR="0">
                <wp:extent cx="6632575" cy="12700"/>
                <wp:effectExtent l="9525" t="0" r="0" b="6350"/>
                <wp:docPr id="843" name="Group 843"/>
                <wp:cNvGraphicFramePr>
                  <a:graphicFrameLocks/>
                </wp:cNvGraphicFramePr>
                <a:graphic>
                  <a:graphicData uri="http://schemas.microsoft.com/office/word/2010/wordprocessingGroup">
                    <wpg:wgp>
                      <wpg:cNvPr id="843" name="Group 843"/>
                      <wpg:cNvGrpSpPr/>
                      <wpg:grpSpPr>
                        <a:xfrm>
                          <a:off x="0" y="0"/>
                          <a:ext cx="6632575" cy="12700"/>
                          <a:chExt cx="6632575" cy="12700"/>
                        </a:xfrm>
                      </wpg:grpSpPr>
                      <wps:wsp>
                        <wps:cNvPr id="844" name="Graphic 844"/>
                        <wps:cNvSpPr/>
                        <wps:spPr>
                          <a:xfrm>
                            <a:off x="0" y="6095"/>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22.25pt;height:1pt;mso-position-horizontal-relative:char;mso-position-vertical-relative:line" id="docshapegroup495" coordorigin="0,0" coordsize="10445,20">
                <v:line style="position:absolute" from="0,10" to="10445,10" stroked="true" strokeweight=".96pt" strokecolor="#000000">
                  <v:stroke dashstyle="solid"/>
                </v:line>
              </v:group>
            </w:pict>
          </mc:Fallback>
        </mc:AlternateContent>
      </w:r>
      <w:r>
        <w:rPr>
          <w:sz w:val="2"/>
        </w:rPr>
      </w:r>
    </w:p>
    <w:p>
      <w:pPr>
        <w:pStyle w:val="BodyText"/>
        <w:rPr>
          <w:b/>
        </w:rPr>
      </w:pPr>
    </w:p>
    <w:p>
      <w:pPr>
        <w:pStyle w:val="BodyText"/>
        <w:rPr>
          <w:b/>
        </w:rPr>
      </w:pPr>
    </w:p>
    <w:p>
      <w:pPr>
        <w:pStyle w:val="BodyText"/>
        <w:spacing w:before="3"/>
        <w:rPr>
          <w:b/>
          <w:sz w:val="19"/>
        </w:rPr>
      </w:pPr>
    </w:p>
    <w:p>
      <w:pPr>
        <w:spacing w:after="0"/>
        <w:rPr>
          <w:sz w:val="19"/>
        </w:rPr>
        <w:sectPr>
          <w:type w:val="continuous"/>
          <w:pgSz w:w="12250" w:h="15840"/>
          <w:pgMar w:header="0" w:footer="0" w:top="1820" w:bottom="280" w:left="980" w:right="600"/>
        </w:sectPr>
      </w:pPr>
    </w:p>
    <w:p>
      <w:pPr>
        <w:pStyle w:val="Heading8"/>
        <w:numPr>
          <w:ilvl w:val="1"/>
          <w:numId w:val="96"/>
        </w:numPr>
        <w:tabs>
          <w:tab w:pos="1338" w:val="left" w:leader="none"/>
        </w:tabs>
        <w:spacing w:line="240" w:lineRule="auto" w:before="35" w:after="0"/>
        <w:ind w:left="1338" w:right="0" w:hanging="715"/>
        <w:jc w:val="left"/>
        <w:rPr>
          <w:rFonts w:ascii="Calibri"/>
          <w:sz w:val="32"/>
        </w:rPr>
      </w:pPr>
      <w:r>
        <w:rPr>
          <w:spacing w:val="-2"/>
        </w:rPr>
        <w:t>MAINTENANCE</w:t>
      </w:r>
      <w:r>
        <w:rPr>
          <w:spacing w:val="20"/>
        </w:rPr>
        <w:t> </w:t>
      </w:r>
      <w:r>
        <w:rPr>
          <w:spacing w:val="-2"/>
        </w:rPr>
        <w:t>RECORD</w:t>
      </w:r>
    </w:p>
    <w:p>
      <w:pPr>
        <w:spacing w:line="240" w:lineRule="auto" w:before="0"/>
        <w:rPr>
          <w:b/>
          <w:sz w:val="26"/>
        </w:rPr>
      </w:pPr>
      <w:r>
        <w:rPr/>
        <w:br w:type="column"/>
      </w:r>
      <w:r>
        <w:rPr>
          <w:b/>
          <w:sz w:val="26"/>
        </w:rPr>
      </w:r>
    </w:p>
    <w:p>
      <w:pPr>
        <w:pStyle w:val="BodyText"/>
        <w:rPr>
          <w:b/>
          <w:sz w:val="26"/>
        </w:rPr>
      </w:pPr>
    </w:p>
    <w:p>
      <w:pPr>
        <w:pStyle w:val="BodyText"/>
        <w:rPr>
          <w:b/>
          <w:sz w:val="26"/>
        </w:rPr>
      </w:pPr>
    </w:p>
    <w:p>
      <w:pPr>
        <w:pStyle w:val="BodyText"/>
        <w:spacing w:before="9"/>
        <w:rPr>
          <w:b/>
          <w:sz w:val="21"/>
        </w:rPr>
      </w:pPr>
    </w:p>
    <w:p>
      <w:pPr>
        <w:spacing w:line="156" w:lineRule="auto" w:before="0"/>
        <w:ind w:left="162" w:right="0" w:firstLine="0"/>
        <w:jc w:val="left"/>
        <w:rPr>
          <w:rFonts w:ascii="Times New Roman"/>
          <w:b/>
          <w:sz w:val="12"/>
        </w:rPr>
      </w:pPr>
      <w:r>
        <w:rPr/>
        <mc:AlternateContent>
          <mc:Choice Requires="wps">
            <w:drawing>
              <wp:anchor distT="0" distB="0" distL="0" distR="0" allowOverlap="1" layoutInCell="1" locked="0" behindDoc="1" simplePos="0" relativeHeight="481466368">
                <wp:simplePos x="0" y="0"/>
                <wp:positionH relativeFrom="page">
                  <wp:posOffset>688848</wp:posOffset>
                </wp:positionH>
                <wp:positionV relativeFrom="paragraph">
                  <wp:posOffset>-271779</wp:posOffset>
                </wp:positionV>
                <wp:extent cx="6632575" cy="8397240"/>
                <wp:effectExtent l="0" t="0" r="0" b="0"/>
                <wp:wrapNone/>
                <wp:docPr id="845" name="Group 845"/>
                <wp:cNvGraphicFramePr>
                  <a:graphicFrameLocks/>
                </wp:cNvGraphicFramePr>
                <a:graphic>
                  <a:graphicData uri="http://schemas.microsoft.com/office/word/2010/wordprocessingGroup">
                    <wpg:wgp>
                      <wpg:cNvPr id="845" name="Group 845"/>
                      <wpg:cNvGrpSpPr/>
                      <wpg:grpSpPr>
                        <a:xfrm>
                          <a:off x="0" y="0"/>
                          <a:ext cx="6632575" cy="8397240"/>
                          <a:chExt cx="6632575" cy="8397240"/>
                        </a:xfrm>
                      </wpg:grpSpPr>
                      <pic:pic>
                        <pic:nvPicPr>
                          <pic:cNvPr id="846" name="Image 846"/>
                          <pic:cNvPicPr/>
                        </pic:nvPicPr>
                        <pic:blipFill>
                          <a:blip r:embed="rId161" cstate="print"/>
                          <a:stretch>
                            <a:fillRect/>
                          </a:stretch>
                        </pic:blipFill>
                        <pic:spPr>
                          <a:xfrm>
                            <a:off x="0" y="0"/>
                            <a:ext cx="6632449" cy="8397241"/>
                          </a:xfrm>
                          <a:prstGeom prst="rect">
                            <a:avLst/>
                          </a:prstGeom>
                        </pic:spPr>
                      </pic:pic>
                      <wps:wsp>
                        <wps:cNvPr id="847" name="Graphic 847"/>
                        <wps:cNvSpPr/>
                        <wps:spPr>
                          <a:xfrm>
                            <a:off x="5276088" y="6246877"/>
                            <a:ext cx="104139" cy="1270"/>
                          </a:xfrm>
                          <a:custGeom>
                            <a:avLst/>
                            <a:gdLst/>
                            <a:ahLst/>
                            <a:cxnLst/>
                            <a:rect l="l" t="t" r="r" b="b"/>
                            <a:pathLst>
                              <a:path w="104139" h="0">
                                <a:moveTo>
                                  <a:pt x="0" y="0"/>
                                </a:moveTo>
                                <a:lnTo>
                                  <a:pt x="103632" y="0"/>
                                </a:lnTo>
                              </a:path>
                            </a:pathLst>
                          </a:custGeom>
                          <a:ln w="152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240002pt;margin-top:-21.399927pt;width:522.25pt;height:661.2pt;mso-position-horizontal-relative:page;mso-position-vertical-relative:paragraph;z-index:-21850112" id="docshapegroup496" coordorigin="1085,-428" coordsize="10445,13224">
                <v:shape style="position:absolute;left:1084;top:-428;width:10445;height:13224" type="#_x0000_t75" id="docshape497" stroked="false">
                  <v:imagedata r:id="rId161" o:title=""/>
                </v:shape>
                <v:line style="position:absolute" from="9394,9410" to="9557,9410" stroked="true" strokeweight="1.2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829504">
                <wp:simplePos x="0" y="0"/>
                <wp:positionH relativeFrom="page">
                  <wp:posOffset>681227</wp:posOffset>
                </wp:positionH>
                <wp:positionV relativeFrom="paragraph">
                  <wp:posOffset>-271777</wp:posOffset>
                </wp:positionV>
                <wp:extent cx="5163820" cy="8228964"/>
                <wp:effectExtent l="0" t="0" r="0" b="0"/>
                <wp:wrapNone/>
                <wp:docPr id="848" name="Textbox 848"/>
                <wp:cNvGraphicFramePr>
                  <a:graphicFrameLocks/>
                </wp:cNvGraphicFramePr>
                <a:graphic>
                  <a:graphicData uri="http://schemas.microsoft.com/office/word/2010/wordprocessingShape">
                    <wps:wsp>
                      <wps:cNvPr id="848" name="Textbox 848"/>
                      <wps:cNvSpPr txBox="1"/>
                      <wps:spPr>
                        <a:xfrm>
                          <a:off x="0" y="0"/>
                          <a:ext cx="5163820" cy="8228964"/>
                        </a:xfrm>
                        <a:prstGeom prst="rect">
                          <a:avLst/>
                        </a:prstGeom>
                      </wps:spPr>
                      <wps:txbx>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31"/>
                              <w:gridCol w:w="912"/>
                              <w:gridCol w:w="912"/>
                              <w:gridCol w:w="912"/>
                              <w:gridCol w:w="917"/>
                              <w:gridCol w:w="912"/>
                              <w:gridCol w:w="922"/>
                              <w:gridCol w:w="1594"/>
                            </w:tblGrid>
                            <w:tr>
                              <w:trPr>
                                <w:trHeight w:val="3609" w:hRule="atLeast"/>
                              </w:trPr>
                              <w:tc>
                                <w:tcPr>
                                  <w:tcW w:w="931" w:type="dxa"/>
                                  <w:tcBorders>
                                    <w:top w:val="nil"/>
                                    <w:left w:val="nil"/>
                                  </w:tcBorders>
                                </w:tcPr>
                                <w:p>
                                  <w:pPr>
                                    <w:pStyle w:val="TableParagraph"/>
                                    <w:spacing w:before="10"/>
                                    <w:rPr>
                                      <w:rFonts w:ascii="Arial"/>
                                      <w:sz w:val="17"/>
                                    </w:rPr>
                                  </w:pPr>
                                </w:p>
                                <w:p>
                                  <w:pPr>
                                    <w:pStyle w:val="TableParagraph"/>
                                    <w:spacing w:line="167" w:lineRule="exact"/>
                                    <w:ind w:left="244"/>
                                    <w:rPr>
                                      <w:rFonts w:ascii="Times New Roman"/>
                                      <w:sz w:val="16"/>
                                    </w:rPr>
                                  </w:pPr>
                                  <w:r>
                                    <w:rPr>
                                      <w:rFonts w:ascii="Times New Roman"/>
                                      <w:w w:val="110"/>
                                      <w:sz w:val="16"/>
                                    </w:rPr>
                                    <w:t>Ill</w:t>
                                  </w:r>
                                  <w:r>
                                    <w:rPr>
                                      <w:rFonts w:ascii="Times New Roman"/>
                                      <w:spacing w:val="33"/>
                                      <w:w w:val="110"/>
                                      <w:sz w:val="16"/>
                                    </w:rPr>
                                    <w:t> </w:t>
                                  </w:r>
                                  <w:r>
                                    <w:rPr>
                                      <w:rFonts w:ascii="Times New Roman"/>
                                      <w:w w:val="110"/>
                                      <w:position w:val="-2"/>
                                      <w:sz w:val="16"/>
                                    </w:rPr>
                                    <w:t>(</w:t>
                                  </w:r>
                                  <w:r>
                                    <w:rPr>
                                      <w:rFonts w:ascii="Times New Roman"/>
                                      <w:spacing w:val="-11"/>
                                      <w:w w:val="110"/>
                                      <w:position w:val="-2"/>
                                      <w:sz w:val="16"/>
                                    </w:rPr>
                                    <w:t> </w:t>
                                  </w:r>
                                  <w:r>
                                    <w:rPr>
                                      <w:rFonts w:ascii="Times New Roman"/>
                                      <w:spacing w:val="-10"/>
                                      <w:w w:val="110"/>
                                      <w:position w:val="-2"/>
                                      <w:sz w:val="16"/>
                                    </w:rPr>
                                    <w:t>)</w:t>
                                  </w:r>
                                  <w:r>
                                    <w:rPr>
                                      <w:rFonts w:ascii="Times New Roman"/>
                                      <w:w w:val="110"/>
                                      <w:position w:val="-2"/>
                                      <w:sz w:val="16"/>
                                    </w:rPr>
                                    <w:t> </w:t>
                                  </w:r>
                                </w:p>
                                <w:p>
                                  <w:pPr>
                                    <w:pStyle w:val="TableParagraph"/>
                                    <w:spacing w:line="100" w:lineRule="auto"/>
                                    <w:ind w:left="244"/>
                                    <w:rPr>
                                      <w:rFonts w:ascii="Times New Roman"/>
                                      <w:sz w:val="16"/>
                                    </w:rPr>
                                  </w:pPr>
                                  <w:r>
                                    <w:rPr>
                                      <w:rFonts w:ascii="Times New Roman"/>
                                      <w:spacing w:val="-30"/>
                                      <w:w w:val="107"/>
                                      <w:sz w:val="16"/>
                                    </w:rPr>
                                    <w:t>:</w:t>
                                  </w:r>
                                  <w:r>
                                    <w:rPr>
                                      <w:rFonts w:ascii="Times New Roman"/>
                                      <w:spacing w:val="-138"/>
                                      <w:w w:val="98"/>
                                      <w:position w:val="-16"/>
                                      <w:sz w:val="26"/>
                                    </w:rPr>
                                    <w:t>C</w:t>
                                  </w:r>
                                  <w:r>
                                    <w:rPr>
                                      <w:rFonts w:ascii="Times New Roman"/>
                                      <w:spacing w:val="19"/>
                                      <w:w w:val="107"/>
                                      <w:sz w:val="16"/>
                                    </w:rPr>
                                    <w:t>::</w:t>
                                  </w:r>
                                  <w:r>
                                    <w:rPr>
                                      <w:rFonts w:ascii="Times New Roman"/>
                                      <w:spacing w:val="-30"/>
                                      <w:w w:val="107"/>
                                      <w:sz w:val="16"/>
                                    </w:rPr>
                                    <w:t>J</w:t>
                                  </w:r>
                                  <w:r>
                                    <w:rPr>
                                      <w:rFonts w:ascii="Times New Roman"/>
                                      <w:spacing w:val="-21"/>
                                      <w:w w:val="98"/>
                                      <w:position w:val="-16"/>
                                      <w:sz w:val="26"/>
                                    </w:rPr>
                                    <w:t>l</w:t>
                                  </w:r>
                                  <w:r>
                                    <w:rPr>
                                      <w:rFonts w:ascii="Times New Roman"/>
                                      <w:spacing w:val="18"/>
                                      <w:w w:val="98"/>
                                      <w:position w:val="-16"/>
                                      <w:sz w:val="26"/>
                                    </w:rPr>
                                    <w:t>.</w:t>
                                  </w:r>
                                  <w:r>
                                    <w:rPr>
                                      <w:rFonts w:ascii="Times New Roman"/>
                                      <w:spacing w:val="24"/>
                                      <w:w w:val="107"/>
                                      <w:position w:val="-2"/>
                                      <w:sz w:val="16"/>
                                    </w:rPr>
                                    <w:t>::r</w:t>
                                  </w:r>
                                </w:p>
                                <w:p>
                                  <w:pPr>
                                    <w:pStyle w:val="TableParagraph"/>
                                    <w:spacing w:line="93" w:lineRule="exact"/>
                                    <w:ind w:left="402" w:right="256"/>
                                    <w:jc w:val="center"/>
                                    <w:rPr>
                                      <w:rFonts w:ascii="Times New Roman"/>
                                      <w:sz w:val="12"/>
                                    </w:rPr>
                                  </w:pPr>
                                  <w:r>
                                    <w:rPr>
                                      <w:rFonts w:ascii="Times New Roman"/>
                                      <w:spacing w:val="-5"/>
                                      <w:sz w:val="12"/>
                                    </w:rPr>
                                    <w:t>(D</w:t>
                                  </w:r>
                                </w:p>
                                <w:p>
                                  <w:pPr>
                                    <w:pStyle w:val="TableParagraph"/>
                                    <w:spacing w:line="296" w:lineRule="exact"/>
                                    <w:ind w:right="363"/>
                                    <w:jc w:val="right"/>
                                    <w:rPr>
                                      <w:rFonts w:ascii="Times New Roman"/>
                                      <w:sz w:val="16"/>
                                    </w:rPr>
                                  </w:pPr>
                                  <w:r>
                                    <w:rPr>
                                      <w:rFonts w:ascii="Times New Roman"/>
                                      <w:spacing w:val="-72"/>
                                      <w:w w:val="92"/>
                                      <w:position w:val="12"/>
                                      <w:sz w:val="16"/>
                                    </w:rPr>
                                    <w:t>"</w:t>
                                  </w:r>
                                  <w:r>
                                    <w:rPr>
                                      <w:rFonts w:ascii="Times New Roman"/>
                                      <w:spacing w:val="-138"/>
                                      <w:w w:val="183"/>
                                      <w:sz w:val="20"/>
                                    </w:rPr>
                                    <w:t>c</w:t>
                                  </w:r>
                                  <w:r>
                                    <w:rPr>
                                      <w:rFonts w:ascii="Times New Roman"/>
                                      <w:spacing w:val="-49"/>
                                      <w:w w:val="92"/>
                                      <w:position w:val="12"/>
                                      <w:sz w:val="16"/>
                                    </w:rPr>
                                    <w:t>T</w:t>
                                  </w:r>
                                  <w:r>
                                    <w:rPr>
                                      <w:rFonts w:ascii="Times New Roman"/>
                                      <w:spacing w:val="-94"/>
                                      <w:w w:val="183"/>
                                      <w:sz w:val="20"/>
                                    </w:rPr>
                                    <w:t>;</w:t>
                                  </w:r>
                                  <w:r>
                                    <w:rPr>
                                      <w:rFonts w:ascii="Times New Roman"/>
                                      <w:spacing w:val="-35"/>
                                      <w:w w:val="92"/>
                                      <w:position w:val="12"/>
                                      <w:sz w:val="16"/>
                                    </w:rPr>
                                    <w:t>l</w:t>
                                  </w:r>
                                  <w:r>
                                    <w:rPr>
                                      <w:rFonts w:ascii="Times New Roman"/>
                                      <w:spacing w:val="-80"/>
                                      <w:w w:val="183"/>
                                      <w:sz w:val="20"/>
                                    </w:rPr>
                                    <w:t>,:;</w:t>
                                  </w:r>
                                  <w:r>
                                    <w:rPr>
                                      <w:rFonts w:ascii="Times New Roman"/>
                                      <w:spacing w:val="-97"/>
                                      <w:w w:val="183"/>
                                      <w:sz w:val="20"/>
                                    </w:rPr>
                                    <w:t>;</w:t>
                                  </w:r>
                                  <w:r>
                                    <w:rPr>
                                      <w:rFonts w:ascii="Times New Roman"/>
                                      <w:spacing w:val="-42"/>
                                      <w:w w:val="92"/>
                                      <w:position w:val="11"/>
                                      <w:sz w:val="16"/>
                                    </w:rPr>
                                    <w:t>(</w:t>
                                  </w:r>
                                  <w:r>
                                    <w:rPr>
                                      <w:rFonts w:ascii="Times New Roman"/>
                                      <w:spacing w:val="-126"/>
                                      <w:w w:val="183"/>
                                      <w:sz w:val="20"/>
                                    </w:rPr>
                                    <w:t>-</w:t>
                                  </w:r>
                                  <w:r>
                                    <w:rPr>
                                      <w:rFonts w:ascii="Times New Roman"/>
                                      <w:spacing w:val="-5"/>
                                      <w:w w:val="140"/>
                                      <w:position w:val="11"/>
                                      <w:sz w:val="16"/>
                                    </w:rPr>
                                    <w:t>")</w:t>
                                  </w:r>
                                </w:p>
                                <w:p>
                                  <w:pPr>
                                    <w:pStyle w:val="TableParagraph"/>
                                    <w:spacing w:line="122" w:lineRule="exact"/>
                                    <w:ind w:left="244"/>
                                    <w:rPr>
                                      <w:rFonts w:ascii="Times New Roman"/>
                                      <w:i/>
                                      <w:sz w:val="12"/>
                                    </w:rPr>
                                  </w:pPr>
                                  <w:r>
                                    <w:rPr>
                                      <w:rFonts w:ascii="Times New Roman"/>
                                      <w:position w:val="2"/>
                                      <w:sz w:val="12"/>
                                    </w:rPr>
                                    <w:t>(D</w:t>
                                  </w:r>
                                  <w:r>
                                    <w:rPr>
                                      <w:rFonts w:ascii="Times New Roman"/>
                                      <w:spacing w:val="68"/>
                                      <w:position w:val="2"/>
                                      <w:sz w:val="12"/>
                                    </w:rPr>
                                    <w:t> </w:t>
                                  </w:r>
                                  <w:r>
                                    <w:rPr>
                                      <w:rFonts w:ascii="Times New Roman"/>
                                      <w:i/>
                                      <w:spacing w:val="-5"/>
                                      <w:sz w:val="12"/>
                                    </w:rPr>
                                    <w:t>C/)</w:t>
                                  </w:r>
                                </w:p>
                                <w:p>
                                  <w:pPr>
                                    <w:pStyle w:val="TableParagraph"/>
                                    <w:spacing w:line="248" w:lineRule="exact"/>
                                    <w:ind w:left="244"/>
                                    <w:rPr>
                                      <w:rFonts w:ascii="Times New Roman"/>
                                      <w:sz w:val="16"/>
                                    </w:rPr>
                                  </w:pPr>
                                  <w:r>
                                    <w:rPr>
                                      <w:rFonts w:ascii="Times New Roman"/>
                                      <w:spacing w:val="-103"/>
                                      <w:w w:val="98"/>
                                      <w:position w:val="-10"/>
                                      <w:sz w:val="26"/>
                                    </w:rPr>
                                    <w:t>_</w:t>
                                  </w:r>
                                  <w:r>
                                    <w:rPr>
                                      <w:rFonts w:ascii="Times New Roman"/>
                                      <w:spacing w:val="-5"/>
                                      <w:w w:val="107"/>
                                      <w:sz w:val="16"/>
                                      <w:u w:val="double"/>
                                    </w:rPr>
                                    <w:t>"T</w:t>
                                  </w:r>
                                  <w:r>
                                    <w:rPr>
                                      <w:rFonts w:ascii="Times New Roman"/>
                                      <w:spacing w:val="-17"/>
                                      <w:w w:val="107"/>
                                      <w:sz w:val="16"/>
                                      <w:u w:val="double"/>
                                    </w:rPr>
                                    <w:t>l</w:t>
                                  </w:r>
                                  <w:r>
                                    <w:rPr>
                                      <w:rFonts w:ascii="Times New Roman"/>
                                      <w:spacing w:val="24"/>
                                      <w:w w:val="98"/>
                                      <w:position w:val="-10"/>
                                      <w:sz w:val="26"/>
                                    </w:rPr>
                                    <w:t>.</w:t>
                                  </w:r>
                                  <w:r>
                                    <w:rPr>
                                      <w:rFonts w:ascii="Times New Roman"/>
                                      <w:spacing w:val="6"/>
                                      <w:w w:val="107"/>
                                      <w:position w:val="11"/>
                                      <w:sz w:val="16"/>
                                    </w:rPr>
                                    <w:t>"C</w:t>
                                  </w:r>
                                </w:p>
                                <w:p>
                                  <w:pPr>
                                    <w:pStyle w:val="TableParagraph"/>
                                    <w:spacing w:line="7" w:lineRule="auto"/>
                                    <w:ind w:left="244"/>
                                    <w:rPr>
                                      <w:rFonts w:ascii="Times New Roman"/>
                                      <w:sz w:val="16"/>
                                    </w:rPr>
                                  </w:pPr>
                                  <w:r>
                                    <w:rPr>
                                      <w:rFonts w:ascii="Times New Roman"/>
                                      <w:i/>
                                      <w:spacing w:val="-20"/>
                                      <w:w w:val="105"/>
                                      <w:position w:val="-25"/>
                                      <w:sz w:val="34"/>
                                    </w:rPr>
                                    <w:t>ro</w:t>
                                  </w:r>
                                  <w:r>
                                    <w:rPr>
                                      <w:rFonts w:ascii="Times New Roman"/>
                                      <w:spacing w:val="-20"/>
                                      <w:w w:val="105"/>
                                      <w:position w:val="-7"/>
                                      <w:sz w:val="26"/>
                                    </w:rPr>
                                    <w:t>.</w:t>
                                  </w:r>
                                  <w:r>
                                    <w:rPr>
                                      <w:rFonts w:ascii="Times New Roman"/>
                                      <w:spacing w:val="-20"/>
                                      <w:w w:val="105"/>
                                      <w:sz w:val="16"/>
                                    </w:rPr>
                                    <w:t>I</w:t>
                                  </w:r>
                                  <w:r>
                                    <w:rPr>
                                      <w:rFonts w:ascii="Times New Roman"/>
                                      <w:spacing w:val="-20"/>
                                      <w:w w:val="105"/>
                                      <w:position w:val="-7"/>
                                      <w:sz w:val="26"/>
                                    </w:rPr>
                                    <w:t>.</w:t>
                                  </w:r>
                                  <w:r>
                                    <w:rPr>
                                      <w:rFonts w:ascii="Times New Roman"/>
                                      <w:spacing w:val="-20"/>
                                      <w:w w:val="105"/>
                                      <w:sz w:val="16"/>
                                    </w:rPr>
                                    <w:t>l</w:t>
                                  </w:r>
                                  <w:r>
                                    <w:rPr>
                                      <w:rFonts w:ascii="Times New Roman"/>
                                      <w:spacing w:val="-20"/>
                                      <w:w w:val="105"/>
                                      <w:position w:val="-7"/>
                                      <w:sz w:val="26"/>
                                    </w:rPr>
                                    <w:t>,</w:t>
                                  </w:r>
                                  <w:r>
                                    <w:rPr>
                                      <w:rFonts w:ascii="Times New Roman"/>
                                      <w:spacing w:val="-20"/>
                                      <w:w w:val="105"/>
                                      <w:sz w:val="16"/>
                                    </w:rPr>
                                    <w:t>l</w:t>
                                  </w:r>
                                </w:p>
                                <w:p>
                                  <w:pPr>
                                    <w:pStyle w:val="TableParagraph"/>
                                    <w:spacing w:line="283" w:lineRule="exact"/>
                                    <w:ind w:left="475"/>
                                    <w:rPr>
                                      <w:rFonts w:ascii="Times New Roman"/>
                                      <w:i/>
                                      <w:sz w:val="34"/>
                                    </w:rPr>
                                  </w:pPr>
                                  <w:r>
                                    <w:rPr>
                                      <w:rFonts w:ascii="Times New Roman"/>
                                      <w:i/>
                                      <w:spacing w:val="-37"/>
                                      <w:sz w:val="34"/>
                                    </w:rPr>
                                    <w:t>;,:;;-</w:t>
                                  </w:r>
                                </w:p>
                                <w:p>
                                  <w:pPr>
                                    <w:pStyle w:val="TableParagraph"/>
                                    <w:spacing w:line="140" w:lineRule="exact"/>
                                    <w:ind w:left="244"/>
                                    <w:rPr>
                                      <w:rFonts w:ascii="Times New Roman"/>
                                      <w:sz w:val="16"/>
                                    </w:rPr>
                                  </w:pPr>
                                  <w:r>
                                    <w:rPr>
                                      <w:rFonts w:ascii="Times New Roman"/>
                                      <w:spacing w:val="-5"/>
                                      <w:w w:val="110"/>
                                      <w:sz w:val="16"/>
                                    </w:rPr>
                                    <w:t>....</w:t>
                                  </w:r>
                                  <w:r>
                                    <w:rPr>
                                      <w:rFonts w:ascii="Times New Roman"/>
                                      <w:spacing w:val="29"/>
                                      <w:w w:val="110"/>
                                      <w:sz w:val="16"/>
                                    </w:rPr>
                                    <w:t> </w:t>
                                  </w:r>
                                  <w:r>
                                    <w:rPr>
                                      <w:rFonts w:ascii="Times New Roman"/>
                                      <w:spacing w:val="-5"/>
                                      <w:w w:val="110"/>
                                      <w:sz w:val="16"/>
                                    </w:rPr>
                                    <w:t>"'U</w:t>
                                  </w:r>
                                </w:p>
                                <w:p>
                                  <w:pPr>
                                    <w:pStyle w:val="TableParagraph"/>
                                    <w:spacing w:line="284" w:lineRule="exact"/>
                                    <w:ind w:left="422"/>
                                    <w:rPr>
                                      <w:rFonts w:ascii="Times New Roman"/>
                                      <w:b/>
                                      <w:sz w:val="20"/>
                                    </w:rPr>
                                  </w:pPr>
                                  <w:r>
                                    <w:rPr>
                                      <w:rFonts w:ascii="Times New Roman"/>
                                      <w:b/>
                                      <w:spacing w:val="-60"/>
                                      <w:w w:val="115"/>
                                      <w:sz w:val="20"/>
                                    </w:rPr>
                                    <w:t>c</w:t>
                                  </w:r>
                                  <w:r>
                                    <w:rPr>
                                      <w:rFonts w:ascii="Times New Roman"/>
                                      <w:spacing w:val="-60"/>
                                      <w:w w:val="115"/>
                                      <w:position w:val="13"/>
                                      <w:sz w:val="14"/>
                                    </w:rPr>
                                    <w:t>C</w:t>
                                  </w:r>
                                  <w:r>
                                    <w:rPr>
                                      <w:rFonts w:ascii="Times New Roman"/>
                                      <w:b/>
                                      <w:spacing w:val="-60"/>
                                      <w:w w:val="115"/>
                                      <w:sz w:val="20"/>
                                    </w:rPr>
                                    <w:t>o</w:t>
                                  </w:r>
                                </w:p>
                                <w:p>
                                  <w:pPr>
                                    <w:pStyle w:val="TableParagraph"/>
                                    <w:spacing w:line="118" w:lineRule="exact"/>
                                    <w:ind w:left="403" w:right="256"/>
                                    <w:jc w:val="center"/>
                                    <w:rPr>
                                      <w:rFonts w:ascii="Times New Roman"/>
                                      <w:sz w:val="12"/>
                                    </w:rPr>
                                  </w:pPr>
                                  <w:r>
                                    <w:rPr>
                                      <w:rFonts w:ascii="Times New Roman"/>
                                      <w:spacing w:val="-5"/>
                                      <w:sz w:val="12"/>
                                    </w:rPr>
                                    <w:t>(/)</w:t>
                                  </w:r>
                                </w:p>
                                <w:p>
                                  <w:pPr>
                                    <w:pStyle w:val="TableParagraph"/>
                                    <w:spacing w:line="387" w:lineRule="exact"/>
                                    <w:ind w:left="475"/>
                                    <w:rPr>
                                      <w:rFonts w:ascii="Times New Roman"/>
                                      <w:sz w:val="26"/>
                                    </w:rPr>
                                  </w:pPr>
                                  <w:r>
                                    <w:rPr>
                                      <w:rFonts w:ascii="Times New Roman"/>
                                      <w:spacing w:val="-20"/>
                                      <w:sz w:val="26"/>
                                    </w:rPr>
                                    <w:t>.</w:t>
                                  </w:r>
                                  <w:r>
                                    <w:rPr>
                                      <w:rFonts w:ascii="Times New Roman"/>
                                      <w:spacing w:val="-20"/>
                                      <w:position w:val="9"/>
                                      <w:sz w:val="26"/>
                                    </w:rPr>
                                    <w:t>?</w:t>
                                  </w:r>
                                  <w:r>
                                    <w:rPr>
                                      <w:rFonts w:ascii="Times New Roman"/>
                                      <w:spacing w:val="-20"/>
                                      <w:sz w:val="26"/>
                                    </w:rPr>
                                    <w:t>...</w:t>
                                  </w:r>
                                  <w:r>
                                    <w:rPr>
                                      <w:rFonts w:ascii="Times New Roman"/>
                                      <w:spacing w:val="-20"/>
                                      <w:position w:val="9"/>
                                      <w:sz w:val="26"/>
                                    </w:rPr>
                                    <w:t>.</w:t>
                                  </w:r>
                                </w:p>
                                <w:p>
                                  <w:pPr>
                                    <w:pStyle w:val="TableParagraph"/>
                                    <w:spacing w:line="211" w:lineRule="exact"/>
                                    <w:ind w:left="475"/>
                                    <w:rPr>
                                      <w:rFonts w:ascii="Times New Roman"/>
                                      <w:sz w:val="20"/>
                                    </w:rPr>
                                  </w:pPr>
                                  <w:r>
                                    <w:rPr>
                                      <w:rFonts w:ascii="Times New Roman"/>
                                      <w:spacing w:val="-84"/>
                                      <w:w w:val="200"/>
                                      <w:sz w:val="20"/>
                                    </w:rPr>
                                    <w:t>::!!</w:t>
                                  </w:r>
                                </w:p>
                                <w:p>
                                  <w:pPr>
                                    <w:pStyle w:val="TableParagraph"/>
                                    <w:spacing w:line="89" w:lineRule="exact"/>
                                    <w:ind w:left="435" w:right="256"/>
                                    <w:jc w:val="center"/>
                                    <w:rPr>
                                      <w:rFonts w:ascii="Times New Roman"/>
                                      <w:sz w:val="12"/>
                                    </w:rPr>
                                  </w:pPr>
                                  <w:r>
                                    <w:rPr>
                                      <w:rFonts w:ascii="Times New Roman"/>
                                      <w:spacing w:val="-2"/>
                                      <w:sz w:val="12"/>
                                    </w:rPr>
                                    <w:t>;:::;:</w:t>
                                  </w:r>
                                </w:p>
                                <w:p>
                                  <w:pPr>
                                    <w:pStyle w:val="TableParagraph"/>
                                    <w:spacing w:line="268" w:lineRule="exact"/>
                                    <w:ind w:right="343"/>
                                    <w:jc w:val="right"/>
                                    <w:rPr>
                                      <w:rFonts w:ascii="Times New Roman"/>
                                      <w:sz w:val="26"/>
                                    </w:rPr>
                                  </w:pPr>
                                  <w:r>
                                    <w:rPr>
                                      <w:rFonts w:ascii="Times New Roman"/>
                                      <w:b/>
                                      <w:spacing w:val="-17"/>
                                      <w:position w:val="9"/>
                                      <w:sz w:val="12"/>
                                    </w:rPr>
                                    <w:t>(</w:t>
                                  </w:r>
                                  <w:r>
                                    <w:rPr>
                                      <w:rFonts w:ascii="Times New Roman"/>
                                      <w:spacing w:val="-17"/>
                                      <w:sz w:val="26"/>
                                    </w:rPr>
                                    <w:t>..</w:t>
                                  </w:r>
                                  <w:r>
                                    <w:rPr>
                                      <w:rFonts w:ascii="Times New Roman"/>
                                      <w:b/>
                                      <w:spacing w:val="-17"/>
                                      <w:position w:val="9"/>
                                      <w:sz w:val="12"/>
                                    </w:rPr>
                                    <w:t>D</w:t>
                                  </w:r>
                                  <w:r>
                                    <w:rPr>
                                      <w:rFonts w:ascii="Times New Roman"/>
                                      <w:spacing w:val="-17"/>
                                      <w:sz w:val="26"/>
                                    </w:rPr>
                                    <w:t>..</w:t>
                                  </w:r>
                                </w:p>
                              </w:tc>
                              <w:tc>
                                <w:tcPr>
                                  <w:tcW w:w="912" w:type="dxa"/>
                                  <w:tcBorders>
                                    <w:top w:val="nil"/>
                                  </w:tcBorders>
                                </w:tcPr>
                                <w:p>
                                  <w:pPr>
                                    <w:pStyle w:val="TableParagraph"/>
                                    <w:tabs>
                                      <w:tab w:pos="610" w:val="left" w:leader="dot"/>
                                    </w:tabs>
                                    <w:spacing w:line="365" w:lineRule="exact" w:before="154"/>
                                    <w:ind w:left="383"/>
                                    <w:rPr>
                                      <w:rFonts w:ascii="Times New Roman"/>
                                      <w:sz w:val="23"/>
                                    </w:rPr>
                                  </w:pPr>
                                  <w:r>
                                    <w:rPr>
                                      <w:rFonts w:ascii="Times New Roman"/>
                                      <w:spacing w:val="-300"/>
                                      <w:w w:val="180"/>
                                      <w:sz w:val="23"/>
                                    </w:rPr>
                                    <w:t>G</w:t>
                                  </w:r>
                                  <w:r>
                                    <w:rPr>
                                      <w:rFonts w:ascii="Times New Roman"/>
                                      <w:sz w:val="23"/>
                                    </w:rPr>
                                    <w:tab/>
                                  </w:r>
                                  <w:r>
                                    <w:rPr>
                                      <w:rFonts w:ascii="Times New Roman"/>
                                      <w:spacing w:val="-82"/>
                                      <w:w w:val="180"/>
                                      <w:sz w:val="23"/>
                                    </w:rPr>
                                    <w:t>)</w:t>
                                  </w:r>
                                </w:p>
                                <w:p>
                                  <w:pPr>
                                    <w:pStyle w:val="TableParagraph"/>
                                    <w:spacing w:line="89" w:lineRule="exact"/>
                                    <w:ind w:left="275" w:right="273"/>
                                    <w:jc w:val="center"/>
                                    <w:rPr>
                                      <w:rFonts w:ascii="Times New Roman"/>
                                      <w:sz w:val="12"/>
                                    </w:rPr>
                                  </w:pPr>
                                  <w:r>
                                    <w:rPr>
                                      <w:rFonts w:ascii="Times New Roman"/>
                                      <w:spacing w:val="-5"/>
                                      <w:sz w:val="12"/>
                                    </w:rPr>
                                    <w:t>(D</w:t>
                                  </w:r>
                                </w:p>
                                <w:p>
                                  <w:pPr>
                                    <w:pStyle w:val="TableParagraph"/>
                                    <w:spacing w:line="141" w:lineRule="exact"/>
                                    <w:ind w:left="383"/>
                                    <w:rPr>
                                      <w:rFonts w:ascii="Times New Roman"/>
                                      <w:sz w:val="16"/>
                                    </w:rPr>
                                  </w:pPr>
                                  <w:r>
                                    <w:rPr>
                                      <w:rFonts w:ascii="Times New Roman"/>
                                      <w:spacing w:val="-5"/>
                                      <w:w w:val="110"/>
                                      <w:sz w:val="16"/>
                                    </w:rPr>
                                    <w:t>Ill</w:t>
                                  </w:r>
                                </w:p>
                                <w:p>
                                  <w:pPr>
                                    <w:pStyle w:val="TableParagraph"/>
                                    <w:spacing w:line="113" w:lineRule="exact"/>
                                    <w:ind w:left="275" w:right="272"/>
                                    <w:jc w:val="center"/>
                                    <w:rPr>
                                      <w:rFonts w:ascii="Times New Roman"/>
                                      <w:sz w:val="12"/>
                                    </w:rPr>
                                  </w:pPr>
                                  <w:r>
                                    <w:rPr>
                                      <w:rFonts w:ascii="Times New Roman"/>
                                      <w:spacing w:val="-5"/>
                                      <w:sz w:val="12"/>
                                    </w:rPr>
                                    <w:t>(/)</w:t>
                                  </w:r>
                                </w:p>
                                <w:p>
                                  <w:pPr>
                                    <w:pStyle w:val="TableParagraph"/>
                                    <w:spacing w:line="134" w:lineRule="exact"/>
                                    <w:ind w:left="275" w:right="273"/>
                                    <w:jc w:val="center"/>
                                    <w:rPr>
                                      <w:rFonts w:ascii="Times New Roman"/>
                                      <w:sz w:val="12"/>
                                    </w:rPr>
                                  </w:pPr>
                                  <w:r>
                                    <w:rPr>
                                      <w:rFonts w:ascii="Times New Roman"/>
                                      <w:spacing w:val="-5"/>
                                      <w:sz w:val="12"/>
                                    </w:rPr>
                                    <w:t>(D</w:t>
                                  </w:r>
                                </w:p>
                                <w:p>
                                  <w:pPr>
                                    <w:pStyle w:val="TableParagraph"/>
                                    <w:spacing w:line="199" w:lineRule="exact" w:before="32"/>
                                    <w:ind w:left="388"/>
                                    <w:rPr>
                                      <w:rFonts w:ascii="Times New Roman"/>
                                      <w:sz w:val="20"/>
                                    </w:rPr>
                                  </w:pPr>
                                  <w:r>
                                    <w:rPr>
                                      <w:rFonts w:ascii="Times New Roman"/>
                                      <w:spacing w:val="-84"/>
                                      <w:w w:val="200"/>
                                      <w:sz w:val="20"/>
                                    </w:rPr>
                                    <w:t>:S::</w:t>
                                  </w:r>
                                </w:p>
                                <w:p>
                                  <w:pPr>
                                    <w:pStyle w:val="TableParagraph"/>
                                    <w:spacing w:line="164" w:lineRule="exact"/>
                                    <w:ind w:left="383"/>
                                    <w:rPr>
                                      <w:rFonts w:ascii="Times New Roman"/>
                                      <w:sz w:val="17"/>
                                    </w:rPr>
                                  </w:pPr>
                                  <w:r>
                                    <w:rPr>
                                      <w:rFonts w:ascii="Times New Roman"/>
                                      <w:w w:val="188"/>
                                      <w:sz w:val="17"/>
                                    </w:rPr>
                                    <w:t>0</w:t>
                                  </w:r>
                                </w:p>
                                <w:p>
                                  <w:pPr>
                                    <w:pStyle w:val="TableParagraph"/>
                                    <w:spacing w:before="90"/>
                                    <w:ind w:left="270" w:right="287"/>
                                    <w:jc w:val="center"/>
                                    <w:rPr>
                                      <w:rFonts w:ascii="Times New Roman"/>
                                      <w:sz w:val="26"/>
                                    </w:rPr>
                                  </w:pPr>
                                  <w:r>
                                    <w:rPr>
                                      <w:rFonts w:ascii="Times New Roman"/>
                                      <w:spacing w:val="-17"/>
                                      <w:position w:val="9"/>
                                      <w:sz w:val="12"/>
                                    </w:rPr>
                                    <w:t>(</w:t>
                                  </w:r>
                                  <w:r>
                                    <w:rPr>
                                      <w:rFonts w:ascii="Times New Roman"/>
                                      <w:spacing w:val="-17"/>
                                      <w:sz w:val="26"/>
                                    </w:rPr>
                                    <w:t>..</w:t>
                                  </w:r>
                                  <w:r>
                                    <w:rPr>
                                      <w:rFonts w:ascii="Times New Roman"/>
                                      <w:spacing w:val="-17"/>
                                      <w:position w:val="9"/>
                                      <w:sz w:val="12"/>
                                    </w:rPr>
                                    <w:t>D</w:t>
                                  </w:r>
                                  <w:r>
                                    <w:rPr>
                                      <w:rFonts w:ascii="Times New Roman"/>
                                      <w:spacing w:val="-17"/>
                                      <w:sz w:val="26"/>
                                    </w:rPr>
                                    <w:t>..</w:t>
                                  </w:r>
                                </w:p>
                                <w:p>
                                  <w:pPr>
                                    <w:pStyle w:val="TableParagraph"/>
                                    <w:spacing w:line="118" w:lineRule="exact" w:before="39"/>
                                    <w:ind w:left="275" w:right="218"/>
                                    <w:jc w:val="center"/>
                                    <w:rPr>
                                      <w:rFonts w:ascii="Times New Roman"/>
                                      <w:i/>
                                      <w:sz w:val="12"/>
                                    </w:rPr>
                                  </w:pPr>
                                  <w:r>
                                    <w:rPr>
                                      <w:rFonts w:ascii="Times New Roman"/>
                                      <w:i/>
                                      <w:spacing w:val="-5"/>
                                      <w:sz w:val="12"/>
                                    </w:rPr>
                                    <w:t>Cl)</w:t>
                                  </w:r>
                                </w:p>
                                <w:p>
                                  <w:pPr>
                                    <w:pStyle w:val="TableParagraph"/>
                                    <w:spacing w:line="176" w:lineRule="exact"/>
                                    <w:ind w:left="340"/>
                                    <w:rPr>
                                      <w:rFonts w:ascii="Times New Roman"/>
                                      <w:sz w:val="20"/>
                                    </w:rPr>
                                  </w:pPr>
                                  <w:r>
                                    <w:rPr>
                                      <w:rFonts w:ascii="Times New Roman"/>
                                      <w:spacing w:val="-84"/>
                                      <w:w w:val="200"/>
                                      <w:sz w:val="20"/>
                                    </w:rPr>
                                    <w:t>"'2.</w:t>
                                  </w:r>
                                </w:p>
                                <w:p>
                                  <w:pPr>
                                    <w:pStyle w:val="TableParagraph"/>
                                    <w:spacing w:line="123" w:lineRule="exact"/>
                                    <w:ind w:left="255" w:right="287"/>
                                    <w:jc w:val="center"/>
                                    <w:rPr>
                                      <w:rFonts w:ascii="Times New Roman"/>
                                      <w:sz w:val="16"/>
                                    </w:rPr>
                                  </w:pPr>
                                  <w:r>
                                    <w:rPr>
                                      <w:rFonts w:ascii="Times New Roman"/>
                                      <w:spacing w:val="-4"/>
                                      <w:w w:val="110"/>
                                      <w:sz w:val="16"/>
                                    </w:rPr>
                                    <w:t>:::J</w:t>
                                  </w:r>
                                </w:p>
                                <w:p>
                                  <w:pPr>
                                    <w:pStyle w:val="TableParagraph"/>
                                    <w:spacing w:line="157" w:lineRule="exact"/>
                                    <w:ind w:left="275" w:right="254"/>
                                    <w:jc w:val="center"/>
                                    <w:rPr>
                                      <w:rFonts w:ascii="Times New Roman"/>
                                      <w:sz w:val="16"/>
                                    </w:rPr>
                                  </w:pPr>
                                  <w:r>
                                    <w:rPr>
                                      <w:rFonts w:ascii="Times New Roman"/>
                                      <w:spacing w:val="-5"/>
                                      <w:w w:val="110"/>
                                      <w:sz w:val="16"/>
                                    </w:rPr>
                                    <w:t>Cl.</w:t>
                                  </w:r>
                                </w:p>
                                <w:p>
                                  <w:pPr>
                                    <w:pStyle w:val="TableParagraph"/>
                                    <w:spacing w:line="127" w:lineRule="exact" w:before="30"/>
                                    <w:ind w:left="275" w:right="273"/>
                                    <w:jc w:val="center"/>
                                    <w:rPr>
                                      <w:rFonts w:ascii="Times New Roman"/>
                                      <w:b/>
                                      <w:sz w:val="12"/>
                                    </w:rPr>
                                  </w:pPr>
                                  <w:r>
                                    <w:rPr>
                                      <w:rFonts w:ascii="Times New Roman"/>
                                      <w:b/>
                                      <w:spacing w:val="-5"/>
                                      <w:sz w:val="12"/>
                                      <w:u w:val="single"/>
                                    </w:rPr>
                                    <w:t>(D</w:t>
                                  </w:r>
                                </w:p>
                                <w:p>
                                  <w:pPr>
                                    <w:pStyle w:val="TableParagraph"/>
                                    <w:spacing w:line="127" w:lineRule="exact"/>
                                    <w:ind w:left="275" w:right="272"/>
                                    <w:jc w:val="center"/>
                                    <w:rPr>
                                      <w:rFonts w:ascii="Times New Roman"/>
                                      <w:sz w:val="12"/>
                                    </w:rPr>
                                  </w:pPr>
                                  <w:r>
                                    <w:rPr>
                                      <w:rFonts w:ascii="Times New Roman"/>
                                      <w:spacing w:val="-5"/>
                                      <w:sz w:val="12"/>
                                    </w:rPr>
                                    <w:t>(/)</w:t>
                                  </w:r>
                                </w:p>
                              </w:tc>
                              <w:tc>
                                <w:tcPr>
                                  <w:tcW w:w="912" w:type="dxa"/>
                                  <w:tcBorders>
                                    <w:top w:val="nil"/>
                                  </w:tcBorders>
                                </w:tcPr>
                                <w:p>
                                  <w:pPr>
                                    <w:pStyle w:val="TableParagraph"/>
                                    <w:spacing w:line="225" w:lineRule="exact" w:before="159"/>
                                    <w:ind w:left="167"/>
                                    <w:rPr>
                                      <w:rFonts w:ascii="Times New Roman"/>
                                      <w:sz w:val="23"/>
                                    </w:rPr>
                                  </w:pPr>
                                  <w:r>
                                    <w:rPr>
                                      <w:rFonts w:ascii="Times New Roman"/>
                                      <w:spacing w:val="-77"/>
                                      <w:w w:val="180"/>
                                      <w:sz w:val="23"/>
                                    </w:rPr>
                                    <w:t>G)r</w:t>
                                  </w:r>
                                </w:p>
                                <w:p>
                                  <w:pPr>
                                    <w:pStyle w:val="TableParagraph"/>
                                    <w:spacing w:line="115" w:lineRule="exact"/>
                                    <w:ind w:left="172"/>
                                    <w:rPr>
                                      <w:rFonts w:ascii="Times New Roman"/>
                                      <w:sz w:val="14"/>
                                    </w:rPr>
                                  </w:pPr>
                                  <w:r>
                                    <w:rPr>
                                      <w:rFonts w:ascii="Times New Roman"/>
                                      <w:w w:val="140"/>
                                      <w:sz w:val="14"/>
                                    </w:rPr>
                                    <w:t>-,</w:t>
                                  </w:r>
                                  <w:r>
                                    <w:rPr>
                                      <w:rFonts w:ascii="Times New Roman"/>
                                      <w:spacing w:val="60"/>
                                      <w:w w:val="140"/>
                                      <w:sz w:val="14"/>
                                    </w:rPr>
                                    <w:t> </w:t>
                                  </w:r>
                                  <w:r>
                                    <w:rPr>
                                      <w:rFonts w:ascii="Times New Roman"/>
                                      <w:spacing w:val="-10"/>
                                      <w:w w:val="140"/>
                                      <w:sz w:val="14"/>
                                    </w:rPr>
                                    <w:t>C</w:t>
                                  </w:r>
                                </w:p>
                                <w:p>
                                  <w:pPr>
                                    <w:pStyle w:val="TableParagraph"/>
                                    <w:spacing w:line="53" w:lineRule="exact"/>
                                    <w:ind w:left="167"/>
                                    <w:rPr>
                                      <w:rFonts w:ascii="Times New Roman"/>
                                      <w:sz w:val="12"/>
                                    </w:rPr>
                                  </w:pPr>
                                  <w:r>
                                    <w:rPr>
                                      <w:rFonts w:ascii="Times New Roman"/>
                                      <w:sz w:val="12"/>
                                    </w:rPr>
                                    <w:t>(D</w:t>
                                  </w:r>
                                  <w:r>
                                    <w:rPr>
                                      <w:rFonts w:ascii="Times New Roman"/>
                                      <w:spacing w:val="73"/>
                                      <w:sz w:val="12"/>
                                    </w:rPr>
                                    <w:t> </w:t>
                                  </w:r>
                                  <w:r>
                                    <w:rPr>
                                      <w:rFonts w:ascii="Times New Roman"/>
                                      <w:spacing w:val="-5"/>
                                      <w:sz w:val="12"/>
                                    </w:rPr>
                                    <w:t>O'"</w:t>
                                  </w:r>
                                </w:p>
                                <w:p>
                                  <w:pPr>
                                    <w:pStyle w:val="TableParagraph"/>
                                    <w:spacing w:line="254" w:lineRule="exact"/>
                                    <w:ind w:left="167"/>
                                    <w:rPr>
                                      <w:rFonts w:ascii="Times New Roman"/>
                                      <w:sz w:val="16"/>
                                    </w:rPr>
                                  </w:pPr>
                                  <w:r>
                                    <w:rPr>
                                      <w:rFonts w:ascii="Times New Roman"/>
                                      <w:w w:val="105"/>
                                      <w:sz w:val="16"/>
                                    </w:rPr>
                                    <w:t>Ill</w:t>
                                  </w:r>
                                  <w:r>
                                    <w:rPr>
                                      <w:rFonts w:ascii="Times New Roman"/>
                                      <w:spacing w:val="27"/>
                                      <w:w w:val="105"/>
                                      <w:sz w:val="16"/>
                                    </w:rPr>
                                    <w:t> </w:t>
                                  </w:r>
                                  <w:r>
                                    <w:rPr>
                                      <w:rFonts w:ascii="Times New Roman"/>
                                      <w:spacing w:val="-200"/>
                                      <w:w w:val="105"/>
                                      <w:position w:val="-29"/>
                                      <w:sz w:val="60"/>
                                    </w:rPr>
                                    <w:t>-</w:t>
                                  </w:r>
                                  <w:r>
                                    <w:rPr>
                                      <w:rFonts w:ascii="Times New Roman"/>
                                      <w:spacing w:val="-10"/>
                                      <w:w w:val="105"/>
                                      <w:sz w:val="16"/>
                                    </w:rPr>
                                    <w:t>-</w:t>
                                  </w:r>
                                </w:p>
                                <w:p>
                                  <w:pPr>
                                    <w:pStyle w:val="TableParagraph"/>
                                    <w:spacing w:line="44" w:lineRule="exact"/>
                                    <w:ind w:left="167"/>
                                    <w:rPr>
                                      <w:rFonts w:ascii="Times New Roman"/>
                                      <w:sz w:val="12"/>
                                    </w:rPr>
                                  </w:pPr>
                                  <w:r>
                                    <w:rPr>
                                      <w:rFonts w:ascii="Times New Roman"/>
                                      <w:sz w:val="12"/>
                                    </w:rPr>
                                    <w:t>(/)</w:t>
                                  </w:r>
                                  <w:r>
                                    <w:rPr>
                                      <w:rFonts w:ascii="Times New Roman"/>
                                      <w:spacing w:val="70"/>
                                      <w:w w:val="150"/>
                                      <w:sz w:val="12"/>
                                    </w:rPr>
                                    <w:t> </w:t>
                                  </w:r>
                                  <w:r>
                                    <w:rPr>
                                      <w:rFonts w:ascii="Times New Roman"/>
                                      <w:spacing w:val="-5"/>
                                      <w:sz w:val="12"/>
                                    </w:rPr>
                                    <w:t>(")</w:t>
                                  </w:r>
                                </w:p>
                                <w:p>
                                  <w:pPr>
                                    <w:pStyle w:val="TableParagraph"/>
                                    <w:spacing w:line="155" w:lineRule="exact"/>
                                    <w:ind w:right="383"/>
                                    <w:jc w:val="right"/>
                                    <w:rPr>
                                      <w:rFonts w:ascii="Times New Roman"/>
                                      <w:sz w:val="16"/>
                                    </w:rPr>
                                  </w:pPr>
                                  <w:r>
                                    <w:rPr>
                                      <w:rFonts w:ascii="Times New Roman"/>
                                      <w:spacing w:val="-13"/>
                                      <w:sz w:val="16"/>
                                    </w:rPr>
                                    <w:t>CD</w:t>
                                  </w:r>
                                  <w:r>
                                    <w:rPr>
                                      <w:rFonts w:ascii="Times New Roman"/>
                                      <w:spacing w:val="-7"/>
                                      <w:sz w:val="16"/>
                                    </w:rPr>
                                    <w:t> </w:t>
                                  </w:r>
                                  <w:r>
                                    <w:rPr>
                                      <w:rFonts w:ascii="Times New Roman"/>
                                      <w:spacing w:val="-5"/>
                                      <w:sz w:val="16"/>
                                    </w:rPr>
                                    <w:t>Ill</w:t>
                                  </w:r>
                                </w:p>
                                <w:p>
                                  <w:pPr>
                                    <w:pStyle w:val="TableParagraph"/>
                                    <w:spacing w:line="410" w:lineRule="exact"/>
                                    <w:ind w:left="167"/>
                                    <w:rPr>
                                      <w:rFonts w:ascii="Times New Roman"/>
                                      <w:sz w:val="40"/>
                                    </w:rPr>
                                  </w:pPr>
                                  <w:r>
                                    <w:rPr>
                                      <w:rFonts w:ascii="Times New Roman"/>
                                      <w:i/>
                                      <w:spacing w:val="-78"/>
                                      <w:w w:val="89"/>
                                      <w:sz w:val="12"/>
                                    </w:rPr>
                                    <w:t>C</w:t>
                                  </w:r>
                                  <w:r>
                                    <w:rPr>
                                      <w:rFonts w:ascii="Times New Roman"/>
                                      <w:spacing w:val="-107"/>
                                      <w:w w:val="53"/>
                                      <w:position w:val="-18"/>
                                      <w:sz w:val="40"/>
                                    </w:rPr>
                                    <w:t>m</w:t>
                                  </w:r>
                                  <w:r>
                                    <w:rPr>
                                      <w:rFonts w:ascii="Times New Roman"/>
                                      <w:i/>
                                      <w:spacing w:val="3"/>
                                      <w:w w:val="89"/>
                                      <w:sz w:val="12"/>
                                    </w:rPr>
                                    <w:t>/)</w:t>
                                  </w:r>
                                  <w:r>
                                    <w:rPr>
                                      <w:rFonts w:ascii="Times New Roman"/>
                                      <w:i/>
                                      <w:spacing w:val="6"/>
                                      <w:sz w:val="12"/>
                                    </w:rPr>
                                    <w:t> </w:t>
                                  </w:r>
                                  <w:r>
                                    <w:rPr>
                                      <w:rFonts w:ascii="Times New Roman"/>
                                      <w:spacing w:val="-44"/>
                                      <w:w w:val="80"/>
                                      <w:position w:val="-18"/>
                                      <w:sz w:val="40"/>
                                    </w:rPr>
                                    <w:t>-</w:t>
                                  </w:r>
                                  <w:r>
                                    <w:rPr>
                                      <w:rFonts w:ascii="Times New Roman"/>
                                      <w:spacing w:val="-44"/>
                                      <w:w w:val="80"/>
                                      <w:position w:val="2"/>
                                      <w:sz w:val="12"/>
                                    </w:rPr>
                                    <w:t>(D</w:t>
                                  </w:r>
                                  <w:r>
                                    <w:rPr>
                                      <w:rFonts w:ascii="Times New Roman"/>
                                      <w:spacing w:val="-44"/>
                                      <w:w w:val="80"/>
                                      <w:position w:val="-18"/>
                                      <w:sz w:val="40"/>
                                    </w:rPr>
                                    <w:t>u</w:t>
                                  </w:r>
                                </w:p>
                                <w:p>
                                  <w:pPr>
                                    <w:pStyle w:val="TableParagraph"/>
                                    <w:spacing w:line="226" w:lineRule="exact"/>
                                    <w:ind w:left="167"/>
                                    <w:rPr>
                                      <w:rFonts w:ascii="Times New Roman"/>
                                      <w:sz w:val="12"/>
                                    </w:rPr>
                                  </w:pPr>
                                  <w:r>
                                    <w:rPr>
                                      <w:rFonts w:ascii="Times New Roman"/>
                                      <w:spacing w:val="-35"/>
                                      <w:w w:val="96"/>
                                      <w:position w:val="8"/>
                                      <w:sz w:val="12"/>
                                    </w:rPr>
                                    <w:t>(</w:t>
                                  </w:r>
                                  <w:r>
                                    <w:rPr>
                                      <w:rFonts w:ascii="Times New Roman"/>
                                      <w:b/>
                                      <w:spacing w:val="-58"/>
                                      <w:w w:val="96"/>
                                      <w:sz w:val="23"/>
                                    </w:rPr>
                                    <w:t>.</w:t>
                                  </w:r>
                                  <w:r>
                                    <w:rPr>
                                      <w:rFonts w:ascii="Courier New"/>
                                      <w:b/>
                                      <w:spacing w:val="-160"/>
                                      <w:w w:val="121"/>
                                      <w:position w:val="-2"/>
                                      <w:sz w:val="24"/>
                                    </w:rPr>
                                    <w:t>-</w:t>
                                  </w:r>
                                  <w:r>
                                    <w:rPr>
                                      <w:rFonts w:ascii="Times New Roman"/>
                                      <w:b/>
                                      <w:spacing w:val="-46"/>
                                      <w:w w:val="105"/>
                                      <w:sz w:val="23"/>
                                    </w:rPr>
                                    <w:t>.</w:t>
                                  </w:r>
                                  <w:r>
                                    <w:rPr>
                                      <w:rFonts w:ascii="Times New Roman"/>
                                      <w:spacing w:val="-46"/>
                                      <w:w w:val="105"/>
                                      <w:position w:val="8"/>
                                      <w:sz w:val="12"/>
                                    </w:rPr>
                                    <w:t>D</w:t>
                                  </w:r>
                                  <w:r>
                                    <w:rPr>
                                      <w:rFonts w:ascii="Times New Roman"/>
                                      <w:b/>
                                      <w:spacing w:val="-46"/>
                                      <w:w w:val="105"/>
                                      <w:sz w:val="23"/>
                                    </w:rPr>
                                    <w:t>..</w:t>
                                  </w:r>
                                  <w:r>
                                    <w:rPr>
                                      <w:rFonts w:ascii="Courier New"/>
                                      <w:b/>
                                      <w:spacing w:val="-46"/>
                                      <w:w w:val="105"/>
                                      <w:position w:val="-2"/>
                                      <w:sz w:val="24"/>
                                    </w:rPr>
                                    <w:t>-</w:t>
                                  </w:r>
                                  <w:r>
                                    <w:rPr>
                                      <w:rFonts w:ascii="Times New Roman"/>
                                      <w:b/>
                                      <w:spacing w:val="-132"/>
                                      <w:w w:val="105"/>
                                      <w:sz w:val="23"/>
                                    </w:rPr>
                                    <w:t>&lt;</w:t>
                                  </w:r>
                                  <w:r>
                                    <w:rPr>
                                      <w:rFonts w:ascii="Times New Roman"/>
                                      <w:spacing w:val="-6"/>
                                      <w:w w:val="105"/>
                                      <w:position w:val="8"/>
                                      <w:sz w:val="12"/>
                                    </w:rPr>
                                    <w:t>-</w:t>
                                  </w:r>
                                  <w:r>
                                    <w:rPr>
                                      <w:rFonts w:ascii="Courier New"/>
                                      <w:b/>
                                      <w:spacing w:val="-140"/>
                                      <w:w w:val="117"/>
                                      <w:position w:val="-2"/>
                                      <w:sz w:val="24"/>
                                    </w:rPr>
                                    <w:t>o</w:t>
                                  </w:r>
                                  <w:r>
                                    <w:rPr>
                                      <w:rFonts w:ascii="Times New Roman"/>
                                      <w:spacing w:val="-5"/>
                                      <w:w w:val="92"/>
                                      <w:position w:val="8"/>
                                      <w:sz w:val="12"/>
                                    </w:rPr>
                                    <w:t>-</w:t>
                                  </w:r>
                                  <w:r>
                                    <w:rPr>
                                      <w:rFonts w:ascii="Times New Roman"/>
                                      <w:spacing w:val="40"/>
                                      <w:w w:val="104"/>
                                      <w:position w:val="8"/>
                                      <w:sz w:val="12"/>
                                    </w:rPr>
                                    <w:t> </w:t>
                                  </w:r>
                                </w:p>
                                <w:p>
                                  <w:pPr>
                                    <w:pStyle w:val="TableParagraph"/>
                                    <w:spacing w:line="114" w:lineRule="exact"/>
                                    <w:ind w:left="172"/>
                                    <w:rPr>
                                      <w:rFonts w:ascii="Times New Roman"/>
                                      <w:sz w:val="16"/>
                                    </w:rPr>
                                  </w:pPr>
                                  <w:r>
                                    <w:rPr>
                                      <w:rFonts w:ascii="Times New Roman"/>
                                      <w:spacing w:val="22"/>
                                      <w:w w:val="110"/>
                                      <w:sz w:val="16"/>
                                    </w:rPr>
                                    <w:t>:::J- </w:t>
                                  </w:r>
                                </w:p>
                                <w:p>
                                  <w:pPr>
                                    <w:pStyle w:val="TableParagraph"/>
                                    <w:spacing w:line="152" w:lineRule="exact"/>
                                    <w:ind w:left="119"/>
                                    <w:rPr>
                                      <w:rFonts w:ascii="Times New Roman"/>
                                      <w:sz w:val="16"/>
                                    </w:rPr>
                                  </w:pPr>
                                  <w:r>
                                    <w:rPr>
                                      <w:rFonts w:ascii="Times New Roman"/>
                                      <w:w w:val="110"/>
                                      <w:position w:val="6"/>
                                      <w:sz w:val="16"/>
                                    </w:rPr>
                                    <w:t>co</w:t>
                                  </w:r>
                                  <w:r>
                                    <w:rPr>
                                      <w:rFonts w:ascii="Times New Roman"/>
                                      <w:spacing w:val="67"/>
                                      <w:w w:val="110"/>
                                      <w:position w:val="6"/>
                                      <w:sz w:val="16"/>
                                    </w:rPr>
                                    <w:t> </w:t>
                                  </w:r>
                                  <w:r>
                                    <w:rPr>
                                      <w:rFonts w:ascii="Times New Roman"/>
                                      <w:spacing w:val="-5"/>
                                      <w:w w:val="110"/>
                                      <w:sz w:val="16"/>
                                    </w:rPr>
                                    <w:t>"'U</w:t>
                                  </w:r>
                                </w:p>
                                <w:p>
                                  <w:pPr>
                                    <w:pStyle w:val="TableParagraph"/>
                                    <w:spacing w:line="322" w:lineRule="exact"/>
                                    <w:ind w:left="167"/>
                                    <w:rPr>
                                      <w:rFonts w:ascii="Times New Roman"/>
                                      <w:sz w:val="17"/>
                                    </w:rPr>
                                  </w:pPr>
                                  <w:r>
                                    <w:rPr>
                                      <w:rFonts w:ascii="Times New Roman"/>
                                      <w:spacing w:val="-193"/>
                                      <w:position w:val="-30"/>
                                      <w:sz w:val="58"/>
                                    </w:rPr>
                                    <w:t>-</w:t>
                                  </w:r>
                                  <w:r>
                                    <w:rPr>
                                      <w:rFonts w:ascii="Times New Roman"/>
                                      <w:spacing w:val="-80"/>
                                      <w:w w:val="170"/>
                                      <w:sz w:val="17"/>
                                    </w:rPr>
                                    <w:t>C/)0</w:t>
                                  </w:r>
                                </w:p>
                                <w:p>
                                  <w:pPr>
                                    <w:pStyle w:val="TableParagraph"/>
                                    <w:spacing w:line="116" w:lineRule="exact"/>
                                    <w:ind w:left="124"/>
                                    <w:rPr>
                                      <w:rFonts w:ascii="Times New Roman"/>
                                      <w:sz w:val="26"/>
                                    </w:rPr>
                                  </w:pPr>
                                  <w:r>
                                    <w:rPr>
                                      <w:rFonts w:ascii="Times New Roman"/>
                                      <w:spacing w:val="-42"/>
                                      <w:sz w:val="26"/>
                                      <w:vertAlign w:val="superscript"/>
                                    </w:rPr>
                                    <w:t>"</w:t>
                                  </w:r>
                                  <w:r>
                                    <w:rPr>
                                      <w:rFonts w:ascii="Times New Roman"/>
                                      <w:spacing w:val="-42"/>
                                      <w:sz w:val="26"/>
                                      <w:vertAlign w:val="baseline"/>
                                    </w:rPr>
                                    <w:t>(</w:t>
                                  </w:r>
                                  <w:r>
                                    <w:rPr>
                                      <w:rFonts w:ascii="Times New Roman"/>
                                      <w:spacing w:val="-42"/>
                                      <w:sz w:val="26"/>
                                      <w:vertAlign w:val="superscript"/>
                                    </w:rPr>
                                    <w:t>&lt;</w:t>
                                  </w:r>
                                  <w:r>
                                    <w:rPr>
                                      <w:rFonts w:ascii="Times New Roman"/>
                                      <w:spacing w:val="-42"/>
                                      <w:sz w:val="26"/>
                                      <w:vertAlign w:val="baseline"/>
                                    </w:rPr>
                                    <w:t>/)</w:t>
                                  </w:r>
                                  <w:r>
                                    <w:rPr>
                                      <w:rFonts w:ascii="Times New Roman"/>
                                      <w:spacing w:val="6"/>
                                      <w:sz w:val="26"/>
                                      <w:vertAlign w:val="baseline"/>
                                    </w:rPr>
                                    <w:t> </w:t>
                                  </w:r>
                                  <w:r>
                                    <w:rPr>
                                      <w:rFonts w:ascii="Times New Roman"/>
                                      <w:spacing w:val="-59"/>
                                      <w:sz w:val="26"/>
                                      <w:vertAlign w:val="superscript"/>
                                    </w:rPr>
                                    <w:t>-</w:t>
                                  </w:r>
                                  <w:r>
                                    <w:rPr>
                                      <w:rFonts w:ascii="Times New Roman"/>
                                      <w:spacing w:val="-42"/>
                                      <w:sz w:val="26"/>
                                      <w:vertAlign w:val="baseline"/>
                                    </w:rPr>
                                    <w:t>3.</w:t>
                                  </w:r>
                                  <w:r>
                                    <w:rPr>
                                      <w:rFonts w:ascii="Times New Roman"/>
                                      <w:spacing w:val="-42"/>
                                      <w:sz w:val="26"/>
                                      <w:vertAlign w:val="superscript"/>
                                    </w:rPr>
                                    <w:t>-</w:t>
                                  </w:r>
                                  <w:r>
                                    <w:rPr>
                                      <w:rFonts w:ascii="Times New Roman"/>
                                      <w:sz w:val="26"/>
                                      <w:vertAlign w:val="baseline"/>
                                    </w:rPr>
                                    <w:t> </w:t>
                                  </w:r>
                                </w:p>
                                <w:p>
                                  <w:pPr>
                                    <w:pStyle w:val="TableParagraph"/>
                                    <w:spacing w:line="124" w:lineRule="auto"/>
                                    <w:ind w:left="167"/>
                                    <w:rPr>
                                      <w:rFonts w:ascii="Times New Roman"/>
                                      <w:sz w:val="12"/>
                                    </w:rPr>
                                  </w:pPr>
                                  <w:r>
                                    <w:rPr>
                                      <w:rFonts w:ascii="Times New Roman"/>
                                      <w:spacing w:val="-19"/>
                                      <w:w w:val="105"/>
                                      <w:position w:val="-8"/>
                                      <w:sz w:val="16"/>
                                    </w:rPr>
                                    <w:t>CD</w:t>
                                  </w:r>
                                  <w:r>
                                    <w:rPr>
                                      <w:rFonts w:ascii="Times New Roman"/>
                                      <w:spacing w:val="-9"/>
                                      <w:w w:val="105"/>
                                      <w:position w:val="-8"/>
                                      <w:sz w:val="16"/>
                                    </w:rPr>
                                    <w:t> </w:t>
                                  </w:r>
                                  <w:r>
                                    <w:rPr>
                                      <w:rFonts w:ascii="Times New Roman"/>
                                      <w:spacing w:val="-5"/>
                                      <w:w w:val="105"/>
                                      <w:sz w:val="12"/>
                                    </w:rPr>
                                    <w:t>(/)</w:t>
                                  </w:r>
                                </w:p>
                                <w:p>
                                  <w:pPr>
                                    <w:pStyle w:val="TableParagraph"/>
                                    <w:spacing w:line="130" w:lineRule="exact"/>
                                    <w:ind w:right="383"/>
                                    <w:jc w:val="right"/>
                                    <w:rPr>
                                      <w:rFonts w:ascii="Times New Roman"/>
                                      <w:sz w:val="16"/>
                                    </w:rPr>
                                  </w:pPr>
                                  <w:r>
                                    <w:rPr>
                                      <w:rFonts w:ascii="Times New Roman"/>
                                      <w:spacing w:val="-5"/>
                                      <w:w w:val="110"/>
                                      <w:sz w:val="16"/>
                                    </w:rPr>
                                    <w:t>Ill</w:t>
                                  </w:r>
                                </w:p>
                                <w:p>
                                  <w:pPr>
                                    <w:pStyle w:val="TableParagraph"/>
                                    <w:spacing w:line="125" w:lineRule="exact"/>
                                    <w:ind w:left="172"/>
                                    <w:rPr>
                                      <w:rFonts w:ascii="Times New Roman"/>
                                      <w:sz w:val="16"/>
                                    </w:rPr>
                                  </w:pPr>
                                  <w:r>
                                    <w:rPr>
                                      <w:rFonts w:ascii="Times New Roman"/>
                                      <w:w w:val="110"/>
                                      <w:sz w:val="16"/>
                                    </w:rPr>
                                    <w:t>3</w:t>
                                  </w:r>
                                  <w:r>
                                    <w:rPr>
                                      <w:rFonts w:ascii="Times New Roman"/>
                                      <w:spacing w:val="77"/>
                                      <w:w w:val="150"/>
                                      <w:sz w:val="16"/>
                                    </w:rPr>
                                    <w:t> </w:t>
                                  </w:r>
                                  <w:r>
                                    <w:rPr>
                                      <w:rFonts w:ascii="Times New Roman"/>
                                      <w:spacing w:val="-4"/>
                                      <w:w w:val="110"/>
                                      <w:sz w:val="16"/>
                                    </w:rPr>
                                    <w:t>:::J</w:t>
                                  </w:r>
                                </w:p>
                                <w:p>
                                  <w:pPr>
                                    <w:pStyle w:val="TableParagraph"/>
                                    <w:spacing w:line="157" w:lineRule="exact"/>
                                    <w:ind w:left="275" w:right="233"/>
                                    <w:jc w:val="center"/>
                                    <w:rPr>
                                      <w:rFonts w:ascii="Times New Roman"/>
                                      <w:sz w:val="16"/>
                                    </w:rPr>
                                  </w:pPr>
                                  <w:r>
                                    <w:rPr>
                                      <w:rFonts w:ascii="Times New Roman"/>
                                      <w:spacing w:val="-5"/>
                                      <w:w w:val="110"/>
                                      <w:sz w:val="16"/>
                                    </w:rPr>
                                    <w:t>Cl.</w:t>
                                  </w:r>
                                </w:p>
                              </w:tc>
                              <w:tc>
                                <w:tcPr>
                                  <w:tcW w:w="912" w:type="dxa"/>
                                  <w:tcBorders>
                                    <w:top w:val="nil"/>
                                  </w:tcBorders>
                                </w:tcPr>
                                <w:p>
                                  <w:pPr>
                                    <w:pStyle w:val="TableParagraph"/>
                                    <w:spacing w:before="6"/>
                                    <w:rPr>
                                      <w:rFonts w:ascii="Arial"/>
                                      <w:sz w:val="19"/>
                                    </w:rPr>
                                  </w:pPr>
                                </w:p>
                                <w:p>
                                  <w:pPr>
                                    <w:pStyle w:val="TableParagraph"/>
                                    <w:spacing w:line="157" w:lineRule="exact"/>
                                    <w:ind w:left="275" w:right="177"/>
                                    <w:jc w:val="center"/>
                                    <w:rPr>
                                      <w:rFonts w:ascii="Times New Roman"/>
                                      <w:sz w:val="16"/>
                                    </w:rPr>
                                  </w:pPr>
                                  <w:r>
                                    <w:rPr>
                                      <w:rFonts w:ascii="Times New Roman"/>
                                      <w:w w:val="110"/>
                                      <w:sz w:val="16"/>
                                    </w:rPr>
                                    <w:t>(</w:t>
                                  </w:r>
                                  <w:r>
                                    <w:rPr>
                                      <w:rFonts w:ascii="Times New Roman"/>
                                      <w:spacing w:val="-2"/>
                                      <w:w w:val="110"/>
                                      <w:sz w:val="16"/>
                                    </w:rPr>
                                    <w:t> </w:t>
                                  </w:r>
                                  <w:r>
                                    <w:rPr>
                                      <w:rFonts w:ascii="Times New Roman"/>
                                      <w:spacing w:val="-10"/>
                                      <w:w w:val="110"/>
                                      <w:sz w:val="16"/>
                                    </w:rPr>
                                    <w:t>)</w:t>
                                  </w:r>
                                  <w:r>
                                    <w:rPr>
                                      <w:rFonts w:ascii="Times New Roman"/>
                                      <w:w w:val="110"/>
                                      <w:sz w:val="16"/>
                                    </w:rPr>
                                    <w:t> </w:t>
                                  </w:r>
                                </w:p>
                                <w:p>
                                  <w:pPr>
                                    <w:pStyle w:val="TableParagraph"/>
                                    <w:spacing w:line="114" w:lineRule="exact"/>
                                    <w:ind w:left="275" w:right="200"/>
                                    <w:jc w:val="center"/>
                                    <w:rPr>
                                      <w:rFonts w:ascii="Times New Roman"/>
                                      <w:sz w:val="16"/>
                                    </w:rPr>
                                  </w:pPr>
                                  <w:r>
                                    <w:rPr>
                                      <w:rFonts w:ascii="Times New Roman"/>
                                      <w:spacing w:val="-5"/>
                                      <w:w w:val="110"/>
                                      <w:sz w:val="16"/>
                                    </w:rPr>
                                    <w:t>::r</w:t>
                                  </w:r>
                                </w:p>
                                <w:p>
                                  <w:pPr>
                                    <w:pStyle w:val="TableParagraph"/>
                                    <w:spacing w:line="210" w:lineRule="exact"/>
                                    <w:ind w:left="275" w:right="244"/>
                                    <w:jc w:val="center"/>
                                    <w:rPr>
                                      <w:rFonts w:ascii="Times New Roman"/>
                                      <w:sz w:val="12"/>
                                    </w:rPr>
                                  </w:pPr>
                                  <w:r>
                                    <w:rPr>
                                      <w:rFonts w:ascii="Times New Roman"/>
                                      <w:spacing w:val="-194"/>
                                      <w:position w:val="-35"/>
                                      <w:sz w:val="58"/>
                                    </w:rPr>
                                    <w:t>-</w:t>
                                  </w:r>
                                  <w:r>
                                    <w:rPr>
                                      <w:rFonts w:ascii="Times New Roman"/>
                                      <w:spacing w:val="-5"/>
                                      <w:sz w:val="12"/>
                                    </w:rPr>
                                    <w:t>(D</w:t>
                                  </w:r>
                                </w:p>
                                <w:p>
                                  <w:pPr>
                                    <w:pStyle w:val="TableParagraph"/>
                                    <w:spacing w:line="41" w:lineRule="exact"/>
                                    <w:ind w:left="275" w:right="251"/>
                                    <w:jc w:val="center"/>
                                    <w:rPr>
                                      <w:rFonts w:ascii="Times New Roman"/>
                                      <w:sz w:val="12"/>
                                    </w:rPr>
                                  </w:pPr>
                                  <w:r>
                                    <w:rPr>
                                      <w:rFonts w:ascii="Times New Roman"/>
                                      <w:spacing w:val="-5"/>
                                      <w:sz w:val="12"/>
                                    </w:rPr>
                                    <w:t>(")</w:t>
                                  </w:r>
                                </w:p>
                                <w:p>
                                  <w:pPr>
                                    <w:pStyle w:val="TableParagraph"/>
                                    <w:spacing w:line="156" w:lineRule="exact"/>
                                    <w:ind w:left="275" w:right="238"/>
                                    <w:jc w:val="center"/>
                                    <w:rPr>
                                      <w:rFonts w:ascii="Times New Roman"/>
                                      <w:i/>
                                      <w:sz w:val="16"/>
                                    </w:rPr>
                                  </w:pPr>
                                  <w:r>
                                    <w:rPr>
                                      <w:rFonts w:ascii="Times New Roman"/>
                                      <w:i/>
                                      <w:spacing w:val="-2"/>
                                      <w:sz w:val="16"/>
                                    </w:rPr>
                                    <w:t>;,:;:-</w:t>
                                  </w:r>
                                </w:p>
                                <w:p>
                                  <w:pPr>
                                    <w:pStyle w:val="TableParagraph"/>
                                    <w:spacing w:line="175" w:lineRule="exact" w:before="56"/>
                                    <w:ind w:left="275" w:right="200"/>
                                    <w:jc w:val="center"/>
                                    <w:rPr>
                                      <w:rFonts w:ascii="Times New Roman"/>
                                      <w:sz w:val="16"/>
                                    </w:rPr>
                                  </w:pPr>
                                  <w:r>
                                    <w:rPr>
                                      <w:rFonts w:ascii="Times New Roman"/>
                                      <w:spacing w:val="-5"/>
                                      <w:w w:val="110"/>
                                      <w:sz w:val="16"/>
                                    </w:rPr>
                                    <w:t>::r</w:t>
                                  </w:r>
                                </w:p>
                                <w:p>
                                  <w:pPr>
                                    <w:pStyle w:val="TableParagraph"/>
                                    <w:spacing w:line="129" w:lineRule="exact"/>
                                    <w:ind w:left="275" w:right="244"/>
                                    <w:jc w:val="center"/>
                                    <w:rPr>
                                      <w:rFonts w:ascii="Times New Roman"/>
                                      <w:sz w:val="12"/>
                                    </w:rPr>
                                  </w:pPr>
                                  <w:r>
                                    <w:rPr>
                                      <w:rFonts w:ascii="Times New Roman"/>
                                      <w:spacing w:val="-5"/>
                                      <w:sz w:val="12"/>
                                    </w:rPr>
                                    <w:t>(D</w:t>
                                  </w:r>
                                </w:p>
                                <w:p>
                                  <w:pPr>
                                    <w:pStyle w:val="TableParagraph"/>
                                    <w:spacing w:line="272" w:lineRule="exact" w:before="58"/>
                                    <w:ind w:left="398"/>
                                    <w:rPr>
                                      <w:rFonts w:ascii="Times New Roman"/>
                                      <w:sz w:val="26"/>
                                    </w:rPr>
                                  </w:pPr>
                                  <w:r>
                                    <w:rPr>
                                      <w:rFonts w:ascii="Times New Roman"/>
                                      <w:spacing w:val="-2"/>
                                      <w:sz w:val="26"/>
                                    </w:rPr>
                                    <w:t>.</w:t>
                                  </w:r>
                                  <w:r>
                                    <w:rPr>
                                      <w:rFonts w:ascii="Times New Roman"/>
                                      <w:spacing w:val="-2"/>
                                      <w:sz w:val="26"/>
                                      <w:vertAlign w:val="superscript"/>
                                    </w:rPr>
                                    <w:t>=</w:t>
                                  </w:r>
                                  <w:r>
                                    <w:rPr>
                                      <w:rFonts w:ascii="Times New Roman"/>
                                      <w:spacing w:val="-2"/>
                                      <w:sz w:val="26"/>
                                      <w:vertAlign w:val="baseline"/>
                                    </w:rPr>
                                    <w:t>..</w:t>
                                  </w:r>
                                  <w:r>
                                    <w:rPr>
                                      <w:rFonts w:ascii="Times New Roman"/>
                                      <w:spacing w:val="-2"/>
                                      <w:sz w:val="26"/>
                                      <w:vertAlign w:val="superscript"/>
                                    </w:rPr>
                                    <w:t>!</w:t>
                                  </w:r>
                                  <w:r>
                                    <w:rPr>
                                      <w:rFonts w:ascii="Times New Roman"/>
                                      <w:spacing w:val="-2"/>
                                      <w:sz w:val="26"/>
                                      <w:vertAlign w:val="baseline"/>
                                    </w:rPr>
                                    <w:t>.</w:t>
                                  </w:r>
                                </w:p>
                                <w:p>
                                  <w:pPr>
                                    <w:pStyle w:val="TableParagraph"/>
                                    <w:spacing w:line="111" w:lineRule="exact"/>
                                    <w:ind w:left="275" w:right="245"/>
                                    <w:jc w:val="center"/>
                                    <w:rPr>
                                      <w:rFonts w:ascii="Times New Roman"/>
                                      <w:b/>
                                      <w:sz w:val="12"/>
                                    </w:rPr>
                                  </w:pPr>
                                  <w:r>
                                    <w:rPr>
                                      <w:rFonts w:ascii="Times New Roman"/>
                                      <w:b/>
                                      <w:spacing w:val="-5"/>
                                      <w:sz w:val="12"/>
                                    </w:rPr>
                                    <w:t>(D</w:t>
                                  </w:r>
                                </w:p>
                                <w:p>
                                  <w:pPr>
                                    <w:pStyle w:val="TableParagraph"/>
                                    <w:spacing w:line="272" w:lineRule="exact" w:before="34"/>
                                    <w:ind w:left="398"/>
                                    <w:rPr>
                                      <w:rFonts w:ascii="Times New Roman"/>
                                      <w:sz w:val="26"/>
                                    </w:rPr>
                                  </w:pPr>
                                  <w:r>
                                    <w:rPr>
                                      <w:rFonts w:ascii="Times New Roman"/>
                                      <w:spacing w:val="-62"/>
                                      <w:sz w:val="26"/>
                                    </w:rPr>
                                    <w:t>.</w:t>
                                  </w:r>
                                  <w:r>
                                    <w:rPr>
                                      <w:rFonts w:ascii="Times New Roman"/>
                                      <w:spacing w:val="-62"/>
                                      <w:sz w:val="26"/>
                                      <w:vertAlign w:val="superscript"/>
                                    </w:rPr>
                                    <w:t>"</w:t>
                                  </w:r>
                                  <w:r>
                                    <w:rPr>
                                      <w:rFonts w:ascii="Times New Roman"/>
                                      <w:spacing w:val="-62"/>
                                      <w:sz w:val="26"/>
                                      <w:vertAlign w:val="baseline"/>
                                    </w:rPr>
                                    <w:t>.</w:t>
                                  </w:r>
                                  <w:r>
                                    <w:rPr>
                                      <w:rFonts w:ascii="Times New Roman"/>
                                      <w:spacing w:val="-62"/>
                                      <w:sz w:val="26"/>
                                      <w:vertAlign w:val="superscript"/>
                                    </w:rPr>
                                    <w:t>U</w:t>
                                  </w:r>
                                  <w:r>
                                    <w:rPr>
                                      <w:rFonts w:ascii="Times New Roman"/>
                                      <w:spacing w:val="-62"/>
                                      <w:sz w:val="26"/>
                                      <w:vertAlign w:val="baseline"/>
                                    </w:rPr>
                                    <w:t>..</w:t>
                                  </w:r>
                                </w:p>
                                <w:p>
                                  <w:pPr>
                                    <w:pStyle w:val="TableParagraph"/>
                                    <w:spacing w:line="100" w:lineRule="exact"/>
                                    <w:ind w:left="275" w:right="244"/>
                                    <w:jc w:val="center"/>
                                    <w:rPr>
                                      <w:rFonts w:ascii="Times New Roman"/>
                                      <w:b/>
                                      <w:sz w:val="12"/>
                                    </w:rPr>
                                  </w:pPr>
                                  <w:r>
                                    <w:rPr>
                                      <w:rFonts w:ascii="Times New Roman"/>
                                      <w:b/>
                                      <w:spacing w:val="-5"/>
                                      <w:sz w:val="12"/>
                                    </w:rPr>
                                    <w:t>(D</w:t>
                                  </w:r>
                                </w:p>
                                <w:p>
                                  <w:pPr>
                                    <w:pStyle w:val="TableParagraph"/>
                                    <w:spacing w:line="115" w:lineRule="exact"/>
                                    <w:ind w:left="275" w:right="245"/>
                                    <w:jc w:val="center"/>
                                    <w:rPr>
                                      <w:rFonts w:ascii="Times New Roman"/>
                                      <w:sz w:val="12"/>
                                    </w:rPr>
                                  </w:pPr>
                                  <w:r>
                                    <w:rPr>
                                      <w:rFonts w:ascii="Times New Roman"/>
                                      <w:spacing w:val="-5"/>
                                      <w:sz w:val="12"/>
                                    </w:rPr>
                                    <w:t>(/)</w:t>
                                  </w:r>
                                </w:p>
                                <w:p>
                                  <w:pPr>
                                    <w:pStyle w:val="TableParagraph"/>
                                    <w:spacing w:line="180" w:lineRule="auto" w:before="16"/>
                                    <w:ind w:left="393" w:right="360"/>
                                    <w:jc w:val="both"/>
                                    <w:rPr>
                                      <w:rFonts w:ascii="Times New Roman"/>
                                      <w:b/>
                                      <w:sz w:val="12"/>
                                    </w:rPr>
                                  </w:pPr>
                                  <w:r>
                                    <w:rPr>
                                      <w:rFonts w:ascii="Times New Roman"/>
                                      <w:spacing w:val="-4"/>
                                      <w:sz w:val="12"/>
                                    </w:rPr>
                                    <w:t>(/)</w:t>
                                  </w:r>
                                  <w:r>
                                    <w:rPr>
                                      <w:rFonts w:ascii="Times New Roman"/>
                                      <w:spacing w:val="40"/>
                                      <w:sz w:val="12"/>
                                    </w:rPr>
                                    <w:t> </w:t>
                                  </w:r>
                                  <w:r>
                                    <w:rPr>
                                      <w:rFonts w:ascii="Times New Roman"/>
                                      <w:b/>
                                      <w:spacing w:val="-60"/>
                                      <w:position w:val="9"/>
                                      <w:sz w:val="14"/>
                                    </w:rPr>
                                    <w:t>C</w:t>
                                  </w:r>
                                  <w:r>
                                    <w:rPr>
                                      <w:rFonts w:ascii="Times New Roman"/>
                                      <w:spacing w:val="-60"/>
                                      <w:sz w:val="26"/>
                                    </w:rPr>
                                    <w:t>....</w:t>
                                  </w:r>
                                  <w:r>
                                    <w:rPr>
                                      <w:rFonts w:ascii="Times New Roman"/>
                                      <w:spacing w:val="-5"/>
                                      <w:sz w:val="26"/>
                                    </w:rPr>
                                    <w:t> </w:t>
                                  </w:r>
                                  <w:r>
                                    <w:rPr>
                                      <w:rFonts w:ascii="Times New Roman"/>
                                      <w:b/>
                                      <w:spacing w:val="-5"/>
                                      <w:sz w:val="12"/>
                                    </w:rPr>
                                    <w:t>(D</w:t>
                                  </w:r>
                                </w:p>
                              </w:tc>
                              <w:tc>
                                <w:tcPr>
                                  <w:tcW w:w="917" w:type="dxa"/>
                                  <w:tcBorders>
                                    <w:top w:val="nil"/>
                                  </w:tcBorders>
                                </w:tcPr>
                                <w:p>
                                  <w:pPr>
                                    <w:pStyle w:val="TableParagraph"/>
                                    <w:spacing w:before="10"/>
                                    <w:rPr>
                                      <w:rFonts w:ascii="Arial"/>
                                      <w:sz w:val="17"/>
                                    </w:rPr>
                                  </w:pPr>
                                </w:p>
                                <w:p>
                                  <w:pPr>
                                    <w:pStyle w:val="TableParagraph"/>
                                    <w:spacing w:line="167" w:lineRule="exact"/>
                                    <w:ind w:left="177"/>
                                    <w:rPr>
                                      <w:rFonts w:ascii="Times New Roman"/>
                                      <w:sz w:val="16"/>
                                    </w:rPr>
                                  </w:pPr>
                                  <w:r>
                                    <w:rPr>
                                      <w:rFonts w:ascii="Times New Roman"/>
                                      <w:w w:val="110"/>
                                      <w:sz w:val="16"/>
                                    </w:rPr>
                                    <w:t>Ill</w:t>
                                  </w:r>
                                  <w:r>
                                    <w:rPr>
                                      <w:rFonts w:ascii="Times New Roman"/>
                                      <w:spacing w:val="33"/>
                                      <w:w w:val="110"/>
                                      <w:sz w:val="16"/>
                                    </w:rPr>
                                    <w:t> </w:t>
                                  </w:r>
                                  <w:r>
                                    <w:rPr>
                                      <w:rFonts w:ascii="Times New Roman"/>
                                      <w:w w:val="110"/>
                                      <w:position w:val="-2"/>
                                      <w:sz w:val="16"/>
                                    </w:rPr>
                                    <w:t>(</w:t>
                                  </w:r>
                                  <w:r>
                                    <w:rPr>
                                      <w:rFonts w:ascii="Times New Roman"/>
                                      <w:spacing w:val="-11"/>
                                      <w:w w:val="110"/>
                                      <w:position w:val="-2"/>
                                      <w:sz w:val="16"/>
                                    </w:rPr>
                                    <w:t> </w:t>
                                  </w:r>
                                  <w:r>
                                    <w:rPr>
                                      <w:rFonts w:ascii="Times New Roman"/>
                                      <w:spacing w:val="-10"/>
                                      <w:w w:val="110"/>
                                      <w:position w:val="-2"/>
                                      <w:sz w:val="16"/>
                                    </w:rPr>
                                    <w:t>)</w:t>
                                  </w:r>
                                  <w:r>
                                    <w:rPr>
                                      <w:rFonts w:ascii="Times New Roman"/>
                                      <w:w w:val="110"/>
                                      <w:position w:val="-2"/>
                                      <w:sz w:val="16"/>
                                    </w:rPr>
                                    <w:t> </w:t>
                                  </w:r>
                                </w:p>
                                <w:p>
                                  <w:pPr>
                                    <w:pStyle w:val="TableParagraph"/>
                                    <w:spacing w:line="100" w:lineRule="auto"/>
                                    <w:ind w:left="177"/>
                                    <w:rPr>
                                      <w:rFonts w:ascii="Times New Roman"/>
                                      <w:sz w:val="16"/>
                                    </w:rPr>
                                  </w:pPr>
                                  <w:r>
                                    <w:rPr>
                                      <w:rFonts w:ascii="Times New Roman"/>
                                      <w:spacing w:val="-150"/>
                                      <w:w w:val="98"/>
                                      <w:position w:val="-16"/>
                                      <w:sz w:val="26"/>
                                    </w:rPr>
                                    <w:t>C</w:t>
                                  </w:r>
                                  <w:r>
                                    <w:rPr>
                                      <w:rFonts w:ascii="Times New Roman"/>
                                      <w:spacing w:val="19"/>
                                      <w:w w:val="107"/>
                                      <w:sz w:val="16"/>
                                    </w:rPr>
                                    <w:t>::</w:t>
                                  </w:r>
                                  <w:r>
                                    <w:rPr>
                                      <w:rFonts w:ascii="Times New Roman"/>
                                      <w:spacing w:val="2"/>
                                      <w:w w:val="107"/>
                                      <w:sz w:val="16"/>
                                    </w:rPr>
                                    <w:t>:</w:t>
                                  </w:r>
                                  <w:r>
                                    <w:rPr>
                                      <w:rFonts w:ascii="Times New Roman"/>
                                      <w:spacing w:val="-37"/>
                                      <w:w w:val="98"/>
                                      <w:position w:val="-16"/>
                                      <w:sz w:val="26"/>
                                    </w:rPr>
                                    <w:t>l</w:t>
                                  </w:r>
                                  <w:r>
                                    <w:rPr>
                                      <w:rFonts w:ascii="Times New Roman"/>
                                      <w:spacing w:val="-34"/>
                                      <w:w w:val="107"/>
                                      <w:sz w:val="16"/>
                                    </w:rPr>
                                    <w:t>J</w:t>
                                  </w:r>
                                  <w:r>
                                    <w:rPr>
                                      <w:rFonts w:ascii="Times New Roman"/>
                                      <w:spacing w:val="18"/>
                                      <w:w w:val="98"/>
                                      <w:position w:val="-16"/>
                                      <w:sz w:val="26"/>
                                    </w:rPr>
                                    <w:t>.</w:t>
                                  </w:r>
                                  <w:r>
                                    <w:rPr>
                                      <w:rFonts w:ascii="Times New Roman"/>
                                      <w:spacing w:val="24"/>
                                      <w:w w:val="107"/>
                                      <w:position w:val="-2"/>
                                      <w:sz w:val="16"/>
                                    </w:rPr>
                                    <w:t>::r</w:t>
                                  </w:r>
                                </w:p>
                                <w:p>
                                  <w:pPr>
                                    <w:pStyle w:val="TableParagraph"/>
                                    <w:spacing w:line="188" w:lineRule="exact"/>
                                    <w:ind w:left="177"/>
                                    <w:rPr>
                                      <w:rFonts w:ascii="Times New Roman"/>
                                      <w:sz w:val="12"/>
                                    </w:rPr>
                                  </w:pPr>
                                  <w:r>
                                    <w:rPr>
                                      <w:rFonts w:ascii="Times New Roman"/>
                                      <w:spacing w:val="-16"/>
                                      <w:position w:val="-36"/>
                                      <w:sz w:val="60"/>
                                    </w:rPr>
                                    <w:t>-</w:t>
                                  </w:r>
                                  <w:r>
                                    <w:rPr>
                                      <w:rFonts w:ascii="Times New Roman"/>
                                      <w:spacing w:val="-155"/>
                                      <w:position w:val="-36"/>
                                      <w:sz w:val="60"/>
                                    </w:rPr>
                                    <w:t>-</w:t>
                                  </w:r>
                                  <w:r>
                                    <w:rPr>
                                      <w:rFonts w:ascii="Times New Roman"/>
                                      <w:spacing w:val="-16"/>
                                      <w:sz w:val="12"/>
                                    </w:rPr>
                                    <w:t>(D</w:t>
                                  </w:r>
                                </w:p>
                                <w:p>
                                  <w:pPr>
                                    <w:pStyle w:val="TableParagraph"/>
                                    <w:spacing w:line="65" w:lineRule="exact"/>
                                    <w:ind w:left="182"/>
                                    <w:rPr>
                                      <w:rFonts w:ascii="Times New Roman"/>
                                      <w:sz w:val="16"/>
                                    </w:rPr>
                                  </w:pPr>
                                  <w:r>
                                    <w:rPr>
                                      <w:rFonts w:ascii="Times New Roman"/>
                                      <w:spacing w:val="-2"/>
                                      <w:w w:val="110"/>
                                      <w:sz w:val="16"/>
                                    </w:rPr>
                                    <w:t>OJ(")</w:t>
                                  </w:r>
                                </w:p>
                                <w:p>
                                  <w:pPr>
                                    <w:pStyle w:val="TableParagraph"/>
                                    <w:spacing w:line="147" w:lineRule="exact"/>
                                    <w:ind w:left="177"/>
                                    <w:rPr>
                                      <w:rFonts w:ascii="Times New Roman"/>
                                      <w:sz w:val="16"/>
                                    </w:rPr>
                                  </w:pPr>
                                  <w:r>
                                    <w:rPr>
                                      <w:rFonts w:ascii="Times New Roman"/>
                                      <w:w w:val="110"/>
                                      <w:sz w:val="16"/>
                                    </w:rPr>
                                    <w:t>Ill</w:t>
                                  </w:r>
                                  <w:r>
                                    <w:rPr>
                                      <w:rFonts w:ascii="Times New Roman"/>
                                      <w:spacing w:val="28"/>
                                      <w:w w:val="110"/>
                                      <w:sz w:val="16"/>
                                    </w:rPr>
                                    <w:t> </w:t>
                                  </w:r>
                                  <w:r>
                                    <w:rPr>
                                      <w:rFonts w:ascii="Times New Roman"/>
                                      <w:spacing w:val="-2"/>
                                      <w:w w:val="110"/>
                                      <w:sz w:val="16"/>
                                    </w:rPr>
                                    <w:t>;,:;;-</w:t>
                                  </w:r>
                                </w:p>
                                <w:p>
                                  <w:pPr>
                                    <w:pStyle w:val="TableParagraph"/>
                                    <w:spacing w:line="146" w:lineRule="exact"/>
                                    <w:ind w:left="177"/>
                                    <w:rPr>
                                      <w:rFonts w:ascii="Times New Roman"/>
                                      <w:sz w:val="16"/>
                                    </w:rPr>
                                  </w:pPr>
                                  <w:r>
                                    <w:rPr>
                                      <w:rFonts w:ascii="Times New Roman"/>
                                      <w:w w:val="110"/>
                                      <w:sz w:val="16"/>
                                    </w:rPr>
                                    <w:t>-</w:t>
                                  </w:r>
                                  <w:r>
                                    <w:rPr>
                                      <w:rFonts w:ascii="Times New Roman"/>
                                      <w:spacing w:val="-2"/>
                                      <w:w w:val="110"/>
                                      <w:sz w:val="16"/>
                                    </w:rPr>
                                    <w:t> </w:t>
                                  </w:r>
                                  <w:r>
                                    <w:rPr>
                                      <w:rFonts w:ascii="Times New Roman"/>
                                      <w:w w:val="110"/>
                                      <w:sz w:val="16"/>
                                    </w:rPr>
                                    <w:t>:</w:t>
                                  </w:r>
                                  <w:r>
                                    <w:rPr>
                                      <w:rFonts w:ascii="Times New Roman"/>
                                      <w:spacing w:val="-1"/>
                                      <w:w w:val="110"/>
                                      <w:sz w:val="16"/>
                                    </w:rPr>
                                    <w:t> </w:t>
                                  </w:r>
                                  <w:r>
                                    <w:rPr>
                                      <w:rFonts w:ascii="Times New Roman"/>
                                      <w:w w:val="110"/>
                                      <w:sz w:val="16"/>
                                    </w:rPr>
                                    <w:t>:</w:t>
                                  </w:r>
                                  <w:r>
                                    <w:rPr>
                                      <w:rFonts w:ascii="Times New Roman"/>
                                      <w:spacing w:val="-2"/>
                                      <w:w w:val="110"/>
                                      <w:sz w:val="16"/>
                                    </w:rPr>
                                    <w:t> </w:t>
                                  </w:r>
                                  <w:r>
                                    <w:rPr>
                                      <w:rFonts w:ascii="Times New Roman"/>
                                      <w:spacing w:val="-12"/>
                                      <w:w w:val="110"/>
                                      <w:sz w:val="16"/>
                                    </w:rPr>
                                    <w:t>r</w:t>
                                  </w:r>
                                  <w:r>
                                    <w:rPr>
                                      <w:rFonts w:ascii="Times New Roman"/>
                                      <w:w w:val="110"/>
                                      <w:sz w:val="16"/>
                                    </w:rPr>
                                    <w:t> </w:t>
                                  </w:r>
                                </w:p>
                                <w:p>
                                  <w:pPr>
                                    <w:pStyle w:val="TableParagraph"/>
                                    <w:spacing w:line="71" w:lineRule="exact"/>
                                    <w:ind w:left="177"/>
                                    <w:rPr>
                                      <w:rFonts w:ascii="Times New Roman"/>
                                      <w:sz w:val="12"/>
                                    </w:rPr>
                                  </w:pPr>
                                  <w:r>
                                    <w:rPr>
                                      <w:rFonts w:ascii="Times New Roman"/>
                                      <w:sz w:val="12"/>
                                    </w:rPr>
                                    <w:t>(D</w:t>
                                  </w:r>
                                  <w:r>
                                    <w:rPr>
                                      <w:rFonts w:ascii="Times New Roman"/>
                                      <w:spacing w:val="72"/>
                                      <w:sz w:val="12"/>
                                    </w:rPr>
                                    <w:t> </w:t>
                                  </w:r>
                                  <w:r>
                                    <w:rPr>
                                      <w:rFonts w:ascii="Times New Roman"/>
                                      <w:spacing w:val="-5"/>
                                      <w:position w:val="-4"/>
                                      <w:sz w:val="12"/>
                                    </w:rPr>
                                    <w:t>(D</w:t>
                                  </w:r>
                                </w:p>
                                <w:p>
                                  <w:pPr>
                                    <w:pStyle w:val="TableParagraph"/>
                                    <w:spacing w:line="345" w:lineRule="exact"/>
                                    <w:ind w:left="134"/>
                                    <w:rPr>
                                      <w:rFonts w:ascii="Times New Roman"/>
                                      <w:sz w:val="16"/>
                                    </w:rPr>
                                  </w:pPr>
                                  <w:r>
                                    <w:rPr>
                                      <w:rFonts w:ascii="Times New Roman"/>
                                      <w:spacing w:val="-24"/>
                                      <w:sz w:val="26"/>
                                    </w:rPr>
                                    <w:t>'</w:t>
                                  </w:r>
                                  <w:r>
                                    <w:rPr>
                                      <w:rFonts w:ascii="Times New Roman"/>
                                      <w:spacing w:val="-122"/>
                                      <w:sz w:val="26"/>
                                    </w:rPr>
                                    <w:t>&lt;</w:t>
                                  </w:r>
                                  <w:r>
                                    <w:rPr>
                                      <w:rFonts w:ascii="Times New Roman"/>
                                      <w:spacing w:val="-20"/>
                                      <w:position w:val="-25"/>
                                      <w:sz w:val="60"/>
                                    </w:rPr>
                                    <w:t>-</w:t>
                                  </w:r>
                                  <w:r>
                                    <w:rPr>
                                      <w:rFonts w:ascii="Times New Roman"/>
                                      <w:spacing w:val="-155"/>
                                      <w:position w:val="-25"/>
                                      <w:sz w:val="60"/>
                                    </w:rPr>
                                    <w:t>-</w:t>
                                  </w:r>
                                  <w:r>
                                    <w:rPr>
                                      <w:rFonts w:ascii="Times New Roman"/>
                                      <w:spacing w:val="-5"/>
                                      <w:position w:val="-6"/>
                                      <w:sz w:val="16"/>
                                    </w:rPr>
                                    <w:t>OJ</w:t>
                                  </w:r>
                                </w:p>
                                <w:p>
                                  <w:pPr>
                                    <w:pStyle w:val="TableParagraph"/>
                                    <w:spacing w:line="63" w:lineRule="exact"/>
                                    <w:ind w:left="182"/>
                                    <w:rPr>
                                      <w:rFonts w:ascii="Times New Roman"/>
                                      <w:sz w:val="16"/>
                                    </w:rPr>
                                  </w:pPr>
                                  <w:r>
                                    <w:rPr>
                                      <w:rFonts w:ascii="Times New Roman"/>
                                      <w:spacing w:val="-2"/>
                                      <w:w w:val="110"/>
                                      <w:sz w:val="16"/>
                                    </w:rPr>
                                    <w:t>"TlIll</w:t>
                                  </w:r>
                                </w:p>
                                <w:p>
                                  <w:pPr>
                                    <w:pStyle w:val="TableParagraph"/>
                                    <w:spacing w:line="181" w:lineRule="exact"/>
                                    <w:ind w:left="177"/>
                                    <w:rPr>
                                      <w:rFonts w:ascii="Times New Roman"/>
                                      <w:b/>
                                      <w:sz w:val="21"/>
                                    </w:rPr>
                                  </w:pPr>
                                  <w:r>
                                    <w:rPr>
                                      <w:rFonts w:ascii="Times New Roman"/>
                                      <w:b/>
                                      <w:spacing w:val="29"/>
                                      <w:w w:val="205"/>
                                      <w:sz w:val="21"/>
                                    </w:rPr>
                                    <w:t>c</w:t>
                                  </w:r>
                                  <w:r>
                                    <w:rPr>
                                      <w:rFonts w:ascii="Times New Roman"/>
                                      <w:b/>
                                      <w:spacing w:val="-55"/>
                                      <w:w w:val="205"/>
                                      <w:sz w:val="21"/>
                                    </w:rPr>
                                    <w:t> </w:t>
                                  </w:r>
                                  <w:r>
                                    <w:rPr>
                                      <w:rFonts w:ascii="Times New Roman"/>
                                      <w:b/>
                                      <w:spacing w:val="-10"/>
                                      <w:w w:val="205"/>
                                      <w:sz w:val="21"/>
                                    </w:rPr>
                                    <w:t>-</w:t>
                                  </w:r>
                                  <w:r>
                                    <w:rPr>
                                      <w:rFonts w:ascii="Times New Roman"/>
                                      <w:b/>
                                      <w:spacing w:val="-10"/>
                                      <w:w w:val="205"/>
                                      <w:sz w:val="21"/>
                                    </w:rPr>
                                    <w:t> </w:t>
                                  </w:r>
                                </w:p>
                                <w:p>
                                  <w:pPr>
                                    <w:pStyle w:val="TableParagraph"/>
                                    <w:spacing w:line="268" w:lineRule="exact"/>
                                    <w:ind w:left="177"/>
                                    <w:rPr>
                                      <w:rFonts w:ascii="Times New Roman"/>
                                      <w:sz w:val="26"/>
                                    </w:rPr>
                                  </w:pPr>
                                  <w:r>
                                    <w:rPr>
                                      <w:rFonts w:ascii="Times New Roman"/>
                                      <w:spacing w:val="-169"/>
                                      <w:w w:val="99"/>
                                      <w:sz w:val="26"/>
                                    </w:rPr>
                                    <w:t>C</w:t>
                                  </w:r>
                                  <w:r>
                                    <w:rPr>
                                      <w:rFonts w:ascii="Times New Roman"/>
                                      <w:spacing w:val="-4"/>
                                      <w:w w:val="101"/>
                                      <w:sz w:val="26"/>
                                      <w:vertAlign w:val="superscript"/>
                                    </w:rPr>
                                    <w:t>-</w:t>
                                  </w:r>
                                  <w:r>
                                    <w:rPr>
                                      <w:rFonts w:ascii="Times New Roman"/>
                                      <w:spacing w:val="-2"/>
                                      <w:sz w:val="26"/>
                                      <w:vertAlign w:val="superscript"/>
                                    </w:rPr>
                                    <w:t>-</w:t>
                                  </w:r>
                                  <w:r>
                                    <w:rPr>
                                      <w:rFonts w:ascii="Times New Roman"/>
                                      <w:spacing w:val="-96"/>
                                      <w:w w:val="101"/>
                                      <w:sz w:val="26"/>
                                      <w:vertAlign w:val="superscript"/>
                                    </w:rPr>
                                    <w:t>C</w:t>
                                  </w:r>
                                  <w:r>
                                    <w:rPr>
                                      <w:rFonts w:ascii="Times New Roman"/>
                                      <w:spacing w:val="-40"/>
                                      <w:w w:val="99"/>
                                      <w:sz w:val="26"/>
                                      <w:vertAlign w:val="baseline"/>
                                    </w:rPr>
                                    <w:t>l.'</w:t>
                                  </w:r>
                                  <w:r>
                                    <w:rPr>
                                      <w:rFonts w:ascii="Times New Roman"/>
                                      <w:spacing w:val="-131"/>
                                      <w:w w:val="99"/>
                                      <w:sz w:val="26"/>
                                      <w:vertAlign w:val="baseline"/>
                                    </w:rPr>
                                    <w:t>&lt;</w:t>
                                  </w:r>
                                  <w:r>
                                    <w:rPr>
                                      <w:rFonts w:ascii="Times New Roman"/>
                                      <w:spacing w:val="-6"/>
                                      <w:w w:val="101"/>
                                      <w:sz w:val="26"/>
                                      <w:vertAlign w:val="superscript"/>
                                    </w:rPr>
                                    <w:t>D</w:t>
                                  </w:r>
                                </w:p>
                              </w:tc>
                              <w:tc>
                                <w:tcPr>
                                  <w:tcW w:w="912" w:type="dxa"/>
                                  <w:tcBorders>
                                    <w:top w:val="nil"/>
                                  </w:tcBorders>
                                </w:tcPr>
                                <w:p>
                                  <w:pPr>
                                    <w:pStyle w:val="TableParagraph"/>
                                    <w:spacing w:before="6"/>
                                    <w:rPr>
                                      <w:rFonts w:ascii="Arial"/>
                                      <w:sz w:val="19"/>
                                    </w:rPr>
                                  </w:pPr>
                                </w:p>
                                <w:p>
                                  <w:pPr>
                                    <w:pStyle w:val="TableParagraph"/>
                                    <w:spacing w:line="157" w:lineRule="exact"/>
                                    <w:ind w:left="378"/>
                                    <w:rPr>
                                      <w:rFonts w:ascii="Times New Roman"/>
                                      <w:sz w:val="16"/>
                                    </w:rPr>
                                  </w:pPr>
                                  <w:r>
                                    <w:rPr>
                                      <w:rFonts w:ascii="Times New Roman"/>
                                      <w:w w:val="110"/>
                                      <w:sz w:val="16"/>
                                    </w:rPr>
                                    <w:t>(</w:t>
                                  </w:r>
                                  <w:r>
                                    <w:rPr>
                                      <w:rFonts w:ascii="Times New Roman"/>
                                      <w:spacing w:val="-2"/>
                                      <w:w w:val="110"/>
                                      <w:sz w:val="16"/>
                                    </w:rPr>
                                    <w:t> </w:t>
                                  </w:r>
                                  <w:r>
                                    <w:rPr>
                                      <w:rFonts w:ascii="Times New Roman"/>
                                      <w:spacing w:val="-10"/>
                                      <w:w w:val="110"/>
                                      <w:sz w:val="16"/>
                                    </w:rPr>
                                    <w:t>)</w:t>
                                  </w:r>
                                  <w:r>
                                    <w:rPr>
                                      <w:rFonts w:ascii="Times New Roman"/>
                                      <w:w w:val="110"/>
                                      <w:sz w:val="16"/>
                                    </w:rPr>
                                    <w:t> </w:t>
                                  </w:r>
                                </w:p>
                                <w:p>
                                  <w:pPr>
                                    <w:pStyle w:val="TableParagraph"/>
                                    <w:spacing w:line="114" w:lineRule="exact"/>
                                    <w:ind w:left="383"/>
                                    <w:rPr>
                                      <w:rFonts w:ascii="Times New Roman"/>
                                      <w:sz w:val="16"/>
                                    </w:rPr>
                                  </w:pPr>
                                  <w:r>
                                    <w:rPr>
                                      <w:rFonts w:ascii="Times New Roman"/>
                                      <w:spacing w:val="-5"/>
                                      <w:w w:val="110"/>
                                      <w:sz w:val="16"/>
                                    </w:rPr>
                                    <w:t>::r</w:t>
                                  </w:r>
                                </w:p>
                                <w:p>
                                  <w:pPr>
                                    <w:pStyle w:val="TableParagraph"/>
                                    <w:spacing w:line="48" w:lineRule="auto" w:before="102"/>
                                    <w:ind w:left="378" w:right="378"/>
                                    <w:rPr>
                                      <w:rFonts w:ascii="Times New Roman"/>
                                      <w:sz w:val="12"/>
                                    </w:rPr>
                                  </w:pPr>
                                  <w:r>
                                    <w:rPr>
                                      <w:rFonts w:ascii="Times New Roman"/>
                                      <w:spacing w:val="-40"/>
                                      <w:sz w:val="12"/>
                                    </w:rPr>
                                    <w:t>(</w:t>
                                  </w:r>
                                  <w:r>
                                    <w:rPr>
                                      <w:rFonts w:ascii="Times New Roman"/>
                                      <w:spacing w:val="-154"/>
                                      <w:position w:val="-35"/>
                                      <w:sz w:val="58"/>
                                    </w:rPr>
                                    <w:t>-</w:t>
                                  </w:r>
                                  <w:r>
                                    <w:rPr>
                                      <w:rFonts w:ascii="Times New Roman"/>
                                      <w:spacing w:val="-10"/>
                                      <w:sz w:val="12"/>
                                    </w:rPr>
                                    <w:t>D</w:t>
                                  </w:r>
                                  <w:r>
                                    <w:rPr>
                                      <w:rFonts w:ascii="Times New Roman"/>
                                      <w:spacing w:val="40"/>
                                      <w:sz w:val="12"/>
                                    </w:rPr>
                                    <w:t> </w:t>
                                  </w:r>
                                  <w:r>
                                    <w:rPr>
                                      <w:rFonts w:ascii="Times New Roman"/>
                                      <w:spacing w:val="-5"/>
                                      <w:sz w:val="12"/>
                                    </w:rPr>
                                    <w:t>(")</w:t>
                                  </w:r>
                                </w:p>
                                <w:p>
                                  <w:pPr>
                                    <w:pStyle w:val="TableParagraph"/>
                                    <w:spacing w:line="145" w:lineRule="exact"/>
                                    <w:ind w:left="383"/>
                                    <w:rPr>
                                      <w:rFonts w:ascii="Times New Roman"/>
                                      <w:i/>
                                      <w:sz w:val="16"/>
                                    </w:rPr>
                                  </w:pPr>
                                  <w:r>
                                    <w:rPr>
                                      <w:rFonts w:ascii="Times New Roman"/>
                                      <w:i/>
                                      <w:spacing w:val="-2"/>
                                      <w:sz w:val="16"/>
                                    </w:rPr>
                                    <w:t>;,:;:-</w:t>
                                  </w:r>
                                </w:p>
                                <w:p>
                                  <w:pPr>
                                    <w:pStyle w:val="TableParagraph"/>
                                    <w:spacing w:line="175" w:lineRule="exact" w:before="56"/>
                                    <w:ind w:left="383"/>
                                    <w:rPr>
                                      <w:rFonts w:ascii="Times New Roman"/>
                                      <w:sz w:val="16"/>
                                    </w:rPr>
                                  </w:pPr>
                                  <w:r>
                                    <w:rPr>
                                      <w:rFonts w:ascii="Times New Roman"/>
                                      <w:spacing w:val="-5"/>
                                      <w:w w:val="110"/>
                                      <w:sz w:val="16"/>
                                    </w:rPr>
                                    <w:t>::r</w:t>
                                  </w:r>
                                </w:p>
                                <w:p>
                                  <w:pPr>
                                    <w:pStyle w:val="TableParagraph"/>
                                    <w:spacing w:line="99" w:lineRule="exact"/>
                                    <w:ind w:left="275" w:right="280"/>
                                    <w:jc w:val="center"/>
                                    <w:rPr>
                                      <w:rFonts w:ascii="Times New Roman"/>
                                      <w:sz w:val="12"/>
                                    </w:rPr>
                                  </w:pPr>
                                  <w:r>
                                    <w:rPr>
                                      <w:rFonts w:ascii="Times New Roman"/>
                                      <w:spacing w:val="-5"/>
                                      <w:sz w:val="12"/>
                                    </w:rPr>
                                    <w:t>(D</w:t>
                                  </w:r>
                                </w:p>
                                <w:p>
                                  <w:pPr>
                                    <w:pStyle w:val="TableParagraph"/>
                                    <w:spacing w:line="278" w:lineRule="exact"/>
                                    <w:ind w:left="275" w:right="273"/>
                                    <w:jc w:val="center"/>
                                    <w:rPr>
                                      <w:rFonts w:ascii="Times New Roman"/>
                                      <w:sz w:val="16"/>
                                    </w:rPr>
                                  </w:pPr>
                                  <w:r>
                                    <w:rPr>
                                      <w:rFonts w:ascii="Times New Roman"/>
                                      <w:spacing w:val="-189"/>
                                      <w:position w:val="-29"/>
                                      <w:sz w:val="58"/>
                                    </w:rPr>
                                    <w:t>-</w:t>
                                  </w:r>
                                  <w:r>
                                    <w:rPr>
                                      <w:rFonts w:ascii="Times New Roman"/>
                                      <w:spacing w:val="-5"/>
                                      <w:sz w:val="16"/>
                                    </w:rPr>
                                    <w:t>"Tl</w:t>
                                  </w:r>
                                </w:p>
                                <w:p>
                                  <w:pPr>
                                    <w:pStyle w:val="TableParagraph"/>
                                    <w:spacing w:line="74" w:lineRule="exact"/>
                                    <w:ind w:left="379"/>
                                    <w:rPr>
                                      <w:rFonts w:ascii="Times New Roman"/>
                                      <w:sz w:val="16"/>
                                    </w:rPr>
                                  </w:pPr>
                                  <w:r>
                                    <w:rPr>
                                      <w:rFonts w:ascii="Times New Roman"/>
                                      <w:spacing w:val="-5"/>
                                      <w:w w:val="110"/>
                                      <w:sz w:val="16"/>
                                    </w:rPr>
                                    <w:t>Ill</w:t>
                                  </w:r>
                                </w:p>
                                <w:p>
                                  <w:pPr>
                                    <w:pStyle w:val="TableParagraph"/>
                                    <w:spacing w:line="120" w:lineRule="exact"/>
                                    <w:ind w:left="275" w:right="279"/>
                                    <w:jc w:val="center"/>
                                    <w:rPr>
                                      <w:rFonts w:ascii="Times New Roman"/>
                                      <w:sz w:val="12"/>
                                    </w:rPr>
                                  </w:pPr>
                                  <w:r>
                                    <w:rPr>
                                      <w:rFonts w:ascii="Times New Roman"/>
                                      <w:spacing w:val="-5"/>
                                      <w:sz w:val="12"/>
                                    </w:rPr>
                                    <w:t>(/)</w:t>
                                  </w:r>
                                </w:p>
                                <w:p>
                                  <w:pPr>
                                    <w:pStyle w:val="TableParagraph"/>
                                    <w:spacing w:line="110" w:lineRule="exact" w:before="54"/>
                                    <w:ind w:left="275" w:right="280"/>
                                    <w:jc w:val="center"/>
                                    <w:rPr>
                                      <w:rFonts w:ascii="Times New Roman"/>
                                      <w:sz w:val="12"/>
                                    </w:rPr>
                                  </w:pPr>
                                  <w:r>
                                    <w:rPr>
                                      <w:rFonts w:ascii="Times New Roman"/>
                                      <w:spacing w:val="-5"/>
                                      <w:sz w:val="12"/>
                                    </w:rPr>
                                    <w:t>(D</w:t>
                                  </w:r>
                                </w:p>
                                <w:p>
                                  <w:pPr>
                                    <w:pStyle w:val="TableParagraph"/>
                                    <w:spacing w:line="150" w:lineRule="exact"/>
                                    <w:ind w:left="383"/>
                                    <w:rPr>
                                      <w:rFonts w:ascii="Times New Roman"/>
                                      <w:sz w:val="16"/>
                                    </w:rPr>
                                  </w:pPr>
                                  <w:r>
                                    <w:rPr>
                                      <w:rFonts w:ascii="Times New Roman"/>
                                      <w:spacing w:val="-4"/>
                                      <w:w w:val="110"/>
                                      <w:sz w:val="16"/>
                                    </w:rPr>
                                    <w:t>:::J</w:t>
                                  </w:r>
                                </w:p>
                                <w:p>
                                  <w:pPr>
                                    <w:pStyle w:val="TableParagraph"/>
                                    <w:spacing w:line="119" w:lineRule="exact"/>
                                    <w:ind w:left="275" w:right="280"/>
                                    <w:jc w:val="center"/>
                                    <w:rPr>
                                      <w:rFonts w:ascii="Times New Roman"/>
                                      <w:sz w:val="12"/>
                                    </w:rPr>
                                  </w:pPr>
                                  <w:r>
                                    <w:rPr>
                                      <w:rFonts w:ascii="Times New Roman"/>
                                      <w:spacing w:val="-5"/>
                                      <w:sz w:val="12"/>
                                    </w:rPr>
                                    <w:t>(D</w:t>
                                  </w:r>
                                </w:p>
                                <w:p>
                                  <w:pPr>
                                    <w:pStyle w:val="TableParagraph"/>
                                    <w:spacing w:line="217" w:lineRule="exact"/>
                                    <w:ind w:left="275" w:right="249"/>
                                    <w:jc w:val="center"/>
                                    <w:rPr>
                                      <w:rFonts w:ascii="Times New Roman"/>
                                      <w:sz w:val="20"/>
                                    </w:rPr>
                                  </w:pPr>
                                  <w:r>
                                    <w:rPr>
                                      <w:rFonts w:ascii="Times New Roman"/>
                                      <w:spacing w:val="-85"/>
                                      <w:w w:val="200"/>
                                      <w:sz w:val="20"/>
                                    </w:rPr>
                                    <w:t>cil</w:t>
                                  </w:r>
                                </w:p>
                              </w:tc>
                              <w:tc>
                                <w:tcPr>
                                  <w:tcW w:w="922" w:type="dxa"/>
                                  <w:tcBorders>
                                    <w:top w:val="nil"/>
                                  </w:tcBorders>
                                </w:tcPr>
                                <w:p>
                                  <w:pPr>
                                    <w:pStyle w:val="TableParagraph"/>
                                    <w:spacing w:before="4"/>
                                    <w:rPr>
                                      <w:rFonts w:ascii="Arial"/>
                                      <w:sz w:val="20"/>
                                    </w:rPr>
                                  </w:pPr>
                                </w:p>
                                <w:p>
                                  <w:pPr>
                                    <w:pStyle w:val="TableParagraph"/>
                                    <w:spacing w:line="154" w:lineRule="exact"/>
                                    <w:ind w:left="241" w:right="314"/>
                                    <w:jc w:val="center"/>
                                    <w:rPr>
                                      <w:rFonts w:ascii="Times New Roman"/>
                                      <w:sz w:val="16"/>
                                    </w:rPr>
                                  </w:pPr>
                                  <w:r>
                                    <w:rPr>
                                      <w:rFonts w:ascii="Times New Roman"/>
                                      <w:w w:val="110"/>
                                      <w:sz w:val="16"/>
                                    </w:rPr>
                                    <w:t>(</w:t>
                                  </w:r>
                                  <w:r>
                                    <w:rPr>
                                      <w:rFonts w:ascii="Times New Roman"/>
                                      <w:spacing w:val="-2"/>
                                      <w:w w:val="110"/>
                                      <w:sz w:val="16"/>
                                    </w:rPr>
                                    <w:t> </w:t>
                                  </w:r>
                                  <w:r>
                                    <w:rPr>
                                      <w:rFonts w:ascii="Times New Roman"/>
                                      <w:spacing w:val="-10"/>
                                      <w:w w:val="110"/>
                                      <w:sz w:val="16"/>
                                    </w:rPr>
                                    <w:t>)</w:t>
                                  </w:r>
                                  <w:r>
                                    <w:rPr>
                                      <w:rFonts w:ascii="Times New Roman"/>
                                      <w:w w:val="110"/>
                                      <w:sz w:val="16"/>
                                    </w:rPr>
                                    <w:t> </w:t>
                                  </w:r>
                                </w:p>
                                <w:p>
                                  <w:pPr>
                                    <w:pStyle w:val="TableParagraph"/>
                                    <w:spacing w:line="175" w:lineRule="auto" w:before="11"/>
                                    <w:ind w:left="295" w:right="391"/>
                                    <w:jc w:val="center"/>
                                    <w:rPr>
                                      <w:rFonts w:ascii="Times New Roman"/>
                                      <w:sz w:val="16"/>
                                    </w:rPr>
                                  </w:pPr>
                                  <w:r>
                                    <w:rPr>
                                      <w:rFonts w:ascii="Times New Roman"/>
                                      <w:spacing w:val="-4"/>
                                      <w:w w:val="110"/>
                                      <w:sz w:val="16"/>
                                    </w:rPr>
                                    <w:t>::r</w:t>
                                  </w:r>
                                  <w:r>
                                    <w:rPr>
                                      <w:rFonts w:ascii="Times New Roman"/>
                                      <w:spacing w:val="40"/>
                                      <w:w w:val="110"/>
                                      <w:sz w:val="16"/>
                                    </w:rPr>
                                    <w:t> </w:t>
                                  </w:r>
                                  <w:r>
                                    <w:rPr>
                                      <w:rFonts w:ascii="Times New Roman"/>
                                      <w:spacing w:val="-4"/>
                                      <w:w w:val="110"/>
                                      <w:sz w:val="16"/>
                                    </w:rPr>
                                    <w:t>Ill</w:t>
                                  </w:r>
                                </w:p>
                                <w:p>
                                  <w:pPr>
                                    <w:pStyle w:val="TableParagraph"/>
                                    <w:spacing w:line="102" w:lineRule="exact"/>
                                    <w:ind w:left="212" w:right="391"/>
                                    <w:jc w:val="center"/>
                                    <w:rPr>
                                      <w:rFonts w:ascii="Times New Roman"/>
                                      <w:sz w:val="16"/>
                                    </w:rPr>
                                  </w:pPr>
                                  <w:r>
                                    <w:rPr>
                                      <w:rFonts w:ascii="Times New Roman"/>
                                      <w:spacing w:val="-4"/>
                                      <w:w w:val="110"/>
                                      <w:sz w:val="16"/>
                                    </w:rPr>
                                    <w:t>:::J</w:t>
                                  </w:r>
                                </w:p>
                                <w:p>
                                  <w:pPr>
                                    <w:pStyle w:val="TableParagraph"/>
                                    <w:spacing w:line="148" w:lineRule="exact"/>
                                    <w:ind w:left="224" w:right="391"/>
                                    <w:jc w:val="center"/>
                                    <w:rPr>
                                      <w:rFonts w:ascii="Times New Roman"/>
                                      <w:sz w:val="16"/>
                                    </w:rPr>
                                  </w:pPr>
                                  <w:r>
                                    <w:rPr>
                                      <w:rFonts w:ascii="Times New Roman"/>
                                      <w:spacing w:val="-5"/>
                                      <w:w w:val="110"/>
                                      <w:sz w:val="16"/>
                                    </w:rPr>
                                    <w:t>co</w:t>
                                  </w:r>
                                  <w:r>
                                    <w:rPr>
                                      <w:rFonts w:ascii="Times New Roman"/>
                                      <w:w w:val="110"/>
                                      <w:sz w:val="16"/>
                                    </w:rPr>
                                    <w:t> </w:t>
                                  </w:r>
                                </w:p>
                                <w:p>
                                  <w:pPr>
                                    <w:pStyle w:val="TableParagraph"/>
                                    <w:spacing w:line="111" w:lineRule="exact"/>
                                    <w:ind w:left="241" w:right="381"/>
                                    <w:jc w:val="center"/>
                                    <w:rPr>
                                      <w:rFonts w:ascii="Times New Roman"/>
                                      <w:sz w:val="12"/>
                                    </w:rPr>
                                  </w:pPr>
                                  <w:r>
                                    <w:rPr>
                                      <w:rFonts w:ascii="Times New Roman"/>
                                      <w:spacing w:val="-5"/>
                                      <w:sz w:val="12"/>
                                    </w:rPr>
                                    <w:t>(D</w:t>
                                  </w:r>
                                </w:p>
                                <w:p>
                                  <w:pPr>
                                    <w:pStyle w:val="TableParagraph"/>
                                    <w:spacing w:line="214" w:lineRule="exact"/>
                                    <w:ind w:right="83"/>
                                    <w:jc w:val="center"/>
                                    <w:rPr>
                                      <w:rFonts w:ascii="Verdana"/>
                                      <w:sz w:val="22"/>
                                    </w:rPr>
                                  </w:pPr>
                                  <w:r>
                                    <w:rPr>
                                      <w:rFonts w:ascii="Verdana"/>
                                      <w:w w:val="86"/>
                                      <w:sz w:val="22"/>
                                    </w:rPr>
                                    <w:t>m</w:t>
                                  </w:r>
                                </w:p>
                                <w:p>
                                  <w:pPr>
                                    <w:pStyle w:val="TableParagraph"/>
                                    <w:spacing w:line="121" w:lineRule="exact"/>
                                    <w:ind w:left="212" w:right="391"/>
                                    <w:jc w:val="center"/>
                                    <w:rPr>
                                      <w:rFonts w:ascii="Times New Roman"/>
                                      <w:sz w:val="16"/>
                                    </w:rPr>
                                  </w:pPr>
                                  <w:r>
                                    <w:rPr>
                                      <w:rFonts w:ascii="Times New Roman"/>
                                      <w:spacing w:val="-4"/>
                                      <w:w w:val="110"/>
                                      <w:sz w:val="16"/>
                                    </w:rPr>
                                    <w:t>:::J</w:t>
                                  </w:r>
                                </w:p>
                                <w:p>
                                  <w:pPr>
                                    <w:pStyle w:val="TableParagraph"/>
                                    <w:spacing w:line="151" w:lineRule="exact"/>
                                    <w:ind w:left="224" w:right="391"/>
                                    <w:jc w:val="center"/>
                                    <w:rPr>
                                      <w:rFonts w:ascii="Times New Roman"/>
                                      <w:sz w:val="16"/>
                                    </w:rPr>
                                  </w:pPr>
                                  <w:r>
                                    <w:rPr>
                                      <w:rFonts w:ascii="Times New Roman"/>
                                      <w:spacing w:val="-5"/>
                                      <w:w w:val="110"/>
                                      <w:sz w:val="16"/>
                                    </w:rPr>
                                    <w:t>co</w:t>
                                  </w:r>
                                  <w:r>
                                    <w:rPr>
                                      <w:rFonts w:ascii="Times New Roman"/>
                                      <w:w w:val="110"/>
                                      <w:sz w:val="16"/>
                                    </w:rPr>
                                    <w:t> </w:t>
                                  </w:r>
                                </w:p>
                                <w:p>
                                  <w:pPr>
                                    <w:pStyle w:val="TableParagraph"/>
                                    <w:spacing w:line="170" w:lineRule="exact"/>
                                    <w:ind w:left="212" w:right="391"/>
                                    <w:jc w:val="center"/>
                                    <w:rPr>
                                      <w:rFonts w:ascii="Times New Roman"/>
                                      <w:sz w:val="16"/>
                                    </w:rPr>
                                  </w:pPr>
                                  <w:r>
                                    <w:rPr>
                                      <w:rFonts w:ascii="Times New Roman"/>
                                      <w:spacing w:val="-4"/>
                                      <w:w w:val="110"/>
                                      <w:sz w:val="16"/>
                                    </w:rPr>
                                    <w:t>:::J</w:t>
                                  </w:r>
                                </w:p>
                                <w:p>
                                  <w:pPr>
                                    <w:pStyle w:val="TableParagraph"/>
                                    <w:spacing w:line="129" w:lineRule="exact"/>
                                    <w:ind w:left="241" w:right="381"/>
                                    <w:jc w:val="center"/>
                                    <w:rPr>
                                      <w:rFonts w:ascii="Times New Roman"/>
                                      <w:b/>
                                      <w:sz w:val="12"/>
                                    </w:rPr>
                                  </w:pPr>
                                  <w:r>
                                    <w:rPr>
                                      <w:rFonts w:ascii="Times New Roman"/>
                                      <w:b/>
                                      <w:spacing w:val="-5"/>
                                      <w:sz w:val="12"/>
                                    </w:rPr>
                                    <w:t>(D</w:t>
                                  </w:r>
                                </w:p>
                                <w:p>
                                  <w:pPr>
                                    <w:pStyle w:val="TableParagraph"/>
                                    <w:spacing w:line="264" w:lineRule="exact"/>
                                    <w:ind w:right="69"/>
                                    <w:jc w:val="center"/>
                                    <w:rPr>
                                      <w:rFonts w:ascii="Times New Roman"/>
                                      <w:sz w:val="23"/>
                                    </w:rPr>
                                  </w:pPr>
                                  <w:r>
                                    <w:rPr>
                                      <w:rFonts w:ascii="Times New Roman"/>
                                      <w:w w:val="180"/>
                                      <w:sz w:val="23"/>
                                    </w:rPr>
                                    <w:t>0</w:t>
                                  </w:r>
                                </w:p>
                              </w:tc>
                              <w:tc>
                                <w:tcPr>
                                  <w:tcW w:w="1594" w:type="dxa"/>
                                  <w:tcBorders>
                                    <w:top w:val="nil"/>
                                    <w:right w:val="nil"/>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6"/>
                                    <w:rPr>
                                      <w:rFonts w:ascii="Arial"/>
                                      <w:sz w:val="32"/>
                                    </w:rPr>
                                  </w:pPr>
                                </w:p>
                                <w:p>
                                  <w:pPr>
                                    <w:pStyle w:val="TableParagraph"/>
                                    <w:spacing w:line="179" w:lineRule="exact"/>
                                    <w:ind w:left="407"/>
                                    <w:rPr>
                                      <w:sz w:val="19"/>
                                    </w:rPr>
                                  </w:pPr>
                                  <w:r>
                                    <w:rPr>
                                      <w:sz w:val="19"/>
                                    </w:rPr>
                                    <w:t>375</w:t>
                                  </w:r>
                                  <w:r>
                                    <w:rPr>
                                      <w:spacing w:val="5"/>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2"/>
                                    <w:ind w:right="67"/>
                                    <w:jc w:val="right"/>
                                    <w:rPr>
                                      <w:sz w:val="19"/>
                                    </w:rPr>
                                  </w:pPr>
                                  <w:r>
                                    <w:rPr>
                                      <w:sz w:val="19"/>
                                    </w:rPr>
                                    <w:t>ACTUAL</w:t>
                                  </w:r>
                                  <w:r>
                                    <w:rPr>
                                      <w:spacing w:val="6"/>
                                      <w:sz w:val="19"/>
                                    </w:rPr>
                                    <w:t> </w:t>
                                  </w:r>
                                  <w:r>
                                    <w:rPr>
                                      <w:spacing w:val="-4"/>
                                      <w:sz w:val="19"/>
                                    </w:rPr>
                                    <w:t>HOURS</w:t>
                                  </w:r>
                                </w:p>
                              </w:tc>
                            </w:tr>
                            <w:tr>
                              <w:trPr>
                                <w:trHeight w:val="436" w:hRule="atLeast"/>
                              </w:trPr>
                              <w:tc>
                                <w:tcPr>
                                  <w:tcW w:w="931" w:type="dxa"/>
                                  <w:tcBorders>
                                    <w:left w:val="nil"/>
                                  </w:tcBorders>
                                </w:tcPr>
                                <w:p>
                                  <w:pPr>
                                    <w:pStyle w:val="TableParagraph"/>
                                    <w:spacing w:line="416" w:lineRule="exact"/>
                                    <w:ind w:left="66"/>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7" w:type="dxa"/>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7"/>
                                    <w:ind w:left="25"/>
                                    <w:jc w:val="center"/>
                                    <w:rPr>
                                      <w:sz w:val="19"/>
                                    </w:rPr>
                                  </w:pPr>
                                  <w:r>
                                    <w:rPr>
                                      <w:spacing w:val="-4"/>
                                      <w:sz w:val="19"/>
                                    </w:rPr>
                                    <w:t>DATE</w:t>
                                  </w:r>
                                </w:p>
                                <w:p>
                                  <w:pPr>
                                    <w:pStyle w:val="TableParagraph"/>
                                    <w:spacing w:line="179" w:lineRule="exact" w:before="15"/>
                                    <w:ind w:left="9"/>
                                    <w:jc w:val="center"/>
                                    <w:rPr>
                                      <w:sz w:val="19"/>
                                    </w:rPr>
                                  </w:pPr>
                                  <w:r>
                                    <w:rPr>
                                      <w:sz w:val="19"/>
                                    </w:rPr>
                                    <w:t>400</w:t>
                                  </w:r>
                                  <w:r>
                                    <w:rPr>
                                      <w:spacing w:val="11"/>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74" w:lineRule="exact" w:before="11"/>
                                    <w:ind w:right="67"/>
                                    <w:jc w:val="right"/>
                                    <w:rPr>
                                      <w:sz w:val="19"/>
                                    </w:rPr>
                                  </w:pPr>
                                  <w:r>
                                    <w:rPr>
                                      <w:sz w:val="19"/>
                                    </w:rPr>
                                    <w:t>ACTUAL</w:t>
                                  </w:r>
                                  <w:r>
                                    <w:rPr>
                                      <w:spacing w:val="6"/>
                                      <w:sz w:val="19"/>
                                    </w:rPr>
                                    <w:t> </w:t>
                                  </w:r>
                                  <w:r>
                                    <w:rPr>
                                      <w:spacing w:val="-4"/>
                                      <w:sz w:val="19"/>
                                    </w:rPr>
                                    <w:t>HOURS</w:t>
                                  </w:r>
                                </w:p>
                              </w:tc>
                            </w:tr>
                            <w:tr>
                              <w:trPr>
                                <w:trHeight w:val="436"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6"/>
                                    <w:ind w:left="25"/>
                                    <w:jc w:val="center"/>
                                    <w:rPr>
                                      <w:sz w:val="19"/>
                                    </w:rPr>
                                  </w:pPr>
                                  <w:r>
                                    <w:rPr>
                                      <w:spacing w:val="-4"/>
                                      <w:sz w:val="19"/>
                                    </w:rPr>
                                    <w:t>DATE</w:t>
                                  </w:r>
                                </w:p>
                                <w:p>
                                  <w:pPr>
                                    <w:pStyle w:val="TableParagraph"/>
                                    <w:spacing w:line="179" w:lineRule="exact" w:before="16"/>
                                    <w:ind w:left="9"/>
                                    <w:jc w:val="center"/>
                                    <w:rPr>
                                      <w:sz w:val="19"/>
                                    </w:rPr>
                                  </w:pPr>
                                  <w:r>
                                    <w:rPr>
                                      <w:sz w:val="19"/>
                                    </w:rPr>
                                    <w:t>425</w:t>
                                  </w:r>
                                  <w:r>
                                    <w:rPr>
                                      <w:spacing w:val="11"/>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79" w:lineRule="exact" w:before="7"/>
                                    <w:ind w:right="67"/>
                                    <w:jc w:val="right"/>
                                    <w:rPr>
                                      <w:sz w:val="19"/>
                                    </w:rPr>
                                  </w:pPr>
                                  <w:r>
                                    <w:rPr>
                                      <w:sz w:val="19"/>
                                    </w:rPr>
                                    <w:t>ACTUAL</w:t>
                                  </w:r>
                                  <w:r>
                                    <w:rPr>
                                      <w:spacing w:val="6"/>
                                      <w:sz w:val="19"/>
                                    </w:rPr>
                                    <w:t> </w:t>
                                  </w:r>
                                  <w:r>
                                    <w:rPr>
                                      <w:spacing w:val="-4"/>
                                      <w:sz w:val="19"/>
                                    </w:rPr>
                                    <w:t>HOURS</w:t>
                                  </w:r>
                                </w:p>
                              </w:tc>
                            </w:tr>
                            <w:tr>
                              <w:trPr>
                                <w:trHeight w:val="445"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7"/>
                                    <w:ind w:left="579"/>
                                    <w:rPr>
                                      <w:sz w:val="19"/>
                                    </w:rPr>
                                  </w:pPr>
                                  <w:r>
                                    <w:rPr>
                                      <w:spacing w:val="-4"/>
                                      <w:sz w:val="19"/>
                                    </w:rPr>
                                    <w:t>DATE</w:t>
                                  </w:r>
                                </w:p>
                                <w:p>
                                  <w:pPr>
                                    <w:pStyle w:val="TableParagraph"/>
                                    <w:spacing w:line="179" w:lineRule="exact" w:before="24"/>
                                    <w:ind w:left="517"/>
                                    <w:rPr>
                                      <w:sz w:val="19"/>
                                    </w:rPr>
                                  </w:pPr>
                                  <w:r>
                                    <w:rPr>
                                      <w:sz w:val="19"/>
                                    </w:rPr>
                                    <w:t>5</w:t>
                                  </w:r>
                                  <w:r>
                                    <w:rPr>
                                      <w:spacing w:val="30"/>
                                      <w:sz w:val="19"/>
                                    </w:rPr>
                                    <w:t>  </w:t>
                                  </w:r>
                                  <w:r>
                                    <w:rPr>
                                      <w:sz w:val="19"/>
                                    </w:rPr>
                                    <w:t>H</w:t>
                                  </w:r>
                                  <w:r>
                                    <w:rPr>
                                      <w:spacing w:val="55"/>
                                      <w:w w:val="150"/>
                                      <w:sz w:val="19"/>
                                    </w:rPr>
                                    <w:t> </w:t>
                                  </w:r>
                                  <w:r>
                                    <w:rPr>
                                      <w:spacing w:val="-5"/>
                                      <w:sz w:val="19"/>
                                    </w:rPr>
                                    <w:t>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2"/>
                                    <w:ind w:right="67"/>
                                    <w:jc w:val="right"/>
                                    <w:rPr>
                                      <w:sz w:val="19"/>
                                    </w:rPr>
                                  </w:pPr>
                                  <w:r>
                                    <w:rPr>
                                      <w:sz w:val="19"/>
                                    </w:rPr>
                                    <w:t>ACTUAL</w:t>
                                  </w:r>
                                  <w:r>
                                    <w:rPr>
                                      <w:spacing w:val="-1"/>
                                      <w:sz w:val="19"/>
                                    </w:rPr>
                                    <w:t> </w:t>
                                  </w:r>
                                  <w:r>
                                    <w:rPr>
                                      <w:spacing w:val="-2"/>
                                      <w:sz w:val="19"/>
                                    </w:rPr>
                                    <w:t>HOURS</w:t>
                                  </w:r>
                                </w:p>
                              </w:tc>
                            </w:tr>
                            <w:tr>
                              <w:trPr>
                                <w:trHeight w:val="435"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7" w:type="dxa"/>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2"/>
                                    <w:ind w:left="35"/>
                                    <w:jc w:val="center"/>
                                    <w:rPr>
                                      <w:sz w:val="19"/>
                                    </w:rPr>
                                  </w:pPr>
                                  <w:r>
                                    <w:rPr>
                                      <w:spacing w:val="-4"/>
                                      <w:sz w:val="19"/>
                                    </w:rPr>
                                    <w:t>DATE</w:t>
                                  </w:r>
                                </w:p>
                                <w:p>
                                  <w:pPr>
                                    <w:pStyle w:val="TableParagraph"/>
                                    <w:spacing w:line="184" w:lineRule="exact" w:before="15"/>
                                    <w:ind w:left="32"/>
                                    <w:jc w:val="center"/>
                                    <w:rPr>
                                      <w:sz w:val="19"/>
                                    </w:rPr>
                                  </w:pPr>
                                  <w:r>
                                    <w:rPr>
                                      <w:sz w:val="19"/>
                                    </w:rPr>
                                    <w:t>475</w:t>
                                  </w:r>
                                  <w:r>
                                    <w:rPr>
                                      <w:spacing w:val="7"/>
                                      <w:sz w:val="19"/>
                                    </w:rPr>
                                    <w:t> </w:t>
                                  </w:r>
                                  <w:r>
                                    <w:rPr>
                                      <w:spacing w:val="-4"/>
                                      <w:sz w:val="19"/>
                                    </w:rPr>
                                    <w:t>HRS.</w:t>
                                  </w:r>
                                </w:p>
                              </w:tc>
                            </w:tr>
                            <w:tr>
                              <w:trPr>
                                <w:trHeight w:val="66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line="252" w:lineRule="auto" w:before="11"/>
                                    <w:ind w:left="589" w:hanging="528"/>
                                    <w:rPr>
                                      <w:sz w:val="19"/>
                                    </w:rPr>
                                  </w:pPr>
                                  <w:r>
                                    <w:rPr>
                                      <w:spacing w:val="-4"/>
                                      <w:sz w:val="19"/>
                                    </w:rPr>
                                    <w:t>ACTUAL</w:t>
                                  </w:r>
                                  <w:r>
                                    <w:rPr>
                                      <w:spacing w:val="-8"/>
                                      <w:sz w:val="19"/>
                                    </w:rPr>
                                    <w:t> </w:t>
                                  </w:r>
                                  <w:r>
                                    <w:rPr>
                                      <w:spacing w:val="-4"/>
                                      <w:sz w:val="19"/>
                                    </w:rPr>
                                    <w:t>HOURS DATE</w:t>
                                  </w:r>
                                </w:p>
                                <w:p>
                                  <w:pPr>
                                    <w:pStyle w:val="TableParagraph"/>
                                    <w:spacing w:line="178" w:lineRule="exact"/>
                                    <w:ind w:left="421"/>
                                    <w:rPr>
                                      <w:sz w:val="19"/>
                                    </w:rPr>
                                  </w:pPr>
                                  <w:r>
                                    <w:rPr>
                                      <w:sz w:val="19"/>
                                    </w:rPr>
                                    <w:t>5</w:t>
                                  </w:r>
                                  <w:r>
                                    <w:rPr>
                                      <w:spacing w:val="54"/>
                                      <w:sz w:val="19"/>
                                    </w:rPr>
                                    <w:t> </w:t>
                                  </w:r>
                                  <w:r>
                                    <w:rPr>
                                      <w:spacing w:val="-12"/>
                                      <w:sz w:val="19"/>
                                    </w:rPr>
                                    <w:t>0</w:t>
                                  </w:r>
                                </w:p>
                              </w:tc>
                            </w:tr>
                            <w:tr>
                              <w:trPr>
                                <w:trHeight w:val="210" w:hRule="atLeast"/>
                              </w:trPr>
                              <w:tc>
                                <w:tcPr>
                                  <w:tcW w:w="931" w:type="dxa"/>
                                  <w:tcBorders>
                                    <w:left w:val="nil"/>
                                    <w:bottom w:val="single" w:sz="6" w:space="0" w:color="000000"/>
                                  </w:tcBorders>
                                </w:tcPr>
                                <w:p>
                                  <w:pPr>
                                    <w:pStyle w:val="TableParagraph"/>
                                    <w:rPr>
                                      <w:rFonts w:ascii="Times New Roman"/>
                                      <w:sz w:val="14"/>
                                    </w:rPr>
                                  </w:pPr>
                                </w:p>
                              </w:tc>
                              <w:tc>
                                <w:tcPr>
                                  <w:tcW w:w="912" w:type="dxa"/>
                                  <w:tcBorders>
                                    <w:bottom w:val="single" w:sz="6" w:space="0" w:color="000000"/>
                                  </w:tcBorders>
                                </w:tcPr>
                                <w:p>
                                  <w:pPr>
                                    <w:pStyle w:val="TableParagraph"/>
                                    <w:rPr>
                                      <w:rFonts w:ascii="Times New Roman"/>
                                      <w:sz w:val="14"/>
                                    </w:rPr>
                                  </w:pPr>
                                </w:p>
                              </w:tc>
                              <w:tc>
                                <w:tcPr>
                                  <w:tcW w:w="912" w:type="dxa"/>
                                  <w:tcBorders>
                                    <w:bottom w:val="single" w:sz="6" w:space="0" w:color="000000"/>
                                  </w:tcBorders>
                                </w:tcPr>
                                <w:p>
                                  <w:pPr>
                                    <w:pStyle w:val="TableParagraph"/>
                                    <w:rPr>
                                      <w:rFonts w:ascii="Times New Roman"/>
                                      <w:sz w:val="14"/>
                                    </w:rPr>
                                  </w:pPr>
                                </w:p>
                              </w:tc>
                              <w:tc>
                                <w:tcPr>
                                  <w:tcW w:w="912" w:type="dxa"/>
                                  <w:tcBorders>
                                    <w:bottom w:val="single" w:sz="6" w:space="0" w:color="000000"/>
                                  </w:tcBorders>
                                </w:tcPr>
                                <w:p>
                                  <w:pPr>
                                    <w:pStyle w:val="TableParagraph"/>
                                    <w:rPr>
                                      <w:rFonts w:ascii="Times New Roman"/>
                                      <w:sz w:val="14"/>
                                    </w:rPr>
                                  </w:pPr>
                                </w:p>
                              </w:tc>
                              <w:tc>
                                <w:tcPr>
                                  <w:tcW w:w="917" w:type="dxa"/>
                                  <w:tcBorders>
                                    <w:bottom w:val="single" w:sz="6" w:space="0" w:color="000000"/>
                                  </w:tcBorders>
                                </w:tcPr>
                                <w:p>
                                  <w:pPr>
                                    <w:pStyle w:val="TableParagraph"/>
                                    <w:rPr>
                                      <w:rFonts w:ascii="Times New Roman"/>
                                      <w:sz w:val="14"/>
                                    </w:rPr>
                                  </w:pPr>
                                </w:p>
                              </w:tc>
                              <w:tc>
                                <w:tcPr>
                                  <w:tcW w:w="912" w:type="dxa"/>
                                  <w:tcBorders>
                                    <w:bottom w:val="single" w:sz="6" w:space="0" w:color="000000"/>
                                  </w:tcBorders>
                                </w:tcPr>
                                <w:p>
                                  <w:pPr>
                                    <w:pStyle w:val="TableParagraph"/>
                                    <w:rPr>
                                      <w:rFonts w:ascii="Times New Roman"/>
                                      <w:sz w:val="14"/>
                                    </w:rPr>
                                  </w:pPr>
                                </w:p>
                              </w:tc>
                              <w:tc>
                                <w:tcPr>
                                  <w:tcW w:w="922" w:type="dxa"/>
                                  <w:tcBorders>
                                    <w:bottom w:val="single" w:sz="6" w:space="0" w:color="000000"/>
                                  </w:tcBorders>
                                </w:tcPr>
                                <w:p>
                                  <w:pPr>
                                    <w:pStyle w:val="TableParagraph"/>
                                    <w:rPr>
                                      <w:rFonts w:ascii="Times New Roman"/>
                                      <w:sz w:val="14"/>
                                    </w:rPr>
                                  </w:pPr>
                                </w:p>
                              </w:tc>
                              <w:tc>
                                <w:tcPr>
                                  <w:tcW w:w="1594" w:type="dxa"/>
                                  <w:tcBorders>
                                    <w:bottom w:val="single" w:sz="6" w:space="0" w:color="000000"/>
                                    <w:right w:val="nil"/>
                                  </w:tcBorders>
                                </w:tcPr>
                                <w:p>
                                  <w:pPr>
                                    <w:pStyle w:val="TableParagraph"/>
                                    <w:spacing w:line="179" w:lineRule="exact" w:before="11"/>
                                    <w:ind w:right="57"/>
                                    <w:jc w:val="right"/>
                                    <w:rPr>
                                      <w:sz w:val="19"/>
                                    </w:rPr>
                                  </w:pPr>
                                  <w:r>
                                    <w:rPr>
                                      <w:sz w:val="19"/>
                                    </w:rPr>
                                    <w:t>ACTUAL</w:t>
                                  </w:r>
                                  <w:r>
                                    <w:rPr>
                                      <w:spacing w:val="-1"/>
                                      <w:sz w:val="19"/>
                                    </w:rPr>
                                    <w:t> </w:t>
                                  </w:r>
                                  <w:r>
                                    <w:rPr>
                                      <w:spacing w:val="-2"/>
                                      <w:sz w:val="19"/>
                                    </w:rPr>
                                    <w:t>HOURS</w:t>
                                  </w:r>
                                </w:p>
                              </w:tc>
                            </w:tr>
                            <w:tr>
                              <w:trPr>
                                <w:trHeight w:val="436" w:hRule="atLeast"/>
                              </w:trPr>
                              <w:tc>
                                <w:tcPr>
                                  <w:tcW w:w="931" w:type="dxa"/>
                                  <w:tcBorders>
                                    <w:top w:val="single" w:sz="6" w:space="0" w:color="000000"/>
                                    <w:left w:val="nil"/>
                                  </w:tcBorders>
                                </w:tcPr>
                                <w:p>
                                  <w:pPr>
                                    <w:pStyle w:val="TableParagraph"/>
                                    <w:rPr>
                                      <w:rFonts w:ascii="Times New Roman"/>
                                      <w:sz w:val="18"/>
                                    </w:rPr>
                                  </w:pPr>
                                </w:p>
                              </w:tc>
                              <w:tc>
                                <w:tcPr>
                                  <w:tcW w:w="912" w:type="dxa"/>
                                  <w:tcBorders>
                                    <w:top w:val="single" w:sz="6" w:space="0" w:color="000000"/>
                                  </w:tcBorders>
                                </w:tcPr>
                                <w:p>
                                  <w:pPr>
                                    <w:pStyle w:val="TableParagraph"/>
                                    <w:rPr>
                                      <w:rFonts w:ascii="Times New Roman"/>
                                      <w:sz w:val="18"/>
                                    </w:rPr>
                                  </w:pPr>
                                </w:p>
                              </w:tc>
                              <w:tc>
                                <w:tcPr>
                                  <w:tcW w:w="912" w:type="dxa"/>
                                  <w:tcBorders>
                                    <w:top w:val="single" w:sz="6" w:space="0" w:color="000000"/>
                                  </w:tcBorders>
                                </w:tcPr>
                                <w:p>
                                  <w:pPr>
                                    <w:pStyle w:val="TableParagraph"/>
                                    <w:rPr>
                                      <w:rFonts w:ascii="Times New Roman"/>
                                      <w:sz w:val="18"/>
                                    </w:rPr>
                                  </w:pPr>
                                </w:p>
                              </w:tc>
                              <w:tc>
                                <w:tcPr>
                                  <w:tcW w:w="912" w:type="dxa"/>
                                  <w:tcBorders>
                                    <w:top w:val="single" w:sz="6" w:space="0" w:color="000000"/>
                                  </w:tcBorders>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7" w:type="dxa"/>
                                  <w:tcBorders>
                                    <w:top w:val="single" w:sz="6" w:space="0" w:color="000000"/>
                                  </w:tcBorders>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912" w:type="dxa"/>
                                  <w:tcBorders>
                                    <w:top w:val="single" w:sz="6" w:space="0" w:color="000000"/>
                                  </w:tcBorders>
                                </w:tcPr>
                                <w:p>
                                  <w:pPr>
                                    <w:pStyle w:val="TableParagraph"/>
                                    <w:spacing w:line="416" w:lineRule="exact"/>
                                    <w:ind w:right="310"/>
                                    <w:jc w:val="right"/>
                                    <w:rPr>
                                      <w:rFonts w:ascii="Times New Roman" w:hAnsi="Times New Roman"/>
                                      <w:sz w:val="60"/>
                                    </w:rPr>
                                  </w:pPr>
                                  <w:r>
                                    <w:rPr>
                                      <w:rFonts w:ascii="Times New Roman" w:hAnsi="Times New Roman"/>
                                      <w:sz w:val="60"/>
                                    </w:rPr>
                                    <w:t>•</w:t>
                                  </w:r>
                                </w:p>
                              </w:tc>
                              <w:tc>
                                <w:tcPr>
                                  <w:tcW w:w="922" w:type="dxa"/>
                                  <w:tcBorders>
                                    <w:top w:val="single" w:sz="6" w:space="0" w:color="000000"/>
                                  </w:tcBorders>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1594" w:type="dxa"/>
                                  <w:tcBorders>
                                    <w:top w:val="single" w:sz="6" w:space="0" w:color="000000"/>
                                    <w:right w:val="nil"/>
                                  </w:tcBorders>
                                </w:tcPr>
                                <w:p>
                                  <w:pPr>
                                    <w:pStyle w:val="TableParagraph"/>
                                    <w:spacing w:line="220" w:lineRule="atLeast"/>
                                    <w:ind w:left="421" w:right="227" w:firstLine="172"/>
                                    <w:rPr>
                                      <w:sz w:val="19"/>
                                    </w:rPr>
                                  </w:pPr>
                                  <w:r>
                                    <w:rPr>
                                      <w:spacing w:val="-4"/>
                                      <w:sz w:val="19"/>
                                    </w:rPr>
                                    <w:t>DATE </w:t>
                                  </w:r>
                                  <w:r>
                                    <w:rPr>
                                      <w:spacing w:val="-8"/>
                                      <w:sz w:val="19"/>
                                    </w:rPr>
                                    <w:t>525</w:t>
                                  </w:r>
                                  <w:r>
                                    <w:rPr>
                                      <w:spacing w:val="-2"/>
                                      <w:sz w:val="19"/>
                                    </w:rPr>
                                    <w:t> </w:t>
                                  </w:r>
                                  <w:r>
                                    <w:rPr>
                                      <w:spacing w:val="-8"/>
                                      <w:sz w:val="19"/>
                                    </w:rPr>
                                    <w:t>HRS.</w:t>
                                  </w:r>
                                </w:p>
                              </w:tc>
                            </w:tr>
                            <w:tr>
                              <w:trPr>
                                <w:trHeight w:val="206"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6" w:lineRule="exact"/>
                                    <w:ind w:right="53"/>
                                    <w:jc w:val="right"/>
                                    <w:rPr>
                                      <w:sz w:val="19"/>
                                    </w:rPr>
                                  </w:pPr>
                                  <w:r>
                                    <w:rPr>
                                      <w:sz w:val="19"/>
                                    </w:rPr>
                                    <w:t>ACTUAL</w:t>
                                  </w:r>
                                  <w:r>
                                    <w:rPr>
                                      <w:spacing w:val="6"/>
                                      <w:sz w:val="19"/>
                                    </w:rPr>
                                    <w:t> </w:t>
                                  </w:r>
                                  <w:r>
                                    <w:rPr>
                                      <w:spacing w:val="-4"/>
                                      <w:sz w:val="19"/>
                                    </w:rPr>
                                    <w:t>HOURS</w:t>
                                  </w:r>
                                </w:p>
                              </w:tc>
                            </w:tr>
                            <w:tr>
                              <w:trPr>
                                <w:trHeight w:val="66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2"/>
                                    <w:ind w:left="63"/>
                                    <w:jc w:val="center"/>
                                    <w:rPr>
                                      <w:sz w:val="19"/>
                                    </w:rPr>
                                  </w:pPr>
                                  <w:r>
                                    <w:rPr>
                                      <w:spacing w:val="-4"/>
                                      <w:sz w:val="19"/>
                                    </w:rPr>
                                    <w:t>DATE</w:t>
                                  </w:r>
                                </w:p>
                                <w:p>
                                  <w:pPr>
                                    <w:pStyle w:val="TableParagraph"/>
                                    <w:tabs>
                                      <w:tab w:pos="935" w:val="left" w:leader="none"/>
                                    </w:tabs>
                                    <w:spacing w:before="10"/>
                                    <w:ind w:left="421"/>
                                    <w:rPr>
                                      <w:sz w:val="19"/>
                                    </w:rPr>
                                  </w:pPr>
                                  <w:r>
                                    <w:rPr>
                                      <w:spacing w:val="-5"/>
                                      <w:sz w:val="19"/>
                                    </w:rPr>
                                    <w:t>550</w:t>
                                  </w:r>
                                  <w:r>
                                    <w:rPr>
                                      <w:sz w:val="19"/>
                                    </w:rPr>
                                    <w:tab/>
                                  </w:r>
                                  <w:r>
                                    <w:rPr>
                                      <w:spacing w:val="-10"/>
                                      <w:sz w:val="19"/>
                                    </w:rPr>
                                    <w:t>R</w:t>
                                  </w:r>
                                </w:p>
                                <w:p>
                                  <w:pPr>
                                    <w:pStyle w:val="TableParagraph"/>
                                    <w:tabs>
                                      <w:tab w:pos="719" w:val="left" w:leader="none"/>
                                      <w:tab w:pos="1295" w:val="left" w:leader="none"/>
                                    </w:tabs>
                                    <w:spacing w:line="179" w:lineRule="exact" w:before="20"/>
                                    <w:ind w:left="325"/>
                                    <w:rPr>
                                      <w:sz w:val="19"/>
                                    </w:rPr>
                                  </w:pPr>
                                  <w:r>
                                    <w:rPr>
                                      <w:spacing w:val="-10"/>
                                      <w:sz w:val="19"/>
                                    </w:rPr>
                                    <w:t>T</w:t>
                                  </w:r>
                                  <w:r>
                                    <w:rPr>
                                      <w:sz w:val="19"/>
                                    </w:rPr>
                                    <w:tab/>
                                  </w:r>
                                  <w:r>
                                    <w:rPr>
                                      <w:spacing w:val="-5"/>
                                      <w:sz w:val="19"/>
                                    </w:rPr>
                                    <w:t>LH</w:t>
                                  </w:r>
                                  <w:r>
                                    <w:rPr>
                                      <w:sz w:val="19"/>
                                    </w:rPr>
                                    <w:tab/>
                                  </w:r>
                                  <w:r>
                                    <w:rPr>
                                      <w:spacing w:val="-5"/>
                                      <w:sz w:val="19"/>
                                    </w:rPr>
                                    <w:t>RS</w:t>
                                  </w:r>
                                </w:p>
                              </w:tc>
                            </w:tr>
                            <w:tr>
                              <w:trPr>
                                <w:trHeight w:val="43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spacing w:line="411" w:lineRule="exact"/>
                                    <w:ind w:left="47"/>
                                    <w:jc w:val="center"/>
                                    <w:rPr>
                                      <w:rFonts w:ascii="Times New Roman" w:hAnsi="Times New Roman"/>
                                      <w:sz w:val="60"/>
                                    </w:rPr>
                                  </w:pPr>
                                  <w:r>
                                    <w:rPr>
                                      <w:rFonts w:ascii="Times New Roman" w:hAnsi="Times New Roman"/>
                                      <w:sz w:val="60"/>
                                    </w:rPr>
                                    <w:t>•</w:t>
                                  </w:r>
                                </w:p>
                              </w:tc>
                              <w:tc>
                                <w:tcPr>
                                  <w:tcW w:w="917" w:type="dxa"/>
                                </w:tcPr>
                                <w:p>
                                  <w:pPr>
                                    <w:pStyle w:val="TableParagraph"/>
                                    <w:spacing w:line="411" w:lineRule="exact"/>
                                    <w:ind w:right="320"/>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1" w:lineRule="exact"/>
                                    <w:ind w:right="320"/>
                                    <w:jc w:val="right"/>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4"/>
                                    <w:rPr>
                                      <w:rFonts w:ascii="Arial"/>
                                      <w:sz w:val="19"/>
                                    </w:rPr>
                                  </w:pPr>
                                </w:p>
                                <w:p>
                                  <w:pPr>
                                    <w:pStyle w:val="TableParagraph"/>
                                    <w:spacing w:line="188" w:lineRule="exact"/>
                                    <w:ind w:left="421"/>
                                    <w:rPr>
                                      <w:sz w:val="19"/>
                                    </w:rPr>
                                  </w:pPr>
                                  <w:r>
                                    <w:rPr>
                                      <w:sz w:val="19"/>
                                    </w:rPr>
                                    <w:t>575</w:t>
                                  </w:r>
                                  <w:r>
                                    <w:rPr>
                                      <w:spacing w:val="5"/>
                                      <w:sz w:val="19"/>
                                    </w:rPr>
                                    <w:t> </w:t>
                                  </w:r>
                                  <w:r>
                                    <w:rPr>
                                      <w:spacing w:val="-4"/>
                                      <w:sz w:val="19"/>
                                    </w:rPr>
                                    <w:t>HRS.</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79" w:lineRule="exact" w:before="11"/>
                                    <w:ind w:right="53"/>
                                    <w:jc w:val="right"/>
                                    <w:rPr>
                                      <w:sz w:val="19"/>
                                    </w:rPr>
                                  </w:pPr>
                                  <w:r>
                                    <w:rPr>
                                      <w:sz w:val="19"/>
                                    </w:rPr>
                                    <w:t>ACTUAL</w:t>
                                  </w:r>
                                  <w:r>
                                    <w:rPr>
                                      <w:spacing w:val="6"/>
                                      <w:sz w:val="19"/>
                                    </w:rPr>
                                    <w:t> </w:t>
                                  </w:r>
                                  <w:r>
                                    <w:rPr>
                                      <w:spacing w:val="-4"/>
                                      <w:sz w:val="19"/>
                                    </w:rPr>
                                    <w:t>HOURS</w:t>
                                  </w:r>
                                </w:p>
                              </w:tc>
                            </w:tr>
                            <w:tr>
                              <w:trPr>
                                <w:trHeight w:val="43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7"/>
                                    <w:ind w:left="53"/>
                                    <w:jc w:val="center"/>
                                    <w:rPr>
                                      <w:sz w:val="19"/>
                                    </w:rPr>
                                  </w:pPr>
                                  <w:r>
                                    <w:rPr>
                                      <w:spacing w:val="-4"/>
                                      <w:sz w:val="19"/>
                                    </w:rPr>
                                    <w:t>DATE</w:t>
                                  </w:r>
                                </w:p>
                                <w:p>
                                  <w:pPr>
                                    <w:pStyle w:val="TableParagraph"/>
                                    <w:tabs>
                                      <w:tab w:pos="935" w:val="left" w:leader="none"/>
                                    </w:tabs>
                                    <w:spacing w:line="184" w:lineRule="exact" w:before="5"/>
                                    <w:ind w:left="421"/>
                                    <w:rPr>
                                      <w:sz w:val="19"/>
                                    </w:rPr>
                                  </w:pPr>
                                  <w:r>
                                    <w:rPr>
                                      <w:spacing w:val="-5"/>
                                      <w:sz w:val="19"/>
                                    </w:rPr>
                                    <w:t>600</w:t>
                                  </w:r>
                                  <w:r>
                                    <w:rPr>
                                      <w:sz w:val="19"/>
                                    </w:rPr>
                                    <w:tab/>
                                  </w:r>
                                  <w:r>
                                    <w:rPr>
                                      <w:spacing w:val="-10"/>
                                      <w:sz w:val="19"/>
                                    </w:rPr>
                                    <w:t>R</w:t>
                                  </w:r>
                                </w:p>
                              </w:tc>
                            </w:tr>
                            <w:tr>
                              <w:trPr>
                                <w:trHeight w:val="66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spacing w:line="569" w:lineRule="exact" w:before="73"/>
                                    <w:ind w:left="47"/>
                                    <w:jc w:val="center"/>
                                    <w:rPr>
                                      <w:rFonts w:ascii="Times New Roman" w:hAnsi="Times New Roman"/>
                                      <w:sz w:val="60"/>
                                    </w:rPr>
                                  </w:pPr>
                                  <w:r>
                                    <w:rPr>
                                      <w:rFonts w:ascii="Times New Roman" w:hAnsi="Times New Roman"/>
                                      <w:sz w:val="60"/>
                                    </w:rPr>
                                    <w:t>•</w:t>
                                  </w:r>
                                </w:p>
                              </w:tc>
                              <w:tc>
                                <w:tcPr>
                                  <w:tcW w:w="917" w:type="dxa"/>
                                </w:tcPr>
                                <w:p>
                                  <w:pPr>
                                    <w:pStyle w:val="TableParagraph"/>
                                    <w:spacing w:line="569" w:lineRule="exact" w:before="73"/>
                                    <w:ind w:right="320"/>
                                    <w:jc w:val="right"/>
                                    <w:rPr>
                                      <w:rFonts w:ascii="Times New Roman" w:hAnsi="Times New Roman"/>
                                      <w:sz w:val="60"/>
                                    </w:rPr>
                                  </w:pPr>
                                  <w:r>
                                    <w:rPr>
                                      <w:rFonts w:ascii="Times New Roman" w:hAnsi="Times New Roman"/>
                                      <w:sz w:val="60"/>
                                    </w:rPr>
                                    <w:t>•</w:t>
                                  </w:r>
                                </w:p>
                              </w:tc>
                              <w:tc>
                                <w:tcPr>
                                  <w:tcW w:w="912" w:type="dxa"/>
                                </w:tcPr>
                                <w:p>
                                  <w:pPr>
                                    <w:pStyle w:val="TableParagraph"/>
                                    <w:spacing w:line="569" w:lineRule="exact" w:before="73"/>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569" w:lineRule="exact" w:before="73"/>
                                    <w:ind w:right="320"/>
                                    <w:jc w:val="right"/>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tabs>
                                      <w:tab w:pos="1222" w:val="left" w:leader="none"/>
                                    </w:tabs>
                                    <w:spacing w:before="11"/>
                                    <w:ind w:left="123"/>
                                    <w:jc w:val="center"/>
                                    <w:rPr>
                                      <w:sz w:val="19"/>
                                    </w:rPr>
                                  </w:pPr>
                                  <w:r>
                                    <w:rPr>
                                      <w:sz w:val="19"/>
                                    </w:rPr>
                                    <w:t>CTU</w:t>
                                  </w:r>
                                  <w:r>
                                    <w:rPr>
                                      <w:spacing w:val="55"/>
                                      <w:w w:val="150"/>
                                      <w:sz w:val="19"/>
                                    </w:rPr>
                                    <w:t> </w:t>
                                  </w:r>
                                  <w:r>
                                    <w:rPr>
                                      <w:spacing w:val="-5"/>
                                      <w:sz w:val="19"/>
                                    </w:rPr>
                                    <w:t>LH</w:t>
                                  </w:r>
                                  <w:r>
                                    <w:rPr>
                                      <w:sz w:val="19"/>
                                    </w:rPr>
                                    <w:tab/>
                                  </w:r>
                                  <w:r>
                                    <w:rPr>
                                      <w:spacing w:val="-5"/>
                                      <w:sz w:val="19"/>
                                    </w:rPr>
                                    <w:t>RS</w:t>
                                  </w:r>
                                </w:p>
                                <w:p>
                                  <w:pPr>
                                    <w:pStyle w:val="TableParagraph"/>
                                    <w:spacing w:before="8"/>
                                    <w:rPr>
                                      <w:rFonts w:ascii="Arial"/>
                                      <w:sz w:val="19"/>
                                    </w:rPr>
                                  </w:pPr>
                                </w:p>
                                <w:p>
                                  <w:pPr>
                                    <w:pStyle w:val="TableParagraph"/>
                                    <w:spacing w:line="189" w:lineRule="exact"/>
                                    <w:ind w:left="43"/>
                                    <w:jc w:val="center"/>
                                    <w:rPr>
                                      <w:sz w:val="19"/>
                                    </w:rPr>
                                  </w:pPr>
                                  <w:r>
                                    <w:rPr>
                                      <w:sz w:val="19"/>
                                    </w:rPr>
                                    <w:t>625</w:t>
                                  </w:r>
                                  <w:r>
                                    <w:rPr>
                                      <w:spacing w:val="5"/>
                                      <w:sz w:val="19"/>
                                    </w:rPr>
                                    <w:t> </w:t>
                                  </w:r>
                                  <w:r>
                                    <w:rPr>
                                      <w:spacing w:val="-4"/>
                                      <w:sz w:val="19"/>
                                    </w:rPr>
                                    <w:t>HRS.</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7"/>
                                    <w:ind w:right="53"/>
                                    <w:jc w:val="right"/>
                                    <w:rPr>
                                      <w:sz w:val="19"/>
                                    </w:rPr>
                                  </w:pPr>
                                  <w:r>
                                    <w:rPr>
                                      <w:sz w:val="19"/>
                                    </w:rPr>
                                    <w:t>ACTUAL</w:t>
                                  </w:r>
                                  <w:r>
                                    <w:rPr>
                                      <w:spacing w:val="6"/>
                                      <w:sz w:val="19"/>
                                    </w:rPr>
                                    <w:t> </w:t>
                                  </w:r>
                                  <w:r>
                                    <w:rPr>
                                      <w:spacing w:val="-4"/>
                                      <w:sz w:val="19"/>
                                    </w:rPr>
                                    <w:t>HOURS</w:t>
                                  </w:r>
                                </w:p>
                              </w:tc>
                            </w:tr>
                            <w:tr>
                              <w:trPr>
                                <w:trHeight w:val="43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2"/>
                                    <w:ind w:left="53"/>
                                    <w:jc w:val="center"/>
                                    <w:rPr>
                                      <w:sz w:val="19"/>
                                    </w:rPr>
                                  </w:pPr>
                                  <w:r>
                                    <w:rPr>
                                      <w:spacing w:val="-4"/>
                                      <w:sz w:val="19"/>
                                    </w:rPr>
                                    <w:t>DATE</w:t>
                                  </w:r>
                                </w:p>
                                <w:p>
                                  <w:pPr>
                                    <w:pStyle w:val="TableParagraph"/>
                                    <w:tabs>
                                      <w:tab w:pos="556" w:val="left" w:leader="none"/>
                                    </w:tabs>
                                    <w:spacing w:line="184" w:lineRule="exact" w:before="10"/>
                                    <w:ind w:left="42"/>
                                    <w:jc w:val="center"/>
                                    <w:rPr>
                                      <w:sz w:val="19"/>
                                    </w:rPr>
                                  </w:pPr>
                                  <w:r>
                                    <w:rPr>
                                      <w:spacing w:val="-5"/>
                                      <w:sz w:val="19"/>
                                    </w:rPr>
                                    <w:t>650</w:t>
                                  </w:r>
                                  <w:r>
                                    <w:rPr>
                                      <w:sz w:val="19"/>
                                    </w:rPr>
                                    <w:tab/>
                                  </w:r>
                                  <w:r>
                                    <w:rPr>
                                      <w:spacing w:val="15"/>
                                      <w:sz w:val="19"/>
                                    </w:rPr>
                                    <w:t>R. </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tabs>
                                      <w:tab w:pos="1089" w:val="left" w:leader="none"/>
                                    </w:tabs>
                                    <w:spacing w:line="188" w:lineRule="exact" w:before="2"/>
                                    <w:ind w:right="60"/>
                                    <w:jc w:val="right"/>
                                    <w:rPr>
                                      <w:sz w:val="19"/>
                                    </w:rPr>
                                  </w:pPr>
                                  <w:r>
                                    <w:rPr>
                                      <w:sz w:val="19"/>
                                    </w:rPr>
                                    <w:t>A</w:t>
                                  </w:r>
                                  <w:r>
                                    <w:rPr>
                                      <w:spacing w:val="55"/>
                                      <w:w w:val="150"/>
                                      <w:sz w:val="19"/>
                                    </w:rPr>
                                    <w:t> </w:t>
                                  </w:r>
                                  <w:r>
                                    <w:rPr>
                                      <w:spacing w:val="-4"/>
                                      <w:sz w:val="19"/>
                                    </w:rPr>
                                    <w:t>TUAL</w:t>
                                  </w:r>
                                  <w:r>
                                    <w:rPr>
                                      <w:sz w:val="19"/>
                                    </w:rPr>
                                    <w:tab/>
                                  </w:r>
                                  <w:r>
                                    <w:rPr>
                                      <w:spacing w:val="-5"/>
                                      <w:sz w:val="19"/>
                                    </w:rPr>
                                    <w:t>URS</w:t>
                                  </w:r>
                                </w:p>
                              </w:tc>
                            </w:tr>
                            <w:tr>
                              <w:trPr>
                                <w:trHeight w:val="43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spacing w:line="411" w:lineRule="exact"/>
                                    <w:ind w:left="47"/>
                                    <w:jc w:val="center"/>
                                    <w:rPr>
                                      <w:rFonts w:ascii="Times New Roman" w:hAnsi="Times New Roman"/>
                                      <w:sz w:val="60"/>
                                    </w:rPr>
                                  </w:pPr>
                                  <w:r>
                                    <w:rPr>
                                      <w:rFonts w:ascii="Times New Roman" w:hAnsi="Times New Roman"/>
                                      <w:sz w:val="60"/>
                                    </w:rPr>
                                    <w:t>•</w:t>
                                  </w:r>
                                </w:p>
                              </w:tc>
                              <w:tc>
                                <w:tcPr>
                                  <w:tcW w:w="917" w:type="dxa"/>
                                </w:tcPr>
                                <w:p>
                                  <w:pPr>
                                    <w:pStyle w:val="TableParagraph"/>
                                    <w:spacing w:line="411" w:lineRule="exact"/>
                                    <w:ind w:right="320"/>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1" w:lineRule="exact"/>
                                    <w:ind w:right="320"/>
                                    <w:jc w:val="right"/>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4"/>
                                    <w:rPr>
                                      <w:rFonts w:ascii="Arial"/>
                                      <w:sz w:val="19"/>
                                    </w:rPr>
                                  </w:pPr>
                                </w:p>
                                <w:p>
                                  <w:pPr>
                                    <w:pStyle w:val="TableParagraph"/>
                                    <w:spacing w:line="188" w:lineRule="exact"/>
                                    <w:ind w:left="421"/>
                                    <w:rPr>
                                      <w:sz w:val="19"/>
                                    </w:rPr>
                                  </w:pPr>
                                  <w:r>
                                    <w:rPr>
                                      <w:sz w:val="19"/>
                                    </w:rPr>
                                    <w:t>675</w:t>
                                  </w:r>
                                  <w:r>
                                    <w:rPr>
                                      <w:spacing w:val="5"/>
                                      <w:sz w:val="19"/>
                                    </w:rPr>
                                    <w:t> </w:t>
                                  </w:r>
                                  <w:r>
                                    <w:rPr>
                                      <w:spacing w:val="-4"/>
                                      <w:sz w:val="19"/>
                                    </w:rPr>
                                    <w:t>HRS.</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7"/>
                                    <w:ind w:right="53"/>
                                    <w:jc w:val="right"/>
                                    <w:rPr>
                                      <w:sz w:val="19"/>
                                    </w:rPr>
                                  </w:pPr>
                                  <w:r>
                                    <w:rPr>
                                      <w:sz w:val="19"/>
                                    </w:rPr>
                                    <w:t>ACTUAL</w:t>
                                  </w:r>
                                  <w:r>
                                    <w:rPr>
                                      <w:spacing w:val="6"/>
                                      <w:sz w:val="19"/>
                                    </w:rPr>
                                    <w:t> </w:t>
                                  </w:r>
                                  <w:r>
                                    <w:rPr>
                                      <w:spacing w:val="-4"/>
                                      <w:sz w:val="19"/>
                                    </w:rPr>
                                    <w:t>HOURS</w:t>
                                  </w:r>
                                </w:p>
                              </w:tc>
                            </w:tr>
                            <w:tr>
                              <w:trPr>
                                <w:trHeight w:val="43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7"/>
                                    <w:ind w:left="53"/>
                                    <w:jc w:val="center"/>
                                    <w:rPr>
                                      <w:sz w:val="19"/>
                                    </w:rPr>
                                  </w:pPr>
                                  <w:r>
                                    <w:rPr>
                                      <w:spacing w:val="-4"/>
                                      <w:sz w:val="19"/>
                                    </w:rPr>
                                    <w:t>DATE</w:t>
                                  </w:r>
                                </w:p>
                                <w:p>
                                  <w:pPr>
                                    <w:pStyle w:val="TableParagraph"/>
                                    <w:tabs>
                                      <w:tab w:pos="935" w:val="left" w:leader="none"/>
                                    </w:tabs>
                                    <w:spacing w:line="188" w:lineRule="exact"/>
                                    <w:ind w:left="421"/>
                                    <w:rPr>
                                      <w:sz w:val="19"/>
                                    </w:rPr>
                                  </w:pPr>
                                  <w:r>
                                    <w:rPr>
                                      <w:spacing w:val="-5"/>
                                      <w:sz w:val="19"/>
                                    </w:rPr>
                                    <w:t>700</w:t>
                                  </w:r>
                                  <w:r>
                                    <w:rPr>
                                      <w:sz w:val="19"/>
                                    </w:rPr>
                                    <w:tab/>
                                  </w:r>
                                  <w:r>
                                    <w:rPr>
                                      <w:spacing w:val="-10"/>
                                      <w:sz w:val="19"/>
                                    </w:rPr>
                                    <w:t>R</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tabs>
                                      <w:tab w:pos="1098" w:val="left" w:leader="none"/>
                                    </w:tabs>
                                    <w:spacing w:line="179" w:lineRule="exact" w:before="11"/>
                                    <w:ind w:right="70"/>
                                    <w:jc w:val="right"/>
                                    <w:rPr>
                                      <w:sz w:val="19"/>
                                    </w:rPr>
                                  </w:pPr>
                                  <w:r>
                                    <w:rPr>
                                      <w:sz w:val="19"/>
                                    </w:rPr>
                                    <w:t>CTU</w:t>
                                  </w:r>
                                  <w:r>
                                    <w:rPr>
                                      <w:spacing w:val="55"/>
                                      <w:w w:val="150"/>
                                      <w:sz w:val="19"/>
                                    </w:rPr>
                                    <w:t> </w:t>
                                  </w:r>
                                  <w:r>
                                    <w:rPr>
                                      <w:spacing w:val="-5"/>
                                      <w:sz w:val="19"/>
                                    </w:rPr>
                                    <w:t>LH</w:t>
                                  </w:r>
                                  <w:r>
                                    <w:rPr>
                                      <w:sz w:val="19"/>
                                    </w:rPr>
                                    <w:tab/>
                                  </w:r>
                                  <w:r>
                                    <w:rPr>
                                      <w:spacing w:val="-5"/>
                                      <w:sz w:val="19"/>
                                    </w:rPr>
                                    <w:t>RS</w:t>
                                  </w:r>
                                </w:p>
                              </w:tc>
                            </w:tr>
                            <w:tr>
                              <w:trPr>
                                <w:trHeight w:val="239" w:hRule="atLeast"/>
                              </w:trPr>
                              <w:tc>
                                <w:tcPr>
                                  <w:tcW w:w="931" w:type="dxa"/>
                                  <w:tcBorders>
                                    <w:left w:val="nil"/>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7"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22" w:type="dxa"/>
                                  <w:tcBorders>
                                    <w:bottom w:val="nil"/>
                                  </w:tcBorders>
                                </w:tcPr>
                                <w:p>
                                  <w:pPr>
                                    <w:pStyle w:val="TableParagraph"/>
                                    <w:rPr>
                                      <w:rFonts w:ascii="Times New Roman"/>
                                      <w:sz w:val="16"/>
                                    </w:rPr>
                                  </w:pPr>
                                </w:p>
                              </w:tc>
                              <w:tc>
                                <w:tcPr>
                                  <w:tcW w:w="1594" w:type="dxa"/>
                                  <w:tcBorders>
                                    <w:bottom w:val="nil"/>
                                    <w:right w:val="nil"/>
                                  </w:tcBorders>
                                </w:tcPr>
                                <w:p>
                                  <w:pPr>
                                    <w:pStyle w:val="TableParagraph"/>
                                    <w:spacing w:line="213" w:lineRule="exact" w:before="7"/>
                                    <w:ind w:left="53"/>
                                    <w:jc w:val="center"/>
                                    <w:rPr>
                                      <w:sz w:val="19"/>
                                    </w:rPr>
                                  </w:pPr>
                                  <w:r>
                                    <w:rPr>
                                      <w:spacing w:val="-4"/>
                                      <w:sz w:val="19"/>
                                    </w:rPr>
                                    <w:t>DATE</w:t>
                                  </w:r>
                                </w:p>
                              </w:tc>
                            </w:tr>
                          </w:tbl>
                          <w:p>
                            <w:pPr>
                              <w:pStyle w:val="BodyText"/>
                            </w:pPr>
                          </w:p>
                        </w:txbxContent>
                      </wps:txbx>
                      <wps:bodyPr wrap="square" lIns="0" tIns="0" rIns="0" bIns="0" rtlCol="0">
                        <a:noAutofit/>
                      </wps:bodyPr>
                    </wps:wsp>
                  </a:graphicData>
                </a:graphic>
              </wp:anchor>
            </w:drawing>
          </mc:Choice>
          <mc:Fallback>
            <w:pict>
              <v:shape style="position:absolute;margin-left:53.639999pt;margin-top:-21.399826pt;width:406.6pt;height:647.950pt;mso-position-horizontal-relative:page;mso-position-vertical-relative:paragraph;z-index:15829504" type="#_x0000_t202" id="docshape498" filled="false" stroked="false">
                <v:textbox inset="0,0,0,0">
                  <w:txbxContent>
                    <w:tbl>
                      <w:tblPr>
                        <w:tblW w:w="0" w:type="auto"/>
                        <w:jc w:val="left"/>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31"/>
                        <w:gridCol w:w="912"/>
                        <w:gridCol w:w="912"/>
                        <w:gridCol w:w="912"/>
                        <w:gridCol w:w="917"/>
                        <w:gridCol w:w="912"/>
                        <w:gridCol w:w="922"/>
                        <w:gridCol w:w="1594"/>
                      </w:tblGrid>
                      <w:tr>
                        <w:trPr>
                          <w:trHeight w:val="3609" w:hRule="atLeast"/>
                        </w:trPr>
                        <w:tc>
                          <w:tcPr>
                            <w:tcW w:w="931" w:type="dxa"/>
                            <w:tcBorders>
                              <w:top w:val="nil"/>
                              <w:left w:val="nil"/>
                            </w:tcBorders>
                          </w:tcPr>
                          <w:p>
                            <w:pPr>
                              <w:pStyle w:val="TableParagraph"/>
                              <w:spacing w:before="10"/>
                              <w:rPr>
                                <w:rFonts w:ascii="Arial"/>
                                <w:sz w:val="17"/>
                              </w:rPr>
                            </w:pPr>
                          </w:p>
                          <w:p>
                            <w:pPr>
                              <w:pStyle w:val="TableParagraph"/>
                              <w:spacing w:line="167" w:lineRule="exact"/>
                              <w:ind w:left="244"/>
                              <w:rPr>
                                <w:rFonts w:ascii="Times New Roman"/>
                                <w:sz w:val="16"/>
                              </w:rPr>
                            </w:pPr>
                            <w:r>
                              <w:rPr>
                                <w:rFonts w:ascii="Times New Roman"/>
                                <w:w w:val="110"/>
                                <w:sz w:val="16"/>
                              </w:rPr>
                              <w:t>Ill</w:t>
                            </w:r>
                            <w:r>
                              <w:rPr>
                                <w:rFonts w:ascii="Times New Roman"/>
                                <w:spacing w:val="33"/>
                                <w:w w:val="110"/>
                                <w:sz w:val="16"/>
                              </w:rPr>
                              <w:t> </w:t>
                            </w:r>
                            <w:r>
                              <w:rPr>
                                <w:rFonts w:ascii="Times New Roman"/>
                                <w:w w:val="110"/>
                                <w:position w:val="-2"/>
                                <w:sz w:val="16"/>
                              </w:rPr>
                              <w:t>(</w:t>
                            </w:r>
                            <w:r>
                              <w:rPr>
                                <w:rFonts w:ascii="Times New Roman"/>
                                <w:spacing w:val="-11"/>
                                <w:w w:val="110"/>
                                <w:position w:val="-2"/>
                                <w:sz w:val="16"/>
                              </w:rPr>
                              <w:t> </w:t>
                            </w:r>
                            <w:r>
                              <w:rPr>
                                <w:rFonts w:ascii="Times New Roman"/>
                                <w:spacing w:val="-10"/>
                                <w:w w:val="110"/>
                                <w:position w:val="-2"/>
                                <w:sz w:val="16"/>
                              </w:rPr>
                              <w:t>)</w:t>
                            </w:r>
                            <w:r>
                              <w:rPr>
                                <w:rFonts w:ascii="Times New Roman"/>
                                <w:w w:val="110"/>
                                <w:position w:val="-2"/>
                                <w:sz w:val="16"/>
                              </w:rPr>
                              <w:t> </w:t>
                            </w:r>
                          </w:p>
                          <w:p>
                            <w:pPr>
                              <w:pStyle w:val="TableParagraph"/>
                              <w:spacing w:line="100" w:lineRule="auto"/>
                              <w:ind w:left="244"/>
                              <w:rPr>
                                <w:rFonts w:ascii="Times New Roman"/>
                                <w:sz w:val="16"/>
                              </w:rPr>
                            </w:pPr>
                            <w:r>
                              <w:rPr>
                                <w:rFonts w:ascii="Times New Roman"/>
                                <w:spacing w:val="-30"/>
                                <w:w w:val="107"/>
                                <w:sz w:val="16"/>
                              </w:rPr>
                              <w:t>:</w:t>
                            </w:r>
                            <w:r>
                              <w:rPr>
                                <w:rFonts w:ascii="Times New Roman"/>
                                <w:spacing w:val="-138"/>
                                <w:w w:val="98"/>
                                <w:position w:val="-16"/>
                                <w:sz w:val="26"/>
                              </w:rPr>
                              <w:t>C</w:t>
                            </w:r>
                            <w:r>
                              <w:rPr>
                                <w:rFonts w:ascii="Times New Roman"/>
                                <w:spacing w:val="19"/>
                                <w:w w:val="107"/>
                                <w:sz w:val="16"/>
                              </w:rPr>
                              <w:t>::</w:t>
                            </w:r>
                            <w:r>
                              <w:rPr>
                                <w:rFonts w:ascii="Times New Roman"/>
                                <w:spacing w:val="-30"/>
                                <w:w w:val="107"/>
                                <w:sz w:val="16"/>
                              </w:rPr>
                              <w:t>J</w:t>
                            </w:r>
                            <w:r>
                              <w:rPr>
                                <w:rFonts w:ascii="Times New Roman"/>
                                <w:spacing w:val="-21"/>
                                <w:w w:val="98"/>
                                <w:position w:val="-16"/>
                                <w:sz w:val="26"/>
                              </w:rPr>
                              <w:t>l</w:t>
                            </w:r>
                            <w:r>
                              <w:rPr>
                                <w:rFonts w:ascii="Times New Roman"/>
                                <w:spacing w:val="18"/>
                                <w:w w:val="98"/>
                                <w:position w:val="-16"/>
                                <w:sz w:val="26"/>
                              </w:rPr>
                              <w:t>.</w:t>
                            </w:r>
                            <w:r>
                              <w:rPr>
                                <w:rFonts w:ascii="Times New Roman"/>
                                <w:spacing w:val="24"/>
                                <w:w w:val="107"/>
                                <w:position w:val="-2"/>
                                <w:sz w:val="16"/>
                              </w:rPr>
                              <w:t>::r</w:t>
                            </w:r>
                          </w:p>
                          <w:p>
                            <w:pPr>
                              <w:pStyle w:val="TableParagraph"/>
                              <w:spacing w:line="93" w:lineRule="exact"/>
                              <w:ind w:left="402" w:right="256"/>
                              <w:jc w:val="center"/>
                              <w:rPr>
                                <w:rFonts w:ascii="Times New Roman"/>
                                <w:sz w:val="12"/>
                              </w:rPr>
                            </w:pPr>
                            <w:r>
                              <w:rPr>
                                <w:rFonts w:ascii="Times New Roman"/>
                                <w:spacing w:val="-5"/>
                                <w:sz w:val="12"/>
                              </w:rPr>
                              <w:t>(D</w:t>
                            </w:r>
                          </w:p>
                          <w:p>
                            <w:pPr>
                              <w:pStyle w:val="TableParagraph"/>
                              <w:spacing w:line="296" w:lineRule="exact"/>
                              <w:ind w:right="363"/>
                              <w:jc w:val="right"/>
                              <w:rPr>
                                <w:rFonts w:ascii="Times New Roman"/>
                                <w:sz w:val="16"/>
                              </w:rPr>
                            </w:pPr>
                            <w:r>
                              <w:rPr>
                                <w:rFonts w:ascii="Times New Roman"/>
                                <w:spacing w:val="-72"/>
                                <w:w w:val="92"/>
                                <w:position w:val="12"/>
                                <w:sz w:val="16"/>
                              </w:rPr>
                              <w:t>"</w:t>
                            </w:r>
                            <w:r>
                              <w:rPr>
                                <w:rFonts w:ascii="Times New Roman"/>
                                <w:spacing w:val="-138"/>
                                <w:w w:val="183"/>
                                <w:sz w:val="20"/>
                              </w:rPr>
                              <w:t>c</w:t>
                            </w:r>
                            <w:r>
                              <w:rPr>
                                <w:rFonts w:ascii="Times New Roman"/>
                                <w:spacing w:val="-49"/>
                                <w:w w:val="92"/>
                                <w:position w:val="12"/>
                                <w:sz w:val="16"/>
                              </w:rPr>
                              <w:t>T</w:t>
                            </w:r>
                            <w:r>
                              <w:rPr>
                                <w:rFonts w:ascii="Times New Roman"/>
                                <w:spacing w:val="-94"/>
                                <w:w w:val="183"/>
                                <w:sz w:val="20"/>
                              </w:rPr>
                              <w:t>;</w:t>
                            </w:r>
                            <w:r>
                              <w:rPr>
                                <w:rFonts w:ascii="Times New Roman"/>
                                <w:spacing w:val="-35"/>
                                <w:w w:val="92"/>
                                <w:position w:val="12"/>
                                <w:sz w:val="16"/>
                              </w:rPr>
                              <w:t>l</w:t>
                            </w:r>
                            <w:r>
                              <w:rPr>
                                <w:rFonts w:ascii="Times New Roman"/>
                                <w:spacing w:val="-80"/>
                                <w:w w:val="183"/>
                                <w:sz w:val="20"/>
                              </w:rPr>
                              <w:t>,:;</w:t>
                            </w:r>
                            <w:r>
                              <w:rPr>
                                <w:rFonts w:ascii="Times New Roman"/>
                                <w:spacing w:val="-97"/>
                                <w:w w:val="183"/>
                                <w:sz w:val="20"/>
                              </w:rPr>
                              <w:t>;</w:t>
                            </w:r>
                            <w:r>
                              <w:rPr>
                                <w:rFonts w:ascii="Times New Roman"/>
                                <w:spacing w:val="-42"/>
                                <w:w w:val="92"/>
                                <w:position w:val="11"/>
                                <w:sz w:val="16"/>
                              </w:rPr>
                              <w:t>(</w:t>
                            </w:r>
                            <w:r>
                              <w:rPr>
                                <w:rFonts w:ascii="Times New Roman"/>
                                <w:spacing w:val="-126"/>
                                <w:w w:val="183"/>
                                <w:sz w:val="20"/>
                              </w:rPr>
                              <w:t>-</w:t>
                            </w:r>
                            <w:r>
                              <w:rPr>
                                <w:rFonts w:ascii="Times New Roman"/>
                                <w:spacing w:val="-5"/>
                                <w:w w:val="140"/>
                                <w:position w:val="11"/>
                                <w:sz w:val="16"/>
                              </w:rPr>
                              <w:t>")</w:t>
                            </w:r>
                          </w:p>
                          <w:p>
                            <w:pPr>
                              <w:pStyle w:val="TableParagraph"/>
                              <w:spacing w:line="122" w:lineRule="exact"/>
                              <w:ind w:left="244"/>
                              <w:rPr>
                                <w:rFonts w:ascii="Times New Roman"/>
                                <w:i/>
                                <w:sz w:val="12"/>
                              </w:rPr>
                            </w:pPr>
                            <w:r>
                              <w:rPr>
                                <w:rFonts w:ascii="Times New Roman"/>
                                <w:position w:val="2"/>
                                <w:sz w:val="12"/>
                              </w:rPr>
                              <w:t>(D</w:t>
                            </w:r>
                            <w:r>
                              <w:rPr>
                                <w:rFonts w:ascii="Times New Roman"/>
                                <w:spacing w:val="68"/>
                                <w:position w:val="2"/>
                                <w:sz w:val="12"/>
                              </w:rPr>
                              <w:t> </w:t>
                            </w:r>
                            <w:r>
                              <w:rPr>
                                <w:rFonts w:ascii="Times New Roman"/>
                                <w:i/>
                                <w:spacing w:val="-5"/>
                                <w:sz w:val="12"/>
                              </w:rPr>
                              <w:t>C/)</w:t>
                            </w:r>
                          </w:p>
                          <w:p>
                            <w:pPr>
                              <w:pStyle w:val="TableParagraph"/>
                              <w:spacing w:line="248" w:lineRule="exact"/>
                              <w:ind w:left="244"/>
                              <w:rPr>
                                <w:rFonts w:ascii="Times New Roman"/>
                                <w:sz w:val="16"/>
                              </w:rPr>
                            </w:pPr>
                            <w:r>
                              <w:rPr>
                                <w:rFonts w:ascii="Times New Roman"/>
                                <w:spacing w:val="-103"/>
                                <w:w w:val="98"/>
                                <w:position w:val="-10"/>
                                <w:sz w:val="26"/>
                              </w:rPr>
                              <w:t>_</w:t>
                            </w:r>
                            <w:r>
                              <w:rPr>
                                <w:rFonts w:ascii="Times New Roman"/>
                                <w:spacing w:val="-5"/>
                                <w:w w:val="107"/>
                                <w:sz w:val="16"/>
                                <w:u w:val="double"/>
                              </w:rPr>
                              <w:t>"T</w:t>
                            </w:r>
                            <w:r>
                              <w:rPr>
                                <w:rFonts w:ascii="Times New Roman"/>
                                <w:spacing w:val="-17"/>
                                <w:w w:val="107"/>
                                <w:sz w:val="16"/>
                                <w:u w:val="double"/>
                              </w:rPr>
                              <w:t>l</w:t>
                            </w:r>
                            <w:r>
                              <w:rPr>
                                <w:rFonts w:ascii="Times New Roman"/>
                                <w:spacing w:val="24"/>
                                <w:w w:val="98"/>
                                <w:position w:val="-10"/>
                                <w:sz w:val="26"/>
                              </w:rPr>
                              <w:t>.</w:t>
                            </w:r>
                            <w:r>
                              <w:rPr>
                                <w:rFonts w:ascii="Times New Roman"/>
                                <w:spacing w:val="6"/>
                                <w:w w:val="107"/>
                                <w:position w:val="11"/>
                                <w:sz w:val="16"/>
                              </w:rPr>
                              <w:t>"C</w:t>
                            </w:r>
                          </w:p>
                          <w:p>
                            <w:pPr>
                              <w:pStyle w:val="TableParagraph"/>
                              <w:spacing w:line="7" w:lineRule="auto"/>
                              <w:ind w:left="244"/>
                              <w:rPr>
                                <w:rFonts w:ascii="Times New Roman"/>
                                <w:sz w:val="16"/>
                              </w:rPr>
                            </w:pPr>
                            <w:r>
                              <w:rPr>
                                <w:rFonts w:ascii="Times New Roman"/>
                                <w:i/>
                                <w:spacing w:val="-20"/>
                                <w:w w:val="105"/>
                                <w:position w:val="-25"/>
                                <w:sz w:val="34"/>
                              </w:rPr>
                              <w:t>ro</w:t>
                            </w:r>
                            <w:r>
                              <w:rPr>
                                <w:rFonts w:ascii="Times New Roman"/>
                                <w:spacing w:val="-20"/>
                                <w:w w:val="105"/>
                                <w:position w:val="-7"/>
                                <w:sz w:val="26"/>
                              </w:rPr>
                              <w:t>.</w:t>
                            </w:r>
                            <w:r>
                              <w:rPr>
                                <w:rFonts w:ascii="Times New Roman"/>
                                <w:spacing w:val="-20"/>
                                <w:w w:val="105"/>
                                <w:sz w:val="16"/>
                              </w:rPr>
                              <w:t>I</w:t>
                            </w:r>
                            <w:r>
                              <w:rPr>
                                <w:rFonts w:ascii="Times New Roman"/>
                                <w:spacing w:val="-20"/>
                                <w:w w:val="105"/>
                                <w:position w:val="-7"/>
                                <w:sz w:val="26"/>
                              </w:rPr>
                              <w:t>.</w:t>
                            </w:r>
                            <w:r>
                              <w:rPr>
                                <w:rFonts w:ascii="Times New Roman"/>
                                <w:spacing w:val="-20"/>
                                <w:w w:val="105"/>
                                <w:sz w:val="16"/>
                              </w:rPr>
                              <w:t>l</w:t>
                            </w:r>
                            <w:r>
                              <w:rPr>
                                <w:rFonts w:ascii="Times New Roman"/>
                                <w:spacing w:val="-20"/>
                                <w:w w:val="105"/>
                                <w:position w:val="-7"/>
                                <w:sz w:val="26"/>
                              </w:rPr>
                              <w:t>,</w:t>
                            </w:r>
                            <w:r>
                              <w:rPr>
                                <w:rFonts w:ascii="Times New Roman"/>
                                <w:spacing w:val="-20"/>
                                <w:w w:val="105"/>
                                <w:sz w:val="16"/>
                              </w:rPr>
                              <w:t>l</w:t>
                            </w:r>
                          </w:p>
                          <w:p>
                            <w:pPr>
                              <w:pStyle w:val="TableParagraph"/>
                              <w:spacing w:line="283" w:lineRule="exact"/>
                              <w:ind w:left="475"/>
                              <w:rPr>
                                <w:rFonts w:ascii="Times New Roman"/>
                                <w:i/>
                                <w:sz w:val="34"/>
                              </w:rPr>
                            </w:pPr>
                            <w:r>
                              <w:rPr>
                                <w:rFonts w:ascii="Times New Roman"/>
                                <w:i/>
                                <w:spacing w:val="-37"/>
                                <w:sz w:val="34"/>
                              </w:rPr>
                              <w:t>;,:;;-</w:t>
                            </w:r>
                          </w:p>
                          <w:p>
                            <w:pPr>
                              <w:pStyle w:val="TableParagraph"/>
                              <w:spacing w:line="140" w:lineRule="exact"/>
                              <w:ind w:left="244"/>
                              <w:rPr>
                                <w:rFonts w:ascii="Times New Roman"/>
                                <w:sz w:val="16"/>
                              </w:rPr>
                            </w:pPr>
                            <w:r>
                              <w:rPr>
                                <w:rFonts w:ascii="Times New Roman"/>
                                <w:spacing w:val="-5"/>
                                <w:w w:val="110"/>
                                <w:sz w:val="16"/>
                              </w:rPr>
                              <w:t>....</w:t>
                            </w:r>
                            <w:r>
                              <w:rPr>
                                <w:rFonts w:ascii="Times New Roman"/>
                                <w:spacing w:val="29"/>
                                <w:w w:val="110"/>
                                <w:sz w:val="16"/>
                              </w:rPr>
                              <w:t> </w:t>
                            </w:r>
                            <w:r>
                              <w:rPr>
                                <w:rFonts w:ascii="Times New Roman"/>
                                <w:spacing w:val="-5"/>
                                <w:w w:val="110"/>
                                <w:sz w:val="16"/>
                              </w:rPr>
                              <w:t>"'U</w:t>
                            </w:r>
                          </w:p>
                          <w:p>
                            <w:pPr>
                              <w:pStyle w:val="TableParagraph"/>
                              <w:spacing w:line="284" w:lineRule="exact"/>
                              <w:ind w:left="422"/>
                              <w:rPr>
                                <w:rFonts w:ascii="Times New Roman"/>
                                <w:b/>
                                <w:sz w:val="20"/>
                              </w:rPr>
                            </w:pPr>
                            <w:r>
                              <w:rPr>
                                <w:rFonts w:ascii="Times New Roman"/>
                                <w:b/>
                                <w:spacing w:val="-60"/>
                                <w:w w:val="115"/>
                                <w:sz w:val="20"/>
                              </w:rPr>
                              <w:t>c</w:t>
                            </w:r>
                            <w:r>
                              <w:rPr>
                                <w:rFonts w:ascii="Times New Roman"/>
                                <w:spacing w:val="-60"/>
                                <w:w w:val="115"/>
                                <w:position w:val="13"/>
                                <w:sz w:val="14"/>
                              </w:rPr>
                              <w:t>C</w:t>
                            </w:r>
                            <w:r>
                              <w:rPr>
                                <w:rFonts w:ascii="Times New Roman"/>
                                <w:b/>
                                <w:spacing w:val="-60"/>
                                <w:w w:val="115"/>
                                <w:sz w:val="20"/>
                              </w:rPr>
                              <w:t>o</w:t>
                            </w:r>
                          </w:p>
                          <w:p>
                            <w:pPr>
                              <w:pStyle w:val="TableParagraph"/>
                              <w:spacing w:line="118" w:lineRule="exact"/>
                              <w:ind w:left="403" w:right="256"/>
                              <w:jc w:val="center"/>
                              <w:rPr>
                                <w:rFonts w:ascii="Times New Roman"/>
                                <w:sz w:val="12"/>
                              </w:rPr>
                            </w:pPr>
                            <w:r>
                              <w:rPr>
                                <w:rFonts w:ascii="Times New Roman"/>
                                <w:spacing w:val="-5"/>
                                <w:sz w:val="12"/>
                              </w:rPr>
                              <w:t>(/)</w:t>
                            </w:r>
                          </w:p>
                          <w:p>
                            <w:pPr>
                              <w:pStyle w:val="TableParagraph"/>
                              <w:spacing w:line="387" w:lineRule="exact"/>
                              <w:ind w:left="475"/>
                              <w:rPr>
                                <w:rFonts w:ascii="Times New Roman"/>
                                <w:sz w:val="26"/>
                              </w:rPr>
                            </w:pPr>
                            <w:r>
                              <w:rPr>
                                <w:rFonts w:ascii="Times New Roman"/>
                                <w:spacing w:val="-20"/>
                                <w:sz w:val="26"/>
                              </w:rPr>
                              <w:t>.</w:t>
                            </w:r>
                            <w:r>
                              <w:rPr>
                                <w:rFonts w:ascii="Times New Roman"/>
                                <w:spacing w:val="-20"/>
                                <w:position w:val="9"/>
                                <w:sz w:val="26"/>
                              </w:rPr>
                              <w:t>?</w:t>
                            </w:r>
                            <w:r>
                              <w:rPr>
                                <w:rFonts w:ascii="Times New Roman"/>
                                <w:spacing w:val="-20"/>
                                <w:sz w:val="26"/>
                              </w:rPr>
                              <w:t>...</w:t>
                            </w:r>
                            <w:r>
                              <w:rPr>
                                <w:rFonts w:ascii="Times New Roman"/>
                                <w:spacing w:val="-20"/>
                                <w:position w:val="9"/>
                                <w:sz w:val="26"/>
                              </w:rPr>
                              <w:t>.</w:t>
                            </w:r>
                          </w:p>
                          <w:p>
                            <w:pPr>
                              <w:pStyle w:val="TableParagraph"/>
                              <w:spacing w:line="211" w:lineRule="exact"/>
                              <w:ind w:left="475"/>
                              <w:rPr>
                                <w:rFonts w:ascii="Times New Roman"/>
                                <w:sz w:val="20"/>
                              </w:rPr>
                            </w:pPr>
                            <w:r>
                              <w:rPr>
                                <w:rFonts w:ascii="Times New Roman"/>
                                <w:spacing w:val="-84"/>
                                <w:w w:val="200"/>
                                <w:sz w:val="20"/>
                              </w:rPr>
                              <w:t>::!!</w:t>
                            </w:r>
                          </w:p>
                          <w:p>
                            <w:pPr>
                              <w:pStyle w:val="TableParagraph"/>
                              <w:spacing w:line="89" w:lineRule="exact"/>
                              <w:ind w:left="435" w:right="256"/>
                              <w:jc w:val="center"/>
                              <w:rPr>
                                <w:rFonts w:ascii="Times New Roman"/>
                                <w:sz w:val="12"/>
                              </w:rPr>
                            </w:pPr>
                            <w:r>
                              <w:rPr>
                                <w:rFonts w:ascii="Times New Roman"/>
                                <w:spacing w:val="-2"/>
                                <w:sz w:val="12"/>
                              </w:rPr>
                              <w:t>;:::;:</w:t>
                            </w:r>
                          </w:p>
                          <w:p>
                            <w:pPr>
                              <w:pStyle w:val="TableParagraph"/>
                              <w:spacing w:line="268" w:lineRule="exact"/>
                              <w:ind w:right="343"/>
                              <w:jc w:val="right"/>
                              <w:rPr>
                                <w:rFonts w:ascii="Times New Roman"/>
                                <w:sz w:val="26"/>
                              </w:rPr>
                            </w:pPr>
                            <w:r>
                              <w:rPr>
                                <w:rFonts w:ascii="Times New Roman"/>
                                <w:b/>
                                <w:spacing w:val="-17"/>
                                <w:position w:val="9"/>
                                <w:sz w:val="12"/>
                              </w:rPr>
                              <w:t>(</w:t>
                            </w:r>
                            <w:r>
                              <w:rPr>
                                <w:rFonts w:ascii="Times New Roman"/>
                                <w:spacing w:val="-17"/>
                                <w:sz w:val="26"/>
                              </w:rPr>
                              <w:t>..</w:t>
                            </w:r>
                            <w:r>
                              <w:rPr>
                                <w:rFonts w:ascii="Times New Roman"/>
                                <w:b/>
                                <w:spacing w:val="-17"/>
                                <w:position w:val="9"/>
                                <w:sz w:val="12"/>
                              </w:rPr>
                              <w:t>D</w:t>
                            </w:r>
                            <w:r>
                              <w:rPr>
                                <w:rFonts w:ascii="Times New Roman"/>
                                <w:spacing w:val="-17"/>
                                <w:sz w:val="26"/>
                              </w:rPr>
                              <w:t>..</w:t>
                            </w:r>
                          </w:p>
                        </w:tc>
                        <w:tc>
                          <w:tcPr>
                            <w:tcW w:w="912" w:type="dxa"/>
                            <w:tcBorders>
                              <w:top w:val="nil"/>
                            </w:tcBorders>
                          </w:tcPr>
                          <w:p>
                            <w:pPr>
                              <w:pStyle w:val="TableParagraph"/>
                              <w:tabs>
                                <w:tab w:pos="610" w:val="left" w:leader="dot"/>
                              </w:tabs>
                              <w:spacing w:line="365" w:lineRule="exact" w:before="154"/>
                              <w:ind w:left="383"/>
                              <w:rPr>
                                <w:rFonts w:ascii="Times New Roman"/>
                                <w:sz w:val="23"/>
                              </w:rPr>
                            </w:pPr>
                            <w:r>
                              <w:rPr>
                                <w:rFonts w:ascii="Times New Roman"/>
                                <w:spacing w:val="-300"/>
                                <w:w w:val="180"/>
                                <w:sz w:val="23"/>
                              </w:rPr>
                              <w:t>G</w:t>
                            </w:r>
                            <w:r>
                              <w:rPr>
                                <w:rFonts w:ascii="Times New Roman"/>
                                <w:sz w:val="23"/>
                              </w:rPr>
                              <w:tab/>
                            </w:r>
                            <w:r>
                              <w:rPr>
                                <w:rFonts w:ascii="Times New Roman"/>
                                <w:spacing w:val="-82"/>
                                <w:w w:val="180"/>
                                <w:sz w:val="23"/>
                              </w:rPr>
                              <w:t>)</w:t>
                            </w:r>
                          </w:p>
                          <w:p>
                            <w:pPr>
                              <w:pStyle w:val="TableParagraph"/>
                              <w:spacing w:line="89" w:lineRule="exact"/>
                              <w:ind w:left="275" w:right="273"/>
                              <w:jc w:val="center"/>
                              <w:rPr>
                                <w:rFonts w:ascii="Times New Roman"/>
                                <w:sz w:val="12"/>
                              </w:rPr>
                            </w:pPr>
                            <w:r>
                              <w:rPr>
                                <w:rFonts w:ascii="Times New Roman"/>
                                <w:spacing w:val="-5"/>
                                <w:sz w:val="12"/>
                              </w:rPr>
                              <w:t>(D</w:t>
                            </w:r>
                          </w:p>
                          <w:p>
                            <w:pPr>
                              <w:pStyle w:val="TableParagraph"/>
                              <w:spacing w:line="141" w:lineRule="exact"/>
                              <w:ind w:left="383"/>
                              <w:rPr>
                                <w:rFonts w:ascii="Times New Roman"/>
                                <w:sz w:val="16"/>
                              </w:rPr>
                            </w:pPr>
                            <w:r>
                              <w:rPr>
                                <w:rFonts w:ascii="Times New Roman"/>
                                <w:spacing w:val="-5"/>
                                <w:w w:val="110"/>
                                <w:sz w:val="16"/>
                              </w:rPr>
                              <w:t>Ill</w:t>
                            </w:r>
                          </w:p>
                          <w:p>
                            <w:pPr>
                              <w:pStyle w:val="TableParagraph"/>
                              <w:spacing w:line="113" w:lineRule="exact"/>
                              <w:ind w:left="275" w:right="272"/>
                              <w:jc w:val="center"/>
                              <w:rPr>
                                <w:rFonts w:ascii="Times New Roman"/>
                                <w:sz w:val="12"/>
                              </w:rPr>
                            </w:pPr>
                            <w:r>
                              <w:rPr>
                                <w:rFonts w:ascii="Times New Roman"/>
                                <w:spacing w:val="-5"/>
                                <w:sz w:val="12"/>
                              </w:rPr>
                              <w:t>(/)</w:t>
                            </w:r>
                          </w:p>
                          <w:p>
                            <w:pPr>
                              <w:pStyle w:val="TableParagraph"/>
                              <w:spacing w:line="134" w:lineRule="exact"/>
                              <w:ind w:left="275" w:right="273"/>
                              <w:jc w:val="center"/>
                              <w:rPr>
                                <w:rFonts w:ascii="Times New Roman"/>
                                <w:sz w:val="12"/>
                              </w:rPr>
                            </w:pPr>
                            <w:r>
                              <w:rPr>
                                <w:rFonts w:ascii="Times New Roman"/>
                                <w:spacing w:val="-5"/>
                                <w:sz w:val="12"/>
                              </w:rPr>
                              <w:t>(D</w:t>
                            </w:r>
                          </w:p>
                          <w:p>
                            <w:pPr>
                              <w:pStyle w:val="TableParagraph"/>
                              <w:spacing w:line="199" w:lineRule="exact" w:before="32"/>
                              <w:ind w:left="388"/>
                              <w:rPr>
                                <w:rFonts w:ascii="Times New Roman"/>
                                <w:sz w:val="20"/>
                              </w:rPr>
                            </w:pPr>
                            <w:r>
                              <w:rPr>
                                <w:rFonts w:ascii="Times New Roman"/>
                                <w:spacing w:val="-84"/>
                                <w:w w:val="200"/>
                                <w:sz w:val="20"/>
                              </w:rPr>
                              <w:t>:S::</w:t>
                            </w:r>
                          </w:p>
                          <w:p>
                            <w:pPr>
                              <w:pStyle w:val="TableParagraph"/>
                              <w:spacing w:line="164" w:lineRule="exact"/>
                              <w:ind w:left="383"/>
                              <w:rPr>
                                <w:rFonts w:ascii="Times New Roman"/>
                                <w:sz w:val="17"/>
                              </w:rPr>
                            </w:pPr>
                            <w:r>
                              <w:rPr>
                                <w:rFonts w:ascii="Times New Roman"/>
                                <w:w w:val="188"/>
                                <w:sz w:val="17"/>
                              </w:rPr>
                              <w:t>0</w:t>
                            </w:r>
                          </w:p>
                          <w:p>
                            <w:pPr>
                              <w:pStyle w:val="TableParagraph"/>
                              <w:spacing w:before="90"/>
                              <w:ind w:left="270" w:right="287"/>
                              <w:jc w:val="center"/>
                              <w:rPr>
                                <w:rFonts w:ascii="Times New Roman"/>
                                <w:sz w:val="26"/>
                              </w:rPr>
                            </w:pPr>
                            <w:r>
                              <w:rPr>
                                <w:rFonts w:ascii="Times New Roman"/>
                                <w:spacing w:val="-17"/>
                                <w:position w:val="9"/>
                                <w:sz w:val="12"/>
                              </w:rPr>
                              <w:t>(</w:t>
                            </w:r>
                            <w:r>
                              <w:rPr>
                                <w:rFonts w:ascii="Times New Roman"/>
                                <w:spacing w:val="-17"/>
                                <w:sz w:val="26"/>
                              </w:rPr>
                              <w:t>..</w:t>
                            </w:r>
                            <w:r>
                              <w:rPr>
                                <w:rFonts w:ascii="Times New Roman"/>
                                <w:spacing w:val="-17"/>
                                <w:position w:val="9"/>
                                <w:sz w:val="12"/>
                              </w:rPr>
                              <w:t>D</w:t>
                            </w:r>
                            <w:r>
                              <w:rPr>
                                <w:rFonts w:ascii="Times New Roman"/>
                                <w:spacing w:val="-17"/>
                                <w:sz w:val="26"/>
                              </w:rPr>
                              <w:t>..</w:t>
                            </w:r>
                          </w:p>
                          <w:p>
                            <w:pPr>
                              <w:pStyle w:val="TableParagraph"/>
                              <w:spacing w:line="118" w:lineRule="exact" w:before="39"/>
                              <w:ind w:left="275" w:right="218"/>
                              <w:jc w:val="center"/>
                              <w:rPr>
                                <w:rFonts w:ascii="Times New Roman"/>
                                <w:i/>
                                <w:sz w:val="12"/>
                              </w:rPr>
                            </w:pPr>
                            <w:r>
                              <w:rPr>
                                <w:rFonts w:ascii="Times New Roman"/>
                                <w:i/>
                                <w:spacing w:val="-5"/>
                                <w:sz w:val="12"/>
                              </w:rPr>
                              <w:t>Cl)</w:t>
                            </w:r>
                          </w:p>
                          <w:p>
                            <w:pPr>
                              <w:pStyle w:val="TableParagraph"/>
                              <w:spacing w:line="176" w:lineRule="exact"/>
                              <w:ind w:left="340"/>
                              <w:rPr>
                                <w:rFonts w:ascii="Times New Roman"/>
                                <w:sz w:val="20"/>
                              </w:rPr>
                            </w:pPr>
                            <w:r>
                              <w:rPr>
                                <w:rFonts w:ascii="Times New Roman"/>
                                <w:spacing w:val="-84"/>
                                <w:w w:val="200"/>
                                <w:sz w:val="20"/>
                              </w:rPr>
                              <w:t>"'2.</w:t>
                            </w:r>
                          </w:p>
                          <w:p>
                            <w:pPr>
                              <w:pStyle w:val="TableParagraph"/>
                              <w:spacing w:line="123" w:lineRule="exact"/>
                              <w:ind w:left="255" w:right="287"/>
                              <w:jc w:val="center"/>
                              <w:rPr>
                                <w:rFonts w:ascii="Times New Roman"/>
                                <w:sz w:val="16"/>
                              </w:rPr>
                            </w:pPr>
                            <w:r>
                              <w:rPr>
                                <w:rFonts w:ascii="Times New Roman"/>
                                <w:spacing w:val="-4"/>
                                <w:w w:val="110"/>
                                <w:sz w:val="16"/>
                              </w:rPr>
                              <w:t>:::J</w:t>
                            </w:r>
                          </w:p>
                          <w:p>
                            <w:pPr>
                              <w:pStyle w:val="TableParagraph"/>
                              <w:spacing w:line="157" w:lineRule="exact"/>
                              <w:ind w:left="275" w:right="254"/>
                              <w:jc w:val="center"/>
                              <w:rPr>
                                <w:rFonts w:ascii="Times New Roman"/>
                                <w:sz w:val="16"/>
                              </w:rPr>
                            </w:pPr>
                            <w:r>
                              <w:rPr>
                                <w:rFonts w:ascii="Times New Roman"/>
                                <w:spacing w:val="-5"/>
                                <w:w w:val="110"/>
                                <w:sz w:val="16"/>
                              </w:rPr>
                              <w:t>Cl.</w:t>
                            </w:r>
                          </w:p>
                          <w:p>
                            <w:pPr>
                              <w:pStyle w:val="TableParagraph"/>
                              <w:spacing w:line="127" w:lineRule="exact" w:before="30"/>
                              <w:ind w:left="275" w:right="273"/>
                              <w:jc w:val="center"/>
                              <w:rPr>
                                <w:rFonts w:ascii="Times New Roman"/>
                                <w:b/>
                                <w:sz w:val="12"/>
                              </w:rPr>
                            </w:pPr>
                            <w:r>
                              <w:rPr>
                                <w:rFonts w:ascii="Times New Roman"/>
                                <w:b/>
                                <w:spacing w:val="-5"/>
                                <w:sz w:val="12"/>
                                <w:u w:val="single"/>
                              </w:rPr>
                              <w:t>(D</w:t>
                            </w:r>
                          </w:p>
                          <w:p>
                            <w:pPr>
                              <w:pStyle w:val="TableParagraph"/>
                              <w:spacing w:line="127" w:lineRule="exact"/>
                              <w:ind w:left="275" w:right="272"/>
                              <w:jc w:val="center"/>
                              <w:rPr>
                                <w:rFonts w:ascii="Times New Roman"/>
                                <w:sz w:val="12"/>
                              </w:rPr>
                            </w:pPr>
                            <w:r>
                              <w:rPr>
                                <w:rFonts w:ascii="Times New Roman"/>
                                <w:spacing w:val="-5"/>
                                <w:sz w:val="12"/>
                              </w:rPr>
                              <w:t>(/)</w:t>
                            </w:r>
                          </w:p>
                        </w:tc>
                        <w:tc>
                          <w:tcPr>
                            <w:tcW w:w="912" w:type="dxa"/>
                            <w:tcBorders>
                              <w:top w:val="nil"/>
                            </w:tcBorders>
                          </w:tcPr>
                          <w:p>
                            <w:pPr>
                              <w:pStyle w:val="TableParagraph"/>
                              <w:spacing w:line="225" w:lineRule="exact" w:before="159"/>
                              <w:ind w:left="167"/>
                              <w:rPr>
                                <w:rFonts w:ascii="Times New Roman"/>
                                <w:sz w:val="23"/>
                              </w:rPr>
                            </w:pPr>
                            <w:r>
                              <w:rPr>
                                <w:rFonts w:ascii="Times New Roman"/>
                                <w:spacing w:val="-77"/>
                                <w:w w:val="180"/>
                                <w:sz w:val="23"/>
                              </w:rPr>
                              <w:t>G)r</w:t>
                            </w:r>
                          </w:p>
                          <w:p>
                            <w:pPr>
                              <w:pStyle w:val="TableParagraph"/>
                              <w:spacing w:line="115" w:lineRule="exact"/>
                              <w:ind w:left="172"/>
                              <w:rPr>
                                <w:rFonts w:ascii="Times New Roman"/>
                                <w:sz w:val="14"/>
                              </w:rPr>
                            </w:pPr>
                            <w:r>
                              <w:rPr>
                                <w:rFonts w:ascii="Times New Roman"/>
                                <w:w w:val="140"/>
                                <w:sz w:val="14"/>
                              </w:rPr>
                              <w:t>-,</w:t>
                            </w:r>
                            <w:r>
                              <w:rPr>
                                <w:rFonts w:ascii="Times New Roman"/>
                                <w:spacing w:val="60"/>
                                <w:w w:val="140"/>
                                <w:sz w:val="14"/>
                              </w:rPr>
                              <w:t> </w:t>
                            </w:r>
                            <w:r>
                              <w:rPr>
                                <w:rFonts w:ascii="Times New Roman"/>
                                <w:spacing w:val="-10"/>
                                <w:w w:val="140"/>
                                <w:sz w:val="14"/>
                              </w:rPr>
                              <w:t>C</w:t>
                            </w:r>
                          </w:p>
                          <w:p>
                            <w:pPr>
                              <w:pStyle w:val="TableParagraph"/>
                              <w:spacing w:line="53" w:lineRule="exact"/>
                              <w:ind w:left="167"/>
                              <w:rPr>
                                <w:rFonts w:ascii="Times New Roman"/>
                                <w:sz w:val="12"/>
                              </w:rPr>
                            </w:pPr>
                            <w:r>
                              <w:rPr>
                                <w:rFonts w:ascii="Times New Roman"/>
                                <w:sz w:val="12"/>
                              </w:rPr>
                              <w:t>(D</w:t>
                            </w:r>
                            <w:r>
                              <w:rPr>
                                <w:rFonts w:ascii="Times New Roman"/>
                                <w:spacing w:val="73"/>
                                <w:sz w:val="12"/>
                              </w:rPr>
                              <w:t> </w:t>
                            </w:r>
                            <w:r>
                              <w:rPr>
                                <w:rFonts w:ascii="Times New Roman"/>
                                <w:spacing w:val="-5"/>
                                <w:sz w:val="12"/>
                              </w:rPr>
                              <w:t>O'"</w:t>
                            </w:r>
                          </w:p>
                          <w:p>
                            <w:pPr>
                              <w:pStyle w:val="TableParagraph"/>
                              <w:spacing w:line="254" w:lineRule="exact"/>
                              <w:ind w:left="167"/>
                              <w:rPr>
                                <w:rFonts w:ascii="Times New Roman"/>
                                <w:sz w:val="16"/>
                              </w:rPr>
                            </w:pPr>
                            <w:r>
                              <w:rPr>
                                <w:rFonts w:ascii="Times New Roman"/>
                                <w:w w:val="105"/>
                                <w:sz w:val="16"/>
                              </w:rPr>
                              <w:t>Ill</w:t>
                            </w:r>
                            <w:r>
                              <w:rPr>
                                <w:rFonts w:ascii="Times New Roman"/>
                                <w:spacing w:val="27"/>
                                <w:w w:val="105"/>
                                <w:sz w:val="16"/>
                              </w:rPr>
                              <w:t> </w:t>
                            </w:r>
                            <w:r>
                              <w:rPr>
                                <w:rFonts w:ascii="Times New Roman"/>
                                <w:spacing w:val="-200"/>
                                <w:w w:val="105"/>
                                <w:position w:val="-29"/>
                                <w:sz w:val="60"/>
                              </w:rPr>
                              <w:t>-</w:t>
                            </w:r>
                            <w:r>
                              <w:rPr>
                                <w:rFonts w:ascii="Times New Roman"/>
                                <w:spacing w:val="-10"/>
                                <w:w w:val="105"/>
                                <w:sz w:val="16"/>
                              </w:rPr>
                              <w:t>-</w:t>
                            </w:r>
                          </w:p>
                          <w:p>
                            <w:pPr>
                              <w:pStyle w:val="TableParagraph"/>
                              <w:spacing w:line="44" w:lineRule="exact"/>
                              <w:ind w:left="167"/>
                              <w:rPr>
                                <w:rFonts w:ascii="Times New Roman"/>
                                <w:sz w:val="12"/>
                              </w:rPr>
                            </w:pPr>
                            <w:r>
                              <w:rPr>
                                <w:rFonts w:ascii="Times New Roman"/>
                                <w:sz w:val="12"/>
                              </w:rPr>
                              <w:t>(/)</w:t>
                            </w:r>
                            <w:r>
                              <w:rPr>
                                <w:rFonts w:ascii="Times New Roman"/>
                                <w:spacing w:val="70"/>
                                <w:w w:val="150"/>
                                <w:sz w:val="12"/>
                              </w:rPr>
                              <w:t> </w:t>
                            </w:r>
                            <w:r>
                              <w:rPr>
                                <w:rFonts w:ascii="Times New Roman"/>
                                <w:spacing w:val="-5"/>
                                <w:sz w:val="12"/>
                              </w:rPr>
                              <w:t>(")</w:t>
                            </w:r>
                          </w:p>
                          <w:p>
                            <w:pPr>
                              <w:pStyle w:val="TableParagraph"/>
                              <w:spacing w:line="155" w:lineRule="exact"/>
                              <w:ind w:right="383"/>
                              <w:jc w:val="right"/>
                              <w:rPr>
                                <w:rFonts w:ascii="Times New Roman"/>
                                <w:sz w:val="16"/>
                              </w:rPr>
                            </w:pPr>
                            <w:r>
                              <w:rPr>
                                <w:rFonts w:ascii="Times New Roman"/>
                                <w:spacing w:val="-13"/>
                                <w:sz w:val="16"/>
                              </w:rPr>
                              <w:t>CD</w:t>
                            </w:r>
                            <w:r>
                              <w:rPr>
                                <w:rFonts w:ascii="Times New Roman"/>
                                <w:spacing w:val="-7"/>
                                <w:sz w:val="16"/>
                              </w:rPr>
                              <w:t> </w:t>
                            </w:r>
                            <w:r>
                              <w:rPr>
                                <w:rFonts w:ascii="Times New Roman"/>
                                <w:spacing w:val="-5"/>
                                <w:sz w:val="16"/>
                              </w:rPr>
                              <w:t>Ill</w:t>
                            </w:r>
                          </w:p>
                          <w:p>
                            <w:pPr>
                              <w:pStyle w:val="TableParagraph"/>
                              <w:spacing w:line="410" w:lineRule="exact"/>
                              <w:ind w:left="167"/>
                              <w:rPr>
                                <w:rFonts w:ascii="Times New Roman"/>
                                <w:sz w:val="40"/>
                              </w:rPr>
                            </w:pPr>
                            <w:r>
                              <w:rPr>
                                <w:rFonts w:ascii="Times New Roman"/>
                                <w:i/>
                                <w:spacing w:val="-78"/>
                                <w:w w:val="89"/>
                                <w:sz w:val="12"/>
                              </w:rPr>
                              <w:t>C</w:t>
                            </w:r>
                            <w:r>
                              <w:rPr>
                                <w:rFonts w:ascii="Times New Roman"/>
                                <w:spacing w:val="-107"/>
                                <w:w w:val="53"/>
                                <w:position w:val="-18"/>
                                <w:sz w:val="40"/>
                              </w:rPr>
                              <w:t>m</w:t>
                            </w:r>
                            <w:r>
                              <w:rPr>
                                <w:rFonts w:ascii="Times New Roman"/>
                                <w:i/>
                                <w:spacing w:val="3"/>
                                <w:w w:val="89"/>
                                <w:sz w:val="12"/>
                              </w:rPr>
                              <w:t>/)</w:t>
                            </w:r>
                            <w:r>
                              <w:rPr>
                                <w:rFonts w:ascii="Times New Roman"/>
                                <w:i/>
                                <w:spacing w:val="6"/>
                                <w:sz w:val="12"/>
                              </w:rPr>
                              <w:t> </w:t>
                            </w:r>
                            <w:r>
                              <w:rPr>
                                <w:rFonts w:ascii="Times New Roman"/>
                                <w:spacing w:val="-44"/>
                                <w:w w:val="80"/>
                                <w:position w:val="-18"/>
                                <w:sz w:val="40"/>
                              </w:rPr>
                              <w:t>-</w:t>
                            </w:r>
                            <w:r>
                              <w:rPr>
                                <w:rFonts w:ascii="Times New Roman"/>
                                <w:spacing w:val="-44"/>
                                <w:w w:val="80"/>
                                <w:position w:val="2"/>
                                <w:sz w:val="12"/>
                              </w:rPr>
                              <w:t>(D</w:t>
                            </w:r>
                            <w:r>
                              <w:rPr>
                                <w:rFonts w:ascii="Times New Roman"/>
                                <w:spacing w:val="-44"/>
                                <w:w w:val="80"/>
                                <w:position w:val="-18"/>
                                <w:sz w:val="40"/>
                              </w:rPr>
                              <w:t>u</w:t>
                            </w:r>
                          </w:p>
                          <w:p>
                            <w:pPr>
                              <w:pStyle w:val="TableParagraph"/>
                              <w:spacing w:line="226" w:lineRule="exact"/>
                              <w:ind w:left="167"/>
                              <w:rPr>
                                <w:rFonts w:ascii="Times New Roman"/>
                                <w:sz w:val="12"/>
                              </w:rPr>
                            </w:pPr>
                            <w:r>
                              <w:rPr>
                                <w:rFonts w:ascii="Times New Roman"/>
                                <w:spacing w:val="-35"/>
                                <w:w w:val="96"/>
                                <w:position w:val="8"/>
                                <w:sz w:val="12"/>
                              </w:rPr>
                              <w:t>(</w:t>
                            </w:r>
                            <w:r>
                              <w:rPr>
                                <w:rFonts w:ascii="Times New Roman"/>
                                <w:b/>
                                <w:spacing w:val="-58"/>
                                <w:w w:val="96"/>
                                <w:sz w:val="23"/>
                              </w:rPr>
                              <w:t>.</w:t>
                            </w:r>
                            <w:r>
                              <w:rPr>
                                <w:rFonts w:ascii="Courier New"/>
                                <w:b/>
                                <w:spacing w:val="-160"/>
                                <w:w w:val="121"/>
                                <w:position w:val="-2"/>
                                <w:sz w:val="24"/>
                              </w:rPr>
                              <w:t>-</w:t>
                            </w:r>
                            <w:r>
                              <w:rPr>
                                <w:rFonts w:ascii="Times New Roman"/>
                                <w:b/>
                                <w:spacing w:val="-46"/>
                                <w:w w:val="105"/>
                                <w:sz w:val="23"/>
                              </w:rPr>
                              <w:t>.</w:t>
                            </w:r>
                            <w:r>
                              <w:rPr>
                                <w:rFonts w:ascii="Times New Roman"/>
                                <w:spacing w:val="-46"/>
                                <w:w w:val="105"/>
                                <w:position w:val="8"/>
                                <w:sz w:val="12"/>
                              </w:rPr>
                              <w:t>D</w:t>
                            </w:r>
                            <w:r>
                              <w:rPr>
                                <w:rFonts w:ascii="Times New Roman"/>
                                <w:b/>
                                <w:spacing w:val="-46"/>
                                <w:w w:val="105"/>
                                <w:sz w:val="23"/>
                              </w:rPr>
                              <w:t>..</w:t>
                            </w:r>
                            <w:r>
                              <w:rPr>
                                <w:rFonts w:ascii="Courier New"/>
                                <w:b/>
                                <w:spacing w:val="-46"/>
                                <w:w w:val="105"/>
                                <w:position w:val="-2"/>
                                <w:sz w:val="24"/>
                              </w:rPr>
                              <w:t>-</w:t>
                            </w:r>
                            <w:r>
                              <w:rPr>
                                <w:rFonts w:ascii="Times New Roman"/>
                                <w:b/>
                                <w:spacing w:val="-132"/>
                                <w:w w:val="105"/>
                                <w:sz w:val="23"/>
                              </w:rPr>
                              <w:t>&lt;</w:t>
                            </w:r>
                            <w:r>
                              <w:rPr>
                                <w:rFonts w:ascii="Times New Roman"/>
                                <w:spacing w:val="-6"/>
                                <w:w w:val="105"/>
                                <w:position w:val="8"/>
                                <w:sz w:val="12"/>
                              </w:rPr>
                              <w:t>-</w:t>
                            </w:r>
                            <w:r>
                              <w:rPr>
                                <w:rFonts w:ascii="Courier New"/>
                                <w:b/>
                                <w:spacing w:val="-140"/>
                                <w:w w:val="117"/>
                                <w:position w:val="-2"/>
                                <w:sz w:val="24"/>
                              </w:rPr>
                              <w:t>o</w:t>
                            </w:r>
                            <w:r>
                              <w:rPr>
                                <w:rFonts w:ascii="Times New Roman"/>
                                <w:spacing w:val="-5"/>
                                <w:w w:val="92"/>
                                <w:position w:val="8"/>
                                <w:sz w:val="12"/>
                              </w:rPr>
                              <w:t>-</w:t>
                            </w:r>
                            <w:r>
                              <w:rPr>
                                <w:rFonts w:ascii="Times New Roman"/>
                                <w:spacing w:val="40"/>
                                <w:w w:val="104"/>
                                <w:position w:val="8"/>
                                <w:sz w:val="12"/>
                              </w:rPr>
                              <w:t> </w:t>
                            </w:r>
                          </w:p>
                          <w:p>
                            <w:pPr>
                              <w:pStyle w:val="TableParagraph"/>
                              <w:spacing w:line="114" w:lineRule="exact"/>
                              <w:ind w:left="172"/>
                              <w:rPr>
                                <w:rFonts w:ascii="Times New Roman"/>
                                <w:sz w:val="16"/>
                              </w:rPr>
                            </w:pPr>
                            <w:r>
                              <w:rPr>
                                <w:rFonts w:ascii="Times New Roman"/>
                                <w:spacing w:val="22"/>
                                <w:w w:val="110"/>
                                <w:sz w:val="16"/>
                              </w:rPr>
                              <w:t>:::J- </w:t>
                            </w:r>
                          </w:p>
                          <w:p>
                            <w:pPr>
                              <w:pStyle w:val="TableParagraph"/>
                              <w:spacing w:line="152" w:lineRule="exact"/>
                              <w:ind w:left="119"/>
                              <w:rPr>
                                <w:rFonts w:ascii="Times New Roman"/>
                                <w:sz w:val="16"/>
                              </w:rPr>
                            </w:pPr>
                            <w:r>
                              <w:rPr>
                                <w:rFonts w:ascii="Times New Roman"/>
                                <w:w w:val="110"/>
                                <w:position w:val="6"/>
                                <w:sz w:val="16"/>
                              </w:rPr>
                              <w:t>co</w:t>
                            </w:r>
                            <w:r>
                              <w:rPr>
                                <w:rFonts w:ascii="Times New Roman"/>
                                <w:spacing w:val="67"/>
                                <w:w w:val="110"/>
                                <w:position w:val="6"/>
                                <w:sz w:val="16"/>
                              </w:rPr>
                              <w:t> </w:t>
                            </w:r>
                            <w:r>
                              <w:rPr>
                                <w:rFonts w:ascii="Times New Roman"/>
                                <w:spacing w:val="-5"/>
                                <w:w w:val="110"/>
                                <w:sz w:val="16"/>
                              </w:rPr>
                              <w:t>"'U</w:t>
                            </w:r>
                          </w:p>
                          <w:p>
                            <w:pPr>
                              <w:pStyle w:val="TableParagraph"/>
                              <w:spacing w:line="322" w:lineRule="exact"/>
                              <w:ind w:left="167"/>
                              <w:rPr>
                                <w:rFonts w:ascii="Times New Roman"/>
                                <w:sz w:val="17"/>
                              </w:rPr>
                            </w:pPr>
                            <w:r>
                              <w:rPr>
                                <w:rFonts w:ascii="Times New Roman"/>
                                <w:spacing w:val="-193"/>
                                <w:position w:val="-30"/>
                                <w:sz w:val="58"/>
                              </w:rPr>
                              <w:t>-</w:t>
                            </w:r>
                            <w:r>
                              <w:rPr>
                                <w:rFonts w:ascii="Times New Roman"/>
                                <w:spacing w:val="-80"/>
                                <w:w w:val="170"/>
                                <w:sz w:val="17"/>
                              </w:rPr>
                              <w:t>C/)0</w:t>
                            </w:r>
                          </w:p>
                          <w:p>
                            <w:pPr>
                              <w:pStyle w:val="TableParagraph"/>
                              <w:spacing w:line="116" w:lineRule="exact"/>
                              <w:ind w:left="124"/>
                              <w:rPr>
                                <w:rFonts w:ascii="Times New Roman"/>
                                <w:sz w:val="26"/>
                              </w:rPr>
                            </w:pPr>
                            <w:r>
                              <w:rPr>
                                <w:rFonts w:ascii="Times New Roman"/>
                                <w:spacing w:val="-42"/>
                                <w:sz w:val="26"/>
                                <w:vertAlign w:val="superscript"/>
                              </w:rPr>
                              <w:t>"</w:t>
                            </w:r>
                            <w:r>
                              <w:rPr>
                                <w:rFonts w:ascii="Times New Roman"/>
                                <w:spacing w:val="-42"/>
                                <w:sz w:val="26"/>
                                <w:vertAlign w:val="baseline"/>
                              </w:rPr>
                              <w:t>(</w:t>
                            </w:r>
                            <w:r>
                              <w:rPr>
                                <w:rFonts w:ascii="Times New Roman"/>
                                <w:spacing w:val="-42"/>
                                <w:sz w:val="26"/>
                                <w:vertAlign w:val="superscript"/>
                              </w:rPr>
                              <w:t>&lt;</w:t>
                            </w:r>
                            <w:r>
                              <w:rPr>
                                <w:rFonts w:ascii="Times New Roman"/>
                                <w:spacing w:val="-42"/>
                                <w:sz w:val="26"/>
                                <w:vertAlign w:val="baseline"/>
                              </w:rPr>
                              <w:t>/)</w:t>
                            </w:r>
                            <w:r>
                              <w:rPr>
                                <w:rFonts w:ascii="Times New Roman"/>
                                <w:spacing w:val="6"/>
                                <w:sz w:val="26"/>
                                <w:vertAlign w:val="baseline"/>
                              </w:rPr>
                              <w:t> </w:t>
                            </w:r>
                            <w:r>
                              <w:rPr>
                                <w:rFonts w:ascii="Times New Roman"/>
                                <w:spacing w:val="-59"/>
                                <w:sz w:val="26"/>
                                <w:vertAlign w:val="superscript"/>
                              </w:rPr>
                              <w:t>-</w:t>
                            </w:r>
                            <w:r>
                              <w:rPr>
                                <w:rFonts w:ascii="Times New Roman"/>
                                <w:spacing w:val="-42"/>
                                <w:sz w:val="26"/>
                                <w:vertAlign w:val="baseline"/>
                              </w:rPr>
                              <w:t>3.</w:t>
                            </w:r>
                            <w:r>
                              <w:rPr>
                                <w:rFonts w:ascii="Times New Roman"/>
                                <w:spacing w:val="-42"/>
                                <w:sz w:val="26"/>
                                <w:vertAlign w:val="superscript"/>
                              </w:rPr>
                              <w:t>-</w:t>
                            </w:r>
                            <w:r>
                              <w:rPr>
                                <w:rFonts w:ascii="Times New Roman"/>
                                <w:sz w:val="26"/>
                                <w:vertAlign w:val="baseline"/>
                              </w:rPr>
                              <w:t> </w:t>
                            </w:r>
                          </w:p>
                          <w:p>
                            <w:pPr>
                              <w:pStyle w:val="TableParagraph"/>
                              <w:spacing w:line="124" w:lineRule="auto"/>
                              <w:ind w:left="167"/>
                              <w:rPr>
                                <w:rFonts w:ascii="Times New Roman"/>
                                <w:sz w:val="12"/>
                              </w:rPr>
                            </w:pPr>
                            <w:r>
                              <w:rPr>
                                <w:rFonts w:ascii="Times New Roman"/>
                                <w:spacing w:val="-19"/>
                                <w:w w:val="105"/>
                                <w:position w:val="-8"/>
                                <w:sz w:val="16"/>
                              </w:rPr>
                              <w:t>CD</w:t>
                            </w:r>
                            <w:r>
                              <w:rPr>
                                <w:rFonts w:ascii="Times New Roman"/>
                                <w:spacing w:val="-9"/>
                                <w:w w:val="105"/>
                                <w:position w:val="-8"/>
                                <w:sz w:val="16"/>
                              </w:rPr>
                              <w:t> </w:t>
                            </w:r>
                            <w:r>
                              <w:rPr>
                                <w:rFonts w:ascii="Times New Roman"/>
                                <w:spacing w:val="-5"/>
                                <w:w w:val="105"/>
                                <w:sz w:val="12"/>
                              </w:rPr>
                              <w:t>(/)</w:t>
                            </w:r>
                          </w:p>
                          <w:p>
                            <w:pPr>
                              <w:pStyle w:val="TableParagraph"/>
                              <w:spacing w:line="130" w:lineRule="exact"/>
                              <w:ind w:right="383"/>
                              <w:jc w:val="right"/>
                              <w:rPr>
                                <w:rFonts w:ascii="Times New Roman"/>
                                <w:sz w:val="16"/>
                              </w:rPr>
                            </w:pPr>
                            <w:r>
                              <w:rPr>
                                <w:rFonts w:ascii="Times New Roman"/>
                                <w:spacing w:val="-5"/>
                                <w:w w:val="110"/>
                                <w:sz w:val="16"/>
                              </w:rPr>
                              <w:t>Ill</w:t>
                            </w:r>
                          </w:p>
                          <w:p>
                            <w:pPr>
                              <w:pStyle w:val="TableParagraph"/>
                              <w:spacing w:line="125" w:lineRule="exact"/>
                              <w:ind w:left="172"/>
                              <w:rPr>
                                <w:rFonts w:ascii="Times New Roman"/>
                                <w:sz w:val="16"/>
                              </w:rPr>
                            </w:pPr>
                            <w:r>
                              <w:rPr>
                                <w:rFonts w:ascii="Times New Roman"/>
                                <w:w w:val="110"/>
                                <w:sz w:val="16"/>
                              </w:rPr>
                              <w:t>3</w:t>
                            </w:r>
                            <w:r>
                              <w:rPr>
                                <w:rFonts w:ascii="Times New Roman"/>
                                <w:spacing w:val="77"/>
                                <w:w w:val="150"/>
                                <w:sz w:val="16"/>
                              </w:rPr>
                              <w:t> </w:t>
                            </w:r>
                            <w:r>
                              <w:rPr>
                                <w:rFonts w:ascii="Times New Roman"/>
                                <w:spacing w:val="-4"/>
                                <w:w w:val="110"/>
                                <w:sz w:val="16"/>
                              </w:rPr>
                              <w:t>:::J</w:t>
                            </w:r>
                          </w:p>
                          <w:p>
                            <w:pPr>
                              <w:pStyle w:val="TableParagraph"/>
                              <w:spacing w:line="157" w:lineRule="exact"/>
                              <w:ind w:left="275" w:right="233"/>
                              <w:jc w:val="center"/>
                              <w:rPr>
                                <w:rFonts w:ascii="Times New Roman"/>
                                <w:sz w:val="16"/>
                              </w:rPr>
                            </w:pPr>
                            <w:r>
                              <w:rPr>
                                <w:rFonts w:ascii="Times New Roman"/>
                                <w:spacing w:val="-5"/>
                                <w:w w:val="110"/>
                                <w:sz w:val="16"/>
                              </w:rPr>
                              <w:t>Cl.</w:t>
                            </w:r>
                          </w:p>
                        </w:tc>
                        <w:tc>
                          <w:tcPr>
                            <w:tcW w:w="912" w:type="dxa"/>
                            <w:tcBorders>
                              <w:top w:val="nil"/>
                            </w:tcBorders>
                          </w:tcPr>
                          <w:p>
                            <w:pPr>
                              <w:pStyle w:val="TableParagraph"/>
                              <w:spacing w:before="6"/>
                              <w:rPr>
                                <w:rFonts w:ascii="Arial"/>
                                <w:sz w:val="19"/>
                              </w:rPr>
                            </w:pPr>
                          </w:p>
                          <w:p>
                            <w:pPr>
                              <w:pStyle w:val="TableParagraph"/>
                              <w:spacing w:line="157" w:lineRule="exact"/>
                              <w:ind w:left="275" w:right="177"/>
                              <w:jc w:val="center"/>
                              <w:rPr>
                                <w:rFonts w:ascii="Times New Roman"/>
                                <w:sz w:val="16"/>
                              </w:rPr>
                            </w:pPr>
                            <w:r>
                              <w:rPr>
                                <w:rFonts w:ascii="Times New Roman"/>
                                <w:w w:val="110"/>
                                <w:sz w:val="16"/>
                              </w:rPr>
                              <w:t>(</w:t>
                            </w:r>
                            <w:r>
                              <w:rPr>
                                <w:rFonts w:ascii="Times New Roman"/>
                                <w:spacing w:val="-2"/>
                                <w:w w:val="110"/>
                                <w:sz w:val="16"/>
                              </w:rPr>
                              <w:t> </w:t>
                            </w:r>
                            <w:r>
                              <w:rPr>
                                <w:rFonts w:ascii="Times New Roman"/>
                                <w:spacing w:val="-10"/>
                                <w:w w:val="110"/>
                                <w:sz w:val="16"/>
                              </w:rPr>
                              <w:t>)</w:t>
                            </w:r>
                            <w:r>
                              <w:rPr>
                                <w:rFonts w:ascii="Times New Roman"/>
                                <w:w w:val="110"/>
                                <w:sz w:val="16"/>
                              </w:rPr>
                              <w:t> </w:t>
                            </w:r>
                          </w:p>
                          <w:p>
                            <w:pPr>
                              <w:pStyle w:val="TableParagraph"/>
                              <w:spacing w:line="114" w:lineRule="exact"/>
                              <w:ind w:left="275" w:right="200"/>
                              <w:jc w:val="center"/>
                              <w:rPr>
                                <w:rFonts w:ascii="Times New Roman"/>
                                <w:sz w:val="16"/>
                              </w:rPr>
                            </w:pPr>
                            <w:r>
                              <w:rPr>
                                <w:rFonts w:ascii="Times New Roman"/>
                                <w:spacing w:val="-5"/>
                                <w:w w:val="110"/>
                                <w:sz w:val="16"/>
                              </w:rPr>
                              <w:t>::r</w:t>
                            </w:r>
                          </w:p>
                          <w:p>
                            <w:pPr>
                              <w:pStyle w:val="TableParagraph"/>
                              <w:spacing w:line="210" w:lineRule="exact"/>
                              <w:ind w:left="275" w:right="244"/>
                              <w:jc w:val="center"/>
                              <w:rPr>
                                <w:rFonts w:ascii="Times New Roman"/>
                                <w:sz w:val="12"/>
                              </w:rPr>
                            </w:pPr>
                            <w:r>
                              <w:rPr>
                                <w:rFonts w:ascii="Times New Roman"/>
                                <w:spacing w:val="-194"/>
                                <w:position w:val="-35"/>
                                <w:sz w:val="58"/>
                              </w:rPr>
                              <w:t>-</w:t>
                            </w:r>
                            <w:r>
                              <w:rPr>
                                <w:rFonts w:ascii="Times New Roman"/>
                                <w:spacing w:val="-5"/>
                                <w:sz w:val="12"/>
                              </w:rPr>
                              <w:t>(D</w:t>
                            </w:r>
                          </w:p>
                          <w:p>
                            <w:pPr>
                              <w:pStyle w:val="TableParagraph"/>
                              <w:spacing w:line="41" w:lineRule="exact"/>
                              <w:ind w:left="275" w:right="251"/>
                              <w:jc w:val="center"/>
                              <w:rPr>
                                <w:rFonts w:ascii="Times New Roman"/>
                                <w:sz w:val="12"/>
                              </w:rPr>
                            </w:pPr>
                            <w:r>
                              <w:rPr>
                                <w:rFonts w:ascii="Times New Roman"/>
                                <w:spacing w:val="-5"/>
                                <w:sz w:val="12"/>
                              </w:rPr>
                              <w:t>(")</w:t>
                            </w:r>
                          </w:p>
                          <w:p>
                            <w:pPr>
                              <w:pStyle w:val="TableParagraph"/>
                              <w:spacing w:line="156" w:lineRule="exact"/>
                              <w:ind w:left="275" w:right="238"/>
                              <w:jc w:val="center"/>
                              <w:rPr>
                                <w:rFonts w:ascii="Times New Roman"/>
                                <w:i/>
                                <w:sz w:val="16"/>
                              </w:rPr>
                            </w:pPr>
                            <w:r>
                              <w:rPr>
                                <w:rFonts w:ascii="Times New Roman"/>
                                <w:i/>
                                <w:spacing w:val="-2"/>
                                <w:sz w:val="16"/>
                              </w:rPr>
                              <w:t>;,:;:-</w:t>
                            </w:r>
                          </w:p>
                          <w:p>
                            <w:pPr>
                              <w:pStyle w:val="TableParagraph"/>
                              <w:spacing w:line="175" w:lineRule="exact" w:before="56"/>
                              <w:ind w:left="275" w:right="200"/>
                              <w:jc w:val="center"/>
                              <w:rPr>
                                <w:rFonts w:ascii="Times New Roman"/>
                                <w:sz w:val="16"/>
                              </w:rPr>
                            </w:pPr>
                            <w:r>
                              <w:rPr>
                                <w:rFonts w:ascii="Times New Roman"/>
                                <w:spacing w:val="-5"/>
                                <w:w w:val="110"/>
                                <w:sz w:val="16"/>
                              </w:rPr>
                              <w:t>::r</w:t>
                            </w:r>
                          </w:p>
                          <w:p>
                            <w:pPr>
                              <w:pStyle w:val="TableParagraph"/>
                              <w:spacing w:line="129" w:lineRule="exact"/>
                              <w:ind w:left="275" w:right="244"/>
                              <w:jc w:val="center"/>
                              <w:rPr>
                                <w:rFonts w:ascii="Times New Roman"/>
                                <w:sz w:val="12"/>
                              </w:rPr>
                            </w:pPr>
                            <w:r>
                              <w:rPr>
                                <w:rFonts w:ascii="Times New Roman"/>
                                <w:spacing w:val="-5"/>
                                <w:sz w:val="12"/>
                              </w:rPr>
                              <w:t>(D</w:t>
                            </w:r>
                          </w:p>
                          <w:p>
                            <w:pPr>
                              <w:pStyle w:val="TableParagraph"/>
                              <w:spacing w:line="272" w:lineRule="exact" w:before="58"/>
                              <w:ind w:left="398"/>
                              <w:rPr>
                                <w:rFonts w:ascii="Times New Roman"/>
                                <w:sz w:val="26"/>
                              </w:rPr>
                            </w:pPr>
                            <w:r>
                              <w:rPr>
                                <w:rFonts w:ascii="Times New Roman"/>
                                <w:spacing w:val="-2"/>
                                <w:sz w:val="26"/>
                              </w:rPr>
                              <w:t>.</w:t>
                            </w:r>
                            <w:r>
                              <w:rPr>
                                <w:rFonts w:ascii="Times New Roman"/>
                                <w:spacing w:val="-2"/>
                                <w:sz w:val="26"/>
                                <w:vertAlign w:val="superscript"/>
                              </w:rPr>
                              <w:t>=</w:t>
                            </w:r>
                            <w:r>
                              <w:rPr>
                                <w:rFonts w:ascii="Times New Roman"/>
                                <w:spacing w:val="-2"/>
                                <w:sz w:val="26"/>
                                <w:vertAlign w:val="baseline"/>
                              </w:rPr>
                              <w:t>..</w:t>
                            </w:r>
                            <w:r>
                              <w:rPr>
                                <w:rFonts w:ascii="Times New Roman"/>
                                <w:spacing w:val="-2"/>
                                <w:sz w:val="26"/>
                                <w:vertAlign w:val="superscript"/>
                              </w:rPr>
                              <w:t>!</w:t>
                            </w:r>
                            <w:r>
                              <w:rPr>
                                <w:rFonts w:ascii="Times New Roman"/>
                                <w:spacing w:val="-2"/>
                                <w:sz w:val="26"/>
                                <w:vertAlign w:val="baseline"/>
                              </w:rPr>
                              <w:t>.</w:t>
                            </w:r>
                          </w:p>
                          <w:p>
                            <w:pPr>
                              <w:pStyle w:val="TableParagraph"/>
                              <w:spacing w:line="111" w:lineRule="exact"/>
                              <w:ind w:left="275" w:right="245"/>
                              <w:jc w:val="center"/>
                              <w:rPr>
                                <w:rFonts w:ascii="Times New Roman"/>
                                <w:b/>
                                <w:sz w:val="12"/>
                              </w:rPr>
                            </w:pPr>
                            <w:r>
                              <w:rPr>
                                <w:rFonts w:ascii="Times New Roman"/>
                                <w:b/>
                                <w:spacing w:val="-5"/>
                                <w:sz w:val="12"/>
                              </w:rPr>
                              <w:t>(D</w:t>
                            </w:r>
                          </w:p>
                          <w:p>
                            <w:pPr>
                              <w:pStyle w:val="TableParagraph"/>
                              <w:spacing w:line="272" w:lineRule="exact" w:before="34"/>
                              <w:ind w:left="398"/>
                              <w:rPr>
                                <w:rFonts w:ascii="Times New Roman"/>
                                <w:sz w:val="26"/>
                              </w:rPr>
                            </w:pPr>
                            <w:r>
                              <w:rPr>
                                <w:rFonts w:ascii="Times New Roman"/>
                                <w:spacing w:val="-62"/>
                                <w:sz w:val="26"/>
                              </w:rPr>
                              <w:t>.</w:t>
                            </w:r>
                            <w:r>
                              <w:rPr>
                                <w:rFonts w:ascii="Times New Roman"/>
                                <w:spacing w:val="-62"/>
                                <w:sz w:val="26"/>
                                <w:vertAlign w:val="superscript"/>
                              </w:rPr>
                              <w:t>"</w:t>
                            </w:r>
                            <w:r>
                              <w:rPr>
                                <w:rFonts w:ascii="Times New Roman"/>
                                <w:spacing w:val="-62"/>
                                <w:sz w:val="26"/>
                                <w:vertAlign w:val="baseline"/>
                              </w:rPr>
                              <w:t>.</w:t>
                            </w:r>
                            <w:r>
                              <w:rPr>
                                <w:rFonts w:ascii="Times New Roman"/>
                                <w:spacing w:val="-62"/>
                                <w:sz w:val="26"/>
                                <w:vertAlign w:val="superscript"/>
                              </w:rPr>
                              <w:t>U</w:t>
                            </w:r>
                            <w:r>
                              <w:rPr>
                                <w:rFonts w:ascii="Times New Roman"/>
                                <w:spacing w:val="-62"/>
                                <w:sz w:val="26"/>
                                <w:vertAlign w:val="baseline"/>
                              </w:rPr>
                              <w:t>..</w:t>
                            </w:r>
                          </w:p>
                          <w:p>
                            <w:pPr>
                              <w:pStyle w:val="TableParagraph"/>
                              <w:spacing w:line="100" w:lineRule="exact"/>
                              <w:ind w:left="275" w:right="244"/>
                              <w:jc w:val="center"/>
                              <w:rPr>
                                <w:rFonts w:ascii="Times New Roman"/>
                                <w:b/>
                                <w:sz w:val="12"/>
                              </w:rPr>
                            </w:pPr>
                            <w:r>
                              <w:rPr>
                                <w:rFonts w:ascii="Times New Roman"/>
                                <w:b/>
                                <w:spacing w:val="-5"/>
                                <w:sz w:val="12"/>
                              </w:rPr>
                              <w:t>(D</w:t>
                            </w:r>
                          </w:p>
                          <w:p>
                            <w:pPr>
                              <w:pStyle w:val="TableParagraph"/>
                              <w:spacing w:line="115" w:lineRule="exact"/>
                              <w:ind w:left="275" w:right="245"/>
                              <w:jc w:val="center"/>
                              <w:rPr>
                                <w:rFonts w:ascii="Times New Roman"/>
                                <w:sz w:val="12"/>
                              </w:rPr>
                            </w:pPr>
                            <w:r>
                              <w:rPr>
                                <w:rFonts w:ascii="Times New Roman"/>
                                <w:spacing w:val="-5"/>
                                <w:sz w:val="12"/>
                              </w:rPr>
                              <w:t>(/)</w:t>
                            </w:r>
                          </w:p>
                          <w:p>
                            <w:pPr>
                              <w:pStyle w:val="TableParagraph"/>
                              <w:spacing w:line="180" w:lineRule="auto" w:before="16"/>
                              <w:ind w:left="393" w:right="360"/>
                              <w:jc w:val="both"/>
                              <w:rPr>
                                <w:rFonts w:ascii="Times New Roman"/>
                                <w:b/>
                                <w:sz w:val="12"/>
                              </w:rPr>
                            </w:pPr>
                            <w:r>
                              <w:rPr>
                                <w:rFonts w:ascii="Times New Roman"/>
                                <w:spacing w:val="-4"/>
                                <w:sz w:val="12"/>
                              </w:rPr>
                              <w:t>(/)</w:t>
                            </w:r>
                            <w:r>
                              <w:rPr>
                                <w:rFonts w:ascii="Times New Roman"/>
                                <w:spacing w:val="40"/>
                                <w:sz w:val="12"/>
                              </w:rPr>
                              <w:t> </w:t>
                            </w:r>
                            <w:r>
                              <w:rPr>
                                <w:rFonts w:ascii="Times New Roman"/>
                                <w:b/>
                                <w:spacing w:val="-60"/>
                                <w:position w:val="9"/>
                                <w:sz w:val="14"/>
                              </w:rPr>
                              <w:t>C</w:t>
                            </w:r>
                            <w:r>
                              <w:rPr>
                                <w:rFonts w:ascii="Times New Roman"/>
                                <w:spacing w:val="-60"/>
                                <w:sz w:val="26"/>
                              </w:rPr>
                              <w:t>....</w:t>
                            </w:r>
                            <w:r>
                              <w:rPr>
                                <w:rFonts w:ascii="Times New Roman"/>
                                <w:spacing w:val="-5"/>
                                <w:sz w:val="26"/>
                              </w:rPr>
                              <w:t> </w:t>
                            </w:r>
                            <w:r>
                              <w:rPr>
                                <w:rFonts w:ascii="Times New Roman"/>
                                <w:b/>
                                <w:spacing w:val="-5"/>
                                <w:sz w:val="12"/>
                              </w:rPr>
                              <w:t>(D</w:t>
                            </w:r>
                          </w:p>
                        </w:tc>
                        <w:tc>
                          <w:tcPr>
                            <w:tcW w:w="917" w:type="dxa"/>
                            <w:tcBorders>
                              <w:top w:val="nil"/>
                            </w:tcBorders>
                          </w:tcPr>
                          <w:p>
                            <w:pPr>
                              <w:pStyle w:val="TableParagraph"/>
                              <w:spacing w:before="10"/>
                              <w:rPr>
                                <w:rFonts w:ascii="Arial"/>
                                <w:sz w:val="17"/>
                              </w:rPr>
                            </w:pPr>
                          </w:p>
                          <w:p>
                            <w:pPr>
                              <w:pStyle w:val="TableParagraph"/>
                              <w:spacing w:line="167" w:lineRule="exact"/>
                              <w:ind w:left="177"/>
                              <w:rPr>
                                <w:rFonts w:ascii="Times New Roman"/>
                                <w:sz w:val="16"/>
                              </w:rPr>
                            </w:pPr>
                            <w:r>
                              <w:rPr>
                                <w:rFonts w:ascii="Times New Roman"/>
                                <w:w w:val="110"/>
                                <w:sz w:val="16"/>
                              </w:rPr>
                              <w:t>Ill</w:t>
                            </w:r>
                            <w:r>
                              <w:rPr>
                                <w:rFonts w:ascii="Times New Roman"/>
                                <w:spacing w:val="33"/>
                                <w:w w:val="110"/>
                                <w:sz w:val="16"/>
                              </w:rPr>
                              <w:t> </w:t>
                            </w:r>
                            <w:r>
                              <w:rPr>
                                <w:rFonts w:ascii="Times New Roman"/>
                                <w:w w:val="110"/>
                                <w:position w:val="-2"/>
                                <w:sz w:val="16"/>
                              </w:rPr>
                              <w:t>(</w:t>
                            </w:r>
                            <w:r>
                              <w:rPr>
                                <w:rFonts w:ascii="Times New Roman"/>
                                <w:spacing w:val="-11"/>
                                <w:w w:val="110"/>
                                <w:position w:val="-2"/>
                                <w:sz w:val="16"/>
                              </w:rPr>
                              <w:t> </w:t>
                            </w:r>
                            <w:r>
                              <w:rPr>
                                <w:rFonts w:ascii="Times New Roman"/>
                                <w:spacing w:val="-10"/>
                                <w:w w:val="110"/>
                                <w:position w:val="-2"/>
                                <w:sz w:val="16"/>
                              </w:rPr>
                              <w:t>)</w:t>
                            </w:r>
                            <w:r>
                              <w:rPr>
                                <w:rFonts w:ascii="Times New Roman"/>
                                <w:w w:val="110"/>
                                <w:position w:val="-2"/>
                                <w:sz w:val="16"/>
                              </w:rPr>
                              <w:t> </w:t>
                            </w:r>
                          </w:p>
                          <w:p>
                            <w:pPr>
                              <w:pStyle w:val="TableParagraph"/>
                              <w:spacing w:line="100" w:lineRule="auto"/>
                              <w:ind w:left="177"/>
                              <w:rPr>
                                <w:rFonts w:ascii="Times New Roman"/>
                                <w:sz w:val="16"/>
                              </w:rPr>
                            </w:pPr>
                            <w:r>
                              <w:rPr>
                                <w:rFonts w:ascii="Times New Roman"/>
                                <w:spacing w:val="-150"/>
                                <w:w w:val="98"/>
                                <w:position w:val="-16"/>
                                <w:sz w:val="26"/>
                              </w:rPr>
                              <w:t>C</w:t>
                            </w:r>
                            <w:r>
                              <w:rPr>
                                <w:rFonts w:ascii="Times New Roman"/>
                                <w:spacing w:val="19"/>
                                <w:w w:val="107"/>
                                <w:sz w:val="16"/>
                              </w:rPr>
                              <w:t>::</w:t>
                            </w:r>
                            <w:r>
                              <w:rPr>
                                <w:rFonts w:ascii="Times New Roman"/>
                                <w:spacing w:val="2"/>
                                <w:w w:val="107"/>
                                <w:sz w:val="16"/>
                              </w:rPr>
                              <w:t>:</w:t>
                            </w:r>
                            <w:r>
                              <w:rPr>
                                <w:rFonts w:ascii="Times New Roman"/>
                                <w:spacing w:val="-37"/>
                                <w:w w:val="98"/>
                                <w:position w:val="-16"/>
                                <w:sz w:val="26"/>
                              </w:rPr>
                              <w:t>l</w:t>
                            </w:r>
                            <w:r>
                              <w:rPr>
                                <w:rFonts w:ascii="Times New Roman"/>
                                <w:spacing w:val="-34"/>
                                <w:w w:val="107"/>
                                <w:sz w:val="16"/>
                              </w:rPr>
                              <w:t>J</w:t>
                            </w:r>
                            <w:r>
                              <w:rPr>
                                <w:rFonts w:ascii="Times New Roman"/>
                                <w:spacing w:val="18"/>
                                <w:w w:val="98"/>
                                <w:position w:val="-16"/>
                                <w:sz w:val="26"/>
                              </w:rPr>
                              <w:t>.</w:t>
                            </w:r>
                            <w:r>
                              <w:rPr>
                                <w:rFonts w:ascii="Times New Roman"/>
                                <w:spacing w:val="24"/>
                                <w:w w:val="107"/>
                                <w:position w:val="-2"/>
                                <w:sz w:val="16"/>
                              </w:rPr>
                              <w:t>::r</w:t>
                            </w:r>
                          </w:p>
                          <w:p>
                            <w:pPr>
                              <w:pStyle w:val="TableParagraph"/>
                              <w:spacing w:line="188" w:lineRule="exact"/>
                              <w:ind w:left="177"/>
                              <w:rPr>
                                <w:rFonts w:ascii="Times New Roman"/>
                                <w:sz w:val="12"/>
                              </w:rPr>
                            </w:pPr>
                            <w:r>
                              <w:rPr>
                                <w:rFonts w:ascii="Times New Roman"/>
                                <w:spacing w:val="-16"/>
                                <w:position w:val="-36"/>
                                <w:sz w:val="60"/>
                              </w:rPr>
                              <w:t>-</w:t>
                            </w:r>
                            <w:r>
                              <w:rPr>
                                <w:rFonts w:ascii="Times New Roman"/>
                                <w:spacing w:val="-155"/>
                                <w:position w:val="-36"/>
                                <w:sz w:val="60"/>
                              </w:rPr>
                              <w:t>-</w:t>
                            </w:r>
                            <w:r>
                              <w:rPr>
                                <w:rFonts w:ascii="Times New Roman"/>
                                <w:spacing w:val="-16"/>
                                <w:sz w:val="12"/>
                              </w:rPr>
                              <w:t>(D</w:t>
                            </w:r>
                          </w:p>
                          <w:p>
                            <w:pPr>
                              <w:pStyle w:val="TableParagraph"/>
                              <w:spacing w:line="65" w:lineRule="exact"/>
                              <w:ind w:left="182"/>
                              <w:rPr>
                                <w:rFonts w:ascii="Times New Roman"/>
                                <w:sz w:val="16"/>
                              </w:rPr>
                            </w:pPr>
                            <w:r>
                              <w:rPr>
                                <w:rFonts w:ascii="Times New Roman"/>
                                <w:spacing w:val="-2"/>
                                <w:w w:val="110"/>
                                <w:sz w:val="16"/>
                              </w:rPr>
                              <w:t>OJ(")</w:t>
                            </w:r>
                          </w:p>
                          <w:p>
                            <w:pPr>
                              <w:pStyle w:val="TableParagraph"/>
                              <w:spacing w:line="147" w:lineRule="exact"/>
                              <w:ind w:left="177"/>
                              <w:rPr>
                                <w:rFonts w:ascii="Times New Roman"/>
                                <w:sz w:val="16"/>
                              </w:rPr>
                            </w:pPr>
                            <w:r>
                              <w:rPr>
                                <w:rFonts w:ascii="Times New Roman"/>
                                <w:w w:val="110"/>
                                <w:sz w:val="16"/>
                              </w:rPr>
                              <w:t>Ill</w:t>
                            </w:r>
                            <w:r>
                              <w:rPr>
                                <w:rFonts w:ascii="Times New Roman"/>
                                <w:spacing w:val="28"/>
                                <w:w w:val="110"/>
                                <w:sz w:val="16"/>
                              </w:rPr>
                              <w:t> </w:t>
                            </w:r>
                            <w:r>
                              <w:rPr>
                                <w:rFonts w:ascii="Times New Roman"/>
                                <w:spacing w:val="-2"/>
                                <w:w w:val="110"/>
                                <w:sz w:val="16"/>
                              </w:rPr>
                              <w:t>;,:;;-</w:t>
                            </w:r>
                          </w:p>
                          <w:p>
                            <w:pPr>
                              <w:pStyle w:val="TableParagraph"/>
                              <w:spacing w:line="146" w:lineRule="exact"/>
                              <w:ind w:left="177"/>
                              <w:rPr>
                                <w:rFonts w:ascii="Times New Roman"/>
                                <w:sz w:val="16"/>
                              </w:rPr>
                            </w:pPr>
                            <w:r>
                              <w:rPr>
                                <w:rFonts w:ascii="Times New Roman"/>
                                <w:w w:val="110"/>
                                <w:sz w:val="16"/>
                              </w:rPr>
                              <w:t>-</w:t>
                            </w:r>
                            <w:r>
                              <w:rPr>
                                <w:rFonts w:ascii="Times New Roman"/>
                                <w:spacing w:val="-2"/>
                                <w:w w:val="110"/>
                                <w:sz w:val="16"/>
                              </w:rPr>
                              <w:t> </w:t>
                            </w:r>
                            <w:r>
                              <w:rPr>
                                <w:rFonts w:ascii="Times New Roman"/>
                                <w:w w:val="110"/>
                                <w:sz w:val="16"/>
                              </w:rPr>
                              <w:t>:</w:t>
                            </w:r>
                            <w:r>
                              <w:rPr>
                                <w:rFonts w:ascii="Times New Roman"/>
                                <w:spacing w:val="-1"/>
                                <w:w w:val="110"/>
                                <w:sz w:val="16"/>
                              </w:rPr>
                              <w:t> </w:t>
                            </w:r>
                            <w:r>
                              <w:rPr>
                                <w:rFonts w:ascii="Times New Roman"/>
                                <w:w w:val="110"/>
                                <w:sz w:val="16"/>
                              </w:rPr>
                              <w:t>:</w:t>
                            </w:r>
                            <w:r>
                              <w:rPr>
                                <w:rFonts w:ascii="Times New Roman"/>
                                <w:spacing w:val="-2"/>
                                <w:w w:val="110"/>
                                <w:sz w:val="16"/>
                              </w:rPr>
                              <w:t> </w:t>
                            </w:r>
                            <w:r>
                              <w:rPr>
                                <w:rFonts w:ascii="Times New Roman"/>
                                <w:spacing w:val="-12"/>
                                <w:w w:val="110"/>
                                <w:sz w:val="16"/>
                              </w:rPr>
                              <w:t>r</w:t>
                            </w:r>
                            <w:r>
                              <w:rPr>
                                <w:rFonts w:ascii="Times New Roman"/>
                                <w:w w:val="110"/>
                                <w:sz w:val="16"/>
                              </w:rPr>
                              <w:t> </w:t>
                            </w:r>
                          </w:p>
                          <w:p>
                            <w:pPr>
                              <w:pStyle w:val="TableParagraph"/>
                              <w:spacing w:line="71" w:lineRule="exact"/>
                              <w:ind w:left="177"/>
                              <w:rPr>
                                <w:rFonts w:ascii="Times New Roman"/>
                                <w:sz w:val="12"/>
                              </w:rPr>
                            </w:pPr>
                            <w:r>
                              <w:rPr>
                                <w:rFonts w:ascii="Times New Roman"/>
                                <w:sz w:val="12"/>
                              </w:rPr>
                              <w:t>(D</w:t>
                            </w:r>
                            <w:r>
                              <w:rPr>
                                <w:rFonts w:ascii="Times New Roman"/>
                                <w:spacing w:val="72"/>
                                <w:sz w:val="12"/>
                              </w:rPr>
                              <w:t> </w:t>
                            </w:r>
                            <w:r>
                              <w:rPr>
                                <w:rFonts w:ascii="Times New Roman"/>
                                <w:spacing w:val="-5"/>
                                <w:position w:val="-4"/>
                                <w:sz w:val="12"/>
                              </w:rPr>
                              <w:t>(D</w:t>
                            </w:r>
                          </w:p>
                          <w:p>
                            <w:pPr>
                              <w:pStyle w:val="TableParagraph"/>
                              <w:spacing w:line="345" w:lineRule="exact"/>
                              <w:ind w:left="134"/>
                              <w:rPr>
                                <w:rFonts w:ascii="Times New Roman"/>
                                <w:sz w:val="16"/>
                              </w:rPr>
                            </w:pPr>
                            <w:r>
                              <w:rPr>
                                <w:rFonts w:ascii="Times New Roman"/>
                                <w:spacing w:val="-24"/>
                                <w:sz w:val="26"/>
                              </w:rPr>
                              <w:t>'</w:t>
                            </w:r>
                            <w:r>
                              <w:rPr>
                                <w:rFonts w:ascii="Times New Roman"/>
                                <w:spacing w:val="-122"/>
                                <w:sz w:val="26"/>
                              </w:rPr>
                              <w:t>&lt;</w:t>
                            </w:r>
                            <w:r>
                              <w:rPr>
                                <w:rFonts w:ascii="Times New Roman"/>
                                <w:spacing w:val="-20"/>
                                <w:position w:val="-25"/>
                                <w:sz w:val="60"/>
                              </w:rPr>
                              <w:t>-</w:t>
                            </w:r>
                            <w:r>
                              <w:rPr>
                                <w:rFonts w:ascii="Times New Roman"/>
                                <w:spacing w:val="-155"/>
                                <w:position w:val="-25"/>
                                <w:sz w:val="60"/>
                              </w:rPr>
                              <w:t>-</w:t>
                            </w:r>
                            <w:r>
                              <w:rPr>
                                <w:rFonts w:ascii="Times New Roman"/>
                                <w:spacing w:val="-5"/>
                                <w:position w:val="-6"/>
                                <w:sz w:val="16"/>
                              </w:rPr>
                              <w:t>OJ</w:t>
                            </w:r>
                          </w:p>
                          <w:p>
                            <w:pPr>
                              <w:pStyle w:val="TableParagraph"/>
                              <w:spacing w:line="63" w:lineRule="exact"/>
                              <w:ind w:left="182"/>
                              <w:rPr>
                                <w:rFonts w:ascii="Times New Roman"/>
                                <w:sz w:val="16"/>
                              </w:rPr>
                            </w:pPr>
                            <w:r>
                              <w:rPr>
                                <w:rFonts w:ascii="Times New Roman"/>
                                <w:spacing w:val="-2"/>
                                <w:w w:val="110"/>
                                <w:sz w:val="16"/>
                              </w:rPr>
                              <w:t>"TlIll</w:t>
                            </w:r>
                          </w:p>
                          <w:p>
                            <w:pPr>
                              <w:pStyle w:val="TableParagraph"/>
                              <w:spacing w:line="181" w:lineRule="exact"/>
                              <w:ind w:left="177"/>
                              <w:rPr>
                                <w:rFonts w:ascii="Times New Roman"/>
                                <w:b/>
                                <w:sz w:val="21"/>
                              </w:rPr>
                            </w:pPr>
                            <w:r>
                              <w:rPr>
                                <w:rFonts w:ascii="Times New Roman"/>
                                <w:b/>
                                <w:spacing w:val="29"/>
                                <w:w w:val="205"/>
                                <w:sz w:val="21"/>
                              </w:rPr>
                              <w:t>c</w:t>
                            </w:r>
                            <w:r>
                              <w:rPr>
                                <w:rFonts w:ascii="Times New Roman"/>
                                <w:b/>
                                <w:spacing w:val="-55"/>
                                <w:w w:val="205"/>
                                <w:sz w:val="21"/>
                              </w:rPr>
                              <w:t> </w:t>
                            </w:r>
                            <w:r>
                              <w:rPr>
                                <w:rFonts w:ascii="Times New Roman"/>
                                <w:b/>
                                <w:spacing w:val="-10"/>
                                <w:w w:val="205"/>
                                <w:sz w:val="21"/>
                              </w:rPr>
                              <w:t>-</w:t>
                            </w:r>
                            <w:r>
                              <w:rPr>
                                <w:rFonts w:ascii="Times New Roman"/>
                                <w:b/>
                                <w:spacing w:val="-10"/>
                                <w:w w:val="205"/>
                                <w:sz w:val="21"/>
                              </w:rPr>
                              <w:t> </w:t>
                            </w:r>
                          </w:p>
                          <w:p>
                            <w:pPr>
                              <w:pStyle w:val="TableParagraph"/>
                              <w:spacing w:line="268" w:lineRule="exact"/>
                              <w:ind w:left="177"/>
                              <w:rPr>
                                <w:rFonts w:ascii="Times New Roman"/>
                                <w:sz w:val="26"/>
                              </w:rPr>
                            </w:pPr>
                            <w:r>
                              <w:rPr>
                                <w:rFonts w:ascii="Times New Roman"/>
                                <w:spacing w:val="-169"/>
                                <w:w w:val="99"/>
                                <w:sz w:val="26"/>
                              </w:rPr>
                              <w:t>C</w:t>
                            </w:r>
                            <w:r>
                              <w:rPr>
                                <w:rFonts w:ascii="Times New Roman"/>
                                <w:spacing w:val="-4"/>
                                <w:w w:val="101"/>
                                <w:sz w:val="26"/>
                                <w:vertAlign w:val="superscript"/>
                              </w:rPr>
                              <w:t>-</w:t>
                            </w:r>
                            <w:r>
                              <w:rPr>
                                <w:rFonts w:ascii="Times New Roman"/>
                                <w:spacing w:val="-2"/>
                                <w:sz w:val="26"/>
                                <w:vertAlign w:val="superscript"/>
                              </w:rPr>
                              <w:t>-</w:t>
                            </w:r>
                            <w:r>
                              <w:rPr>
                                <w:rFonts w:ascii="Times New Roman"/>
                                <w:spacing w:val="-96"/>
                                <w:w w:val="101"/>
                                <w:sz w:val="26"/>
                                <w:vertAlign w:val="superscript"/>
                              </w:rPr>
                              <w:t>C</w:t>
                            </w:r>
                            <w:r>
                              <w:rPr>
                                <w:rFonts w:ascii="Times New Roman"/>
                                <w:spacing w:val="-40"/>
                                <w:w w:val="99"/>
                                <w:sz w:val="26"/>
                                <w:vertAlign w:val="baseline"/>
                              </w:rPr>
                              <w:t>l.'</w:t>
                            </w:r>
                            <w:r>
                              <w:rPr>
                                <w:rFonts w:ascii="Times New Roman"/>
                                <w:spacing w:val="-131"/>
                                <w:w w:val="99"/>
                                <w:sz w:val="26"/>
                                <w:vertAlign w:val="baseline"/>
                              </w:rPr>
                              <w:t>&lt;</w:t>
                            </w:r>
                            <w:r>
                              <w:rPr>
                                <w:rFonts w:ascii="Times New Roman"/>
                                <w:spacing w:val="-6"/>
                                <w:w w:val="101"/>
                                <w:sz w:val="26"/>
                                <w:vertAlign w:val="superscript"/>
                              </w:rPr>
                              <w:t>D</w:t>
                            </w:r>
                          </w:p>
                        </w:tc>
                        <w:tc>
                          <w:tcPr>
                            <w:tcW w:w="912" w:type="dxa"/>
                            <w:tcBorders>
                              <w:top w:val="nil"/>
                            </w:tcBorders>
                          </w:tcPr>
                          <w:p>
                            <w:pPr>
                              <w:pStyle w:val="TableParagraph"/>
                              <w:spacing w:before="6"/>
                              <w:rPr>
                                <w:rFonts w:ascii="Arial"/>
                                <w:sz w:val="19"/>
                              </w:rPr>
                            </w:pPr>
                          </w:p>
                          <w:p>
                            <w:pPr>
                              <w:pStyle w:val="TableParagraph"/>
                              <w:spacing w:line="157" w:lineRule="exact"/>
                              <w:ind w:left="378"/>
                              <w:rPr>
                                <w:rFonts w:ascii="Times New Roman"/>
                                <w:sz w:val="16"/>
                              </w:rPr>
                            </w:pPr>
                            <w:r>
                              <w:rPr>
                                <w:rFonts w:ascii="Times New Roman"/>
                                <w:w w:val="110"/>
                                <w:sz w:val="16"/>
                              </w:rPr>
                              <w:t>(</w:t>
                            </w:r>
                            <w:r>
                              <w:rPr>
                                <w:rFonts w:ascii="Times New Roman"/>
                                <w:spacing w:val="-2"/>
                                <w:w w:val="110"/>
                                <w:sz w:val="16"/>
                              </w:rPr>
                              <w:t> </w:t>
                            </w:r>
                            <w:r>
                              <w:rPr>
                                <w:rFonts w:ascii="Times New Roman"/>
                                <w:spacing w:val="-10"/>
                                <w:w w:val="110"/>
                                <w:sz w:val="16"/>
                              </w:rPr>
                              <w:t>)</w:t>
                            </w:r>
                            <w:r>
                              <w:rPr>
                                <w:rFonts w:ascii="Times New Roman"/>
                                <w:w w:val="110"/>
                                <w:sz w:val="16"/>
                              </w:rPr>
                              <w:t> </w:t>
                            </w:r>
                          </w:p>
                          <w:p>
                            <w:pPr>
                              <w:pStyle w:val="TableParagraph"/>
                              <w:spacing w:line="114" w:lineRule="exact"/>
                              <w:ind w:left="383"/>
                              <w:rPr>
                                <w:rFonts w:ascii="Times New Roman"/>
                                <w:sz w:val="16"/>
                              </w:rPr>
                            </w:pPr>
                            <w:r>
                              <w:rPr>
                                <w:rFonts w:ascii="Times New Roman"/>
                                <w:spacing w:val="-5"/>
                                <w:w w:val="110"/>
                                <w:sz w:val="16"/>
                              </w:rPr>
                              <w:t>::r</w:t>
                            </w:r>
                          </w:p>
                          <w:p>
                            <w:pPr>
                              <w:pStyle w:val="TableParagraph"/>
                              <w:spacing w:line="48" w:lineRule="auto" w:before="102"/>
                              <w:ind w:left="378" w:right="378"/>
                              <w:rPr>
                                <w:rFonts w:ascii="Times New Roman"/>
                                <w:sz w:val="12"/>
                              </w:rPr>
                            </w:pPr>
                            <w:r>
                              <w:rPr>
                                <w:rFonts w:ascii="Times New Roman"/>
                                <w:spacing w:val="-40"/>
                                <w:sz w:val="12"/>
                              </w:rPr>
                              <w:t>(</w:t>
                            </w:r>
                            <w:r>
                              <w:rPr>
                                <w:rFonts w:ascii="Times New Roman"/>
                                <w:spacing w:val="-154"/>
                                <w:position w:val="-35"/>
                                <w:sz w:val="58"/>
                              </w:rPr>
                              <w:t>-</w:t>
                            </w:r>
                            <w:r>
                              <w:rPr>
                                <w:rFonts w:ascii="Times New Roman"/>
                                <w:spacing w:val="-10"/>
                                <w:sz w:val="12"/>
                              </w:rPr>
                              <w:t>D</w:t>
                            </w:r>
                            <w:r>
                              <w:rPr>
                                <w:rFonts w:ascii="Times New Roman"/>
                                <w:spacing w:val="40"/>
                                <w:sz w:val="12"/>
                              </w:rPr>
                              <w:t> </w:t>
                            </w:r>
                            <w:r>
                              <w:rPr>
                                <w:rFonts w:ascii="Times New Roman"/>
                                <w:spacing w:val="-5"/>
                                <w:sz w:val="12"/>
                              </w:rPr>
                              <w:t>(")</w:t>
                            </w:r>
                          </w:p>
                          <w:p>
                            <w:pPr>
                              <w:pStyle w:val="TableParagraph"/>
                              <w:spacing w:line="145" w:lineRule="exact"/>
                              <w:ind w:left="383"/>
                              <w:rPr>
                                <w:rFonts w:ascii="Times New Roman"/>
                                <w:i/>
                                <w:sz w:val="16"/>
                              </w:rPr>
                            </w:pPr>
                            <w:r>
                              <w:rPr>
                                <w:rFonts w:ascii="Times New Roman"/>
                                <w:i/>
                                <w:spacing w:val="-2"/>
                                <w:sz w:val="16"/>
                              </w:rPr>
                              <w:t>;,:;:-</w:t>
                            </w:r>
                          </w:p>
                          <w:p>
                            <w:pPr>
                              <w:pStyle w:val="TableParagraph"/>
                              <w:spacing w:line="175" w:lineRule="exact" w:before="56"/>
                              <w:ind w:left="383"/>
                              <w:rPr>
                                <w:rFonts w:ascii="Times New Roman"/>
                                <w:sz w:val="16"/>
                              </w:rPr>
                            </w:pPr>
                            <w:r>
                              <w:rPr>
                                <w:rFonts w:ascii="Times New Roman"/>
                                <w:spacing w:val="-5"/>
                                <w:w w:val="110"/>
                                <w:sz w:val="16"/>
                              </w:rPr>
                              <w:t>::r</w:t>
                            </w:r>
                          </w:p>
                          <w:p>
                            <w:pPr>
                              <w:pStyle w:val="TableParagraph"/>
                              <w:spacing w:line="99" w:lineRule="exact"/>
                              <w:ind w:left="275" w:right="280"/>
                              <w:jc w:val="center"/>
                              <w:rPr>
                                <w:rFonts w:ascii="Times New Roman"/>
                                <w:sz w:val="12"/>
                              </w:rPr>
                            </w:pPr>
                            <w:r>
                              <w:rPr>
                                <w:rFonts w:ascii="Times New Roman"/>
                                <w:spacing w:val="-5"/>
                                <w:sz w:val="12"/>
                              </w:rPr>
                              <w:t>(D</w:t>
                            </w:r>
                          </w:p>
                          <w:p>
                            <w:pPr>
                              <w:pStyle w:val="TableParagraph"/>
                              <w:spacing w:line="278" w:lineRule="exact"/>
                              <w:ind w:left="275" w:right="273"/>
                              <w:jc w:val="center"/>
                              <w:rPr>
                                <w:rFonts w:ascii="Times New Roman"/>
                                <w:sz w:val="16"/>
                              </w:rPr>
                            </w:pPr>
                            <w:r>
                              <w:rPr>
                                <w:rFonts w:ascii="Times New Roman"/>
                                <w:spacing w:val="-189"/>
                                <w:position w:val="-29"/>
                                <w:sz w:val="58"/>
                              </w:rPr>
                              <w:t>-</w:t>
                            </w:r>
                            <w:r>
                              <w:rPr>
                                <w:rFonts w:ascii="Times New Roman"/>
                                <w:spacing w:val="-5"/>
                                <w:sz w:val="16"/>
                              </w:rPr>
                              <w:t>"Tl</w:t>
                            </w:r>
                          </w:p>
                          <w:p>
                            <w:pPr>
                              <w:pStyle w:val="TableParagraph"/>
                              <w:spacing w:line="74" w:lineRule="exact"/>
                              <w:ind w:left="379"/>
                              <w:rPr>
                                <w:rFonts w:ascii="Times New Roman"/>
                                <w:sz w:val="16"/>
                              </w:rPr>
                            </w:pPr>
                            <w:r>
                              <w:rPr>
                                <w:rFonts w:ascii="Times New Roman"/>
                                <w:spacing w:val="-5"/>
                                <w:w w:val="110"/>
                                <w:sz w:val="16"/>
                              </w:rPr>
                              <w:t>Ill</w:t>
                            </w:r>
                          </w:p>
                          <w:p>
                            <w:pPr>
                              <w:pStyle w:val="TableParagraph"/>
                              <w:spacing w:line="120" w:lineRule="exact"/>
                              <w:ind w:left="275" w:right="279"/>
                              <w:jc w:val="center"/>
                              <w:rPr>
                                <w:rFonts w:ascii="Times New Roman"/>
                                <w:sz w:val="12"/>
                              </w:rPr>
                            </w:pPr>
                            <w:r>
                              <w:rPr>
                                <w:rFonts w:ascii="Times New Roman"/>
                                <w:spacing w:val="-5"/>
                                <w:sz w:val="12"/>
                              </w:rPr>
                              <w:t>(/)</w:t>
                            </w:r>
                          </w:p>
                          <w:p>
                            <w:pPr>
                              <w:pStyle w:val="TableParagraph"/>
                              <w:spacing w:line="110" w:lineRule="exact" w:before="54"/>
                              <w:ind w:left="275" w:right="280"/>
                              <w:jc w:val="center"/>
                              <w:rPr>
                                <w:rFonts w:ascii="Times New Roman"/>
                                <w:sz w:val="12"/>
                              </w:rPr>
                            </w:pPr>
                            <w:r>
                              <w:rPr>
                                <w:rFonts w:ascii="Times New Roman"/>
                                <w:spacing w:val="-5"/>
                                <w:sz w:val="12"/>
                              </w:rPr>
                              <w:t>(D</w:t>
                            </w:r>
                          </w:p>
                          <w:p>
                            <w:pPr>
                              <w:pStyle w:val="TableParagraph"/>
                              <w:spacing w:line="150" w:lineRule="exact"/>
                              <w:ind w:left="383"/>
                              <w:rPr>
                                <w:rFonts w:ascii="Times New Roman"/>
                                <w:sz w:val="16"/>
                              </w:rPr>
                            </w:pPr>
                            <w:r>
                              <w:rPr>
                                <w:rFonts w:ascii="Times New Roman"/>
                                <w:spacing w:val="-4"/>
                                <w:w w:val="110"/>
                                <w:sz w:val="16"/>
                              </w:rPr>
                              <w:t>:::J</w:t>
                            </w:r>
                          </w:p>
                          <w:p>
                            <w:pPr>
                              <w:pStyle w:val="TableParagraph"/>
                              <w:spacing w:line="119" w:lineRule="exact"/>
                              <w:ind w:left="275" w:right="280"/>
                              <w:jc w:val="center"/>
                              <w:rPr>
                                <w:rFonts w:ascii="Times New Roman"/>
                                <w:sz w:val="12"/>
                              </w:rPr>
                            </w:pPr>
                            <w:r>
                              <w:rPr>
                                <w:rFonts w:ascii="Times New Roman"/>
                                <w:spacing w:val="-5"/>
                                <w:sz w:val="12"/>
                              </w:rPr>
                              <w:t>(D</w:t>
                            </w:r>
                          </w:p>
                          <w:p>
                            <w:pPr>
                              <w:pStyle w:val="TableParagraph"/>
                              <w:spacing w:line="217" w:lineRule="exact"/>
                              <w:ind w:left="275" w:right="249"/>
                              <w:jc w:val="center"/>
                              <w:rPr>
                                <w:rFonts w:ascii="Times New Roman"/>
                                <w:sz w:val="20"/>
                              </w:rPr>
                            </w:pPr>
                            <w:r>
                              <w:rPr>
                                <w:rFonts w:ascii="Times New Roman"/>
                                <w:spacing w:val="-85"/>
                                <w:w w:val="200"/>
                                <w:sz w:val="20"/>
                              </w:rPr>
                              <w:t>cil</w:t>
                            </w:r>
                          </w:p>
                        </w:tc>
                        <w:tc>
                          <w:tcPr>
                            <w:tcW w:w="922" w:type="dxa"/>
                            <w:tcBorders>
                              <w:top w:val="nil"/>
                            </w:tcBorders>
                          </w:tcPr>
                          <w:p>
                            <w:pPr>
                              <w:pStyle w:val="TableParagraph"/>
                              <w:spacing w:before="4"/>
                              <w:rPr>
                                <w:rFonts w:ascii="Arial"/>
                                <w:sz w:val="20"/>
                              </w:rPr>
                            </w:pPr>
                          </w:p>
                          <w:p>
                            <w:pPr>
                              <w:pStyle w:val="TableParagraph"/>
                              <w:spacing w:line="154" w:lineRule="exact"/>
                              <w:ind w:left="241" w:right="314"/>
                              <w:jc w:val="center"/>
                              <w:rPr>
                                <w:rFonts w:ascii="Times New Roman"/>
                                <w:sz w:val="16"/>
                              </w:rPr>
                            </w:pPr>
                            <w:r>
                              <w:rPr>
                                <w:rFonts w:ascii="Times New Roman"/>
                                <w:w w:val="110"/>
                                <w:sz w:val="16"/>
                              </w:rPr>
                              <w:t>(</w:t>
                            </w:r>
                            <w:r>
                              <w:rPr>
                                <w:rFonts w:ascii="Times New Roman"/>
                                <w:spacing w:val="-2"/>
                                <w:w w:val="110"/>
                                <w:sz w:val="16"/>
                              </w:rPr>
                              <w:t> </w:t>
                            </w:r>
                            <w:r>
                              <w:rPr>
                                <w:rFonts w:ascii="Times New Roman"/>
                                <w:spacing w:val="-10"/>
                                <w:w w:val="110"/>
                                <w:sz w:val="16"/>
                              </w:rPr>
                              <w:t>)</w:t>
                            </w:r>
                            <w:r>
                              <w:rPr>
                                <w:rFonts w:ascii="Times New Roman"/>
                                <w:w w:val="110"/>
                                <w:sz w:val="16"/>
                              </w:rPr>
                              <w:t> </w:t>
                            </w:r>
                          </w:p>
                          <w:p>
                            <w:pPr>
                              <w:pStyle w:val="TableParagraph"/>
                              <w:spacing w:line="175" w:lineRule="auto" w:before="11"/>
                              <w:ind w:left="295" w:right="391"/>
                              <w:jc w:val="center"/>
                              <w:rPr>
                                <w:rFonts w:ascii="Times New Roman"/>
                                <w:sz w:val="16"/>
                              </w:rPr>
                            </w:pPr>
                            <w:r>
                              <w:rPr>
                                <w:rFonts w:ascii="Times New Roman"/>
                                <w:spacing w:val="-4"/>
                                <w:w w:val="110"/>
                                <w:sz w:val="16"/>
                              </w:rPr>
                              <w:t>::r</w:t>
                            </w:r>
                            <w:r>
                              <w:rPr>
                                <w:rFonts w:ascii="Times New Roman"/>
                                <w:spacing w:val="40"/>
                                <w:w w:val="110"/>
                                <w:sz w:val="16"/>
                              </w:rPr>
                              <w:t> </w:t>
                            </w:r>
                            <w:r>
                              <w:rPr>
                                <w:rFonts w:ascii="Times New Roman"/>
                                <w:spacing w:val="-4"/>
                                <w:w w:val="110"/>
                                <w:sz w:val="16"/>
                              </w:rPr>
                              <w:t>Ill</w:t>
                            </w:r>
                          </w:p>
                          <w:p>
                            <w:pPr>
                              <w:pStyle w:val="TableParagraph"/>
                              <w:spacing w:line="102" w:lineRule="exact"/>
                              <w:ind w:left="212" w:right="391"/>
                              <w:jc w:val="center"/>
                              <w:rPr>
                                <w:rFonts w:ascii="Times New Roman"/>
                                <w:sz w:val="16"/>
                              </w:rPr>
                            </w:pPr>
                            <w:r>
                              <w:rPr>
                                <w:rFonts w:ascii="Times New Roman"/>
                                <w:spacing w:val="-4"/>
                                <w:w w:val="110"/>
                                <w:sz w:val="16"/>
                              </w:rPr>
                              <w:t>:::J</w:t>
                            </w:r>
                          </w:p>
                          <w:p>
                            <w:pPr>
                              <w:pStyle w:val="TableParagraph"/>
                              <w:spacing w:line="148" w:lineRule="exact"/>
                              <w:ind w:left="224" w:right="391"/>
                              <w:jc w:val="center"/>
                              <w:rPr>
                                <w:rFonts w:ascii="Times New Roman"/>
                                <w:sz w:val="16"/>
                              </w:rPr>
                            </w:pPr>
                            <w:r>
                              <w:rPr>
                                <w:rFonts w:ascii="Times New Roman"/>
                                <w:spacing w:val="-5"/>
                                <w:w w:val="110"/>
                                <w:sz w:val="16"/>
                              </w:rPr>
                              <w:t>co</w:t>
                            </w:r>
                            <w:r>
                              <w:rPr>
                                <w:rFonts w:ascii="Times New Roman"/>
                                <w:w w:val="110"/>
                                <w:sz w:val="16"/>
                              </w:rPr>
                              <w:t> </w:t>
                            </w:r>
                          </w:p>
                          <w:p>
                            <w:pPr>
                              <w:pStyle w:val="TableParagraph"/>
                              <w:spacing w:line="111" w:lineRule="exact"/>
                              <w:ind w:left="241" w:right="381"/>
                              <w:jc w:val="center"/>
                              <w:rPr>
                                <w:rFonts w:ascii="Times New Roman"/>
                                <w:sz w:val="12"/>
                              </w:rPr>
                            </w:pPr>
                            <w:r>
                              <w:rPr>
                                <w:rFonts w:ascii="Times New Roman"/>
                                <w:spacing w:val="-5"/>
                                <w:sz w:val="12"/>
                              </w:rPr>
                              <w:t>(D</w:t>
                            </w:r>
                          </w:p>
                          <w:p>
                            <w:pPr>
                              <w:pStyle w:val="TableParagraph"/>
                              <w:spacing w:line="214" w:lineRule="exact"/>
                              <w:ind w:right="83"/>
                              <w:jc w:val="center"/>
                              <w:rPr>
                                <w:rFonts w:ascii="Verdana"/>
                                <w:sz w:val="22"/>
                              </w:rPr>
                            </w:pPr>
                            <w:r>
                              <w:rPr>
                                <w:rFonts w:ascii="Verdana"/>
                                <w:w w:val="86"/>
                                <w:sz w:val="22"/>
                              </w:rPr>
                              <w:t>m</w:t>
                            </w:r>
                          </w:p>
                          <w:p>
                            <w:pPr>
                              <w:pStyle w:val="TableParagraph"/>
                              <w:spacing w:line="121" w:lineRule="exact"/>
                              <w:ind w:left="212" w:right="391"/>
                              <w:jc w:val="center"/>
                              <w:rPr>
                                <w:rFonts w:ascii="Times New Roman"/>
                                <w:sz w:val="16"/>
                              </w:rPr>
                            </w:pPr>
                            <w:r>
                              <w:rPr>
                                <w:rFonts w:ascii="Times New Roman"/>
                                <w:spacing w:val="-4"/>
                                <w:w w:val="110"/>
                                <w:sz w:val="16"/>
                              </w:rPr>
                              <w:t>:::J</w:t>
                            </w:r>
                          </w:p>
                          <w:p>
                            <w:pPr>
                              <w:pStyle w:val="TableParagraph"/>
                              <w:spacing w:line="151" w:lineRule="exact"/>
                              <w:ind w:left="224" w:right="391"/>
                              <w:jc w:val="center"/>
                              <w:rPr>
                                <w:rFonts w:ascii="Times New Roman"/>
                                <w:sz w:val="16"/>
                              </w:rPr>
                            </w:pPr>
                            <w:r>
                              <w:rPr>
                                <w:rFonts w:ascii="Times New Roman"/>
                                <w:spacing w:val="-5"/>
                                <w:w w:val="110"/>
                                <w:sz w:val="16"/>
                              </w:rPr>
                              <w:t>co</w:t>
                            </w:r>
                            <w:r>
                              <w:rPr>
                                <w:rFonts w:ascii="Times New Roman"/>
                                <w:w w:val="110"/>
                                <w:sz w:val="16"/>
                              </w:rPr>
                              <w:t> </w:t>
                            </w:r>
                          </w:p>
                          <w:p>
                            <w:pPr>
                              <w:pStyle w:val="TableParagraph"/>
                              <w:spacing w:line="170" w:lineRule="exact"/>
                              <w:ind w:left="212" w:right="391"/>
                              <w:jc w:val="center"/>
                              <w:rPr>
                                <w:rFonts w:ascii="Times New Roman"/>
                                <w:sz w:val="16"/>
                              </w:rPr>
                            </w:pPr>
                            <w:r>
                              <w:rPr>
                                <w:rFonts w:ascii="Times New Roman"/>
                                <w:spacing w:val="-4"/>
                                <w:w w:val="110"/>
                                <w:sz w:val="16"/>
                              </w:rPr>
                              <w:t>:::J</w:t>
                            </w:r>
                          </w:p>
                          <w:p>
                            <w:pPr>
                              <w:pStyle w:val="TableParagraph"/>
                              <w:spacing w:line="129" w:lineRule="exact"/>
                              <w:ind w:left="241" w:right="381"/>
                              <w:jc w:val="center"/>
                              <w:rPr>
                                <w:rFonts w:ascii="Times New Roman"/>
                                <w:b/>
                                <w:sz w:val="12"/>
                              </w:rPr>
                            </w:pPr>
                            <w:r>
                              <w:rPr>
                                <w:rFonts w:ascii="Times New Roman"/>
                                <w:b/>
                                <w:spacing w:val="-5"/>
                                <w:sz w:val="12"/>
                              </w:rPr>
                              <w:t>(D</w:t>
                            </w:r>
                          </w:p>
                          <w:p>
                            <w:pPr>
                              <w:pStyle w:val="TableParagraph"/>
                              <w:spacing w:line="264" w:lineRule="exact"/>
                              <w:ind w:right="69"/>
                              <w:jc w:val="center"/>
                              <w:rPr>
                                <w:rFonts w:ascii="Times New Roman"/>
                                <w:sz w:val="23"/>
                              </w:rPr>
                            </w:pPr>
                            <w:r>
                              <w:rPr>
                                <w:rFonts w:ascii="Times New Roman"/>
                                <w:w w:val="180"/>
                                <w:sz w:val="23"/>
                              </w:rPr>
                              <w:t>0</w:t>
                            </w:r>
                          </w:p>
                        </w:tc>
                        <w:tc>
                          <w:tcPr>
                            <w:tcW w:w="1594" w:type="dxa"/>
                            <w:tcBorders>
                              <w:top w:val="nil"/>
                              <w:right w:val="nil"/>
                            </w:tcBorders>
                          </w:tcPr>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rPr>
                                <w:rFonts w:ascii="Arial"/>
                                <w:sz w:val="22"/>
                              </w:rPr>
                            </w:pPr>
                          </w:p>
                          <w:p>
                            <w:pPr>
                              <w:pStyle w:val="TableParagraph"/>
                              <w:spacing w:before="6"/>
                              <w:rPr>
                                <w:rFonts w:ascii="Arial"/>
                                <w:sz w:val="32"/>
                              </w:rPr>
                            </w:pPr>
                          </w:p>
                          <w:p>
                            <w:pPr>
                              <w:pStyle w:val="TableParagraph"/>
                              <w:spacing w:line="179" w:lineRule="exact"/>
                              <w:ind w:left="407"/>
                              <w:rPr>
                                <w:sz w:val="19"/>
                              </w:rPr>
                            </w:pPr>
                            <w:r>
                              <w:rPr>
                                <w:sz w:val="19"/>
                              </w:rPr>
                              <w:t>375</w:t>
                            </w:r>
                            <w:r>
                              <w:rPr>
                                <w:spacing w:val="5"/>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2"/>
                              <w:ind w:right="67"/>
                              <w:jc w:val="right"/>
                              <w:rPr>
                                <w:sz w:val="19"/>
                              </w:rPr>
                            </w:pPr>
                            <w:r>
                              <w:rPr>
                                <w:sz w:val="19"/>
                              </w:rPr>
                              <w:t>ACTUAL</w:t>
                            </w:r>
                            <w:r>
                              <w:rPr>
                                <w:spacing w:val="6"/>
                                <w:sz w:val="19"/>
                              </w:rPr>
                              <w:t> </w:t>
                            </w:r>
                            <w:r>
                              <w:rPr>
                                <w:spacing w:val="-4"/>
                                <w:sz w:val="19"/>
                              </w:rPr>
                              <w:t>HOURS</w:t>
                            </w:r>
                          </w:p>
                        </w:tc>
                      </w:tr>
                      <w:tr>
                        <w:trPr>
                          <w:trHeight w:val="436" w:hRule="atLeast"/>
                        </w:trPr>
                        <w:tc>
                          <w:tcPr>
                            <w:tcW w:w="931" w:type="dxa"/>
                            <w:tcBorders>
                              <w:left w:val="nil"/>
                            </w:tcBorders>
                          </w:tcPr>
                          <w:p>
                            <w:pPr>
                              <w:pStyle w:val="TableParagraph"/>
                              <w:spacing w:line="416" w:lineRule="exact"/>
                              <w:ind w:left="66"/>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7" w:type="dxa"/>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7"/>
                              <w:ind w:left="25"/>
                              <w:jc w:val="center"/>
                              <w:rPr>
                                <w:sz w:val="19"/>
                              </w:rPr>
                            </w:pPr>
                            <w:r>
                              <w:rPr>
                                <w:spacing w:val="-4"/>
                                <w:sz w:val="19"/>
                              </w:rPr>
                              <w:t>DATE</w:t>
                            </w:r>
                          </w:p>
                          <w:p>
                            <w:pPr>
                              <w:pStyle w:val="TableParagraph"/>
                              <w:spacing w:line="179" w:lineRule="exact" w:before="15"/>
                              <w:ind w:left="9"/>
                              <w:jc w:val="center"/>
                              <w:rPr>
                                <w:sz w:val="19"/>
                              </w:rPr>
                            </w:pPr>
                            <w:r>
                              <w:rPr>
                                <w:sz w:val="19"/>
                              </w:rPr>
                              <w:t>400</w:t>
                            </w:r>
                            <w:r>
                              <w:rPr>
                                <w:spacing w:val="11"/>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74" w:lineRule="exact" w:before="11"/>
                              <w:ind w:right="67"/>
                              <w:jc w:val="right"/>
                              <w:rPr>
                                <w:sz w:val="19"/>
                              </w:rPr>
                            </w:pPr>
                            <w:r>
                              <w:rPr>
                                <w:sz w:val="19"/>
                              </w:rPr>
                              <w:t>ACTUAL</w:t>
                            </w:r>
                            <w:r>
                              <w:rPr>
                                <w:spacing w:val="6"/>
                                <w:sz w:val="19"/>
                              </w:rPr>
                              <w:t> </w:t>
                            </w:r>
                            <w:r>
                              <w:rPr>
                                <w:spacing w:val="-4"/>
                                <w:sz w:val="19"/>
                              </w:rPr>
                              <w:t>HOURS</w:t>
                            </w:r>
                          </w:p>
                        </w:tc>
                      </w:tr>
                      <w:tr>
                        <w:trPr>
                          <w:trHeight w:val="436"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6"/>
                              <w:ind w:left="25"/>
                              <w:jc w:val="center"/>
                              <w:rPr>
                                <w:sz w:val="19"/>
                              </w:rPr>
                            </w:pPr>
                            <w:r>
                              <w:rPr>
                                <w:spacing w:val="-4"/>
                                <w:sz w:val="19"/>
                              </w:rPr>
                              <w:t>DATE</w:t>
                            </w:r>
                          </w:p>
                          <w:p>
                            <w:pPr>
                              <w:pStyle w:val="TableParagraph"/>
                              <w:spacing w:line="179" w:lineRule="exact" w:before="16"/>
                              <w:ind w:left="9"/>
                              <w:jc w:val="center"/>
                              <w:rPr>
                                <w:sz w:val="19"/>
                              </w:rPr>
                            </w:pPr>
                            <w:r>
                              <w:rPr>
                                <w:sz w:val="19"/>
                              </w:rPr>
                              <w:t>425</w:t>
                            </w:r>
                            <w:r>
                              <w:rPr>
                                <w:spacing w:val="11"/>
                                <w:sz w:val="19"/>
                              </w:rPr>
                              <w:t> </w:t>
                            </w:r>
                            <w:r>
                              <w:rPr>
                                <w:spacing w:val="-4"/>
                                <w:sz w:val="19"/>
                              </w:rPr>
                              <w:t>HRS.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79" w:lineRule="exact" w:before="7"/>
                              <w:ind w:right="67"/>
                              <w:jc w:val="right"/>
                              <w:rPr>
                                <w:sz w:val="19"/>
                              </w:rPr>
                            </w:pPr>
                            <w:r>
                              <w:rPr>
                                <w:sz w:val="19"/>
                              </w:rPr>
                              <w:t>ACTUAL</w:t>
                            </w:r>
                            <w:r>
                              <w:rPr>
                                <w:spacing w:val="6"/>
                                <w:sz w:val="19"/>
                              </w:rPr>
                              <w:t> </w:t>
                            </w:r>
                            <w:r>
                              <w:rPr>
                                <w:spacing w:val="-4"/>
                                <w:sz w:val="19"/>
                              </w:rPr>
                              <w:t>HOURS</w:t>
                            </w:r>
                          </w:p>
                        </w:tc>
                      </w:tr>
                      <w:tr>
                        <w:trPr>
                          <w:trHeight w:val="445"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7"/>
                              <w:ind w:left="579"/>
                              <w:rPr>
                                <w:sz w:val="19"/>
                              </w:rPr>
                            </w:pPr>
                            <w:r>
                              <w:rPr>
                                <w:spacing w:val="-4"/>
                                <w:sz w:val="19"/>
                              </w:rPr>
                              <w:t>DATE</w:t>
                            </w:r>
                          </w:p>
                          <w:p>
                            <w:pPr>
                              <w:pStyle w:val="TableParagraph"/>
                              <w:spacing w:line="179" w:lineRule="exact" w:before="24"/>
                              <w:ind w:left="517"/>
                              <w:rPr>
                                <w:sz w:val="19"/>
                              </w:rPr>
                            </w:pPr>
                            <w:r>
                              <w:rPr>
                                <w:sz w:val="19"/>
                              </w:rPr>
                              <w:t>5</w:t>
                            </w:r>
                            <w:r>
                              <w:rPr>
                                <w:spacing w:val="30"/>
                                <w:sz w:val="19"/>
                              </w:rPr>
                              <w:t>  </w:t>
                            </w:r>
                            <w:r>
                              <w:rPr>
                                <w:sz w:val="19"/>
                              </w:rPr>
                              <w:t>H</w:t>
                            </w:r>
                            <w:r>
                              <w:rPr>
                                <w:spacing w:val="55"/>
                                <w:w w:val="150"/>
                                <w:sz w:val="19"/>
                              </w:rPr>
                              <w:t> </w:t>
                            </w:r>
                            <w:r>
                              <w:rPr>
                                <w:spacing w:val="-5"/>
                                <w:sz w:val="19"/>
                              </w:rPr>
                              <w:t>S.</w:t>
                            </w:r>
                          </w:p>
                        </w:tc>
                      </w:tr>
                      <w:tr>
                        <w:trPr>
                          <w:trHeight w:val="205"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2"/>
                              <w:ind w:right="67"/>
                              <w:jc w:val="right"/>
                              <w:rPr>
                                <w:sz w:val="19"/>
                              </w:rPr>
                            </w:pPr>
                            <w:r>
                              <w:rPr>
                                <w:sz w:val="19"/>
                              </w:rPr>
                              <w:t>ACTUAL</w:t>
                            </w:r>
                            <w:r>
                              <w:rPr>
                                <w:spacing w:val="-1"/>
                                <w:sz w:val="19"/>
                              </w:rPr>
                              <w:t> </w:t>
                            </w:r>
                            <w:r>
                              <w:rPr>
                                <w:spacing w:val="-2"/>
                                <w:sz w:val="19"/>
                              </w:rPr>
                              <w:t>HOURS</w:t>
                            </w:r>
                          </w:p>
                        </w:tc>
                      </w:tr>
                      <w:tr>
                        <w:trPr>
                          <w:trHeight w:val="435"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7" w:type="dxa"/>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912" w:type="dxa"/>
                          </w:tcPr>
                          <w:p>
                            <w:pPr>
                              <w:pStyle w:val="TableParagraph"/>
                              <w:spacing w:line="416"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2"/>
                              <w:ind w:left="35"/>
                              <w:jc w:val="center"/>
                              <w:rPr>
                                <w:sz w:val="19"/>
                              </w:rPr>
                            </w:pPr>
                            <w:r>
                              <w:rPr>
                                <w:spacing w:val="-4"/>
                                <w:sz w:val="19"/>
                              </w:rPr>
                              <w:t>DATE</w:t>
                            </w:r>
                          </w:p>
                          <w:p>
                            <w:pPr>
                              <w:pStyle w:val="TableParagraph"/>
                              <w:spacing w:line="184" w:lineRule="exact" w:before="15"/>
                              <w:ind w:left="32"/>
                              <w:jc w:val="center"/>
                              <w:rPr>
                                <w:sz w:val="19"/>
                              </w:rPr>
                            </w:pPr>
                            <w:r>
                              <w:rPr>
                                <w:sz w:val="19"/>
                              </w:rPr>
                              <w:t>475</w:t>
                            </w:r>
                            <w:r>
                              <w:rPr>
                                <w:spacing w:val="7"/>
                                <w:sz w:val="19"/>
                              </w:rPr>
                              <w:t> </w:t>
                            </w:r>
                            <w:r>
                              <w:rPr>
                                <w:spacing w:val="-4"/>
                                <w:sz w:val="19"/>
                              </w:rPr>
                              <w:t>HRS.</w:t>
                            </w:r>
                          </w:p>
                        </w:tc>
                      </w:tr>
                      <w:tr>
                        <w:trPr>
                          <w:trHeight w:val="66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line="252" w:lineRule="auto" w:before="11"/>
                              <w:ind w:left="589" w:hanging="528"/>
                              <w:rPr>
                                <w:sz w:val="19"/>
                              </w:rPr>
                            </w:pPr>
                            <w:r>
                              <w:rPr>
                                <w:spacing w:val="-4"/>
                                <w:sz w:val="19"/>
                              </w:rPr>
                              <w:t>ACTUAL</w:t>
                            </w:r>
                            <w:r>
                              <w:rPr>
                                <w:spacing w:val="-8"/>
                                <w:sz w:val="19"/>
                              </w:rPr>
                              <w:t> </w:t>
                            </w:r>
                            <w:r>
                              <w:rPr>
                                <w:spacing w:val="-4"/>
                                <w:sz w:val="19"/>
                              </w:rPr>
                              <w:t>HOURS DATE</w:t>
                            </w:r>
                          </w:p>
                          <w:p>
                            <w:pPr>
                              <w:pStyle w:val="TableParagraph"/>
                              <w:spacing w:line="178" w:lineRule="exact"/>
                              <w:ind w:left="421"/>
                              <w:rPr>
                                <w:sz w:val="19"/>
                              </w:rPr>
                            </w:pPr>
                            <w:r>
                              <w:rPr>
                                <w:sz w:val="19"/>
                              </w:rPr>
                              <w:t>5</w:t>
                            </w:r>
                            <w:r>
                              <w:rPr>
                                <w:spacing w:val="54"/>
                                <w:sz w:val="19"/>
                              </w:rPr>
                              <w:t> </w:t>
                            </w:r>
                            <w:r>
                              <w:rPr>
                                <w:spacing w:val="-12"/>
                                <w:sz w:val="19"/>
                              </w:rPr>
                              <w:t>0</w:t>
                            </w:r>
                          </w:p>
                        </w:tc>
                      </w:tr>
                      <w:tr>
                        <w:trPr>
                          <w:trHeight w:val="210" w:hRule="atLeast"/>
                        </w:trPr>
                        <w:tc>
                          <w:tcPr>
                            <w:tcW w:w="931" w:type="dxa"/>
                            <w:tcBorders>
                              <w:left w:val="nil"/>
                              <w:bottom w:val="single" w:sz="6" w:space="0" w:color="000000"/>
                            </w:tcBorders>
                          </w:tcPr>
                          <w:p>
                            <w:pPr>
                              <w:pStyle w:val="TableParagraph"/>
                              <w:rPr>
                                <w:rFonts w:ascii="Times New Roman"/>
                                <w:sz w:val="14"/>
                              </w:rPr>
                            </w:pPr>
                          </w:p>
                        </w:tc>
                        <w:tc>
                          <w:tcPr>
                            <w:tcW w:w="912" w:type="dxa"/>
                            <w:tcBorders>
                              <w:bottom w:val="single" w:sz="6" w:space="0" w:color="000000"/>
                            </w:tcBorders>
                          </w:tcPr>
                          <w:p>
                            <w:pPr>
                              <w:pStyle w:val="TableParagraph"/>
                              <w:rPr>
                                <w:rFonts w:ascii="Times New Roman"/>
                                <w:sz w:val="14"/>
                              </w:rPr>
                            </w:pPr>
                          </w:p>
                        </w:tc>
                        <w:tc>
                          <w:tcPr>
                            <w:tcW w:w="912" w:type="dxa"/>
                            <w:tcBorders>
                              <w:bottom w:val="single" w:sz="6" w:space="0" w:color="000000"/>
                            </w:tcBorders>
                          </w:tcPr>
                          <w:p>
                            <w:pPr>
                              <w:pStyle w:val="TableParagraph"/>
                              <w:rPr>
                                <w:rFonts w:ascii="Times New Roman"/>
                                <w:sz w:val="14"/>
                              </w:rPr>
                            </w:pPr>
                          </w:p>
                        </w:tc>
                        <w:tc>
                          <w:tcPr>
                            <w:tcW w:w="912" w:type="dxa"/>
                            <w:tcBorders>
                              <w:bottom w:val="single" w:sz="6" w:space="0" w:color="000000"/>
                            </w:tcBorders>
                          </w:tcPr>
                          <w:p>
                            <w:pPr>
                              <w:pStyle w:val="TableParagraph"/>
                              <w:rPr>
                                <w:rFonts w:ascii="Times New Roman"/>
                                <w:sz w:val="14"/>
                              </w:rPr>
                            </w:pPr>
                          </w:p>
                        </w:tc>
                        <w:tc>
                          <w:tcPr>
                            <w:tcW w:w="917" w:type="dxa"/>
                            <w:tcBorders>
                              <w:bottom w:val="single" w:sz="6" w:space="0" w:color="000000"/>
                            </w:tcBorders>
                          </w:tcPr>
                          <w:p>
                            <w:pPr>
                              <w:pStyle w:val="TableParagraph"/>
                              <w:rPr>
                                <w:rFonts w:ascii="Times New Roman"/>
                                <w:sz w:val="14"/>
                              </w:rPr>
                            </w:pPr>
                          </w:p>
                        </w:tc>
                        <w:tc>
                          <w:tcPr>
                            <w:tcW w:w="912" w:type="dxa"/>
                            <w:tcBorders>
                              <w:bottom w:val="single" w:sz="6" w:space="0" w:color="000000"/>
                            </w:tcBorders>
                          </w:tcPr>
                          <w:p>
                            <w:pPr>
                              <w:pStyle w:val="TableParagraph"/>
                              <w:rPr>
                                <w:rFonts w:ascii="Times New Roman"/>
                                <w:sz w:val="14"/>
                              </w:rPr>
                            </w:pPr>
                          </w:p>
                        </w:tc>
                        <w:tc>
                          <w:tcPr>
                            <w:tcW w:w="922" w:type="dxa"/>
                            <w:tcBorders>
                              <w:bottom w:val="single" w:sz="6" w:space="0" w:color="000000"/>
                            </w:tcBorders>
                          </w:tcPr>
                          <w:p>
                            <w:pPr>
                              <w:pStyle w:val="TableParagraph"/>
                              <w:rPr>
                                <w:rFonts w:ascii="Times New Roman"/>
                                <w:sz w:val="14"/>
                              </w:rPr>
                            </w:pPr>
                          </w:p>
                        </w:tc>
                        <w:tc>
                          <w:tcPr>
                            <w:tcW w:w="1594" w:type="dxa"/>
                            <w:tcBorders>
                              <w:bottom w:val="single" w:sz="6" w:space="0" w:color="000000"/>
                              <w:right w:val="nil"/>
                            </w:tcBorders>
                          </w:tcPr>
                          <w:p>
                            <w:pPr>
                              <w:pStyle w:val="TableParagraph"/>
                              <w:spacing w:line="179" w:lineRule="exact" w:before="11"/>
                              <w:ind w:right="57"/>
                              <w:jc w:val="right"/>
                              <w:rPr>
                                <w:sz w:val="19"/>
                              </w:rPr>
                            </w:pPr>
                            <w:r>
                              <w:rPr>
                                <w:sz w:val="19"/>
                              </w:rPr>
                              <w:t>ACTUAL</w:t>
                            </w:r>
                            <w:r>
                              <w:rPr>
                                <w:spacing w:val="-1"/>
                                <w:sz w:val="19"/>
                              </w:rPr>
                              <w:t> </w:t>
                            </w:r>
                            <w:r>
                              <w:rPr>
                                <w:spacing w:val="-2"/>
                                <w:sz w:val="19"/>
                              </w:rPr>
                              <w:t>HOURS</w:t>
                            </w:r>
                          </w:p>
                        </w:tc>
                      </w:tr>
                      <w:tr>
                        <w:trPr>
                          <w:trHeight w:val="436" w:hRule="atLeast"/>
                        </w:trPr>
                        <w:tc>
                          <w:tcPr>
                            <w:tcW w:w="931" w:type="dxa"/>
                            <w:tcBorders>
                              <w:top w:val="single" w:sz="6" w:space="0" w:color="000000"/>
                              <w:left w:val="nil"/>
                            </w:tcBorders>
                          </w:tcPr>
                          <w:p>
                            <w:pPr>
                              <w:pStyle w:val="TableParagraph"/>
                              <w:rPr>
                                <w:rFonts w:ascii="Times New Roman"/>
                                <w:sz w:val="18"/>
                              </w:rPr>
                            </w:pPr>
                          </w:p>
                        </w:tc>
                        <w:tc>
                          <w:tcPr>
                            <w:tcW w:w="912" w:type="dxa"/>
                            <w:tcBorders>
                              <w:top w:val="single" w:sz="6" w:space="0" w:color="000000"/>
                            </w:tcBorders>
                          </w:tcPr>
                          <w:p>
                            <w:pPr>
                              <w:pStyle w:val="TableParagraph"/>
                              <w:rPr>
                                <w:rFonts w:ascii="Times New Roman"/>
                                <w:sz w:val="18"/>
                              </w:rPr>
                            </w:pPr>
                          </w:p>
                        </w:tc>
                        <w:tc>
                          <w:tcPr>
                            <w:tcW w:w="912" w:type="dxa"/>
                            <w:tcBorders>
                              <w:top w:val="single" w:sz="6" w:space="0" w:color="000000"/>
                            </w:tcBorders>
                          </w:tcPr>
                          <w:p>
                            <w:pPr>
                              <w:pStyle w:val="TableParagraph"/>
                              <w:rPr>
                                <w:rFonts w:ascii="Times New Roman"/>
                                <w:sz w:val="18"/>
                              </w:rPr>
                            </w:pPr>
                          </w:p>
                        </w:tc>
                        <w:tc>
                          <w:tcPr>
                            <w:tcW w:w="912" w:type="dxa"/>
                            <w:tcBorders>
                              <w:top w:val="single" w:sz="6" w:space="0" w:color="000000"/>
                            </w:tcBorders>
                          </w:tcPr>
                          <w:p>
                            <w:pPr>
                              <w:pStyle w:val="TableParagraph"/>
                              <w:spacing w:line="416" w:lineRule="exact"/>
                              <w:ind w:left="47"/>
                              <w:jc w:val="center"/>
                              <w:rPr>
                                <w:rFonts w:ascii="Times New Roman" w:hAnsi="Times New Roman"/>
                                <w:sz w:val="60"/>
                              </w:rPr>
                            </w:pPr>
                            <w:r>
                              <w:rPr>
                                <w:rFonts w:ascii="Times New Roman" w:hAnsi="Times New Roman"/>
                                <w:sz w:val="60"/>
                              </w:rPr>
                              <w:t>•</w:t>
                            </w:r>
                          </w:p>
                        </w:tc>
                        <w:tc>
                          <w:tcPr>
                            <w:tcW w:w="917" w:type="dxa"/>
                            <w:tcBorders>
                              <w:top w:val="single" w:sz="6" w:space="0" w:color="000000"/>
                            </w:tcBorders>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912" w:type="dxa"/>
                            <w:tcBorders>
                              <w:top w:val="single" w:sz="6" w:space="0" w:color="000000"/>
                            </w:tcBorders>
                          </w:tcPr>
                          <w:p>
                            <w:pPr>
                              <w:pStyle w:val="TableParagraph"/>
                              <w:spacing w:line="416" w:lineRule="exact"/>
                              <w:ind w:right="310"/>
                              <w:jc w:val="right"/>
                              <w:rPr>
                                <w:rFonts w:ascii="Times New Roman" w:hAnsi="Times New Roman"/>
                                <w:sz w:val="60"/>
                              </w:rPr>
                            </w:pPr>
                            <w:r>
                              <w:rPr>
                                <w:rFonts w:ascii="Times New Roman" w:hAnsi="Times New Roman"/>
                                <w:sz w:val="60"/>
                              </w:rPr>
                              <w:t>•</w:t>
                            </w:r>
                          </w:p>
                        </w:tc>
                        <w:tc>
                          <w:tcPr>
                            <w:tcW w:w="922" w:type="dxa"/>
                            <w:tcBorders>
                              <w:top w:val="single" w:sz="6" w:space="0" w:color="000000"/>
                            </w:tcBorders>
                          </w:tcPr>
                          <w:p>
                            <w:pPr>
                              <w:pStyle w:val="TableParagraph"/>
                              <w:spacing w:line="416" w:lineRule="exact"/>
                              <w:ind w:right="320"/>
                              <w:jc w:val="right"/>
                              <w:rPr>
                                <w:rFonts w:ascii="Times New Roman" w:hAnsi="Times New Roman"/>
                                <w:sz w:val="60"/>
                              </w:rPr>
                            </w:pPr>
                            <w:r>
                              <w:rPr>
                                <w:rFonts w:ascii="Times New Roman" w:hAnsi="Times New Roman"/>
                                <w:sz w:val="60"/>
                              </w:rPr>
                              <w:t>•</w:t>
                            </w:r>
                          </w:p>
                        </w:tc>
                        <w:tc>
                          <w:tcPr>
                            <w:tcW w:w="1594" w:type="dxa"/>
                            <w:tcBorders>
                              <w:top w:val="single" w:sz="6" w:space="0" w:color="000000"/>
                              <w:right w:val="nil"/>
                            </w:tcBorders>
                          </w:tcPr>
                          <w:p>
                            <w:pPr>
                              <w:pStyle w:val="TableParagraph"/>
                              <w:spacing w:line="220" w:lineRule="atLeast"/>
                              <w:ind w:left="421" w:right="227" w:firstLine="172"/>
                              <w:rPr>
                                <w:sz w:val="19"/>
                              </w:rPr>
                            </w:pPr>
                            <w:r>
                              <w:rPr>
                                <w:spacing w:val="-4"/>
                                <w:sz w:val="19"/>
                              </w:rPr>
                              <w:t>DATE </w:t>
                            </w:r>
                            <w:r>
                              <w:rPr>
                                <w:spacing w:val="-8"/>
                                <w:sz w:val="19"/>
                              </w:rPr>
                              <w:t>525</w:t>
                            </w:r>
                            <w:r>
                              <w:rPr>
                                <w:spacing w:val="-2"/>
                                <w:sz w:val="19"/>
                              </w:rPr>
                              <w:t> </w:t>
                            </w:r>
                            <w:r>
                              <w:rPr>
                                <w:spacing w:val="-8"/>
                                <w:sz w:val="19"/>
                              </w:rPr>
                              <w:t>HRS.</w:t>
                            </w:r>
                          </w:p>
                        </w:tc>
                      </w:tr>
                      <w:tr>
                        <w:trPr>
                          <w:trHeight w:val="206"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6" w:lineRule="exact"/>
                              <w:ind w:right="53"/>
                              <w:jc w:val="right"/>
                              <w:rPr>
                                <w:sz w:val="19"/>
                              </w:rPr>
                            </w:pPr>
                            <w:r>
                              <w:rPr>
                                <w:sz w:val="19"/>
                              </w:rPr>
                              <w:t>ACTUAL</w:t>
                            </w:r>
                            <w:r>
                              <w:rPr>
                                <w:spacing w:val="6"/>
                                <w:sz w:val="19"/>
                              </w:rPr>
                              <w:t> </w:t>
                            </w:r>
                            <w:r>
                              <w:rPr>
                                <w:spacing w:val="-4"/>
                                <w:sz w:val="19"/>
                              </w:rPr>
                              <w:t>HOURS</w:t>
                            </w:r>
                          </w:p>
                        </w:tc>
                      </w:tr>
                      <w:tr>
                        <w:trPr>
                          <w:trHeight w:val="66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2"/>
                              <w:ind w:left="63"/>
                              <w:jc w:val="center"/>
                              <w:rPr>
                                <w:sz w:val="19"/>
                              </w:rPr>
                            </w:pPr>
                            <w:r>
                              <w:rPr>
                                <w:spacing w:val="-4"/>
                                <w:sz w:val="19"/>
                              </w:rPr>
                              <w:t>DATE</w:t>
                            </w:r>
                          </w:p>
                          <w:p>
                            <w:pPr>
                              <w:pStyle w:val="TableParagraph"/>
                              <w:tabs>
                                <w:tab w:pos="935" w:val="left" w:leader="none"/>
                              </w:tabs>
                              <w:spacing w:before="10"/>
                              <w:ind w:left="421"/>
                              <w:rPr>
                                <w:sz w:val="19"/>
                              </w:rPr>
                            </w:pPr>
                            <w:r>
                              <w:rPr>
                                <w:spacing w:val="-5"/>
                                <w:sz w:val="19"/>
                              </w:rPr>
                              <w:t>550</w:t>
                            </w:r>
                            <w:r>
                              <w:rPr>
                                <w:sz w:val="19"/>
                              </w:rPr>
                              <w:tab/>
                            </w:r>
                            <w:r>
                              <w:rPr>
                                <w:spacing w:val="-10"/>
                                <w:sz w:val="19"/>
                              </w:rPr>
                              <w:t>R</w:t>
                            </w:r>
                          </w:p>
                          <w:p>
                            <w:pPr>
                              <w:pStyle w:val="TableParagraph"/>
                              <w:tabs>
                                <w:tab w:pos="719" w:val="left" w:leader="none"/>
                                <w:tab w:pos="1295" w:val="left" w:leader="none"/>
                              </w:tabs>
                              <w:spacing w:line="179" w:lineRule="exact" w:before="20"/>
                              <w:ind w:left="325"/>
                              <w:rPr>
                                <w:sz w:val="19"/>
                              </w:rPr>
                            </w:pPr>
                            <w:r>
                              <w:rPr>
                                <w:spacing w:val="-10"/>
                                <w:sz w:val="19"/>
                              </w:rPr>
                              <w:t>T</w:t>
                            </w:r>
                            <w:r>
                              <w:rPr>
                                <w:sz w:val="19"/>
                              </w:rPr>
                              <w:tab/>
                            </w:r>
                            <w:r>
                              <w:rPr>
                                <w:spacing w:val="-5"/>
                                <w:sz w:val="19"/>
                              </w:rPr>
                              <w:t>LH</w:t>
                            </w:r>
                            <w:r>
                              <w:rPr>
                                <w:sz w:val="19"/>
                              </w:rPr>
                              <w:tab/>
                            </w:r>
                            <w:r>
                              <w:rPr>
                                <w:spacing w:val="-5"/>
                                <w:sz w:val="19"/>
                              </w:rPr>
                              <w:t>RS</w:t>
                            </w:r>
                          </w:p>
                        </w:tc>
                      </w:tr>
                      <w:tr>
                        <w:trPr>
                          <w:trHeight w:val="43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spacing w:line="411" w:lineRule="exact"/>
                              <w:ind w:left="47"/>
                              <w:jc w:val="center"/>
                              <w:rPr>
                                <w:rFonts w:ascii="Times New Roman" w:hAnsi="Times New Roman"/>
                                <w:sz w:val="60"/>
                              </w:rPr>
                            </w:pPr>
                            <w:r>
                              <w:rPr>
                                <w:rFonts w:ascii="Times New Roman" w:hAnsi="Times New Roman"/>
                                <w:sz w:val="60"/>
                              </w:rPr>
                              <w:t>•</w:t>
                            </w:r>
                          </w:p>
                        </w:tc>
                        <w:tc>
                          <w:tcPr>
                            <w:tcW w:w="917" w:type="dxa"/>
                          </w:tcPr>
                          <w:p>
                            <w:pPr>
                              <w:pStyle w:val="TableParagraph"/>
                              <w:spacing w:line="411" w:lineRule="exact"/>
                              <w:ind w:right="320"/>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1" w:lineRule="exact"/>
                              <w:ind w:right="320"/>
                              <w:jc w:val="right"/>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4"/>
                              <w:rPr>
                                <w:rFonts w:ascii="Arial"/>
                                <w:sz w:val="19"/>
                              </w:rPr>
                            </w:pPr>
                          </w:p>
                          <w:p>
                            <w:pPr>
                              <w:pStyle w:val="TableParagraph"/>
                              <w:spacing w:line="188" w:lineRule="exact"/>
                              <w:ind w:left="421"/>
                              <w:rPr>
                                <w:sz w:val="19"/>
                              </w:rPr>
                            </w:pPr>
                            <w:r>
                              <w:rPr>
                                <w:sz w:val="19"/>
                              </w:rPr>
                              <w:t>575</w:t>
                            </w:r>
                            <w:r>
                              <w:rPr>
                                <w:spacing w:val="5"/>
                                <w:sz w:val="19"/>
                              </w:rPr>
                              <w:t> </w:t>
                            </w:r>
                            <w:r>
                              <w:rPr>
                                <w:spacing w:val="-4"/>
                                <w:sz w:val="19"/>
                              </w:rPr>
                              <w:t>HRS.</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79" w:lineRule="exact" w:before="11"/>
                              <w:ind w:right="53"/>
                              <w:jc w:val="right"/>
                              <w:rPr>
                                <w:sz w:val="19"/>
                              </w:rPr>
                            </w:pPr>
                            <w:r>
                              <w:rPr>
                                <w:sz w:val="19"/>
                              </w:rPr>
                              <w:t>ACTUAL</w:t>
                            </w:r>
                            <w:r>
                              <w:rPr>
                                <w:spacing w:val="6"/>
                                <w:sz w:val="19"/>
                              </w:rPr>
                              <w:t> </w:t>
                            </w:r>
                            <w:r>
                              <w:rPr>
                                <w:spacing w:val="-4"/>
                                <w:sz w:val="19"/>
                              </w:rPr>
                              <w:t>HOURS</w:t>
                            </w:r>
                          </w:p>
                        </w:tc>
                      </w:tr>
                      <w:tr>
                        <w:trPr>
                          <w:trHeight w:val="43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7"/>
                              <w:ind w:left="53"/>
                              <w:jc w:val="center"/>
                              <w:rPr>
                                <w:sz w:val="19"/>
                              </w:rPr>
                            </w:pPr>
                            <w:r>
                              <w:rPr>
                                <w:spacing w:val="-4"/>
                                <w:sz w:val="19"/>
                              </w:rPr>
                              <w:t>DATE</w:t>
                            </w:r>
                          </w:p>
                          <w:p>
                            <w:pPr>
                              <w:pStyle w:val="TableParagraph"/>
                              <w:tabs>
                                <w:tab w:pos="935" w:val="left" w:leader="none"/>
                              </w:tabs>
                              <w:spacing w:line="184" w:lineRule="exact" w:before="5"/>
                              <w:ind w:left="421"/>
                              <w:rPr>
                                <w:sz w:val="19"/>
                              </w:rPr>
                            </w:pPr>
                            <w:r>
                              <w:rPr>
                                <w:spacing w:val="-5"/>
                                <w:sz w:val="19"/>
                              </w:rPr>
                              <w:t>600</w:t>
                            </w:r>
                            <w:r>
                              <w:rPr>
                                <w:sz w:val="19"/>
                              </w:rPr>
                              <w:tab/>
                            </w:r>
                            <w:r>
                              <w:rPr>
                                <w:spacing w:val="-10"/>
                                <w:sz w:val="19"/>
                              </w:rPr>
                              <w:t>R</w:t>
                            </w:r>
                          </w:p>
                        </w:tc>
                      </w:tr>
                      <w:tr>
                        <w:trPr>
                          <w:trHeight w:val="66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spacing w:line="569" w:lineRule="exact" w:before="73"/>
                              <w:ind w:left="47"/>
                              <w:jc w:val="center"/>
                              <w:rPr>
                                <w:rFonts w:ascii="Times New Roman" w:hAnsi="Times New Roman"/>
                                <w:sz w:val="60"/>
                              </w:rPr>
                            </w:pPr>
                            <w:r>
                              <w:rPr>
                                <w:rFonts w:ascii="Times New Roman" w:hAnsi="Times New Roman"/>
                                <w:sz w:val="60"/>
                              </w:rPr>
                              <w:t>•</w:t>
                            </w:r>
                          </w:p>
                        </w:tc>
                        <w:tc>
                          <w:tcPr>
                            <w:tcW w:w="917" w:type="dxa"/>
                          </w:tcPr>
                          <w:p>
                            <w:pPr>
                              <w:pStyle w:val="TableParagraph"/>
                              <w:spacing w:line="569" w:lineRule="exact" w:before="73"/>
                              <w:ind w:right="320"/>
                              <w:jc w:val="right"/>
                              <w:rPr>
                                <w:rFonts w:ascii="Times New Roman" w:hAnsi="Times New Roman"/>
                                <w:sz w:val="60"/>
                              </w:rPr>
                            </w:pPr>
                            <w:r>
                              <w:rPr>
                                <w:rFonts w:ascii="Times New Roman" w:hAnsi="Times New Roman"/>
                                <w:sz w:val="60"/>
                              </w:rPr>
                              <w:t>•</w:t>
                            </w:r>
                          </w:p>
                        </w:tc>
                        <w:tc>
                          <w:tcPr>
                            <w:tcW w:w="912" w:type="dxa"/>
                          </w:tcPr>
                          <w:p>
                            <w:pPr>
                              <w:pStyle w:val="TableParagraph"/>
                              <w:spacing w:line="569" w:lineRule="exact" w:before="73"/>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569" w:lineRule="exact" w:before="73"/>
                              <w:ind w:right="320"/>
                              <w:jc w:val="right"/>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tabs>
                                <w:tab w:pos="1222" w:val="left" w:leader="none"/>
                              </w:tabs>
                              <w:spacing w:before="11"/>
                              <w:ind w:left="123"/>
                              <w:jc w:val="center"/>
                              <w:rPr>
                                <w:sz w:val="19"/>
                              </w:rPr>
                            </w:pPr>
                            <w:r>
                              <w:rPr>
                                <w:sz w:val="19"/>
                              </w:rPr>
                              <w:t>CTU</w:t>
                            </w:r>
                            <w:r>
                              <w:rPr>
                                <w:spacing w:val="55"/>
                                <w:w w:val="150"/>
                                <w:sz w:val="19"/>
                              </w:rPr>
                              <w:t> </w:t>
                            </w:r>
                            <w:r>
                              <w:rPr>
                                <w:spacing w:val="-5"/>
                                <w:sz w:val="19"/>
                              </w:rPr>
                              <w:t>LH</w:t>
                            </w:r>
                            <w:r>
                              <w:rPr>
                                <w:sz w:val="19"/>
                              </w:rPr>
                              <w:tab/>
                            </w:r>
                            <w:r>
                              <w:rPr>
                                <w:spacing w:val="-5"/>
                                <w:sz w:val="19"/>
                              </w:rPr>
                              <w:t>RS</w:t>
                            </w:r>
                          </w:p>
                          <w:p>
                            <w:pPr>
                              <w:pStyle w:val="TableParagraph"/>
                              <w:spacing w:before="8"/>
                              <w:rPr>
                                <w:rFonts w:ascii="Arial"/>
                                <w:sz w:val="19"/>
                              </w:rPr>
                            </w:pPr>
                          </w:p>
                          <w:p>
                            <w:pPr>
                              <w:pStyle w:val="TableParagraph"/>
                              <w:spacing w:line="189" w:lineRule="exact"/>
                              <w:ind w:left="43"/>
                              <w:jc w:val="center"/>
                              <w:rPr>
                                <w:sz w:val="19"/>
                              </w:rPr>
                            </w:pPr>
                            <w:r>
                              <w:rPr>
                                <w:sz w:val="19"/>
                              </w:rPr>
                              <w:t>625</w:t>
                            </w:r>
                            <w:r>
                              <w:rPr>
                                <w:spacing w:val="5"/>
                                <w:sz w:val="19"/>
                              </w:rPr>
                              <w:t> </w:t>
                            </w:r>
                            <w:r>
                              <w:rPr>
                                <w:spacing w:val="-4"/>
                                <w:sz w:val="19"/>
                              </w:rPr>
                              <w:t>HRS.</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7"/>
                              <w:ind w:right="53"/>
                              <w:jc w:val="right"/>
                              <w:rPr>
                                <w:sz w:val="19"/>
                              </w:rPr>
                            </w:pPr>
                            <w:r>
                              <w:rPr>
                                <w:sz w:val="19"/>
                              </w:rPr>
                              <w:t>ACTUAL</w:t>
                            </w:r>
                            <w:r>
                              <w:rPr>
                                <w:spacing w:val="6"/>
                                <w:sz w:val="19"/>
                              </w:rPr>
                              <w:t> </w:t>
                            </w:r>
                            <w:r>
                              <w:rPr>
                                <w:spacing w:val="-4"/>
                                <w:sz w:val="19"/>
                              </w:rPr>
                              <w:t>HOURS</w:t>
                            </w:r>
                          </w:p>
                        </w:tc>
                      </w:tr>
                      <w:tr>
                        <w:trPr>
                          <w:trHeight w:val="43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2"/>
                              <w:ind w:left="53"/>
                              <w:jc w:val="center"/>
                              <w:rPr>
                                <w:sz w:val="19"/>
                              </w:rPr>
                            </w:pPr>
                            <w:r>
                              <w:rPr>
                                <w:spacing w:val="-4"/>
                                <w:sz w:val="19"/>
                              </w:rPr>
                              <w:t>DATE</w:t>
                            </w:r>
                          </w:p>
                          <w:p>
                            <w:pPr>
                              <w:pStyle w:val="TableParagraph"/>
                              <w:tabs>
                                <w:tab w:pos="556" w:val="left" w:leader="none"/>
                              </w:tabs>
                              <w:spacing w:line="184" w:lineRule="exact" w:before="10"/>
                              <w:ind w:left="42"/>
                              <w:jc w:val="center"/>
                              <w:rPr>
                                <w:sz w:val="19"/>
                              </w:rPr>
                            </w:pPr>
                            <w:r>
                              <w:rPr>
                                <w:spacing w:val="-5"/>
                                <w:sz w:val="19"/>
                              </w:rPr>
                              <w:t>650</w:t>
                            </w:r>
                            <w:r>
                              <w:rPr>
                                <w:sz w:val="19"/>
                              </w:rPr>
                              <w:tab/>
                            </w:r>
                            <w:r>
                              <w:rPr>
                                <w:spacing w:val="15"/>
                                <w:sz w:val="19"/>
                              </w:rPr>
                              <w:t>R. </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tabs>
                                <w:tab w:pos="1089" w:val="left" w:leader="none"/>
                              </w:tabs>
                              <w:spacing w:line="188" w:lineRule="exact" w:before="2"/>
                              <w:ind w:right="60"/>
                              <w:jc w:val="right"/>
                              <w:rPr>
                                <w:sz w:val="19"/>
                              </w:rPr>
                            </w:pPr>
                            <w:r>
                              <w:rPr>
                                <w:sz w:val="19"/>
                              </w:rPr>
                              <w:t>A</w:t>
                            </w:r>
                            <w:r>
                              <w:rPr>
                                <w:spacing w:val="55"/>
                                <w:w w:val="150"/>
                                <w:sz w:val="19"/>
                              </w:rPr>
                              <w:t> </w:t>
                            </w:r>
                            <w:r>
                              <w:rPr>
                                <w:spacing w:val="-4"/>
                                <w:sz w:val="19"/>
                              </w:rPr>
                              <w:t>TUAL</w:t>
                            </w:r>
                            <w:r>
                              <w:rPr>
                                <w:sz w:val="19"/>
                              </w:rPr>
                              <w:tab/>
                            </w:r>
                            <w:r>
                              <w:rPr>
                                <w:spacing w:val="-5"/>
                                <w:sz w:val="19"/>
                              </w:rPr>
                              <w:t>URS</w:t>
                            </w:r>
                          </w:p>
                        </w:tc>
                      </w:tr>
                      <w:tr>
                        <w:trPr>
                          <w:trHeight w:val="43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spacing w:line="411" w:lineRule="exact"/>
                              <w:ind w:left="47"/>
                              <w:jc w:val="center"/>
                              <w:rPr>
                                <w:rFonts w:ascii="Times New Roman" w:hAnsi="Times New Roman"/>
                                <w:sz w:val="60"/>
                              </w:rPr>
                            </w:pPr>
                            <w:r>
                              <w:rPr>
                                <w:rFonts w:ascii="Times New Roman" w:hAnsi="Times New Roman"/>
                                <w:sz w:val="60"/>
                              </w:rPr>
                              <w:t>•</w:t>
                            </w:r>
                          </w:p>
                        </w:tc>
                        <w:tc>
                          <w:tcPr>
                            <w:tcW w:w="917" w:type="dxa"/>
                          </w:tcPr>
                          <w:p>
                            <w:pPr>
                              <w:pStyle w:val="TableParagraph"/>
                              <w:spacing w:line="411" w:lineRule="exact"/>
                              <w:ind w:right="320"/>
                              <w:jc w:val="right"/>
                              <w:rPr>
                                <w:rFonts w:ascii="Times New Roman" w:hAnsi="Times New Roman"/>
                                <w:sz w:val="60"/>
                              </w:rPr>
                            </w:pPr>
                            <w:r>
                              <w:rPr>
                                <w:rFonts w:ascii="Times New Roman" w:hAnsi="Times New Roman"/>
                                <w:sz w:val="60"/>
                              </w:rPr>
                              <w:t>•</w:t>
                            </w:r>
                          </w:p>
                        </w:tc>
                        <w:tc>
                          <w:tcPr>
                            <w:tcW w:w="912" w:type="dxa"/>
                          </w:tcPr>
                          <w:p>
                            <w:pPr>
                              <w:pStyle w:val="TableParagraph"/>
                              <w:spacing w:line="411" w:lineRule="exact"/>
                              <w:ind w:right="310"/>
                              <w:jc w:val="right"/>
                              <w:rPr>
                                <w:rFonts w:ascii="Times New Roman" w:hAnsi="Times New Roman"/>
                                <w:sz w:val="60"/>
                              </w:rPr>
                            </w:pPr>
                            <w:r>
                              <w:rPr>
                                <w:rFonts w:ascii="Times New Roman" w:hAnsi="Times New Roman"/>
                                <w:sz w:val="60"/>
                              </w:rPr>
                              <w:t>•</w:t>
                            </w:r>
                          </w:p>
                        </w:tc>
                        <w:tc>
                          <w:tcPr>
                            <w:tcW w:w="922" w:type="dxa"/>
                          </w:tcPr>
                          <w:p>
                            <w:pPr>
                              <w:pStyle w:val="TableParagraph"/>
                              <w:spacing w:line="411" w:lineRule="exact"/>
                              <w:ind w:right="320"/>
                              <w:jc w:val="right"/>
                              <w:rPr>
                                <w:rFonts w:ascii="Times New Roman" w:hAnsi="Times New Roman"/>
                                <w:sz w:val="60"/>
                              </w:rPr>
                            </w:pPr>
                            <w:r>
                              <w:rPr>
                                <w:rFonts w:ascii="Times New Roman" w:hAnsi="Times New Roman"/>
                                <w:sz w:val="60"/>
                              </w:rPr>
                              <w:t>•</w:t>
                            </w:r>
                          </w:p>
                        </w:tc>
                        <w:tc>
                          <w:tcPr>
                            <w:tcW w:w="1594" w:type="dxa"/>
                            <w:tcBorders>
                              <w:right w:val="nil"/>
                            </w:tcBorders>
                          </w:tcPr>
                          <w:p>
                            <w:pPr>
                              <w:pStyle w:val="TableParagraph"/>
                              <w:spacing w:before="4"/>
                              <w:rPr>
                                <w:rFonts w:ascii="Arial"/>
                                <w:sz w:val="19"/>
                              </w:rPr>
                            </w:pPr>
                          </w:p>
                          <w:p>
                            <w:pPr>
                              <w:pStyle w:val="TableParagraph"/>
                              <w:spacing w:line="188" w:lineRule="exact"/>
                              <w:ind w:left="421"/>
                              <w:rPr>
                                <w:sz w:val="19"/>
                              </w:rPr>
                            </w:pPr>
                            <w:r>
                              <w:rPr>
                                <w:sz w:val="19"/>
                              </w:rPr>
                              <w:t>675</w:t>
                            </w:r>
                            <w:r>
                              <w:rPr>
                                <w:spacing w:val="5"/>
                                <w:sz w:val="19"/>
                              </w:rPr>
                              <w:t> </w:t>
                            </w:r>
                            <w:r>
                              <w:rPr>
                                <w:spacing w:val="-4"/>
                                <w:sz w:val="19"/>
                              </w:rPr>
                              <w:t>HRS.</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spacing w:line="184" w:lineRule="exact" w:before="7"/>
                              <w:ind w:right="53"/>
                              <w:jc w:val="right"/>
                              <w:rPr>
                                <w:sz w:val="19"/>
                              </w:rPr>
                            </w:pPr>
                            <w:r>
                              <w:rPr>
                                <w:sz w:val="19"/>
                              </w:rPr>
                              <w:t>ACTUAL</w:t>
                            </w:r>
                            <w:r>
                              <w:rPr>
                                <w:spacing w:val="6"/>
                                <w:sz w:val="19"/>
                              </w:rPr>
                              <w:t> </w:t>
                            </w:r>
                            <w:r>
                              <w:rPr>
                                <w:spacing w:val="-4"/>
                                <w:sz w:val="19"/>
                              </w:rPr>
                              <w:t>HOURS</w:t>
                            </w:r>
                          </w:p>
                        </w:tc>
                      </w:tr>
                      <w:tr>
                        <w:trPr>
                          <w:trHeight w:val="431" w:hRule="atLeast"/>
                        </w:trPr>
                        <w:tc>
                          <w:tcPr>
                            <w:tcW w:w="931" w:type="dxa"/>
                            <w:tcBorders>
                              <w:left w:val="nil"/>
                            </w:tcBorders>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2" w:type="dxa"/>
                          </w:tcPr>
                          <w:p>
                            <w:pPr>
                              <w:pStyle w:val="TableParagraph"/>
                              <w:rPr>
                                <w:rFonts w:ascii="Times New Roman"/>
                                <w:sz w:val="18"/>
                              </w:rPr>
                            </w:pPr>
                          </w:p>
                        </w:tc>
                        <w:tc>
                          <w:tcPr>
                            <w:tcW w:w="917" w:type="dxa"/>
                          </w:tcPr>
                          <w:p>
                            <w:pPr>
                              <w:pStyle w:val="TableParagraph"/>
                              <w:rPr>
                                <w:rFonts w:ascii="Times New Roman"/>
                                <w:sz w:val="18"/>
                              </w:rPr>
                            </w:pPr>
                          </w:p>
                        </w:tc>
                        <w:tc>
                          <w:tcPr>
                            <w:tcW w:w="912" w:type="dxa"/>
                          </w:tcPr>
                          <w:p>
                            <w:pPr>
                              <w:pStyle w:val="TableParagraph"/>
                              <w:rPr>
                                <w:rFonts w:ascii="Times New Roman"/>
                                <w:sz w:val="18"/>
                              </w:rPr>
                            </w:pPr>
                          </w:p>
                        </w:tc>
                        <w:tc>
                          <w:tcPr>
                            <w:tcW w:w="922" w:type="dxa"/>
                          </w:tcPr>
                          <w:p>
                            <w:pPr>
                              <w:pStyle w:val="TableParagraph"/>
                              <w:rPr>
                                <w:rFonts w:ascii="Times New Roman"/>
                                <w:sz w:val="18"/>
                              </w:rPr>
                            </w:pPr>
                          </w:p>
                        </w:tc>
                        <w:tc>
                          <w:tcPr>
                            <w:tcW w:w="1594" w:type="dxa"/>
                            <w:tcBorders>
                              <w:right w:val="nil"/>
                            </w:tcBorders>
                          </w:tcPr>
                          <w:p>
                            <w:pPr>
                              <w:pStyle w:val="TableParagraph"/>
                              <w:spacing w:before="7"/>
                              <w:ind w:left="53"/>
                              <w:jc w:val="center"/>
                              <w:rPr>
                                <w:sz w:val="19"/>
                              </w:rPr>
                            </w:pPr>
                            <w:r>
                              <w:rPr>
                                <w:spacing w:val="-4"/>
                                <w:sz w:val="19"/>
                              </w:rPr>
                              <w:t>DATE</w:t>
                            </w:r>
                          </w:p>
                          <w:p>
                            <w:pPr>
                              <w:pStyle w:val="TableParagraph"/>
                              <w:tabs>
                                <w:tab w:pos="935" w:val="left" w:leader="none"/>
                              </w:tabs>
                              <w:spacing w:line="188" w:lineRule="exact"/>
                              <w:ind w:left="421"/>
                              <w:rPr>
                                <w:sz w:val="19"/>
                              </w:rPr>
                            </w:pPr>
                            <w:r>
                              <w:rPr>
                                <w:spacing w:val="-5"/>
                                <w:sz w:val="19"/>
                              </w:rPr>
                              <w:t>700</w:t>
                            </w:r>
                            <w:r>
                              <w:rPr>
                                <w:sz w:val="19"/>
                              </w:rPr>
                              <w:tab/>
                            </w:r>
                            <w:r>
                              <w:rPr>
                                <w:spacing w:val="-10"/>
                                <w:sz w:val="19"/>
                              </w:rPr>
                              <w:t>R</w:t>
                            </w:r>
                          </w:p>
                        </w:tc>
                      </w:tr>
                      <w:tr>
                        <w:trPr>
                          <w:trHeight w:val="210" w:hRule="atLeast"/>
                        </w:trPr>
                        <w:tc>
                          <w:tcPr>
                            <w:tcW w:w="931" w:type="dxa"/>
                            <w:tcBorders>
                              <w:left w:val="nil"/>
                            </w:tcBorders>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2" w:type="dxa"/>
                          </w:tcPr>
                          <w:p>
                            <w:pPr>
                              <w:pStyle w:val="TableParagraph"/>
                              <w:rPr>
                                <w:rFonts w:ascii="Times New Roman"/>
                                <w:sz w:val="14"/>
                              </w:rPr>
                            </w:pPr>
                          </w:p>
                        </w:tc>
                        <w:tc>
                          <w:tcPr>
                            <w:tcW w:w="917" w:type="dxa"/>
                          </w:tcPr>
                          <w:p>
                            <w:pPr>
                              <w:pStyle w:val="TableParagraph"/>
                              <w:rPr>
                                <w:rFonts w:ascii="Times New Roman"/>
                                <w:sz w:val="14"/>
                              </w:rPr>
                            </w:pPr>
                          </w:p>
                        </w:tc>
                        <w:tc>
                          <w:tcPr>
                            <w:tcW w:w="912" w:type="dxa"/>
                          </w:tcPr>
                          <w:p>
                            <w:pPr>
                              <w:pStyle w:val="TableParagraph"/>
                              <w:rPr>
                                <w:rFonts w:ascii="Times New Roman"/>
                                <w:sz w:val="14"/>
                              </w:rPr>
                            </w:pPr>
                          </w:p>
                        </w:tc>
                        <w:tc>
                          <w:tcPr>
                            <w:tcW w:w="922" w:type="dxa"/>
                          </w:tcPr>
                          <w:p>
                            <w:pPr>
                              <w:pStyle w:val="TableParagraph"/>
                              <w:rPr>
                                <w:rFonts w:ascii="Times New Roman"/>
                                <w:sz w:val="14"/>
                              </w:rPr>
                            </w:pPr>
                          </w:p>
                        </w:tc>
                        <w:tc>
                          <w:tcPr>
                            <w:tcW w:w="1594" w:type="dxa"/>
                            <w:tcBorders>
                              <w:right w:val="nil"/>
                            </w:tcBorders>
                          </w:tcPr>
                          <w:p>
                            <w:pPr>
                              <w:pStyle w:val="TableParagraph"/>
                              <w:tabs>
                                <w:tab w:pos="1098" w:val="left" w:leader="none"/>
                              </w:tabs>
                              <w:spacing w:line="179" w:lineRule="exact" w:before="11"/>
                              <w:ind w:right="70"/>
                              <w:jc w:val="right"/>
                              <w:rPr>
                                <w:sz w:val="19"/>
                              </w:rPr>
                            </w:pPr>
                            <w:r>
                              <w:rPr>
                                <w:sz w:val="19"/>
                              </w:rPr>
                              <w:t>CTU</w:t>
                            </w:r>
                            <w:r>
                              <w:rPr>
                                <w:spacing w:val="55"/>
                                <w:w w:val="150"/>
                                <w:sz w:val="19"/>
                              </w:rPr>
                              <w:t> </w:t>
                            </w:r>
                            <w:r>
                              <w:rPr>
                                <w:spacing w:val="-5"/>
                                <w:sz w:val="19"/>
                              </w:rPr>
                              <w:t>LH</w:t>
                            </w:r>
                            <w:r>
                              <w:rPr>
                                <w:sz w:val="19"/>
                              </w:rPr>
                              <w:tab/>
                            </w:r>
                            <w:r>
                              <w:rPr>
                                <w:spacing w:val="-5"/>
                                <w:sz w:val="19"/>
                              </w:rPr>
                              <w:t>RS</w:t>
                            </w:r>
                          </w:p>
                        </w:tc>
                      </w:tr>
                      <w:tr>
                        <w:trPr>
                          <w:trHeight w:val="239" w:hRule="atLeast"/>
                        </w:trPr>
                        <w:tc>
                          <w:tcPr>
                            <w:tcW w:w="931" w:type="dxa"/>
                            <w:tcBorders>
                              <w:left w:val="nil"/>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17" w:type="dxa"/>
                            <w:tcBorders>
                              <w:bottom w:val="nil"/>
                            </w:tcBorders>
                          </w:tcPr>
                          <w:p>
                            <w:pPr>
                              <w:pStyle w:val="TableParagraph"/>
                              <w:rPr>
                                <w:rFonts w:ascii="Times New Roman"/>
                                <w:sz w:val="16"/>
                              </w:rPr>
                            </w:pPr>
                          </w:p>
                        </w:tc>
                        <w:tc>
                          <w:tcPr>
                            <w:tcW w:w="912" w:type="dxa"/>
                            <w:tcBorders>
                              <w:bottom w:val="nil"/>
                            </w:tcBorders>
                          </w:tcPr>
                          <w:p>
                            <w:pPr>
                              <w:pStyle w:val="TableParagraph"/>
                              <w:rPr>
                                <w:rFonts w:ascii="Times New Roman"/>
                                <w:sz w:val="16"/>
                              </w:rPr>
                            </w:pPr>
                          </w:p>
                        </w:tc>
                        <w:tc>
                          <w:tcPr>
                            <w:tcW w:w="922" w:type="dxa"/>
                            <w:tcBorders>
                              <w:bottom w:val="nil"/>
                            </w:tcBorders>
                          </w:tcPr>
                          <w:p>
                            <w:pPr>
                              <w:pStyle w:val="TableParagraph"/>
                              <w:rPr>
                                <w:rFonts w:ascii="Times New Roman"/>
                                <w:sz w:val="16"/>
                              </w:rPr>
                            </w:pPr>
                          </w:p>
                        </w:tc>
                        <w:tc>
                          <w:tcPr>
                            <w:tcW w:w="1594" w:type="dxa"/>
                            <w:tcBorders>
                              <w:bottom w:val="nil"/>
                              <w:right w:val="nil"/>
                            </w:tcBorders>
                          </w:tcPr>
                          <w:p>
                            <w:pPr>
                              <w:pStyle w:val="TableParagraph"/>
                              <w:spacing w:line="213" w:lineRule="exact" w:before="7"/>
                              <w:ind w:left="53"/>
                              <w:jc w:val="center"/>
                              <w:rPr>
                                <w:sz w:val="19"/>
                              </w:rPr>
                            </w:pPr>
                            <w:r>
                              <w:rPr>
                                <w:spacing w:val="-4"/>
                                <w:sz w:val="19"/>
                              </w:rPr>
                              <w:t>DATE</w:t>
                            </w:r>
                          </w:p>
                        </w:tc>
                      </w:tr>
                    </w:tbl>
                    <w:p>
                      <w:pPr>
                        <w:pStyle w:val="BodyText"/>
                      </w:pPr>
                    </w:p>
                  </w:txbxContent>
                </v:textbox>
                <w10:wrap type="none"/>
              </v:shape>
            </w:pict>
          </mc:Fallback>
        </mc:AlternateContent>
      </w:r>
      <w:r>
        <w:rPr>
          <w:rFonts w:ascii="Times New Roman"/>
          <w:b/>
          <w:spacing w:val="-55"/>
          <w:sz w:val="12"/>
        </w:rPr>
        <w:t>C</w:t>
      </w:r>
      <w:r>
        <w:rPr>
          <w:rFonts w:ascii="Tahoma"/>
          <w:b/>
          <w:spacing w:val="-55"/>
          <w:position w:val="-11"/>
          <w:sz w:val="17"/>
        </w:rPr>
        <w:t>m</w:t>
      </w:r>
      <w:r>
        <w:rPr>
          <w:rFonts w:ascii="Times New Roman"/>
          <w:b/>
          <w:spacing w:val="-55"/>
          <w:sz w:val="12"/>
        </w:rPr>
        <w:t>J)</w:t>
      </w:r>
    </w:p>
    <w:p>
      <w:pPr>
        <w:spacing w:line="158" w:lineRule="auto" w:before="25"/>
        <w:ind w:left="167" w:right="0" w:firstLine="0"/>
        <w:jc w:val="left"/>
        <w:rPr>
          <w:rFonts w:ascii="Times New Roman"/>
          <w:b/>
          <w:sz w:val="16"/>
        </w:rPr>
      </w:pPr>
      <w:r>
        <w:rPr>
          <w:rFonts w:ascii="Times New Roman"/>
          <w:b/>
          <w:spacing w:val="-58"/>
          <w:sz w:val="16"/>
        </w:rPr>
        <w:t>:</w:t>
      </w:r>
      <w:r>
        <w:rPr>
          <w:rFonts w:ascii="Times New Roman"/>
          <w:spacing w:val="-202"/>
          <w:w w:val="180"/>
          <w:position w:val="-11"/>
          <w:sz w:val="23"/>
        </w:rPr>
        <w:t>&lt;</w:t>
      </w:r>
      <w:r>
        <w:rPr>
          <w:rFonts w:ascii="Times New Roman"/>
          <w:b/>
          <w:spacing w:val="-21"/>
          <w:sz w:val="16"/>
        </w:rPr>
        <w:t>II</w:t>
      </w:r>
    </w:p>
    <w:p>
      <w:pPr>
        <w:spacing w:line="206" w:lineRule="auto" w:before="0"/>
        <w:ind w:left="162" w:right="0" w:firstLine="0"/>
        <w:jc w:val="left"/>
        <w:rPr>
          <w:rFonts w:ascii="Tahoma"/>
          <w:b/>
          <w:sz w:val="17"/>
        </w:rPr>
      </w:pPr>
      <w:r>
        <w:rPr>
          <w:rFonts w:ascii="Times New Roman"/>
          <w:spacing w:val="-211"/>
          <w:w w:val="178"/>
          <w:sz w:val="23"/>
        </w:rPr>
        <w:t>0</w:t>
      </w:r>
      <w:r>
        <w:rPr>
          <w:rFonts w:ascii="Tahoma"/>
          <w:b/>
          <w:spacing w:val="-9"/>
          <w:w w:val="92"/>
          <w:position w:val="-11"/>
          <w:sz w:val="17"/>
        </w:rPr>
        <w:t>m</w:t>
      </w:r>
    </w:p>
    <w:p>
      <w:pPr>
        <w:spacing w:line="202" w:lineRule="exact" w:before="98"/>
        <w:ind w:left="162" w:right="0" w:firstLine="0"/>
        <w:jc w:val="left"/>
        <w:rPr>
          <w:rFonts w:ascii="Times New Roman"/>
          <w:sz w:val="18"/>
        </w:rPr>
      </w:pPr>
      <w:r>
        <w:rPr>
          <w:rFonts w:ascii="Times New Roman"/>
          <w:w w:val="194"/>
          <w:sz w:val="18"/>
        </w:rPr>
        <w:t>0</w:t>
      </w:r>
    </w:p>
    <w:p>
      <w:pPr>
        <w:spacing w:line="136" w:lineRule="exact" w:before="0"/>
        <w:ind w:left="167" w:right="0" w:firstLine="0"/>
        <w:jc w:val="left"/>
        <w:rPr>
          <w:rFonts w:ascii="Times New Roman"/>
          <w:sz w:val="16"/>
        </w:rPr>
      </w:pPr>
      <w:r>
        <w:rPr>
          <w:rFonts w:ascii="Times New Roman"/>
          <w:spacing w:val="-5"/>
          <w:w w:val="110"/>
          <w:sz w:val="16"/>
        </w:rPr>
        <w:t>OJ</w:t>
      </w:r>
    </w:p>
    <w:p>
      <w:pPr>
        <w:spacing w:line="163" w:lineRule="exact" w:before="0"/>
        <w:ind w:left="167" w:right="0" w:firstLine="0"/>
        <w:jc w:val="left"/>
        <w:rPr>
          <w:rFonts w:ascii="Tahoma"/>
          <w:b/>
          <w:sz w:val="17"/>
        </w:rPr>
      </w:pPr>
      <w:r>
        <w:rPr>
          <w:rFonts w:ascii="Tahoma"/>
          <w:b/>
          <w:w w:val="94"/>
          <w:sz w:val="17"/>
        </w:rPr>
        <w:t>m</w:t>
      </w:r>
    </w:p>
    <w:p>
      <w:pPr>
        <w:spacing w:line="156" w:lineRule="auto" w:before="38"/>
        <w:ind w:left="167" w:right="0" w:firstLine="0"/>
        <w:jc w:val="left"/>
        <w:rPr>
          <w:rFonts w:ascii="Times New Roman"/>
          <w:b/>
          <w:sz w:val="12"/>
        </w:rPr>
      </w:pPr>
      <w:r>
        <w:rPr>
          <w:rFonts w:ascii="Times New Roman"/>
          <w:b/>
          <w:spacing w:val="-4"/>
          <w:sz w:val="12"/>
        </w:rPr>
        <w:t>"</w:t>
      </w:r>
      <w:r>
        <w:rPr>
          <w:rFonts w:ascii="Tahoma"/>
          <w:b/>
          <w:spacing w:val="-4"/>
          <w:position w:val="-11"/>
          <w:sz w:val="17"/>
        </w:rPr>
        <w:t>m</w:t>
      </w:r>
      <w:r>
        <w:rPr>
          <w:rFonts w:ascii="Times New Roman"/>
          <w:b/>
          <w:spacing w:val="-4"/>
          <w:sz w:val="12"/>
        </w:rPr>
        <w:t>tJ</w:t>
      </w:r>
    </w:p>
    <w:p>
      <w:pPr>
        <w:spacing w:line="166" w:lineRule="exact" w:before="0"/>
        <w:ind w:left="167" w:right="0" w:firstLine="0"/>
        <w:jc w:val="left"/>
        <w:rPr>
          <w:rFonts w:ascii="Times New Roman"/>
          <w:b/>
          <w:sz w:val="16"/>
        </w:rPr>
      </w:pPr>
      <w:r>
        <w:rPr>
          <w:rFonts w:ascii="Times New Roman"/>
          <w:b/>
          <w:spacing w:val="-5"/>
          <w:sz w:val="16"/>
        </w:rPr>
        <w:t>:II</w:t>
      </w:r>
    </w:p>
    <w:p>
      <w:pPr>
        <w:spacing w:line="92" w:lineRule="exact" w:before="0"/>
        <w:ind w:left="167" w:right="0" w:firstLine="0"/>
        <w:jc w:val="left"/>
        <w:rPr>
          <w:rFonts w:ascii="Times New Roman"/>
          <w:b/>
          <w:sz w:val="12"/>
        </w:rPr>
      </w:pPr>
      <w:r>
        <w:rPr>
          <w:rFonts w:ascii="Times New Roman"/>
          <w:b/>
          <w:spacing w:val="-5"/>
          <w:sz w:val="12"/>
        </w:rPr>
        <w:t>"Tl</w:t>
      </w:r>
    </w:p>
    <w:p>
      <w:pPr>
        <w:spacing w:line="148" w:lineRule="exact" w:before="0"/>
        <w:ind w:left="162" w:right="0" w:firstLine="0"/>
        <w:jc w:val="left"/>
        <w:rPr>
          <w:rFonts w:ascii="Times New Roman"/>
          <w:b/>
          <w:sz w:val="18"/>
        </w:rPr>
      </w:pPr>
      <w:r>
        <w:rPr>
          <w:rFonts w:ascii="Times New Roman"/>
          <w:b/>
          <w:w w:val="195"/>
          <w:sz w:val="18"/>
        </w:rPr>
        <w:t>0</w:t>
      </w:r>
    </w:p>
    <w:p>
      <w:pPr>
        <w:spacing w:line="135" w:lineRule="exact" w:before="0"/>
        <w:ind w:left="167" w:right="0" w:firstLine="0"/>
        <w:jc w:val="left"/>
        <w:rPr>
          <w:rFonts w:ascii="Times New Roman"/>
          <w:b/>
          <w:sz w:val="16"/>
        </w:rPr>
      </w:pPr>
      <w:r>
        <w:rPr>
          <w:rFonts w:ascii="Times New Roman"/>
          <w:b/>
          <w:spacing w:val="-5"/>
          <w:sz w:val="16"/>
        </w:rPr>
        <w:t>:II</w:t>
      </w:r>
    </w:p>
    <w:p>
      <w:pPr>
        <w:spacing w:line="160" w:lineRule="auto" w:before="29"/>
        <w:ind w:left="167" w:right="2091" w:firstLine="0"/>
        <w:jc w:val="both"/>
        <w:rPr>
          <w:rFonts w:ascii="Times New Roman"/>
          <w:b/>
          <w:sz w:val="15"/>
        </w:rPr>
      </w:pPr>
      <w:r>
        <w:rPr>
          <w:rFonts w:ascii="Times New Roman"/>
          <w:spacing w:val="-10"/>
          <w:w w:val="115"/>
          <w:sz w:val="16"/>
        </w:rPr>
        <w:t>is:</w:t>
      </w:r>
      <w:r>
        <w:rPr>
          <w:rFonts w:ascii="Times New Roman"/>
          <w:spacing w:val="40"/>
          <w:w w:val="115"/>
          <w:sz w:val="16"/>
        </w:rPr>
        <w:t> </w:t>
      </w:r>
      <w:r>
        <w:rPr>
          <w:rFonts w:ascii="Tahoma"/>
          <w:b/>
          <w:spacing w:val="-18"/>
          <w:sz w:val="17"/>
        </w:rPr>
        <w:t>m</w:t>
      </w:r>
      <w:r>
        <w:rPr>
          <w:rFonts w:ascii="Tahoma"/>
          <w:b/>
          <w:spacing w:val="-18"/>
          <w:w w:val="120"/>
          <w:sz w:val="17"/>
        </w:rPr>
        <w:t> </w:t>
      </w:r>
      <w:r>
        <w:rPr>
          <w:rFonts w:ascii="Times New Roman"/>
          <w:b/>
          <w:spacing w:val="-10"/>
          <w:w w:val="120"/>
          <w:sz w:val="15"/>
        </w:rPr>
        <w:t>C</w:t>
      </w: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rPr>
          <w:rFonts w:ascii="Times New Roman"/>
          <w:b/>
          <w:sz w:val="16"/>
        </w:rPr>
      </w:pPr>
    </w:p>
    <w:p>
      <w:pPr>
        <w:pStyle w:val="BodyText"/>
        <w:spacing w:before="2"/>
        <w:rPr>
          <w:rFonts w:ascii="Times New Roman"/>
          <w:b/>
          <w:sz w:val="23"/>
        </w:rPr>
      </w:pPr>
    </w:p>
    <w:p>
      <w:pPr>
        <w:spacing w:before="0"/>
        <w:ind w:left="157" w:right="0" w:firstLine="0"/>
        <w:jc w:val="left"/>
        <w:rPr>
          <w:rFonts w:ascii="Times New Roman"/>
          <w:b/>
          <w:sz w:val="20"/>
        </w:rPr>
      </w:pPr>
      <w:r>
        <w:rPr>
          <w:rFonts w:ascii="Times New Roman"/>
          <w:b/>
          <w:spacing w:val="-12"/>
          <w:sz w:val="20"/>
          <w:u w:val="thick"/>
        </w:rPr>
        <w:t>--i</w:t>
      </w:r>
    </w:p>
    <w:p>
      <w:pPr>
        <w:spacing w:line="227" w:lineRule="exact" w:before="148"/>
        <w:ind w:left="157" w:right="0" w:firstLine="0"/>
        <w:jc w:val="left"/>
        <w:rPr>
          <w:rFonts w:ascii="Microsoft Sans Serif"/>
          <w:b/>
          <w:sz w:val="22"/>
        </w:rPr>
      </w:pPr>
      <w:r>
        <w:rPr>
          <w:rFonts w:ascii="Microsoft Sans Serif"/>
          <w:b/>
          <w:w w:val="88"/>
          <w:sz w:val="22"/>
        </w:rPr>
        <w:t>m</w:t>
      </w:r>
    </w:p>
    <w:p>
      <w:pPr>
        <w:pStyle w:val="Heading2"/>
        <w:spacing w:line="272" w:lineRule="exact"/>
        <w:ind w:left="157"/>
        <w:jc w:val="left"/>
        <w:rPr>
          <w:rFonts w:ascii="Times New Roman"/>
        </w:rPr>
      </w:pPr>
      <w:r>
        <w:rPr>
          <w:rFonts w:ascii="Times New Roman"/>
          <w:w w:val="132"/>
        </w:rPr>
        <w:t>z</w:t>
      </w:r>
    </w:p>
    <w:p>
      <w:pPr>
        <w:spacing w:line="127" w:lineRule="exact" w:before="0"/>
        <w:ind w:left="157" w:right="0" w:firstLine="0"/>
        <w:jc w:val="left"/>
        <w:rPr>
          <w:rFonts w:ascii="Times New Roman"/>
          <w:b/>
          <w:sz w:val="20"/>
        </w:rPr>
      </w:pPr>
      <w:r>
        <w:rPr>
          <w:rFonts w:ascii="Times New Roman"/>
          <w:b/>
          <w:spacing w:val="-12"/>
          <w:sz w:val="20"/>
        </w:rPr>
        <w:t>--i</w:t>
      </w:r>
    </w:p>
    <w:p>
      <w:pPr>
        <w:spacing w:line="135" w:lineRule="exact" w:before="0"/>
        <w:ind w:left="157" w:right="0" w:firstLine="0"/>
        <w:jc w:val="left"/>
        <w:rPr>
          <w:rFonts w:ascii="Microsoft Sans Serif"/>
          <w:b/>
          <w:sz w:val="22"/>
        </w:rPr>
      </w:pPr>
      <w:r>
        <w:rPr>
          <w:rFonts w:ascii="Microsoft Sans Serif"/>
          <w:b/>
          <w:w w:val="88"/>
          <w:sz w:val="22"/>
        </w:rPr>
        <w:t>m</w:t>
      </w:r>
    </w:p>
    <w:p>
      <w:pPr>
        <w:pStyle w:val="Heading3"/>
        <w:spacing w:line="236" w:lineRule="exact"/>
        <w:ind w:left="157"/>
        <w:rPr>
          <w:rFonts w:ascii="Times New Roman"/>
        </w:rPr>
      </w:pPr>
      <w:r>
        <w:rPr>
          <w:rFonts w:ascii="Times New Roman"/>
          <w:spacing w:val="-5"/>
        </w:rPr>
        <w:t>:c</w:t>
      </w:r>
    </w:p>
    <w:p>
      <w:pPr>
        <w:pStyle w:val="BodyText"/>
        <w:spacing w:before="10"/>
        <w:rPr>
          <w:rFonts w:ascii="Times New Roman"/>
          <w:b/>
          <w:sz w:val="24"/>
        </w:rPr>
      </w:pPr>
    </w:p>
    <w:p>
      <w:pPr>
        <w:pStyle w:val="Heading4"/>
        <w:rPr>
          <w:i/>
        </w:rPr>
      </w:pPr>
      <w:r>
        <w:rPr>
          <w:i/>
          <w:spacing w:val="-5"/>
        </w:rPr>
        <w:t>en</w:t>
      </w:r>
    </w:p>
    <w:p>
      <w:pPr>
        <w:spacing w:line="142" w:lineRule="exact" w:before="16"/>
        <w:ind w:left="157" w:right="0" w:firstLine="0"/>
        <w:jc w:val="left"/>
        <w:rPr>
          <w:rFonts w:ascii="Times New Roman"/>
          <w:b/>
          <w:sz w:val="16"/>
        </w:rPr>
      </w:pPr>
      <w:r>
        <w:rPr>
          <w:rFonts w:ascii="Times New Roman"/>
          <w:b/>
          <w:spacing w:val="-5"/>
          <w:sz w:val="16"/>
        </w:rPr>
        <w:t>llJ</w:t>
      </w:r>
    </w:p>
    <w:p>
      <w:pPr>
        <w:pStyle w:val="Heading9"/>
        <w:spacing w:line="163" w:lineRule="exact"/>
        <w:rPr>
          <w:rFonts w:ascii="Microsoft Sans Serif"/>
        </w:rPr>
      </w:pPr>
      <w:r>
        <w:rPr>
          <w:rFonts w:ascii="Microsoft Sans Serif"/>
          <w:w w:val="88"/>
        </w:rPr>
        <w:t>m</w:t>
      </w:r>
    </w:p>
    <w:p>
      <w:pPr>
        <w:spacing w:line="186" w:lineRule="exact" w:before="0"/>
        <w:ind w:left="157" w:right="0" w:firstLine="0"/>
        <w:jc w:val="left"/>
        <w:rPr>
          <w:rFonts w:ascii="Times New Roman"/>
          <w:b/>
          <w:sz w:val="20"/>
        </w:rPr>
      </w:pPr>
      <w:r>
        <w:rPr>
          <w:rFonts w:ascii="Times New Roman"/>
          <w:b/>
          <w:spacing w:val="-12"/>
          <w:sz w:val="20"/>
        </w:rPr>
        <w:t>--i</w:t>
      </w:r>
    </w:p>
    <w:p>
      <w:pPr>
        <w:pStyle w:val="Heading9"/>
        <w:spacing w:line="134" w:lineRule="auto" w:before="136"/>
        <w:rPr>
          <w:rFonts w:ascii="Microsoft Sans Serif"/>
        </w:rPr>
      </w:pPr>
      <w:r>
        <w:rPr>
          <w:rFonts w:ascii="Microsoft Sans Serif"/>
          <w:spacing w:val="-169"/>
          <w:position w:val="-14"/>
        </w:rPr>
        <w:t>m</w:t>
      </w:r>
      <w:r>
        <w:rPr>
          <w:rFonts w:ascii="Microsoft Sans Serif"/>
          <w:spacing w:val="-5"/>
        </w:rPr>
        <w:t>m</w:t>
      </w:r>
    </w:p>
    <w:p>
      <w:pPr>
        <w:spacing w:line="156" w:lineRule="auto" w:before="13"/>
        <w:ind w:left="152" w:right="2078" w:firstLine="4"/>
        <w:jc w:val="both"/>
        <w:rPr>
          <w:rFonts w:ascii="Microsoft Sans Serif"/>
          <w:b/>
          <w:sz w:val="22"/>
        </w:rPr>
      </w:pPr>
      <w:r>
        <w:rPr/>
        <mc:AlternateContent>
          <mc:Choice Requires="wps">
            <w:drawing>
              <wp:anchor distT="0" distB="0" distL="0" distR="0" allowOverlap="1" layoutInCell="1" locked="0" behindDoc="0" simplePos="0" relativeHeight="15828992">
                <wp:simplePos x="0" y="0"/>
                <wp:positionH relativeFrom="page">
                  <wp:posOffset>5964935</wp:posOffset>
                </wp:positionH>
                <wp:positionV relativeFrom="paragraph">
                  <wp:posOffset>315062</wp:posOffset>
                </wp:positionV>
                <wp:extent cx="1270" cy="182880"/>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0" cy="182880"/>
                        </a:xfrm>
                        <a:prstGeom prst="rect">
                          <a:avLst/>
                        </a:prstGeom>
                      </wps:spPr>
                      <wps:txbx>
                        <w:txbxContent>
                          <w:p>
                            <w:pPr>
                              <w:spacing w:line="288" w:lineRule="exact" w:before="0"/>
                              <w:ind w:left="0" w:right="0" w:firstLine="0"/>
                              <w:jc w:val="left"/>
                              <w:rPr>
                                <w:rFonts w:ascii="Times New Roman"/>
                                <w:b/>
                                <w:sz w:val="26"/>
                              </w:rPr>
                            </w:pPr>
                            <w:r>
                              <w:rPr>
                                <w:rFonts w:ascii="Times New Roman"/>
                                <w:b/>
                                <w:spacing w:val="-87"/>
                                <w:sz w:val="26"/>
                              </w:rPr>
                              <w:t>:</w:t>
                            </w:r>
                          </w:p>
                        </w:txbxContent>
                      </wps:txbx>
                      <wps:bodyPr wrap="square" lIns="0" tIns="0" rIns="0" bIns="0" rtlCol="0">
                        <a:noAutofit/>
                      </wps:bodyPr>
                    </wps:wsp>
                  </a:graphicData>
                </a:graphic>
              </wp:anchor>
            </w:drawing>
          </mc:Choice>
          <mc:Fallback>
            <w:pict>
              <v:shape style="position:absolute;margin-left:469.679993pt;margin-top:24.808073pt;width:.1pt;height:14.4pt;mso-position-horizontal-relative:page;mso-position-vertical-relative:paragraph;z-index:15828992" type="#_x0000_t202" id="docshape499" filled="false" stroked="false">
                <v:textbox inset="0,0,0,0">
                  <w:txbxContent>
                    <w:p>
                      <w:pPr>
                        <w:spacing w:line="288" w:lineRule="exact" w:before="0"/>
                        <w:ind w:left="0" w:right="0" w:firstLine="0"/>
                        <w:jc w:val="left"/>
                        <w:rPr>
                          <w:rFonts w:ascii="Times New Roman"/>
                          <w:b/>
                          <w:sz w:val="26"/>
                        </w:rPr>
                      </w:pPr>
                      <w:r>
                        <w:rPr>
                          <w:rFonts w:ascii="Times New Roman"/>
                          <w:b/>
                          <w:spacing w:val="-87"/>
                          <w:sz w:val="26"/>
                        </w:rPr>
                        <w:t>:</w:t>
                      </w:r>
                    </w:p>
                  </w:txbxContent>
                </v:textbox>
                <w10:wrap type="none"/>
              </v:shape>
            </w:pict>
          </mc:Fallback>
        </mc:AlternateContent>
      </w:r>
      <w:r>
        <w:rPr>
          <w:rFonts w:ascii="Times New Roman"/>
          <w:b/>
          <w:spacing w:val="-10"/>
          <w:w w:val="110"/>
          <w:sz w:val="30"/>
        </w:rPr>
        <w:t>z </w:t>
      </w:r>
      <w:r>
        <w:rPr>
          <w:rFonts w:ascii="Times New Roman"/>
          <w:b/>
          <w:i/>
          <w:spacing w:val="-44"/>
          <w:sz w:val="26"/>
        </w:rPr>
        <w:t>en</w:t>
      </w:r>
      <w:r>
        <w:rPr>
          <w:rFonts w:ascii="Times New Roman"/>
          <w:b/>
          <w:i/>
          <w:spacing w:val="-10"/>
          <w:sz w:val="26"/>
        </w:rPr>
        <w:t> </w:t>
      </w:r>
      <w:r>
        <w:rPr>
          <w:rFonts w:ascii="Microsoft Sans Serif"/>
          <w:b/>
          <w:spacing w:val="-10"/>
          <w:sz w:val="22"/>
        </w:rPr>
        <w:t>m</w:t>
      </w:r>
    </w:p>
    <w:p>
      <w:pPr>
        <w:spacing w:line="117" w:lineRule="auto" w:before="0"/>
        <w:ind w:left="157" w:right="0" w:firstLine="0"/>
        <w:jc w:val="left"/>
        <w:rPr>
          <w:rFonts w:ascii="Times New Roman"/>
          <w:b/>
          <w:sz w:val="26"/>
        </w:rPr>
      </w:pPr>
      <w:r>
        <w:rPr>
          <w:rFonts w:ascii="Times New Roman"/>
          <w:spacing w:val="-83"/>
          <w:position w:val="-14"/>
          <w:sz w:val="29"/>
        </w:rPr>
        <w:t>&lt;</w:t>
      </w:r>
      <w:r>
        <w:rPr>
          <w:rFonts w:ascii="Times New Roman"/>
          <w:b/>
          <w:spacing w:val="-83"/>
          <w:sz w:val="26"/>
        </w:rPr>
        <w:t>c</w:t>
      </w:r>
    </w:p>
    <w:p>
      <w:pPr>
        <w:pStyle w:val="Heading9"/>
        <w:spacing w:before="171"/>
        <w:rPr>
          <w:rFonts w:ascii="Microsoft Sans Serif"/>
        </w:rPr>
      </w:pPr>
      <w:r>
        <w:rPr>
          <w:rFonts w:ascii="Microsoft Sans Serif"/>
          <w:w w:val="88"/>
        </w:rPr>
        <w:t>m</w:t>
      </w:r>
    </w:p>
    <w:p>
      <w:pPr>
        <w:spacing w:after="0"/>
        <w:rPr>
          <w:rFonts w:ascii="Microsoft Sans Serif"/>
        </w:rPr>
        <w:sectPr>
          <w:type w:val="continuous"/>
          <w:pgSz w:w="12250" w:h="15840"/>
          <w:pgMar w:header="0" w:footer="0" w:top="1820" w:bottom="280" w:left="980" w:right="600"/>
          <w:cols w:num="2" w:equalWidth="0">
            <w:col w:w="8204" w:space="52"/>
            <w:col w:w="2414"/>
          </w:cols>
        </w:sect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rPr>
          <w:rFonts w:ascii="Microsoft Sans Serif"/>
          <w:b/>
        </w:rPr>
      </w:pPr>
    </w:p>
    <w:p>
      <w:pPr>
        <w:pStyle w:val="BodyText"/>
        <w:spacing w:before="7"/>
        <w:rPr>
          <w:rFonts w:ascii="Microsoft Sans Serif"/>
          <w:b/>
          <w:sz w:val="17"/>
        </w:rPr>
      </w:pPr>
    </w:p>
    <w:p>
      <w:pPr>
        <w:spacing w:after="0"/>
        <w:rPr>
          <w:rFonts w:ascii="Microsoft Sans Serif"/>
          <w:sz w:val="17"/>
        </w:rPr>
        <w:sectPr>
          <w:type w:val="continuous"/>
          <w:pgSz w:w="12250" w:h="15840"/>
          <w:pgMar w:header="0" w:footer="0" w:top="1820" w:bottom="280" w:left="980" w:right="600"/>
        </w:sectPr>
      </w:pPr>
    </w:p>
    <w:p>
      <w:pPr>
        <w:spacing w:before="104"/>
        <w:ind w:left="133"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p>
      <w:pPr>
        <w:spacing w:before="100"/>
        <w:ind w:left="133" w:right="0" w:firstLine="0"/>
        <w:jc w:val="left"/>
        <w:rPr>
          <w:sz w:val="16"/>
        </w:rPr>
      </w:pPr>
      <w:r>
        <w:rPr/>
        <w:br w:type="column"/>
      </w:r>
      <w:r>
        <w:rPr>
          <w:spacing w:val="-2"/>
          <w:sz w:val="16"/>
        </w:rPr>
        <w:t>Ariens®</w:t>
      </w:r>
    </w:p>
    <w:p>
      <w:pPr>
        <w:spacing w:before="95"/>
        <w:ind w:left="133" w:right="0" w:firstLine="0"/>
        <w:jc w:val="left"/>
        <w:rPr>
          <w:sz w:val="16"/>
        </w:rPr>
      </w:pPr>
      <w:r>
        <w:rPr/>
        <w:br w:type="column"/>
      </w:r>
      <w:r>
        <w:rPr>
          <w:spacing w:val="-5"/>
          <w:sz w:val="16"/>
        </w:rPr>
        <w:t>A-</w:t>
      </w:r>
      <w:r>
        <w:rPr>
          <w:spacing w:val="-10"/>
          <w:sz w:val="16"/>
        </w:rPr>
        <w:t>3</w:t>
      </w:r>
    </w:p>
    <w:p>
      <w:pPr>
        <w:spacing w:after="0"/>
        <w:jc w:val="left"/>
        <w:rPr>
          <w:sz w:val="16"/>
        </w:rPr>
        <w:sectPr>
          <w:type w:val="continuous"/>
          <w:pgSz w:w="12250" w:h="15840"/>
          <w:pgMar w:header="0" w:footer="0" w:top="1820" w:bottom="280" w:left="980" w:right="600"/>
          <w:cols w:num="3" w:equalWidth="0">
            <w:col w:w="1657" w:space="3268"/>
            <w:col w:w="712" w:space="4462"/>
            <w:col w:w="571"/>
          </w:cols>
        </w:sectPr>
      </w:pPr>
    </w:p>
    <w:p>
      <w:pPr>
        <w:tabs>
          <w:tab w:pos="4141" w:val="left" w:leader="none"/>
        </w:tabs>
        <w:spacing w:before="83"/>
        <w:ind w:left="128" w:right="0" w:firstLine="0"/>
        <w:jc w:val="left"/>
        <w:rPr>
          <w:b/>
          <w:sz w:val="14"/>
        </w:rPr>
      </w:pPr>
      <w:r>
        <w:rPr/>
        <mc:AlternateContent>
          <mc:Choice Requires="wps">
            <w:drawing>
              <wp:anchor distT="0" distB="0" distL="0" distR="0" allowOverlap="1" layoutInCell="1" locked="0" behindDoc="1" simplePos="0" relativeHeight="487689216">
                <wp:simplePos x="0" y="0"/>
                <wp:positionH relativeFrom="page">
                  <wp:posOffset>457200</wp:posOffset>
                </wp:positionH>
                <wp:positionV relativeFrom="paragraph">
                  <wp:posOffset>197941</wp:posOffset>
                </wp:positionV>
                <wp:extent cx="6632575" cy="1270"/>
                <wp:effectExtent l="0" t="0" r="0" b="0"/>
                <wp:wrapTopAndBottom/>
                <wp:docPr id="850" name="Graphic 850"/>
                <wp:cNvGraphicFramePr>
                  <a:graphicFrameLocks/>
                </wp:cNvGraphicFramePr>
                <a:graphic>
                  <a:graphicData uri="http://schemas.microsoft.com/office/word/2010/wordprocessingShape">
                    <wps:wsp>
                      <wps:cNvPr id="850" name="Graphic 850"/>
                      <wps:cNvSpPr/>
                      <wps:spPr>
                        <a:xfrm>
                          <a:off x="0" y="0"/>
                          <a:ext cx="6632575" cy="1270"/>
                        </a:xfrm>
                        <a:custGeom>
                          <a:avLst/>
                          <a:gdLst/>
                          <a:ahLst/>
                          <a:cxnLst/>
                          <a:rect l="l" t="t" r="r" b="b"/>
                          <a:pathLst>
                            <a:path w="6632575" h="0">
                              <a:moveTo>
                                <a:pt x="0" y="0"/>
                              </a:moveTo>
                              <a:lnTo>
                                <a:pt x="6632448"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5.585938pt;width:522.25pt;height:.1pt;mso-position-horizontal-relative:page;mso-position-vertical-relative:paragraph;z-index:-15627264;mso-wrap-distance-left:0;mso-wrap-distance-right:0" id="docshape500" coordorigin="720,312" coordsize="10445,0" path="m720,312l11165,312e" filled="false" stroked="true" strokeweight=".96pt" strokecolor="#000000">
                <v:path arrowok="t"/>
                <v:stroke dashstyle="solid"/>
                <w10:wrap type="topAndBottom"/>
              </v:shape>
            </w:pict>
          </mc:Fallback>
        </mc:AlternateContent>
      </w:r>
      <w:bookmarkStart w:name="A-4_01546200" w:id="80"/>
      <w:bookmarkEnd w:id="80"/>
      <w:r>
        <w:rPr/>
      </w:r>
      <w:r>
        <w:rPr>
          <w:b/>
          <w:spacing w:val="-2"/>
          <w:sz w:val="14"/>
        </w:rPr>
        <w:t>APPENDIX</w:t>
      </w:r>
      <w:r>
        <w:rPr>
          <w:b/>
          <w:sz w:val="14"/>
        </w:rPr>
        <w:tab/>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p>
    <w:p>
      <w:pPr>
        <w:pStyle w:val="BodyText"/>
        <w:rPr>
          <w:b/>
        </w:rPr>
      </w:pPr>
    </w:p>
    <w:p>
      <w:pPr>
        <w:pStyle w:val="BodyText"/>
        <w:rPr>
          <w:b/>
        </w:rPr>
      </w:pPr>
    </w:p>
    <w:p>
      <w:pPr>
        <w:pStyle w:val="BodyText"/>
        <w:spacing w:before="1"/>
        <w:rPr>
          <w:b/>
        </w:rPr>
      </w:pPr>
    </w:p>
    <w:p>
      <w:pPr>
        <w:spacing w:after="0"/>
        <w:sectPr>
          <w:footerReference w:type="default" r:id="rId162"/>
          <w:pgSz w:w="12260" w:h="15840"/>
          <w:pgMar w:footer="0" w:header="0" w:top="360" w:bottom="0" w:left="620" w:right="980"/>
        </w:sectPr>
      </w:pPr>
    </w:p>
    <w:p>
      <w:pPr>
        <w:pStyle w:val="Heading5"/>
        <w:numPr>
          <w:ilvl w:val="1"/>
          <w:numId w:val="96"/>
        </w:numPr>
        <w:tabs>
          <w:tab w:pos="858" w:val="left" w:leader="none"/>
          <w:tab w:pos="872" w:val="left" w:leader="none"/>
        </w:tabs>
        <w:spacing w:line="182" w:lineRule="auto" w:before="109" w:after="0"/>
        <w:ind w:left="858" w:right="970" w:hanging="687"/>
        <w:jc w:val="left"/>
        <w:rPr>
          <w:rFonts w:ascii="Calibri"/>
          <w:sz w:val="32"/>
        </w:rPr>
      </w:pPr>
      <w:r>
        <w:rPr>
          <w:rFonts w:ascii="Calibri"/>
          <w:sz w:val="32"/>
        </w:rPr>
        <w:tab/>
      </w:r>
      <w:r>
        <w:rPr>
          <w:rFonts w:ascii="Calibri"/>
          <w:spacing w:val="14"/>
          <w:w w:val="105"/>
        </w:rPr>
        <w:t>SAFETY</w:t>
      </w:r>
      <w:r>
        <w:rPr>
          <w:rFonts w:ascii="Calibri"/>
          <w:spacing w:val="9"/>
          <w:w w:val="105"/>
        </w:rPr>
        <w:t> </w:t>
      </w:r>
      <w:r>
        <w:rPr>
          <w:rFonts w:ascii="Calibri"/>
          <w:w w:val="105"/>
        </w:rPr>
        <w:t>CONSIDERATIONS AND INSPECTION</w:t>
      </w:r>
      <w:r>
        <w:rPr>
          <w:rFonts w:ascii="Calibri"/>
          <w:spacing w:val="19"/>
          <w:w w:val="105"/>
        </w:rPr>
        <w:t> CHECK</w:t>
      </w:r>
      <w:r>
        <w:rPr>
          <w:rFonts w:ascii="Calibri"/>
          <w:spacing w:val="19"/>
          <w:w w:val="105"/>
        </w:rPr>
        <w:t> </w:t>
      </w:r>
      <w:r>
        <w:rPr>
          <w:rFonts w:ascii="Calibri"/>
          <w:spacing w:val="18"/>
          <w:w w:val="105"/>
        </w:rPr>
        <w:t>LIST </w:t>
      </w:r>
    </w:p>
    <w:p>
      <w:pPr>
        <w:pStyle w:val="BodyText"/>
        <w:spacing w:line="254" w:lineRule="auto" w:before="118"/>
        <w:ind w:left="124" w:right="111" w:hanging="5"/>
        <w:rPr>
          <w:rFonts w:ascii="Microsoft Sans Serif"/>
        </w:rPr>
      </w:pPr>
      <w:r>
        <w:rPr>
          <w:rFonts w:ascii="Microsoft Sans Serif"/>
        </w:rPr>
        <w:t>To protect yourself and others follow these considerations</w:t>
      </w:r>
      <w:r>
        <w:rPr>
          <w:rFonts w:ascii="Microsoft Sans Serif"/>
          <w:spacing w:val="-8"/>
        </w:rPr>
        <w:t> </w:t>
      </w:r>
      <w:r>
        <w:rPr>
          <w:rFonts w:ascii="Microsoft Sans Serif"/>
        </w:rPr>
        <w:t>and</w:t>
      </w:r>
      <w:r>
        <w:rPr>
          <w:rFonts w:ascii="Microsoft Sans Serif"/>
          <w:spacing w:val="-2"/>
        </w:rPr>
        <w:t> </w:t>
      </w:r>
      <w:r>
        <w:rPr>
          <w:rFonts w:ascii="Microsoft Sans Serif"/>
        </w:rPr>
        <w:t>utilize</w:t>
      </w:r>
      <w:r>
        <w:rPr>
          <w:rFonts w:ascii="Microsoft Sans Serif"/>
          <w:spacing w:val="-10"/>
        </w:rPr>
        <w:t> </w:t>
      </w:r>
      <w:r>
        <w:rPr>
          <w:rFonts w:ascii="Microsoft Sans Serif"/>
        </w:rPr>
        <w:t>the</w:t>
      </w:r>
      <w:r>
        <w:rPr>
          <w:rFonts w:ascii="Microsoft Sans Serif"/>
          <w:spacing w:val="-3"/>
        </w:rPr>
        <w:t> </w:t>
      </w:r>
      <w:r>
        <w:rPr>
          <w:rFonts w:ascii="Microsoft Sans Serif"/>
        </w:rPr>
        <w:t>Inspection</w:t>
      </w:r>
      <w:r>
        <w:rPr>
          <w:rFonts w:ascii="Microsoft Sans Serif"/>
          <w:spacing w:val="-4"/>
        </w:rPr>
        <w:t> </w:t>
      </w:r>
      <w:r>
        <w:rPr>
          <w:rFonts w:ascii="Microsoft Sans Serif"/>
        </w:rPr>
        <w:t>data</w:t>
      </w:r>
      <w:r>
        <w:rPr>
          <w:rFonts w:ascii="Microsoft Sans Serif"/>
          <w:spacing w:val="-6"/>
        </w:rPr>
        <w:t> </w:t>
      </w:r>
      <w:r>
        <w:rPr>
          <w:rFonts w:ascii="Microsoft Sans Serif"/>
        </w:rPr>
        <w:t>as</w:t>
      </w:r>
      <w:r>
        <w:rPr>
          <w:rFonts w:ascii="Microsoft Sans Serif"/>
          <w:spacing w:val="-7"/>
        </w:rPr>
        <w:t> </w:t>
      </w:r>
      <w:r>
        <w:rPr>
          <w:rFonts w:ascii="Microsoft Sans Serif"/>
        </w:rPr>
        <w:t>it applies to your particular unit:</w:t>
      </w:r>
    </w:p>
    <w:p>
      <w:pPr>
        <w:spacing w:before="112"/>
        <w:ind w:left="157" w:right="0" w:firstLine="0"/>
        <w:jc w:val="left"/>
        <w:rPr>
          <w:b/>
          <w:sz w:val="20"/>
        </w:rPr>
      </w:pPr>
      <w:r>
        <w:rPr>
          <w:b/>
          <w:spacing w:val="-2"/>
          <w:sz w:val="20"/>
        </w:rPr>
        <w:t>Personal</w:t>
      </w:r>
    </w:p>
    <w:p>
      <w:pPr>
        <w:pStyle w:val="BodyText"/>
        <w:tabs>
          <w:tab w:pos="455" w:val="left" w:leader="none"/>
        </w:tabs>
        <w:spacing w:before="76"/>
        <w:ind w:left="119"/>
        <w:rPr>
          <w:rFonts w:ascii="Microsoft Sans Serif"/>
        </w:rPr>
      </w:pPr>
      <w:r>
        <w:rPr>
          <w:rFonts w:ascii="Microsoft Sans Serif"/>
          <w:spacing w:val="-10"/>
        </w:rPr>
        <w:t>_</w:t>
      </w:r>
      <w:r>
        <w:rPr>
          <w:rFonts w:ascii="Microsoft Sans Serif"/>
        </w:rPr>
        <w:tab/>
        <w:t>Make</w:t>
      </w:r>
      <w:r>
        <w:rPr>
          <w:rFonts w:ascii="Microsoft Sans Serif"/>
          <w:spacing w:val="-3"/>
        </w:rPr>
        <w:t> </w:t>
      </w:r>
      <w:r>
        <w:rPr>
          <w:rFonts w:ascii="Microsoft Sans Serif"/>
        </w:rPr>
        <w:t>only</w:t>
      </w:r>
      <w:r>
        <w:rPr>
          <w:rFonts w:ascii="Microsoft Sans Serif"/>
          <w:spacing w:val="-4"/>
        </w:rPr>
        <w:t> </w:t>
      </w:r>
      <w:r>
        <w:rPr>
          <w:rFonts w:ascii="Microsoft Sans Serif"/>
        </w:rPr>
        <w:t>adjustments</w:t>
      </w:r>
      <w:r>
        <w:rPr>
          <w:rFonts w:ascii="Microsoft Sans Serif"/>
          <w:spacing w:val="-1"/>
        </w:rPr>
        <w:t> </w:t>
      </w:r>
      <w:r>
        <w:rPr>
          <w:rFonts w:ascii="Microsoft Sans Serif"/>
        </w:rPr>
        <w:t>and</w:t>
      </w:r>
      <w:r>
        <w:rPr>
          <w:rFonts w:ascii="Microsoft Sans Serif"/>
          <w:spacing w:val="4"/>
        </w:rPr>
        <w:t> </w:t>
      </w:r>
      <w:r>
        <w:rPr>
          <w:rFonts w:ascii="Microsoft Sans Serif"/>
        </w:rPr>
        <w:t>repairs</w:t>
      </w:r>
      <w:r>
        <w:rPr>
          <w:rFonts w:ascii="Microsoft Sans Serif"/>
          <w:spacing w:val="-4"/>
        </w:rPr>
        <w:t> </w:t>
      </w:r>
      <w:r>
        <w:rPr>
          <w:rFonts w:ascii="Microsoft Sans Serif"/>
        </w:rPr>
        <w:t>you</w:t>
      </w:r>
      <w:r>
        <w:rPr>
          <w:rFonts w:ascii="Microsoft Sans Serif"/>
          <w:spacing w:val="5"/>
        </w:rPr>
        <w:t> </w:t>
      </w:r>
      <w:r>
        <w:rPr>
          <w:rFonts w:ascii="Microsoft Sans Serif"/>
          <w:spacing w:val="-2"/>
        </w:rPr>
        <w:t>understand.</w:t>
      </w:r>
    </w:p>
    <w:p>
      <w:pPr>
        <w:pStyle w:val="BodyText"/>
        <w:tabs>
          <w:tab w:pos="455" w:val="left" w:leader="none"/>
        </w:tabs>
        <w:spacing w:before="129"/>
        <w:ind w:left="119"/>
        <w:rPr>
          <w:rFonts w:ascii="Microsoft Sans Serif"/>
        </w:rPr>
      </w:pPr>
      <w:r>
        <w:rPr>
          <w:rFonts w:ascii="Microsoft Sans Serif"/>
          <w:spacing w:val="-10"/>
        </w:rPr>
        <w:t>_</w:t>
      </w:r>
      <w:r>
        <w:rPr>
          <w:rFonts w:ascii="Microsoft Sans Serif"/>
        </w:rPr>
        <w:tab/>
        <w:t>DO</w:t>
      </w:r>
      <w:r>
        <w:rPr>
          <w:rFonts w:ascii="Microsoft Sans Serif"/>
          <w:spacing w:val="6"/>
        </w:rPr>
        <w:t> </w:t>
      </w:r>
      <w:r>
        <w:rPr>
          <w:rFonts w:ascii="Microsoft Sans Serif"/>
        </w:rPr>
        <w:t>NOT</w:t>
      </w:r>
      <w:r>
        <w:rPr>
          <w:rFonts w:ascii="Microsoft Sans Serif"/>
          <w:spacing w:val="-6"/>
        </w:rPr>
        <w:t> </w:t>
      </w:r>
      <w:r>
        <w:rPr>
          <w:rFonts w:ascii="Microsoft Sans Serif"/>
        </w:rPr>
        <w:t>smoke</w:t>
      </w:r>
      <w:r>
        <w:rPr>
          <w:rFonts w:ascii="Microsoft Sans Serif"/>
          <w:spacing w:val="-1"/>
        </w:rPr>
        <w:t> </w:t>
      </w:r>
      <w:r>
        <w:rPr>
          <w:rFonts w:ascii="Microsoft Sans Serif"/>
        </w:rPr>
        <w:t>or</w:t>
      </w:r>
      <w:r>
        <w:rPr>
          <w:rFonts w:ascii="Microsoft Sans Serif"/>
          <w:spacing w:val="-6"/>
        </w:rPr>
        <w:t> </w:t>
      </w:r>
      <w:r>
        <w:rPr>
          <w:rFonts w:ascii="Microsoft Sans Serif"/>
        </w:rPr>
        <w:t>operate engine during</w:t>
      </w:r>
      <w:r>
        <w:rPr>
          <w:rFonts w:ascii="Microsoft Sans Serif"/>
          <w:spacing w:val="5"/>
        </w:rPr>
        <w:t> </w:t>
      </w:r>
      <w:r>
        <w:rPr>
          <w:rFonts w:ascii="Microsoft Sans Serif"/>
          <w:spacing w:val="-2"/>
        </w:rPr>
        <w:t>refueling.</w:t>
      </w:r>
    </w:p>
    <w:p>
      <w:pPr>
        <w:pStyle w:val="BodyText"/>
        <w:tabs>
          <w:tab w:pos="445" w:val="left" w:leader="none"/>
        </w:tabs>
        <w:spacing w:line="254" w:lineRule="auto" w:before="129"/>
        <w:ind w:left="440" w:right="106" w:hanging="322"/>
        <w:rPr>
          <w:rFonts w:ascii="Microsoft Sans Serif"/>
        </w:rPr>
      </w:pPr>
      <w:r>
        <w:rPr>
          <w:rFonts w:ascii="Microsoft Sans Serif"/>
          <w:spacing w:val="-10"/>
        </w:rPr>
        <w:t>_</w:t>
      </w:r>
      <w:r>
        <w:rPr>
          <w:rFonts w:ascii="Microsoft Sans Serif"/>
        </w:rPr>
        <w:tab/>
        <w:tab/>
        <w:t>Corrosion inhibitor contains alkali.</w:t>
      </w:r>
      <w:r>
        <w:rPr>
          <w:rFonts w:ascii="Microsoft Sans Serif"/>
          <w:spacing w:val="38"/>
        </w:rPr>
        <w:t> </w:t>
      </w:r>
      <w:r>
        <w:rPr>
          <w:rFonts w:ascii="Microsoft Sans Serif"/>
        </w:rPr>
        <w:t>Do not get substance in eyes. Avoid prolonged or repeated contact with skin.</w:t>
      </w:r>
      <w:r>
        <w:rPr>
          <w:rFonts w:ascii="Microsoft Sans Serif"/>
          <w:spacing w:val="29"/>
        </w:rPr>
        <w:t> </w:t>
      </w:r>
      <w:r>
        <w:rPr>
          <w:rFonts w:ascii="Microsoft Sans Serif"/>
        </w:rPr>
        <w:t>Do not take internally.</w:t>
      </w:r>
      <w:r>
        <w:rPr>
          <w:rFonts w:ascii="Microsoft Sans Serif"/>
          <w:spacing w:val="24"/>
        </w:rPr>
        <w:t> </w:t>
      </w:r>
      <w:r>
        <w:rPr>
          <w:rFonts w:ascii="Microsoft Sans Serif"/>
        </w:rPr>
        <w:t>In case of contact,</w:t>
      </w:r>
      <w:r>
        <w:rPr>
          <w:rFonts w:ascii="Microsoft Sans Serif"/>
          <w:spacing w:val="8"/>
        </w:rPr>
        <w:t> </w:t>
      </w:r>
      <w:r>
        <w:rPr>
          <w:rFonts w:ascii="Microsoft Sans Serif"/>
        </w:rPr>
        <w:t>immediately</w:t>
      </w:r>
      <w:r>
        <w:rPr>
          <w:rFonts w:ascii="Microsoft Sans Serif"/>
          <w:spacing w:val="-9"/>
        </w:rPr>
        <w:t> </w:t>
      </w:r>
      <w:r>
        <w:rPr>
          <w:rFonts w:ascii="Microsoft Sans Serif"/>
        </w:rPr>
        <w:t>wash</w:t>
      </w:r>
      <w:r>
        <w:rPr>
          <w:rFonts w:ascii="Microsoft Sans Serif"/>
          <w:spacing w:val="-4"/>
        </w:rPr>
        <w:t> </w:t>
      </w:r>
      <w:r>
        <w:rPr>
          <w:rFonts w:ascii="Microsoft Sans Serif"/>
        </w:rPr>
        <w:t>skin with soap</w:t>
      </w:r>
      <w:r>
        <w:rPr>
          <w:rFonts w:ascii="Microsoft Sans Serif"/>
          <w:spacing w:val="-4"/>
        </w:rPr>
        <w:t> </w:t>
      </w:r>
      <w:r>
        <w:rPr>
          <w:rFonts w:ascii="Microsoft Sans Serif"/>
        </w:rPr>
        <w:t>and</w:t>
      </w:r>
      <w:r>
        <w:rPr>
          <w:rFonts w:ascii="Microsoft Sans Serif"/>
          <w:spacing w:val="-1"/>
        </w:rPr>
        <w:t> </w:t>
      </w:r>
      <w:r>
        <w:rPr>
          <w:rFonts w:ascii="Microsoft Sans Serif"/>
        </w:rPr>
        <w:t>water, flood eyes with water for a minimum of 15 minutes. </w:t>
      </w:r>
      <w:r>
        <w:rPr>
          <w:rFonts w:ascii="Microsoft Sans Serif"/>
          <w:spacing w:val="-2"/>
        </w:rPr>
        <w:t>Get medical attention</w:t>
      </w:r>
      <w:r>
        <w:rPr>
          <w:rFonts w:ascii="Microsoft Sans Serif"/>
        </w:rPr>
        <w:t> </w:t>
      </w:r>
      <w:r>
        <w:rPr>
          <w:rFonts w:ascii="Microsoft Sans Serif"/>
          <w:spacing w:val="-2"/>
        </w:rPr>
        <w:t>immediately.</w:t>
      </w:r>
      <w:r>
        <w:rPr>
          <w:rFonts w:ascii="Microsoft Sans Serif"/>
          <w:spacing w:val="12"/>
        </w:rPr>
        <w:t> </w:t>
      </w:r>
      <w:r>
        <w:rPr>
          <w:rFonts w:ascii="Microsoft Sans Serif"/>
          <w:spacing w:val="-2"/>
        </w:rPr>
        <w:t>Keep out</w:t>
      </w:r>
      <w:r>
        <w:rPr>
          <w:rFonts w:ascii="Microsoft Sans Serif"/>
          <w:spacing w:val="-3"/>
        </w:rPr>
        <w:t> </w:t>
      </w:r>
      <w:r>
        <w:rPr>
          <w:rFonts w:ascii="Microsoft Sans Serif"/>
          <w:spacing w:val="-2"/>
        </w:rPr>
        <w:t>of reach </w:t>
      </w:r>
      <w:r>
        <w:rPr>
          <w:rFonts w:ascii="Microsoft Sans Serif"/>
        </w:rPr>
        <w:t>of children.</w:t>
      </w:r>
    </w:p>
    <w:p>
      <w:pPr>
        <w:pStyle w:val="BodyText"/>
        <w:tabs>
          <w:tab w:pos="445" w:val="left" w:leader="none"/>
        </w:tabs>
        <w:spacing w:line="254" w:lineRule="auto" w:before="106"/>
        <w:ind w:left="445" w:right="155" w:hanging="327"/>
        <w:rPr>
          <w:rFonts w:ascii="Microsoft Sans Serif"/>
        </w:rPr>
      </w:pPr>
      <w:r>
        <w:rPr>
          <w:rFonts w:ascii="Microsoft Sans Serif"/>
          <w:spacing w:val="-10"/>
        </w:rPr>
        <w:t>_</w:t>
      </w:r>
      <w:r>
        <w:rPr>
          <w:rFonts w:ascii="Microsoft Sans Serif"/>
        </w:rPr>
        <w:tab/>
        <w:t>Avoid</w:t>
      </w:r>
      <w:r>
        <w:rPr>
          <w:rFonts w:ascii="Microsoft Sans Serif"/>
          <w:spacing w:val="-5"/>
        </w:rPr>
        <w:t> </w:t>
      </w:r>
      <w:r>
        <w:rPr>
          <w:rFonts w:ascii="Microsoft Sans Serif"/>
        </w:rPr>
        <w:t>prolonged</w:t>
      </w:r>
      <w:r>
        <w:rPr>
          <w:rFonts w:ascii="Microsoft Sans Serif"/>
          <w:spacing w:val="-5"/>
        </w:rPr>
        <w:t> </w:t>
      </w:r>
      <w:r>
        <w:rPr>
          <w:rFonts w:ascii="Microsoft Sans Serif"/>
        </w:rPr>
        <w:t>and</w:t>
      </w:r>
      <w:r>
        <w:rPr>
          <w:rFonts w:ascii="Microsoft Sans Serif"/>
          <w:spacing w:val="1"/>
        </w:rPr>
        <w:t> </w:t>
      </w:r>
      <w:r>
        <w:rPr>
          <w:rFonts w:ascii="Microsoft Sans Serif"/>
        </w:rPr>
        <w:t>repeated</w:t>
      </w:r>
      <w:r>
        <w:rPr>
          <w:rFonts w:ascii="Microsoft Sans Serif"/>
          <w:spacing w:val="-8"/>
        </w:rPr>
        <w:t> </w:t>
      </w:r>
      <w:r>
        <w:rPr>
          <w:rFonts w:ascii="Microsoft Sans Serif"/>
        </w:rPr>
        <w:t>skin</w:t>
      </w:r>
      <w:r>
        <w:rPr>
          <w:rFonts w:ascii="Microsoft Sans Serif"/>
          <w:spacing w:val="-7"/>
        </w:rPr>
        <w:t> </w:t>
      </w:r>
      <w:r>
        <w:rPr>
          <w:rFonts w:ascii="Microsoft Sans Serif"/>
        </w:rPr>
        <w:t>contact</w:t>
      </w:r>
      <w:r>
        <w:rPr>
          <w:rFonts w:ascii="Microsoft Sans Serif"/>
          <w:spacing w:val="-14"/>
        </w:rPr>
        <w:t> </w:t>
      </w:r>
      <w:r>
        <w:rPr>
          <w:rFonts w:ascii="Microsoft Sans Serif"/>
        </w:rPr>
        <w:t>with</w:t>
      </w:r>
      <w:r>
        <w:rPr>
          <w:rFonts w:ascii="Microsoft Sans Serif"/>
          <w:spacing w:val="-3"/>
        </w:rPr>
        <w:t> </w:t>
      </w:r>
      <w:r>
        <w:rPr>
          <w:rFonts w:ascii="Microsoft Sans Serif"/>
        </w:rPr>
        <w:t>new and used engine oil. This contact may cause skin disorders and bodily injury. Wash thoroughly after contact.</w:t>
      </w:r>
      <w:r>
        <w:rPr>
          <w:rFonts w:ascii="Microsoft Sans Serif"/>
          <w:spacing w:val="32"/>
        </w:rPr>
        <w:t> </w:t>
      </w:r>
      <w:r>
        <w:rPr>
          <w:rFonts w:ascii="Microsoft Sans Serif"/>
        </w:rPr>
        <w:t>Keep out of the reach of children.</w:t>
      </w:r>
    </w:p>
    <w:p>
      <w:pPr>
        <w:spacing w:before="112"/>
        <w:ind w:left="128" w:right="0" w:firstLine="0"/>
        <w:jc w:val="left"/>
        <w:rPr>
          <w:b/>
          <w:sz w:val="20"/>
        </w:rPr>
      </w:pPr>
      <w:r>
        <w:rPr>
          <w:b/>
          <w:spacing w:val="-2"/>
          <w:sz w:val="20"/>
        </w:rPr>
        <w:t>Operational</w:t>
      </w:r>
    </w:p>
    <w:p>
      <w:pPr>
        <w:pStyle w:val="BodyText"/>
        <w:tabs>
          <w:tab w:pos="455" w:val="left" w:leader="none"/>
        </w:tabs>
        <w:spacing w:line="254" w:lineRule="auto" w:before="123"/>
        <w:ind w:left="440" w:right="133" w:hanging="322"/>
        <w:rPr>
          <w:rFonts w:ascii="Microsoft Sans Serif"/>
        </w:rPr>
      </w:pPr>
      <w:r>
        <w:rPr>
          <w:rFonts w:ascii="Microsoft Sans Serif"/>
          <w:spacing w:val="-10"/>
        </w:rPr>
        <w:t>_</w:t>
      </w:r>
      <w:r>
        <w:rPr>
          <w:rFonts w:ascii="Microsoft Sans Serif"/>
        </w:rPr>
        <w:tab/>
        <w:tab/>
        <w:t>Before beginning adjustments,</w:t>
      </w:r>
      <w:r>
        <w:rPr>
          <w:rFonts w:ascii="Microsoft Sans Serif"/>
          <w:spacing w:val="36"/>
        </w:rPr>
        <w:t> </w:t>
      </w:r>
      <w:r>
        <w:rPr>
          <w:rFonts w:ascii="Microsoft Sans Serif"/>
        </w:rPr>
        <w:t>repairs, or maintenance place a</w:t>
      </w:r>
      <w:r>
        <w:rPr>
          <w:rFonts w:ascii="Microsoft Sans Serif"/>
          <w:spacing w:val="-2"/>
        </w:rPr>
        <w:t> </w:t>
      </w:r>
      <w:r>
        <w:rPr>
          <w:rFonts w:ascii="Microsoft Sans Serif"/>
        </w:rPr>
        <w:t>"DO NOT Operate" tag in the opertor's</w:t>
      </w:r>
      <w:r>
        <w:rPr>
          <w:rFonts w:ascii="Microsoft Sans Serif"/>
          <w:spacing w:val="-6"/>
        </w:rPr>
        <w:t> </w:t>
      </w:r>
      <w:r>
        <w:rPr>
          <w:rFonts w:ascii="Microsoft Sans Serif"/>
        </w:rPr>
        <w:t>seat</w:t>
      </w:r>
      <w:r>
        <w:rPr>
          <w:rFonts w:ascii="Microsoft Sans Serif"/>
          <w:spacing w:val="-7"/>
        </w:rPr>
        <w:t> </w:t>
      </w:r>
      <w:r>
        <w:rPr>
          <w:rFonts w:ascii="Microsoft Sans Serif"/>
        </w:rPr>
        <w:t>or</w:t>
      </w:r>
      <w:r>
        <w:rPr>
          <w:rFonts w:ascii="Microsoft Sans Serif"/>
          <w:spacing w:val="-14"/>
        </w:rPr>
        <w:t> </w:t>
      </w:r>
      <w:r>
        <w:rPr>
          <w:rFonts w:ascii="Microsoft Sans Serif"/>
        </w:rPr>
        <w:t>controls.</w:t>
      </w:r>
      <w:r>
        <w:rPr>
          <w:rFonts w:ascii="Microsoft Sans Serif"/>
          <w:spacing w:val="9"/>
        </w:rPr>
        <w:t> </w:t>
      </w:r>
      <w:r>
        <w:rPr>
          <w:rFonts w:ascii="Microsoft Sans Serif"/>
        </w:rPr>
        <w:t>Disconnect</w:t>
      </w:r>
      <w:r>
        <w:rPr>
          <w:rFonts w:ascii="Microsoft Sans Serif"/>
          <w:spacing w:val="-7"/>
        </w:rPr>
        <w:t> </w:t>
      </w:r>
      <w:r>
        <w:rPr>
          <w:rFonts w:ascii="Microsoft Sans Serif"/>
        </w:rPr>
        <w:t>negative</w:t>
      </w:r>
      <w:r>
        <w:rPr>
          <w:rFonts w:ascii="Microsoft Sans Serif"/>
          <w:spacing w:val="-7"/>
        </w:rPr>
        <w:t> </w:t>
      </w:r>
      <w:r>
        <w:rPr>
          <w:rFonts w:ascii="Microsoft Sans Serif"/>
        </w:rPr>
        <w:t>cable from battery.</w:t>
      </w:r>
    </w:p>
    <w:p>
      <w:pPr>
        <w:pStyle w:val="BodyText"/>
        <w:tabs>
          <w:tab w:pos="455" w:val="left" w:leader="none"/>
        </w:tabs>
        <w:spacing w:line="252" w:lineRule="auto" w:before="116"/>
        <w:ind w:left="445" w:right="438" w:hanging="327"/>
        <w:rPr>
          <w:rFonts w:ascii="Microsoft Sans Serif"/>
        </w:rPr>
      </w:pPr>
      <w:r>
        <w:rPr>
          <w:rFonts w:ascii="Microsoft Sans Serif"/>
          <w:spacing w:val="-10"/>
        </w:rPr>
        <w:t>_</w:t>
      </w:r>
      <w:r>
        <w:rPr>
          <w:rFonts w:ascii="Microsoft Sans Serif"/>
        </w:rPr>
        <w:tab/>
        <w:tab/>
        <w:t>DO NOT remove radiator cap while engine and coolant are hot. Coolant under pressure can be injected</w:t>
      </w:r>
      <w:r>
        <w:rPr>
          <w:rFonts w:ascii="Microsoft Sans Serif"/>
          <w:spacing w:val="-4"/>
        </w:rPr>
        <w:t> </w:t>
      </w:r>
      <w:r>
        <w:rPr>
          <w:rFonts w:ascii="Microsoft Sans Serif"/>
        </w:rPr>
        <w:t>into</w:t>
      </w:r>
      <w:r>
        <w:rPr>
          <w:rFonts w:ascii="Microsoft Sans Serif"/>
          <w:spacing w:val="-11"/>
        </w:rPr>
        <w:t> </w:t>
      </w:r>
      <w:r>
        <w:rPr>
          <w:rFonts w:ascii="Microsoft Sans Serif"/>
        </w:rPr>
        <w:t>eyes</w:t>
      </w:r>
      <w:r>
        <w:rPr>
          <w:rFonts w:ascii="Microsoft Sans Serif"/>
          <w:spacing w:val="-6"/>
        </w:rPr>
        <w:t> </w:t>
      </w:r>
      <w:r>
        <w:rPr>
          <w:rFonts w:ascii="Microsoft Sans Serif"/>
        </w:rPr>
        <w:t>and</w:t>
      </w:r>
      <w:r>
        <w:rPr>
          <w:rFonts w:ascii="Microsoft Sans Serif"/>
          <w:spacing w:val="-5"/>
        </w:rPr>
        <w:t> </w:t>
      </w:r>
      <w:r>
        <w:rPr>
          <w:rFonts w:ascii="Microsoft Sans Serif"/>
        </w:rPr>
        <w:t>skin</w:t>
      </w:r>
      <w:r>
        <w:rPr>
          <w:rFonts w:ascii="Microsoft Sans Serif"/>
          <w:spacing w:val="-8"/>
        </w:rPr>
        <w:t> </w:t>
      </w:r>
      <w:r>
        <w:rPr>
          <w:rFonts w:ascii="Microsoft Sans Serif"/>
        </w:rPr>
        <w:t>causing</w:t>
      </w:r>
      <w:r>
        <w:rPr>
          <w:rFonts w:ascii="Microsoft Sans Serif"/>
          <w:spacing w:val="-3"/>
        </w:rPr>
        <w:t> </w:t>
      </w:r>
      <w:r>
        <w:rPr>
          <w:rFonts w:ascii="Microsoft Sans Serif"/>
        </w:rPr>
        <w:t>severe</w:t>
      </w:r>
      <w:r>
        <w:rPr>
          <w:rFonts w:ascii="Microsoft Sans Serif"/>
          <w:spacing w:val="-3"/>
        </w:rPr>
        <w:t> </w:t>
      </w:r>
      <w:r>
        <w:rPr>
          <w:rFonts w:ascii="Microsoft Sans Serif"/>
        </w:rPr>
        <w:t>burns.</w:t>
      </w:r>
    </w:p>
    <w:p>
      <w:pPr>
        <w:pStyle w:val="BodyText"/>
        <w:tabs>
          <w:tab w:pos="455" w:val="left" w:leader="none"/>
        </w:tabs>
        <w:spacing w:line="254" w:lineRule="auto" w:before="117"/>
        <w:ind w:left="440" w:right="183" w:hanging="322"/>
        <w:rPr>
          <w:rFonts w:ascii="Microsoft Sans Serif"/>
        </w:rPr>
      </w:pPr>
      <w:r>
        <w:rPr>
          <w:rFonts w:ascii="Microsoft Sans Serif"/>
          <w:spacing w:val="-10"/>
        </w:rPr>
        <w:t>_</w:t>
      </w:r>
      <w:r>
        <w:rPr>
          <w:rFonts w:ascii="Microsoft Sans Serif"/>
        </w:rPr>
        <w:tab/>
        <w:tab/>
        <w:t>Relieve pressure in fuel, oil, cooling and hydraulic lines</w:t>
      </w:r>
      <w:r>
        <w:rPr>
          <w:rFonts w:ascii="Microsoft Sans Serif"/>
          <w:spacing w:val="-4"/>
        </w:rPr>
        <w:t> </w:t>
      </w:r>
      <w:r>
        <w:rPr>
          <w:rFonts w:ascii="Microsoft Sans Serif"/>
        </w:rPr>
        <w:t>before</w:t>
      </w:r>
      <w:r>
        <w:rPr>
          <w:rFonts w:ascii="Microsoft Sans Serif"/>
          <w:spacing w:val="-7"/>
        </w:rPr>
        <w:t> </w:t>
      </w:r>
      <w:r>
        <w:rPr>
          <w:rFonts w:ascii="Microsoft Sans Serif"/>
        </w:rPr>
        <w:t>servicing.</w:t>
      </w:r>
      <w:r>
        <w:rPr>
          <w:rFonts w:ascii="Microsoft Sans Serif"/>
          <w:spacing w:val="4"/>
        </w:rPr>
        <w:t> </w:t>
      </w:r>
      <w:r>
        <w:rPr>
          <w:rFonts w:ascii="Microsoft Sans Serif"/>
        </w:rPr>
        <w:t>If</w:t>
      </w:r>
      <w:r>
        <w:rPr>
          <w:rFonts w:ascii="Microsoft Sans Serif"/>
          <w:spacing w:val="-13"/>
        </w:rPr>
        <w:t> </w:t>
      </w:r>
      <w:r>
        <w:rPr>
          <w:rFonts w:ascii="Microsoft Sans Serif"/>
        </w:rPr>
        <w:t>a</w:t>
      </w:r>
      <w:r>
        <w:rPr>
          <w:rFonts w:ascii="Microsoft Sans Serif"/>
          <w:spacing w:val="-10"/>
        </w:rPr>
        <w:t> </w:t>
      </w:r>
      <w:r>
        <w:rPr>
          <w:rFonts w:ascii="Microsoft Sans Serif"/>
        </w:rPr>
        <w:t>HIGH</w:t>
      </w:r>
      <w:r>
        <w:rPr>
          <w:rFonts w:ascii="Microsoft Sans Serif"/>
          <w:spacing w:val="2"/>
        </w:rPr>
        <w:t> </w:t>
      </w:r>
      <w:r>
        <w:rPr>
          <w:rFonts w:ascii="Microsoft Sans Serif"/>
        </w:rPr>
        <w:t>PRESSURE</w:t>
      </w:r>
      <w:r>
        <w:rPr>
          <w:rFonts w:ascii="Microsoft Sans Serif"/>
          <w:spacing w:val="-8"/>
        </w:rPr>
        <w:t> </w:t>
      </w:r>
      <w:r>
        <w:rPr>
          <w:rFonts w:ascii="Microsoft Sans Serif"/>
        </w:rPr>
        <w:t>JET</w:t>
      </w:r>
      <w:r>
        <w:rPr>
          <w:rFonts w:ascii="Microsoft Sans Serif"/>
          <w:spacing w:val="-13"/>
        </w:rPr>
        <w:t> </w:t>
      </w:r>
      <w:r>
        <w:rPr>
          <w:rFonts w:ascii="Microsoft Sans Serif"/>
        </w:rPr>
        <w:t>of fuel, oil, antifreeze,</w:t>
      </w:r>
      <w:r>
        <w:rPr>
          <w:rFonts w:ascii="Microsoft Sans Serif"/>
          <w:spacing w:val="6"/>
        </w:rPr>
        <w:t> </w:t>
      </w:r>
      <w:r>
        <w:rPr>
          <w:rFonts w:ascii="Microsoft Sans Serif"/>
        </w:rPr>
        <w:t>hydraulic</w:t>
      </w:r>
      <w:r>
        <w:rPr>
          <w:rFonts w:ascii="Microsoft Sans Serif"/>
          <w:spacing w:val="-5"/>
        </w:rPr>
        <w:t> </w:t>
      </w:r>
      <w:r>
        <w:rPr>
          <w:rFonts w:ascii="Microsoft Sans Serif"/>
        </w:rPr>
        <w:t>system oil,</w:t>
      </w:r>
      <w:r>
        <w:rPr>
          <w:rFonts w:ascii="Microsoft Sans Serif"/>
          <w:spacing w:val="4"/>
        </w:rPr>
        <w:t> </w:t>
      </w:r>
      <w:r>
        <w:rPr>
          <w:rFonts w:ascii="Microsoft Sans Serif"/>
        </w:rPr>
        <w:t>etc.</w:t>
      </w:r>
      <w:r>
        <w:rPr>
          <w:rFonts w:ascii="Microsoft Sans Serif"/>
          <w:spacing w:val="-1"/>
        </w:rPr>
        <w:t> </w:t>
      </w:r>
      <w:r>
        <w:rPr>
          <w:rFonts w:ascii="Microsoft Sans Serif"/>
        </w:rPr>
        <w:t>strikes your skin, get medical attention immediately.</w:t>
      </w:r>
    </w:p>
    <w:p>
      <w:pPr>
        <w:spacing w:before="107"/>
        <w:ind w:left="191" w:right="0" w:firstLine="0"/>
        <w:jc w:val="left"/>
        <w:rPr>
          <w:b/>
          <w:sz w:val="20"/>
        </w:rPr>
      </w:pPr>
      <w:r>
        <w:rPr>
          <w:b/>
          <w:spacing w:val="-2"/>
          <w:sz w:val="20"/>
        </w:rPr>
        <w:t>Engine</w:t>
      </w:r>
    </w:p>
    <w:p>
      <w:pPr>
        <w:pStyle w:val="BodyText"/>
        <w:tabs>
          <w:tab w:pos="455" w:val="left" w:leader="none"/>
        </w:tabs>
        <w:spacing w:line="254" w:lineRule="auto" w:before="129"/>
        <w:ind w:left="445" w:right="920" w:hanging="327"/>
        <w:rPr>
          <w:rFonts w:ascii="Microsoft Sans Serif"/>
        </w:rPr>
      </w:pPr>
      <w:r>
        <w:rPr>
          <w:rFonts w:ascii="Microsoft Sans Serif"/>
          <w:spacing w:val="-10"/>
        </w:rPr>
        <w:t>_</w:t>
      </w:r>
      <w:r>
        <w:rPr>
          <w:rFonts w:ascii="Microsoft Sans Serif"/>
        </w:rPr>
        <w:tab/>
        <w:tab/>
        <w:t>Be</w:t>
      </w:r>
      <w:r>
        <w:rPr>
          <w:rFonts w:ascii="Microsoft Sans Serif"/>
          <w:spacing w:val="-3"/>
        </w:rPr>
        <w:t> </w:t>
      </w:r>
      <w:r>
        <w:rPr>
          <w:rFonts w:ascii="Microsoft Sans Serif"/>
        </w:rPr>
        <w:t>user</w:t>
      </w:r>
      <w:r>
        <w:rPr>
          <w:rFonts w:ascii="Microsoft Sans Serif"/>
          <w:spacing w:val="-14"/>
        </w:rPr>
        <w:t> </w:t>
      </w:r>
      <w:r>
        <w:rPr>
          <w:rFonts w:ascii="Microsoft Sans Serif"/>
        </w:rPr>
        <w:t>engine</w:t>
      </w:r>
      <w:r>
        <w:rPr>
          <w:rFonts w:ascii="Microsoft Sans Serif"/>
          <w:spacing w:val="-5"/>
        </w:rPr>
        <w:t> </w:t>
      </w:r>
      <w:r>
        <w:rPr>
          <w:rFonts w:ascii="Microsoft Sans Serif"/>
        </w:rPr>
        <w:t>operation</w:t>
      </w:r>
      <w:r>
        <w:rPr>
          <w:rFonts w:ascii="Microsoft Sans Serif"/>
          <w:spacing w:val="-8"/>
        </w:rPr>
        <w:t> </w:t>
      </w:r>
      <w:r>
        <w:rPr>
          <w:rFonts w:ascii="Microsoft Sans Serif"/>
        </w:rPr>
        <w:t>will</w:t>
      </w:r>
      <w:r>
        <w:rPr>
          <w:rFonts w:ascii="Microsoft Sans Serif"/>
          <w:spacing w:val="3"/>
        </w:rPr>
        <w:t> </w:t>
      </w:r>
      <w:r>
        <w:rPr>
          <w:rFonts w:ascii="Microsoft Sans Serif"/>
        </w:rPr>
        <w:t>not</w:t>
      </w:r>
      <w:r>
        <w:rPr>
          <w:rFonts w:ascii="Microsoft Sans Serif"/>
          <w:spacing w:val="-5"/>
        </w:rPr>
        <w:t> </w:t>
      </w:r>
      <w:r>
        <w:rPr>
          <w:rFonts w:ascii="Microsoft Sans Serif"/>
        </w:rPr>
        <w:t>produce</w:t>
      </w:r>
      <w:r>
        <w:rPr>
          <w:rFonts w:ascii="Microsoft Sans Serif"/>
          <w:spacing w:val="-7"/>
        </w:rPr>
        <w:t> </w:t>
      </w:r>
      <w:r>
        <w:rPr>
          <w:rFonts w:ascii="Microsoft Sans Serif"/>
        </w:rPr>
        <w:t>a concentration of toxic emissions.</w:t>
      </w:r>
    </w:p>
    <w:p>
      <w:pPr>
        <w:pStyle w:val="BodyText"/>
        <w:tabs>
          <w:tab w:pos="455" w:val="left" w:leader="none"/>
        </w:tabs>
        <w:spacing w:line="252" w:lineRule="auto" w:before="115"/>
        <w:ind w:left="445" w:right="263" w:hanging="327"/>
        <w:rPr>
          <w:rFonts w:ascii="Microsoft Sans Serif"/>
        </w:rPr>
      </w:pPr>
      <w:r>
        <w:rPr>
          <w:rFonts w:ascii="Microsoft Sans Serif"/>
          <w:spacing w:val="-10"/>
        </w:rPr>
        <w:t>_</w:t>
      </w:r>
      <w:r>
        <w:rPr>
          <w:rFonts w:ascii="Microsoft Sans Serif"/>
        </w:rPr>
        <w:tab/>
        <w:tab/>
        <w:t>DO NOT work on engine or equipment that is supported</w:t>
      </w:r>
      <w:r>
        <w:rPr>
          <w:rFonts w:ascii="Microsoft Sans Serif"/>
          <w:spacing w:val="-2"/>
        </w:rPr>
        <w:t> </w:t>
      </w:r>
      <w:r>
        <w:rPr>
          <w:rFonts w:ascii="Microsoft Sans Serif"/>
        </w:rPr>
        <w:t>only</w:t>
      </w:r>
      <w:r>
        <w:rPr>
          <w:rFonts w:ascii="Microsoft Sans Serif"/>
          <w:spacing w:val="-4"/>
        </w:rPr>
        <w:t> </w:t>
      </w:r>
      <w:r>
        <w:rPr>
          <w:rFonts w:ascii="Microsoft Sans Serif"/>
        </w:rPr>
        <w:t>by</w:t>
      </w:r>
      <w:r>
        <w:rPr>
          <w:rFonts w:ascii="Microsoft Sans Serif"/>
          <w:spacing w:val="-1"/>
        </w:rPr>
        <w:t> </w:t>
      </w:r>
      <w:r>
        <w:rPr>
          <w:rFonts w:ascii="Microsoft Sans Serif"/>
        </w:rPr>
        <w:t>lift</w:t>
      </w:r>
      <w:r>
        <w:rPr>
          <w:rFonts w:ascii="Microsoft Sans Serif"/>
          <w:spacing w:val="-12"/>
        </w:rPr>
        <w:t> </w:t>
      </w:r>
      <w:r>
        <w:rPr>
          <w:rFonts w:ascii="Microsoft Sans Serif"/>
        </w:rPr>
        <w:t>jacks</w:t>
      </w:r>
      <w:r>
        <w:rPr>
          <w:rFonts w:ascii="Microsoft Sans Serif"/>
          <w:spacing w:val="-5"/>
        </w:rPr>
        <w:t> </w:t>
      </w:r>
      <w:r>
        <w:rPr>
          <w:rFonts w:ascii="Microsoft Sans Serif"/>
        </w:rPr>
        <w:t>or</w:t>
      </w:r>
      <w:r>
        <w:rPr>
          <w:rFonts w:ascii="Microsoft Sans Serif"/>
          <w:spacing w:val="-9"/>
        </w:rPr>
        <w:t> </w:t>
      </w:r>
      <w:r>
        <w:rPr>
          <w:rFonts w:ascii="Microsoft Sans Serif"/>
        </w:rPr>
        <w:t>a</w:t>
      </w:r>
      <w:r>
        <w:rPr>
          <w:rFonts w:ascii="Microsoft Sans Serif"/>
          <w:spacing w:val="-9"/>
        </w:rPr>
        <w:t> </w:t>
      </w:r>
      <w:r>
        <w:rPr>
          <w:rFonts w:ascii="Microsoft Sans Serif"/>
        </w:rPr>
        <w:t>hoist;</w:t>
      </w:r>
      <w:r>
        <w:rPr>
          <w:rFonts w:ascii="Microsoft Sans Serif"/>
          <w:spacing w:val="10"/>
        </w:rPr>
        <w:t> </w:t>
      </w:r>
      <w:r>
        <w:rPr>
          <w:rFonts w:ascii="Microsoft Sans Serif"/>
        </w:rPr>
        <w:t>use blocks</w:t>
      </w:r>
      <w:r>
        <w:rPr>
          <w:rFonts w:ascii="Microsoft Sans Serif"/>
          <w:spacing w:val="-6"/>
        </w:rPr>
        <w:t> </w:t>
      </w:r>
      <w:r>
        <w:rPr>
          <w:rFonts w:ascii="Microsoft Sans Serif"/>
        </w:rPr>
        <w:t>or special stands.</w:t>
      </w:r>
    </w:p>
    <w:p>
      <w:pPr>
        <w:pStyle w:val="BodyText"/>
        <w:tabs>
          <w:tab w:pos="455" w:val="left" w:leader="none"/>
        </w:tabs>
        <w:spacing w:line="252" w:lineRule="auto" w:before="118"/>
        <w:ind w:left="445" w:right="38" w:hanging="327"/>
        <w:rPr>
          <w:rFonts w:ascii="Microsoft Sans Serif"/>
        </w:rPr>
      </w:pPr>
      <w:r>
        <w:rPr>
          <w:rFonts w:ascii="Microsoft Sans Serif"/>
          <w:spacing w:val="-10"/>
        </w:rPr>
        <w:t>_</w:t>
      </w:r>
      <w:r>
        <w:rPr>
          <w:rFonts w:ascii="Microsoft Sans Serif"/>
        </w:rPr>
        <w:tab/>
        <w:tab/>
        <w:t>DO</w:t>
      </w:r>
      <w:r>
        <w:rPr>
          <w:rFonts w:ascii="Microsoft Sans Serif"/>
          <w:spacing w:val="-2"/>
        </w:rPr>
        <w:t> </w:t>
      </w:r>
      <w:r>
        <w:rPr>
          <w:rFonts w:ascii="Microsoft Sans Serif"/>
        </w:rPr>
        <w:t>NOT</w:t>
      </w:r>
      <w:r>
        <w:rPr>
          <w:rFonts w:ascii="Microsoft Sans Serif"/>
          <w:spacing w:val="-10"/>
        </w:rPr>
        <w:t> </w:t>
      </w:r>
      <w:r>
        <w:rPr>
          <w:rFonts w:ascii="Microsoft Sans Serif"/>
        </w:rPr>
        <w:t>operate</w:t>
      </w:r>
      <w:r>
        <w:rPr>
          <w:rFonts w:ascii="Microsoft Sans Serif"/>
          <w:spacing w:val="-6"/>
        </w:rPr>
        <w:t> </w:t>
      </w:r>
      <w:r>
        <w:rPr>
          <w:rFonts w:ascii="Microsoft Sans Serif"/>
        </w:rPr>
        <w:t>engine</w:t>
      </w:r>
      <w:r>
        <w:rPr>
          <w:rFonts w:ascii="Microsoft Sans Serif"/>
          <w:spacing w:val="-6"/>
        </w:rPr>
        <w:t> </w:t>
      </w:r>
      <w:r>
        <w:rPr>
          <w:rFonts w:ascii="Microsoft Sans Serif"/>
        </w:rPr>
        <w:t>in</w:t>
      </w:r>
      <w:r>
        <w:rPr>
          <w:rFonts w:ascii="Microsoft Sans Serif"/>
          <w:spacing w:val="-7"/>
        </w:rPr>
        <w:t> </w:t>
      </w:r>
      <w:r>
        <w:rPr>
          <w:rFonts w:ascii="Microsoft Sans Serif"/>
        </w:rPr>
        <w:t>the</w:t>
      </w:r>
      <w:r>
        <w:rPr>
          <w:rFonts w:ascii="Microsoft Sans Serif"/>
          <w:spacing w:val="-2"/>
        </w:rPr>
        <w:t> </w:t>
      </w:r>
      <w:r>
        <w:rPr>
          <w:rFonts w:ascii="Microsoft Sans Serif"/>
        </w:rPr>
        <w:t>presence</w:t>
      </w:r>
      <w:r>
        <w:rPr>
          <w:rFonts w:ascii="Microsoft Sans Serif"/>
          <w:spacing w:val="-6"/>
        </w:rPr>
        <w:t> </w:t>
      </w:r>
      <w:r>
        <w:rPr>
          <w:rFonts w:ascii="Microsoft Sans Serif"/>
        </w:rPr>
        <w:t>of</w:t>
      </w:r>
      <w:r>
        <w:rPr>
          <w:rFonts w:ascii="Microsoft Sans Serif"/>
          <w:spacing w:val="-7"/>
        </w:rPr>
        <w:t> </w:t>
      </w:r>
      <w:r>
        <w:rPr>
          <w:rFonts w:ascii="Microsoft Sans Serif"/>
        </w:rPr>
        <w:t>a</w:t>
      </w:r>
      <w:r>
        <w:rPr>
          <w:rFonts w:ascii="Microsoft Sans Serif"/>
          <w:spacing w:val="-14"/>
        </w:rPr>
        <w:t> </w:t>
      </w:r>
      <w:r>
        <w:rPr>
          <w:rFonts w:ascii="Microsoft Sans Serif"/>
        </w:rPr>
        <w:t>fuel</w:t>
      </w:r>
      <w:r>
        <w:rPr>
          <w:rFonts w:ascii="Microsoft Sans Serif"/>
          <w:spacing w:val="-3"/>
        </w:rPr>
        <w:t> </w:t>
      </w:r>
      <w:r>
        <w:rPr>
          <w:rFonts w:ascii="Microsoft Sans Serif"/>
        </w:rPr>
        <w:t>spill or</w:t>
      </w:r>
      <w:r>
        <w:rPr>
          <w:rFonts w:ascii="Microsoft Sans Serif"/>
          <w:spacing w:val="-6"/>
        </w:rPr>
        <w:t> </w:t>
      </w:r>
      <w:r>
        <w:rPr>
          <w:rFonts w:ascii="Microsoft Sans Serif"/>
        </w:rPr>
        <w:t>gas leak. Combustible</w:t>
      </w:r>
      <w:r>
        <w:rPr>
          <w:rFonts w:ascii="Microsoft Sans Serif"/>
          <w:spacing w:val="-6"/>
        </w:rPr>
        <w:t> </w:t>
      </w:r>
      <w:r>
        <w:rPr>
          <w:rFonts w:ascii="Microsoft Sans Serif"/>
        </w:rPr>
        <w:t>vapors</w:t>
      </w:r>
      <w:r>
        <w:rPr>
          <w:rFonts w:ascii="Microsoft Sans Serif"/>
          <w:spacing w:val="-3"/>
        </w:rPr>
        <w:t> </w:t>
      </w:r>
      <w:r>
        <w:rPr>
          <w:rFonts w:ascii="Microsoft Sans Serif"/>
        </w:rPr>
        <w:t>when drawn into</w:t>
      </w:r>
      <w:r>
        <w:rPr>
          <w:rFonts w:ascii="Microsoft Sans Serif"/>
          <w:spacing w:val="-7"/>
        </w:rPr>
        <w:t> </w:t>
      </w:r>
      <w:r>
        <w:rPr>
          <w:rFonts w:ascii="Microsoft Sans Serif"/>
        </w:rPr>
        <w:t>the engine can cause engine over-speeding, an</w:t>
      </w:r>
      <w:r>
        <w:rPr>
          <w:rFonts w:ascii="Microsoft Sans Serif"/>
        </w:rPr>
        <w:t> explosion, fire or personal injury and property </w:t>
      </w:r>
      <w:r>
        <w:rPr>
          <w:rFonts w:ascii="Microsoft Sans Serif"/>
          <w:spacing w:val="-2"/>
        </w:rPr>
        <w:t>damage.</w:t>
      </w:r>
    </w:p>
    <w:p>
      <w:pPr>
        <w:pStyle w:val="BodyText"/>
        <w:tabs>
          <w:tab w:pos="455" w:val="left" w:leader="none"/>
        </w:tabs>
        <w:spacing w:line="254" w:lineRule="auto" w:before="122"/>
        <w:ind w:left="445" w:right="336" w:hanging="327"/>
        <w:rPr>
          <w:rFonts w:ascii="Microsoft Sans Serif"/>
        </w:rPr>
      </w:pPr>
      <w:r>
        <w:rPr>
          <w:rFonts w:ascii="Microsoft Sans Serif"/>
          <w:spacing w:val="-10"/>
        </w:rPr>
        <w:t>_</w:t>
      </w:r>
      <w:r>
        <w:rPr>
          <w:rFonts w:ascii="Microsoft Sans Serif"/>
        </w:rPr>
        <w:tab/>
        <w:tab/>
        <w:t>DO</w:t>
      </w:r>
      <w:r>
        <w:rPr>
          <w:rFonts w:ascii="Microsoft Sans Serif"/>
          <w:spacing w:val="-2"/>
        </w:rPr>
        <w:t> </w:t>
      </w:r>
      <w:r>
        <w:rPr>
          <w:rFonts w:ascii="Microsoft Sans Serif"/>
        </w:rPr>
        <w:t>NOT</w:t>
      </w:r>
      <w:r>
        <w:rPr>
          <w:rFonts w:ascii="Microsoft Sans Serif"/>
          <w:spacing w:val="-13"/>
        </w:rPr>
        <w:t> </w:t>
      </w:r>
      <w:r>
        <w:rPr>
          <w:rFonts w:ascii="Microsoft Sans Serif"/>
        </w:rPr>
        <w:t>operate,</w:t>
      </w:r>
      <w:r>
        <w:rPr>
          <w:rFonts w:ascii="Microsoft Sans Serif"/>
          <w:spacing w:val="-3"/>
        </w:rPr>
        <w:t> </w:t>
      </w:r>
      <w:r>
        <w:rPr>
          <w:rFonts w:ascii="Microsoft Sans Serif"/>
        </w:rPr>
        <w:t>clean,</w:t>
      </w:r>
      <w:r>
        <w:rPr>
          <w:rFonts w:ascii="Microsoft Sans Serif"/>
          <w:spacing w:val="-2"/>
        </w:rPr>
        <w:t> </w:t>
      </w:r>
      <w:r>
        <w:rPr>
          <w:rFonts w:ascii="Microsoft Sans Serif"/>
        </w:rPr>
        <w:t>lubricate</w:t>
      </w:r>
      <w:r>
        <w:rPr>
          <w:rFonts w:ascii="Microsoft Sans Serif"/>
          <w:spacing w:val="-9"/>
        </w:rPr>
        <w:t> </w:t>
      </w:r>
      <w:r>
        <w:rPr>
          <w:rFonts w:ascii="Microsoft Sans Serif"/>
        </w:rPr>
        <w:t>or</w:t>
      </w:r>
      <w:r>
        <w:rPr>
          <w:rFonts w:ascii="Microsoft Sans Serif"/>
          <w:spacing w:val="-13"/>
        </w:rPr>
        <w:t> </w:t>
      </w:r>
      <w:r>
        <w:rPr>
          <w:rFonts w:ascii="Microsoft Sans Serif"/>
        </w:rPr>
        <w:t>adjust</w:t>
      </w:r>
      <w:r>
        <w:rPr>
          <w:rFonts w:ascii="Microsoft Sans Serif"/>
          <w:spacing w:val="-8"/>
        </w:rPr>
        <w:t> </w:t>
      </w:r>
      <w:r>
        <w:rPr>
          <w:rFonts w:ascii="Microsoft Sans Serif"/>
        </w:rPr>
        <w:t>engine without correct training.</w:t>
      </w:r>
    </w:p>
    <w:p>
      <w:pPr>
        <w:spacing w:before="112"/>
        <w:ind w:left="133" w:right="0" w:firstLine="0"/>
        <w:jc w:val="left"/>
        <w:rPr>
          <w:b/>
          <w:sz w:val="20"/>
        </w:rPr>
      </w:pPr>
      <w:r>
        <w:rPr>
          <w:b/>
          <w:spacing w:val="-2"/>
          <w:sz w:val="20"/>
        </w:rPr>
        <w:t>Battery</w:t>
      </w:r>
    </w:p>
    <w:p>
      <w:pPr>
        <w:pStyle w:val="BodyText"/>
        <w:tabs>
          <w:tab w:pos="455" w:val="left" w:leader="none"/>
        </w:tabs>
        <w:spacing w:line="254" w:lineRule="auto" w:before="128"/>
        <w:ind w:left="445" w:right="111" w:hanging="327"/>
        <w:rPr>
          <w:rFonts w:ascii="Microsoft Sans Serif"/>
        </w:rPr>
      </w:pPr>
      <w:r>
        <w:rPr>
          <w:rFonts w:ascii="Microsoft Sans Serif"/>
          <w:spacing w:val="-10"/>
        </w:rPr>
        <w:t>_</w:t>
      </w:r>
      <w:r>
        <w:rPr>
          <w:rFonts w:ascii="Microsoft Sans Serif"/>
        </w:rPr>
        <w:tab/>
        <w:tab/>
        <w:t>Keep sparks and fire away from batteries.</w:t>
      </w:r>
      <w:r>
        <w:rPr>
          <w:rFonts w:ascii="Microsoft Sans Serif"/>
          <w:spacing w:val="25"/>
        </w:rPr>
        <w:t> </w:t>
      </w:r>
      <w:r>
        <w:rPr>
          <w:rFonts w:ascii="Microsoft Sans Serif"/>
        </w:rPr>
        <w:t>Batteries produce</w:t>
      </w:r>
      <w:r>
        <w:rPr>
          <w:rFonts w:ascii="Microsoft Sans Serif"/>
          <w:spacing w:val="-5"/>
        </w:rPr>
        <w:t> </w:t>
      </w:r>
      <w:r>
        <w:rPr>
          <w:rFonts w:ascii="Microsoft Sans Serif"/>
        </w:rPr>
        <w:t>hydrogen</w:t>
      </w:r>
      <w:r>
        <w:rPr>
          <w:rFonts w:ascii="Microsoft Sans Serif"/>
          <w:spacing w:val="-2"/>
        </w:rPr>
        <w:t> </w:t>
      </w:r>
      <w:r>
        <w:rPr>
          <w:rFonts w:ascii="Microsoft Sans Serif"/>
        </w:rPr>
        <w:t>gas</w:t>
      </w:r>
      <w:r>
        <w:rPr>
          <w:rFonts w:ascii="Microsoft Sans Serif"/>
          <w:spacing w:val="-10"/>
        </w:rPr>
        <w:t> </w:t>
      </w:r>
      <w:r>
        <w:rPr>
          <w:rFonts w:ascii="Microsoft Sans Serif"/>
        </w:rPr>
        <w:t>which</w:t>
      </w:r>
      <w:r>
        <w:rPr>
          <w:rFonts w:ascii="Microsoft Sans Serif"/>
          <w:spacing w:val="-5"/>
        </w:rPr>
        <w:t> </w:t>
      </w:r>
      <w:r>
        <w:rPr>
          <w:rFonts w:ascii="Microsoft Sans Serif"/>
        </w:rPr>
        <w:t>can</w:t>
      </w:r>
      <w:r>
        <w:rPr>
          <w:rFonts w:ascii="Microsoft Sans Serif"/>
          <w:spacing w:val="-4"/>
        </w:rPr>
        <w:t> </w:t>
      </w:r>
      <w:r>
        <w:rPr>
          <w:rFonts w:ascii="Microsoft Sans Serif"/>
        </w:rPr>
        <w:t>explode</w:t>
      </w:r>
      <w:r>
        <w:rPr>
          <w:rFonts w:ascii="Microsoft Sans Serif"/>
          <w:spacing w:val="-7"/>
        </w:rPr>
        <w:t> </w:t>
      </w:r>
      <w:r>
        <w:rPr>
          <w:rFonts w:ascii="Microsoft Sans Serif"/>
        </w:rPr>
        <w:t>and</w:t>
      </w:r>
      <w:r>
        <w:rPr>
          <w:rFonts w:ascii="Microsoft Sans Serif"/>
          <w:spacing w:val="-8"/>
        </w:rPr>
        <w:t> </w:t>
      </w:r>
      <w:r>
        <w:rPr>
          <w:rFonts w:ascii="Microsoft Sans Serif"/>
        </w:rPr>
        <w:t>cause severe injury or property damage.</w:t>
      </w:r>
    </w:p>
    <w:p>
      <w:pPr>
        <w:spacing w:before="95"/>
        <w:ind w:left="119" w:right="0" w:firstLine="0"/>
        <w:jc w:val="left"/>
        <w:rPr>
          <w:b/>
          <w:sz w:val="20"/>
        </w:rPr>
      </w:pPr>
      <w:r>
        <w:rPr/>
        <w:br w:type="column"/>
      </w:r>
      <w:r>
        <w:rPr>
          <w:b/>
          <w:spacing w:val="-2"/>
          <w:sz w:val="20"/>
        </w:rPr>
        <w:t>Wheels</w:t>
      </w:r>
    </w:p>
    <w:p>
      <w:pPr>
        <w:pStyle w:val="BodyText"/>
        <w:tabs>
          <w:tab w:pos="440" w:val="left" w:leader="none"/>
        </w:tabs>
        <w:spacing w:before="129"/>
        <w:ind w:left="119"/>
        <w:rPr>
          <w:rFonts w:ascii="Microsoft Sans Serif"/>
        </w:rPr>
      </w:pPr>
      <w:r>
        <w:rPr>
          <w:rFonts w:ascii="Microsoft Sans Serif"/>
          <w:spacing w:val="-10"/>
        </w:rPr>
        <w:t>_</w:t>
      </w:r>
      <w:r>
        <w:rPr>
          <w:rFonts w:ascii="Microsoft Sans Serif"/>
        </w:rPr>
        <w:tab/>
        <w:t>Tighten and adjust</w:t>
      </w:r>
      <w:r>
        <w:rPr>
          <w:rFonts w:ascii="Microsoft Sans Serif"/>
          <w:spacing w:val="-4"/>
        </w:rPr>
        <w:t> </w:t>
      </w:r>
      <w:r>
        <w:rPr>
          <w:rFonts w:ascii="Microsoft Sans Serif"/>
        </w:rPr>
        <w:t>lug</w:t>
      </w:r>
      <w:r>
        <w:rPr>
          <w:rFonts w:ascii="Microsoft Sans Serif"/>
          <w:spacing w:val="5"/>
        </w:rPr>
        <w:t> </w:t>
      </w:r>
      <w:r>
        <w:rPr>
          <w:rFonts w:ascii="Microsoft Sans Serif"/>
        </w:rPr>
        <w:t>nuts </w:t>
      </w:r>
      <w:r>
        <w:rPr>
          <w:rFonts w:ascii="Microsoft Sans Serif"/>
          <w:spacing w:val="-2"/>
        </w:rPr>
        <w:t>properly.</w:t>
      </w:r>
    </w:p>
    <w:p>
      <w:pPr>
        <w:pStyle w:val="BodyText"/>
        <w:tabs>
          <w:tab w:pos="440" w:val="left" w:leader="none"/>
        </w:tabs>
        <w:spacing w:before="124"/>
        <w:ind w:left="119"/>
        <w:rPr>
          <w:rFonts w:ascii="Microsoft Sans Serif"/>
        </w:rPr>
      </w:pPr>
      <w:r>
        <w:rPr>
          <w:rFonts w:ascii="Microsoft Sans Serif"/>
          <w:spacing w:val="-10"/>
        </w:rPr>
        <w:t>_</w:t>
      </w:r>
      <w:r>
        <w:rPr>
          <w:rFonts w:ascii="Microsoft Sans Serif"/>
        </w:rPr>
        <w:tab/>
        <w:t>Assure</w:t>
      </w:r>
      <w:r>
        <w:rPr>
          <w:rFonts w:ascii="Microsoft Sans Serif"/>
          <w:spacing w:val="3"/>
        </w:rPr>
        <w:t> </w:t>
      </w:r>
      <w:r>
        <w:rPr>
          <w:rFonts w:ascii="Microsoft Sans Serif"/>
        </w:rPr>
        <w:t>correct</w:t>
      </w:r>
      <w:r>
        <w:rPr>
          <w:rFonts w:ascii="Microsoft Sans Serif"/>
          <w:spacing w:val="-3"/>
        </w:rPr>
        <w:t> </w:t>
      </w:r>
      <w:r>
        <w:rPr>
          <w:rFonts w:ascii="Microsoft Sans Serif"/>
        </w:rPr>
        <w:t>tire</w:t>
      </w:r>
      <w:r>
        <w:rPr>
          <w:rFonts w:ascii="Microsoft Sans Serif"/>
          <w:spacing w:val="7"/>
        </w:rPr>
        <w:t> </w:t>
      </w:r>
      <w:r>
        <w:rPr>
          <w:rFonts w:ascii="Microsoft Sans Serif"/>
          <w:spacing w:val="-2"/>
        </w:rPr>
        <w:t>pressure.</w:t>
      </w:r>
    </w:p>
    <w:p>
      <w:pPr>
        <w:pStyle w:val="BodyText"/>
        <w:tabs>
          <w:tab w:pos="440" w:val="left" w:leader="none"/>
        </w:tabs>
        <w:spacing w:before="134"/>
        <w:ind w:left="119"/>
        <w:rPr>
          <w:rFonts w:ascii="Microsoft Sans Serif"/>
        </w:rPr>
      </w:pPr>
      <w:r>
        <w:rPr>
          <w:rFonts w:ascii="Microsoft Sans Serif"/>
          <w:spacing w:val="-10"/>
        </w:rPr>
        <w:t>_</w:t>
      </w:r>
      <w:r>
        <w:rPr>
          <w:rFonts w:ascii="Microsoft Sans Serif"/>
        </w:rPr>
        <w:tab/>
        <w:t>Assure</w:t>
      </w:r>
      <w:r>
        <w:rPr>
          <w:rFonts w:ascii="Microsoft Sans Serif"/>
          <w:spacing w:val="-1"/>
        </w:rPr>
        <w:t> </w:t>
      </w:r>
      <w:r>
        <w:rPr>
          <w:rFonts w:ascii="Microsoft Sans Serif"/>
        </w:rPr>
        <w:t>acceptable</w:t>
      </w:r>
      <w:r>
        <w:rPr>
          <w:rFonts w:ascii="Microsoft Sans Serif"/>
          <w:spacing w:val="-4"/>
        </w:rPr>
        <w:t> </w:t>
      </w:r>
      <w:r>
        <w:rPr>
          <w:rFonts w:ascii="Microsoft Sans Serif"/>
        </w:rPr>
        <w:t>tire</w:t>
      </w:r>
      <w:r>
        <w:rPr>
          <w:rFonts w:ascii="Microsoft Sans Serif"/>
          <w:spacing w:val="-6"/>
        </w:rPr>
        <w:t> </w:t>
      </w:r>
      <w:r>
        <w:rPr>
          <w:rFonts w:ascii="Microsoft Sans Serif"/>
        </w:rPr>
        <w:t>condition,</w:t>
      </w:r>
      <w:r>
        <w:rPr>
          <w:rFonts w:ascii="Microsoft Sans Serif"/>
          <w:spacing w:val="-1"/>
        </w:rPr>
        <w:t> </w:t>
      </w:r>
      <w:r>
        <w:rPr>
          <w:rFonts w:ascii="Microsoft Sans Serif"/>
        </w:rPr>
        <w:t>tread,</w:t>
      </w:r>
      <w:r>
        <w:rPr>
          <w:rFonts w:ascii="Microsoft Sans Serif"/>
          <w:spacing w:val="3"/>
        </w:rPr>
        <w:t> </w:t>
      </w:r>
      <w:r>
        <w:rPr>
          <w:rFonts w:ascii="Microsoft Sans Serif"/>
          <w:spacing w:val="-4"/>
        </w:rPr>
        <w:t>etc.</w:t>
      </w:r>
    </w:p>
    <w:p>
      <w:pPr>
        <w:spacing w:before="120"/>
        <w:ind w:left="124" w:right="0" w:firstLine="0"/>
        <w:jc w:val="left"/>
        <w:rPr>
          <w:b/>
          <w:sz w:val="20"/>
        </w:rPr>
      </w:pPr>
      <w:r>
        <w:rPr>
          <w:b/>
          <w:spacing w:val="-2"/>
          <w:sz w:val="20"/>
        </w:rPr>
        <w:t>Steering</w:t>
      </w:r>
    </w:p>
    <w:p>
      <w:pPr>
        <w:pStyle w:val="BodyText"/>
        <w:tabs>
          <w:tab w:pos="450" w:val="left" w:leader="none"/>
        </w:tabs>
        <w:spacing w:before="129"/>
        <w:ind w:left="119"/>
        <w:rPr>
          <w:rFonts w:ascii="Microsoft Sans Serif"/>
        </w:rPr>
      </w:pPr>
      <w:r>
        <w:rPr>
          <w:rFonts w:ascii="Microsoft Sans Serif"/>
          <w:spacing w:val="-10"/>
        </w:rPr>
        <w:t>_</w:t>
      </w:r>
      <w:r>
        <w:rPr>
          <w:rFonts w:ascii="Microsoft Sans Serif"/>
        </w:rPr>
        <w:tab/>
        <w:t>No</w:t>
      </w:r>
      <w:r>
        <w:rPr>
          <w:rFonts w:ascii="Microsoft Sans Serif"/>
          <w:spacing w:val="-5"/>
        </w:rPr>
        <w:t> </w:t>
      </w:r>
      <w:r>
        <w:rPr>
          <w:rFonts w:ascii="Microsoft Sans Serif"/>
        </w:rPr>
        <w:t>excessive</w:t>
      </w:r>
      <w:r>
        <w:rPr>
          <w:rFonts w:ascii="Microsoft Sans Serif"/>
          <w:spacing w:val="1"/>
        </w:rPr>
        <w:t> </w:t>
      </w:r>
      <w:r>
        <w:rPr>
          <w:rFonts w:ascii="Microsoft Sans Serif"/>
          <w:spacing w:val="-2"/>
        </w:rPr>
        <w:t>play.</w:t>
      </w:r>
    </w:p>
    <w:p>
      <w:pPr>
        <w:pStyle w:val="BodyText"/>
        <w:tabs>
          <w:tab w:pos="450" w:val="left" w:leader="none"/>
        </w:tabs>
        <w:spacing w:before="124"/>
        <w:ind w:left="119"/>
        <w:rPr>
          <w:rFonts w:ascii="Microsoft Sans Serif"/>
        </w:rPr>
      </w:pPr>
      <w:r>
        <w:rPr>
          <w:rFonts w:ascii="Microsoft Sans Serif"/>
          <w:spacing w:val="-10"/>
        </w:rPr>
        <w:t>_</w:t>
      </w:r>
      <w:r>
        <w:rPr>
          <w:rFonts w:ascii="Microsoft Sans Serif"/>
        </w:rPr>
        <w:tab/>
        <w:t>No</w:t>
      </w:r>
      <w:r>
        <w:rPr>
          <w:rFonts w:ascii="Microsoft Sans Serif"/>
          <w:spacing w:val="-3"/>
        </w:rPr>
        <w:t> </w:t>
      </w:r>
      <w:r>
        <w:rPr>
          <w:rFonts w:ascii="Microsoft Sans Serif"/>
        </w:rPr>
        <w:t>excessive</w:t>
      </w:r>
      <w:r>
        <w:rPr>
          <w:rFonts w:ascii="Microsoft Sans Serif"/>
          <w:spacing w:val="-3"/>
        </w:rPr>
        <w:t> </w:t>
      </w:r>
      <w:r>
        <w:rPr>
          <w:rFonts w:ascii="Microsoft Sans Serif"/>
        </w:rPr>
        <w:t>wear</w:t>
      </w:r>
      <w:r>
        <w:rPr>
          <w:rFonts w:ascii="Microsoft Sans Serif"/>
          <w:spacing w:val="-8"/>
        </w:rPr>
        <w:t> </w:t>
      </w:r>
      <w:r>
        <w:rPr>
          <w:rFonts w:ascii="Microsoft Sans Serif"/>
        </w:rPr>
        <w:t>and</w:t>
      </w:r>
      <w:r>
        <w:rPr>
          <w:rFonts w:ascii="Microsoft Sans Serif"/>
          <w:spacing w:val="7"/>
        </w:rPr>
        <w:t> </w:t>
      </w:r>
      <w:r>
        <w:rPr>
          <w:rFonts w:ascii="Microsoft Sans Serif"/>
        </w:rPr>
        <w:t>properly</w:t>
      </w:r>
      <w:r>
        <w:rPr>
          <w:rFonts w:ascii="Microsoft Sans Serif"/>
          <w:spacing w:val="2"/>
        </w:rPr>
        <w:t> </w:t>
      </w:r>
      <w:r>
        <w:rPr>
          <w:rFonts w:ascii="Microsoft Sans Serif"/>
          <w:spacing w:val="-2"/>
        </w:rPr>
        <w:t>lubricated.</w:t>
      </w:r>
    </w:p>
    <w:p>
      <w:pPr>
        <w:spacing w:before="126"/>
        <w:ind w:left="133" w:right="0" w:firstLine="0"/>
        <w:jc w:val="left"/>
        <w:rPr>
          <w:b/>
          <w:sz w:val="20"/>
        </w:rPr>
      </w:pPr>
      <w:r>
        <w:rPr>
          <w:b/>
          <w:spacing w:val="-2"/>
          <w:sz w:val="20"/>
        </w:rPr>
        <w:t>Brakes</w:t>
      </w:r>
    </w:p>
    <w:p>
      <w:pPr>
        <w:pStyle w:val="BodyText"/>
        <w:tabs>
          <w:tab w:pos="450" w:val="left" w:leader="none"/>
        </w:tabs>
        <w:spacing w:before="128"/>
        <w:ind w:left="119"/>
        <w:rPr>
          <w:rFonts w:ascii="Microsoft Sans Serif"/>
        </w:rPr>
      </w:pPr>
      <w:r>
        <w:rPr>
          <w:rFonts w:ascii="Microsoft Sans Serif"/>
          <w:spacing w:val="-10"/>
        </w:rPr>
        <w:t>_</w:t>
      </w:r>
      <w:r>
        <w:rPr>
          <w:rFonts w:ascii="Microsoft Sans Serif"/>
        </w:rPr>
        <w:tab/>
        <w:t>Know</w:t>
      </w:r>
      <w:r>
        <w:rPr>
          <w:rFonts w:ascii="Microsoft Sans Serif"/>
          <w:spacing w:val="-4"/>
        </w:rPr>
        <w:t> </w:t>
      </w:r>
      <w:r>
        <w:rPr>
          <w:rFonts w:ascii="Microsoft Sans Serif"/>
        </w:rPr>
        <w:t>how</w:t>
      </w:r>
      <w:r>
        <w:rPr>
          <w:rFonts w:ascii="Microsoft Sans Serif"/>
          <w:spacing w:val="-9"/>
        </w:rPr>
        <w:t> </w:t>
      </w:r>
      <w:r>
        <w:rPr>
          <w:rFonts w:ascii="Microsoft Sans Serif"/>
        </w:rPr>
        <w:t>to stop</w:t>
      </w:r>
      <w:r>
        <w:rPr>
          <w:rFonts w:ascii="Microsoft Sans Serif"/>
          <w:spacing w:val="4"/>
        </w:rPr>
        <w:t> </w:t>
      </w:r>
      <w:r>
        <w:rPr>
          <w:rFonts w:ascii="Microsoft Sans Serif"/>
        </w:rPr>
        <w:t>unit</w:t>
      </w:r>
      <w:r>
        <w:rPr>
          <w:rFonts w:ascii="Microsoft Sans Serif"/>
          <w:spacing w:val="1"/>
        </w:rPr>
        <w:t> </w:t>
      </w:r>
      <w:r>
        <w:rPr>
          <w:rFonts w:ascii="Microsoft Sans Serif"/>
        </w:rPr>
        <w:t>in</w:t>
      </w:r>
      <w:r>
        <w:rPr>
          <w:rFonts w:ascii="Microsoft Sans Serif"/>
          <w:spacing w:val="9"/>
        </w:rPr>
        <w:t> </w:t>
      </w:r>
      <w:r>
        <w:rPr>
          <w:rFonts w:ascii="Microsoft Sans Serif"/>
        </w:rPr>
        <w:t>an</w:t>
      </w:r>
      <w:r>
        <w:rPr>
          <w:rFonts w:ascii="Microsoft Sans Serif"/>
          <w:spacing w:val="6"/>
        </w:rPr>
        <w:t> </w:t>
      </w:r>
      <w:r>
        <w:rPr>
          <w:rFonts w:ascii="Microsoft Sans Serif"/>
          <w:spacing w:val="-2"/>
        </w:rPr>
        <w:t>emergency.</w:t>
      </w:r>
    </w:p>
    <w:p>
      <w:pPr>
        <w:pStyle w:val="BodyText"/>
        <w:tabs>
          <w:tab w:pos="440" w:val="left" w:leader="none"/>
        </w:tabs>
        <w:spacing w:before="129"/>
        <w:ind w:left="119"/>
        <w:rPr>
          <w:rFonts w:ascii="Microsoft Sans Serif"/>
        </w:rPr>
      </w:pPr>
      <w:r>
        <w:rPr>
          <w:rFonts w:ascii="Microsoft Sans Serif"/>
          <w:spacing w:val="-10"/>
        </w:rPr>
        <w:t>_</w:t>
      </w:r>
      <w:r>
        <w:rPr>
          <w:rFonts w:ascii="Microsoft Sans Serif"/>
        </w:rPr>
        <w:tab/>
        <w:t>Assure</w:t>
      </w:r>
      <w:r>
        <w:rPr>
          <w:rFonts w:ascii="Microsoft Sans Serif"/>
          <w:spacing w:val="10"/>
        </w:rPr>
        <w:t> </w:t>
      </w:r>
      <w:r>
        <w:rPr>
          <w:rFonts w:ascii="Microsoft Sans Serif"/>
        </w:rPr>
        <w:t>proper</w:t>
      </w:r>
      <w:r>
        <w:rPr>
          <w:rFonts w:ascii="Microsoft Sans Serif"/>
          <w:spacing w:val="-3"/>
        </w:rPr>
        <w:t> </w:t>
      </w:r>
      <w:r>
        <w:rPr>
          <w:rFonts w:ascii="Microsoft Sans Serif"/>
          <w:spacing w:val="-2"/>
        </w:rPr>
        <w:t>adjustment.</w:t>
      </w:r>
    </w:p>
    <w:p>
      <w:pPr>
        <w:pStyle w:val="BodyText"/>
        <w:tabs>
          <w:tab w:pos="440" w:val="left" w:leader="none"/>
        </w:tabs>
        <w:spacing w:before="124"/>
        <w:ind w:left="119"/>
        <w:rPr>
          <w:rFonts w:ascii="Microsoft Sans Serif"/>
        </w:rPr>
      </w:pPr>
      <w:r>
        <w:rPr>
          <w:rFonts w:ascii="Microsoft Sans Serif"/>
          <w:spacing w:val="-10"/>
        </w:rPr>
        <w:t>_</w:t>
      </w:r>
      <w:r>
        <w:rPr>
          <w:rFonts w:ascii="Microsoft Sans Serif"/>
        </w:rPr>
        <w:tab/>
        <w:t>Assure</w:t>
      </w:r>
      <w:r>
        <w:rPr>
          <w:rFonts w:ascii="Microsoft Sans Serif"/>
          <w:spacing w:val="3"/>
        </w:rPr>
        <w:t> </w:t>
      </w:r>
      <w:r>
        <w:rPr>
          <w:rFonts w:ascii="Microsoft Sans Serif"/>
        </w:rPr>
        <w:t>parking</w:t>
      </w:r>
      <w:r>
        <w:rPr>
          <w:rFonts w:ascii="Microsoft Sans Serif"/>
          <w:spacing w:val="5"/>
        </w:rPr>
        <w:t> </w:t>
      </w:r>
      <w:r>
        <w:rPr>
          <w:rFonts w:ascii="Microsoft Sans Serif"/>
        </w:rPr>
        <w:t>brake</w:t>
      </w:r>
      <w:r>
        <w:rPr>
          <w:rFonts w:ascii="Microsoft Sans Serif"/>
          <w:spacing w:val="-4"/>
        </w:rPr>
        <w:t> </w:t>
      </w:r>
      <w:r>
        <w:rPr>
          <w:rFonts w:ascii="Microsoft Sans Serif"/>
        </w:rPr>
        <w:t>functions</w:t>
      </w:r>
      <w:r>
        <w:rPr>
          <w:rFonts w:ascii="Microsoft Sans Serif"/>
          <w:spacing w:val="2"/>
        </w:rPr>
        <w:t> </w:t>
      </w:r>
      <w:r>
        <w:rPr>
          <w:rFonts w:ascii="Microsoft Sans Serif"/>
          <w:spacing w:val="-2"/>
        </w:rPr>
        <w:t>properly.</w:t>
      </w:r>
    </w:p>
    <w:p>
      <w:pPr>
        <w:pStyle w:val="BodyText"/>
        <w:tabs>
          <w:tab w:pos="450" w:val="left" w:leader="none"/>
        </w:tabs>
        <w:spacing w:before="129"/>
        <w:ind w:left="119"/>
        <w:rPr>
          <w:rFonts w:ascii="Microsoft Sans Serif"/>
        </w:rPr>
      </w:pPr>
      <w:r>
        <w:rPr>
          <w:rFonts w:ascii="Microsoft Sans Serif"/>
          <w:spacing w:val="-10"/>
        </w:rPr>
        <w:t>_</w:t>
      </w:r>
      <w:r>
        <w:rPr>
          <w:rFonts w:ascii="Microsoft Sans Serif"/>
        </w:rPr>
        <w:tab/>
        <w:t>No pedal or</w:t>
      </w:r>
      <w:r>
        <w:rPr>
          <w:rFonts w:ascii="Microsoft Sans Serif"/>
          <w:spacing w:val="-13"/>
        </w:rPr>
        <w:t> </w:t>
      </w:r>
      <w:r>
        <w:rPr>
          <w:rFonts w:ascii="Microsoft Sans Serif"/>
        </w:rPr>
        <w:t>control</w:t>
      </w:r>
      <w:r>
        <w:rPr>
          <w:rFonts w:ascii="Microsoft Sans Serif"/>
          <w:spacing w:val="-3"/>
        </w:rPr>
        <w:t> </w:t>
      </w:r>
      <w:r>
        <w:rPr>
          <w:rFonts w:ascii="Microsoft Sans Serif"/>
          <w:spacing w:val="-2"/>
        </w:rPr>
        <w:t>travel.</w:t>
      </w:r>
    </w:p>
    <w:p>
      <w:pPr>
        <w:pStyle w:val="BodyText"/>
        <w:tabs>
          <w:tab w:pos="455" w:val="left" w:leader="none"/>
        </w:tabs>
        <w:spacing w:before="129"/>
        <w:ind w:left="119"/>
        <w:rPr>
          <w:rFonts w:ascii="Microsoft Sans Serif"/>
        </w:rPr>
      </w:pPr>
      <w:r>
        <w:rPr>
          <w:rFonts w:ascii="Microsoft Sans Serif"/>
          <w:spacing w:val="-10"/>
        </w:rPr>
        <w:t>_</w:t>
      </w:r>
      <w:r>
        <w:rPr>
          <w:rFonts w:ascii="Microsoft Sans Serif"/>
        </w:rPr>
        <w:tab/>
        <w:t>Rods, clevis pins,</w:t>
      </w:r>
      <w:r>
        <w:rPr>
          <w:rFonts w:ascii="Microsoft Sans Serif"/>
          <w:spacing w:val="-2"/>
        </w:rPr>
        <w:t> </w:t>
      </w:r>
      <w:r>
        <w:rPr>
          <w:rFonts w:ascii="Microsoft Sans Serif"/>
        </w:rPr>
        <w:t>cotter</w:t>
      </w:r>
      <w:r>
        <w:rPr>
          <w:rFonts w:ascii="Microsoft Sans Serif"/>
          <w:spacing w:val="-9"/>
        </w:rPr>
        <w:t> </w:t>
      </w:r>
      <w:r>
        <w:rPr>
          <w:rFonts w:ascii="Microsoft Sans Serif"/>
        </w:rPr>
        <w:t>pins,</w:t>
      </w:r>
      <w:r>
        <w:rPr>
          <w:rFonts w:ascii="Microsoft Sans Serif"/>
          <w:spacing w:val="1"/>
        </w:rPr>
        <w:t> </w:t>
      </w:r>
      <w:r>
        <w:rPr>
          <w:rFonts w:ascii="Microsoft Sans Serif"/>
        </w:rPr>
        <w:t>etc.</w:t>
      </w:r>
      <w:r>
        <w:rPr>
          <w:rFonts w:ascii="Microsoft Sans Serif"/>
          <w:spacing w:val="-2"/>
        </w:rPr>
        <w:t> correct.</w:t>
      </w:r>
    </w:p>
    <w:p>
      <w:pPr>
        <w:spacing w:before="125"/>
        <w:ind w:left="119" w:right="0" w:firstLine="0"/>
        <w:jc w:val="left"/>
        <w:rPr>
          <w:b/>
          <w:sz w:val="20"/>
        </w:rPr>
      </w:pPr>
      <w:r>
        <w:rPr>
          <w:b/>
          <w:spacing w:val="-2"/>
          <w:sz w:val="20"/>
        </w:rPr>
        <w:t>Tools</w:t>
      </w:r>
    </w:p>
    <w:p>
      <w:pPr>
        <w:pStyle w:val="BodyText"/>
        <w:spacing w:before="128"/>
        <w:ind w:left="133"/>
        <w:rPr>
          <w:rFonts w:ascii="Microsoft Sans Serif"/>
        </w:rPr>
      </w:pPr>
      <w:r>
        <w:rPr>
          <w:rFonts w:ascii="Microsoft Sans Serif"/>
        </w:rPr>
        <w:t>Use</w:t>
      </w:r>
      <w:r>
        <w:rPr>
          <w:rFonts w:ascii="Microsoft Sans Serif"/>
          <w:spacing w:val="-5"/>
        </w:rPr>
        <w:t> </w:t>
      </w:r>
      <w:r>
        <w:rPr>
          <w:rFonts w:ascii="Microsoft Sans Serif"/>
        </w:rPr>
        <w:t>the</w:t>
      </w:r>
      <w:r>
        <w:rPr>
          <w:rFonts w:ascii="Microsoft Sans Serif"/>
          <w:spacing w:val="-3"/>
        </w:rPr>
        <w:t> </w:t>
      </w:r>
      <w:r>
        <w:rPr>
          <w:rFonts w:ascii="Microsoft Sans Serif"/>
        </w:rPr>
        <w:t>correct</w:t>
      </w:r>
      <w:r>
        <w:rPr>
          <w:rFonts w:ascii="Microsoft Sans Serif"/>
          <w:spacing w:val="-9"/>
        </w:rPr>
        <w:t> </w:t>
      </w:r>
      <w:r>
        <w:rPr>
          <w:rFonts w:ascii="Microsoft Sans Serif"/>
        </w:rPr>
        <w:t>tools</w:t>
      </w:r>
      <w:r>
        <w:rPr>
          <w:rFonts w:ascii="Microsoft Sans Serif"/>
          <w:spacing w:val="-7"/>
        </w:rPr>
        <w:t> </w:t>
      </w:r>
      <w:r>
        <w:rPr>
          <w:rFonts w:ascii="Microsoft Sans Serif"/>
        </w:rPr>
        <w:t>when</w:t>
      </w:r>
      <w:r>
        <w:rPr>
          <w:rFonts w:ascii="Microsoft Sans Serif"/>
          <w:spacing w:val="12"/>
        </w:rPr>
        <w:t> </w:t>
      </w:r>
      <w:r>
        <w:rPr>
          <w:rFonts w:ascii="Microsoft Sans Serif"/>
        </w:rPr>
        <w:t>replacing</w:t>
      </w:r>
      <w:r>
        <w:rPr>
          <w:rFonts w:ascii="Microsoft Sans Serif"/>
          <w:spacing w:val="5"/>
        </w:rPr>
        <w:t> </w:t>
      </w:r>
      <w:r>
        <w:rPr>
          <w:rFonts w:ascii="Microsoft Sans Serif"/>
          <w:spacing w:val="-2"/>
        </w:rPr>
        <w:t>parts.</w:t>
      </w:r>
    </w:p>
    <w:p>
      <w:pPr>
        <w:pStyle w:val="BodyText"/>
        <w:tabs>
          <w:tab w:pos="493" w:val="left" w:leader="none"/>
        </w:tabs>
        <w:spacing w:line="254" w:lineRule="auto" w:before="125"/>
        <w:ind w:left="489" w:right="212" w:hanging="370"/>
        <w:rPr>
          <w:rFonts w:ascii="Microsoft Sans Serif"/>
        </w:rPr>
      </w:pPr>
      <w:r>
        <w:rPr>
          <w:rFonts w:ascii="Microsoft Sans Serif"/>
          <w:spacing w:val="-10"/>
        </w:rPr>
        <w:t>_</w:t>
      </w:r>
      <w:r>
        <w:rPr>
          <w:rFonts w:ascii="Microsoft Sans Serif"/>
        </w:rPr>
        <w:tab/>
        <w:tab/>
        <w:t>DO</w:t>
      </w:r>
      <w:r>
        <w:rPr>
          <w:rFonts w:ascii="Microsoft Sans Serif"/>
          <w:spacing w:val="-1"/>
        </w:rPr>
        <w:t> </w:t>
      </w:r>
      <w:r>
        <w:rPr>
          <w:rFonts w:ascii="Microsoft Sans Serif"/>
        </w:rPr>
        <w:t>NOT</w:t>
      </w:r>
      <w:r>
        <w:rPr>
          <w:rFonts w:ascii="Microsoft Sans Serif"/>
          <w:spacing w:val="-6"/>
        </w:rPr>
        <w:t> </w:t>
      </w:r>
      <w:r>
        <w:rPr>
          <w:rFonts w:ascii="Microsoft Sans Serif"/>
        </w:rPr>
        <w:t>pull</w:t>
      </w:r>
      <w:r>
        <w:rPr>
          <w:rFonts w:ascii="Microsoft Sans Serif"/>
          <w:spacing w:val="-4"/>
        </w:rPr>
        <w:t> </w:t>
      </w:r>
      <w:r>
        <w:rPr>
          <w:rFonts w:ascii="Microsoft Sans Serif"/>
        </w:rPr>
        <w:t>on</w:t>
      </w:r>
      <w:r>
        <w:rPr>
          <w:rFonts w:ascii="Microsoft Sans Serif"/>
          <w:spacing w:val="-3"/>
        </w:rPr>
        <w:t> </w:t>
      </w:r>
      <w:r>
        <w:rPr>
          <w:rFonts w:ascii="Microsoft Sans Serif"/>
        </w:rPr>
        <w:t>or</w:t>
      </w:r>
      <w:r>
        <w:rPr>
          <w:rFonts w:ascii="Microsoft Sans Serif"/>
          <w:spacing w:val="-9"/>
        </w:rPr>
        <w:t> </w:t>
      </w:r>
      <w:r>
        <w:rPr>
          <w:rFonts w:ascii="Microsoft Sans Serif"/>
        </w:rPr>
        <w:t>pry</w:t>
      </w:r>
      <w:r>
        <w:rPr>
          <w:rFonts w:ascii="Microsoft Sans Serif"/>
          <w:spacing w:val="-12"/>
        </w:rPr>
        <w:t> </w:t>
      </w:r>
      <w:r>
        <w:rPr>
          <w:rFonts w:ascii="Microsoft Sans Serif"/>
        </w:rPr>
        <w:t>the</w:t>
      </w:r>
      <w:r>
        <w:rPr>
          <w:rFonts w:ascii="Microsoft Sans Serif"/>
          <w:spacing w:val="-12"/>
        </w:rPr>
        <w:t> </w:t>
      </w:r>
      <w:r>
        <w:rPr>
          <w:rFonts w:ascii="Microsoft Sans Serif"/>
        </w:rPr>
        <w:t>fan blades.</w:t>
      </w:r>
      <w:r>
        <w:rPr>
          <w:rFonts w:ascii="Microsoft Sans Serif"/>
          <w:spacing w:val="5"/>
        </w:rPr>
        <w:t> </w:t>
      </w:r>
      <w:r>
        <w:rPr>
          <w:rFonts w:ascii="Microsoft Sans Serif"/>
        </w:rPr>
        <w:t>Use</w:t>
      </w:r>
      <w:r>
        <w:rPr>
          <w:rFonts w:ascii="Microsoft Sans Serif"/>
          <w:spacing w:val="-9"/>
        </w:rPr>
        <w:t> </w:t>
      </w:r>
      <w:r>
        <w:rPr>
          <w:rFonts w:ascii="Microsoft Sans Serif"/>
        </w:rPr>
        <w:t>approved methods and tools for manually rotating the engine.</w:t>
      </w:r>
    </w:p>
    <w:p>
      <w:pPr>
        <w:spacing w:before="112"/>
        <w:ind w:left="133" w:right="0" w:firstLine="0"/>
        <w:jc w:val="left"/>
        <w:rPr>
          <w:b/>
          <w:sz w:val="20"/>
        </w:rPr>
      </w:pPr>
      <w:r>
        <w:rPr>
          <w:b/>
          <w:sz w:val="20"/>
        </w:rPr>
        <w:t>Replacement</w:t>
      </w:r>
      <w:r>
        <w:rPr>
          <w:b/>
          <w:spacing w:val="-3"/>
          <w:sz w:val="20"/>
        </w:rPr>
        <w:t> </w:t>
      </w:r>
      <w:r>
        <w:rPr>
          <w:b/>
          <w:spacing w:val="-2"/>
          <w:sz w:val="20"/>
        </w:rPr>
        <w:t>Parts</w:t>
      </w:r>
    </w:p>
    <w:p>
      <w:pPr>
        <w:pStyle w:val="BodyText"/>
        <w:spacing w:line="252" w:lineRule="auto" w:before="128"/>
        <w:ind w:left="124" w:right="310" w:firstLine="9"/>
        <w:rPr>
          <w:rFonts w:ascii="Microsoft Sans Serif"/>
        </w:rPr>
      </w:pPr>
      <w:r>
        <w:rPr>
          <w:rFonts w:ascii="Microsoft Sans Serif"/>
        </w:rPr>
        <w:t>Replace</w:t>
      </w:r>
      <w:r>
        <w:rPr>
          <w:rFonts w:ascii="Microsoft Sans Serif"/>
          <w:spacing w:val="-7"/>
        </w:rPr>
        <w:t> </w:t>
      </w:r>
      <w:r>
        <w:rPr>
          <w:rFonts w:ascii="Microsoft Sans Serif"/>
        </w:rPr>
        <w:t>O-rings,</w:t>
      </w:r>
      <w:r>
        <w:rPr>
          <w:rFonts w:ascii="Microsoft Sans Serif"/>
          <w:spacing w:val="-4"/>
        </w:rPr>
        <w:t> </w:t>
      </w:r>
      <w:r>
        <w:rPr>
          <w:rFonts w:ascii="Microsoft Sans Serif"/>
        </w:rPr>
        <w:t>seals, and</w:t>
      </w:r>
      <w:r>
        <w:rPr>
          <w:rFonts w:ascii="Microsoft Sans Serif"/>
          <w:spacing w:val="-4"/>
        </w:rPr>
        <w:t> </w:t>
      </w:r>
      <w:r>
        <w:rPr>
          <w:rFonts w:ascii="Microsoft Sans Serif"/>
        </w:rPr>
        <w:t>gaskets</w:t>
      </w:r>
      <w:r>
        <w:rPr>
          <w:rFonts w:ascii="Microsoft Sans Serif"/>
          <w:spacing w:val="-11"/>
        </w:rPr>
        <w:t> </w:t>
      </w:r>
      <w:r>
        <w:rPr>
          <w:rFonts w:ascii="Microsoft Sans Serif"/>
        </w:rPr>
        <w:t>whenever</w:t>
      </w:r>
      <w:r>
        <w:rPr>
          <w:rFonts w:ascii="Microsoft Sans Serif"/>
          <w:spacing w:val="-14"/>
        </w:rPr>
        <w:t> </w:t>
      </w:r>
      <w:r>
        <w:rPr>
          <w:rFonts w:ascii="Microsoft Sans Serif"/>
        </w:rPr>
        <w:t>they</w:t>
      </w:r>
      <w:r>
        <w:rPr>
          <w:rFonts w:ascii="Microsoft Sans Serif"/>
          <w:spacing w:val="-8"/>
        </w:rPr>
        <w:t> </w:t>
      </w:r>
      <w:r>
        <w:rPr>
          <w:rFonts w:ascii="Microsoft Sans Serif"/>
        </w:rPr>
        <w:t>are disturbed.</w:t>
      </w:r>
      <w:r>
        <w:rPr>
          <w:rFonts w:ascii="Microsoft Sans Serif"/>
          <w:spacing w:val="28"/>
        </w:rPr>
        <w:t> </w:t>
      </w:r>
      <w:r>
        <w:rPr>
          <w:rFonts w:ascii="Microsoft Sans Serif"/>
        </w:rPr>
        <w:t>Never mix new and</w:t>
      </w:r>
      <w:r>
        <w:rPr>
          <w:rFonts w:ascii="Microsoft Sans Serif"/>
          <w:spacing w:val="27"/>
        </w:rPr>
        <w:t> </w:t>
      </w:r>
      <w:r>
        <w:rPr>
          <w:rFonts w:ascii="Microsoft Sans Serif"/>
        </w:rPr>
        <w:t>old seals or O-rings regardless</w:t>
      </w:r>
      <w:r>
        <w:rPr>
          <w:rFonts w:ascii="Microsoft Sans Serif"/>
          <w:spacing w:val="-5"/>
        </w:rPr>
        <w:t> </w:t>
      </w:r>
      <w:r>
        <w:rPr>
          <w:rFonts w:ascii="Microsoft Sans Serif"/>
        </w:rPr>
        <w:t>of</w:t>
      </w:r>
      <w:r>
        <w:rPr>
          <w:rFonts w:ascii="Microsoft Sans Serif"/>
          <w:spacing w:val="-8"/>
        </w:rPr>
        <w:t> </w:t>
      </w:r>
      <w:r>
        <w:rPr>
          <w:rFonts w:ascii="Microsoft Sans Serif"/>
        </w:rPr>
        <w:t>condition.</w:t>
      </w:r>
      <w:r>
        <w:rPr>
          <w:rFonts w:ascii="Microsoft Sans Serif"/>
          <w:spacing w:val="-8"/>
        </w:rPr>
        <w:t> </w:t>
      </w:r>
      <w:r>
        <w:rPr>
          <w:rFonts w:ascii="Microsoft Sans Serif"/>
        </w:rPr>
        <w:t>Always</w:t>
      </w:r>
      <w:r>
        <w:rPr>
          <w:rFonts w:ascii="Microsoft Sans Serif"/>
          <w:spacing w:val="-3"/>
        </w:rPr>
        <w:t> </w:t>
      </w:r>
      <w:r>
        <w:rPr>
          <w:rFonts w:ascii="Microsoft Sans Serif"/>
        </w:rPr>
        <w:t>lubricate new</w:t>
      </w:r>
      <w:r>
        <w:rPr>
          <w:rFonts w:ascii="Microsoft Sans Serif"/>
          <w:spacing w:val="-10"/>
        </w:rPr>
        <w:t> </w:t>
      </w:r>
      <w:r>
        <w:rPr>
          <w:rFonts w:ascii="Microsoft Sans Serif"/>
        </w:rPr>
        <w:t>seals</w:t>
      </w:r>
      <w:r>
        <w:rPr>
          <w:rFonts w:ascii="Microsoft Sans Serif"/>
          <w:spacing w:val="-3"/>
        </w:rPr>
        <w:t> </w:t>
      </w:r>
      <w:r>
        <w:rPr>
          <w:rFonts w:ascii="Microsoft Sans Serif"/>
        </w:rPr>
        <w:t>and O-rings with</w:t>
      </w:r>
      <w:r>
        <w:rPr>
          <w:rFonts w:ascii="Microsoft Sans Serif"/>
          <w:spacing w:val="34"/>
        </w:rPr>
        <w:t> </w:t>
      </w:r>
      <w:r>
        <w:rPr>
          <w:rFonts w:ascii="Microsoft Sans Serif"/>
        </w:rPr>
        <w:t>10W30 oil before installation.</w:t>
      </w:r>
    </w:p>
    <w:p>
      <w:pPr>
        <w:pStyle w:val="BodyText"/>
        <w:tabs>
          <w:tab w:pos="440" w:val="left" w:leader="none"/>
        </w:tabs>
        <w:spacing w:line="252" w:lineRule="auto" w:before="120"/>
        <w:ind w:left="440" w:right="385" w:hanging="322"/>
        <w:rPr>
          <w:rFonts w:ascii="Microsoft Sans Serif"/>
        </w:rPr>
      </w:pPr>
      <w:r>
        <w:rPr>
          <w:rFonts w:ascii="Microsoft Sans Serif"/>
          <w:spacing w:val="-10"/>
        </w:rPr>
        <w:t>_</w:t>
      </w:r>
      <w:r>
        <w:rPr>
          <w:rFonts w:ascii="Microsoft Sans Serif"/>
        </w:rPr>
        <w:tab/>
        <w:t>Always use the same fastener part number (or equivalent)</w:t>
      </w:r>
      <w:r>
        <w:rPr>
          <w:rFonts w:ascii="Microsoft Sans Serif"/>
          <w:spacing w:val="-4"/>
        </w:rPr>
        <w:t> </w:t>
      </w:r>
      <w:r>
        <w:rPr>
          <w:rFonts w:ascii="Microsoft Sans Serif"/>
        </w:rPr>
        <w:t>when</w:t>
      </w:r>
      <w:r>
        <w:rPr>
          <w:rFonts w:ascii="Microsoft Sans Serif"/>
          <w:spacing w:val="5"/>
        </w:rPr>
        <w:t> </w:t>
      </w:r>
      <w:r>
        <w:rPr>
          <w:rFonts w:ascii="Microsoft Sans Serif"/>
        </w:rPr>
        <w:t>replacing</w:t>
      </w:r>
      <w:r>
        <w:rPr>
          <w:rFonts w:ascii="Microsoft Sans Serif"/>
          <w:spacing w:val="-8"/>
        </w:rPr>
        <w:t> </w:t>
      </w:r>
      <w:r>
        <w:rPr>
          <w:rFonts w:ascii="Microsoft Sans Serif"/>
        </w:rPr>
        <w:t>fasteners.</w:t>
      </w:r>
      <w:r>
        <w:rPr>
          <w:rFonts w:ascii="Microsoft Sans Serif"/>
          <w:spacing w:val="4"/>
        </w:rPr>
        <w:t> </w:t>
      </w:r>
      <w:r>
        <w:rPr>
          <w:rFonts w:ascii="Microsoft Sans Serif"/>
        </w:rPr>
        <w:t>Do</w:t>
      </w:r>
      <w:r>
        <w:rPr>
          <w:rFonts w:ascii="Microsoft Sans Serif"/>
          <w:spacing w:val="-7"/>
        </w:rPr>
        <w:t> </w:t>
      </w:r>
      <w:r>
        <w:rPr>
          <w:rFonts w:ascii="Microsoft Sans Serif"/>
        </w:rPr>
        <w:t>not</w:t>
      </w:r>
      <w:r>
        <w:rPr>
          <w:rFonts w:ascii="Microsoft Sans Serif"/>
          <w:spacing w:val="-2"/>
        </w:rPr>
        <w:t> </w:t>
      </w:r>
      <w:r>
        <w:rPr>
          <w:rFonts w:ascii="Microsoft Sans Serif"/>
        </w:rPr>
        <w:t>use</w:t>
      </w:r>
      <w:r>
        <w:rPr>
          <w:rFonts w:ascii="Microsoft Sans Serif"/>
          <w:spacing w:val="-10"/>
        </w:rPr>
        <w:t> </w:t>
      </w:r>
      <w:r>
        <w:rPr>
          <w:rFonts w:ascii="Microsoft Sans Serif"/>
        </w:rPr>
        <w:t>a fastener</w:t>
      </w:r>
      <w:r>
        <w:rPr>
          <w:rFonts w:ascii="Microsoft Sans Serif"/>
          <w:spacing w:val="-5"/>
        </w:rPr>
        <w:t> </w:t>
      </w:r>
      <w:r>
        <w:rPr>
          <w:rFonts w:ascii="Microsoft Sans Serif"/>
        </w:rPr>
        <w:t>of</w:t>
      </w:r>
      <w:r>
        <w:rPr>
          <w:rFonts w:ascii="Microsoft Sans Serif"/>
          <w:spacing w:val="2"/>
        </w:rPr>
        <w:t> </w:t>
      </w:r>
      <w:r>
        <w:rPr>
          <w:rFonts w:ascii="Microsoft Sans Serif"/>
        </w:rPr>
        <w:t>lesser</w:t>
      </w:r>
      <w:r>
        <w:rPr>
          <w:rFonts w:ascii="Microsoft Sans Serif"/>
          <w:spacing w:val="-7"/>
        </w:rPr>
        <w:t> </w:t>
      </w:r>
      <w:r>
        <w:rPr>
          <w:rFonts w:ascii="Microsoft Sans Serif"/>
        </w:rPr>
        <w:t>quality</w:t>
      </w:r>
      <w:r>
        <w:rPr>
          <w:rFonts w:ascii="Microsoft Sans Serif"/>
          <w:spacing w:val="1"/>
        </w:rPr>
        <w:t> </w:t>
      </w:r>
      <w:r>
        <w:rPr>
          <w:rFonts w:ascii="Microsoft Sans Serif"/>
        </w:rPr>
        <w:t>if</w:t>
      </w:r>
      <w:r>
        <w:rPr>
          <w:rFonts w:ascii="Microsoft Sans Serif"/>
          <w:spacing w:val="8"/>
        </w:rPr>
        <w:t> </w:t>
      </w:r>
      <w:r>
        <w:rPr>
          <w:rFonts w:ascii="Microsoft Sans Serif"/>
        </w:rPr>
        <w:t>replacement</w:t>
      </w:r>
      <w:r>
        <w:rPr>
          <w:rFonts w:ascii="Microsoft Sans Serif"/>
          <w:spacing w:val="2"/>
        </w:rPr>
        <w:t> </w:t>
      </w:r>
      <w:r>
        <w:rPr>
          <w:rFonts w:ascii="Microsoft Sans Serif"/>
        </w:rPr>
        <w:t>is</w:t>
      </w:r>
      <w:r>
        <w:rPr>
          <w:rFonts w:ascii="Microsoft Sans Serif"/>
          <w:spacing w:val="4"/>
        </w:rPr>
        <w:t> </w:t>
      </w:r>
      <w:r>
        <w:rPr>
          <w:rFonts w:ascii="Microsoft Sans Serif"/>
          <w:spacing w:val="-4"/>
        </w:rPr>
        <w:t>required.</w:t>
      </w:r>
    </w:p>
    <w:p>
      <w:pPr>
        <w:spacing w:before="114"/>
        <w:ind w:left="134" w:right="0" w:firstLine="0"/>
        <w:jc w:val="left"/>
        <w:rPr>
          <w:b/>
          <w:sz w:val="20"/>
        </w:rPr>
      </w:pPr>
      <w:r>
        <w:rPr>
          <w:b/>
          <w:spacing w:val="-2"/>
          <w:sz w:val="20"/>
        </w:rPr>
        <w:t>Inspection</w:t>
      </w:r>
    </w:p>
    <w:p>
      <w:pPr>
        <w:pStyle w:val="BodyText"/>
        <w:spacing w:line="254" w:lineRule="auto" w:before="128"/>
        <w:ind w:left="124" w:right="199" w:firstLine="9"/>
        <w:rPr>
          <w:rFonts w:ascii="Microsoft Sans Serif"/>
        </w:rPr>
      </w:pPr>
      <w:r>
        <w:rPr>
          <w:rFonts w:ascii="Microsoft Sans Serif"/>
        </w:rPr>
        <w:t>If hose end connections are damage,</w:t>
      </w:r>
      <w:r>
        <w:rPr>
          <w:rFonts w:ascii="Microsoft Sans Serif"/>
          <w:spacing w:val="29"/>
        </w:rPr>
        <w:t> </w:t>
      </w:r>
      <w:r>
        <w:rPr>
          <w:rFonts w:ascii="Microsoft Sans Serif"/>
        </w:rPr>
        <w:t>replace them. Damaged</w:t>
      </w:r>
      <w:r>
        <w:rPr>
          <w:rFonts w:ascii="Microsoft Sans Serif"/>
          <w:spacing w:val="-2"/>
        </w:rPr>
        <w:t> </w:t>
      </w:r>
      <w:r>
        <w:rPr>
          <w:rFonts w:ascii="Microsoft Sans Serif"/>
        </w:rPr>
        <w:t>hose</w:t>
      </w:r>
      <w:r>
        <w:rPr>
          <w:rFonts w:ascii="Microsoft Sans Serif"/>
          <w:spacing w:val="-10"/>
        </w:rPr>
        <w:t> </w:t>
      </w:r>
      <w:r>
        <w:rPr>
          <w:rFonts w:ascii="Microsoft Sans Serif"/>
        </w:rPr>
        <w:t>fittings</w:t>
      </w:r>
      <w:r>
        <w:rPr>
          <w:rFonts w:ascii="Microsoft Sans Serif"/>
          <w:spacing w:val="-3"/>
        </w:rPr>
        <w:t> </w:t>
      </w:r>
      <w:r>
        <w:rPr>
          <w:rFonts w:ascii="Microsoft Sans Serif"/>
        </w:rPr>
        <w:t>restrict</w:t>
      </w:r>
      <w:r>
        <w:rPr>
          <w:rFonts w:ascii="Microsoft Sans Serif"/>
          <w:spacing w:val="-4"/>
        </w:rPr>
        <w:t> </w:t>
      </w:r>
      <w:r>
        <w:rPr>
          <w:rFonts w:ascii="Microsoft Sans Serif"/>
        </w:rPr>
        <w:t>oil</w:t>
      </w:r>
      <w:r>
        <w:rPr>
          <w:rFonts w:ascii="Microsoft Sans Serif"/>
          <w:spacing w:val="-7"/>
        </w:rPr>
        <w:t> </w:t>
      </w:r>
      <w:r>
        <w:rPr>
          <w:rFonts w:ascii="Microsoft Sans Serif"/>
        </w:rPr>
        <w:t>flow</w:t>
      </w:r>
      <w:r>
        <w:rPr>
          <w:rFonts w:ascii="Microsoft Sans Serif"/>
          <w:spacing w:val="-10"/>
        </w:rPr>
        <w:t> </w:t>
      </w:r>
      <w:r>
        <w:rPr>
          <w:rFonts w:ascii="Microsoft Sans Serif"/>
        </w:rPr>
        <w:t>and</w:t>
      </w:r>
      <w:r>
        <w:rPr>
          <w:rFonts w:ascii="Microsoft Sans Serif"/>
          <w:spacing w:val="-5"/>
        </w:rPr>
        <w:t> </w:t>
      </w:r>
      <w:r>
        <w:rPr>
          <w:rFonts w:ascii="Microsoft Sans Serif"/>
        </w:rPr>
        <w:t>the</w:t>
      </w:r>
      <w:r>
        <w:rPr>
          <w:rFonts w:ascii="Microsoft Sans Serif"/>
          <w:spacing w:val="-6"/>
        </w:rPr>
        <w:t> </w:t>
      </w:r>
      <w:r>
        <w:rPr>
          <w:rFonts w:ascii="Microsoft Sans Serif"/>
        </w:rPr>
        <w:t>operation of the parts being served.</w:t>
      </w:r>
      <w:r>
        <w:rPr>
          <w:rFonts w:ascii="Microsoft Sans Serif"/>
          <w:spacing w:val="32"/>
        </w:rPr>
        <w:t> </w:t>
      </w:r>
      <w:r>
        <w:rPr>
          <w:rFonts w:ascii="Microsoft Sans Serif"/>
        </w:rPr>
        <w:t>Fittings showing signs of movement form their original position have failed and nuts be replaced.</w:t>
      </w:r>
    </w:p>
    <w:p>
      <w:pPr>
        <w:pStyle w:val="BodyText"/>
        <w:tabs>
          <w:tab w:pos="455" w:val="left" w:leader="none"/>
        </w:tabs>
        <w:spacing w:before="111"/>
        <w:ind w:left="119"/>
        <w:rPr>
          <w:rFonts w:ascii="Microsoft Sans Serif"/>
        </w:rPr>
      </w:pPr>
      <w:r>
        <w:rPr>
          <w:rFonts w:ascii="Microsoft Sans Serif"/>
          <w:spacing w:val="-10"/>
        </w:rPr>
        <w:t>_</w:t>
      </w:r>
      <w:r>
        <w:rPr>
          <w:rFonts w:ascii="Microsoft Sans Serif"/>
        </w:rPr>
        <w:tab/>
        <w:t>Replace</w:t>
      </w:r>
      <w:r>
        <w:rPr>
          <w:rFonts w:ascii="Microsoft Sans Serif"/>
          <w:spacing w:val="-5"/>
        </w:rPr>
        <w:t> </w:t>
      </w:r>
      <w:r>
        <w:rPr>
          <w:rFonts w:ascii="Microsoft Sans Serif"/>
        </w:rPr>
        <w:t>all used</w:t>
      </w:r>
      <w:r>
        <w:rPr>
          <w:rFonts w:ascii="Microsoft Sans Serif"/>
          <w:spacing w:val="-4"/>
        </w:rPr>
        <w:t> </w:t>
      </w:r>
      <w:r>
        <w:rPr>
          <w:rFonts w:ascii="Microsoft Sans Serif"/>
        </w:rPr>
        <w:t>elastic</w:t>
      </w:r>
      <w:r>
        <w:rPr>
          <w:rFonts w:ascii="Microsoft Sans Serif"/>
          <w:spacing w:val="3"/>
        </w:rPr>
        <w:t> </w:t>
      </w:r>
      <w:r>
        <w:rPr>
          <w:rFonts w:ascii="Microsoft Sans Serif"/>
        </w:rPr>
        <w:t>locknuts</w:t>
      </w:r>
      <w:r>
        <w:rPr>
          <w:rFonts w:ascii="Microsoft Sans Serif"/>
          <w:spacing w:val="-10"/>
        </w:rPr>
        <w:t> </w:t>
      </w:r>
      <w:r>
        <w:rPr>
          <w:rFonts w:ascii="Microsoft Sans Serif"/>
        </w:rPr>
        <w:t>with</w:t>
      </w:r>
      <w:r>
        <w:rPr>
          <w:rFonts w:ascii="Microsoft Sans Serif"/>
          <w:spacing w:val="3"/>
        </w:rPr>
        <w:t> </w:t>
      </w:r>
      <w:r>
        <w:rPr>
          <w:rFonts w:ascii="Microsoft Sans Serif"/>
        </w:rPr>
        <w:t>new</w:t>
      </w:r>
      <w:r>
        <w:rPr>
          <w:rFonts w:ascii="Microsoft Sans Serif"/>
          <w:spacing w:val="-4"/>
        </w:rPr>
        <w:t> </w:t>
      </w:r>
      <w:r>
        <w:rPr>
          <w:rFonts w:ascii="Microsoft Sans Serif"/>
          <w:spacing w:val="-2"/>
        </w:rPr>
        <w:t>parts.</w:t>
      </w:r>
    </w:p>
    <w:p>
      <w:pPr>
        <w:pStyle w:val="BodyText"/>
        <w:tabs>
          <w:tab w:pos="455" w:val="left" w:leader="none"/>
        </w:tabs>
        <w:spacing w:line="285" w:lineRule="auto" w:before="129"/>
        <w:ind w:left="446" w:right="1664" w:hanging="327"/>
        <w:rPr>
          <w:rFonts w:ascii="Microsoft Sans Serif"/>
        </w:rPr>
      </w:pPr>
      <w:r>
        <w:rPr>
          <w:rFonts w:ascii="Microsoft Sans Serif"/>
          <w:spacing w:val="-10"/>
        </w:rPr>
        <w:t>_</w:t>
      </w:r>
      <w:r>
        <w:rPr>
          <w:rFonts w:ascii="Microsoft Sans Serif"/>
        </w:rPr>
        <w:tab/>
        <w:tab/>
        <w:t>Replace</w:t>
      </w:r>
      <w:r>
        <w:rPr>
          <w:rFonts w:ascii="Microsoft Sans Serif"/>
          <w:spacing w:val="-4"/>
        </w:rPr>
        <w:t> </w:t>
      </w:r>
      <w:r>
        <w:rPr>
          <w:rFonts w:ascii="Microsoft Sans Serif"/>
        </w:rPr>
        <w:t>hoses</w:t>
      </w:r>
      <w:r>
        <w:rPr>
          <w:rFonts w:ascii="Microsoft Sans Serif"/>
          <w:spacing w:val="-4"/>
        </w:rPr>
        <w:t> </w:t>
      </w:r>
      <w:r>
        <w:rPr>
          <w:rFonts w:ascii="Microsoft Sans Serif"/>
        </w:rPr>
        <w:t>if</w:t>
      </w:r>
      <w:r>
        <w:rPr>
          <w:rFonts w:ascii="Microsoft Sans Serif"/>
          <w:spacing w:val="-13"/>
        </w:rPr>
        <w:t> </w:t>
      </w:r>
      <w:r>
        <w:rPr>
          <w:rFonts w:ascii="Microsoft Sans Serif"/>
        </w:rPr>
        <w:t>the</w:t>
      </w:r>
      <w:r>
        <w:rPr>
          <w:rFonts w:ascii="Microsoft Sans Serif"/>
          <w:spacing w:val="-10"/>
        </w:rPr>
        <w:t> </w:t>
      </w:r>
      <w:r>
        <w:rPr>
          <w:rFonts w:ascii="Microsoft Sans Serif"/>
        </w:rPr>
        <w:t>following</w:t>
      </w:r>
      <w:r>
        <w:rPr>
          <w:rFonts w:ascii="Microsoft Sans Serif"/>
          <w:spacing w:val="-6"/>
        </w:rPr>
        <w:t> </w:t>
      </w:r>
      <w:r>
        <w:rPr>
          <w:rFonts w:ascii="Microsoft Sans Serif"/>
        </w:rPr>
        <w:t>occur: Chafed outer cover</w:t>
      </w:r>
    </w:p>
    <w:p>
      <w:pPr>
        <w:pStyle w:val="BodyText"/>
        <w:spacing w:line="192" w:lineRule="exact"/>
        <w:ind w:left="446"/>
        <w:rPr>
          <w:rFonts w:ascii="Microsoft Sans Serif"/>
        </w:rPr>
      </w:pPr>
      <w:r>
        <w:rPr>
          <w:rFonts w:ascii="Microsoft Sans Serif"/>
        </w:rPr>
        <w:t>Concealed</w:t>
      </w:r>
      <w:r>
        <w:rPr>
          <w:rFonts w:ascii="Microsoft Sans Serif"/>
          <w:spacing w:val="-2"/>
        </w:rPr>
        <w:t> </w:t>
      </w:r>
      <w:r>
        <w:rPr>
          <w:rFonts w:ascii="Microsoft Sans Serif"/>
        </w:rPr>
        <w:t>corrosion</w:t>
      </w:r>
      <w:r>
        <w:rPr>
          <w:rFonts w:ascii="Microsoft Sans Serif"/>
          <w:spacing w:val="2"/>
        </w:rPr>
        <w:t> </w:t>
      </w:r>
      <w:r>
        <w:rPr>
          <w:rFonts w:ascii="Microsoft Sans Serif"/>
        </w:rPr>
        <w:t>of</w:t>
      </w:r>
      <w:r>
        <w:rPr>
          <w:rFonts w:ascii="Microsoft Sans Serif"/>
          <w:spacing w:val="-5"/>
        </w:rPr>
        <w:t> </w:t>
      </w:r>
      <w:r>
        <w:rPr>
          <w:rFonts w:ascii="Microsoft Sans Serif"/>
        </w:rPr>
        <w:t>wire</w:t>
      </w:r>
      <w:r>
        <w:rPr>
          <w:rFonts w:ascii="Microsoft Sans Serif"/>
          <w:spacing w:val="6"/>
        </w:rPr>
        <w:t> </w:t>
      </w:r>
      <w:r>
        <w:rPr>
          <w:rFonts w:ascii="Microsoft Sans Serif"/>
          <w:spacing w:val="-2"/>
        </w:rPr>
        <w:t>reinforcement.</w:t>
      </w:r>
    </w:p>
    <w:p>
      <w:pPr>
        <w:pStyle w:val="BodyText"/>
        <w:spacing w:before="13"/>
        <w:ind w:left="450"/>
        <w:rPr>
          <w:rFonts w:ascii="Microsoft Sans Serif"/>
        </w:rPr>
      </w:pPr>
      <w:r>
        <w:rPr>
          <w:rFonts w:ascii="Microsoft Sans Serif"/>
          <w:spacing w:val="-2"/>
        </w:rPr>
        <w:t>Ballooning</w:t>
      </w:r>
    </w:p>
    <w:p>
      <w:pPr>
        <w:pStyle w:val="BodyText"/>
        <w:spacing w:before="14"/>
        <w:ind w:left="450"/>
        <w:rPr>
          <w:rFonts w:ascii="Microsoft Sans Serif"/>
        </w:rPr>
      </w:pPr>
      <w:r>
        <w:rPr>
          <w:rFonts w:ascii="Microsoft Sans Serif"/>
        </w:rPr>
        <w:t>Kinked,</w:t>
      </w:r>
      <w:r>
        <w:rPr>
          <w:rFonts w:ascii="Microsoft Sans Serif"/>
          <w:spacing w:val="-3"/>
        </w:rPr>
        <w:t> </w:t>
      </w:r>
      <w:r>
        <w:rPr>
          <w:rFonts w:ascii="Microsoft Sans Serif"/>
        </w:rPr>
        <w:t>crushed, stretched,</w:t>
      </w:r>
      <w:r>
        <w:rPr>
          <w:rFonts w:ascii="Microsoft Sans Serif"/>
          <w:spacing w:val="3"/>
        </w:rPr>
        <w:t> </w:t>
      </w:r>
      <w:r>
        <w:rPr>
          <w:rFonts w:ascii="Microsoft Sans Serif"/>
        </w:rPr>
        <w:t>or</w:t>
      </w:r>
      <w:r>
        <w:rPr>
          <w:rFonts w:ascii="Microsoft Sans Serif"/>
          <w:spacing w:val="-9"/>
        </w:rPr>
        <w:t> </w:t>
      </w:r>
      <w:r>
        <w:rPr>
          <w:rFonts w:ascii="Microsoft Sans Serif"/>
          <w:spacing w:val="-2"/>
        </w:rPr>
        <w:t>deformed.</w:t>
      </w:r>
    </w:p>
    <w:p>
      <w:pPr>
        <w:spacing w:before="11"/>
        <w:ind w:left="129" w:right="0" w:firstLine="0"/>
        <w:jc w:val="left"/>
        <w:rPr>
          <w:b/>
          <w:sz w:val="20"/>
        </w:rPr>
      </w:pPr>
      <w:r>
        <w:rPr>
          <w:b/>
          <w:spacing w:val="-2"/>
          <w:sz w:val="20"/>
        </w:rPr>
        <w:t>Cleaning</w:t>
      </w:r>
    </w:p>
    <w:p>
      <w:pPr>
        <w:pStyle w:val="BodyText"/>
        <w:spacing w:line="252" w:lineRule="auto" w:before="128"/>
        <w:ind w:left="124" w:right="139" w:firstLine="9"/>
        <w:rPr>
          <w:rFonts w:ascii="Microsoft Sans Serif"/>
        </w:rPr>
      </w:pPr>
      <w:r>
        <w:rPr>
          <w:rFonts w:ascii="Microsoft Sans Serif"/>
        </w:rPr>
        <w:t>Use cleaning fluids and solvents suitable for cleaning parts</w:t>
      </w:r>
      <w:r>
        <w:rPr>
          <w:rFonts w:ascii="Microsoft Sans Serif"/>
          <w:spacing w:val="-1"/>
        </w:rPr>
        <w:t> </w:t>
      </w:r>
      <w:r>
        <w:rPr>
          <w:rFonts w:ascii="Microsoft Sans Serif"/>
        </w:rPr>
        <w:t>and do</w:t>
      </w:r>
      <w:r>
        <w:rPr>
          <w:rFonts w:ascii="Microsoft Sans Serif"/>
          <w:spacing w:val="-3"/>
        </w:rPr>
        <w:t> </w:t>
      </w:r>
      <w:r>
        <w:rPr>
          <w:rFonts w:ascii="Microsoft Sans Serif"/>
        </w:rPr>
        <w:t>not</w:t>
      </w:r>
      <w:r>
        <w:rPr>
          <w:rFonts w:ascii="Microsoft Sans Serif"/>
          <w:spacing w:val="-1"/>
        </w:rPr>
        <w:t> </w:t>
      </w:r>
      <w:r>
        <w:rPr>
          <w:rFonts w:ascii="Microsoft Sans Serif"/>
        </w:rPr>
        <w:t>risk</w:t>
      </w:r>
      <w:r>
        <w:rPr>
          <w:rFonts w:ascii="Microsoft Sans Serif"/>
          <w:spacing w:val="-9"/>
        </w:rPr>
        <w:t> </w:t>
      </w:r>
      <w:r>
        <w:rPr>
          <w:rFonts w:ascii="Microsoft Sans Serif"/>
        </w:rPr>
        <w:t>the</w:t>
      </w:r>
      <w:r>
        <w:rPr>
          <w:rFonts w:ascii="Microsoft Sans Serif"/>
          <w:spacing w:val="-1"/>
        </w:rPr>
        <w:t> </w:t>
      </w:r>
      <w:r>
        <w:rPr>
          <w:rFonts w:ascii="Microsoft Sans Serif"/>
        </w:rPr>
        <w:t>safety</w:t>
      </w:r>
      <w:r>
        <w:rPr>
          <w:rFonts w:ascii="Microsoft Sans Serif"/>
          <w:spacing w:val="-6"/>
        </w:rPr>
        <w:t> </w:t>
      </w:r>
      <w:r>
        <w:rPr>
          <w:rFonts w:ascii="Microsoft Sans Serif"/>
        </w:rPr>
        <w:t>of</w:t>
      </w:r>
      <w:r>
        <w:rPr>
          <w:rFonts w:ascii="Microsoft Sans Serif"/>
          <w:spacing w:val="-8"/>
        </w:rPr>
        <w:t> </w:t>
      </w:r>
      <w:r>
        <w:rPr>
          <w:rFonts w:ascii="Microsoft Sans Serif"/>
        </w:rPr>
        <w:t>the user.</w:t>
      </w:r>
      <w:r>
        <w:rPr>
          <w:rFonts w:ascii="Microsoft Sans Serif"/>
          <w:spacing w:val="6"/>
        </w:rPr>
        <w:t> </w:t>
      </w:r>
      <w:r>
        <w:rPr>
          <w:rFonts w:ascii="Microsoft Sans Serif"/>
        </w:rPr>
        <w:t>Certain types of</w:t>
      </w:r>
      <w:r>
        <w:rPr>
          <w:rFonts w:ascii="Microsoft Sans Serif"/>
          <w:spacing w:val="-9"/>
        </w:rPr>
        <w:t> </w:t>
      </w:r>
      <w:r>
        <w:rPr>
          <w:rFonts w:ascii="Microsoft Sans Serif"/>
        </w:rPr>
        <w:t>fluids</w:t>
      </w:r>
      <w:r>
        <w:rPr>
          <w:rFonts w:ascii="Microsoft Sans Serif"/>
          <w:spacing w:val="1"/>
        </w:rPr>
        <w:t> </w:t>
      </w:r>
      <w:r>
        <w:rPr>
          <w:rFonts w:ascii="Microsoft Sans Serif"/>
        </w:rPr>
        <w:t>damage</w:t>
      </w:r>
      <w:r>
        <w:rPr>
          <w:rFonts w:ascii="Microsoft Sans Serif"/>
          <w:spacing w:val="10"/>
        </w:rPr>
        <w:t> </w:t>
      </w:r>
      <w:r>
        <w:rPr>
          <w:rFonts w:ascii="Microsoft Sans Serif"/>
        </w:rPr>
        <w:t>rubber</w:t>
      </w:r>
      <w:r>
        <w:rPr>
          <w:rFonts w:ascii="Microsoft Sans Serif"/>
          <w:spacing w:val="-2"/>
        </w:rPr>
        <w:t> </w:t>
      </w:r>
      <w:r>
        <w:rPr>
          <w:rFonts w:ascii="Microsoft Sans Serif"/>
        </w:rPr>
        <w:t>parts</w:t>
      </w:r>
      <w:r>
        <w:rPr>
          <w:rFonts w:ascii="Microsoft Sans Serif"/>
          <w:spacing w:val="6"/>
        </w:rPr>
        <w:t> </w:t>
      </w:r>
      <w:r>
        <w:rPr>
          <w:rFonts w:ascii="Microsoft Sans Serif"/>
        </w:rPr>
        <w:t>and/or</w:t>
      </w:r>
      <w:r>
        <w:rPr>
          <w:rFonts w:ascii="Microsoft Sans Serif"/>
          <w:spacing w:val="-8"/>
        </w:rPr>
        <w:t> </w:t>
      </w:r>
      <w:r>
        <w:rPr>
          <w:rFonts w:ascii="Microsoft Sans Serif"/>
        </w:rPr>
        <w:t>cause</w:t>
      </w:r>
      <w:r>
        <w:rPr>
          <w:rFonts w:ascii="Microsoft Sans Serif"/>
          <w:spacing w:val="3"/>
        </w:rPr>
        <w:t> </w:t>
      </w:r>
      <w:r>
        <w:rPr>
          <w:rFonts w:ascii="Microsoft Sans Serif"/>
        </w:rPr>
        <w:t>skin</w:t>
      </w:r>
      <w:r>
        <w:rPr>
          <w:rFonts w:ascii="Microsoft Sans Serif"/>
          <w:spacing w:val="8"/>
        </w:rPr>
        <w:t> </w:t>
      </w:r>
      <w:r>
        <w:rPr>
          <w:rFonts w:ascii="Microsoft Sans Serif"/>
          <w:spacing w:val="-4"/>
        </w:rPr>
        <w:t>irritation.</w:t>
      </w:r>
    </w:p>
    <w:p>
      <w:pPr>
        <w:pStyle w:val="BodyText"/>
        <w:tabs>
          <w:tab w:pos="450" w:val="left" w:leader="none"/>
        </w:tabs>
        <w:spacing w:line="254" w:lineRule="auto" w:before="117"/>
        <w:ind w:left="441" w:right="443" w:hanging="322"/>
        <w:rPr>
          <w:rFonts w:ascii="Microsoft Sans Serif"/>
        </w:rPr>
      </w:pPr>
      <w:r>
        <w:rPr>
          <w:rFonts w:ascii="Microsoft Sans Serif"/>
          <w:spacing w:val="-10"/>
        </w:rPr>
        <w:t>_</w:t>
      </w:r>
      <w:r>
        <w:rPr>
          <w:rFonts w:ascii="Microsoft Sans Serif"/>
        </w:rPr>
        <w:tab/>
        <w:tab/>
        <w:t>NEVER</w:t>
      </w:r>
      <w:r>
        <w:rPr>
          <w:rFonts w:ascii="Microsoft Sans Serif"/>
          <w:spacing w:val="-2"/>
        </w:rPr>
        <w:t> </w:t>
      </w:r>
      <w:r>
        <w:rPr>
          <w:rFonts w:ascii="Microsoft Sans Serif"/>
        </w:rPr>
        <w:t>use</w:t>
      </w:r>
      <w:r>
        <w:rPr>
          <w:rFonts w:ascii="Microsoft Sans Serif"/>
          <w:spacing w:val="-7"/>
        </w:rPr>
        <w:t> </w:t>
      </w:r>
      <w:r>
        <w:rPr>
          <w:rFonts w:ascii="Microsoft Sans Serif"/>
        </w:rPr>
        <w:t>gasoline</w:t>
      </w:r>
      <w:r>
        <w:rPr>
          <w:rFonts w:ascii="Microsoft Sans Serif"/>
          <w:spacing w:val="-9"/>
        </w:rPr>
        <w:t> </w:t>
      </w:r>
      <w:r>
        <w:rPr>
          <w:rFonts w:ascii="Microsoft Sans Serif"/>
        </w:rPr>
        <w:t>or</w:t>
      </w:r>
      <w:r>
        <w:rPr>
          <w:rFonts w:ascii="Microsoft Sans Serif"/>
          <w:spacing w:val="-13"/>
        </w:rPr>
        <w:t> </w:t>
      </w:r>
      <w:r>
        <w:rPr>
          <w:rFonts w:ascii="Microsoft Sans Serif"/>
        </w:rPr>
        <w:t>other</w:t>
      </w:r>
      <w:r>
        <w:rPr>
          <w:rFonts w:ascii="Microsoft Sans Serif"/>
          <w:spacing w:val="-13"/>
        </w:rPr>
        <w:t> </w:t>
      </w:r>
      <w:r>
        <w:rPr>
          <w:rFonts w:ascii="Microsoft Sans Serif"/>
        </w:rPr>
        <w:t>flammable</w:t>
      </w:r>
      <w:r>
        <w:rPr>
          <w:rFonts w:ascii="Microsoft Sans Serif"/>
          <w:spacing w:val="-3"/>
        </w:rPr>
        <w:t> </w:t>
      </w:r>
      <w:r>
        <w:rPr>
          <w:rFonts w:ascii="Microsoft Sans Serif"/>
        </w:rPr>
        <w:t>materials when cleaning</w:t>
      </w:r>
      <w:r>
        <w:rPr>
          <w:rFonts w:ascii="Microsoft Sans Serif"/>
          <w:spacing w:val="40"/>
        </w:rPr>
        <w:t> </w:t>
      </w:r>
      <w:r>
        <w:rPr>
          <w:rFonts w:ascii="Microsoft Sans Serif"/>
        </w:rPr>
        <w:t>parts.</w:t>
      </w:r>
    </w:p>
    <w:p>
      <w:pPr>
        <w:pStyle w:val="BodyText"/>
        <w:tabs>
          <w:tab w:pos="455" w:val="left" w:leader="none"/>
        </w:tabs>
        <w:spacing w:line="254" w:lineRule="auto" w:before="116"/>
        <w:ind w:left="441" w:right="167" w:hanging="322"/>
        <w:rPr>
          <w:rFonts w:ascii="Microsoft Sans Serif"/>
        </w:rPr>
      </w:pPr>
      <w:r>
        <w:rPr>
          <w:rFonts w:ascii="Microsoft Sans Serif"/>
          <w:spacing w:val="-10"/>
        </w:rPr>
        <w:t>_</w:t>
      </w:r>
      <w:r>
        <w:rPr>
          <w:rFonts w:ascii="Microsoft Sans Serif"/>
        </w:rPr>
        <w:tab/>
        <w:tab/>
        <w:t>DO NOT</w:t>
      </w:r>
      <w:r>
        <w:rPr>
          <w:rFonts w:ascii="Microsoft Sans Serif"/>
          <w:spacing w:val="-7"/>
        </w:rPr>
        <w:t> </w:t>
      </w:r>
      <w:r>
        <w:rPr>
          <w:rFonts w:ascii="Microsoft Sans Serif"/>
        </w:rPr>
        <w:t>use</w:t>
      </w:r>
      <w:r>
        <w:rPr>
          <w:rFonts w:ascii="Microsoft Sans Serif"/>
          <w:spacing w:val="-8"/>
        </w:rPr>
        <w:t> </w:t>
      </w:r>
      <w:r>
        <w:rPr>
          <w:rFonts w:ascii="Microsoft Sans Serif"/>
        </w:rPr>
        <w:t>salt</w:t>
      </w:r>
      <w:r>
        <w:rPr>
          <w:rFonts w:ascii="Microsoft Sans Serif"/>
          <w:spacing w:val="-12"/>
        </w:rPr>
        <w:t> </w:t>
      </w:r>
      <w:r>
        <w:rPr>
          <w:rFonts w:ascii="Microsoft Sans Serif"/>
        </w:rPr>
        <w:t>water</w:t>
      </w:r>
      <w:r>
        <w:rPr>
          <w:rFonts w:ascii="Microsoft Sans Serif"/>
          <w:spacing w:val="-10"/>
        </w:rPr>
        <w:t> </w:t>
      </w:r>
      <w:r>
        <w:rPr>
          <w:rFonts w:ascii="Microsoft Sans Serif"/>
        </w:rPr>
        <w:t>or</w:t>
      </w:r>
      <w:r>
        <w:rPr>
          <w:rFonts w:ascii="Microsoft Sans Serif"/>
          <w:spacing w:val="-8"/>
        </w:rPr>
        <w:t> </w:t>
      </w:r>
      <w:r>
        <w:rPr>
          <w:rFonts w:ascii="Microsoft Sans Serif"/>
        </w:rPr>
        <w:t>other</w:t>
      </w:r>
      <w:r>
        <w:rPr>
          <w:rFonts w:ascii="Microsoft Sans Serif"/>
          <w:spacing w:val="-11"/>
        </w:rPr>
        <w:t> </w:t>
      </w:r>
      <w:r>
        <w:rPr>
          <w:rFonts w:ascii="Microsoft Sans Serif"/>
        </w:rPr>
        <w:t>corrosive</w:t>
      </w:r>
      <w:r>
        <w:rPr>
          <w:rFonts w:ascii="Microsoft Sans Serif"/>
          <w:spacing w:val="-2"/>
        </w:rPr>
        <w:t> </w:t>
      </w:r>
      <w:r>
        <w:rPr>
          <w:rFonts w:ascii="Microsoft Sans Serif"/>
        </w:rPr>
        <w:t>liquid in</w:t>
      </w:r>
      <w:r>
        <w:rPr>
          <w:rFonts w:ascii="Microsoft Sans Serif"/>
          <w:spacing w:val="-3"/>
        </w:rPr>
        <w:t> </w:t>
      </w:r>
      <w:r>
        <w:rPr>
          <w:rFonts w:ascii="Microsoft Sans Serif"/>
        </w:rPr>
        <w:t>the cooling system.</w:t>
      </w:r>
    </w:p>
    <w:p>
      <w:pPr>
        <w:spacing w:after="0" w:line="254" w:lineRule="auto"/>
        <w:rPr>
          <w:rFonts w:ascii="Microsoft Sans Serif"/>
        </w:rPr>
        <w:sectPr>
          <w:type w:val="continuous"/>
          <w:pgSz w:w="12260" w:h="15840"/>
          <w:pgMar w:header="0" w:footer="0" w:top="1820" w:bottom="280" w:left="620" w:right="980"/>
          <w:cols w:num="2" w:equalWidth="0">
            <w:col w:w="5214" w:space="109"/>
            <w:col w:w="5337"/>
          </w:cols>
        </w:sectPr>
      </w:pPr>
    </w:p>
    <w:p>
      <w:pPr>
        <w:pStyle w:val="BodyText"/>
        <w:spacing w:before="6"/>
        <w:rPr>
          <w:rFonts w:ascii="Microsoft Sans Serif"/>
          <w:sz w:val="14"/>
        </w:rPr>
      </w:pPr>
    </w:p>
    <w:p>
      <w:pPr>
        <w:pStyle w:val="BodyText"/>
        <w:spacing w:line="24" w:lineRule="exact"/>
        <w:ind w:left="104"/>
        <w:rPr>
          <w:rFonts w:ascii="Microsoft Sans Serif"/>
          <w:sz w:val="2"/>
        </w:rPr>
      </w:pPr>
      <w:r>
        <w:rPr>
          <w:rFonts w:ascii="Microsoft Sans Serif"/>
          <w:sz w:val="2"/>
        </w:rPr>
        <w:drawing>
          <wp:inline distT="0" distB="0" distL="0" distR="0">
            <wp:extent cx="6632449" cy="15239"/>
            <wp:effectExtent l="0" t="0" r="0" b="0"/>
            <wp:docPr id="851" name="Image 851"/>
            <wp:cNvGraphicFramePr>
              <a:graphicFrameLocks/>
            </wp:cNvGraphicFramePr>
            <a:graphic>
              <a:graphicData uri="http://schemas.openxmlformats.org/drawingml/2006/picture">
                <pic:pic>
                  <pic:nvPicPr>
                    <pic:cNvPr id="851" name="Image 851"/>
                    <pic:cNvPicPr/>
                  </pic:nvPicPr>
                  <pic:blipFill>
                    <a:blip r:embed="rId15" cstate="print"/>
                    <a:stretch>
                      <a:fillRect/>
                    </a:stretch>
                  </pic:blipFill>
                  <pic:spPr>
                    <a:xfrm>
                      <a:off x="0" y="0"/>
                      <a:ext cx="6632449" cy="15239"/>
                    </a:xfrm>
                    <a:prstGeom prst="rect">
                      <a:avLst/>
                    </a:prstGeom>
                  </pic:spPr>
                </pic:pic>
              </a:graphicData>
            </a:graphic>
          </wp:inline>
        </w:drawing>
      </w:r>
      <w:r>
        <w:rPr>
          <w:rFonts w:ascii="Microsoft Sans Serif"/>
          <w:sz w:val="2"/>
        </w:rPr>
      </w:r>
    </w:p>
    <w:p>
      <w:pPr>
        <w:tabs>
          <w:tab w:pos="5058" w:val="left" w:leader="none"/>
          <w:tab w:pos="8979" w:val="left" w:leader="none"/>
        </w:tabs>
        <w:spacing w:before="22"/>
        <w:ind w:left="152" w:right="0" w:firstLine="0"/>
        <w:jc w:val="left"/>
        <w:rPr>
          <w:sz w:val="16"/>
        </w:rPr>
      </w:pPr>
      <w:r>
        <w:rPr>
          <w:spacing w:val="-5"/>
          <w:sz w:val="16"/>
        </w:rPr>
        <w:t>A-</w:t>
      </w:r>
      <w:r>
        <w:rPr>
          <w:spacing w:val="-10"/>
          <w:sz w:val="16"/>
        </w:rPr>
        <w:t>4</w:t>
      </w:r>
      <w:r>
        <w:rPr>
          <w:sz w:val="16"/>
        </w:rPr>
        <w:tab/>
      </w:r>
      <w:r>
        <w:rPr>
          <w:spacing w:val="-2"/>
          <w:sz w:val="16"/>
        </w:rPr>
        <w:t>Ariens®</w:t>
      </w:r>
      <w:r>
        <w:rPr>
          <w:sz w:val="16"/>
        </w:rPr>
        <w:tab/>
        <w:t>01546200</w:t>
      </w:r>
      <w:r>
        <w:rPr>
          <w:spacing w:val="31"/>
          <w:sz w:val="16"/>
        </w:rPr>
        <w:t> </w:t>
      </w:r>
      <w:r>
        <w:rPr>
          <w:sz w:val="16"/>
        </w:rPr>
        <w:t>Orig.</w:t>
      </w:r>
      <w:r>
        <w:rPr>
          <w:spacing w:val="6"/>
          <w:sz w:val="16"/>
        </w:rPr>
        <w:t> </w:t>
      </w:r>
      <w:r>
        <w:rPr>
          <w:spacing w:val="-4"/>
          <w:sz w:val="16"/>
        </w:rPr>
        <w:t>9/98</w:t>
      </w:r>
    </w:p>
    <w:p>
      <w:pPr>
        <w:spacing w:after="0"/>
        <w:jc w:val="left"/>
        <w:rPr>
          <w:sz w:val="16"/>
        </w:rPr>
        <w:sectPr>
          <w:type w:val="continuous"/>
          <w:pgSz w:w="12260" w:h="15840"/>
          <w:pgMar w:header="0" w:footer="0" w:top="1820" w:bottom="280" w:left="620" w:right="980"/>
        </w:sectPr>
      </w:pPr>
    </w:p>
    <w:p>
      <w:pPr>
        <w:tabs>
          <w:tab w:pos="9784" w:val="left" w:leader="none"/>
        </w:tabs>
        <w:spacing w:before="83"/>
        <w:ind w:left="4149" w:right="0" w:firstLine="0"/>
        <w:jc w:val="left"/>
        <w:rPr>
          <w:b/>
          <w:sz w:val="14"/>
        </w:rPr>
      </w:pPr>
      <w:r>
        <w:rPr/>
        <mc:AlternateContent>
          <mc:Choice Requires="wps">
            <w:drawing>
              <wp:anchor distT="0" distB="0" distL="0" distR="0" allowOverlap="1" layoutInCell="1" locked="0" behindDoc="1" simplePos="0" relativeHeight="487689728">
                <wp:simplePos x="0" y="0"/>
                <wp:positionH relativeFrom="page">
                  <wp:posOffset>716280</wp:posOffset>
                </wp:positionH>
                <wp:positionV relativeFrom="paragraph">
                  <wp:posOffset>197941</wp:posOffset>
                </wp:positionV>
                <wp:extent cx="6629400" cy="1270"/>
                <wp:effectExtent l="0" t="0" r="0" b="0"/>
                <wp:wrapTopAndBottom/>
                <wp:docPr id="852" name="Graphic 852"/>
                <wp:cNvGraphicFramePr>
                  <a:graphicFrameLocks/>
                </wp:cNvGraphicFramePr>
                <a:graphic>
                  <a:graphicData uri="http://schemas.microsoft.com/office/word/2010/wordprocessingShape">
                    <wps:wsp>
                      <wps:cNvPr id="852" name="Graphic 852"/>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400002pt;margin-top:15.585938pt;width:522pt;height:.1pt;mso-position-horizontal-relative:page;mso-position-vertical-relative:paragraph;z-index:-15626752;mso-wrap-distance-left:0;mso-wrap-distance-right:0" id="docshape501" coordorigin="1128,312" coordsize="10440,0" path="m1128,312l11568,312e" filled="false" stroked="true" strokeweight=".96pt" strokecolor="#000000">
                <v:path arrowok="t"/>
                <v:stroke dashstyle="solid"/>
                <w10:wrap type="topAndBottom"/>
              </v:shape>
            </w:pict>
          </mc:Fallback>
        </mc:AlternateContent>
      </w:r>
      <w:bookmarkStart w:name="A-5_01546200" w:id="81"/>
      <w:bookmarkEnd w:id="81"/>
      <w:r>
        <w:rPr/>
      </w:r>
      <w:r>
        <w:rPr>
          <w:rFonts w:ascii="Microsoft Sans Serif"/>
          <w:b/>
          <w:sz w:val="17"/>
        </w:rPr>
        <w:t>915</w:t>
      </w:r>
      <w:r>
        <w:rPr>
          <w:rFonts w:ascii="Microsoft Sans Serif"/>
          <w:b/>
          <w:spacing w:val="49"/>
          <w:sz w:val="17"/>
        </w:rPr>
        <w:t> </w:t>
      </w:r>
      <w:r>
        <w:rPr>
          <w:b/>
          <w:sz w:val="14"/>
        </w:rPr>
        <w:t>EZRIDER</w:t>
      </w:r>
      <w:r>
        <w:rPr>
          <w:b/>
          <w:spacing w:val="34"/>
          <w:sz w:val="14"/>
        </w:rPr>
        <w:t> </w:t>
      </w:r>
      <w:r>
        <w:rPr>
          <w:b/>
          <w:sz w:val="14"/>
        </w:rPr>
        <w:t>SERVICE</w:t>
      </w:r>
      <w:r>
        <w:rPr>
          <w:b/>
          <w:spacing w:val="34"/>
          <w:sz w:val="14"/>
        </w:rPr>
        <w:t> </w:t>
      </w:r>
      <w:r>
        <w:rPr>
          <w:b/>
          <w:spacing w:val="-2"/>
          <w:sz w:val="14"/>
        </w:rPr>
        <w:t>MANUAL</w:t>
      </w:r>
      <w:r>
        <w:rPr>
          <w:b/>
          <w:sz w:val="14"/>
        </w:rPr>
        <w:tab/>
      </w:r>
      <w:r>
        <w:rPr>
          <w:b/>
          <w:spacing w:val="-2"/>
          <w:sz w:val="14"/>
        </w:rPr>
        <w:t>APPENDIX</w:t>
      </w:r>
    </w:p>
    <w:p>
      <w:pPr>
        <w:pStyle w:val="BodyText"/>
        <w:rPr>
          <w:b/>
          <w:sz w:val="18"/>
        </w:rPr>
      </w:pPr>
    </w:p>
    <w:p>
      <w:pPr>
        <w:pStyle w:val="BodyText"/>
        <w:rPr>
          <w:b/>
          <w:sz w:val="18"/>
        </w:rPr>
      </w:pPr>
    </w:p>
    <w:p>
      <w:pPr>
        <w:pStyle w:val="BodyText"/>
        <w:rPr>
          <w:b/>
          <w:sz w:val="18"/>
        </w:rPr>
      </w:pPr>
    </w:p>
    <w:p>
      <w:pPr>
        <w:pStyle w:val="ListParagraph"/>
        <w:numPr>
          <w:ilvl w:val="1"/>
          <w:numId w:val="96"/>
        </w:numPr>
        <w:tabs>
          <w:tab w:pos="866" w:val="left" w:leader="none"/>
        </w:tabs>
        <w:spacing w:line="240" w:lineRule="auto" w:before="148" w:after="0"/>
        <w:ind w:left="866" w:right="0" w:hanging="715"/>
        <w:jc w:val="left"/>
        <w:rPr>
          <w:b/>
          <w:sz w:val="28"/>
        </w:rPr>
      </w:pPr>
      <w:r>
        <w:rPr>
          <w:b/>
          <w:sz w:val="22"/>
        </w:rPr>
        <w:t>METRIC</w:t>
      </w:r>
      <w:r>
        <w:rPr>
          <w:b/>
          <w:spacing w:val="12"/>
          <w:sz w:val="22"/>
        </w:rPr>
        <w:t> </w:t>
      </w:r>
      <w:r>
        <w:rPr>
          <w:b/>
          <w:sz w:val="28"/>
        </w:rPr>
        <w:t>&amp;</w:t>
      </w:r>
      <w:r>
        <w:rPr>
          <w:b/>
          <w:spacing w:val="-15"/>
          <w:sz w:val="28"/>
        </w:rPr>
        <w:t> </w:t>
      </w:r>
      <w:r>
        <w:rPr>
          <w:b/>
          <w:sz w:val="22"/>
        </w:rPr>
        <w:t>ENGLISH</w:t>
      </w:r>
      <w:r>
        <w:rPr>
          <w:b/>
          <w:spacing w:val="23"/>
          <w:sz w:val="22"/>
        </w:rPr>
        <w:t> </w:t>
      </w:r>
      <w:r>
        <w:rPr>
          <w:b/>
          <w:sz w:val="22"/>
        </w:rPr>
        <w:t>BOLT</w:t>
      </w:r>
      <w:r>
        <w:rPr>
          <w:b/>
          <w:spacing w:val="-2"/>
          <w:sz w:val="22"/>
        </w:rPr>
        <w:t> </w:t>
      </w:r>
      <w:r>
        <w:rPr>
          <w:b/>
          <w:sz w:val="22"/>
        </w:rPr>
        <w:t>TORQUE</w:t>
      </w:r>
      <w:r>
        <w:rPr>
          <w:b/>
          <w:spacing w:val="8"/>
          <w:sz w:val="22"/>
        </w:rPr>
        <w:t> </w:t>
      </w:r>
      <w:r>
        <w:rPr>
          <w:b/>
          <w:sz w:val="22"/>
        </w:rPr>
        <w:t>SPECIFICATIONS</w:t>
      </w:r>
      <w:r>
        <w:rPr>
          <w:b/>
          <w:spacing w:val="10"/>
          <w:sz w:val="22"/>
        </w:rPr>
        <w:t> </w:t>
      </w:r>
      <w:r>
        <w:rPr>
          <w:b/>
          <w:spacing w:val="-2"/>
          <w:sz w:val="22"/>
        </w:rPr>
        <w:t>CHART</w:t>
      </w:r>
    </w:p>
    <w:p>
      <w:pPr>
        <w:pStyle w:val="BodyText"/>
        <w:spacing w:before="6"/>
        <w:rPr>
          <w:b/>
          <w:sz w:val="26"/>
        </w:rPr>
      </w:pPr>
    </w:p>
    <w:p>
      <w:pPr>
        <w:spacing w:after="0"/>
        <w:rPr>
          <w:sz w:val="26"/>
        </w:rPr>
        <w:sectPr>
          <w:footerReference w:type="default" r:id="rId163"/>
          <w:pgSz w:w="12290" w:h="15840"/>
          <w:pgMar w:footer="0" w:header="0" w:top="360" w:bottom="0" w:left="1020" w:right="600"/>
        </w:sectPr>
      </w:pPr>
    </w:p>
    <w:p>
      <w:pPr>
        <w:pStyle w:val="Heading6"/>
        <w:spacing w:before="92"/>
        <w:ind w:left="189"/>
      </w:pPr>
      <w:r>
        <w:rPr/>
        <mc:AlternateContent>
          <mc:Choice Requires="wps">
            <w:drawing>
              <wp:anchor distT="0" distB="0" distL="0" distR="0" allowOverlap="1" layoutInCell="1" locked="0" behindDoc="1" simplePos="0" relativeHeight="481468928">
                <wp:simplePos x="0" y="0"/>
                <wp:positionH relativeFrom="page">
                  <wp:posOffset>716280</wp:posOffset>
                </wp:positionH>
                <wp:positionV relativeFrom="paragraph">
                  <wp:posOffset>61161</wp:posOffset>
                </wp:positionV>
                <wp:extent cx="6632575" cy="8342630"/>
                <wp:effectExtent l="0" t="0" r="0" b="0"/>
                <wp:wrapNone/>
                <wp:docPr id="853" name="Group 853"/>
                <wp:cNvGraphicFramePr>
                  <a:graphicFrameLocks/>
                </wp:cNvGraphicFramePr>
                <a:graphic>
                  <a:graphicData uri="http://schemas.microsoft.com/office/word/2010/wordprocessingGroup">
                    <wpg:wgp>
                      <wpg:cNvPr id="853" name="Group 853"/>
                      <wpg:cNvGrpSpPr/>
                      <wpg:grpSpPr>
                        <a:xfrm>
                          <a:off x="0" y="0"/>
                          <a:ext cx="6632575" cy="8342630"/>
                          <a:chExt cx="6632575" cy="8342630"/>
                        </a:xfrm>
                      </wpg:grpSpPr>
                      <pic:pic>
                        <pic:nvPicPr>
                          <pic:cNvPr id="854" name="Image 854"/>
                          <pic:cNvPicPr/>
                        </pic:nvPicPr>
                        <pic:blipFill>
                          <a:blip r:embed="rId164" cstate="print"/>
                          <a:stretch>
                            <a:fillRect/>
                          </a:stretch>
                        </pic:blipFill>
                        <pic:spPr>
                          <a:xfrm>
                            <a:off x="3175" y="21334"/>
                            <a:ext cx="6629400" cy="8321041"/>
                          </a:xfrm>
                          <a:prstGeom prst="rect">
                            <a:avLst/>
                          </a:prstGeom>
                        </pic:spPr>
                      </pic:pic>
                      <wps:wsp>
                        <wps:cNvPr id="855" name="Graphic 855"/>
                        <wps:cNvSpPr/>
                        <wps:spPr>
                          <a:xfrm>
                            <a:off x="2377439" y="3246120"/>
                            <a:ext cx="1270" cy="1161415"/>
                          </a:xfrm>
                          <a:custGeom>
                            <a:avLst/>
                            <a:gdLst/>
                            <a:ahLst/>
                            <a:cxnLst/>
                            <a:rect l="l" t="t" r="r" b="b"/>
                            <a:pathLst>
                              <a:path w="0" h="1161415">
                                <a:moveTo>
                                  <a:pt x="0" y="1161288"/>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856" name="Graphic 856"/>
                        <wps:cNvSpPr/>
                        <wps:spPr>
                          <a:xfrm>
                            <a:off x="4474464" y="7513319"/>
                            <a:ext cx="1270" cy="567055"/>
                          </a:xfrm>
                          <a:custGeom>
                            <a:avLst/>
                            <a:gdLst/>
                            <a:ahLst/>
                            <a:cxnLst/>
                            <a:rect l="l" t="t" r="r" b="b"/>
                            <a:pathLst>
                              <a:path w="0" h="567055">
                                <a:moveTo>
                                  <a:pt x="0" y="566928"/>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857" name="Graphic 857"/>
                        <wps:cNvSpPr/>
                        <wps:spPr>
                          <a:xfrm>
                            <a:off x="6455664" y="2941320"/>
                            <a:ext cx="1270" cy="588645"/>
                          </a:xfrm>
                          <a:custGeom>
                            <a:avLst/>
                            <a:gdLst/>
                            <a:ahLst/>
                            <a:cxnLst/>
                            <a:rect l="l" t="t" r="r" b="b"/>
                            <a:pathLst>
                              <a:path w="0" h="588645">
                                <a:moveTo>
                                  <a:pt x="0" y="588263"/>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858" name="Graphic 858"/>
                        <wps:cNvSpPr/>
                        <wps:spPr>
                          <a:xfrm>
                            <a:off x="6623304" y="0"/>
                            <a:ext cx="1270" cy="8223884"/>
                          </a:xfrm>
                          <a:custGeom>
                            <a:avLst/>
                            <a:gdLst/>
                            <a:ahLst/>
                            <a:cxnLst/>
                            <a:rect l="l" t="t" r="r" b="b"/>
                            <a:pathLst>
                              <a:path w="0" h="8223884">
                                <a:moveTo>
                                  <a:pt x="0" y="8223504"/>
                                </a:moveTo>
                                <a:lnTo>
                                  <a:pt x="0" y="0"/>
                                </a:lnTo>
                              </a:path>
                            </a:pathLst>
                          </a:custGeom>
                          <a:ln w="12192">
                            <a:solidFill>
                              <a:srgbClr val="000000"/>
                            </a:solidFill>
                            <a:prstDash val="solid"/>
                          </a:ln>
                        </wps:spPr>
                        <wps:bodyPr wrap="square" lIns="0" tIns="0" rIns="0" bIns="0" rtlCol="0">
                          <a:prstTxWarp prst="textNoShape">
                            <a:avLst/>
                          </a:prstTxWarp>
                          <a:noAutofit/>
                        </wps:bodyPr>
                      </wps:wsp>
                      <wps:wsp>
                        <wps:cNvPr id="859" name="Graphic 859"/>
                        <wps:cNvSpPr/>
                        <wps:spPr>
                          <a:xfrm>
                            <a:off x="0" y="6095"/>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wps:wsp>
                        <wps:cNvPr id="860" name="Graphic 860"/>
                        <wps:cNvSpPr/>
                        <wps:spPr>
                          <a:xfrm>
                            <a:off x="0" y="8215883"/>
                            <a:ext cx="2801620" cy="1270"/>
                          </a:xfrm>
                          <a:custGeom>
                            <a:avLst/>
                            <a:gdLst/>
                            <a:ahLst/>
                            <a:cxnLst/>
                            <a:rect l="l" t="t" r="r" b="b"/>
                            <a:pathLst>
                              <a:path w="2801620" h="0">
                                <a:moveTo>
                                  <a:pt x="0" y="0"/>
                                </a:moveTo>
                                <a:lnTo>
                                  <a:pt x="2801112" y="0"/>
                                </a:lnTo>
                              </a:path>
                            </a:pathLst>
                          </a:custGeom>
                          <a:ln w="12192">
                            <a:solidFill>
                              <a:srgbClr val="000000"/>
                            </a:solidFill>
                            <a:prstDash val="solid"/>
                          </a:ln>
                        </wps:spPr>
                        <wps:bodyPr wrap="square" lIns="0" tIns="0" rIns="0" bIns="0" rtlCol="0">
                          <a:prstTxWarp prst="textNoShape">
                            <a:avLst/>
                          </a:prstTxWarp>
                          <a:noAutofit/>
                        </wps:bodyPr>
                      </wps:wsp>
                      <wps:wsp>
                        <wps:cNvPr id="861" name="Graphic 861"/>
                        <wps:cNvSpPr/>
                        <wps:spPr>
                          <a:xfrm>
                            <a:off x="5507735" y="3521964"/>
                            <a:ext cx="822960" cy="1270"/>
                          </a:xfrm>
                          <a:custGeom>
                            <a:avLst/>
                            <a:gdLst/>
                            <a:ahLst/>
                            <a:cxnLst/>
                            <a:rect l="l" t="t" r="r" b="b"/>
                            <a:pathLst>
                              <a:path w="822960" h="0">
                                <a:moveTo>
                                  <a:pt x="0" y="0"/>
                                </a:moveTo>
                                <a:lnTo>
                                  <a:pt x="822960" y="0"/>
                                </a:lnTo>
                              </a:path>
                            </a:pathLst>
                          </a:custGeom>
                          <a:ln w="15240">
                            <a:solidFill>
                              <a:srgbClr val="000000"/>
                            </a:solidFill>
                            <a:prstDash val="solid"/>
                          </a:ln>
                        </wps:spPr>
                        <wps:bodyPr wrap="square" lIns="0" tIns="0" rIns="0" bIns="0" rtlCol="0">
                          <a:prstTxWarp prst="textNoShape">
                            <a:avLst/>
                          </a:prstTxWarp>
                          <a:noAutofit/>
                        </wps:bodyPr>
                      </wps:wsp>
                      <wps:wsp>
                        <wps:cNvPr id="862" name="Graphic 862"/>
                        <wps:cNvSpPr/>
                        <wps:spPr>
                          <a:xfrm>
                            <a:off x="4572000" y="7659623"/>
                            <a:ext cx="878205" cy="1270"/>
                          </a:xfrm>
                          <a:custGeom>
                            <a:avLst/>
                            <a:gdLst/>
                            <a:ahLst/>
                            <a:cxnLst/>
                            <a:rect l="l" t="t" r="r" b="b"/>
                            <a:pathLst>
                              <a:path w="878205" h="0">
                                <a:moveTo>
                                  <a:pt x="0" y="0"/>
                                </a:moveTo>
                                <a:lnTo>
                                  <a:pt x="877824" y="0"/>
                                </a:lnTo>
                              </a:path>
                            </a:pathLst>
                          </a:custGeom>
                          <a:ln w="12192">
                            <a:solidFill>
                              <a:srgbClr val="000000"/>
                            </a:solidFill>
                            <a:prstDash val="solid"/>
                          </a:ln>
                        </wps:spPr>
                        <wps:bodyPr wrap="square" lIns="0" tIns="0" rIns="0" bIns="0" rtlCol="0">
                          <a:prstTxWarp prst="textNoShape">
                            <a:avLst/>
                          </a:prstTxWarp>
                          <a:noAutofit/>
                        </wps:bodyPr>
                      </wps:wsp>
                      <wps:wsp>
                        <wps:cNvPr id="863" name="Graphic 863"/>
                        <wps:cNvSpPr/>
                        <wps:spPr>
                          <a:xfrm>
                            <a:off x="4575047" y="7936992"/>
                            <a:ext cx="878205" cy="1270"/>
                          </a:xfrm>
                          <a:custGeom>
                            <a:avLst/>
                            <a:gdLst/>
                            <a:ahLst/>
                            <a:cxnLst/>
                            <a:rect l="l" t="t" r="r" b="b"/>
                            <a:pathLst>
                              <a:path w="878205" h="0">
                                <a:moveTo>
                                  <a:pt x="0" y="0"/>
                                </a:moveTo>
                                <a:lnTo>
                                  <a:pt x="877824" y="0"/>
                                </a:lnTo>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400002pt;margin-top:4.81585pt;width:522.25pt;height:656.9pt;mso-position-horizontal-relative:page;mso-position-vertical-relative:paragraph;z-index:-21847552" id="docshapegroup502" coordorigin="1128,96" coordsize="10445,13138">
                <v:shape style="position:absolute;left:1133;top:129;width:10440;height:13104" type="#_x0000_t75" id="docshape503" stroked="false">
                  <v:imagedata r:id="rId164" o:title=""/>
                </v:shape>
                <v:line style="position:absolute" from="4872,7037" to="4872,5208" stroked="true" strokeweight=".96pt" strokecolor="#000000">
                  <v:stroke dashstyle="solid"/>
                </v:line>
                <v:line style="position:absolute" from="8174,12821" to="8174,11928" stroked="true" strokeweight=".96pt" strokecolor="#000000">
                  <v:stroke dashstyle="solid"/>
                </v:line>
                <v:line style="position:absolute" from="11294,5655" to="11294,4728" stroked="true" strokeweight=".96pt" strokecolor="#000000">
                  <v:stroke dashstyle="solid"/>
                </v:line>
                <v:line style="position:absolute" from="11558,13047" to="11558,96" stroked="true" strokeweight=".96pt" strokecolor="#000000">
                  <v:stroke dashstyle="solid"/>
                </v:line>
                <v:line style="position:absolute" from="1128,106" to="11568,106" stroked="true" strokeweight=".96pt" strokecolor="#000000">
                  <v:stroke dashstyle="solid"/>
                </v:line>
                <v:line style="position:absolute" from="1128,13035" to="5539,13035" stroked="true" strokeweight=".96pt" strokecolor="#000000">
                  <v:stroke dashstyle="solid"/>
                </v:line>
                <v:line style="position:absolute" from="9802,5643" to="11098,5643" stroked="true" strokeweight="1.2pt" strokecolor="#000000">
                  <v:stroke dashstyle="solid"/>
                </v:line>
                <v:line style="position:absolute" from="8328,12159" to="9710,12159" stroked="true" strokeweight=".96pt" strokecolor="#000000">
                  <v:stroke dashstyle="solid"/>
                </v:line>
                <v:line style="position:absolute" from="8333,12596" to="9715,12596" stroked="true" strokeweight=".96pt" strokecolor="#000000">
                  <v:stroke dashstyle="solid"/>
                </v:line>
                <w10:wrap type="none"/>
              </v:group>
            </w:pict>
          </mc:Fallback>
        </mc:AlternateContent>
      </w:r>
      <w:r>
        <w:rPr>
          <w:spacing w:val="-8"/>
        </w:rPr>
        <w:t>Tightening</w:t>
      </w:r>
      <w:r>
        <w:rPr>
          <w:spacing w:val="-2"/>
        </w:rPr>
        <w:t> </w:t>
      </w:r>
      <w:r>
        <w:rPr>
          <w:spacing w:val="-8"/>
        </w:rPr>
        <w:t>Torque</w:t>
      </w:r>
      <w:r>
        <w:rPr>
          <w:spacing w:val="-7"/>
        </w:rPr>
        <w:t> </w:t>
      </w:r>
      <w:r>
        <w:rPr>
          <w:spacing w:val="-8"/>
        </w:rPr>
        <w:t>for</w:t>
      </w:r>
      <w:r>
        <w:rPr>
          <w:spacing w:val="9"/>
        </w:rPr>
        <w:t> </w:t>
      </w:r>
      <w:r>
        <w:rPr>
          <w:spacing w:val="-8"/>
        </w:rPr>
        <w:t>Fasteners</w:t>
      </w:r>
    </w:p>
    <w:p>
      <w:pPr>
        <w:spacing w:line="249" w:lineRule="auto" w:before="40"/>
        <w:ind w:left="189" w:right="46" w:firstLine="14"/>
        <w:jc w:val="left"/>
        <w:rPr>
          <w:sz w:val="19"/>
        </w:rPr>
      </w:pPr>
      <w:r>
        <w:rPr>
          <w:sz w:val="19"/>
        </w:rPr>
        <w:t>Ensure engine components do not loosen or separte.</w:t>
      </w:r>
      <w:r>
        <w:rPr>
          <w:spacing w:val="40"/>
          <w:sz w:val="19"/>
        </w:rPr>
        <w:t> </w:t>
      </w:r>
      <w:r>
        <w:rPr>
          <w:sz w:val="19"/>
        </w:rPr>
        <w:t>Tightening forces applied during assembly</w:t>
      </w:r>
      <w:r>
        <w:rPr>
          <w:spacing w:val="-1"/>
          <w:sz w:val="19"/>
        </w:rPr>
        <w:t> </w:t>
      </w:r>
      <w:r>
        <w:rPr>
          <w:sz w:val="19"/>
        </w:rPr>
        <w:t>must</w:t>
      </w:r>
      <w:r>
        <w:rPr>
          <w:spacing w:val="-3"/>
          <w:sz w:val="19"/>
        </w:rPr>
        <w:t> </w:t>
      </w:r>
      <w:r>
        <w:rPr>
          <w:sz w:val="19"/>
        </w:rPr>
        <w:t>be</w:t>
      </w:r>
      <w:r>
        <w:rPr>
          <w:spacing w:val="-4"/>
          <w:sz w:val="19"/>
        </w:rPr>
        <w:t> </w:t>
      </w:r>
      <w:r>
        <w:rPr>
          <w:sz w:val="19"/>
        </w:rPr>
        <w:t>greater</w:t>
      </w:r>
      <w:r>
        <w:rPr>
          <w:spacing w:val="-13"/>
          <w:sz w:val="19"/>
        </w:rPr>
        <w:t> </w:t>
      </w:r>
      <w:r>
        <w:rPr>
          <w:sz w:val="19"/>
        </w:rPr>
        <w:t>than</w:t>
      </w:r>
      <w:r>
        <w:rPr>
          <w:spacing w:val="-4"/>
          <w:sz w:val="19"/>
        </w:rPr>
        <w:t> </w:t>
      </w:r>
      <w:r>
        <w:rPr>
          <w:sz w:val="19"/>
        </w:rPr>
        <w:t>the loosening </w:t>
      </w:r>
      <w:r>
        <w:rPr>
          <w:spacing w:val="-4"/>
          <w:sz w:val="19"/>
        </w:rPr>
        <w:t>forces</w:t>
      </w:r>
      <w:r>
        <w:rPr>
          <w:spacing w:val="-9"/>
          <w:sz w:val="19"/>
        </w:rPr>
        <w:t> </w:t>
      </w:r>
      <w:r>
        <w:rPr>
          <w:spacing w:val="-4"/>
          <w:sz w:val="19"/>
        </w:rPr>
        <w:t>(compression,</w:t>
      </w:r>
      <w:r>
        <w:rPr>
          <w:spacing w:val="-8"/>
          <w:sz w:val="19"/>
        </w:rPr>
        <w:t> </w:t>
      </w:r>
      <w:r>
        <w:rPr>
          <w:spacing w:val="-4"/>
          <w:sz w:val="19"/>
        </w:rPr>
        <w:t>vibration,</w:t>
      </w:r>
      <w:r>
        <w:rPr>
          <w:spacing w:val="-5"/>
          <w:sz w:val="19"/>
        </w:rPr>
        <w:t> </w:t>
      </w:r>
      <w:r>
        <w:rPr>
          <w:spacing w:val="-4"/>
          <w:sz w:val="19"/>
        </w:rPr>
        <w:t>expansion,</w:t>
      </w:r>
      <w:r>
        <w:rPr>
          <w:spacing w:val="-8"/>
          <w:sz w:val="19"/>
        </w:rPr>
        <w:t> </w:t>
      </w:r>
      <w:r>
        <w:rPr>
          <w:spacing w:val="-4"/>
          <w:sz w:val="19"/>
        </w:rPr>
        <w:t>etc.) created during engine/unit</w:t>
      </w:r>
      <w:r>
        <w:rPr>
          <w:spacing w:val="-6"/>
          <w:sz w:val="19"/>
        </w:rPr>
        <w:t> </w:t>
      </w:r>
      <w:r>
        <w:rPr>
          <w:spacing w:val="-4"/>
          <w:sz w:val="19"/>
        </w:rPr>
        <w:t>operation.</w:t>
      </w:r>
      <w:r>
        <w:rPr>
          <w:spacing w:val="-6"/>
          <w:sz w:val="19"/>
        </w:rPr>
        <w:t> </w:t>
      </w:r>
      <w:r>
        <w:rPr>
          <w:spacing w:val="-4"/>
          <w:sz w:val="19"/>
        </w:rPr>
        <w:t>ALWAYS </w:t>
      </w:r>
      <w:r>
        <w:rPr>
          <w:spacing w:val="-2"/>
          <w:sz w:val="19"/>
        </w:rPr>
        <w:t>use</w:t>
      </w:r>
      <w:r>
        <w:rPr>
          <w:spacing w:val="-12"/>
          <w:sz w:val="19"/>
        </w:rPr>
        <w:t> </w:t>
      </w:r>
      <w:r>
        <w:rPr>
          <w:spacing w:val="-2"/>
          <w:sz w:val="19"/>
        </w:rPr>
        <w:t>the</w:t>
      </w:r>
      <w:r>
        <w:rPr>
          <w:spacing w:val="-9"/>
          <w:sz w:val="19"/>
        </w:rPr>
        <w:t> </w:t>
      </w:r>
      <w:r>
        <w:rPr>
          <w:spacing w:val="-2"/>
          <w:sz w:val="19"/>
        </w:rPr>
        <w:t>highest</w:t>
      </w:r>
      <w:r>
        <w:rPr>
          <w:spacing w:val="-11"/>
          <w:sz w:val="19"/>
        </w:rPr>
        <w:t> </w:t>
      </w:r>
      <w:r>
        <w:rPr>
          <w:spacing w:val="-2"/>
          <w:sz w:val="19"/>
        </w:rPr>
        <w:t>tightening</w:t>
      </w:r>
      <w:r>
        <w:rPr>
          <w:spacing w:val="-11"/>
          <w:sz w:val="19"/>
        </w:rPr>
        <w:t> </w:t>
      </w:r>
      <w:r>
        <w:rPr>
          <w:spacing w:val="-2"/>
          <w:sz w:val="19"/>
        </w:rPr>
        <w:t>force</w:t>
      </w:r>
      <w:r>
        <w:rPr>
          <w:spacing w:val="-12"/>
          <w:sz w:val="19"/>
        </w:rPr>
        <w:t> </w:t>
      </w:r>
      <w:r>
        <w:rPr>
          <w:spacing w:val="-2"/>
          <w:sz w:val="19"/>
        </w:rPr>
        <w:t>consistent</w:t>
      </w:r>
      <w:r>
        <w:rPr>
          <w:spacing w:val="-11"/>
          <w:sz w:val="19"/>
        </w:rPr>
        <w:t> </w:t>
      </w:r>
      <w:r>
        <w:rPr>
          <w:spacing w:val="-2"/>
          <w:sz w:val="19"/>
        </w:rPr>
        <w:t>with </w:t>
      </w:r>
      <w:r>
        <w:rPr>
          <w:sz w:val="19"/>
        </w:rPr>
        <w:t>the strength of the fastener and component.</w:t>
      </w:r>
    </w:p>
    <w:p>
      <w:pPr>
        <w:spacing w:line="249" w:lineRule="auto" w:before="113"/>
        <w:ind w:left="189" w:right="51" w:firstLine="4"/>
        <w:jc w:val="left"/>
        <w:rPr>
          <w:sz w:val="19"/>
        </w:rPr>
      </w:pPr>
      <w:r>
        <w:rPr>
          <w:sz w:val="19"/>
        </w:rPr>
        <w:t>Specific torque values will</w:t>
      </w:r>
      <w:r>
        <w:rPr>
          <w:spacing w:val="36"/>
          <w:sz w:val="19"/>
        </w:rPr>
        <w:t> </w:t>
      </w:r>
      <w:r>
        <w:rPr>
          <w:sz w:val="19"/>
        </w:rPr>
        <w:t>be given where component</w:t>
      </w:r>
      <w:r>
        <w:rPr>
          <w:spacing w:val="-11"/>
          <w:sz w:val="19"/>
        </w:rPr>
        <w:t> </w:t>
      </w:r>
      <w:r>
        <w:rPr>
          <w:sz w:val="19"/>
        </w:rPr>
        <w:t>joint integrity is most</w:t>
      </w:r>
      <w:r>
        <w:rPr>
          <w:spacing w:val="-3"/>
          <w:sz w:val="19"/>
        </w:rPr>
        <w:t> </w:t>
      </w:r>
      <w:r>
        <w:rPr>
          <w:sz w:val="19"/>
        </w:rPr>
        <w:t>critical.</w:t>
      </w:r>
      <w:r>
        <w:rPr>
          <w:spacing w:val="40"/>
          <w:sz w:val="19"/>
        </w:rPr>
        <w:t> </w:t>
      </w:r>
      <w:r>
        <w:rPr>
          <w:sz w:val="19"/>
        </w:rPr>
        <w:t>For </w:t>
      </w:r>
      <w:r>
        <w:rPr>
          <w:spacing w:val="-2"/>
          <w:sz w:val="19"/>
        </w:rPr>
        <w:t>fasteners</w:t>
      </w:r>
      <w:r>
        <w:rPr>
          <w:spacing w:val="-12"/>
          <w:sz w:val="19"/>
        </w:rPr>
        <w:t> </w:t>
      </w:r>
      <w:r>
        <w:rPr>
          <w:spacing w:val="-2"/>
          <w:sz w:val="19"/>
        </w:rPr>
        <w:t>which</w:t>
      </w:r>
      <w:r>
        <w:rPr>
          <w:spacing w:val="-10"/>
          <w:sz w:val="19"/>
        </w:rPr>
        <w:t> </w:t>
      </w:r>
      <w:r>
        <w:rPr>
          <w:spacing w:val="-2"/>
          <w:sz w:val="19"/>
        </w:rPr>
        <w:t>a</w:t>
      </w:r>
      <w:r>
        <w:rPr>
          <w:spacing w:val="-11"/>
          <w:sz w:val="19"/>
        </w:rPr>
        <w:t> </w:t>
      </w:r>
      <w:r>
        <w:rPr>
          <w:spacing w:val="-2"/>
          <w:sz w:val="19"/>
        </w:rPr>
        <w:t>specified</w:t>
      </w:r>
      <w:r>
        <w:rPr>
          <w:spacing w:val="-11"/>
          <w:sz w:val="19"/>
        </w:rPr>
        <w:t> </w:t>
      </w:r>
      <w:r>
        <w:rPr>
          <w:spacing w:val="-2"/>
          <w:sz w:val="19"/>
        </w:rPr>
        <w:t>torque</w:t>
      </w:r>
      <w:r>
        <w:rPr>
          <w:spacing w:val="-10"/>
          <w:sz w:val="19"/>
        </w:rPr>
        <w:t> </w:t>
      </w:r>
      <w:r>
        <w:rPr>
          <w:spacing w:val="-2"/>
          <w:sz w:val="19"/>
        </w:rPr>
        <w:t>is</w:t>
      </w:r>
      <w:r>
        <w:rPr>
          <w:spacing w:val="-8"/>
          <w:sz w:val="19"/>
        </w:rPr>
        <w:t> </w:t>
      </w:r>
      <w:r>
        <w:rPr>
          <w:spacing w:val="-2"/>
          <w:sz w:val="19"/>
        </w:rPr>
        <w:t>not</w:t>
      </w:r>
      <w:r>
        <w:rPr>
          <w:spacing w:val="-11"/>
          <w:sz w:val="19"/>
        </w:rPr>
        <w:t> </w:t>
      </w:r>
      <w:r>
        <w:rPr>
          <w:spacing w:val="-2"/>
          <w:sz w:val="19"/>
        </w:rPr>
        <w:t>given, </w:t>
      </w:r>
      <w:r>
        <w:rPr>
          <w:sz w:val="19"/>
        </w:rPr>
        <w:t>use the Metric and</w:t>
      </w:r>
      <w:r>
        <w:rPr>
          <w:spacing w:val="28"/>
          <w:sz w:val="19"/>
        </w:rPr>
        <w:t> </w:t>
      </w:r>
      <w:r>
        <w:rPr>
          <w:sz w:val="19"/>
        </w:rPr>
        <w:t>English Bolt</w:t>
      </w:r>
      <w:r>
        <w:rPr>
          <w:spacing w:val="-2"/>
          <w:sz w:val="19"/>
        </w:rPr>
        <w:t> </w:t>
      </w:r>
      <w:r>
        <w:rPr>
          <w:sz w:val="19"/>
        </w:rPr>
        <w:t>Torque Specifications Chart.</w:t>
      </w:r>
    </w:p>
    <w:p>
      <w:pPr>
        <w:spacing w:line="247" w:lineRule="auto" w:before="107"/>
        <w:ind w:left="194" w:right="0" w:firstLine="5"/>
        <w:jc w:val="left"/>
        <w:rPr>
          <w:sz w:val="19"/>
        </w:rPr>
      </w:pPr>
      <w:r>
        <w:rPr>
          <w:rFonts w:ascii="Microsoft Sans Serif"/>
          <w:b/>
          <w:spacing w:val="-8"/>
          <w:sz w:val="19"/>
        </w:rPr>
        <w:t>NOTE:</w:t>
      </w:r>
      <w:r>
        <w:rPr>
          <w:rFonts w:ascii="Microsoft Sans Serif"/>
          <w:b/>
          <w:spacing w:val="-5"/>
          <w:sz w:val="19"/>
        </w:rPr>
        <w:t> </w:t>
      </w:r>
      <w:r>
        <w:rPr>
          <w:spacing w:val="-8"/>
          <w:sz w:val="19"/>
        </w:rPr>
        <w:t>ALWAYS</w:t>
      </w:r>
      <w:r>
        <w:rPr>
          <w:spacing w:val="-5"/>
          <w:sz w:val="19"/>
        </w:rPr>
        <w:t> </w:t>
      </w:r>
      <w:r>
        <w:rPr>
          <w:spacing w:val="-8"/>
          <w:sz w:val="19"/>
        </w:rPr>
        <w:t>libricate</w:t>
      </w:r>
      <w:r>
        <w:rPr>
          <w:spacing w:val="-12"/>
          <w:sz w:val="19"/>
        </w:rPr>
        <w:t> </w:t>
      </w:r>
      <w:r>
        <w:rPr>
          <w:spacing w:val="-8"/>
          <w:sz w:val="19"/>
        </w:rPr>
        <w:t>threads</w:t>
      </w:r>
      <w:r>
        <w:rPr>
          <w:spacing w:val="-5"/>
          <w:sz w:val="19"/>
        </w:rPr>
        <w:t> </w:t>
      </w:r>
      <w:r>
        <w:rPr>
          <w:spacing w:val="-8"/>
          <w:sz w:val="19"/>
        </w:rPr>
        <w:t>with</w:t>
      </w:r>
      <w:r>
        <w:rPr>
          <w:spacing w:val="-5"/>
          <w:sz w:val="19"/>
        </w:rPr>
        <w:t> </w:t>
      </w:r>
      <w:r>
        <w:rPr>
          <w:spacing w:val="-8"/>
          <w:sz w:val="19"/>
        </w:rPr>
        <w:t>the</w:t>
      </w:r>
      <w:r>
        <w:rPr>
          <w:spacing w:val="-5"/>
          <w:sz w:val="19"/>
        </w:rPr>
        <w:t> </w:t>
      </w:r>
      <w:r>
        <w:rPr>
          <w:spacing w:val="-8"/>
          <w:sz w:val="19"/>
        </w:rPr>
        <w:t>proper </w:t>
      </w:r>
      <w:r>
        <w:rPr>
          <w:sz w:val="19"/>
        </w:rPr>
        <w:t>engine oil before assembly.</w:t>
      </w:r>
    </w:p>
    <w:p>
      <w:pPr>
        <w:pStyle w:val="Heading6"/>
        <w:spacing w:before="94"/>
        <w:ind w:left="203"/>
      </w:pPr>
      <w:r>
        <w:rPr>
          <w:spacing w:val="-8"/>
        </w:rPr>
        <w:t>Decimals</w:t>
      </w:r>
      <w:r>
        <w:rPr>
          <w:spacing w:val="-6"/>
        </w:rPr>
        <w:t> </w:t>
      </w:r>
      <w:r>
        <w:rPr>
          <w:spacing w:val="-8"/>
        </w:rPr>
        <w:t>to</w:t>
      </w:r>
      <w:r>
        <w:rPr>
          <w:spacing w:val="9"/>
        </w:rPr>
        <w:t> </w:t>
      </w:r>
      <w:r>
        <w:rPr>
          <w:spacing w:val="-8"/>
        </w:rPr>
        <w:t>Fractions</w:t>
      </w:r>
      <w:r>
        <w:rPr>
          <w:spacing w:val="1"/>
        </w:rPr>
        <w:t> </w:t>
      </w:r>
      <w:r>
        <w:rPr>
          <w:spacing w:val="-8"/>
        </w:rPr>
        <w:t>Chart</w:t>
      </w:r>
    </w:p>
    <w:p>
      <w:pPr>
        <w:spacing w:line="247" w:lineRule="auto" w:before="40"/>
        <w:ind w:left="189" w:right="90" w:firstLine="9"/>
        <w:jc w:val="both"/>
        <w:rPr>
          <w:sz w:val="19"/>
        </w:rPr>
      </w:pPr>
      <w:r>
        <w:rPr>
          <w:sz w:val="19"/>
        </w:rPr>
        <w:t>Hardware</w:t>
      </w:r>
      <w:r>
        <w:rPr>
          <w:spacing w:val="-14"/>
          <w:sz w:val="19"/>
        </w:rPr>
        <w:t> </w:t>
      </w:r>
      <w:r>
        <w:rPr>
          <w:sz w:val="19"/>
        </w:rPr>
        <w:t>descriptions</w:t>
      </w:r>
      <w:r>
        <w:rPr>
          <w:spacing w:val="-13"/>
          <w:sz w:val="19"/>
        </w:rPr>
        <w:t> </w:t>
      </w:r>
      <w:r>
        <w:rPr>
          <w:sz w:val="19"/>
        </w:rPr>
        <w:t>are</w:t>
      </w:r>
      <w:r>
        <w:rPr>
          <w:spacing w:val="-13"/>
          <w:sz w:val="19"/>
        </w:rPr>
        <w:t> </w:t>
      </w:r>
      <w:r>
        <w:rPr>
          <w:sz w:val="19"/>
        </w:rPr>
        <w:t>given</w:t>
      </w:r>
      <w:r>
        <w:rPr>
          <w:spacing w:val="-13"/>
          <w:sz w:val="19"/>
        </w:rPr>
        <w:t> </w:t>
      </w:r>
      <w:r>
        <w:rPr>
          <w:sz w:val="19"/>
        </w:rPr>
        <w:t>in</w:t>
      </w:r>
      <w:r>
        <w:rPr>
          <w:spacing w:val="-11"/>
          <w:sz w:val="19"/>
        </w:rPr>
        <w:t> </w:t>
      </w:r>
      <w:r>
        <w:rPr>
          <w:sz w:val="19"/>
        </w:rPr>
        <w:t>decimals. Refer</w:t>
      </w:r>
      <w:r>
        <w:rPr>
          <w:spacing w:val="-14"/>
          <w:sz w:val="19"/>
        </w:rPr>
        <w:t> </w:t>
      </w:r>
      <w:r>
        <w:rPr>
          <w:sz w:val="19"/>
        </w:rPr>
        <w:t>to</w:t>
      </w:r>
      <w:r>
        <w:rPr>
          <w:spacing w:val="-7"/>
          <w:sz w:val="19"/>
        </w:rPr>
        <w:t> </w:t>
      </w:r>
      <w:r>
        <w:rPr>
          <w:sz w:val="19"/>
        </w:rPr>
        <w:t>the</w:t>
      </w:r>
      <w:r>
        <w:rPr>
          <w:spacing w:val="-4"/>
          <w:sz w:val="19"/>
        </w:rPr>
        <w:t> </w:t>
      </w:r>
      <w:r>
        <w:rPr>
          <w:sz w:val="19"/>
        </w:rPr>
        <w:t>chart</w:t>
      </w:r>
      <w:r>
        <w:rPr>
          <w:spacing w:val="-4"/>
          <w:sz w:val="19"/>
        </w:rPr>
        <w:t> </w:t>
      </w:r>
      <w:r>
        <w:rPr>
          <w:sz w:val="19"/>
        </w:rPr>
        <w:t>below</w:t>
      </w:r>
      <w:r>
        <w:rPr>
          <w:spacing w:val="-13"/>
          <w:sz w:val="19"/>
        </w:rPr>
        <w:t> </w:t>
      </w:r>
      <w:r>
        <w:rPr>
          <w:sz w:val="19"/>
        </w:rPr>
        <w:t>for</w:t>
      </w:r>
      <w:r>
        <w:rPr>
          <w:spacing w:val="-12"/>
          <w:sz w:val="19"/>
        </w:rPr>
        <w:t> </w:t>
      </w:r>
      <w:r>
        <w:rPr>
          <w:sz w:val="19"/>
        </w:rPr>
        <w:t>common</w:t>
      </w:r>
      <w:r>
        <w:rPr>
          <w:spacing w:val="-3"/>
          <w:sz w:val="19"/>
        </w:rPr>
        <w:t> </w:t>
      </w:r>
      <w:r>
        <w:rPr>
          <w:sz w:val="19"/>
        </w:rPr>
        <w:t>decimal to fraction conversions.</w:t>
      </w:r>
    </w:p>
    <w:p>
      <w:pPr>
        <w:spacing w:before="151"/>
        <w:ind w:left="971" w:right="0" w:firstLine="0"/>
        <w:jc w:val="left"/>
        <w:rPr>
          <w:rFonts w:ascii="Microsoft Sans Serif"/>
          <w:b/>
          <w:sz w:val="14"/>
        </w:rPr>
      </w:pPr>
      <w:r>
        <w:rPr/>
        <mc:AlternateContent>
          <mc:Choice Requires="wps">
            <w:drawing>
              <wp:anchor distT="0" distB="0" distL="0" distR="0" allowOverlap="1" layoutInCell="1" locked="0" behindDoc="0" simplePos="0" relativeHeight="15833088">
                <wp:simplePos x="0" y="0"/>
                <wp:positionH relativeFrom="page">
                  <wp:posOffset>1070102</wp:posOffset>
                </wp:positionH>
                <wp:positionV relativeFrom="paragraph">
                  <wp:posOffset>260135</wp:posOffset>
                </wp:positionV>
                <wp:extent cx="1723389" cy="1079500"/>
                <wp:effectExtent l="0" t="0" r="0" b="0"/>
                <wp:wrapNone/>
                <wp:docPr id="864" name="Textbox 864"/>
                <wp:cNvGraphicFramePr>
                  <a:graphicFrameLocks/>
                </wp:cNvGraphicFramePr>
                <a:graphic>
                  <a:graphicData uri="http://schemas.microsoft.com/office/word/2010/wordprocessingShape">
                    <wps:wsp>
                      <wps:cNvPr id="864" name="Textbox 864"/>
                      <wps:cNvSpPr txBox="1"/>
                      <wps:spPr>
                        <a:xfrm>
                          <a:off x="0" y="0"/>
                          <a:ext cx="1723389" cy="107950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1"/>
                              <w:gridCol w:w="763"/>
                              <w:gridCol w:w="742"/>
                              <w:gridCol w:w="568"/>
                            </w:tblGrid>
                            <w:tr>
                              <w:trPr>
                                <w:trHeight w:val="203" w:hRule="atLeast"/>
                              </w:trPr>
                              <w:tc>
                                <w:tcPr>
                                  <w:tcW w:w="521" w:type="dxa"/>
                                </w:tcPr>
                                <w:p>
                                  <w:pPr>
                                    <w:pStyle w:val="TableParagraph"/>
                                    <w:spacing w:before="12"/>
                                    <w:ind w:left="50"/>
                                    <w:rPr>
                                      <w:rFonts w:ascii="Arial"/>
                                      <w:sz w:val="14"/>
                                    </w:rPr>
                                  </w:pPr>
                                  <w:r>
                                    <w:rPr>
                                      <w:rFonts w:ascii="Arial"/>
                                      <w:spacing w:val="-4"/>
                                      <w:sz w:val="14"/>
                                    </w:rPr>
                                    <w:t>.063</w:t>
                                  </w:r>
                                </w:p>
                              </w:tc>
                              <w:tc>
                                <w:tcPr>
                                  <w:tcW w:w="763" w:type="dxa"/>
                                  <w:tcBorders>
                                    <w:right w:val="single" w:sz="8" w:space="0" w:color="000000"/>
                                  </w:tcBorders>
                                </w:tcPr>
                                <w:p>
                                  <w:pPr>
                                    <w:pStyle w:val="TableParagraph"/>
                                    <w:spacing w:before="12"/>
                                    <w:ind w:left="200"/>
                                    <w:rPr>
                                      <w:rFonts w:ascii="Arial"/>
                                      <w:sz w:val="14"/>
                                    </w:rPr>
                                  </w:pPr>
                                  <w:r>
                                    <w:rPr>
                                      <w:rFonts w:ascii="Arial"/>
                                      <w:spacing w:val="-4"/>
                                      <w:sz w:val="14"/>
                                    </w:rPr>
                                    <w:t>1/16</w:t>
                                  </w:r>
                                </w:p>
                              </w:tc>
                              <w:tc>
                                <w:tcPr>
                                  <w:tcW w:w="742" w:type="dxa"/>
                                  <w:tcBorders>
                                    <w:left w:val="single" w:sz="8" w:space="0" w:color="000000"/>
                                  </w:tcBorders>
                                </w:tcPr>
                                <w:p>
                                  <w:pPr>
                                    <w:pStyle w:val="TableParagraph"/>
                                    <w:spacing w:before="12"/>
                                    <w:ind w:right="199"/>
                                    <w:jc w:val="right"/>
                                    <w:rPr>
                                      <w:rFonts w:ascii="Arial"/>
                                      <w:sz w:val="14"/>
                                    </w:rPr>
                                  </w:pPr>
                                  <w:r>
                                    <w:rPr>
                                      <w:rFonts w:ascii="Arial"/>
                                      <w:spacing w:val="-4"/>
                                      <w:sz w:val="14"/>
                                    </w:rPr>
                                    <w:t>.563</w:t>
                                  </w:r>
                                </w:p>
                              </w:tc>
                              <w:tc>
                                <w:tcPr>
                                  <w:tcW w:w="568" w:type="dxa"/>
                                </w:tcPr>
                                <w:p>
                                  <w:pPr>
                                    <w:pStyle w:val="TableParagraph"/>
                                    <w:spacing w:before="12"/>
                                    <w:ind w:left="135" w:right="41"/>
                                    <w:jc w:val="center"/>
                                    <w:rPr>
                                      <w:rFonts w:ascii="Arial"/>
                                      <w:sz w:val="14"/>
                                    </w:rPr>
                                  </w:pPr>
                                  <w:r>
                                    <w:rPr>
                                      <w:rFonts w:ascii="Arial"/>
                                      <w:spacing w:val="-4"/>
                                      <w:sz w:val="14"/>
                                    </w:rPr>
                                    <w:t>9/16</w:t>
                                  </w:r>
                                </w:p>
                              </w:tc>
                            </w:tr>
                            <w:tr>
                              <w:trPr>
                                <w:trHeight w:val="220" w:hRule="atLeast"/>
                              </w:trPr>
                              <w:tc>
                                <w:tcPr>
                                  <w:tcW w:w="521" w:type="dxa"/>
                                </w:tcPr>
                                <w:p>
                                  <w:pPr>
                                    <w:pStyle w:val="TableParagraph"/>
                                    <w:spacing w:before="25"/>
                                    <w:ind w:left="50"/>
                                    <w:rPr>
                                      <w:rFonts w:ascii="Arial"/>
                                      <w:sz w:val="14"/>
                                    </w:rPr>
                                  </w:pPr>
                                  <w:r>
                                    <w:rPr>
                                      <w:rFonts w:ascii="Arial"/>
                                      <w:spacing w:val="-4"/>
                                      <w:sz w:val="14"/>
                                    </w:rPr>
                                    <w:t>.125</w:t>
                                  </w:r>
                                </w:p>
                              </w:tc>
                              <w:tc>
                                <w:tcPr>
                                  <w:tcW w:w="763" w:type="dxa"/>
                                  <w:tcBorders>
                                    <w:right w:val="single" w:sz="8" w:space="0" w:color="000000"/>
                                  </w:tcBorders>
                                </w:tcPr>
                                <w:p>
                                  <w:pPr>
                                    <w:pStyle w:val="TableParagraph"/>
                                    <w:spacing w:before="25"/>
                                    <w:ind w:left="244"/>
                                    <w:rPr>
                                      <w:rFonts w:ascii="Arial"/>
                                      <w:sz w:val="14"/>
                                    </w:rPr>
                                  </w:pPr>
                                  <w:r>
                                    <w:rPr>
                                      <w:rFonts w:ascii="Arial"/>
                                      <w:spacing w:val="-5"/>
                                      <w:sz w:val="14"/>
                                    </w:rPr>
                                    <w:t>1/8</w:t>
                                  </w:r>
                                </w:p>
                              </w:tc>
                              <w:tc>
                                <w:tcPr>
                                  <w:tcW w:w="742" w:type="dxa"/>
                                  <w:tcBorders>
                                    <w:left w:val="single" w:sz="8" w:space="0" w:color="000000"/>
                                  </w:tcBorders>
                                </w:tcPr>
                                <w:p>
                                  <w:pPr>
                                    <w:pStyle w:val="TableParagraph"/>
                                    <w:spacing w:before="25"/>
                                    <w:ind w:right="205"/>
                                    <w:jc w:val="right"/>
                                    <w:rPr>
                                      <w:rFonts w:ascii="Arial"/>
                                      <w:sz w:val="14"/>
                                    </w:rPr>
                                  </w:pPr>
                                  <w:r>
                                    <w:rPr>
                                      <w:rFonts w:ascii="Arial"/>
                                      <w:spacing w:val="-4"/>
                                      <w:sz w:val="14"/>
                                    </w:rPr>
                                    <w:t>.625</w:t>
                                  </w:r>
                                </w:p>
                              </w:tc>
                              <w:tc>
                                <w:tcPr>
                                  <w:tcW w:w="568" w:type="dxa"/>
                                </w:tcPr>
                                <w:p>
                                  <w:pPr>
                                    <w:pStyle w:val="TableParagraph"/>
                                    <w:spacing w:before="30"/>
                                    <w:ind w:left="131" w:right="41"/>
                                    <w:jc w:val="center"/>
                                    <w:rPr>
                                      <w:rFonts w:ascii="Arial"/>
                                      <w:sz w:val="14"/>
                                    </w:rPr>
                                  </w:pPr>
                                  <w:r>
                                    <w:rPr>
                                      <w:rFonts w:ascii="Arial"/>
                                      <w:spacing w:val="-5"/>
                                      <w:sz w:val="14"/>
                                    </w:rPr>
                                    <w:t>5/8</w:t>
                                  </w:r>
                                </w:p>
                              </w:tc>
                            </w:tr>
                            <w:tr>
                              <w:trPr>
                                <w:trHeight w:val="215" w:hRule="atLeast"/>
                              </w:trPr>
                              <w:tc>
                                <w:tcPr>
                                  <w:tcW w:w="521" w:type="dxa"/>
                                </w:tcPr>
                                <w:p>
                                  <w:pPr>
                                    <w:pStyle w:val="TableParagraph"/>
                                    <w:spacing w:before="25"/>
                                    <w:ind w:left="50"/>
                                    <w:rPr>
                                      <w:rFonts w:ascii="Arial"/>
                                      <w:sz w:val="14"/>
                                    </w:rPr>
                                  </w:pPr>
                                  <w:r>
                                    <w:rPr>
                                      <w:rFonts w:ascii="Arial"/>
                                      <w:spacing w:val="-4"/>
                                      <w:sz w:val="14"/>
                                    </w:rPr>
                                    <w:t>.188</w:t>
                                  </w:r>
                                </w:p>
                              </w:tc>
                              <w:tc>
                                <w:tcPr>
                                  <w:tcW w:w="763" w:type="dxa"/>
                                  <w:tcBorders>
                                    <w:right w:val="single" w:sz="8" w:space="0" w:color="000000"/>
                                  </w:tcBorders>
                                </w:tcPr>
                                <w:p>
                                  <w:pPr>
                                    <w:pStyle w:val="TableParagraph"/>
                                    <w:spacing w:before="25"/>
                                    <w:ind w:left="191"/>
                                    <w:rPr>
                                      <w:rFonts w:ascii="Arial"/>
                                      <w:sz w:val="14"/>
                                    </w:rPr>
                                  </w:pPr>
                                  <w:r>
                                    <w:rPr>
                                      <w:rFonts w:ascii="Arial"/>
                                      <w:spacing w:val="-4"/>
                                      <w:sz w:val="14"/>
                                    </w:rPr>
                                    <w:t>3/16</w:t>
                                  </w:r>
                                </w:p>
                              </w:tc>
                              <w:tc>
                                <w:tcPr>
                                  <w:tcW w:w="742" w:type="dxa"/>
                                  <w:tcBorders>
                                    <w:left w:val="single" w:sz="8" w:space="0" w:color="000000"/>
                                  </w:tcBorders>
                                </w:tcPr>
                                <w:p>
                                  <w:pPr>
                                    <w:pStyle w:val="TableParagraph"/>
                                    <w:spacing w:before="25"/>
                                    <w:ind w:right="199"/>
                                    <w:jc w:val="right"/>
                                    <w:rPr>
                                      <w:rFonts w:ascii="Arial"/>
                                      <w:sz w:val="14"/>
                                    </w:rPr>
                                  </w:pPr>
                                  <w:r>
                                    <w:rPr>
                                      <w:rFonts w:ascii="Arial"/>
                                      <w:spacing w:val="-4"/>
                                      <w:sz w:val="14"/>
                                    </w:rPr>
                                    <w:t>.688</w:t>
                                  </w:r>
                                </w:p>
                              </w:tc>
                              <w:tc>
                                <w:tcPr>
                                  <w:tcW w:w="568" w:type="dxa"/>
                                </w:tcPr>
                                <w:p>
                                  <w:pPr>
                                    <w:pStyle w:val="TableParagraph"/>
                                    <w:spacing w:before="25"/>
                                    <w:ind w:left="143" w:right="41"/>
                                    <w:jc w:val="center"/>
                                    <w:rPr>
                                      <w:rFonts w:ascii="Arial"/>
                                      <w:sz w:val="14"/>
                                    </w:rPr>
                                  </w:pPr>
                                  <w:r>
                                    <w:rPr>
                                      <w:rFonts w:ascii="Arial"/>
                                      <w:spacing w:val="-2"/>
                                      <w:sz w:val="14"/>
                                    </w:rPr>
                                    <w:t>11/16</w:t>
                                  </w:r>
                                </w:p>
                              </w:tc>
                            </w:tr>
                            <w:tr>
                              <w:trPr>
                                <w:trHeight w:val="218" w:hRule="atLeast"/>
                              </w:trPr>
                              <w:tc>
                                <w:tcPr>
                                  <w:tcW w:w="521" w:type="dxa"/>
                                </w:tcPr>
                                <w:p>
                                  <w:pPr>
                                    <w:pStyle w:val="TableParagraph"/>
                                    <w:spacing w:before="25"/>
                                    <w:ind w:left="50"/>
                                    <w:rPr>
                                      <w:rFonts w:ascii="Arial"/>
                                      <w:sz w:val="14"/>
                                    </w:rPr>
                                  </w:pPr>
                                  <w:r>
                                    <w:rPr>
                                      <w:rFonts w:ascii="Arial"/>
                                      <w:spacing w:val="-4"/>
                                      <w:sz w:val="14"/>
                                    </w:rPr>
                                    <w:t>.250</w:t>
                                  </w:r>
                                </w:p>
                              </w:tc>
                              <w:tc>
                                <w:tcPr>
                                  <w:tcW w:w="763" w:type="dxa"/>
                                  <w:tcBorders>
                                    <w:right w:val="single" w:sz="8" w:space="0" w:color="000000"/>
                                  </w:tcBorders>
                                </w:tcPr>
                                <w:p>
                                  <w:pPr>
                                    <w:pStyle w:val="TableParagraph"/>
                                    <w:spacing w:before="25"/>
                                    <w:ind w:left="244"/>
                                    <w:rPr>
                                      <w:rFonts w:ascii="Arial"/>
                                      <w:sz w:val="14"/>
                                    </w:rPr>
                                  </w:pPr>
                                  <w:r>
                                    <w:rPr>
                                      <w:rFonts w:ascii="Arial"/>
                                      <w:spacing w:val="-5"/>
                                      <w:sz w:val="14"/>
                                    </w:rPr>
                                    <w:t>1/4</w:t>
                                  </w:r>
                                </w:p>
                              </w:tc>
                              <w:tc>
                                <w:tcPr>
                                  <w:tcW w:w="742" w:type="dxa"/>
                                  <w:tcBorders>
                                    <w:left w:val="single" w:sz="8" w:space="0" w:color="000000"/>
                                  </w:tcBorders>
                                </w:tcPr>
                                <w:p>
                                  <w:pPr>
                                    <w:pStyle w:val="TableParagraph"/>
                                    <w:spacing w:before="25"/>
                                    <w:ind w:right="199"/>
                                    <w:jc w:val="right"/>
                                    <w:rPr>
                                      <w:rFonts w:ascii="Arial"/>
                                      <w:sz w:val="14"/>
                                    </w:rPr>
                                  </w:pPr>
                                  <w:r>
                                    <w:rPr>
                                      <w:rFonts w:ascii="Arial"/>
                                      <w:spacing w:val="-4"/>
                                      <w:sz w:val="14"/>
                                    </w:rPr>
                                    <w:t>.750</w:t>
                                  </w:r>
                                </w:p>
                              </w:tc>
                              <w:tc>
                                <w:tcPr>
                                  <w:tcW w:w="568" w:type="dxa"/>
                                </w:tcPr>
                                <w:p>
                                  <w:pPr>
                                    <w:pStyle w:val="TableParagraph"/>
                                    <w:spacing w:before="25"/>
                                    <w:ind w:left="131" w:right="41"/>
                                    <w:jc w:val="center"/>
                                    <w:rPr>
                                      <w:rFonts w:ascii="Arial"/>
                                      <w:sz w:val="14"/>
                                    </w:rPr>
                                  </w:pPr>
                                  <w:r>
                                    <w:rPr>
                                      <w:rFonts w:ascii="Arial"/>
                                      <w:spacing w:val="-5"/>
                                      <w:sz w:val="14"/>
                                    </w:rPr>
                                    <w:t>3/4</w:t>
                                  </w:r>
                                </w:p>
                              </w:tc>
                            </w:tr>
                            <w:tr>
                              <w:trPr>
                                <w:trHeight w:val="220" w:hRule="atLeast"/>
                              </w:trPr>
                              <w:tc>
                                <w:tcPr>
                                  <w:tcW w:w="521" w:type="dxa"/>
                                </w:tcPr>
                                <w:p>
                                  <w:pPr>
                                    <w:pStyle w:val="TableParagraph"/>
                                    <w:spacing w:before="27"/>
                                    <w:ind w:left="50"/>
                                    <w:rPr>
                                      <w:rFonts w:ascii="Arial"/>
                                      <w:sz w:val="14"/>
                                    </w:rPr>
                                  </w:pPr>
                                  <w:r>
                                    <w:rPr>
                                      <w:rFonts w:ascii="Arial"/>
                                      <w:spacing w:val="-4"/>
                                      <w:sz w:val="14"/>
                                    </w:rPr>
                                    <w:t>.313</w:t>
                                  </w:r>
                                </w:p>
                              </w:tc>
                              <w:tc>
                                <w:tcPr>
                                  <w:tcW w:w="763" w:type="dxa"/>
                                  <w:tcBorders>
                                    <w:right w:val="single" w:sz="8" w:space="0" w:color="000000"/>
                                  </w:tcBorders>
                                </w:tcPr>
                                <w:p>
                                  <w:pPr>
                                    <w:pStyle w:val="TableParagraph"/>
                                    <w:spacing w:before="27"/>
                                    <w:ind w:left="191"/>
                                    <w:rPr>
                                      <w:rFonts w:ascii="Arial"/>
                                      <w:sz w:val="14"/>
                                    </w:rPr>
                                  </w:pPr>
                                  <w:r>
                                    <w:rPr>
                                      <w:rFonts w:ascii="Arial"/>
                                      <w:spacing w:val="-4"/>
                                      <w:sz w:val="14"/>
                                    </w:rPr>
                                    <w:t>5/16</w:t>
                                  </w:r>
                                </w:p>
                              </w:tc>
                              <w:tc>
                                <w:tcPr>
                                  <w:tcW w:w="742" w:type="dxa"/>
                                  <w:tcBorders>
                                    <w:left w:val="single" w:sz="8" w:space="0" w:color="000000"/>
                                  </w:tcBorders>
                                </w:tcPr>
                                <w:p>
                                  <w:pPr>
                                    <w:pStyle w:val="TableParagraph"/>
                                    <w:spacing w:before="27"/>
                                    <w:ind w:right="199"/>
                                    <w:jc w:val="right"/>
                                    <w:rPr>
                                      <w:rFonts w:ascii="Arial"/>
                                      <w:sz w:val="14"/>
                                    </w:rPr>
                                  </w:pPr>
                                  <w:r>
                                    <w:rPr>
                                      <w:rFonts w:ascii="Arial"/>
                                      <w:spacing w:val="-4"/>
                                      <w:sz w:val="14"/>
                                    </w:rPr>
                                    <w:t>.813</w:t>
                                  </w:r>
                                </w:p>
                              </w:tc>
                              <w:tc>
                                <w:tcPr>
                                  <w:tcW w:w="568" w:type="dxa"/>
                                </w:tcPr>
                                <w:p>
                                  <w:pPr>
                                    <w:pStyle w:val="TableParagraph"/>
                                    <w:spacing w:before="27"/>
                                    <w:ind w:left="144" w:right="40"/>
                                    <w:jc w:val="center"/>
                                    <w:rPr>
                                      <w:rFonts w:ascii="Arial"/>
                                      <w:sz w:val="14"/>
                                    </w:rPr>
                                  </w:pPr>
                                  <w:r>
                                    <w:rPr>
                                      <w:rFonts w:ascii="Arial"/>
                                      <w:spacing w:val="-2"/>
                                      <w:sz w:val="14"/>
                                    </w:rPr>
                                    <w:t>13/16</w:t>
                                  </w:r>
                                </w:p>
                              </w:tc>
                            </w:tr>
                            <w:tr>
                              <w:trPr>
                                <w:trHeight w:val="218" w:hRule="atLeast"/>
                              </w:trPr>
                              <w:tc>
                                <w:tcPr>
                                  <w:tcW w:w="521" w:type="dxa"/>
                                </w:tcPr>
                                <w:p>
                                  <w:pPr>
                                    <w:pStyle w:val="TableParagraph"/>
                                    <w:spacing w:before="27"/>
                                    <w:ind w:left="50"/>
                                    <w:rPr>
                                      <w:rFonts w:ascii="Arial"/>
                                      <w:sz w:val="14"/>
                                    </w:rPr>
                                  </w:pPr>
                                  <w:r>
                                    <w:rPr>
                                      <w:rFonts w:ascii="Arial"/>
                                      <w:spacing w:val="-4"/>
                                      <w:sz w:val="14"/>
                                    </w:rPr>
                                    <w:t>.375</w:t>
                                  </w:r>
                                </w:p>
                              </w:tc>
                              <w:tc>
                                <w:tcPr>
                                  <w:tcW w:w="763" w:type="dxa"/>
                                  <w:tcBorders>
                                    <w:right w:val="single" w:sz="8" w:space="0" w:color="000000"/>
                                  </w:tcBorders>
                                </w:tcPr>
                                <w:p>
                                  <w:pPr>
                                    <w:pStyle w:val="TableParagraph"/>
                                    <w:spacing w:before="27"/>
                                    <w:ind w:left="234"/>
                                    <w:rPr>
                                      <w:rFonts w:ascii="Arial"/>
                                      <w:sz w:val="14"/>
                                    </w:rPr>
                                  </w:pPr>
                                  <w:r>
                                    <w:rPr>
                                      <w:rFonts w:ascii="Arial"/>
                                      <w:spacing w:val="-5"/>
                                      <w:sz w:val="14"/>
                                    </w:rPr>
                                    <w:t>3/8</w:t>
                                  </w:r>
                                </w:p>
                              </w:tc>
                              <w:tc>
                                <w:tcPr>
                                  <w:tcW w:w="742" w:type="dxa"/>
                                  <w:tcBorders>
                                    <w:left w:val="single" w:sz="8" w:space="0" w:color="000000"/>
                                  </w:tcBorders>
                                </w:tcPr>
                                <w:p>
                                  <w:pPr>
                                    <w:pStyle w:val="TableParagraph"/>
                                    <w:spacing w:before="27"/>
                                    <w:ind w:right="205"/>
                                    <w:jc w:val="right"/>
                                    <w:rPr>
                                      <w:rFonts w:ascii="Arial"/>
                                      <w:sz w:val="14"/>
                                    </w:rPr>
                                  </w:pPr>
                                  <w:r>
                                    <w:rPr>
                                      <w:rFonts w:ascii="Arial"/>
                                      <w:spacing w:val="-4"/>
                                      <w:sz w:val="14"/>
                                    </w:rPr>
                                    <w:t>.875</w:t>
                                  </w:r>
                                </w:p>
                              </w:tc>
                              <w:tc>
                                <w:tcPr>
                                  <w:tcW w:w="568" w:type="dxa"/>
                                </w:tcPr>
                                <w:p>
                                  <w:pPr>
                                    <w:pStyle w:val="TableParagraph"/>
                                    <w:spacing w:before="27"/>
                                    <w:ind w:left="131" w:right="41"/>
                                    <w:jc w:val="center"/>
                                    <w:rPr>
                                      <w:rFonts w:ascii="Arial"/>
                                      <w:sz w:val="14"/>
                                    </w:rPr>
                                  </w:pPr>
                                  <w:r>
                                    <w:rPr>
                                      <w:rFonts w:ascii="Arial"/>
                                      <w:spacing w:val="-5"/>
                                      <w:sz w:val="14"/>
                                    </w:rPr>
                                    <w:t>7/8</w:t>
                                  </w:r>
                                </w:p>
                              </w:tc>
                            </w:tr>
                            <w:tr>
                              <w:trPr>
                                <w:trHeight w:val="218" w:hRule="atLeast"/>
                              </w:trPr>
                              <w:tc>
                                <w:tcPr>
                                  <w:tcW w:w="521" w:type="dxa"/>
                                </w:tcPr>
                                <w:p>
                                  <w:pPr>
                                    <w:pStyle w:val="TableParagraph"/>
                                    <w:spacing w:before="25"/>
                                    <w:ind w:left="50"/>
                                    <w:rPr>
                                      <w:rFonts w:ascii="Arial"/>
                                      <w:sz w:val="14"/>
                                    </w:rPr>
                                  </w:pPr>
                                  <w:r>
                                    <w:rPr>
                                      <w:rFonts w:ascii="Arial"/>
                                      <w:spacing w:val="-4"/>
                                      <w:sz w:val="14"/>
                                    </w:rPr>
                                    <w:t>.438</w:t>
                                  </w:r>
                                </w:p>
                              </w:tc>
                              <w:tc>
                                <w:tcPr>
                                  <w:tcW w:w="763" w:type="dxa"/>
                                  <w:tcBorders>
                                    <w:right w:val="single" w:sz="8" w:space="0" w:color="000000"/>
                                  </w:tcBorders>
                                </w:tcPr>
                                <w:p>
                                  <w:pPr>
                                    <w:pStyle w:val="TableParagraph"/>
                                    <w:spacing w:before="25"/>
                                    <w:ind w:left="191"/>
                                    <w:rPr>
                                      <w:rFonts w:ascii="Arial"/>
                                      <w:sz w:val="14"/>
                                    </w:rPr>
                                  </w:pPr>
                                  <w:r>
                                    <w:rPr>
                                      <w:rFonts w:ascii="Arial"/>
                                      <w:spacing w:val="-4"/>
                                      <w:sz w:val="14"/>
                                    </w:rPr>
                                    <w:t>7/16</w:t>
                                  </w:r>
                                </w:p>
                              </w:tc>
                              <w:tc>
                                <w:tcPr>
                                  <w:tcW w:w="742" w:type="dxa"/>
                                  <w:tcBorders>
                                    <w:left w:val="single" w:sz="8" w:space="0" w:color="000000"/>
                                  </w:tcBorders>
                                </w:tcPr>
                                <w:p>
                                  <w:pPr>
                                    <w:pStyle w:val="TableParagraph"/>
                                    <w:spacing w:before="25"/>
                                    <w:ind w:right="199"/>
                                    <w:jc w:val="right"/>
                                    <w:rPr>
                                      <w:rFonts w:ascii="Arial"/>
                                      <w:sz w:val="14"/>
                                    </w:rPr>
                                  </w:pPr>
                                  <w:r>
                                    <w:rPr>
                                      <w:rFonts w:ascii="Arial"/>
                                      <w:spacing w:val="-4"/>
                                      <w:sz w:val="14"/>
                                    </w:rPr>
                                    <w:t>.938</w:t>
                                  </w:r>
                                </w:p>
                              </w:tc>
                              <w:tc>
                                <w:tcPr>
                                  <w:tcW w:w="568" w:type="dxa"/>
                                </w:tcPr>
                                <w:p>
                                  <w:pPr>
                                    <w:pStyle w:val="TableParagraph"/>
                                    <w:spacing w:before="25"/>
                                    <w:ind w:left="144" w:right="40"/>
                                    <w:jc w:val="center"/>
                                    <w:rPr>
                                      <w:rFonts w:ascii="Arial"/>
                                      <w:sz w:val="14"/>
                                    </w:rPr>
                                  </w:pPr>
                                  <w:r>
                                    <w:rPr>
                                      <w:rFonts w:ascii="Arial"/>
                                      <w:spacing w:val="-2"/>
                                      <w:sz w:val="14"/>
                                    </w:rPr>
                                    <w:t>15/16</w:t>
                                  </w:r>
                                </w:p>
                              </w:tc>
                            </w:tr>
                            <w:tr>
                              <w:trPr>
                                <w:trHeight w:val="188" w:hRule="atLeast"/>
                              </w:trPr>
                              <w:tc>
                                <w:tcPr>
                                  <w:tcW w:w="521" w:type="dxa"/>
                                </w:tcPr>
                                <w:p>
                                  <w:pPr>
                                    <w:pStyle w:val="TableParagraph"/>
                                    <w:spacing w:line="141" w:lineRule="exact" w:before="27"/>
                                    <w:ind w:left="50"/>
                                    <w:rPr>
                                      <w:rFonts w:ascii="Arial"/>
                                      <w:sz w:val="14"/>
                                    </w:rPr>
                                  </w:pPr>
                                  <w:r>
                                    <w:rPr>
                                      <w:rFonts w:ascii="Arial"/>
                                      <w:spacing w:val="-4"/>
                                      <w:sz w:val="14"/>
                                    </w:rPr>
                                    <w:t>.500</w:t>
                                  </w:r>
                                </w:p>
                              </w:tc>
                              <w:tc>
                                <w:tcPr>
                                  <w:tcW w:w="763" w:type="dxa"/>
                                  <w:tcBorders>
                                    <w:right w:val="single" w:sz="8" w:space="0" w:color="000000"/>
                                  </w:tcBorders>
                                </w:tcPr>
                                <w:p>
                                  <w:pPr>
                                    <w:pStyle w:val="TableParagraph"/>
                                    <w:spacing w:line="141" w:lineRule="exact" w:before="27"/>
                                    <w:ind w:left="244"/>
                                    <w:rPr>
                                      <w:rFonts w:ascii="Arial"/>
                                      <w:sz w:val="14"/>
                                    </w:rPr>
                                  </w:pPr>
                                  <w:r>
                                    <w:rPr>
                                      <w:rFonts w:ascii="Arial"/>
                                      <w:spacing w:val="-5"/>
                                      <w:sz w:val="14"/>
                                    </w:rPr>
                                    <w:t>1/2</w:t>
                                  </w:r>
                                </w:p>
                              </w:tc>
                              <w:tc>
                                <w:tcPr>
                                  <w:tcW w:w="742" w:type="dxa"/>
                                  <w:tcBorders>
                                    <w:left w:val="single" w:sz="8" w:space="0" w:color="000000"/>
                                  </w:tcBorders>
                                </w:tcPr>
                                <w:p>
                                  <w:pPr>
                                    <w:pStyle w:val="TableParagraph"/>
                                    <w:spacing w:line="141" w:lineRule="exact" w:before="27"/>
                                    <w:ind w:right="154"/>
                                    <w:jc w:val="right"/>
                                    <w:rPr>
                                      <w:rFonts w:ascii="Arial"/>
                                      <w:sz w:val="14"/>
                                    </w:rPr>
                                  </w:pPr>
                                  <w:r>
                                    <w:rPr>
                                      <w:rFonts w:ascii="Arial"/>
                                      <w:spacing w:val="-4"/>
                                      <w:sz w:val="14"/>
                                    </w:rPr>
                                    <w:t>1.00</w:t>
                                  </w:r>
                                </w:p>
                              </w:tc>
                              <w:tc>
                                <w:tcPr>
                                  <w:tcW w:w="568" w:type="dxa"/>
                                </w:tcPr>
                                <w:p>
                                  <w:pPr>
                                    <w:pStyle w:val="TableParagraph"/>
                                    <w:rPr>
                                      <w:rFonts w:ascii="Times New Roman"/>
                                      <w:sz w:val="12"/>
                                    </w:rPr>
                                  </w:pPr>
                                </w:p>
                              </w:tc>
                            </w:tr>
                          </w:tbl>
                          <w:p>
                            <w:pPr>
                              <w:pStyle w:val="BodyText"/>
                            </w:pPr>
                          </w:p>
                        </w:txbxContent>
                      </wps:txbx>
                      <wps:bodyPr wrap="square" lIns="0" tIns="0" rIns="0" bIns="0" rtlCol="0">
                        <a:noAutofit/>
                      </wps:bodyPr>
                    </wps:wsp>
                  </a:graphicData>
                </a:graphic>
              </wp:anchor>
            </w:drawing>
          </mc:Choice>
          <mc:Fallback>
            <w:pict>
              <v:shape style="position:absolute;margin-left:84.260002pt;margin-top:20.483131pt;width:135.7pt;height:85.0pt;mso-position-horizontal-relative:page;mso-position-vertical-relative:paragraph;z-index:15833088" type="#_x0000_t202" id="docshape50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1"/>
                        <w:gridCol w:w="763"/>
                        <w:gridCol w:w="742"/>
                        <w:gridCol w:w="568"/>
                      </w:tblGrid>
                      <w:tr>
                        <w:trPr>
                          <w:trHeight w:val="203" w:hRule="atLeast"/>
                        </w:trPr>
                        <w:tc>
                          <w:tcPr>
                            <w:tcW w:w="521" w:type="dxa"/>
                          </w:tcPr>
                          <w:p>
                            <w:pPr>
                              <w:pStyle w:val="TableParagraph"/>
                              <w:spacing w:before="12"/>
                              <w:ind w:left="50"/>
                              <w:rPr>
                                <w:rFonts w:ascii="Arial"/>
                                <w:sz w:val="14"/>
                              </w:rPr>
                            </w:pPr>
                            <w:r>
                              <w:rPr>
                                <w:rFonts w:ascii="Arial"/>
                                <w:spacing w:val="-4"/>
                                <w:sz w:val="14"/>
                              </w:rPr>
                              <w:t>.063</w:t>
                            </w:r>
                          </w:p>
                        </w:tc>
                        <w:tc>
                          <w:tcPr>
                            <w:tcW w:w="763" w:type="dxa"/>
                            <w:tcBorders>
                              <w:right w:val="single" w:sz="8" w:space="0" w:color="000000"/>
                            </w:tcBorders>
                          </w:tcPr>
                          <w:p>
                            <w:pPr>
                              <w:pStyle w:val="TableParagraph"/>
                              <w:spacing w:before="12"/>
                              <w:ind w:left="200"/>
                              <w:rPr>
                                <w:rFonts w:ascii="Arial"/>
                                <w:sz w:val="14"/>
                              </w:rPr>
                            </w:pPr>
                            <w:r>
                              <w:rPr>
                                <w:rFonts w:ascii="Arial"/>
                                <w:spacing w:val="-4"/>
                                <w:sz w:val="14"/>
                              </w:rPr>
                              <w:t>1/16</w:t>
                            </w:r>
                          </w:p>
                        </w:tc>
                        <w:tc>
                          <w:tcPr>
                            <w:tcW w:w="742" w:type="dxa"/>
                            <w:tcBorders>
                              <w:left w:val="single" w:sz="8" w:space="0" w:color="000000"/>
                            </w:tcBorders>
                          </w:tcPr>
                          <w:p>
                            <w:pPr>
                              <w:pStyle w:val="TableParagraph"/>
                              <w:spacing w:before="12"/>
                              <w:ind w:right="199"/>
                              <w:jc w:val="right"/>
                              <w:rPr>
                                <w:rFonts w:ascii="Arial"/>
                                <w:sz w:val="14"/>
                              </w:rPr>
                            </w:pPr>
                            <w:r>
                              <w:rPr>
                                <w:rFonts w:ascii="Arial"/>
                                <w:spacing w:val="-4"/>
                                <w:sz w:val="14"/>
                              </w:rPr>
                              <w:t>.563</w:t>
                            </w:r>
                          </w:p>
                        </w:tc>
                        <w:tc>
                          <w:tcPr>
                            <w:tcW w:w="568" w:type="dxa"/>
                          </w:tcPr>
                          <w:p>
                            <w:pPr>
                              <w:pStyle w:val="TableParagraph"/>
                              <w:spacing w:before="12"/>
                              <w:ind w:left="135" w:right="41"/>
                              <w:jc w:val="center"/>
                              <w:rPr>
                                <w:rFonts w:ascii="Arial"/>
                                <w:sz w:val="14"/>
                              </w:rPr>
                            </w:pPr>
                            <w:r>
                              <w:rPr>
                                <w:rFonts w:ascii="Arial"/>
                                <w:spacing w:val="-4"/>
                                <w:sz w:val="14"/>
                              </w:rPr>
                              <w:t>9/16</w:t>
                            </w:r>
                          </w:p>
                        </w:tc>
                      </w:tr>
                      <w:tr>
                        <w:trPr>
                          <w:trHeight w:val="220" w:hRule="atLeast"/>
                        </w:trPr>
                        <w:tc>
                          <w:tcPr>
                            <w:tcW w:w="521" w:type="dxa"/>
                          </w:tcPr>
                          <w:p>
                            <w:pPr>
                              <w:pStyle w:val="TableParagraph"/>
                              <w:spacing w:before="25"/>
                              <w:ind w:left="50"/>
                              <w:rPr>
                                <w:rFonts w:ascii="Arial"/>
                                <w:sz w:val="14"/>
                              </w:rPr>
                            </w:pPr>
                            <w:r>
                              <w:rPr>
                                <w:rFonts w:ascii="Arial"/>
                                <w:spacing w:val="-4"/>
                                <w:sz w:val="14"/>
                              </w:rPr>
                              <w:t>.125</w:t>
                            </w:r>
                          </w:p>
                        </w:tc>
                        <w:tc>
                          <w:tcPr>
                            <w:tcW w:w="763" w:type="dxa"/>
                            <w:tcBorders>
                              <w:right w:val="single" w:sz="8" w:space="0" w:color="000000"/>
                            </w:tcBorders>
                          </w:tcPr>
                          <w:p>
                            <w:pPr>
                              <w:pStyle w:val="TableParagraph"/>
                              <w:spacing w:before="25"/>
                              <w:ind w:left="244"/>
                              <w:rPr>
                                <w:rFonts w:ascii="Arial"/>
                                <w:sz w:val="14"/>
                              </w:rPr>
                            </w:pPr>
                            <w:r>
                              <w:rPr>
                                <w:rFonts w:ascii="Arial"/>
                                <w:spacing w:val="-5"/>
                                <w:sz w:val="14"/>
                              </w:rPr>
                              <w:t>1/8</w:t>
                            </w:r>
                          </w:p>
                        </w:tc>
                        <w:tc>
                          <w:tcPr>
                            <w:tcW w:w="742" w:type="dxa"/>
                            <w:tcBorders>
                              <w:left w:val="single" w:sz="8" w:space="0" w:color="000000"/>
                            </w:tcBorders>
                          </w:tcPr>
                          <w:p>
                            <w:pPr>
                              <w:pStyle w:val="TableParagraph"/>
                              <w:spacing w:before="25"/>
                              <w:ind w:right="205"/>
                              <w:jc w:val="right"/>
                              <w:rPr>
                                <w:rFonts w:ascii="Arial"/>
                                <w:sz w:val="14"/>
                              </w:rPr>
                            </w:pPr>
                            <w:r>
                              <w:rPr>
                                <w:rFonts w:ascii="Arial"/>
                                <w:spacing w:val="-4"/>
                                <w:sz w:val="14"/>
                              </w:rPr>
                              <w:t>.625</w:t>
                            </w:r>
                          </w:p>
                        </w:tc>
                        <w:tc>
                          <w:tcPr>
                            <w:tcW w:w="568" w:type="dxa"/>
                          </w:tcPr>
                          <w:p>
                            <w:pPr>
                              <w:pStyle w:val="TableParagraph"/>
                              <w:spacing w:before="30"/>
                              <w:ind w:left="131" w:right="41"/>
                              <w:jc w:val="center"/>
                              <w:rPr>
                                <w:rFonts w:ascii="Arial"/>
                                <w:sz w:val="14"/>
                              </w:rPr>
                            </w:pPr>
                            <w:r>
                              <w:rPr>
                                <w:rFonts w:ascii="Arial"/>
                                <w:spacing w:val="-5"/>
                                <w:sz w:val="14"/>
                              </w:rPr>
                              <w:t>5/8</w:t>
                            </w:r>
                          </w:p>
                        </w:tc>
                      </w:tr>
                      <w:tr>
                        <w:trPr>
                          <w:trHeight w:val="215" w:hRule="atLeast"/>
                        </w:trPr>
                        <w:tc>
                          <w:tcPr>
                            <w:tcW w:w="521" w:type="dxa"/>
                          </w:tcPr>
                          <w:p>
                            <w:pPr>
                              <w:pStyle w:val="TableParagraph"/>
                              <w:spacing w:before="25"/>
                              <w:ind w:left="50"/>
                              <w:rPr>
                                <w:rFonts w:ascii="Arial"/>
                                <w:sz w:val="14"/>
                              </w:rPr>
                            </w:pPr>
                            <w:r>
                              <w:rPr>
                                <w:rFonts w:ascii="Arial"/>
                                <w:spacing w:val="-4"/>
                                <w:sz w:val="14"/>
                              </w:rPr>
                              <w:t>.188</w:t>
                            </w:r>
                          </w:p>
                        </w:tc>
                        <w:tc>
                          <w:tcPr>
                            <w:tcW w:w="763" w:type="dxa"/>
                            <w:tcBorders>
                              <w:right w:val="single" w:sz="8" w:space="0" w:color="000000"/>
                            </w:tcBorders>
                          </w:tcPr>
                          <w:p>
                            <w:pPr>
                              <w:pStyle w:val="TableParagraph"/>
                              <w:spacing w:before="25"/>
                              <w:ind w:left="191"/>
                              <w:rPr>
                                <w:rFonts w:ascii="Arial"/>
                                <w:sz w:val="14"/>
                              </w:rPr>
                            </w:pPr>
                            <w:r>
                              <w:rPr>
                                <w:rFonts w:ascii="Arial"/>
                                <w:spacing w:val="-4"/>
                                <w:sz w:val="14"/>
                              </w:rPr>
                              <w:t>3/16</w:t>
                            </w:r>
                          </w:p>
                        </w:tc>
                        <w:tc>
                          <w:tcPr>
                            <w:tcW w:w="742" w:type="dxa"/>
                            <w:tcBorders>
                              <w:left w:val="single" w:sz="8" w:space="0" w:color="000000"/>
                            </w:tcBorders>
                          </w:tcPr>
                          <w:p>
                            <w:pPr>
                              <w:pStyle w:val="TableParagraph"/>
                              <w:spacing w:before="25"/>
                              <w:ind w:right="199"/>
                              <w:jc w:val="right"/>
                              <w:rPr>
                                <w:rFonts w:ascii="Arial"/>
                                <w:sz w:val="14"/>
                              </w:rPr>
                            </w:pPr>
                            <w:r>
                              <w:rPr>
                                <w:rFonts w:ascii="Arial"/>
                                <w:spacing w:val="-4"/>
                                <w:sz w:val="14"/>
                              </w:rPr>
                              <w:t>.688</w:t>
                            </w:r>
                          </w:p>
                        </w:tc>
                        <w:tc>
                          <w:tcPr>
                            <w:tcW w:w="568" w:type="dxa"/>
                          </w:tcPr>
                          <w:p>
                            <w:pPr>
                              <w:pStyle w:val="TableParagraph"/>
                              <w:spacing w:before="25"/>
                              <w:ind w:left="143" w:right="41"/>
                              <w:jc w:val="center"/>
                              <w:rPr>
                                <w:rFonts w:ascii="Arial"/>
                                <w:sz w:val="14"/>
                              </w:rPr>
                            </w:pPr>
                            <w:r>
                              <w:rPr>
                                <w:rFonts w:ascii="Arial"/>
                                <w:spacing w:val="-2"/>
                                <w:sz w:val="14"/>
                              </w:rPr>
                              <w:t>11/16</w:t>
                            </w:r>
                          </w:p>
                        </w:tc>
                      </w:tr>
                      <w:tr>
                        <w:trPr>
                          <w:trHeight w:val="218" w:hRule="atLeast"/>
                        </w:trPr>
                        <w:tc>
                          <w:tcPr>
                            <w:tcW w:w="521" w:type="dxa"/>
                          </w:tcPr>
                          <w:p>
                            <w:pPr>
                              <w:pStyle w:val="TableParagraph"/>
                              <w:spacing w:before="25"/>
                              <w:ind w:left="50"/>
                              <w:rPr>
                                <w:rFonts w:ascii="Arial"/>
                                <w:sz w:val="14"/>
                              </w:rPr>
                            </w:pPr>
                            <w:r>
                              <w:rPr>
                                <w:rFonts w:ascii="Arial"/>
                                <w:spacing w:val="-4"/>
                                <w:sz w:val="14"/>
                              </w:rPr>
                              <w:t>.250</w:t>
                            </w:r>
                          </w:p>
                        </w:tc>
                        <w:tc>
                          <w:tcPr>
                            <w:tcW w:w="763" w:type="dxa"/>
                            <w:tcBorders>
                              <w:right w:val="single" w:sz="8" w:space="0" w:color="000000"/>
                            </w:tcBorders>
                          </w:tcPr>
                          <w:p>
                            <w:pPr>
                              <w:pStyle w:val="TableParagraph"/>
                              <w:spacing w:before="25"/>
                              <w:ind w:left="244"/>
                              <w:rPr>
                                <w:rFonts w:ascii="Arial"/>
                                <w:sz w:val="14"/>
                              </w:rPr>
                            </w:pPr>
                            <w:r>
                              <w:rPr>
                                <w:rFonts w:ascii="Arial"/>
                                <w:spacing w:val="-5"/>
                                <w:sz w:val="14"/>
                              </w:rPr>
                              <w:t>1/4</w:t>
                            </w:r>
                          </w:p>
                        </w:tc>
                        <w:tc>
                          <w:tcPr>
                            <w:tcW w:w="742" w:type="dxa"/>
                            <w:tcBorders>
                              <w:left w:val="single" w:sz="8" w:space="0" w:color="000000"/>
                            </w:tcBorders>
                          </w:tcPr>
                          <w:p>
                            <w:pPr>
                              <w:pStyle w:val="TableParagraph"/>
                              <w:spacing w:before="25"/>
                              <w:ind w:right="199"/>
                              <w:jc w:val="right"/>
                              <w:rPr>
                                <w:rFonts w:ascii="Arial"/>
                                <w:sz w:val="14"/>
                              </w:rPr>
                            </w:pPr>
                            <w:r>
                              <w:rPr>
                                <w:rFonts w:ascii="Arial"/>
                                <w:spacing w:val="-4"/>
                                <w:sz w:val="14"/>
                              </w:rPr>
                              <w:t>.750</w:t>
                            </w:r>
                          </w:p>
                        </w:tc>
                        <w:tc>
                          <w:tcPr>
                            <w:tcW w:w="568" w:type="dxa"/>
                          </w:tcPr>
                          <w:p>
                            <w:pPr>
                              <w:pStyle w:val="TableParagraph"/>
                              <w:spacing w:before="25"/>
                              <w:ind w:left="131" w:right="41"/>
                              <w:jc w:val="center"/>
                              <w:rPr>
                                <w:rFonts w:ascii="Arial"/>
                                <w:sz w:val="14"/>
                              </w:rPr>
                            </w:pPr>
                            <w:r>
                              <w:rPr>
                                <w:rFonts w:ascii="Arial"/>
                                <w:spacing w:val="-5"/>
                                <w:sz w:val="14"/>
                              </w:rPr>
                              <w:t>3/4</w:t>
                            </w:r>
                          </w:p>
                        </w:tc>
                      </w:tr>
                      <w:tr>
                        <w:trPr>
                          <w:trHeight w:val="220" w:hRule="atLeast"/>
                        </w:trPr>
                        <w:tc>
                          <w:tcPr>
                            <w:tcW w:w="521" w:type="dxa"/>
                          </w:tcPr>
                          <w:p>
                            <w:pPr>
                              <w:pStyle w:val="TableParagraph"/>
                              <w:spacing w:before="27"/>
                              <w:ind w:left="50"/>
                              <w:rPr>
                                <w:rFonts w:ascii="Arial"/>
                                <w:sz w:val="14"/>
                              </w:rPr>
                            </w:pPr>
                            <w:r>
                              <w:rPr>
                                <w:rFonts w:ascii="Arial"/>
                                <w:spacing w:val="-4"/>
                                <w:sz w:val="14"/>
                              </w:rPr>
                              <w:t>.313</w:t>
                            </w:r>
                          </w:p>
                        </w:tc>
                        <w:tc>
                          <w:tcPr>
                            <w:tcW w:w="763" w:type="dxa"/>
                            <w:tcBorders>
                              <w:right w:val="single" w:sz="8" w:space="0" w:color="000000"/>
                            </w:tcBorders>
                          </w:tcPr>
                          <w:p>
                            <w:pPr>
                              <w:pStyle w:val="TableParagraph"/>
                              <w:spacing w:before="27"/>
                              <w:ind w:left="191"/>
                              <w:rPr>
                                <w:rFonts w:ascii="Arial"/>
                                <w:sz w:val="14"/>
                              </w:rPr>
                            </w:pPr>
                            <w:r>
                              <w:rPr>
                                <w:rFonts w:ascii="Arial"/>
                                <w:spacing w:val="-4"/>
                                <w:sz w:val="14"/>
                              </w:rPr>
                              <w:t>5/16</w:t>
                            </w:r>
                          </w:p>
                        </w:tc>
                        <w:tc>
                          <w:tcPr>
                            <w:tcW w:w="742" w:type="dxa"/>
                            <w:tcBorders>
                              <w:left w:val="single" w:sz="8" w:space="0" w:color="000000"/>
                            </w:tcBorders>
                          </w:tcPr>
                          <w:p>
                            <w:pPr>
                              <w:pStyle w:val="TableParagraph"/>
                              <w:spacing w:before="27"/>
                              <w:ind w:right="199"/>
                              <w:jc w:val="right"/>
                              <w:rPr>
                                <w:rFonts w:ascii="Arial"/>
                                <w:sz w:val="14"/>
                              </w:rPr>
                            </w:pPr>
                            <w:r>
                              <w:rPr>
                                <w:rFonts w:ascii="Arial"/>
                                <w:spacing w:val="-4"/>
                                <w:sz w:val="14"/>
                              </w:rPr>
                              <w:t>.813</w:t>
                            </w:r>
                          </w:p>
                        </w:tc>
                        <w:tc>
                          <w:tcPr>
                            <w:tcW w:w="568" w:type="dxa"/>
                          </w:tcPr>
                          <w:p>
                            <w:pPr>
                              <w:pStyle w:val="TableParagraph"/>
                              <w:spacing w:before="27"/>
                              <w:ind w:left="144" w:right="40"/>
                              <w:jc w:val="center"/>
                              <w:rPr>
                                <w:rFonts w:ascii="Arial"/>
                                <w:sz w:val="14"/>
                              </w:rPr>
                            </w:pPr>
                            <w:r>
                              <w:rPr>
                                <w:rFonts w:ascii="Arial"/>
                                <w:spacing w:val="-2"/>
                                <w:sz w:val="14"/>
                              </w:rPr>
                              <w:t>13/16</w:t>
                            </w:r>
                          </w:p>
                        </w:tc>
                      </w:tr>
                      <w:tr>
                        <w:trPr>
                          <w:trHeight w:val="218" w:hRule="atLeast"/>
                        </w:trPr>
                        <w:tc>
                          <w:tcPr>
                            <w:tcW w:w="521" w:type="dxa"/>
                          </w:tcPr>
                          <w:p>
                            <w:pPr>
                              <w:pStyle w:val="TableParagraph"/>
                              <w:spacing w:before="27"/>
                              <w:ind w:left="50"/>
                              <w:rPr>
                                <w:rFonts w:ascii="Arial"/>
                                <w:sz w:val="14"/>
                              </w:rPr>
                            </w:pPr>
                            <w:r>
                              <w:rPr>
                                <w:rFonts w:ascii="Arial"/>
                                <w:spacing w:val="-4"/>
                                <w:sz w:val="14"/>
                              </w:rPr>
                              <w:t>.375</w:t>
                            </w:r>
                          </w:p>
                        </w:tc>
                        <w:tc>
                          <w:tcPr>
                            <w:tcW w:w="763" w:type="dxa"/>
                            <w:tcBorders>
                              <w:right w:val="single" w:sz="8" w:space="0" w:color="000000"/>
                            </w:tcBorders>
                          </w:tcPr>
                          <w:p>
                            <w:pPr>
                              <w:pStyle w:val="TableParagraph"/>
                              <w:spacing w:before="27"/>
                              <w:ind w:left="234"/>
                              <w:rPr>
                                <w:rFonts w:ascii="Arial"/>
                                <w:sz w:val="14"/>
                              </w:rPr>
                            </w:pPr>
                            <w:r>
                              <w:rPr>
                                <w:rFonts w:ascii="Arial"/>
                                <w:spacing w:val="-5"/>
                                <w:sz w:val="14"/>
                              </w:rPr>
                              <w:t>3/8</w:t>
                            </w:r>
                          </w:p>
                        </w:tc>
                        <w:tc>
                          <w:tcPr>
                            <w:tcW w:w="742" w:type="dxa"/>
                            <w:tcBorders>
                              <w:left w:val="single" w:sz="8" w:space="0" w:color="000000"/>
                            </w:tcBorders>
                          </w:tcPr>
                          <w:p>
                            <w:pPr>
                              <w:pStyle w:val="TableParagraph"/>
                              <w:spacing w:before="27"/>
                              <w:ind w:right="205"/>
                              <w:jc w:val="right"/>
                              <w:rPr>
                                <w:rFonts w:ascii="Arial"/>
                                <w:sz w:val="14"/>
                              </w:rPr>
                            </w:pPr>
                            <w:r>
                              <w:rPr>
                                <w:rFonts w:ascii="Arial"/>
                                <w:spacing w:val="-4"/>
                                <w:sz w:val="14"/>
                              </w:rPr>
                              <w:t>.875</w:t>
                            </w:r>
                          </w:p>
                        </w:tc>
                        <w:tc>
                          <w:tcPr>
                            <w:tcW w:w="568" w:type="dxa"/>
                          </w:tcPr>
                          <w:p>
                            <w:pPr>
                              <w:pStyle w:val="TableParagraph"/>
                              <w:spacing w:before="27"/>
                              <w:ind w:left="131" w:right="41"/>
                              <w:jc w:val="center"/>
                              <w:rPr>
                                <w:rFonts w:ascii="Arial"/>
                                <w:sz w:val="14"/>
                              </w:rPr>
                            </w:pPr>
                            <w:r>
                              <w:rPr>
                                <w:rFonts w:ascii="Arial"/>
                                <w:spacing w:val="-5"/>
                                <w:sz w:val="14"/>
                              </w:rPr>
                              <w:t>7/8</w:t>
                            </w:r>
                          </w:p>
                        </w:tc>
                      </w:tr>
                      <w:tr>
                        <w:trPr>
                          <w:trHeight w:val="218" w:hRule="atLeast"/>
                        </w:trPr>
                        <w:tc>
                          <w:tcPr>
                            <w:tcW w:w="521" w:type="dxa"/>
                          </w:tcPr>
                          <w:p>
                            <w:pPr>
                              <w:pStyle w:val="TableParagraph"/>
                              <w:spacing w:before="25"/>
                              <w:ind w:left="50"/>
                              <w:rPr>
                                <w:rFonts w:ascii="Arial"/>
                                <w:sz w:val="14"/>
                              </w:rPr>
                            </w:pPr>
                            <w:r>
                              <w:rPr>
                                <w:rFonts w:ascii="Arial"/>
                                <w:spacing w:val="-4"/>
                                <w:sz w:val="14"/>
                              </w:rPr>
                              <w:t>.438</w:t>
                            </w:r>
                          </w:p>
                        </w:tc>
                        <w:tc>
                          <w:tcPr>
                            <w:tcW w:w="763" w:type="dxa"/>
                            <w:tcBorders>
                              <w:right w:val="single" w:sz="8" w:space="0" w:color="000000"/>
                            </w:tcBorders>
                          </w:tcPr>
                          <w:p>
                            <w:pPr>
                              <w:pStyle w:val="TableParagraph"/>
                              <w:spacing w:before="25"/>
                              <w:ind w:left="191"/>
                              <w:rPr>
                                <w:rFonts w:ascii="Arial"/>
                                <w:sz w:val="14"/>
                              </w:rPr>
                            </w:pPr>
                            <w:r>
                              <w:rPr>
                                <w:rFonts w:ascii="Arial"/>
                                <w:spacing w:val="-4"/>
                                <w:sz w:val="14"/>
                              </w:rPr>
                              <w:t>7/16</w:t>
                            </w:r>
                          </w:p>
                        </w:tc>
                        <w:tc>
                          <w:tcPr>
                            <w:tcW w:w="742" w:type="dxa"/>
                            <w:tcBorders>
                              <w:left w:val="single" w:sz="8" w:space="0" w:color="000000"/>
                            </w:tcBorders>
                          </w:tcPr>
                          <w:p>
                            <w:pPr>
                              <w:pStyle w:val="TableParagraph"/>
                              <w:spacing w:before="25"/>
                              <w:ind w:right="199"/>
                              <w:jc w:val="right"/>
                              <w:rPr>
                                <w:rFonts w:ascii="Arial"/>
                                <w:sz w:val="14"/>
                              </w:rPr>
                            </w:pPr>
                            <w:r>
                              <w:rPr>
                                <w:rFonts w:ascii="Arial"/>
                                <w:spacing w:val="-4"/>
                                <w:sz w:val="14"/>
                              </w:rPr>
                              <w:t>.938</w:t>
                            </w:r>
                          </w:p>
                        </w:tc>
                        <w:tc>
                          <w:tcPr>
                            <w:tcW w:w="568" w:type="dxa"/>
                          </w:tcPr>
                          <w:p>
                            <w:pPr>
                              <w:pStyle w:val="TableParagraph"/>
                              <w:spacing w:before="25"/>
                              <w:ind w:left="144" w:right="40"/>
                              <w:jc w:val="center"/>
                              <w:rPr>
                                <w:rFonts w:ascii="Arial"/>
                                <w:sz w:val="14"/>
                              </w:rPr>
                            </w:pPr>
                            <w:r>
                              <w:rPr>
                                <w:rFonts w:ascii="Arial"/>
                                <w:spacing w:val="-2"/>
                                <w:sz w:val="14"/>
                              </w:rPr>
                              <w:t>15/16</w:t>
                            </w:r>
                          </w:p>
                        </w:tc>
                      </w:tr>
                      <w:tr>
                        <w:trPr>
                          <w:trHeight w:val="188" w:hRule="atLeast"/>
                        </w:trPr>
                        <w:tc>
                          <w:tcPr>
                            <w:tcW w:w="521" w:type="dxa"/>
                          </w:tcPr>
                          <w:p>
                            <w:pPr>
                              <w:pStyle w:val="TableParagraph"/>
                              <w:spacing w:line="141" w:lineRule="exact" w:before="27"/>
                              <w:ind w:left="50"/>
                              <w:rPr>
                                <w:rFonts w:ascii="Arial"/>
                                <w:sz w:val="14"/>
                              </w:rPr>
                            </w:pPr>
                            <w:r>
                              <w:rPr>
                                <w:rFonts w:ascii="Arial"/>
                                <w:spacing w:val="-4"/>
                                <w:sz w:val="14"/>
                              </w:rPr>
                              <w:t>.500</w:t>
                            </w:r>
                          </w:p>
                        </w:tc>
                        <w:tc>
                          <w:tcPr>
                            <w:tcW w:w="763" w:type="dxa"/>
                            <w:tcBorders>
                              <w:right w:val="single" w:sz="8" w:space="0" w:color="000000"/>
                            </w:tcBorders>
                          </w:tcPr>
                          <w:p>
                            <w:pPr>
                              <w:pStyle w:val="TableParagraph"/>
                              <w:spacing w:line="141" w:lineRule="exact" w:before="27"/>
                              <w:ind w:left="244"/>
                              <w:rPr>
                                <w:rFonts w:ascii="Arial"/>
                                <w:sz w:val="14"/>
                              </w:rPr>
                            </w:pPr>
                            <w:r>
                              <w:rPr>
                                <w:rFonts w:ascii="Arial"/>
                                <w:spacing w:val="-5"/>
                                <w:sz w:val="14"/>
                              </w:rPr>
                              <w:t>1/2</w:t>
                            </w:r>
                          </w:p>
                        </w:tc>
                        <w:tc>
                          <w:tcPr>
                            <w:tcW w:w="742" w:type="dxa"/>
                            <w:tcBorders>
                              <w:left w:val="single" w:sz="8" w:space="0" w:color="000000"/>
                            </w:tcBorders>
                          </w:tcPr>
                          <w:p>
                            <w:pPr>
                              <w:pStyle w:val="TableParagraph"/>
                              <w:spacing w:line="141" w:lineRule="exact" w:before="27"/>
                              <w:ind w:right="154"/>
                              <w:jc w:val="right"/>
                              <w:rPr>
                                <w:rFonts w:ascii="Arial"/>
                                <w:sz w:val="14"/>
                              </w:rPr>
                            </w:pPr>
                            <w:r>
                              <w:rPr>
                                <w:rFonts w:ascii="Arial"/>
                                <w:spacing w:val="-4"/>
                                <w:sz w:val="14"/>
                              </w:rPr>
                              <w:t>1.00</w:t>
                            </w:r>
                          </w:p>
                        </w:tc>
                        <w:tc>
                          <w:tcPr>
                            <w:tcW w:w="568" w:type="dxa"/>
                          </w:tcPr>
                          <w:p>
                            <w:pPr>
                              <w:pStyle w:val="TableParagraph"/>
                              <w:rPr>
                                <w:rFonts w:ascii="Times New Roman"/>
                                <w:sz w:val="12"/>
                              </w:rPr>
                            </w:pPr>
                          </w:p>
                        </w:tc>
                      </w:tr>
                    </w:tbl>
                    <w:p>
                      <w:pPr>
                        <w:pStyle w:val="BodyText"/>
                      </w:pPr>
                    </w:p>
                  </w:txbxContent>
                </v:textbox>
                <w10:wrap type="none"/>
              </v:shape>
            </w:pict>
          </mc:Fallback>
        </mc:AlternateContent>
      </w:r>
      <w:r>
        <w:rPr>
          <w:rFonts w:ascii="Microsoft Sans Serif"/>
          <w:b/>
          <w:color w:val="FFFFFF"/>
          <w:w w:val="105"/>
          <w:sz w:val="14"/>
        </w:rPr>
        <w:t>Decimals</w:t>
      </w:r>
      <w:r>
        <w:rPr>
          <w:rFonts w:ascii="Microsoft Sans Serif"/>
          <w:b/>
          <w:color w:val="FFFFFF"/>
          <w:spacing w:val="75"/>
          <w:w w:val="105"/>
          <w:sz w:val="14"/>
        </w:rPr>
        <w:t> </w:t>
      </w:r>
      <w:r>
        <w:rPr>
          <w:rFonts w:ascii="Microsoft Sans Serif"/>
          <w:b/>
          <w:color w:val="FFFFFF"/>
          <w:w w:val="105"/>
          <w:sz w:val="14"/>
        </w:rPr>
        <w:t>to</w:t>
      </w:r>
      <w:r>
        <w:rPr>
          <w:rFonts w:ascii="Microsoft Sans Serif"/>
          <w:b/>
          <w:color w:val="FFFFFF"/>
          <w:spacing w:val="60"/>
          <w:w w:val="105"/>
          <w:sz w:val="14"/>
        </w:rPr>
        <w:t> </w:t>
      </w:r>
      <w:r>
        <w:rPr>
          <w:rFonts w:ascii="Microsoft Sans Serif"/>
          <w:b/>
          <w:color w:val="FFFFFF"/>
          <w:w w:val="105"/>
          <w:sz w:val="14"/>
        </w:rPr>
        <w:t>Fractions</w:t>
      </w:r>
      <w:r>
        <w:rPr>
          <w:rFonts w:ascii="Microsoft Sans Serif"/>
          <w:b/>
          <w:color w:val="FFFFFF"/>
          <w:spacing w:val="63"/>
          <w:w w:val="150"/>
          <w:sz w:val="14"/>
        </w:rPr>
        <w:t> </w:t>
      </w:r>
      <w:r>
        <w:rPr>
          <w:rFonts w:ascii="Microsoft Sans Serif"/>
          <w:b/>
          <w:color w:val="FFFFFF"/>
          <w:spacing w:val="-2"/>
          <w:w w:val="105"/>
          <w:sz w:val="14"/>
        </w:rPr>
        <w:t>Chart</w:t>
      </w:r>
    </w:p>
    <w:p>
      <w:pPr>
        <w:pStyle w:val="Heading3"/>
        <w:spacing w:before="136"/>
        <w:ind w:right="268"/>
        <w:jc w:val="center"/>
        <w:rPr>
          <w:rFonts w:ascii="Arial"/>
        </w:rPr>
      </w:pPr>
      <w:r>
        <w:rPr>
          <w:b w:val="0"/>
        </w:rPr>
        <w:br w:type="column"/>
      </w:r>
      <w:r>
        <w:rPr>
          <w:rFonts w:ascii="Arial"/>
          <w:spacing w:val="-2"/>
        </w:rPr>
        <w:t>METRIC</w:t>
      </w:r>
    </w:p>
    <w:p>
      <w:pPr>
        <w:spacing w:line="133" w:lineRule="exact" w:before="157"/>
        <w:ind w:left="0" w:right="261" w:firstLine="0"/>
        <w:jc w:val="center"/>
        <w:rPr>
          <w:rFonts w:ascii="Microsoft Sans Serif" w:hAnsi="Microsoft Sans Serif"/>
          <w:b/>
          <w:sz w:val="14"/>
        </w:rPr>
      </w:pPr>
      <w:r>
        <w:rPr>
          <w:rFonts w:ascii="Microsoft Sans Serif" w:hAnsi="Microsoft Sans Serif"/>
          <w:b/>
          <w:color w:val="FFFFFF"/>
          <w:w w:val="105"/>
          <w:sz w:val="14"/>
        </w:rPr>
        <w:t>TIGHTENING</w:t>
      </w:r>
      <w:r>
        <w:rPr>
          <w:rFonts w:ascii="Microsoft Sans Serif" w:hAnsi="Microsoft Sans Serif"/>
          <w:b/>
          <w:color w:val="FFFFFF"/>
          <w:spacing w:val="39"/>
          <w:w w:val="105"/>
          <w:sz w:val="14"/>
        </w:rPr>
        <w:t> </w:t>
      </w:r>
      <w:r>
        <w:rPr>
          <w:rFonts w:ascii="Microsoft Sans Serif" w:hAnsi="Microsoft Sans Serif"/>
          <w:b/>
          <w:color w:val="FFFFFF"/>
          <w:w w:val="105"/>
          <w:sz w:val="14"/>
        </w:rPr>
        <w:t>TORQUE:</w:t>
      </w:r>
      <w:r>
        <w:rPr>
          <w:rFonts w:ascii="Microsoft Sans Serif" w:hAnsi="Microsoft Sans Serif"/>
          <w:b/>
          <w:color w:val="FFFFFF"/>
          <w:spacing w:val="34"/>
          <w:w w:val="105"/>
          <w:sz w:val="14"/>
        </w:rPr>
        <w:t> </w:t>
      </w:r>
      <w:r>
        <w:rPr>
          <w:rFonts w:ascii="Microsoft Sans Serif" w:hAnsi="Microsoft Sans Serif"/>
          <w:b/>
          <w:color w:val="FFFFFF"/>
          <w:w w:val="105"/>
          <w:sz w:val="14"/>
        </w:rPr>
        <w:t>N•m</w:t>
      </w:r>
      <w:r>
        <w:rPr>
          <w:rFonts w:ascii="Microsoft Sans Serif" w:hAnsi="Microsoft Sans Serif"/>
          <w:b/>
          <w:color w:val="FFFFFF"/>
          <w:spacing w:val="12"/>
          <w:w w:val="105"/>
          <w:sz w:val="14"/>
        </w:rPr>
        <w:t> </w:t>
      </w:r>
      <w:r>
        <w:rPr>
          <w:rFonts w:ascii="Microsoft Sans Serif" w:hAnsi="Microsoft Sans Serif"/>
          <w:b/>
          <w:color w:val="FFFFFF"/>
          <w:w w:val="105"/>
          <w:sz w:val="14"/>
        </w:rPr>
        <w:t>(lbf-in)</w:t>
      </w:r>
      <w:r>
        <w:rPr>
          <w:rFonts w:ascii="Microsoft Sans Serif" w:hAnsi="Microsoft Sans Serif"/>
          <w:b/>
          <w:color w:val="FFFFFF"/>
          <w:spacing w:val="28"/>
          <w:w w:val="105"/>
          <w:sz w:val="14"/>
        </w:rPr>
        <w:t> </w:t>
      </w:r>
      <w:r>
        <w:rPr>
          <w:rFonts w:ascii="Microsoft Sans Serif" w:hAnsi="Microsoft Sans Serif"/>
          <w:b/>
          <w:color w:val="FFFFFF"/>
          <w:w w:val="105"/>
          <w:sz w:val="14"/>
        </w:rPr>
        <w:t>+</w:t>
      </w:r>
      <w:r>
        <w:rPr>
          <w:rFonts w:ascii="Microsoft Sans Serif" w:hAnsi="Microsoft Sans Serif"/>
          <w:b/>
          <w:color w:val="FFFFFF"/>
          <w:spacing w:val="-4"/>
          <w:w w:val="105"/>
          <w:sz w:val="14"/>
        </w:rPr>
        <w:t> </w:t>
      </w:r>
      <w:r>
        <w:rPr>
          <w:rFonts w:ascii="Microsoft Sans Serif" w:hAnsi="Microsoft Sans Serif"/>
          <w:b/>
          <w:color w:val="FFFFFF"/>
          <w:w w:val="105"/>
          <w:sz w:val="14"/>
        </w:rPr>
        <w:t>or</w:t>
      </w:r>
      <w:r>
        <w:rPr>
          <w:rFonts w:ascii="Microsoft Sans Serif" w:hAnsi="Microsoft Sans Serif"/>
          <w:b/>
          <w:color w:val="FFFFFF"/>
          <w:spacing w:val="10"/>
          <w:w w:val="105"/>
          <w:sz w:val="14"/>
        </w:rPr>
        <w:t> </w:t>
      </w:r>
      <w:r>
        <w:rPr>
          <w:rFonts w:ascii="Microsoft Sans Serif" w:hAnsi="Microsoft Sans Serif"/>
          <w:b/>
          <w:color w:val="FFFFFF"/>
          <w:w w:val="105"/>
          <w:sz w:val="14"/>
        </w:rPr>
        <w:t>- 10</w:t>
      </w:r>
      <w:r>
        <w:rPr>
          <w:rFonts w:ascii="Microsoft Sans Serif" w:hAnsi="Microsoft Sans Serif"/>
          <w:b/>
          <w:color w:val="FFFFFF"/>
          <w:spacing w:val="8"/>
          <w:w w:val="105"/>
          <w:sz w:val="14"/>
        </w:rPr>
        <w:t> </w:t>
      </w:r>
      <w:r>
        <w:rPr>
          <w:rFonts w:ascii="Microsoft Sans Serif" w:hAnsi="Microsoft Sans Serif"/>
          <w:b/>
          <w:color w:val="FFFFFF"/>
          <w:spacing w:val="-10"/>
          <w:w w:val="105"/>
          <w:sz w:val="14"/>
        </w:rPr>
        <w:t>%</w:t>
      </w:r>
    </w:p>
    <w:p>
      <w:pPr>
        <w:tabs>
          <w:tab w:pos="811" w:val="left" w:leader="none"/>
          <w:tab w:pos="1622" w:val="left" w:leader="none"/>
          <w:tab w:pos="2433" w:val="left" w:leader="none"/>
          <w:tab w:pos="3244" w:val="left" w:leader="none"/>
        </w:tabs>
        <w:spacing w:line="113" w:lineRule="exact" w:before="0"/>
        <w:ind w:left="0" w:right="270" w:firstLine="0"/>
        <w:jc w:val="center"/>
        <w:rPr>
          <w:rFonts w:ascii="Times New Roman"/>
          <w:sz w:val="12"/>
        </w:rPr>
      </w:pPr>
      <w:r>
        <w:rPr>
          <w:rFonts w:ascii="Times New Roman"/>
          <w:sz w:val="12"/>
        </w:rPr>
        <w:t>-</w:t>
      </w:r>
      <w:r>
        <w:rPr>
          <w:rFonts w:ascii="Times New Roman"/>
          <w:spacing w:val="-10"/>
          <w:sz w:val="12"/>
        </w:rPr>
        <w:t>-</w:t>
      </w:r>
      <w:r>
        <w:rPr>
          <w:rFonts w:ascii="Times New Roman"/>
          <w:sz w:val="12"/>
        </w:rPr>
        <w:tab/>
      </w:r>
      <w:r>
        <w:rPr>
          <w:rFonts w:ascii="Times New Roman"/>
          <w:spacing w:val="14"/>
          <w:sz w:val="12"/>
        </w:rPr>
        <w:t>-</w:t>
      </w:r>
      <w:r>
        <w:rPr>
          <w:rFonts w:ascii="Times New Roman"/>
          <w:spacing w:val="-10"/>
          <w:sz w:val="12"/>
        </w:rPr>
        <w:t>-</w:t>
      </w:r>
      <w:r>
        <w:rPr>
          <w:rFonts w:ascii="Times New Roman"/>
          <w:sz w:val="12"/>
        </w:rPr>
        <w:tab/>
        <w:t>-</w:t>
      </w:r>
      <w:r>
        <w:rPr>
          <w:rFonts w:ascii="Times New Roman"/>
          <w:spacing w:val="-10"/>
          <w:sz w:val="12"/>
        </w:rPr>
        <w:t>-</w:t>
      </w:r>
      <w:r>
        <w:rPr>
          <w:rFonts w:ascii="Times New Roman"/>
          <w:sz w:val="12"/>
        </w:rPr>
        <w:tab/>
      </w:r>
      <w:r>
        <w:rPr>
          <w:rFonts w:ascii="Times New Roman"/>
          <w:spacing w:val="14"/>
          <w:sz w:val="12"/>
        </w:rPr>
        <w:t>-</w:t>
      </w:r>
      <w:r>
        <w:rPr>
          <w:rFonts w:ascii="Times New Roman"/>
          <w:spacing w:val="-10"/>
          <w:sz w:val="12"/>
        </w:rPr>
        <w:t>-</w:t>
      </w:r>
      <w:r>
        <w:rPr>
          <w:rFonts w:ascii="Times New Roman"/>
          <w:sz w:val="12"/>
        </w:rPr>
        <w:tab/>
        <w:t>-</w:t>
      </w:r>
      <w:r>
        <w:rPr>
          <w:rFonts w:ascii="Times New Roman"/>
          <w:spacing w:val="-10"/>
          <w:sz w:val="12"/>
        </w:rPr>
        <w:t>-</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20"/>
        <w:gridCol w:w="762"/>
        <w:gridCol w:w="823"/>
        <w:gridCol w:w="806"/>
        <w:gridCol w:w="808"/>
        <w:gridCol w:w="808"/>
        <w:gridCol w:w="462"/>
        <w:gridCol w:w="535"/>
      </w:tblGrid>
      <w:tr>
        <w:trPr>
          <w:trHeight w:val="393" w:hRule="atLeast"/>
        </w:trPr>
        <w:tc>
          <w:tcPr>
            <w:tcW w:w="1020" w:type="dxa"/>
            <w:tcBorders>
              <w:bottom w:val="single" w:sz="6" w:space="0" w:color="000000"/>
            </w:tcBorders>
          </w:tcPr>
          <w:p>
            <w:pPr>
              <w:pStyle w:val="TableParagraph"/>
              <w:spacing w:line="278" w:lineRule="auto" w:before="1"/>
              <w:ind w:left="345" w:hanging="265"/>
              <w:rPr>
                <w:rFonts w:ascii="Arial"/>
                <w:sz w:val="14"/>
              </w:rPr>
            </w:pPr>
            <w:r>
              <w:rPr>
                <w:rFonts w:ascii="Arial"/>
                <w:spacing w:val="-2"/>
                <w:sz w:val="14"/>
              </w:rPr>
              <w:t>HARDWARE</w:t>
            </w:r>
            <w:r>
              <w:rPr>
                <w:rFonts w:ascii="Arial"/>
                <w:spacing w:val="40"/>
                <w:sz w:val="14"/>
              </w:rPr>
              <w:t> </w:t>
            </w:r>
            <w:r>
              <w:rPr>
                <w:rFonts w:ascii="Arial"/>
                <w:spacing w:val="-4"/>
                <w:sz w:val="14"/>
              </w:rPr>
              <w:t>SIZE</w:t>
            </w:r>
          </w:p>
        </w:tc>
        <w:tc>
          <w:tcPr>
            <w:tcW w:w="762" w:type="dxa"/>
            <w:tcBorders>
              <w:bottom w:val="single" w:sz="6" w:space="0" w:color="000000"/>
            </w:tcBorders>
          </w:tcPr>
          <w:p>
            <w:pPr>
              <w:pStyle w:val="TableParagraph"/>
              <w:spacing w:line="348" w:lineRule="exact"/>
              <w:ind w:left="137" w:right="251"/>
              <w:jc w:val="center"/>
              <w:rPr>
                <w:rFonts w:ascii="Arial"/>
                <w:sz w:val="14"/>
              </w:rPr>
            </w:pPr>
            <w:r>
              <w:rPr>
                <w:rFonts w:ascii="Times New Roman"/>
                <w:spacing w:val="-2"/>
                <w:position w:val="11"/>
                <w:sz w:val="12"/>
              </w:rPr>
              <w:t>/</w:t>
            </w:r>
            <w:r>
              <w:rPr>
                <w:rFonts w:ascii="Times New Roman"/>
                <w:spacing w:val="-2"/>
                <w:position w:val="-3"/>
                <w:sz w:val="46"/>
              </w:rPr>
              <w:t>.</w:t>
            </w:r>
            <w:r>
              <w:rPr>
                <w:rFonts w:ascii="Arial"/>
                <w:spacing w:val="-2"/>
                <w:sz w:val="14"/>
              </w:rPr>
              <w:t>4.8</w:t>
            </w:r>
          </w:p>
        </w:tc>
        <w:tc>
          <w:tcPr>
            <w:tcW w:w="823" w:type="dxa"/>
            <w:tcBorders>
              <w:bottom w:val="single" w:sz="6" w:space="0" w:color="000000"/>
            </w:tcBorders>
          </w:tcPr>
          <w:p>
            <w:pPr>
              <w:pStyle w:val="TableParagraph"/>
              <w:spacing w:before="77"/>
              <w:ind w:left="303" w:right="300"/>
              <w:jc w:val="center"/>
              <w:rPr>
                <w:rFonts w:ascii="Arial"/>
                <w:sz w:val="14"/>
              </w:rPr>
            </w:pPr>
            <w:r>
              <w:rPr>
                <w:rFonts w:ascii="Arial"/>
                <w:spacing w:val="-5"/>
                <w:sz w:val="14"/>
              </w:rPr>
              <w:t>5.8</w:t>
            </w:r>
          </w:p>
        </w:tc>
        <w:tc>
          <w:tcPr>
            <w:tcW w:w="806" w:type="dxa"/>
            <w:tcBorders>
              <w:bottom w:val="single" w:sz="6" w:space="0" w:color="000000"/>
            </w:tcBorders>
          </w:tcPr>
          <w:p>
            <w:pPr>
              <w:pStyle w:val="TableParagraph"/>
              <w:spacing w:line="348" w:lineRule="exact"/>
              <w:ind w:left="175" w:right="258"/>
              <w:jc w:val="center"/>
              <w:rPr>
                <w:rFonts w:ascii="Arial"/>
                <w:sz w:val="14"/>
              </w:rPr>
            </w:pPr>
            <w:r>
              <w:rPr>
                <w:rFonts w:ascii="Times New Roman"/>
                <w:spacing w:val="-2"/>
                <w:position w:val="11"/>
                <w:sz w:val="12"/>
              </w:rPr>
              <w:t>/</w:t>
            </w:r>
            <w:r>
              <w:rPr>
                <w:rFonts w:ascii="Times New Roman"/>
                <w:spacing w:val="-2"/>
                <w:position w:val="-3"/>
                <w:sz w:val="46"/>
              </w:rPr>
              <w:t>.</w:t>
            </w:r>
            <w:r>
              <w:rPr>
                <w:rFonts w:ascii="Arial"/>
                <w:spacing w:val="-2"/>
                <w:sz w:val="14"/>
              </w:rPr>
              <w:t>8.8</w:t>
            </w:r>
          </w:p>
        </w:tc>
        <w:tc>
          <w:tcPr>
            <w:tcW w:w="808" w:type="dxa"/>
            <w:tcBorders>
              <w:bottom w:val="single" w:sz="6" w:space="0" w:color="000000"/>
            </w:tcBorders>
          </w:tcPr>
          <w:p>
            <w:pPr>
              <w:pStyle w:val="TableParagraph"/>
              <w:spacing w:before="77"/>
              <w:ind w:left="210" w:right="221"/>
              <w:jc w:val="center"/>
              <w:rPr>
                <w:rFonts w:ascii="Arial"/>
                <w:sz w:val="14"/>
              </w:rPr>
            </w:pPr>
            <w:r>
              <w:rPr>
                <w:rFonts w:ascii="Arial"/>
                <w:spacing w:val="-4"/>
                <w:sz w:val="14"/>
              </w:rPr>
              <w:t>10.9</w:t>
            </w:r>
          </w:p>
        </w:tc>
        <w:tc>
          <w:tcPr>
            <w:tcW w:w="808" w:type="dxa"/>
            <w:tcBorders>
              <w:bottom w:val="single" w:sz="6" w:space="0" w:color="000000"/>
              <w:right w:val="single" w:sz="8" w:space="0" w:color="000000"/>
            </w:tcBorders>
          </w:tcPr>
          <w:p>
            <w:pPr>
              <w:pStyle w:val="TableParagraph"/>
              <w:spacing w:before="77"/>
              <w:ind w:left="252" w:right="249"/>
              <w:jc w:val="center"/>
              <w:rPr>
                <w:rFonts w:ascii="Arial"/>
                <w:sz w:val="14"/>
              </w:rPr>
            </w:pPr>
            <w:r>
              <w:rPr>
                <w:rFonts w:ascii="Arial"/>
                <w:spacing w:val="-4"/>
                <w:sz w:val="14"/>
              </w:rPr>
              <w:t>12.9</w:t>
            </w:r>
          </w:p>
        </w:tc>
        <w:tc>
          <w:tcPr>
            <w:tcW w:w="997" w:type="dxa"/>
            <w:gridSpan w:val="2"/>
            <w:tcBorders>
              <w:left w:val="single" w:sz="8" w:space="0" w:color="000000"/>
              <w:bottom w:val="single" w:sz="6" w:space="0" w:color="000000"/>
            </w:tcBorders>
          </w:tcPr>
          <w:p>
            <w:pPr>
              <w:pStyle w:val="TableParagraph"/>
              <w:spacing w:line="102" w:lineRule="exact"/>
              <w:ind w:left="194"/>
              <w:rPr>
                <w:rFonts w:ascii="Arial"/>
                <w:sz w:val="13"/>
              </w:rPr>
            </w:pPr>
            <w:r>
              <w:rPr>
                <w:rFonts w:ascii="Arial"/>
                <w:spacing w:val="-2"/>
                <w:sz w:val="13"/>
              </w:rPr>
              <w:t>Noncritical</w:t>
            </w:r>
          </w:p>
          <w:p>
            <w:pPr>
              <w:pStyle w:val="TableParagraph"/>
              <w:spacing w:line="199" w:lineRule="auto" w:before="10"/>
              <w:ind w:left="89" w:right="37" w:firstLine="120"/>
              <w:rPr>
                <w:rFonts w:ascii="Arial"/>
                <w:sz w:val="13"/>
              </w:rPr>
            </w:pPr>
            <w:r>
              <w:rPr>
                <w:rFonts w:ascii="Arial"/>
                <w:spacing w:val="-2"/>
                <w:sz w:val="13"/>
              </w:rPr>
              <w:t>Fasteners</w:t>
            </w:r>
            <w:r>
              <w:rPr>
                <w:rFonts w:ascii="Arial"/>
                <w:spacing w:val="40"/>
                <w:sz w:val="13"/>
              </w:rPr>
              <w:t> </w:t>
            </w:r>
            <w:r>
              <w:rPr>
                <w:rFonts w:ascii="Arial"/>
                <w:spacing w:val="-4"/>
                <w:sz w:val="13"/>
              </w:rPr>
              <w:t>Into</w:t>
            </w:r>
            <w:r>
              <w:rPr>
                <w:rFonts w:ascii="Arial"/>
                <w:spacing w:val="-6"/>
                <w:sz w:val="13"/>
              </w:rPr>
              <w:t> </w:t>
            </w:r>
            <w:r>
              <w:rPr>
                <w:rFonts w:ascii="Arial"/>
                <w:spacing w:val="-4"/>
                <w:sz w:val="13"/>
              </w:rPr>
              <w:t>Aluminum</w:t>
            </w:r>
          </w:p>
        </w:tc>
      </w:tr>
      <w:tr>
        <w:trPr>
          <w:trHeight w:val="215" w:hRule="atLeast"/>
        </w:trPr>
        <w:tc>
          <w:tcPr>
            <w:tcW w:w="1020" w:type="dxa"/>
            <w:tcBorders>
              <w:top w:val="single" w:sz="6" w:space="0" w:color="000000"/>
              <w:bottom w:val="single" w:sz="4" w:space="0" w:color="000000"/>
            </w:tcBorders>
          </w:tcPr>
          <w:p>
            <w:pPr>
              <w:pStyle w:val="TableParagraph"/>
              <w:spacing w:before="20"/>
              <w:ind w:left="407"/>
              <w:rPr>
                <w:rFonts w:ascii="Arial"/>
                <w:sz w:val="14"/>
              </w:rPr>
            </w:pPr>
            <w:r>
              <w:rPr>
                <w:rFonts w:ascii="Arial"/>
                <w:spacing w:val="-5"/>
                <w:sz w:val="14"/>
              </w:rPr>
              <w:t>M4</w:t>
            </w:r>
          </w:p>
        </w:tc>
        <w:tc>
          <w:tcPr>
            <w:tcW w:w="762" w:type="dxa"/>
            <w:tcBorders>
              <w:top w:val="single" w:sz="6" w:space="0" w:color="000000"/>
              <w:bottom w:val="single" w:sz="4" w:space="0" w:color="000000"/>
            </w:tcBorders>
          </w:tcPr>
          <w:p>
            <w:pPr>
              <w:pStyle w:val="TableParagraph"/>
              <w:spacing w:before="20"/>
              <w:ind w:left="136"/>
              <w:rPr>
                <w:rFonts w:ascii="Arial"/>
                <w:sz w:val="14"/>
              </w:rPr>
            </w:pPr>
            <w:r>
              <w:rPr>
                <w:rFonts w:ascii="Arial"/>
                <w:sz w:val="14"/>
              </w:rPr>
              <w:t>1.2</w:t>
            </w:r>
            <w:r>
              <w:rPr>
                <w:rFonts w:ascii="Arial"/>
                <w:spacing w:val="9"/>
                <w:sz w:val="14"/>
              </w:rPr>
              <w:t> </w:t>
            </w:r>
            <w:r>
              <w:rPr>
                <w:rFonts w:ascii="Arial"/>
                <w:spacing w:val="-4"/>
                <w:sz w:val="14"/>
              </w:rPr>
              <w:t>(11)</w:t>
            </w:r>
          </w:p>
        </w:tc>
        <w:tc>
          <w:tcPr>
            <w:tcW w:w="823" w:type="dxa"/>
            <w:tcBorders>
              <w:top w:val="single" w:sz="6" w:space="0" w:color="000000"/>
              <w:bottom w:val="single" w:sz="4" w:space="0" w:color="000000"/>
            </w:tcBorders>
          </w:tcPr>
          <w:p>
            <w:pPr>
              <w:pStyle w:val="TableParagraph"/>
              <w:spacing w:before="20"/>
              <w:ind w:left="176"/>
              <w:rPr>
                <w:rFonts w:ascii="Arial"/>
                <w:sz w:val="14"/>
              </w:rPr>
            </w:pPr>
            <w:r>
              <w:rPr>
                <w:rFonts w:ascii="Arial"/>
                <w:sz w:val="14"/>
              </w:rPr>
              <w:t>1.7</w:t>
            </w:r>
            <w:r>
              <w:rPr>
                <w:rFonts w:ascii="Arial"/>
                <w:spacing w:val="14"/>
                <w:sz w:val="14"/>
              </w:rPr>
              <w:t> </w:t>
            </w:r>
            <w:r>
              <w:rPr>
                <w:rFonts w:ascii="Arial"/>
                <w:spacing w:val="-4"/>
                <w:sz w:val="14"/>
              </w:rPr>
              <w:t>(15)</w:t>
            </w:r>
          </w:p>
        </w:tc>
        <w:tc>
          <w:tcPr>
            <w:tcW w:w="806" w:type="dxa"/>
            <w:tcBorders>
              <w:top w:val="single" w:sz="6" w:space="0" w:color="000000"/>
              <w:bottom w:val="single" w:sz="4" w:space="0" w:color="000000"/>
            </w:tcBorders>
          </w:tcPr>
          <w:p>
            <w:pPr>
              <w:pStyle w:val="TableParagraph"/>
              <w:spacing w:before="20"/>
              <w:ind w:left="154"/>
              <w:rPr>
                <w:rFonts w:ascii="Arial"/>
                <w:sz w:val="14"/>
              </w:rPr>
            </w:pPr>
            <w:r>
              <w:rPr>
                <w:rFonts w:ascii="Arial"/>
                <w:sz w:val="14"/>
              </w:rPr>
              <w:t>2.9</w:t>
            </w:r>
            <w:r>
              <w:rPr>
                <w:rFonts w:ascii="Arial"/>
                <w:spacing w:val="18"/>
                <w:sz w:val="14"/>
              </w:rPr>
              <w:t> </w:t>
            </w:r>
            <w:r>
              <w:rPr>
                <w:rFonts w:ascii="Arial"/>
                <w:spacing w:val="-4"/>
                <w:sz w:val="14"/>
              </w:rPr>
              <w:t>(26)</w:t>
            </w:r>
          </w:p>
        </w:tc>
        <w:tc>
          <w:tcPr>
            <w:tcW w:w="808" w:type="dxa"/>
            <w:tcBorders>
              <w:top w:val="single" w:sz="6" w:space="0" w:color="000000"/>
              <w:bottom w:val="single" w:sz="4" w:space="0" w:color="000000"/>
            </w:tcBorders>
          </w:tcPr>
          <w:p>
            <w:pPr>
              <w:pStyle w:val="TableParagraph"/>
              <w:spacing w:before="20"/>
              <w:ind w:left="155"/>
              <w:rPr>
                <w:rFonts w:ascii="Arial"/>
                <w:sz w:val="14"/>
              </w:rPr>
            </w:pPr>
            <w:r>
              <w:rPr>
                <w:rFonts w:ascii="Arial"/>
                <w:sz w:val="14"/>
              </w:rPr>
              <w:t>4.1</w:t>
            </w:r>
            <w:r>
              <w:rPr>
                <w:rFonts w:ascii="Arial"/>
                <w:spacing w:val="18"/>
                <w:sz w:val="14"/>
              </w:rPr>
              <w:t> </w:t>
            </w:r>
            <w:r>
              <w:rPr>
                <w:rFonts w:ascii="Arial"/>
                <w:spacing w:val="-4"/>
                <w:sz w:val="14"/>
              </w:rPr>
              <w:t>(36)</w:t>
            </w:r>
          </w:p>
        </w:tc>
        <w:tc>
          <w:tcPr>
            <w:tcW w:w="808" w:type="dxa"/>
            <w:tcBorders>
              <w:top w:val="single" w:sz="6" w:space="0" w:color="000000"/>
              <w:bottom w:val="single" w:sz="4" w:space="0" w:color="000000"/>
              <w:right w:val="single" w:sz="8" w:space="0" w:color="000000"/>
            </w:tcBorders>
          </w:tcPr>
          <w:p>
            <w:pPr>
              <w:pStyle w:val="TableParagraph"/>
              <w:spacing w:before="20"/>
              <w:ind w:left="153"/>
              <w:rPr>
                <w:rFonts w:ascii="Arial"/>
                <w:sz w:val="14"/>
              </w:rPr>
            </w:pPr>
            <w:r>
              <w:rPr>
                <w:rFonts w:ascii="Arial"/>
                <w:sz w:val="14"/>
              </w:rPr>
              <w:t>5.0</w:t>
            </w:r>
            <w:r>
              <w:rPr>
                <w:rFonts w:ascii="Arial"/>
                <w:spacing w:val="18"/>
                <w:sz w:val="14"/>
              </w:rPr>
              <w:t> </w:t>
            </w:r>
            <w:r>
              <w:rPr>
                <w:rFonts w:ascii="Arial"/>
                <w:spacing w:val="-4"/>
                <w:sz w:val="14"/>
              </w:rPr>
              <w:t>(44)</w:t>
            </w:r>
          </w:p>
        </w:tc>
        <w:tc>
          <w:tcPr>
            <w:tcW w:w="462" w:type="dxa"/>
            <w:tcBorders>
              <w:top w:val="single" w:sz="6" w:space="0" w:color="000000"/>
              <w:left w:val="single" w:sz="8" w:space="0" w:color="000000"/>
              <w:bottom w:val="single" w:sz="4" w:space="0" w:color="000000"/>
            </w:tcBorders>
          </w:tcPr>
          <w:p>
            <w:pPr>
              <w:pStyle w:val="TableParagraph"/>
              <w:spacing w:before="20"/>
              <w:ind w:right="19"/>
              <w:jc w:val="right"/>
              <w:rPr>
                <w:rFonts w:ascii="Arial"/>
                <w:sz w:val="14"/>
              </w:rPr>
            </w:pPr>
            <w:r>
              <w:rPr>
                <w:rFonts w:ascii="Arial"/>
                <w:spacing w:val="-5"/>
                <w:sz w:val="14"/>
              </w:rPr>
              <w:t>2.0</w:t>
            </w:r>
          </w:p>
        </w:tc>
        <w:tc>
          <w:tcPr>
            <w:tcW w:w="535" w:type="dxa"/>
            <w:tcBorders>
              <w:top w:val="single" w:sz="6" w:space="0" w:color="000000"/>
              <w:bottom w:val="single" w:sz="4" w:space="0" w:color="000000"/>
            </w:tcBorders>
          </w:tcPr>
          <w:p>
            <w:pPr>
              <w:pStyle w:val="TableParagraph"/>
              <w:spacing w:before="20"/>
              <w:ind w:left="30"/>
              <w:rPr>
                <w:rFonts w:ascii="Arial"/>
                <w:sz w:val="14"/>
              </w:rPr>
            </w:pPr>
            <w:r>
              <w:rPr>
                <w:rFonts w:ascii="Arial"/>
                <w:spacing w:val="-4"/>
                <w:sz w:val="14"/>
              </w:rPr>
              <w:t>(18)</w:t>
            </w:r>
          </w:p>
        </w:tc>
      </w:tr>
      <w:tr>
        <w:trPr>
          <w:trHeight w:val="210" w:hRule="atLeast"/>
        </w:trPr>
        <w:tc>
          <w:tcPr>
            <w:tcW w:w="1020" w:type="dxa"/>
            <w:tcBorders>
              <w:top w:val="single" w:sz="4" w:space="0" w:color="000000"/>
              <w:bottom w:val="single" w:sz="4" w:space="0" w:color="000000"/>
            </w:tcBorders>
          </w:tcPr>
          <w:p>
            <w:pPr>
              <w:pStyle w:val="TableParagraph"/>
              <w:spacing w:before="24"/>
              <w:ind w:left="407"/>
              <w:rPr>
                <w:rFonts w:ascii="Arial"/>
                <w:sz w:val="14"/>
              </w:rPr>
            </w:pPr>
            <w:r>
              <w:rPr>
                <w:rFonts w:ascii="Arial"/>
                <w:spacing w:val="-5"/>
                <w:sz w:val="14"/>
              </w:rPr>
              <w:t>MS</w:t>
            </w:r>
          </w:p>
        </w:tc>
        <w:tc>
          <w:tcPr>
            <w:tcW w:w="762" w:type="dxa"/>
            <w:tcBorders>
              <w:top w:val="single" w:sz="4" w:space="0" w:color="000000"/>
              <w:bottom w:val="single" w:sz="4" w:space="0" w:color="000000"/>
            </w:tcBorders>
          </w:tcPr>
          <w:p>
            <w:pPr>
              <w:pStyle w:val="TableParagraph"/>
              <w:spacing w:before="20"/>
              <w:ind w:left="122"/>
              <w:rPr>
                <w:rFonts w:ascii="Arial"/>
                <w:sz w:val="14"/>
              </w:rPr>
            </w:pPr>
            <w:r>
              <w:rPr>
                <w:rFonts w:ascii="Arial"/>
                <w:sz w:val="14"/>
              </w:rPr>
              <w:t>2.5</w:t>
            </w:r>
            <w:r>
              <w:rPr>
                <w:rFonts w:ascii="Arial"/>
                <w:spacing w:val="18"/>
                <w:sz w:val="14"/>
              </w:rPr>
              <w:t> </w:t>
            </w:r>
            <w:r>
              <w:rPr>
                <w:rFonts w:ascii="Arial"/>
                <w:spacing w:val="-4"/>
                <w:sz w:val="14"/>
              </w:rPr>
              <w:t>(22)</w:t>
            </w:r>
          </w:p>
        </w:tc>
        <w:tc>
          <w:tcPr>
            <w:tcW w:w="823" w:type="dxa"/>
            <w:tcBorders>
              <w:top w:val="single" w:sz="4" w:space="0" w:color="000000"/>
              <w:bottom w:val="single" w:sz="4" w:space="0" w:color="000000"/>
            </w:tcBorders>
          </w:tcPr>
          <w:p>
            <w:pPr>
              <w:pStyle w:val="TableParagraph"/>
              <w:spacing w:before="20"/>
              <w:ind w:left="166"/>
              <w:rPr>
                <w:rFonts w:ascii="Arial"/>
                <w:sz w:val="14"/>
              </w:rPr>
            </w:pPr>
            <w:r>
              <w:rPr>
                <w:rFonts w:ascii="Arial"/>
                <w:sz w:val="14"/>
              </w:rPr>
              <w:t>3.2</w:t>
            </w:r>
            <w:r>
              <w:rPr>
                <w:rFonts w:ascii="Arial"/>
                <w:spacing w:val="22"/>
                <w:sz w:val="14"/>
              </w:rPr>
              <w:t> </w:t>
            </w:r>
            <w:r>
              <w:rPr>
                <w:rFonts w:ascii="Arial"/>
                <w:spacing w:val="-4"/>
                <w:sz w:val="14"/>
              </w:rPr>
              <w:t>(28)</w:t>
            </w:r>
          </w:p>
        </w:tc>
        <w:tc>
          <w:tcPr>
            <w:tcW w:w="806" w:type="dxa"/>
            <w:tcBorders>
              <w:top w:val="single" w:sz="4" w:space="0" w:color="000000"/>
              <w:bottom w:val="single" w:sz="4" w:space="0" w:color="000000"/>
            </w:tcBorders>
          </w:tcPr>
          <w:p>
            <w:pPr>
              <w:pStyle w:val="TableParagraph"/>
              <w:spacing w:before="20"/>
              <w:ind w:left="155"/>
              <w:rPr>
                <w:rFonts w:ascii="Arial"/>
                <w:sz w:val="14"/>
              </w:rPr>
            </w:pPr>
            <w:r>
              <w:rPr>
                <w:rFonts w:ascii="Arial"/>
                <w:sz w:val="14"/>
              </w:rPr>
              <w:t>5.8</w:t>
            </w:r>
            <w:r>
              <w:rPr>
                <w:rFonts w:ascii="Arial"/>
                <w:spacing w:val="18"/>
                <w:sz w:val="14"/>
              </w:rPr>
              <w:t> </w:t>
            </w:r>
            <w:r>
              <w:rPr>
                <w:rFonts w:ascii="Arial"/>
                <w:spacing w:val="-4"/>
                <w:sz w:val="14"/>
              </w:rPr>
              <w:t>(51)</w:t>
            </w:r>
          </w:p>
        </w:tc>
        <w:tc>
          <w:tcPr>
            <w:tcW w:w="808" w:type="dxa"/>
            <w:tcBorders>
              <w:top w:val="single" w:sz="4" w:space="0" w:color="000000"/>
              <w:bottom w:val="single" w:sz="4" w:space="0" w:color="000000"/>
            </w:tcBorders>
          </w:tcPr>
          <w:p>
            <w:pPr>
              <w:pStyle w:val="TableParagraph"/>
              <w:spacing w:before="20"/>
              <w:ind w:left="155"/>
              <w:rPr>
                <w:rFonts w:ascii="Arial"/>
                <w:sz w:val="14"/>
              </w:rPr>
            </w:pPr>
            <w:r>
              <w:rPr>
                <w:rFonts w:ascii="Arial"/>
                <w:sz w:val="14"/>
              </w:rPr>
              <w:t>8.1</w:t>
            </w:r>
            <w:r>
              <w:rPr>
                <w:rFonts w:ascii="Arial"/>
                <w:spacing w:val="18"/>
                <w:sz w:val="14"/>
              </w:rPr>
              <w:t> </w:t>
            </w:r>
            <w:r>
              <w:rPr>
                <w:rFonts w:ascii="Arial"/>
                <w:spacing w:val="-4"/>
                <w:sz w:val="14"/>
              </w:rPr>
              <w:t>(72)</w:t>
            </w:r>
          </w:p>
        </w:tc>
        <w:tc>
          <w:tcPr>
            <w:tcW w:w="808" w:type="dxa"/>
            <w:tcBorders>
              <w:top w:val="single" w:sz="4" w:space="0" w:color="000000"/>
              <w:bottom w:val="single" w:sz="4" w:space="0" w:color="000000"/>
              <w:right w:val="single" w:sz="8" w:space="0" w:color="000000"/>
            </w:tcBorders>
          </w:tcPr>
          <w:p>
            <w:pPr>
              <w:pStyle w:val="TableParagraph"/>
              <w:spacing w:before="20"/>
              <w:ind w:left="153"/>
              <w:rPr>
                <w:rFonts w:ascii="Arial"/>
                <w:sz w:val="14"/>
              </w:rPr>
            </w:pPr>
            <w:r>
              <w:rPr>
                <w:rFonts w:ascii="Arial"/>
                <w:sz w:val="14"/>
              </w:rPr>
              <w:t>9.7</w:t>
            </w:r>
            <w:r>
              <w:rPr>
                <w:rFonts w:ascii="Arial"/>
                <w:spacing w:val="18"/>
                <w:sz w:val="14"/>
              </w:rPr>
              <w:t> </w:t>
            </w:r>
            <w:r>
              <w:rPr>
                <w:rFonts w:ascii="Arial"/>
                <w:spacing w:val="-4"/>
                <w:sz w:val="14"/>
              </w:rPr>
              <w:t>(86)</w:t>
            </w:r>
          </w:p>
        </w:tc>
        <w:tc>
          <w:tcPr>
            <w:tcW w:w="462" w:type="dxa"/>
            <w:tcBorders>
              <w:top w:val="single" w:sz="4" w:space="0" w:color="000000"/>
              <w:left w:val="single" w:sz="8" w:space="0" w:color="000000"/>
              <w:bottom w:val="single" w:sz="4" w:space="0" w:color="000000"/>
            </w:tcBorders>
          </w:tcPr>
          <w:p>
            <w:pPr>
              <w:pStyle w:val="TableParagraph"/>
              <w:spacing w:before="20"/>
              <w:ind w:right="19"/>
              <w:jc w:val="right"/>
              <w:rPr>
                <w:rFonts w:ascii="Arial"/>
                <w:sz w:val="14"/>
              </w:rPr>
            </w:pPr>
            <w:r>
              <w:rPr>
                <w:rFonts w:ascii="Arial"/>
                <w:spacing w:val="-5"/>
                <w:sz w:val="14"/>
              </w:rPr>
              <w:t>4.0</w:t>
            </w:r>
          </w:p>
        </w:tc>
        <w:tc>
          <w:tcPr>
            <w:tcW w:w="535" w:type="dxa"/>
            <w:tcBorders>
              <w:top w:val="single" w:sz="4" w:space="0" w:color="000000"/>
              <w:bottom w:val="single" w:sz="4" w:space="0" w:color="000000"/>
            </w:tcBorders>
          </w:tcPr>
          <w:p>
            <w:pPr>
              <w:pStyle w:val="TableParagraph"/>
              <w:spacing w:before="20"/>
              <w:ind w:left="31"/>
              <w:rPr>
                <w:rFonts w:ascii="Arial"/>
                <w:sz w:val="14"/>
              </w:rPr>
            </w:pPr>
            <w:r>
              <w:rPr>
                <w:rFonts w:ascii="Arial"/>
                <w:spacing w:val="-4"/>
                <w:sz w:val="14"/>
              </w:rPr>
              <w:t>(35)</w:t>
            </w:r>
          </w:p>
        </w:tc>
      </w:tr>
      <w:tr>
        <w:trPr>
          <w:trHeight w:val="210" w:hRule="atLeast"/>
        </w:trPr>
        <w:tc>
          <w:tcPr>
            <w:tcW w:w="1020" w:type="dxa"/>
            <w:tcBorders>
              <w:top w:val="single" w:sz="4" w:space="0" w:color="000000"/>
              <w:bottom w:val="single" w:sz="4" w:space="0" w:color="000000"/>
            </w:tcBorders>
          </w:tcPr>
          <w:p>
            <w:pPr>
              <w:pStyle w:val="TableParagraph"/>
              <w:spacing w:before="20"/>
              <w:ind w:left="408"/>
              <w:rPr>
                <w:rFonts w:ascii="Arial"/>
                <w:sz w:val="14"/>
              </w:rPr>
            </w:pPr>
            <w:r>
              <w:rPr>
                <w:rFonts w:ascii="Arial"/>
                <w:spacing w:val="-5"/>
                <w:sz w:val="14"/>
              </w:rPr>
              <w:t>M6</w:t>
            </w:r>
          </w:p>
        </w:tc>
        <w:tc>
          <w:tcPr>
            <w:tcW w:w="762" w:type="dxa"/>
            <w:tcBorders>
              <w:top w:val="single" w:sz="4" w:space="0" w:color="000000"/>
              <w:bottom w:val="single" w:sz="4" w:space="0" w:color="000000"/>
            </w:tcBorders>
          </w:tcPr>
          <w:p>
            <w:pPr>
              <w:pStyle w:val="TableParagraph"/>
              <w:spacing w:before="20"/>
              <w:ind w:left="122"/>
              <w:rPr>
                <w:rFonts w:ascii="Arial"/>
                <w:sz w:val="14"/>
              </w:rPr>
            </w:pPr>
            <w:r>
              <w:rPr>
                <w:rFonts w:ascii="Arial"/>
                <w:sz w:val="14"/>
              </w:rPr>
              <w:t>4.3</w:t>
            </w:r>
            <w:r>
              <w:rPr>
                <w:rFonts w:ascii="Arial"/>
                <w:spacing w:val="18"/>
                <w:sz w:val="14"/>
              </w:rPr>
              <w:t> </w:t>
            </w:r>
            <w:r>
              <w:rPr>
                <w:rFonts w:ascii="Arial"/>
                <w:spacing w:val="-4"/>
                <w:sz w:val="14"/>
              </w:rPr>
              <w:t>(38)</w:t>
            </w:r>
          </w:p>
        </w:tc>
        <w:tc>
          <w:tcPr>
            <w:tcW w:w="823" w:type="dxa"/>
            <w:tcBorders>
              <w:top w:val="single" w:sz="4" w:space="0" w:color="000000"/>
              <w:bottom w:val="single" w:sz="4" w:space="0" w:color="000000"/>
            </w:tcBorders>
          </w:tcPr>
          <w:p>
            <w:pPr>
              <w:pStyle w:val="TableParagraph"/>
              <w:spacing w:before="20"/>
              <w:ind w:left="167"/>
              <w:rPr>
                <w:rFonts w:ascii="Arial"/>
                <w:sz w:val="14"/>
              </w:rPr>
            </w:pPr>
            <w:r>
              <w:rPr>
                <w:rFonts w:ascii="Arial"/>
                <w:sz w:val="14"/>
              </w:rPr>
              <w:t>5.7</w:t>
            </w:r>
            <w:r>
              <w:rPr>
                <w:rFonts w:ascii="Arial"/>
                <w:spacing w:val="23"/>
                <w:sz w:val="14"/>
              </w:rPr>
              <w:t> </w:t>
            </w:r>
            <w:r>
              <w:rPr>
                <w:rFonts w:ascii="Arial"/>
                <w:spacing w:val="-4"/>
                <w:sz w:val="14"/>
              </w:rPr>
              <w:t>(50)</w:t>
            </w:r>
          </w:p>
        </w:tc>
        <w:tc>
          <w:tcPr>
            <w:tcW w:w="806" w:type="dxa"/>
            <w:tcBorders>
              <w:top w:val="single" w:sz="4" w:space="0" w:color="000000"/>
              <w:bottom w:val="single" w:sz="4" w:space="0" w:color="000000"/>
            </w:tcBorders>
          </w:tcPr>
          <w:p>
            <w:pPr>
              <w:pStyle w:val="TableParagraph"/>
              <w:spacing w:before="20"/>
              <w:ind w:left="155"/>
              <w:rPr>
                <w:rFonts w:ascii="Arial"/>
                <w:sz w:val="14"/>
              </w:rPr>
            </w:pPr>
            <w:r>
              <w:rPr>
                <w:rFonts w:ascii="Arial"/>
                <w:sz w:val="14"/>
              </w:rPr>
              <w:t>9.9</w:t>
            </w:r>
            <w:r>
              <w:rPr>
                <w:rFonts w:ascii="Arial"/>
                <w:spacing w:val="18"/>
                <w:sz w:val="14"/>
              </w:rPr>
              <w:t> </w:t>
            </w:r>
            <w:r>
              <w:rPr>
                <w:rFonts w:ascii="Arial"/>
                <w:spacing w:val="-4"/>
                <w:sz w:val="14"/>
              </w:rPr>
              <w:t>(88)</w:t>
            </w:r>
          </w:p>
        </w:tc>
        <w:tc>
          <w:tcPr>
            <w:tcW w:w="808" w:type="dxa"/>
            <w:tcBorders>
              <w:top w:val="single" w:sz="4" w:space="0" w:color="000000"/>
              <w:bottom w:val="single" w:sz="4" w:space="0" w:color="000000"/>
            </w:tcBorders>
          </w:tcPr>
          <w:p>
            <w:pPr>
              <w:pStyle w:val="TableParagraph"/>
              <w:spacing w:before="20"/>
              <w:ind w:left="78"/>
              <w:rPr>
                <w:rFonts w:ascii="Arial"/>
                <w:sz w:val="14"/>
              </w:rPr>
            </w:pPr>
            <w:r>
              <w:rPr>
                <w:rFonts w:ascii="Arial"/>
                <w:sz w:val="14"/>
              </w:rPr>
              <w:t>14.0</w:t>
            </w:r>
            <w:r>
              <w:rPr>
                <w:rFonts w:ascii="Arial"/>
                <w:spacing w:val="16"/>
                <w:sz w:val="14"/>
              </w:rPr>
              <w:t> </w:t>
            </w:r>
            <w:r>
              <w:rPr>
                <w:rFonts w:ascii="Arial"/>
                <w:spacing w:val="-2"/>
                <w:sz w:val="14"/>
              </w:rPr>
              <w:t>(124)</w:t>
            </w:r>
          </w:p>
        </w:tc>
        <w:tc>
          <w:tcPr>
            <w:tcW w:w="808" w:type="dxa"/>
            <w:tcBorders>
              <w:top w:val="single" w:sz="4" w:space="0" w:color="000000"/>
              <w:bottom w:val="single" w:sz="4" w:space="0" w:color="000000"/>
              <w:right w:val="single" w:sz="8" w:space="0" w:color="000000"/>
            </w:tcBorders>
          </w:tcPr>
          <w:p>
            <w:pPr>
              <w:pStyle w:val="TableParagraph"/>
              <w:spacing w:before="20"/>
              <w:ind w:left="81"/>
              <w:rPr>
                <w:rFonts w:ascii="Arial"/>
                <w:sz w:val="14"/>
              </w:rPr>
            </w:pPr>
            <w:r>
              <w:rPr>
                <w:rFonts w:ascii="Arial"/>
                <w:sz w:val="14"/>
              </w:rPr>
              <w:t>16.5</w:t>
            </w:r>
            <w:r>
              <w:rPr>
                <w:rFonts w:ascii="Arial"/>
                <w:spacing w:val="13"/>
                <w:sz w:val="14"/>
              </w:rPr>
              <w:t> </w:t>
            </w:r>
            <w:r>
              <w:rPr>
                <w:rFonts w:ascii="Arial"/>
                <w:spacing w:val="-2"/>
                <w:sz w:val="14"/>
              </w:rPr>
              <w:t>(146)</w:t>
            </w:r>
          </w:p>
        </w:tc>
        <w:tc>
          <w:tcPr>
            <w:tcW w:w="462" w:type="dxa"/>
            <w:tcBorders>
              <w:top w:val="single" w:sz="4" w:space="0" w:color="000000"/>
              <w:left w:val="single" w:sz="8" w:space="0" w:color="000000"/>
              <w:bottom w:val="single" w:sz="4" w:space="0" w:color="000000"/>
            </w:tcBorders>
          </w:tcPr>
          <w:p>
            <w:pPr>
              <w:pStyle w:val="TableParagraph"/>
              <w:spacing w:before="20"/>
              <w:ind w:right="19"/>
              <w:jc w:val="right"/>
              <w:rPr>
                <w:rFonts w:ascii="Arial"/>
                <w:sz w:val="14"/>
              </w:rPr>
            </w:pPr>
            <w:r>
              <w:rPr>
                <w:rFonts w:ascii="Arial"/>
                <w:spacing w:val="-5"/>
                <w:sz w:val="14"/>
              </w:rPr>
              <w:t>6.8</w:t>
            </w:r>
          </w:p>
        </w:tc>
        <w:tc>
          <w:tcPr>
            <w:tcW w:w="535" w:type="dxa"/>
            <w:tcBorders>
              <w:top w:val="single" w:sz="4" w:space="0" w:color="000000"/>
              <w:bottom w:val="single" w:sz="4" w:space="0" w:color="000000"/>
            </w:tcBorders>
          </w:tcPr>
          <w:p>
            <w:pPr>
              <w:pStyle w:val="TableParagraph"/>
              <w:spacing w:before="20"/>
              <w:ind w:left="31"/>
              <w:rPr>
                <w:rFonts w:ascii="Arial"/>
                <w:sz w:val="14"/>
              </w:rPr>
            </w:pPr>
            <w:r>
              <w:rPr>
                <w:rFonts w:ascii="Arial"/>
                <w:spacing w:val="-4"/>
                <w:sz w:val="14"/>
              </w:rPr>
              <w:t>(60)</w:t>
            </w:r>
          </w:p>
        </w:tc>
      </w:tr>
      <w:tr>
        <w:trPr>
          <w:trHeight w:val="225" w:hRule="atLeast"/>
        </w:trPr>
        <w:tc>
          <w:tcPr>
            <w:tcW w:w="1020" w:type="dxa"/>
            <w:tcBorders>
              <w:top w:val="single" w:sz="4" w:space="0" w:color="000000"/>
            </w:tcBorders>
          </w:tcPr>
          <w:p>
            <w:pPr>
              <w:pStyle w:val="TableParagraph"/>
              <w:spacing w:before="19"/>
              <w:ind w:left="408"/>
              <w:rPr>
                <w:rFonts w:ascii="Arial"/>
                <w:sz w:val="14"/>
              </w:rPr>
            </w:pPr>
            <w:r>
              <w:rPr>
                <w:rFonts w:ascii="Arial"/>
                <w:spacing w:val="-5"/>
                <w:sz w:val="14"/>
              </w:rPr>
              <w:t>M8</w:t>
            </w:r>
          </w:p>
        </w:tc>
        <w:tc>
          <w:tcPr>
            <w:tcW w:w="762" w:type="dxa"/>
            <w:tcBorders>
              <w:top w:val="single" w:sz="4" w:space="0" w:color="000000"/>
            </w:tcBorders>
          </w:tcPr>
          <w:p>
            <w:pPr>
              <w:pStyle w:val="TableParagraph"/>
              <w:spacing w:before="19"/>
              <w:ind w:left="88"/>
              <w:rPr>
                <w:rFonts w:ascii="Arial"/>
                <w:sz w:val="14"/>
              </w:rPr>
            </w:pPr>
            <w:r>
              <w:rPr>
                <w:rFonts w:ascii="Arial"/>
                <w:sz w:val="14"/>
              </w:rPr>
              <w:t>10.5</w:t>
            </w:r>
            <w:r>
              <w:rPr>
                <w:rFonts w:ascii="Arial"/>
                <w:spacing w:val="15"/>
                <w:sz w:val="14"/>
              </w:rPr>
              <w:t> </w:t>
            </w:r>
            <w:r>
              <w:rPr>
                <w:rFonts w:ascii="Arial"/>
                <w:spacing w:val="-4"/>
                <w:sz w:val="14"/>
              </w:rPr>
              <w:t>(93)</w:t>
            </w:r>
          </w:p>
        </w:tc>
        <w:tc>
          <w:tcPr>
            <w:tcW w:w="823" w:type="dxa"/>
            <w:tcBorders>
              <w:top w:val="single" w:sz="4" w:space="0" w:color="000000"/>
            </w:tcBorders>
          </w:tcPr>
          <w:p>
            <w:pPr>
              <w:pStyle w:val="TableParagraph"/>
              <w:spacing w:before="19"/>
              <w:ind w:left="94"/>
              <w:rPr>
                <w:rFonts w:ascii="Arial"/>
                <w:sz w:val="14"/>
              </w:rPr>
            </w:pPr>
            <w:r>
              <w:rPr>
                <w:rFonts w:ascii="Arial"/>
                <w:sz w:val="14"/>
              </w:rPr>
              <w:t>13.6</w:t>
            </w:r>
            <w:r>
              <w:rPr>
                <w:rFonts w:ascii="Arial"/>
                <w:spacing w:val="15"/>
                <w:sz w:val="14"/>
              </w:rPr>
              <w:t> </w:t>
            </w:r>
            <w:r>
              <w:rPr>
                <w:rFonts w:ascii="Arial"/>
                <w:spacing w:val="-2"/>
                <w:sz w:val="14"/>
              </w:rPr>
              <w:t>(120)</w:t>
            </w:r>
          </w:p>
        </w:tc>
        <w:tc>
          <w:tcPr>
            <w:tcW w:w="806" w:type="dxa"/>
            <w:tcBorders>
              <w:top w:val="single" w:sz="4" w:space="0" w:color="000000"/>
            </w:tcBorders>
          </w:tcPr>
          <w:p>
            <w:pPr>
              <w:pStyle w:val="TableParagraph"/>
              <w:spacing w:before="19"/>
              <w:ind w:left="68"/>
              <w:rPr>
                <w:rFonts w:ascii="Arial"/>
                <w:sz w:val="14"/>
              </w:rPr>
            </w:pPr>
            <w:r>
              <w:rPr>
                <w:rFonts w:ascii="Arial"/>
                <w:sz w:val="14"/>
              </w:rPr>
              <w:t>24.4</w:t>
            </w:r>
            <w:r>
              <w:rPr>
                <w:rFonts w:ascii="Arial"/>
                <w:spacing w:val="28"/>
                <w:sz w:val="14"/>
              </w:rPr>
              <w:t> </w:t>
            </w:r>
            <w:r>
              <w:rPr>
                <w:rFonts w:ascii="Arial"/>
                <w:spacing w:val="-2"/>
                <w:sz w:val="14"/>
              </w:rPr>
              <w:t>(216)</w:t>
            </w:r>
          </w:p>
        </w:tc>
        <w:tc>
          <w:tcPr>
            <w:tcW w:w="808" w:type="dxa"/>
            <w:tcBorders>
              <w:top w:val="single" w:sz="4" w:space="0" w:color="000000"/>
            </w:tcBorders>
          </w:tcPr>
          <w:p>
            <w:pPr>
              <w:pStyle w:val="TableParagraph"/>
              <w:spacing w:before="19"/>
              <w:ind w:left="69"/>
              <w:rPr>
                <w:rFonts w:ascii="Arial"/>
                <w:sz w:val="14"/>
              </w:rPr>
            </w:pPr>
            <w:r>
              <w:rPr>
                <w:rFonts w:ascii="Arial"/>
                <w:sz w:val="14"/>
              </w:rPr>
              <w:t>33.9</w:t>
            </w:r>
            <w:r>
              <w:rPr>
                <w:rFonts w:ascii="Arial"/>
                <w:spacing w:val="28"/>
                <w:sz w:val="14"/>
              </w:rPr>
              <w:t> </w:t>
            </w:r>
            <w:r>
              <w:rPr>
                <w:rFonts w:ascii="Arial"/>
                <w:spacing w:val="-2"/>
                <w:sz w:val="14"/>
              </w:rPr>
              <w:t>(300)</w:t>
            </w:r>
          </w:p>
        </w:tc>
        <w:tc>
          <w:tcPr>
            <w:tcW w:w="808" w:type="dxa"/>
            <w:tcBorders>
              <w:top w:val="single" w:sz="4" w:space="0" w:color="000000"/>
              <w:right w:val="single" w:sz="8" w:space="0" w:color="000000"/>
            </w:tcBorders>
          </w:tcPr>
          <w:p>
            <w:pPr>
              <w:pStyle w:val="TableParagraph"/>
              <w:spacing w:before="19"/>
              <w:ind w:left="72"/>
              <w:rPr>
                <w:rFonts w:ascii="Arial"/>
                <w:sz w:val="14"/>
              </w:rPr>
            </w:pPr>
            <w:r>
              <w:rPr>
                <w:rFonts w:ascii="Arial"/>
                <w:sz w:val="14"/>
              </w:rPr>
              <w:t>40.7</w:t>
            </w:r>
            <w:r>
              <w:rPr>
                <w:rFonts w:ascii="Arial"/>
                <w:spacing w:val="23"/>
                <w:sz w:val="14"/>
              </w:rPr>
              <w:t> </w:t>
            </w:r>
            <w:r>
              <w:rPr>
                <w:rFonts w:ascii="Arial"/>
                <w:spacing w:val="-2"/>
                <w:sz w:val="14"/>
              </w:rPr>
              <w:t>(360)</w:t>
            </w:r>
          </w:p>
        </w:tc>
        <w:tc>
          <w:tcPr>
            <w:tcW w:w="462" w:type="dxa"/>
            <w:tcBorders>
              <w:top w:val="single" w:sz="4" w:space="0" w:color="000000"/>
              <w:left w:val="single" w:sz="8" w:space="0" w:color="000000"/>
            </w:tcBorders>
          </w:tcPr>
          <w:p>
            <w:pPr>
              <w:pStyle w:val="TableParagraph"/>
              <w:spacing w:before="19"/>
              <w:ind w:right="21"/>
              <w:jc w:val="right"/>
              <w:rPr>
                <w:rFonts w:ascii="Arial"/>
                <w:sz w:val="14"/>
              </w:rPr>
            </w:pPr>
            <w:r>
              <w:rPr>
                <w:rFonts w:ascii="Arial"/>
                <w:spacing w:val="-4"/>
                <w:sz w:val="14"/>
              </w:rPr>
              <w:t>17.0</w:t>
            </w:r>
          </w:p>
        </w:tc>
        <w:tc>
          <w:tcPr>
            <w:tcW w:w="535" w:type="dxa"/>
            <w:tcBorders>
              <w:top w:val="single" w:sz="4" w:space="0" w:color="000000"/>
            </w:tcBorders>
          </w:tcPr>
          <w:p>
            <w:pPr>
              <w:pStyle w:val="TableParagraph"/>
              <w:spacing w:before="19"/>
              <w:ind w:left="31"/>
              <w:rPr>
                <w:rFonts w:ascii="Arial"/>
                <w:sz w:val="14"/>
              </w:rPr>
            </w:pPr>
            <w:r>
              <w:rPr>
                <w:rFonts w:ascii="Arial"/>
                <w:spacing w:val="-2"/>
                <w:sz w:val="14"/>
              </w:rPr>
              <w:t>(150)</w:t>
            </w:r>
          </w:p>
        </w:tc>
      </w:tr>
    </w:tbl>
    <w:p>
      <w:pPr>
        <w:pStyle w:val="BodyText"/>
        <w:rPr>
          <w:rFonts w:ascii="Times New Roman"/>
          <w:sz w:val="12"/>
        </w:rPr>
      </w:pPr>
    </w:p>
    <w:p>
      <w:pPr>
        <w:pStyle w:val="BodyText"/>
        <w:rPr>
          <w:rFonts w:ascii="Times New Roman"/>
          <w:sz w:val="12"/>
        </w:rPr>
      </w:pPr>
    </w:p>
    <w:p>
      <w:pPr>
        <w:pStyle w:val="BodyText"/>
        <w:rPr>
          <w:rFonts w:ascii="Times New Roman"/>
          <w:sz w:val="12"/>
        </w:rPr>
      </w:pPr>
    </w:p>
    <w:p>
      <w:pPr>
        <w:spacing w:before="101"/>
        <w:ind w:left="0" w:right="261" w:firstLine="0"/>
        <w:jc w:val="center"/>
        <w:rPr>
          <w:rFonts w:ascii="Microsoft Sans Serif" w:hAnsi="Microsoft Sans Serif"/>
          <w:b/>
          <w:sz w:val="14"/>
        </w:rPr>
      </w:pPr>
      <w:r>
        <w:rPr>
          <w:rFonts w:ascii="Microsoft Sans Serif" w:hAnsi="Microsoft Sans Serif"/>
          <w:b/>
          <w:color w:val="FFFFFF"/>
          <w:w w:val="105"/>
          <w:sz w:val="14"/>
        </w:rPr>
        <w:t>TIGHTENING</w:t>
      </w:r>
      <w:r>
        <w:rPr>
          <w:rFonts w:ascii="Microsoft Sans Serif" w:hAnsi="Microsoft Sans Serif"/>
          <w:b/>
          <w:color w:val="FFFFFF"/>
          <w:spacing w:val="41"/>
          <w:w w:val="105"/>
          <w:sz w:val="14"/>
        </w:rPr>
        <w:t> </w:t>
      </w:r>
      <w:r>
        <w:rPr>
          <w:rFonts w:ascii="Microsoft Sans Serif" w:hAnsi="Microsoft Sans Serif"/>
          <w:b/>
          <w:color w:val="FFFFFF"/>
          <w:w w:val="105"/>
          <w:sz w:val="14"/>
        </w:rPr>
        <w:t>TORQUE:</w:t>
      </w:r>
      <w:r>
        <w:rPr>
          <w:rFonts w:ascii="Microsoft Sans Serif" w:hAnsi="Microsoft Sans Serif"/>
          <w:b/>
          <w:color w:val="FFFFFF"/>
          <w:spacing w:val="37"/>
          <w:w w:val="105"/>
          <w:sz w:val="14"/>
        </w:rPr>
        <w:t> </w:t>
      </w:r>
      <w:r>
        <w:rPr>
          <w:rFonts w:ascii="Microsoft Sans Serif" w:hAnsi="Microsoft Sans Serif"/>
          <w:b/>
          <w:color w:val="FFFFFF"/>
          <w:w w:val="105"/>
          <w:sz w:val="14"/>
        </w:rPr>
        <w:t>N•m</w:t>
      </w:r>
      <w:r>
        <w:rPr>
          <w:rFonts w:ascii="Microsoft Sans Serif" w:hAnsi="Microsoft Sans Serif"/>
          <w:b/>
          <w:color w:val="FFFFFF"/>
          <w:spacing w:val="10"/>
          <w:w w:val="105"/>
          <w:sz w:val="14"/>
        </w:rPr>
        <w:t> </w:t>
      </w:r>
      <w:r>
        <w:rPr>
          <w:rFonts w:ascii="Microsoft Sans Serif" w:hAnsi="Microsoft Sans Serif"/>
          <w:b/>
          <w:color w:val="FFFFFF"/>
          <w:w w:val="105"/>
          <w:sz w:val="14"/>
        </w:rPr>
        <w:t>(lbf-ft)</w:t>
      </w:r>
      <w:r>
        <w:rPr>
          <w:rFonts w:ascii="Microsoft Sans Serif" w:hAnsi="Microsoft Sans Serif"/>
          <w:b/>
          <w:color w:val="FFFFFF"/>
          <w:spacing w:val="28"/>
          <w:w w:val="105"/>
          <w:sz w:val="14"/>
        </w:rPr>
        <w:t> </w:t>
      </w:r>
      <w:r>
        <w:rPr>
          <w:rFonts w:ascii="Microsoft Sans Serif" w:hAnsi="Microsoft Sans Serif"/>
          <w:b/>
          <w:color w:val="FFFFFF"/>
          <w:w w:val="105"/>
          <w:sz w:val="14"/>
        </w:rPr>
        <w:t>+</w:t>
      </w:r>
      <w:r>
        <w:rPr>
          <w:rFonts w:ascii="Microsoft Sans Serif" w:hAnsi="Microsoft Sans Serif"/>
          <w:b/>
          <w:color w:val="FFFFFF"/>
          <w:spacing w:val="-5"/>
          <w:w w:val="105"/>
          <w:sz w:val="14"/>
        </w:rPr>
        <w:t> </w:t>
      </w:r>
      <w:r>
        <w:rPr>
          <w:rFonts w:ascii="Microsoft Sans Serif" w:hAnsi="Microsoft Sans Serif"/>
          <w:b/>
          <w:color w:val="FFFFFF"/>
          <w:w w:val="105"/>
          <w:sz w:val="14"/>
        </w:rPr>
        <w:t>or</w:t>
      </w:r>
      <w:r>
        <w:rPr>
          <w:rFonts w:ascii="Microsoft Sans Serif" w:hAnsi="Microsoft Sans Serif"/>
          <w:b/>
          <w:color w:val="FFFFFF"/>
          <w:spacing w:val="9"/>
          <w:w w:val="105"/>
          <w:sz w:val="14"/>
        </w:rPr>
        <w:t> </w:t>
      </w:r>
      <w:r>
        <w:rPr>
          <w:rFonts w:ascii="Microsoft Sans Serif" w:hAnsi="Microsoft Sans Serif"/>
          <w:b/>
          <w:color w:val="FFFFFF"/>
          <w:w w:val="105"/>
          <w:sz w:val="14"/>
        </w:rPr>
        <w:t>-</w:t>
      </w:r>
      <w:r>
        <w:rPr>
          <w:rFonts w:ascii="Microsoft Sans Serif" w:hAnsi="Microsoft Sans Serif"/>
          <w:b/>
          <w:color w:val="FFFFFF"/>
          <w:spacing w:val="-1"/>
          <w:w w:val="105"/>
          <w:sz w:val="14"/>
        </w:rPr>
        <w:t> </w:t>
      </w:r>
      <w:r>
        <w:rPr>
          <w:rFonts w:ascii="Microsoft Sans Serif" w:hAnsi="Microsoft Sans Serif"/>
          <w:b/>
          <w:color w:val="FFFFFF"/>
          <w:w w:val="105"/>
          <w:sz w:val="14"/>
        </w:rPr>
        <w:t>10</w:t>
      </w:r>
      <w:r>
        <w:rPr>
          <w:rFonts w:ascii="Microsoft Sans Serif" w:hAnsi="Microsoft Sans Serif"/>
          <w:b/>
          <w:color w:val="FFFFFF"/>
          <w:spacing w:val="11"/>
          <w:w w:val="105"/>
          <w:sz w:val="14"/>
        </w:rPr>
        <w:t> </w:t>
      </w:r>
      <w:r>
        <w:rPr>
          <w:rFonts w:ascii="Microsoft Sans Serif" w:hAnsi="Microsoft Sans Serif"/>
          <w:b/>
          <w:color w:val="FFFFFF"/>
          <w:spacing w:val="-10"/>
          <w:w w:val="105"/>
          <w:sz w:val="14"/>
        </w:rPr>
        <w:t>%</w:t>
      </w: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91"/>
        <w:gridCol w:w="794"/>
        <w:gridCol w:w="794"/>
        <w:gridCol w:w="806"/>
        <w:gridCol w:w="818"/>
        <w:gridCol w:w="426"/>
        <w:gridCol w:w="393"/>
        <w:gridCol w:w="498"/>
        <w:gridCol w:w="480"/>
      </w:tblGrid>
      <w:tr>
        <w:trPr>
          <w:trHeight w:val="465" w:hRule="atLeast"/>
        </w:trPr>
        <w:tc>
          <w:tcPr>
            <w:tcW w:w="991" w:type="dxa"/>
            <w:tcBorders>
              <w:top w:val="nil"/>
              <w:right w:val="single" w:sz="6" w:space="0" w:color="000000"/>
            </w:tcBorders>
          </w:tcPr>
          <w:p>
            <w:pPr>
              <w:pStyle w:val="TableParagraph"/>
              <w:spacing w:line="180" w:lineRule="atLeast" w:before="69"/>
              <w:ind w:left="331" w:hanging="264"/>
              <w:rPr>
                <w:rFonts w:ascii="Arial"/>
                <w:sz w:val="14"/>
              </w:rPr>
            </w:pPr>
            <w:r>
              <w:rPr>
                <w:rFonts w:ascii="Arial"/>
                <w:spacing w:val="-2"/>
                <w:sz w:val="14"/>
              </w:rPr>
              <w:t>HARDWARE</w:t>
            </w:r>
            <w:r>
              <w:rPr>
                <w:rFonts w:ascii="Arial"/>
                <w:spacing w:val="40"/>
                <w:sz w:val="14"/>
              </w:rPr>
              <w:t> </w:t>
            </w:r>
            <w:r>
              <w:rPr>
                <w:rFonts w:ascii="Arial"/>
                <w:spacing w:val="-4"/>
                <w:sz w:val="14"/>
              </w:rPr>
              <w:t>SIZE</w:t>
            </w:r>
          </w:p>
        </w:tc>
        <w:tc>
          <w:tcPr>
            <w:tcW w:w="794" w:type="dxa"/>
            <w:tcBorders>
              <w:top w:val="nil"/>
              <w:left w:val="single" w:sz="6" w:space="0" w:color="000000"/>
              <w:right w:val="nil"/>
            </w:tcBorders>
          </w:tcPr>
          <w:p>
            <w:pPr>
              <w:pStyle w:val="TableParagraph"/>
              <w:spacing w:line="218" w:lineRule="exact"/>
              <w:ind w:right="127"/>
              <w:jc w:val="right"/>
              <w:rPr>
                <w:rFonts w:ascii="Times New Roman"/>
                <w:sz w:val="46"/>
              </w:rPr>
            </w:pPr>
            <w:r>
              <w:rPr>
                <w:rFonts w:ascii="Times New Roman"/>
                <w:sz w:val="46"/>
              </w:rPr>
              <w:t>.</w:t>
            </w:r>
          </w:p>
          <w:p>
            <w:pPr>
              <w:pStyle w:val="TableParagraph"/>
              <w:spacing w:line="103" w:lineRule="exact"/>
              <w:ind w:left="211"/>
              <w:rPr>
                <w:rFonts w:ascii="Arial"/>
                <w:sz w:val="14"/>
              </w:rPr>
            </w:pPr>
            <w:r>
              <w:rPr>
                <w:rFonts w:ascii="Arial"/>
                <w:sz w:val="14"/>
              </w:rPr>
              <w:t>.</w:t>
            </w:r>
            <w:r>
              <w:rPr>
                <w:rFonts w:ascii="Arial"/>
                <w:spacing w:val="-5"/>
                <w:sz w:val="14"/>
              </w:rPr>
              <w:t> </w:t>
            </w:r>
            <w:r>
              <w:rPr>
                <w:rFonts w:ascii="Arial"/>
                <w:spacing w:val="10"/>
                <w:sz w:val="14"/>
              </w:rPr>
              <w:t>4.8</w:t>
            </w:r>
            <w:r>
              <w:rPr>
                <w:rFonts w:ascii="Arial"/>
                <w:spacing w:val="-22"/>
                <w:sz w:val="14"/>
              </w:rPr>
              <w:t> </w:t>
            </w:r>
            <w:r>
              <w:rPr>
                <w:rFonts w:ascii="Arial"/>
                <w:spacing w:val="-12"/>
                <w:sz w:val="14"/>
              </w:rPr>
              <w:t>.</w:t>
            </w:r>
          </w:p>
        </w:tc>
        <w:tc>
          <w:tcPr>
            <w:tcW w:w="794" w:type="dxa"/>
            <w:tcBorders>
              <w:top w:val="nil"/>
              <w:left w:val="nil"/>
              <w:right w:val="nil"/>
            </w:tcBorders>
          </w:tcPr>
          <w:p>
            <w:pPr>
              <w:pStyle w:val="TableParagraph"/>
              <w:numPr>
                <w:ilvl w:val="0"/>
                <w:numId w:val="97"/>
              </w:numPr>
              <w:tabs>
                <w:tab w:pos="306" w:val="left" w:leader="none"/>
              </w:tabs>
              <w:spacing w:line="240" w:lineRule="auto" w:before="130" w:after="0"/>
              <w:ind w:left="306" w:right="0" w:hanging="71"/>
              <w:jc w:val="left"/>
              <w:rPr>
                <w:rFonts w:ascii="Arial" w:hAnsi="Arial"/>
                <w:sz w:val="14"/>
              </w:rPr>
            </w:pPr>
            <w:r>
              <w:rPr>
                <w:rFonts w:ascii="Arial" w:hAnsi="Arial"/>
                <w:spacing w:val="8"/>
                <w:sz w:val="14"/>
              </w:rPr>
              <w:t>5.8: </w:t>
            </w:r>
          </w:p>
        </w:tc>
        <w:tc>
          <w:tcPr>
            <w:tcW w:w="806" w:type="dxa"/>
            <w:tcBorders>
              <w:top w:val="nil"/>
              <w:left w:val="nil"/>
              <w:right w:val="nil"/>
            </w:tcBorders>
          </w:tcPr>
          <w:p>
            <w:pPr>
              <w:pStyle w:val="TableParagraph"/>
              <w:spacing w:line="218" w:lineRule="exact"/>
              <w:ind w:right="104"/>
              <w:jc w:val="right"/>
              <w:rPr>
                <w:rFonts w:ascii="Times New Roman"/>
                <w:sz w:val="46"/>
              </w:rPr>
            </w:pPr>
            <w:r>
              <w:rPr>
                <w:rFonts w:ascii="Times New Roman"/>
                <w:sz w:val="46"/>
              </w:rPr>
              <w:t>.</w:t>
            </w:r>
          </w:p>
          <w:p>
            <w:pPr>
              <w:pStyle w:val="TableParagraph"/>
              <w:numPr>
                <w:ilvl w:val="0"/>
                <w:numId w:val="98"/>
              </w:numPr>
              <w:tabs>
                <w:tab w:pos="323" w:val="left" w:leader="none"/>
              </w:tabs>
              <w:spacing w:line="132" w:lineRule="auto" w:before="0" w:after="0"/>
              <w:ind w:left="323" w:right="0" w:hanging="70"/>
              <w:jc w:val="left"/>
              <w:rPr>
                <w:rFonts w:ascii="Arial" w:hAnsi="Arial"/>
                <w:sz w:val="14"/>
              </w:rPr>
            </w:pPr>
            <w:r>
              <w:rPr>
                <w:rFonts w:ascii="Arial" w:hAnsi="Arial"/>
                <w:sz w:val="14"/>
              </w:rPr>
              <w:t>8.8</w:t>
            </w:r>
            <w:r>
              <w:rPr>
                <w:rFonts w:ascii="Arial" w:hAnsi="Arial"/>
                <w:spacing w:val="26"/>
                <w:sz w:val="14"/>
              </w:rPr>
              <w:t> </w:t>
            </w:r>
            <w:r>
              <w:rPr>
                <w:rFonts w:ascii="Arial" w:hAnsi="Arial"/>
                <w:spacing w:val="-10"/>
                <w:position w:val="-3"/>
                <w:sz w:val="14"/>
              </w:rPr>
              <w:t>.</w:t>
            </w:r>
          </w:p>
        </w:tc>
        <w:tc>
          <w:tcPr>
            <w:tcW w:w="818" w:type="dxa"/>
            <w:tcBorders>
              <w:top w:val="nil"/>
              <w:left w:val="nil"/>
            </w:tcBorders>
          </w:tcPr>
          <w:p>
            <w:pPr>
              <w:pStyle w:val="TableParagraph"/>
              <w:spacing w:before="2"/>
              <w:rPr>
                <w:b/>
                <w:sz w:val="14"/>
              </w:rPr>
            </w:pPr>
          </w:p>
          <w:p>
            <w:pPr>
              <w:pStyle w:val="TableParagraph"/>
              <w:ind w:left="220" w:right="221"/>
              <w:jc w:val="center"/>
              <w:rPr>
                <w:rFonts w:ascii="Arial"/>
                <w:sz w:val="14"/>
              </w:rPr>
            </w:pPr>
            <w:r>
              <w:rPr>
                <w:rFonts w:ascii="Arial"/>
                <w:spacing w:val="-2"/>
                <w:sz w:val="14"/>
              </w:rPr>
              <w:t>'.10.9</w:t>
            </w:r>
          </w:p>
        </w:tc>
        <w:tc>
          <w:tcPr>
            <w:tcW w:w="819" w:type="dxa"/>
            <w:gridSpan w:val="2"/>
            <w:tcBorders>
              <w:top w:val="nil"/>
            </w:tcBorders>
          </w:tcPr>
          <w:p>
            <w:pPr>
              <w:pStyle w:val="TableParagraph"/>
              <w:spacing w:before="132"/>
              <w:ind w:left="236"/>
              <w:rPr>
                <w:rFonts w:ascii="Arial"/>
                <w:sz w:val="14"/>
              </w:rPr>
            </w:pPr>
            <w:r>
              <w:rPr>
                <w:rFonts w:ascii="Arial"/>
                <w:spacing w:val="-2"/>
                <w:sz w:val="14"/>
              </w:rPr>
              <w:t>:_12.9</w:t>
            </w:r>
          </w:p>
        </w:tc>
        <w:tc>
          <w:tcPr>
            <w:tcW w:w="978" w:type="dxa"/>
            <w:gridSpan w:val="2"/>
            <w:tcBorders>
              <w:top w:val="nil"/>
            </w:tcBorders>
          </w:tcPr>
          <w:p>
            <w:pPr>
              <w:pStyle w:val="TableParagraph"/>
              <w:spacing w:line="199" w:lineRule="auto" w:before="66"/>
              <w:ind w:left="70" w:right="50"/>
              <w:jc w:val="center"/>
              <w:rPr>
                <w:rFonts w:ascii="Arial"/>
                <w:sz w:val="13"/>
              </w:rPr>
            </w:pPr>
            <w:r>
              <w:rPr>
                <w:rFonts w:ascii="Arial"/>
                <w:spacing w:val="-4"/>
                <w:sz w:val="13"/>
              </w:rPr>
              <w:t>Noncritical</w:t>
            </w:r>
            <w:r>
              <w:rPr>
                <w:rFonts w:ascii="Arial"/>
                <w:spacing w:val="40"/>
                <w:sz w:val="13"/>
              </w:rPr>
              <w:t> </w:t>
            </w:r>
            <w:r>
              <w:rPr>
                <w:rFonts w:ascii="Arial"/>
                <w:spacing w:val="-2"/>
                <w:sz w:val="13"/>
              </w:rPr>
              <w:t>Fasteners</w:t>
            </w:r>
          </w:p>
          <w:p>
            <w:pPr>
              <w:pStyle w:val="TableParagraph"/>
              <w:spacing w:line="131" w:lineRule="exact"/>
              <w:ind w:left="70" w:right="52"/>
              <w:jc w:val="center"/>
              <w:rPr>
                <w:rFonts w:ascii="Arial"/>
                <w:sz w:val="13"/>
              </w:rPr>
            </w:pPr>
            <w:r>
              <w:rPr>
                <w:rFonts w:ascii="Arial"/>
                <w:spacing w:val="-4"/>
                <w:sz w:val="13"/>
              </w:rPr>
              <w:t>Into</w:t>
            </w:r>
            <w:r>
              <w:rPr>
                <w:rFonts w:ascii="Arial"/>
                <w:spacing w:val="-3"/>
                <w:sz w:val="13"/>
              </w:rPr>
              <w:t> </w:t>
            </w:r>
            <w:r>
              <w:rPr>
                <w:rFonts w:ascii="Arial"/>
                <w:spacing w:val="-2"/>
                <w:sz w:val="13"/>
              </w:rPr>
              <w:t>Aluminum</w:t>
            </w:r>
          </w:p>
        </w:tc>
      </w:tr>
      <w:tr>
        <w:trPr>
          <w:trHeight w:val="210" w:hRule="atLeast"/>
        </w:trPr>
        <w:tc>
          <w:tcPr>
            <w:tcW w:w="991" w:type="dxa"/>
            <w:tcBorders>
              <w:bottom w:val="single" w:sz="4" w:space="0" w:color="000000"/>
              <w:right w:val="single" w:sz="6" w:space="0" w:color="000000"/>
            </w:tcBorders>
          </w:tcPr>
          <w:p>
            <w:pPr>
              <w:pStyle w:val="TableParagraph"/>
              <w:spacing w:before="21"/>
              <w:ind w:left="345" w:right="330"/>
              <w:jc w:val="center"/>
              <w:rPr>
                <w:rFonts w:ascii="Arial"/>
                <w:sz w:val="14"/>
              </w:rPr>
            </w:pPr>
            <w:r>
              <w:rPr>
                <w:rFonts w:ascii="Arial"/>
                <w:spacing w:val="-5"/>
                <w:sz w:val="14"/>
              </w:rPr>
              <w:t>M10</w:t>
            </w:r>
          </w:p>
        </w:tc>
        <w:tc>
          <w:tcPr>
            <w:tcW w:w="794" w:type="dxa"/>
            <w:tcBorders>
              <w:left w:val="single" w:sz="6" w:space="0" w:color="000000"/>
              <w:bottom w:val="single" w:sz="4" w:space="0" w:color="000000"/>
              <w:right w:val="nil"/>
            </w:tcBorders>
          </w:tcPr>
          <w:p>
            <w:pPr>
              <w:pStyle w:val="TableParagraph"/>
              <w:spacing w:before="21"/>
              <w:ind w:left="100"/>
              <w:rPr>
                <w:rFonts w:ascii="Arial"/>
                <w:sz w:val="14"/>
              </w:rPr>
            </w:pPr>
            <w:r>
              <w:rPr>
                <w:rFonts w:ascii="Arial"/>
                <w:sz w:val="14"/>
              </w:rPr>
              <w:t>21.7</w:t>
            </w:r>
            <w:r>
              <w:rPr>
                <w:rFonts w:ascii="Arial"/>
                <w:spacing w:val="28"/>
                <w:sz w:val="14"/>
              </w:rPr>
              <w:t> </w:t>
            </w:r>
            <w:r>
              <w:rPr>
                <w:rFonts w:ascii="Arial"/>
                <w:spacing w:val="-4"/>
                <w:sz w:val="14"/>
              </w:rPr>
              <w:t>(16)</w:t>
            </w:r>
          </w:p>
        </w:tc>
        <w:tc>
          <w:tcPr>
            <w:tcW w:w="794" w:type="dxa"/>
            <w:tcBorders>
              <w:left w:val="nil"/>
              <w:bottom w:val="single" w:sz="4" w:space="0" w:color="000000"/>
              <w:right w:val="nil"/>
            </w:tcBorders>
          </w:tcPr>
          <w:p>
            <w:pPr>
              <w:pStyle w:val="TableParagraph"/>
              <w:spacing w:before="21"/>
              <w:ind w:left="120"/>
              <w:rPr>
                <w:rFonts w:ascii="Arial"/>
                <w:sz w:val="14"/>
              </w:rPr>
            </w:pPr>
            <w:r>
              <w:rPr>
                <w:rFonts w:ascii="Arial"/>
                <w:sz w:val="14"/>
              </w:rPr>
              <w:t>27.1</w:t>
            </w:r>
            <w:r>
              <w:rPr>
                <w:rFonts w:ascii="Arial"/>
                <w:spacing w:val="27"/>
                <w:sz w:val="14"/>
              </w:rPr>
              <w:t> </w:t>
            </w:r>
            <w:r>
              <w:rPr>
                <w:rFonts w:ascii="Arial"/>
                <w:spacing w:val="-4"/>
                <w:sz w:val="14"/>
              </w:rPr>
              <w:t>(20)</w:t>
            </w:r>
          </w:p>
        </w:tc>
        <w:tc>
          <w:tcPr>
            <w:tcW w:w="806" w:type="dxa"/>
            <w:tcBorders>
              <w:left w:val="nil"/>
              <w:bottom w:val="single" w:sz="4" w:space="0" w:color="000000"/>
              <w:right w:val="nil"/>
            </w:tcBorders>
          </w:tcPr>
          <w:p>
            <w:pPr>
              <w:pStyle w:val="TableParagraph"/>
              <w:spacing w:before="21"/>
              <w:ind w:right="81"/>
              <w:jc w:val="right"/>
              <w:rPr>
                <w:rFonts w:ascii="Arial"/>
                <w:sz w:val="14"/>
              </w:rPr>
            </w:pPr>
            <w:r>
              <w:rPr>
                <w:rFonts w:ascii="Arial"/>
                <w:sz w:val="14"/>
              </w:rPr>
              <w:t>47.5</w:t>
            </w:r>
            <w:r>
              <w:rPr>
                <w:rFonts w:ascii="Arial"/>
                <w:spacing w:val="27"/>
                <w:sz w:val="14"/>
              </w:rPr>
              <w:t> </w:t>
            </w:r>
            <w:r>
              <w:rPr>
                <w:rFonts w:ascii="Arial"/>
                <w:spacing w:val="-4"/>
                <w:sz w:val="14"/>
              </w:rPr>
              <w:t>(35)</w:t>
            </w:r>
          </w:p>
        </w:tc>
        <w:tc>
          <w:tcPr>
            <w:tcW w:w="818" w:type="dxa"/>
            <w:tcBorders>
              <w:left w:val="nil"/>
              <w:bottom w:val="single" w:sz="4" w:space="0" w:color="000000"/>
            </w:tcBorders>
          </w:tcPr>
          <w:p>
            <w:pPr>
              <w:pStyle w:val="TableParagraph"/>
              <w:spacing w:before="21"/>
              <w:ind w:left="138"/>
              <w:rPr>
                <w:rFonts w:ascii="Arial"/>
                <w:sz w:val="14"/>
              </w:rPr>
            </w:pPr>
            <w:r>
              <w:rPr>
                <w:rFonts w:ascii="Arial"/>
                <w:sz w:val="14"/>
              </w:rPr>
              <w:t>66.4</w:t>
            </w:r>
            <w:r>
              <w:rPr>
                <w:rFonts w:ascii="Arial"/>
                <w:spacing w:val="23"/>
                <w:sz w:val="14"/>
              </w:rPr>
              <w:t> </w:t>
            </w:r>
            <w:r>
              <w:rPr>
                <w:rFonts w:ascii="Arial"/>
                <w:spacing w:val="-4"/>
                <w:sz w:val="14"/>
              </w:rPr>
              <w:t>(49)</w:t>
            </w:r>
          </w:p>
        </w:tc>
        <w:tc>
          <w:tcPr>
            <w:tcW w:w="426" w:type="dxa"/>
            <w:tcBorders>
              <w:bottom w:val="single" w:sz="4" w:space="0" w:color="000000"/>
              <w:right w:val="nil"/>
            </w:tcBorders>
          </w:tcPr>
          <w:p>
            <w:pPr>
              <w:pStyle w:val="TableParagraph"/>
              <w:spacing w:before="21"/>
              <w:ind w:left="105" w:right="3"/>
              <w:jc w:val="center"/>
              <w:rPr>
                <w:rFonts w:ascii="Arial"/>
                <w:sz w:val="14"/>
              </w:rPr>
            </w:pPr>
            <w:r>
              <w:rPr>
                <w:rFonts w:ascii="Arial"/>
                <w:spacing w:val="-4"/>
                <w:sz w:val="14"/>
              </w:rPr>
              <w:t>81.4</w:t>
            </w:r>
          </w:p>
        </w:tc>
        <w:tc>
          <w:tcPr>
            <w:tcW w:w="393" w:type="dxa"/>
            <w:tcBorders>
              <w:left w:val="nil"/>
              <w:bottom w:val="single" w:sz="4" w:space="0" w:color="000000"/>
            </w:tcBorders>
          </w:tcPr>
          <w:p>
            <w:pPr>
              <w:pStyle w:val="TableParagraph"/>
              <w:spacing w:before="21"/>
              <w:ind w:left="27" w:right="82"/>
              <w:jc w:val="center"/>
              <w:rPr>
                <w:rFonts w:ascii="Arial"/>
                <w:sz w:val="14"/>
              </w:rPr>
            </w:pPr>
            <w:r>
              <w:rPr>
                <w:rFonts w:ascii="Arial"/>
                <w:spacing w:val="-4"/>
                <w:sz w:val="14"/>
              </w:rPr>
              <w:t>(60)</w:t>
            </w:r>
          </w:p>
        </w:tc>
        <w:tc>
          <w:tcPr>
            <w:tcW w:w="498" w:type="dxa"/>
            <w:tcBorders>
              <w:bottom w:val="single" w:sz="4" w:space="0" w:color="000000"/>
              <w:right w:val="nil"/>
            </w:tcBorders>
          </w:tcPr>
          <w:p>
            <w:pPr>
              <w:pStyle w:val="TableParagraph"/>
              <w:spacing w:before="21"/>
              <w:ind w:right="10"/>
              <w:jc w:val="right"/>
              <w:rPr>
                <w:rFonts w:ascii="Arial"/>
                <w:sz w:val="14"/>
              </w:rPr>
            </w:pPr>
            <w:r>
              <w:rPr>
                <w:rFonts w:ascii="Arial"/>
                <w:spacing w:val="-4"/>
                <w:sz w:val="14"/>
              </w:rPr>
              <w:t>33.9</w:t>
            </w:r>
          </w:p>
        </w:tc>
        <w:tc>
          <w:tcPr>
            <w:tcW w:w="480" w:type="dxa"/>
            <w:tcBorders>
              <w:left w:val="nil"/>
              <w:bottom w:val="single" w:sz="4" w:space="0" w:color="000000"/>
            </w:tcBorders>
          </w:tcPr>
          <w:p>
            <w:pPr>
              <w:pStyle w:val="TableParagraph"/>
              <w:spacing w:before="21"/>
              <w:ind w:left="43"/>
              <w:rPr>
                <w:rFonts w:ascii="Arial"/>
                <w:sz w:val="14"/>
              </w:rPr>
            </w:pPr>
            <w:r>
              <w:rPr>
                <w:rFonts w:ascii="Arial"/>
                <w:spacing w:val="-4"/>
                <w:sz w:val="14"/>
              </w:rPr>
              <w:t>(25)</w:t>
            </w:r>
          </w:p>
        </w:tc>
      </w:tr>
      <w:tr>
        <w:trPr>
          <w:trHeight w:val="210" w:hRule="atLeast"/>
        </w:trPr>
        <w:tc>
          <w:tcPr>
            <w:tcW w:w="991" w:type="dxa"/>
            <w:tcBorders>
              <w:top w:val="single" w:sz="4" w:space="0" w:color="000000"/>
              <w:bottom w:val="single" w:sz="4" w:space="0" w:color="000000"/>
              <w:right w:val="single" w:sz="6" w:space="0" w:color="000000"/>
            </w:tcBorders>
          </w:tcPr>
          <w:p>
            <w:pPr>
              <w:pStyle w:val="TableParagraph"/>
              <w:spacing w:line="155" w:lineRule="exact" w:before="35"/>
              <w:ind w:left="345" w:right="330"/>
              <w:jc w:val="center"/>
              <w:rPr>
                <w:rFonts w:ascii="Arial"/>
                <w:sz w:val="14"/>
              </w:rPr>
            </w:pPr>
            <w:r>
              <w:rPr>
                <w:rFonts w:ascii="Arial"/>
                <w:spacing w:val="-5"/>
                <w:sz w:val="14"/>
              </w:rPr>
              <w:t>M12</w:t>
            </w:r>
          </w:p>
        </w:tc>
        <w:tc>
          <w:tcPr>
            <w:tcW w:w="794" w:type="dxa"/>
            <w:tcBorders>
              <w:top w:val="single" w:sz="4" w:space="0" w:color="000000"/>
              <w:left w:val="single" w:sz="6" w:space="0" w:color="000000"/>
              <w:bottom w:val="single" w:sz="4" w:space="0" w:color="000000"/>
              <w:right w:val="nil"/>
            </w:tcBorders>
          </w:tcPr>
          <w:p>
            <w:pPr>
              <w:pStyle w:val="TableParagraph"/>
              <w:spacing w:line="160" w:lineRule="exact" w:before="31"/>
              <w:ind w:left="100"/>
              <w:rPr>
                <w:rFonts w:ascii="Arial"/>
                <w:sz w:val="14"/>
              </w:rPr>
            </w:pPr>
            <w:r>
              <w:rPr>
                <w:rFonts w:ascii="Arial"/>
                <w:sz w:val="14"/>
              </w:rPr>
              <w:t>36.6</w:t>
            </w:r>
            <w:r>
              <w:rPr>
                <w:rFonts w:ascii="Arial"/>
                <w:spacing w:val="28"/>
                <w:sz w:val="14"/>
              </w:rPr>
              <w:t> </w:t>
            </w:r>
            <w:r>
              <w:rPr>
                <w:rFonts w:ascii="Arial"/>
                <w:spacing w:val="-4"/>
                <w:sz w:val="14"/>
              </w:rPr>
              <w:t>(27)</w:t>
            </w:r>
          </w:p>
        </w:tc>
        <w:tc>
          <w:tcPr>
            <w:tcW w:w="794" w:type="dxa"/>
            <w:tcBorders>
              <w:top w:val="single" w:sz="4" w:space="0" w:color="000000"/>
              <w:left w:val="nil"/>
              <w:bottom w:val="single" w:sz="4" w:space="0" w:color="000000"/>
              <w:right w:val="nil"/>
            </w:tcBorders>
          </w:tcPr>
          <w:p>
            <w:pPr>
              <w:pStyle w:val="TableParagraph"/>
              <w:spacing w:line="160" w:lineRule="exact" w:before="31"/>
              <w:ind w:left="120"/>
              <w:rPr>
                <w:rFonts w:ascii="Arial"/>
                <w:sz w:val="14"/>
              </w:rPr>
            </w:pPr>
            <w:r>
              <w:rPr>
                <w:rFonts w:ascii="Arial"/>
                <w:sz w:val="14"/>
              </w:rPr>
              <w:t>47.5</w:t>
            </w:r>
            <w:r>
              <w:rPr>
                <w:rFonts w:ascii="Arial"/>
                <w:spacing w:val="27"/>
                <w:sz w:val="14"/>
              </w:rPr>
              <w:t> </w:t>
            </w:r>
            <w:r>
              <w:rPr>
                <w:rFonts w:ascii="Arial"/>
                <w:spacing w:val="-4"/>
                <w:sz w:val="14"/>
              </w:rPr>
              <w:t>(35)</w:t>
            </w:r>
          </w:p>
        </w:tc>
        <w:tc>
          <w:tcPr>
            <w:tcW w:w="806" w:type="dxa"/>
            <w:tcBorders>
              <w:top w:val="single" w:sz="4" w:space="0" w:color="000000"/>
              <w:left w:val="nil"/>
              <w:bottom w:val="single" w:sz="4" w:space="0" w:color="000000"/>
              <w:right w:val="nil"/>
            </w:tcBorders>
          </w:tcPr>
          <w:p>
            <w:pPr>
              <w:pStyle w:val="TableParagraph"/>
              <w:spacing w:line="160" w:lineRule="exact" w:before="31"/>
              <w:ind w:right="81"/>
              <w:jc w:val="right"/>
              <w:rPr>
                <w:rFonts w:ascii="Arial"/>
                <w:sz w:val="14"/>
              </w:rPr>
            </w:pPr>
            <w:r>
              <w:rPr>
                <w:rFonts w:ascii="Arial"/>
                <w:sz w:val="14"/>
              </w:rPr>
              <w:t>82.7</w:t>
            </w:r>
            <w:r>
              <w:rPr>
                <w:rFonts w:ascii="Arial"/>
                <w:spacing w:val="26"/>
                <w:sz w:val="14"/>
              </w:rPr>
              <w:t> </w:t>
            </w:r>
            <w:r>
              <w:rPr>
                <w:rFonts w:ascii="Arial"/>
                <w:spacing w:val="-4"/>
                <w:sz w:val="14"/>
              </w:rPr>
              <w:t>(61)</w:t>
            </w:r>
          </w:p>
        </w:tc>
        <w:tc>
          <w:tcPr>
            <w:tcW w:w="818" w:type="dxa"/>
            <w:tcBorders>
              <w:top w:val="single" w:sz="4" w:space="0" w:color="000000"/>
              <w:left w:val="nil"/>
              <w:bottom w:val="single" w:sz="4" w:space="0" w:color="000000"/>
            </w:tcBorders>
          </w:tcPr>
          <w:p>
            <w:pPr>
              <w:pStyle w:val="TableParagraph"/>
              <w:spacing w:line="160" w:lineRule="exact" w:before="31"/>
              <w:ind w:left="109"/>
              <w:rPr>
                <w:rFonts w:ascii="Arial"/>
                <w:sz w:val="14"/>
              </w:rPr>
            </w:pPr>
            <w:r>
              <w:rPr>
                <w:rFonts w:ascii="Arial"/>
                <w:sz w:val="14"/>
              </w:rPr>
              <w:t>116.6</w:t>
            </w:r>
            <w:r>
              <w:rPr>
                <w:rFonts w:ascii="Arial"/>
                <w:spacing w:val="10"/>
                <w:sz w:val="14"/>
              </w:rPr>
              <w:t> </w:t>
            </w:r>
            <w:r>
              <w:rPr>
                <w:rFonts w:ascii="Arial"/>
                <w:spacing w:val="-4"/>
                <w:sz w:val="14"/>
              </w:rPr>
              <w:t>(86)</w:t>
            </w:r>
          </w:p>
        </w:tc>
        <w:tc>
          <w:tcPr>
            <w:tcW w:w="426" w:type="dxa"/>
            <w:tcBorders>
              <w:top w:val="single" w:sz="4" w:space="0" w:color="000000"/>
              <w:bottom w:val="single" w:sz="4" w:space="0" w:color="000000"/>
              <w:right w:val="nil"/>
            </w:tcBorders>
          </w:tcPr>
          <w:p>
            <w:pPr>
              <w:pStyle w:val="TableParagraph"/>
              <w:spacing w:line="160" w:lineRule="exact" w:before="31"/>
              <w:ind w:left="32" w:right="3"/>
              <w:jc w:val="center"/>
              <w:rPr>
                <w:rFonts w:ascii="Arial"/>
                <w:sz w:val="14"/>
              </w:rPr>
            </w:pPr>
            <w:r>
              <w:rPr>
                <w:rFonts w:ascii="Arial"/>
                <w:spacing w:val="-2"/>
                <w:sz w:val="14"/>
              </w:rPr>
              <w:t>139.7</w:t>
            </w:r>
          </w:p>
        </w:tc>
        <w:tc>
          <w:tcPr>
            <w:tcW w:w="393" w:type="dxa"/>
            <w:tcBorders>
              <w:top w:val="single" w:sz="4" w:space="0" w:color="000000"/>
              <w:left w:val="nil"/>
              <w:bottom w:val="single" w:sz="4" w:space="0" w:color="000000"/>
            </w:tcBorders>
          </w:tcPr>
          <w:p>
            <w:pPr>
              <w:pStyle w:val="TableParagraph"/>
              <w:spacing w:line="160" w:lineRule="exact" w:before="31"/>
              <w:ind w:left="32"/>
              <w:jc w:val="center"/>
              <w:rPr>
                <w:rFonts w:ascii="Arial"/>
                <w:sz w:val="14"/>
              </w:rPr>
            </w:pPr>
            <w:r>
              <w:rPr>
                <w:rFonts w:ascii="Arial"/>
                <w:spacing w:val="-2"/>
                <w:sz w:val="14"/>
              </w:rPr>
              <w:t>(103)</w:t>
            </w:r>
          </w:p>
        </w:tc>
        <w:tc>
          <w:tcPr>
            <w:tcW w:w="498" w:type="dxa"/>
            <w:tcBorders>
              <w:top w:val="single" w:sz="4" w:space="0" w:color="000000"/>
              <w:bottom w:val="single" w:sz="4" w:space="0" w:color="000000"/>
              <w:right w:val="nil"/>
            </w:tcBorders>
          </w:tcPr>
          <w:p>
            <w:pPr>
              <w:pStyle w:val="TableParagraph"/>
              <w:spacing w:line="160" w:lineRule="exact" w:before="31"/>
              <w:ind w:right="10"/>
              <w:jc w:val="right"/>
              <w:rPr>
                <w:rFonts w:ascii="Arial"/>
                <w:sz w:val="14"/>
              </w:rPr>
            </w:pPr>
            <w:r>
              <w:rPr>
                <w:rFonts w:ascii="Arial"/>
                <w:spacing w:val="-4"/>
                <w:sz w:val="14"/>
              </w:rPr>
              <w:t>61.0</w:t>
            </w:r>
          </w:p>
        </w:tc>
        <w:tc>
          <w:tcPr>
            <w:tcW w:w="480" w:type="dxa"/>
            <w:tcBorders>
              <w:top w:val="single" w:sz="4" w:space="0" w:color="000000"/>
              <w:left w:val="nil"/>
              <w:bottom w:val="single" w:sz="4" w:space="0" w:color="000000"/>
            </w:tcBorders>
          </w:tcPr>
          <w:p>
            <w:pPr>
              <w:pStyle w:val="TableParagraph"/>
              <w:spacing w:line="160" w:lineRule="exact" w:before="31"/>
              <w:ind w:left="43"/>
              <w:rPr>
                <w:rFonts w:ascii="Arial"/>
                <w:sz w:val="14"/>
              </w:rPr>
            </w:pPr>
            <w:r>
              <w:rPr>
                <w:rFonts w:ascii="Arial"/>
                <w:spacing w:val="-4"/>
                <w:sz w:val="14"/>
              </w:rPr>
              <w:t>(45)</w:t>
            </w:r>
          </w:p>
        </w:tc>
      </w:tr>
      <w:tr>
        <w:trPr>
          <w:trHeight w:val="205" w:hRule="atLeast"/>
        </w:trPr>
        <w:tc>
          <w:tcPr>
            <w:tcW w:w="991" w:type="dxa"/>
            <w:tcBorders>
              <w:top w:val="single" w:sz="4" w:space="0" w:color="000000"/>
              <w:right w:val="single" w:sz="6" w:space="0" w:color="000000"/>
            </w:tcBorders>
          </w:tcPr>
          <w:p>
            <w:pPr>
              <w:pStyle w:val="TableParagraph"/>
              <w:spacing w:line="155" w:lineRule="exact" w:before="30"/>
              <w:ind w:left="345" w:right="330"/>
              <w:jc w:val="center"/>
              <w:rPr>
                <w:rFonts w:ascii="Arial"/>
                <w:sz w:val="14"/>
              </w:rPr>
            </w:pPr>
            <w:r>
              <w:rPr>
                <w:rFonts w:ascii="Arial"/>
                <w:spacing w:val="-5"/>
                <w:sz w:val="14"/>
              </w:rPr>
              <w:t>M14</w:t>
            </w:r>
          </w:p>
        </w:tc>
        <w:tc>
          <w:tcPr>
            <w:tcW w:w="794" w:type="dxa"/>
            <w:tcBorders>
              <w:top w:val="single" w:sz="4" w:space="0" w:color="000000"/>
              <w:left w:val="single" w:sz="6" w:space="0" w:color="000000"/>
              <w:right w:val="nil"/>
            </w:tcBorders>
          </w:tcPr>
          <w:p>
            <w:pPr>
              <w:pStyle w:val="TableParagraph"/>
              <w:spacing w:line="155" w:lineRule="exact" w:before="30"/>
              <w:ind w:left="100"/>
              <w:rPr>
                <w:rFonts w:ascii="Arial"/>
                <w:sz w:val="14"/>
              </w:rPr>
            </w:pPr>
            <w:r>
              <w:rPr>
                <w:rFonts w:ascii="Arial"/>
                <w:sz w:val="14"/>
              </w:rPr>
              <w:t>58.3</w:t>
            </w:r>
            <w:r>
              <w:rPr>
                <w:rFonts w:ascii="Arial"/>
                <w:spacing w:val="28"/>
                <w:sz w:val="14"/>
              </w:rPr>
              <w:t> </w:t>
            </w:r>
            <w:r>
              <w:rPr>
                <w:rFonts w:ascii="Arial"/>
                <w:spacing w:val="-4"/>
                <w:sz w:val="14"/>
              </w:rPr>
              <w:t>(43)</w:t>
            </w:r>
          </w:p>
        </w:tc>
        <w:tc>
          <w:tcPr>
            <w:tcW w:w="794" w:type="dxa"/>
            <w:tcBorders>
              <w:top w:val="single" w:sz="4" w:space="0" w:color="000000"/>
              <w:left w:val="nil"/>
              <w:right w:val="nil"/>
            </w:tcBorders>
          </w:tcPr>
          <w:p>
            <w:pPr>
              <w:pStyle w:val="TableParagraph"/>
              <w:spacing w:line="155" w:lineRule="exact" w:before="30"/>
              <w:ind w:left="120"/>
              <w:rPr>
                <w:rFonts w:ascii="Arial"/>
                <w:sz w:val="14"/>
              </w:rPr>
            </w:pPr>
            <w:r>
              <w:rPr>
                <w:rFonts w:ascii="Arial"/>
                <w:sz w:val="14"/>
              </w:rPr>
              <w:t>76.4</w:t>
            </w:r>
            <w:r>
              <w:rPr>
                <w:rFonts w:ascii="Arial"/>
                <w:spacing w:val="27"/>
                <w:sz w:val="14"/>
              </w:rPr>
              <w:t> </w:t>
            </w:r>
            <w:r>
              <w:rPr>
                <w:rFonts w:ascii="Arial"/>
                <w:spacing w:val="-4"/>
                <w:sz w:val="14"/>
              </w:rPr>
              <w:t>(55)</w:t>
            </w:r>
          </w:p>
        </w:tc>
        <w:tc>
          <w:tcPr>
            <w:tcW w:w="806" w:type="dxa"/>
            <w:tcBorders>
              <w:top w:val="single" w:sz="4" w:space="0" w:color="000000"/>
              <w:left w:val="nil"/>
              <w:right w:val="nil"/>
            </w:tcBorders>
          </w:tcPr>
          <w:p>
            <w:pPr>
              <w:pStyle w:val="TableParagraph"/>
              <w:spacing w:line="155" w:lineRule="exact" w:before="30"/>
              <w:ind w:right="38"/>
              <w:jc w:val="right"/>
              <w:rPr>
                <w:rFonts w:ascii="Arial"/>
                <w:sz w:val="14"/>
              </w:rPr>
            </w:pPr>
            <w:r>
              <w:rPr>
                <w:rFonts w:ascii="Arial"/>
                <w:sz w:val="14"/>
              </w:rPr>
              <w:t>131.5</w:t>
            </w:r>
            <w:r>
              <w:rPr>
                <w:rFonts w:ascii="Arial"/>
                <w:spacing w:val="22"/>
                <w:sz w:val="14"/>
              </w:rPr>
              <w:t> </w:t>
            </w:r>
            <w:r>
              <w:rPr>
                <w:rFonts w:ascii="Arial"/>
                <w:spacing w:val="-4"/>
                <w:sz w:val="14"/>
              </w:rPr>
              <w:t>(97)</w:t>
            </w:r>
          </w:p>
        </w:tc>
        <w:tc>
          <w:tcPr>
            <w:tcW w:w="818" w:type="dxa"/>
            <w:tcBorders>
              <w:top w:val="single" w:sz="4" w:space="0" w:color="000000"/>
              <w:left w:val="nil"/>
            </w:tcBorders>
          </w:tcPr>
          <w:p>
            <w:pPr>
              <w:pStyle w:val="TableParagraph"/>
              <w:spacing w:line="155" w:lineRule="exact" w:before="30"/>
              <w:ind w:left="61" w:right="-15"/>
              <w:rPr>
                <w:rFonts w:ascii="Arial"/>
                <w:sz w:val="14"/>
              </w:rPr>
            </w:pPr>
            <w:r>
              <w:rPr>
                <w:rFonts w:ascii="Arial"/>
                <w:sz w:val="14"/>
              </w:rPr>
              <w:t>184.4</w:t>
            </w:r>
            <w:r>
              <w:rPr>
                <w:rFonts w:ascii="Arial"/>
                <w:spacing w:val="22"/>
                <w:sz w:val="14"/>
              </w:rPr>
              <w:t> </w:t>
            </w:r>
            <w:r>
              <w:rPr>
                <w:rFonts w:ascii="Arial"/>
                <w:spacing w:val="-4"/>
                <w:sz w:val="14"/>
              </w:rPr>
              <w:t>(136)</w:t>
            </w:r>
          </w:p>
        </w:tc>
        <w:tc>
          <w:tcPr>
            <w:tcW w:w="426" w:type="dxa"/>
            <w:tcBorders>
              <w:top w:val="single" w:sz="4" w:space="0" w:color="000000"/>
              <w:right w:val="nil"/>
            </w:tcBorders>
          </w:tcPr>
          <w:p>
            <w:pPr>
              <w:pStyle w:val="TableParagraph"/>
              <w:spacing w:line="155" w:lineRule="exact" w:before="30"/>
              <w:ind w:left="25" w:right="3"/>
              <w:jc w:val="center"/>
              <w:rPr>
                <w:rFonts w:ascii="Arial"/>
                <w:sz w:val="14"/>
              </w:rPr>
            </w:pPr>
            <w:r>
              <w:rPr>
                <w:rFonts w:ascii="Arial"/>
                <w:spacing w:val="-2"/>
                <w:sz w:val="14"/>
              </w:rPr>
              <w:t>219.7</w:t>
            </w:r>
          </w:p>
        </w:tc>
        <w:tc>
          <w:tcPr>
            <w:tcW w:w="393" w:type="dxa"/>
            <w:tcBorders>
              <w:top w:val="single" w:sz="4" w:space="0" w:color="000000"/>
              <w:left w:val="nil"/>
            </w:tcBorders>
          </w:tcPr>
          <w:p>
            <w:pPr>
              <w:pStyle w:val="TableParagraph"/>
              <w:spacing w:line="155" w:lineRule="exact" w:before="30"/>
              <w:ind w:left="32"/>
              <w:jc w:val="center"/>
              <w:rPr>
                <w:rFonts w:ascii="Arial"/>
                <w:sz w:val="14"/>
              </w:rPr>
            </w:pPr>
            <w:r>
              <w:rPr>
                <w:rFonts w:ascii="Arial"/>
                <w:spacing w:val="-2"/>
                <w:sz w:val="14"/>
              </w:rPr>
              <w:t>(162)</w:t>
            </w:r>
          </w:p>
        </w:tc>
        <w:tc>
          <w:tcPr>
            <w:tcW w:w="498" w:type="dxa"/>
            <w:tcBorders>
              <w:top w:val="single" w:sz="4" w:space="0" w:color="000000"/>
              <w:right w:val="nil"/>
            </w:tcBorders>
          </w:tcPr>
          <w:p>
            <w:pPr>
              <w:pStyle w:val="TableParagraph"/>
              <w:spacing w:line="155" w:lineRule="exact" w:before="30"/>
              <w:ind w:right="10"/>
              <w:jc w:val="right"/>
              <w:rPr>
                <w:rFonts w:ascii="Arial"/>
                <w:sz w:val="14"/>
              </w:rPr>
            </w:pPr>
            <w:r>
              <w:rPr>
                <w:rFonts w:ascii="Arial"/>
                <w:spacing w:val="-4"/>
                <w:sz w:val="14"/>
              </w:rPr>
              <w:t>94.9</w:t>
            </w:r>
          </w:p>
        </w:tc>
        <w:tc>
          <w:tcPr>
            <w:tcW w:w="480" w:type="dxa"/>
            <w:tcBorders>
              <w:top w:val="single" w:sz="4" w:space="0" w:color="000000"/>
              <w:left w:val="nil"/>
            </w:tcBorders>
          </w:tcPr>
          <w:p>
            <w:pPr>
              <w:pStyle w:val="TableParagraph"/>
              <w:spacing w:line="155" w:lineRule="exact" w:before="30"/>
              <w:ind w:left="43"/>
              <w:rPr>
                <w:rFonts w:ascii="Arial"/>
                <w:sz w:val="14"/>
              </w:rPr>
            </w:pPr>
            <w:r>
              <w:rPr>
                <w:rFonts w:ascii="Arial"/>
                <w:spacing w:val="-4"/>
                <w:sz w:val="14"/>
              </w:rPr>
              <w:t>(70)</w:t>
            </w:r>
          </w:p>
        </w:tc>
      </w:tr>
    </w:tbl>
    <w:p>
      <w:pPr>
        <w:pStyle w:val="BodyText"/>
        <w:rPr>
          <w:rFonts w:ascii="Microsoft Sans Serif"/>
          <w:b/>
          <w:sz w:val="16"/>
        </w:rPr>
      </w:pPr>
    </w:p>
    <w:p>
      <w:pPr>
        <w:pStyle w:val="BodyText"/>
        <w:rPr>
          <w:rFonts w:ascii="Microsoft Sans Serif"/>
          <w:b/>
          <w:sz w:val="16"/>
        </w:rPr>
      </w:pPr>
    </w:p>
    <w:p>
      <w:pPr>
        <w:pStyle w:val="BodyText"/>
        <w:spacing w:before="11"/>
        <w:rPr>
          <w:rFonts w:ascii="Microsoft Sans Serif"/>
          <w:b/>
        </w:rPr>
      </w:pPr>
    </w:p>
    <w:p>
      <w:pPr>
        <w:spacing w:before="0"/>
        <w:ind w:left="0" w:right="256" w:firstLine="0"/>
        <w:jc w:val="center"/>
        <w:rPr>
          <w:b/>
          <w:sz w:val="14"/>
        </w:rPr>
      </w:pPr>
      <w:r>
        <w:rPr/>
        <mc:AlternateContent>
          <mc:Choice Requires="wps">
            <w:drawing>
              <wp:anchor distT="0" distB="0" distL="0" distR="0" allowOverlap="1" layoutInCell="1" locked="0" behindDoc="0" simplePos="0" relativeHeight="15831552">
                <wp:simplePos x="0" y="0"/>
                <wp:positionH relativeFrom="page">
                  <wp:posOffset>3314700</wp:posOffset>
                </wp:positionH>
                <wp:positionV relativeFrom="paragraph">
                  <wp:posOffset>83387</wp:posOffset>
                </wp:positionV>
                <wp:extent cx="2776855" cy="976630"/>
                <wp:effectExtent l="0" t="0" r="0" b="0"/>
                <wp:wrapNone/>
                <wp:docPr id="865" name="Textbox 865"/>
                <wp:cNvGraphicFramePr>
                  <a:graphicFrameLocks/>
                </wp:cNvGraphicFramePr>
                <a:graphic>
                  <a:graphicData uri="http://schemas.microsoft.com/office/word/2010/wordprocessingShape">
                    <wps:wsp>
                      <wps:cNvPr id="865" name="Textbox 865"/>
                      <wps:cNvSpPr txBox="1"/>
                      <wps:spPr>
                        <a:xfrm>
                          <a:off x="0" y="0"/>
                          <a:ext cx="2776855" cy="976630"/>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33"/>
                              <w:gridCol w:w="1562"/>
                              <w:gridCol w:w="1640"/>
                            </w:tblGrid>
                            <w:tr>
                              <w:trPr>
                                <w:trHeight w:val="417" w:hRule="atLeast"/>
                              </w:trPr>
                              <w:tc>
                                <w:tcPr>
                                  <w:tcW w:w="1033" w:type="dxa"/>
                                  <w:tcBorders>
                                    <w:top w:val="nil"/>
                                    <w:bottom w:val="single" w:sz="6" w:space="0" w:color="000000"/>
                                    <w:right w:val="nil"/>
                                  </w:tcBorders>
                                </w:tcPr>
                                <w:p>
                                  <w:pPr>
                                    <w:pStyle w:val="TableParagraph"/>
                                    <w:spacing w:before="5"/>
                                    <w:rPr>
                                      <w:rFonts w:ascii="Arial"/>
                                      <w:sz w:val="14"/>
                                    </w:rPr>
                                  </w:pPr>
                                </w:p>
                                <w:p>
                                  <w:pPr>
                                    <w:pStyle w:val="TableParagraph"/>
                                    <w:ind w:left="189" w:right="220"/>
                                    <w:jc w:val="center"/>
                                    <w:rPr>
                                      <w:rFonts w:ascii="Arial"/>
                                      <w:sz w:val="14"/>
                                    </w:rPr>
                                  </w:pPr>
                                  <w:r>
                                    <w:rPr>
                                      <w:rFonts w:ascii="Arial"/>
                                      <w:spacing w:val="-4"/>
                                      <w:sz w:val="14"/>
                                    </w:rPr>
                                    <w:t>SIZE</w:t>
                                  </w:r>
                                </w:p>
                              </w:tc>
                              <w:tc>
                                <w:tcPr>
                                  <w:tcW w:w="1562" w:type="dxa"/>
                                  <w:tcBorders>
                                    <w:top w:val="nil"/>
                                    <w:left w:val="nil"/>
                                    <w:bottom w:val="single" w:sz="6" w:space="0" w:color="000000"/>
                                    <w:right w:val="single" w:sz="6" w:space="0" w:color="000000"/>
                                  </w:tcBorders>
                                </w:tcPr>
                                <w:p>
                                  <w:pPr>
                                    <w:pStyle w:val="TableParagraph"/>
                                    <w:rPr>
                                      <w:rFonts w:ascii="Arial"/>
                                      <w:sz w:val="14"/>
                                    </w:rPr>
                                  </w:pPr>
                                </w:p>
                                <w:p>
                                  <w:pPr>
                                    <w:pStyle w:val="TableParagraph"/>
                                    <w:ind w:right="344"/>
                                    <w:jc w:val="right"/>
                                    <w:rPr>
                                      <w:rFonts w:ascii="Arial"/>
                                      <w:sz w:val="14"/>
                                    </w:rPr>
                                  </w:pPr>
                                  <w:r>
                                    <w:rPr>
                                      <w:rFonts w:ascii="Arial"/>
                                      <w:sz w:val="14"/>
                                    </w:rPr>
                                    <w:t>Into</w:t>
                                  </w:r>
                                  <w:r>
                                    <w:rPr>
                                      <w:rFonts w:ascii="Arial"/>
                                      <w:spacing w:val="17"/>
                                      <w:sz w:val="14"/>
                                    </w:rPr>
                                    <w:t> </w:t>
                                  </w:r>
                                  <w:r>
                                    <w:rPr>
                                      <w:rFonts w:ascii="Arial"/>
                                      <w:sz w:val="14"/>
                                    </w:rPr>
                                    <w:t>Cast</w:t>
                                  </w:r>
                                  <w:r>
                                    <w:rPr>
                                      <w:rFonts w:ascii="Arial"/>
                                      <w:spacing w:val="22"/>
                                      <w:sz w:val="14"/>
                                    </w:rPr>
                                    <w:t> </w:t>
                                  </w:r>
                                  <w:r>
                                    <w:rPr>
                                      <w:rFonts w:ascii="Arial"/>
                                      <w:spacing w:val="-4"/>
                                      <w:sz w:val="14"/>
                                    </w:rPr>
                                    <w:t>Iron</w:t>
                                  </w:r>
                                </w:p>
                              </w:tc>
                              <w:tc>
                                <w:tcPr>
                                  <w:tcW w:w="1640" w:type="dxa"/>
                                  <w:tcBorders>
                                    <w:top w:val="nil"/>
                                    <w:left w:val="single" w:sz="6" w:space="0" w:color="000000"/>
                                    <w:bottom w:val="single" w:sz="6" w:space="0" w:color="000000"/>
                                    <w:right w:val="nil"/>
                                  </w:tcBorders>
                                </w:tcPr>
                                <w:p>
                                  <w:pPr>
                                    <w:pStyle w:val="TableParagraph"/>
                                    <w:spacing w:before="10"/>
                                    <w:rPr>
                                      <w:rFonts w:ascii="Arial"/>
                                      <w:sz w:val="14"/>
                                    </w:rPr>
                                  </w:pPr>
                                </w:p>
                                <w:p>
                                  <w:pPr>
                                    <w:pStyle w:val="TableParagraph"/>
                                    <w:ind w:right="347"/>
                                    <w:jc w:val="right"/>
                                    <w:rPr>
                                      <w:rFonts w:ascii="Arial"/>
                                      <w:sz w:val="14"/>
                                    </w:rPr>
                                  </w:pPr>
                                  <w:r>
                                    <w:rPr>
                                      <w:rFonts w:ascii="Arial"/>
                                      <w:sz w:val="14"/>
                                    </w:rPr>
                                    <w:t>Into</w:t>
                                  </w:r>
                                  <w:r>
                                    <w:rPr>
                                      <w:rFonts w:ascii="Arial"/>
                                      <w:spacing w:val="-1"/>
                                      <w:sz w:val="14"/>
                                    </w:rPr>
                                    <w:t> </w:t>
                                  </w:r>
                                  <w:r>
                                    <w:rPr>
                                      <w:rFonts w:ascii="Arial"/>
                                      <w:spacing w:val="-2"/>
                                      <w:sz w:val="14"/>
                                    </w:rPr>
                                    <w:t>Aluminum</w:t>
                                  </w:r>
                                </w:p>
                              </w:tc>
                            </w:tr>
                            <w:tr>
                              <w:trPr>
                                <w:trHeight w:val="210" w:hRule="atLeast"/>
                              </w:trPr>
                              <w:tc>
                                <w:tcPr>
                                  <w:tcW w:w="1033" w:type="dxa"/>
                                  <w:tcBorders>
                                    <w:top w:val="single" w:sz="6" w:space="0" w:color="000000"/>
                                    <w:bottom w:val="single" w:sz="4" w:space="0" w:color="000000"/>
                                    <w:right w:val="nil"/>
                                  </w:tcBorders>
                                </w:tcPr>
                                <w:p>
                                  <w:pPr>
                                    <w:pStyle w:val="TableParagraph"/>
                                    <w:spacing w:line="150" w:lineRule="exact" w:before="41"/>
                                    <w:ind w:left="204" w:right="220"/>
                                    <w:jc w:val="center"/>
                                    <w:rPr>
                                      <w:rFonts w:ascii="Arial"/>
                                      <w:sz w:val="14"/>
                                    </w:rPr>
                                  </w:pPr>
                                  <w:r>
                                    <w:rPr>
                                      <w:rFonts w:ascii="Arial"/>
                                      <w:sz w:val="14"/>
                                    </w:rPr>
                                    <w:t>1/8"</w:t>
                                  </w:r>
                                  <w:r>
                                    <w:rPr>
                                      <w:rFonts w:ascii="Arial"/>
                                      <w:spacing w:val="9"/>
                                      <w:sz w:val="14"/>
                                    </w:rPr>
                                    <w:t> </w:t>
                                  </w:r>
                                  <w:r>
                                    <w:rPr>
                                      <w:rFonts w:ascii="Arial"/>
                                      <w:spacing w:val="-5"/>
                                      <w:sz w:val="14"/>
                                    </w:rPr>
                                    <w:t>NPT</w:t>
                                  </w:r>
                                </w:p>
                              </w:tc>
                              <w:tc>
                                <w:tcPr>
                                  <w:tcW w:w="1562" w:type="dxa"/>
                                  <w:tcBorders>
                                    <w:top w:val="single" w:sz="6" w:space="0" w:color="000000"/>
                                    <w:left w:val="nil"/>
                                    <w:bottom w:val="single" w:sz="4" w:space="0" w:color="000000"/>
                                    <w:right w:val="single" w:sz="6" w:space="0" w:color="000000"/>
                                  </w:tcBorders>
                                </w:tcPr>
                                <w:p>
                                  <w:pPr>
                                    <w:pStyle w:val="TableParagraph"/>
                                    <w:spacing w:line="182" w:lineRule="exact"/>
                                    <w:ind w:left="682" w:right="728"/>
                                    <w:jc w:val="center"/>
                                    <w:rPr>
                                      <w:rFonts w:ascii="Times New Roman"/>
                                      <w:sz w:val="20"/>
                                    </w:rPr>
                                  </w:pPr>
                                  <w:r>
                                    <w:rPr>
                                      <w:rFonts w:ascii="Times New Roman"/>
                                      <w:spacing w:val="-32"/>
                                      <w:sz w:val="20"/>
                                    </w:rPr>
                                    <w:t>---</w:t>
                                  </w:r>
                                </w:p>
                              </w:tc>
                              <w:tc>
                                <w:tcPr>
                                  <w:tcW w:w="1640" w:type="dxa"/>
                                  <w:tcBorders>
                                    <w:top w:val="single" w:sz="6" w:space="0" w:color="000000"/>
                                    <w:left w:val="single" w:sz="6" w:space="0" w:color="000000"/>
                                    <w:bottom w:val="single" w:sz="4" w:space="0" w:color="000000"/>
                                    <w:right w:val="nil"/>
                                  </w:tcBorders>
                                </w:tcPr>
                                <w:p>
                                  <w:pPr>
                                    <w:pStyle w:val="TableParagraph"/>
                                    <w:spacing w:line="150" w:lineRule="exact" w:before="41"/>
                                    <w:ind w:left="378"/>
                                    <w:rPr>
                                      <w:rFonts w:ascii="Arial"/>
                                      <w:sz w:val="14"/>
                                    </w:rPr>
                                  </w:pPr>
                                  <w:r>
                                    <w:rPr>
                                      <w:rFonts w:ascii="Arial"/>
                                      <w:sz w:val="14"/>
                                    </w:rPr>
                                    <w:t>4.5</w:t>
                                  </w:r>
                                  <w:r>
                                    <w:rPr>
                                      <w:rFonts w:ascii="Arial"/>
                                      <w:spacing w:val="21"/>
                                      <w:sz w:val="14"/>
                                    </w:rPr>
                                    <w:t> </w:t>
                                  </w:r>
                                  <w:r>
                                    <w:rPr>
                                      <w:rFonts w:ascii="Arial"/>
                                      <w:sz w:val="14"/>
                                    </w:rPr>
                                    <w:t>(40</w:t>
                                  </w:r>
                                  <w:r>
                                    <w:rPr>
                                      <w:rFonts w:ascii="Arial"/>
                                      <w:spacing w:val="14"/>
                                      <w:sz w:val="14"/>
                                    </w:rPr>
                                    <w:t> </w:t>
                                  </w:r>
                                  <w:r>
                                    <w:rPr>
                                      <w:rFonts w:ascii="Arial"/>
                                      <w:sz w:val="14"/>
                                    </w:rPr>
                                    <w:t>lbf-</w:t>
                                  </w:r>
                                  <w:r>
                                    <w:rPr>
                                      <w:rFonts w:ascii="Arial"/>
                                      <w:spacing w:val="-5"/>
                                      <w:sz w:val="14"/>
                                    </w:rPr>
                                    <w:t>in)</w:t>
                                  </w:r>
                                </w:p>
                              </w:tc>
                            </w:tr>
                            <w:tr>
                              <w:trPr>
                                <w:trHeight w:val="210" w:hRule="atLeast"/>
                              </w:trPr>
                              <w:tc>
                                <w:tcPr>
                                  <w:tcW w:w="1033" w:type="dxa"/>
                                  <w:tcBorders>
                                    <w:top w:val="single" w:sz="4" w:space="0" w:color="000000"/>
                                    <w:bottom w:val="single" w:sz="4" w:space="0" w:color="000000"/>
                                    <w:right w:val="nil"/>
                                  </w:tcBorders>
                                </w:tcPr>
                                <w:p>
                                  <w:pPr>
                                    <w:pStyle w:val="TableParagraph"/>
                                    <w:spacing w:line="145" w:lineRule="exact" w:before="46"/>
                                    <w:ind w:left="185" w:right="220"/>
                                    <w:jc w:val="center"/>
                                    <w:rPr>
                                      <w:rFonts w:ascii="Arial"/>
                                      <w:sz w:val="14"/>
                                    </w:rPr>
                                  </w:pPr>
                                  <w:r>
                                    <w:rPr>
                                      <w:rFonts w:ascii="Arial"/>
                                      <w:spacing w:val="-4"/>
                                      <w:sz w:val="14"/>
                                    </w:rPr>
                                    <w:t>1/4"</w:t>
                                  </w:r>
                                </w:p>
                              </w:tc>
                              <w:tc>
                                <w:tcPr>
                                  <w:tcW w:w="1562" w:type="dxa"/>
                                  <w:tcBorders>
                                    <w:top w:val="single" w:sz="4" w:space="0" w:color="000000"/>
                                    <w:left w:val="nil"/>
                                    <w:bottom w:val="single" w:sz="4" w:space="0" w:color="000000"/>
                                    <w:right w:val="single" w:sz="6" w:space="0" w:color="000000"/>
                                  </w:tcBorders>
                                </w:tcPr>
                                <w:p>
                                  <w:pPr>
                                    <w:pStyle w:val="TableParagraph"/>
                                    <w:spacing w:line="150" w:lineRule="exact" w:before="41"/>
                                    <w:ind w:right="265"/>
                                    <w:jc w:val="right"/>
                                    <w:rPr>
                                      <w:rFonts w:ascii="Arial"/>
                                      <w:sz w:val="14"/>
                                    </w:rPr>
                                  </w:pPr>
                                  <w:r>
                                    <w:rPr>
                                      <w:rFonts w:ascii="Arial"/>
                                      <w:sz w:val="14"/>
                                    </w:rPr>
                                    <w:t>17.0</w:t>
                                  </w:r>
                                  <w:r>
                                    <w:rPr>
                                      <w:rFonts w:ascii="Arial"/>
                                      <w:spacing w:val="20"/>
                                      <w:sz w:val="14"/>
                                    </w:rPr>
                                    <w:t> </w:t>
                                  </w:r>
                                  <w:r>
                                    <w:rPr>
                                      <w:rFonts w:ascii="Arial"/>
                                      <w:sz w:val="14"/>
                                    </w:rPr>
                                    <w:t>(150</w:t>
                                  </w:r>
                                  <w:r>
                                    <w:rPr>
                                      <w:rFonts w:ascii="Arial"/>
                                      <w:spacing w:val="16"/>
                                      <w:sz w:val="14"/>
                                    </w:rPr>
                                    <w:t> </w:t>
                                  </w:r>
                                  <w:r>
                                    <w:rPr>
                                      <w:rFonts w:ascii="Arial"/>
                                      <w:sz w:val="14"/>
                                    </w:rPr>
                                    <w:t>lbf-</w:t>
                                  </w:r>
                                  <w:r>
                                    <w:rPr>
                                      <w:rFonts w:ascii="Arial"/>
                                      <w:spacing w:val="-5"/>
                                      <w:sz w:val="14"/>
                                    </w:rPr>
                                    <w:t>in)</w:t>
                                  </w:r>
                                </w:p>
                              </w:tc>
                              <w:tc>
                                <w:tcPr>
                                  <w:tcW w:w="1640" w:type="dxa"/>
                                  <w:tcBorders>
                                    <w:top w:val="single" w:sz="4" w:space="0" w:color="000000"/>
                                    <w:left w:val="single" w:sz="6" w:space="0" w:color="000000"/>
                                    <w:bottom w:val="single" w:sz="4" w:space="0" w:color="000000"/>
                                    <w:right w:val="nil"/>
                                  </w:tcBorders>
                                </w:tcPr>
                                <w:p>
                                  <w:pPr>
                                    <w:pStyle w:val="TableParagraph"/>
                                    <w:spacing w:line="150" w:lineRule="exact" w:before="41"/>
                                    <w:ind w:right="300"/>
                                    <w:jc w:val="right"/>
                                    <w:rPr>
                                      <w:rFonts w:ascii="Arial"/>
                                      <w:sz w:val="14"/>
                                    </w:rPr>
                                  </w:pPr>
                                  <w:r>
                                    <w:rPr>
                                      <w:rFonts w:ascii="Arial"/>
                                      <w:sz w:val="14"/>
                                    </w:rPr>
                                    <w:t>11.3</w:t>
                                  </w:r>
                                  <w:r>
                                    <w:rPr>
                                      <w:rFonts w:ascii="Arial"/>
                                      <w:spacing w:val="18"/>
                                      <w:sz w:val="14"/>
                                    </w:rPr>
                                    <w:t> </w:t>
                                  </w:r>
                                  <w:r>
                                    <w:rPr>
                                      <w:rFonts w:ascii="Arial"/>
                                      <w:sz w:val="14"/>
                                    </w:rPr>
                                    <w:t>(100</w:t>
                                  </w:r>
                                  <w:r>
                                    <w:rPr>
                                      <w:rFonts w:ascii="Arial"/>
                                      <w:spacing w:val="13"/>
                                      <w:sz w:val="14"/>
                                    </w:rPr>
                                    <w:t> </w:t>
                                  </w:r>
                                  <w:r>
                                    <w:rPr>
                                      <w:rFonts w:ascii="Arial"/>
                                      <w:sz w:val="14"/>
                                    </w:rPr>
                                    <w:t>lbf-</w:t>
                                  </w:r>
                                  <w:r>
                                    <w:rPr>
                                      <w:rFonts w:ascii="Arial"/>
                                      <w:spacing w:val="-5"/>
                                      <w:sz w:val="14"/>
                                    </w:rPr>
                                    <w:t>in)</w:t>
                                  </w:r>
                                </w:p>
                              </w:tc>
                            </w:tr>
                            <w:tr>
                              <w:trPr>
                                <w:trHeight w:val="215" w:hRule="atLeast"/>
                              </w:trPr>
                              <w:tc>
                                <w:tcPr>
                                  <w:tcW w:w="1033" w:type="dxa"/>
                                  <w:tcBorders>
                                    <w:top w:val="single" w:sz="4" w:space="0" w:color="000000"/>
                                    <w:bottom w:val="single" w:sz="4" w:space="0" w:color="000000"/>
                                    <w:right w:val="nil"/>
                                  </w:tcBorders>
                                </w:tcPr>
                                <w:p>
                                  <w:pPr>
                                    <w:pStyle w:val="TableParagraph"/>
                                    <w:spacing w:line="155" w:lineRule="exact" w:before="41"/>
                                    <w:ind w:left="182" w:right="220"/>
                                    <w:jc w:val="center"/>
                                    <w:rPr>
                                      <w:rFonts w:ascii="Arial"/>
                                      <w:sz w:val="14"/>
                                    </w:rPr>
                                  </w:pPr>
                                  <w:r>
                                    <w:rPr>
                                      <w:rFonts w:ascii="Arial"/>
                                      <w:spacing w:val="-4"/>
                                      <w:sz w:val="14"/>
                                    </w:rPr>
                                    <w:t>3/8"</w:t>
                                  </w:r>
                                </w:p>
                              </w:tc>
                              <w:tc>
                                <w:tcPr>
                                  <w:tcW w:w="1562" w:type="dxa"/>
                                  <w:tcBorders>
                                    <w:top w:val="single" w:sz="4" w:space="0" w:color="000000"/>
                                    <w:left w:val="nil"/>
                                    <w:bottom w:val="single" w:sz="4" w:space="0" w:color="000000"/>
                                    <w:right w:val="single" w:sz="6" w:space="0" w:color="000000"/>
                                  </w:tcBorders>
                                </w:tcPr>
                                <w:p>
                                  <w:pPr>
                                    <w:pStyle w:val="TableParagraph"/>
                                    <w:spacing w:line="155" w:lineRule="exact" w:before="41"/>
                                    <w:ind w:right="265"/>
                                    <w:jc w:val="right"/>
                                    <w:rPr>
                                      <w:rFonts w:ascii="Arial"/>
                                      <w:sz w:val="14"/>
                                    </w:rPr>
                                  </w:pPr>
                                  <w:r>
                                    <w:rPr>
                                      <w:rFonts w:ascii="Arial"/>
                                      <w:sz w:val="14"/>
                                    </w:rPr>
                                    <w:t>20.3</w:t>
                                  </w:r>
                                  <w:r>
                                    <w:rPr>
                                      <w:rFonts w:ascii="Arial"/>
                                      <w:spacing w:val="26"/>
                                      <w:sz w:val="14"/>
                                    </w:rPr>
                                    <w:t> </w:t>
                                  </w:r>
                                  <w:r>
                                    <w:rPr>
                                      <w:rFonts w:ascii="Arial"/>
                                      <w:sz w:val="14"/>
                                    </w:rPr>
                                    <w:t>(180</w:t>
                                  </w:r>
                                  <w:r>
                                    <w:rPr>
                                      <w:rFonts w:ascii="Arial"/>
                                      <w:spacing w:val="23"/>
                                      <w:sz w:val="14"/>
                                    </w:rPr>
                                    <w:t> </w:t>
                                  </w:r>
                                  <w:r>
                                    <w:rPr>
                                      <w:rFonts w:ascii="Arial"/>
                                      <w:sz w:val="14"/>
                                    </w:rPr>
                                    <w:t>lbf-</w:t>
                                  </w:r>
                                  <w:r>
                                    <w:rPr>
                                      <w:rFonts w:ascii="Arial"/>
                                      <w:spacing w:val="-5"/>
                                      <w:sz w:val="14"/>
                                    </w:rPr>
                                    <w:t>in)</w:t>
                                  </w:r>
                                </w:p>
                              </w:tc>
                              <w:tc>
                                <w:tcPr>
                                  <w:tcW w:w="1640" w:type="dxa"/>
                                  <w:tcBorders>
                                    <w:top w:val="single" w:sz="4" w:space="0" w:color="000000"/>
                                    <w:left w:val="single" w:sz="6" w:space="0" w:color="000000"/>
                                    <w:bottom w:val="single" w:sz="4" w:space="0" w:color="000000"/>
                                    <w:right w:val="nil"/>
                                  </w:tcBorders>
                                </w:tcPr>
                                <w:p>
                                  <w:pPr>
                                    <w:pStyle w:val="TableParagraph"/>
                                    <w:spacing w:line="155" w:lineRule="exact" w:before="41"/>
                                    <w:ind w:right="295"/>
                                    <w:jc w:val="right"/>
                                    <w:rPr>
                                      <w:rFonts w:ascii="Arial"/>
                                      <w:sz w:val="14"/>
                                    </w:rPr>
                                  </w:pPr>
                                  <w:r>
                                    <w:rPr>
                                      <w:rFonts w:ascii="Arial"/>
                                      <w:sz w:val="14"/>
                                    </w:rPr>
                                    <w:t>13.6</w:t>
                                  </w:r>
                                  <w:r>
                                    <w:rPr>
                                      <w:rFonts w:ascii="Arial"/>
                                      <w:spacing w:val="24"/>
                                      <w:sz w:val="14"/>
                                    </w:rPr>
                                    <w:t> </w:t>
                                  </w:r>
                                  <w:r>
                                    <w:rPr>
                                      <w:rFonts w:ascii="Arial"/>
                                      <w:sz w:val="14"/>
                                    </w:rPr>
                                    <w:t>(120</w:t>
                                  </w:r>
                                  <w:r>
                                    <w:rPr>
                                      <w:rFonts w:ascii="Arial"/>
                                      <w:spacing w:val="17"/>
                                      <w:sz w:val="14"/>
                                    </w:rPr>
                                    <w:t> </w:t>
                                  </w:r>
                                  <w:r>
                                    <w:rPr>
                                      <w:rFonts w:ascii="Arial"/>
                                      <w:sz w:val="14"/>
                                    </w:rPr>
                                    <w:t>lbf-</w:t>
                                  </w:r>
                                  <w:r>
                                    <w:rPr>
                                      <w:rFonts w:ascii="Arial"/>
                                      <w:spacing w:val="-5"/>
                                      <w:sz w:val="14"/>
                                    </w:rPr>
                                    <w:t>in)</w:t>
                                  </w:r>
                                </w:p>
                              </w:tc>
                            </w:tr>
                            <w:tr>
                              <w:trPr>
                                <w:trHeight w:val="206" w:hRule="atLeast"/>
                              </w:trPr>
                              <w:tc>
                                <w:tcPr>
                                  <w:tcW w:w="1033" w:type="dxa"/>
                                  <w:tcBorders>
                                    <w:top w:val="single" w:sz="4" w:space="0" w:color="000000"/>
                                    <w:bottom w:val="single" w:sz="4" w:space="0" w:color="000000"/>
                                    <w:right w:val="nil"/>
                                  </w:tcBorders>
                                </w:tcPr>
                                <w:p>
                                  <w:pPr>
                                    <w:pStyle w:val="TableParagraph"/>
                                    <w:spacing w:line="145" w:lineRule="exact" w:before="41"/>
                                    <w:ind w:left="189" w:right="220"/>
                                    <w:jc w:val="center"/>
                                    <w:rPr>
                                      <w:rFonts w:ascii="Arial"/>
                                      <w:sz w:val="14"/>
                                    </w:rPr>
                                  </w:pPr>
                                  <w:r>
                                    <w:rPr>
                                      <w:rFonts w:ascii="Arial"/>
                                      <w:spacing w:val="-4"/>
                                      <w:sz w:val="14"/>
                                    </w:rPr>
                                    <w:t>1/2"</w:t>
                                  </w:r>
                                </w:p>
                              </w:tc>
                              <w:tc>
                                <w:tcPr>
                                  <w:tcW w:w="1562" w:type="dxa"/>
                                  <w:tcBorders>
                                    <w:top w:val="single" w:sz="4" w:space="0" w:color="000000"/>
                                    <w:left w:val="nil"/>
                                    <w:bottom w:val="single" w:sz="4" w:space="0" w:color="000000"/>
                                    <w:right w:val="single" w:sz="6" w:space="0" w:color="000000"/>
                                  </w:tcBorders>
                                </w:tcPr>
                                <w:p>
                                  <w:pPr>
                                    <w:pStyle w:val="TableParagraph"/>
                                    <w:spacing w:line="140" w:lineRule="exact" w:before="46"/>
                                    <w:ind w:right="326"/>
                                    <w:jc w:val="right"/>
                                    <w:rPr>
                                      <w:rFonts w:ascii="Arial"/>
                                      <w:sz w:val="14"/>
                                    </w:rPr>
                                  </w:pPr>
                                  <w:r>
                                    <w:rPr>
                                      <w:rFonts w:ascii="Arial"/>
                                      <w:sz w:val="14"/>
                                    </w:rPr>
                                    <w:t>27.1</w:t>
                                  </w:r>
                                  <w:r>
                                    <w:rPr>
                                      <w:rFonts w:ascii="Arial"/>
                                      <w:spacing w:val="41"/>
                                      <w:sz w:val="14"/>
                                    </w:rPr>
                                    <w:t> </w:t>
                                  </w:r>
                                  <w:r>
                                    <w:rPr>
                                      <w:rFonts w:ascii="Arial"/>
                                      <w:sz w:val="14"/>
                                    </w:rPr>
                                    <w:t>(20</w:t>
                                  </w:r>
                                  <w:r>
                                    <w:rPr>
                                      <w:rFonts w:ascii="Arial"/>
                                      <w:spacing w:val="13"/>
                                      <w:sz w:val="14"/>
                                    </w:rPr>
                                    <w:t> </w:t>
                                  </w:r>
                                  <w:r>
                                    <w:rPr>
                                      <w:rFonts w:ascii="Arial"/>
                                      <w:sz w:val="14"/>
                                    </w:rPr>
                                    <w:t>lbf-</w:t>
                                  </w:r>
                                  <w:r>
                                    <w:rPr>
                                      <w:rFonts w:ascii="Arial"/>
                                      <w:spacing w:val="-5"/>
                                      <w:sz w:val="14"/>
                                    </w:rPr>
                                    <w:t>fll</w:t>
                                  </w:r>
                                </w:p>
                              </w:tc>
                              <w:tc>
                                <w:tcPr>
                                  <w:tcW w:w="1640" w:type="dxa"/>
                                  <w:tcBorders>
                                    <w:top w:val="single" w:sz="4" w:space="0" w:color="000000"/>
                                    <w:left w:val="single" w:sz="6" w:space="0" w:color="000000"/>
                                    <w:bottom w:val="single" w:sz="4" w:space="0" w:color="000000"/>
                                    <w:right w:val="nil"/>
                                  </w:tcBorders>
                                </w:tcPr>
                                <w:p>
                                  <w:pPr>
                                    <w:pStyle w:val="TableParagraph"/>
                                    <w:spacing w:line="145" w:lineRule="exact" w:before="41"/>
                                    <w:ind w:left="359"/>
                                    <w:rPr>
                                      <w:rFonts w:ascii="Arial"/>
                                      <w:sz w:val="14"/>
                                    </w:rPr>
                                  </w:pPr>
                                  <w:r>
                                    <w:rPr>
                                      <w:rFonts w:ascii="Arial"/>
                                      <w:sz w:val="14"/>
                                    </w:rPr>
                                    <w:t>17.6</w:t>
                                  </w:r>
                                  <w:r>
                                    <w:rPr>
                                      <w:rFonts w:ascii="Arial"/>
                                      <w:spacing w:val="15"/>
                                      <w:sz w:val="14"/>
                                    </w:rPr>
                                    <w:t> </w:t>
                                  </w:r>
                                  <w:r>
                                    <w:rPr>
                                      <w:rFonts w:ascii="Arial"/>
                                      <w:sz w:val="14"/>
                                    </w:rPr>
                                    <w:t>(13</w:t>
                                  </w:r>
                                  <w:r>
                                    <w:rPr>
                                      <w:rFonts w:ascii="Arial"/>
                                      <w:spacing w:val="16"/>
                                      <w:sz w:val="14"/>
                                    </w:rPr>
                                    <w:t> </w:t>
                                  </w:r>
                                  <w:r>
                                    <w:rPr>
                                      <w:rFonts w:ascii="Arial"/>
                                      <w:sz w:val="14"/>
                                    </w:rPr>
                                    <w:t>lbf-</w:t>
                                  </w:r>
                                  <w:r>
                                    <w:rPr>
                                      <w:rFonts w:ascii="Arial"/>
                                      <w:spacing w:val="-5"/>
                                      <w:sz w:val="14"/>
                                    </w:rPr>
                                    <w:t>ft)</w:t>
                                  </w:r>
                                </w:p>
                              </w:tc>
                            </w:tr>
                            <w:tr>
                              <w:trPr>
                                <w:trHeight w:val="225" w:hRule="atLeast"/>
                              </w:trPr>
                              <w:tc>
                                <w:tcPr>
                                  <w:tcW w:w="1033" w:type="dxa"/>
                                  <w:tcBorders>
                                    <w:top w:val="single" w:sz="4" w:space="0" w:color="000000"/>
                                    <w:bottom w:val="nil"/>
                                    <w:right w:val="nil"/>
                                  </w:tcBorders>
                                </w:tcPr>
                                <w:p>
                                  <w:pPr>
                                    <w:pStyle w:val="TableParagraph"/>
                                    <w:spacing w:line="155" w:lineRule="exact" w:before="50"/>
                                    <w:ind w:left="182" w:right="220"/>
                                    <w:jc w:val="center"/>
                                    <w:rPr>
                                      <w:rFonts w:ascii="Arial"/>
                                      <w:sz w:val="14"/>
                                    </w:rPr>
                                  </w:pPr>
                                  <w:r>
                                    <w:rPr>
                                      <w:rFonts w:ascii="Arial"/>
                                      <w:spacing w:val="-4"/>
                                      <w:sz w:val="14"/>
                                    </w:rPr>
                                    <w:t>3/4"</w:t>
                                  </w:r>
                                </w:p>
                              </w:tc>
                              <w:tc>
                                <w:tcPr>
                                  <w:tcW w:w="1562" w:type="dxa"/>
                                  <w:tcBorders>
                                    <w:top w:val="single" w:sz="4" w:space="0" w:color="000000"/>
                                    <w:left w:val="nil"/>
                                    <w:bottom w:val="nil"/>
                                    <w:right w:val="single" w:sz="6" w:space="0" w:color="000000"/>
                                  </w:tcBorders>
                                </w:tcPr>
                                <w:p>
                                  <w:pPr>
                                    <w:pStyle w:val="TableParagraph"/>
                                    <w:spacing w:line="176" w:lineRule="exact" w:before="29"/>
                                    <w:ind w:right="320"/>
                                    <w:jc w:val="right"/>
                                    <w:rPr>
                                      <w:rFonts w:ascii="Arial"/>
                                      <w:sz w:val="14"/>
                                    </w:rPr>
                                  </w:pPr>
                                  <w:r>
                                    <w:rPr>
                                      <w:rFonts w:ascii="Arial"/>
                                      <w:sz w:val="14"/>
                                    </w:rPr>
                                    <w:t>33.9</w:t>
                                  </w:r>
                                  <w:r>
                                    <w:rPr>
                                      <w:rFonts w:ascii="Arial"/>
                                      <w:spacing w:val="17"/>
                                      <w:sz w:val="14"/>
                                    </w:rPr>
                                    <w:t> </w:t>
                                  </w:r>
                                  <w:r>
                                    <w:rPr>
                                      <w:rFonts w:ascii="Calibri"/>
                                      <w:i/>
                                      <w:sz w:val="16"/>
                                    </w:rPr>
                                    <w:t>(25</w:t>
                                  </w:r>
                                  <w:r>
                                    <w:rPr>
                                      <w:rFonts w:ascii="Calibri"/>
                                      <w:i/>
                                      <w:spacing w:val="20"/>
                                      <w:sz w:val="16"/>
                                    </w:rPr>
                                    <w:t> </w:t>
                                  </w:r>
                                  <w:r>
                                    <w:rPr>
                                      <w:rFonts w:ascii="Arial"/>
                                      <w:sz w:val="14"/>
                                    </w:rPr>
                                    <w:t>lbf-</w:t>
                                  </w:r>
                                  <w:r>
                                    <w:rPr>
                                      <w:rFonts w:ascii="Arial"/>
                                      <w:spacing w:val="-5"/>
                                      <w:sz w:val="14"/>
                                    </w:rPr>
                                    <w:t>ft)</w:t>
                                  </w:r>
                                </w:p>
                              </w:tc>
                              <w:tc>
                                <w:tcPr>
                                  <w:tcW w:w="1640" w:type="dxa"/>
                                  <w:tcBorders>
                                    <w:top w:val="single" w:sz="4" w:space="0" w:color="000000"/>
                                    <w:left w:val="single" w:sz="6" w:space="0" w:color="000000"/>
                                    <w:bottom w:val="nil"/>
                                    <w:right w:val="nil"/>
                                  </w:tcBorders>
                                </w:tcPr>
                                <w:p>
                                  <w:pPr>
                                    <w:pStyle w:val="TableParagraph"/>
                                    <w:spacing w:line="155" w:lineRule="exact" w:before="50"/>
                                    <w:ind w:right="350"/>
                                    <w:jc w:val="right"/>
                                    <w:rPr>
                                      <w:rFonts w:ascii="Arial"/>
                                      <w:sz w:val="14"/>
                                    </w:rPr>
                                  </w:pPr>
                                  <w:r>
                                    <w:rPr>
                                      <w:rFonts w:ascii="Arial"/>
                                      <w:sz w:val="14"/>
                                    </w:rPr>
                                    <w:t>21.7</w:t>
                                  </w:r>
                                  <w:r>
                                    <w:rPr>
                                      <w:rFonts w:ascii="Arial"/>
                                      <w:spacing w:val="20"/>
                                      <w:sz w:val="14"/>
                                    </w:rPr>
                                    <w:t> </w:t>
                                  </w:r>
                                  <w:r>
                                    <w:rPr>
                                      <w:rFonts w:ascii="Arial"/>
                                      <w:sz w:val="14"/>
                                    </w:rPr>
                                    <w:t>(16</w:t>
                                  </w:r>
                                  <w:r>
                                    <w:rPr>
                                      <w:rFonts w:ascii="Arial"/>
                                      <w:spacing w:val="22"/>
                                      <w:sz w:val="14"/>
                                    </w:rPr>
                                    <w:t> </w:t>
                                  </w:r>
                                  <w:r>
                                    <w:rPr>
                                      <w:rFonts w:ascii="Arial"/>
                                      <w:sz w:val="14"/>
                                    </w:rPr>
                                    <w:t>lbf-</w:t>
                                  </w:r>
                                  <w:r>
                                    <w:rPr>
                                      <w:rFonts w:ascii="Arial"/>
                                      <w:spacing w:val="-5"/>
                                      <w:sz w:val="14"/>
                                    </w:rPr>
                                    <w:t>ft)</w:t>
                                  </w:r>
                                </w:p>
                              </w:tc>
                            </w:tr>
                          </w:tbl>
                          <w:p>
                            <w:pPr>
                              <w:pStyle w:val="BodyText"/>
                            </w:pPr>
                          </w:p>
                        </w:txbxContent>
                      </wps:txbx>
                      <wps:bodyPr wrap="square" lIns="0" tIns="0" rIns="0" bIns="0" rtlCol="0">
                        <a:noAutofit/>
                      </wps:bodyPr>
                    </wps:wsp>
                  </a:graphicData>
                </a:graphic>
              </wp:anchor>
            </w:drawing>
          </mc:Choice>
          <mc:Fallback>
            <w:pict>
              <v:shape style="position:absolute;margin-left:261pt;margin-top:6.565924pt;width:218.65pt;height:76.9pt;mso-position-horizontal-relative:page;mso-position-vertical-relative:paragraph;z-index:15831552" type="#_x0000_t202" id="docshape505"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33"/>
                        <w:gridCol w:w="1562"/>
                        <w:gridCol w:w="1640"/>
                      </w:tblGrid>
                      <w:tr>
                        <w:trPr>
                          <w:trHeight w:val="417" w:hRule="atLeast"/>
                        </w:trPr>
                        <w:tc>
                          <w:tcPr>
                            <w:tcW w:w="1033" w:type="dxa"/>
                            <w:tcBorders>
                              <w:top w:val="nil"/>
                              <w:bottom w:val="single" w:sz="6" w:space="0" w:color="000000"/>
                              <w:right w:val="nil"/>
                            </w:tcBorders>
                          </w:tcPr>
                          <w:p>
                            <w:pPr>
                              <w:pStyle w:val="TableParagraph"/>
                              <w:spacing w:before="5"/>
                              <w:rPr>
                                <w:rFonts w:ascii="Arial"/>
                                <w:sz w:val="14"/>
                              </w:rPr>
                            </w:pPr>
                          </w:p>
                          <w:p>
                            <w:pPr>
                              <w:pStyle w:val="TableParagraph"/>
                              <w:ind w:left="189" w:right="220"/>
                              <w:jc w:val="center"/>
                              <w:rPr>
                                <w:rFonts w:ascii="Arial"/>
                                <w:sz w:val="14"/>
                              </w:rPr>
                            </w:pPr>
                            <w:r>
                              <w:rPr>
                                <w:rFonts w:ascii="Arial"/>
                                <w:spacing w:val="-4"/>
                                <w:sz w:val="14"/>
                              </w:rPr>
                              <w:t>SIZE</w:t>
                            </w:r>
                          </w:p>
                        </w:tc>
                        <w:tc>
                          <w:tcPr>
                            <w:tcW w:w="1562" w:type="dxa"/>
                            <w:tcBorders>
                              <w:top w:val="nil"/>
                              <w:left w:val="nil"/>
                              <w:bottom w:val="single" w:sz="6" w:space="0" w:color="000000"/>
                              <w:right w:val="single" w:sz="6" w:space="0" w:color="000000"/>
                            </w:tcBorders>
                          </w:tcPr>
                          <w:p>
                            <w:pPr>
                              <w:pStyle w:val="TableParagraph"/>
                              <w:rPr>
                                <w:rFonts w:ascii="Arial"/>
                                <w:sz w:val="14"/>
                              </w:rPr>
                            </w:pPr>
                          </w:p>
                          <w:p>
                            <w:pPr>
                              <w:pStyle w:val="TableParagraph"/>
                              <w:ind w:right="344"/>
                              <w:jc w:val="right"/>
                              <w:rPr>
                                <w:rFonts w:ascii="Arial"/>
                                <w:sz w:val="14"/>
                              </w:rPr>
                            </w:pPr>
                            <w:r>
                              <w:rPr>
                                <w:rFonts w:ascii="Arial"/>
                                <w:sz w:val="14"/>
                              </w:rPr>
                              <w:t>Into</w:t>
                            </w:r>
                            <w:r>
                              <w:rPr>
                                <w:rFonts w:ascii="Arial"/>
                                <w:spacing w:val="17"/>
                                <w:sz w:val="14"/>
                              </w:rPr>
                              <w:t> </w:t>
                            </w:r>
                            <w:r>
                              <w:rPr>
                                <w:rFonts w:ascii="Arial"/>
                                <w:sz w:val="14"/>
                              </w:rPr>
                              <w:t>Cast</w:t>
                            </w:r>
                            <w:r>
                              <w:rPr>
                                <w:rFonts w:ascii="Arial"/>
                                <w:spacing w:val="22"/>
                                <w:sz w:val="14"/>
                              </w:rPr>
                              <w:t> </w:t>
                            </w:r>
                            <w:r>
                              <w:rPr>
                                <w:rFonts w:ascii="Arial"/>
                                <w:spacing w:val="-4"/>
                                <w:sz w:val="14"/>
                              </w:rPr>
                              <w:t>Iron</w:t>
                            </w:r>
                          </w:p>
                        </w:tc>
                        <w:tc>
                          <w:tcPr>
                            <w:tcW w:w="1640" w:type="dxa"/>
                            <w:tcBorders>
                              <w:top w:val="nil"/>
                              <w:left w:val="single" w:sz="6" w:space="0" w:color="000000"/>
                              <w:bottom w:val="single" w:sz="6" w:space="0" w:color="000000"/>
                              <w:right w:val="nil"/>
                            </w:tcBorders>
                          </w:tcPr>
                          <w:p>
                            <w:pPr>
                              <w:pStyle w:val="TableParagraph"/>
                              <w:spacing w:before="10"/>
                              <w:rPr>
                                <w:rFonts w:ascii="Arial"/>
                                <w:sz w:val="14"/>
                              </w:rPr>
                            </w:pPr>
                          </w:p>
                          <w:p>
                            <w:pPr>
                              <w:pStyle w:val="TableParagraph"/>
                              <w:ind w:right="347"/>
                              <w:jc w:val="right"/>
                              <w:rPr>
                                <w:rFonts w:ascii="Arial"/>
                                <w:sz w:val="14"/>
                              </w:rPr>
                            </w:pPr>
                            <w:r>
                              <w:rPr>
                                <w:rFonts w:ascii="Arial"/>
                                <w:sz w:val="14"/>
                              </w:rPr>
                              <w:t>Into</w:t>
                            </w:r>
                            <w:r>
                              <w:rPr>
                                <w:rFonts w:ascii="Arial"/>
                                <w:spacing w:val="-1"/>
                                <w:sz w:val="14"/>
                              </w:rPr>
                              <w:t> </w:t>
                            </w:r>
                            <w:r>
                              <w:rPr>
                                <w:rFonts w:ascii="Arial"/>
                                <w:spacing w:val="-2"/>
                                <w:sz w:val="14"/>
                              </w:rPr>
                              <w:t>Aluminum</w:t>
                            </w:r>
                          </w:p>
                        </w:tc>
                      </w:tr>
                      <w:tr>
                        <w:trPr>
                          <w:trHeight w:val="210" w:hRule="atLeast"/>
                        </w:trPr>
                        <w:tc>
                          <w:tcPr>
                            <w:tcW w:w="1033" w:type="dxa"/>
                            <w:tcBorders>
                              <w:top w:val="single" w:sz="6" w:space="0" w:color="000000"/>
                              <w:bottom w:val="single" w:sz="4" w:space="0" w:color="000000"/>
                              <w:right w:val="nil"/>
                            </w:tcBorders>
                          </w:tcPr>
                          <w:p>
                            <w:pPr>
                              <w:pStyle w:val="TableParagraph"/>
                              <w:spacing w:line="150" w:lineRule="exact" w:before="41"/>
                              <w:ind w:left="204" w:right="220"/>
                              <w:jc w:val="center"/>
                              <w:rPr>
                                <w:rFonts w:ascii="Arial"/>
                                <w:sz w:val="14"/>
                              </w:rPr>
                            </w:pPr>
                            <w:r>
                              <w:rPr>
                                <w:rFonts w:ascii="Arial"/>
                                <w:sz w:val="14"/>
                              </w:rPr>
                              <w:t>1/8"</w:t>
                            </w:r>
                            <w:r>
                              <w:rPr>
                                <w:rFonts w:ascii="Arial"/>
                                <w:spacing w:val="9"/>
                                <w:sz w:val="14"/>
                              </w:rPr>
                              <w:t> </w:t>
                            </w:r>
                            <w:r>
                              <w:rPr>
                                <w:rFonts w:ascii="Arial"/>
                                <w:spacing w:val="-5"/>
                                <w:sz w:val="14"/>
                              </w:rPr>
                              <w:t>NPT</w:t>
                            </w:r>
                          </w:p>
                        </w:tc>
                        <w:tc>
                          <w:tcPr>
                            <w:tcW w:w="1562" w:type="dxa"/>
                            <w:tcBorders>
                              <w:top w:val="single" w:sz="6" w:space="0" w:color="000000"/>
                              <w:left w:val="nil"/>
                              <w:bottom w:val="single" w:sz="4" w:space="0" w:color="000000"/>
                              <w:right w:val="single" w:sz="6" w:space="0" w:color="000000"/>
                            </w:tcBorders>
                          </w:tcPr>
                          <w:p>
                            <w:pPr>
                              <w:pStyle w:val="TableParagraph"/>
                              <w:spacing w:line="182" w:lineRule="exact"/>
                              <w:ind w:left="682" w:right="728"/>
                              <w:jc w:val="center"/>
                              <w:rPr>
                                <w:rFonts w:ascii="Times New Roman"/>
                                <w:sz w:val="20"/>
                              </w:rPr>
                            </w:pPr>
                            <w:r>
                              <w:rPr>
                                <w:rFonts w:ascii="Times New Roman"/>
                                <w:spacing w:val="-32"/>
                                <w:sz w:val="20"/>
                              </w:rPr>
                              <w:t>---</w:t>
                            </w:r>
                          </w:p>
                        </w:tc>
                        <w:tc>
                          <w:tcPr>
                            <w:tcW w:w="1640" w:type="dxa"/>
                            <w:tcBorders>
                              <w:top w:val="single" w:sz="6" w:space="0" w:color="000000"/>
                              <w:left w:val="single" w:sz="6" w:space="0" w:color="000000"/>
                              <w:bottom w:val="single" w:sz="4" w:space="0" w:color="000000"/>
                              <w:right w:val="nil"/>
                            </w:tcBorders>
                          </w:tcPr>
                          <w:p>
                            <w:pPr>
                              <w:pStyle w:val="TableParagraph"/>
                              <w:spacing w:line="150" w:lineRule="exact" w:before="41"/>
                              <w:ind w:left="378"/>
                              <w:rPr>
                                <w:rFonts w:ascii="Arial"/>
                                <w:sz w:val="14"/>
                              </w:rPr>
                            </w:pPr>
                            <w:r>
                              <w:rPr>
                                <w:rFonts w:ascii="Arial"/>
                                <w:sz w:val="14"/>
                              </w:rPr>
                              <w:t>4.5</w:t>
                            </w:r>
                            <w:r>
                              <w:rPr>
                                <w:rFonts w:ascii="Arial"/>
                                <w:spacing w:val="21"/>
                                <w:sz w:val="14"/>
                              </w:rPr>
                              <w:t> </w:t>
                            </w:r>
                            <w:r>
                              <w:rPr>
                                <w:rFonts w:ascii="Arial"/>
                                <w:sz w:val="14"/>
                              </w:rPr>
                              <w:t>(40</w:t>
                            </w:r>
                            <w:r>
                              <w:rPr>
                                <w:rFonts w:ascii="Arial"/>
                                <w:spacing w:val="14"/>
                                <w:sz w:val="14"/>
                              </w:rPr>
                              <w:t> </w:t>
                            </w:r>
                            <w:r>
                              <w:rPr>
                                <w:rFonts w:ascii="Arial"/>
                                <w:sz w:val="14"/>
                              </w:rPr>
                              <w:t>lbf-</w:t>
                            </w:r>
                            <w:r>
                              <w:rPr>
                                <w:rFonts w:ascii="Arial"/>
                                <w:spacing w:val="-5"/>
                                <w:sz w:val="14"/>
                              </w:rPr>
                              <w:t>in)</w:t>
                            </w:r>
                          </w:p>
                        </w:tc>
                      </w:tr>
                      <w:tr>
                        <w:trPr>
                          <w:trHeight w:val="210" w:hRule="atLeast"/>
                        </w:trPr>
                        <w:tc>
                          <w:tcPr>
                            <w:tcW w:w="1033" w:type="dxa"/>
                            <w:tcBorders>
                              <w:top w:val="single" w:sz="4" w:space="0" w:color="000000"/>
                              <w:bottom w:val="single" w:sz="4" w:space="0" w:color="000000"/>
                              <w:right w:val="nil"/>
                            </w:tcBorders>
                          </w:tcPr>
                          <w:p>
                            <w:pPr>
                              <w:pStyle w:val="TableParagraph"/>
                              <w:spacing w:line="145" w:lineRule="exact" w:before="46"/>
                              <w:ind w:left="185" w:right="220"/>
                              <w:jc w:val="center"/>
                              <w:rPr>
                                <w:rFonts w:ascii="Arial"/>
                                <w:sz w:val="14"/>
                              </w:rPr>
                            </w:pPr>
                            <w:r>
                              <w:rPr>
                                <w:rFonts w:ascii="Arial"/>
                                <w:spacing w:val="-4"/>
                                <w:sz w:val="14"/>
                              </w:rPr>
                              <w:t>1/4"</w:t>
                            </w:r>
                          </w:p>
                        </w:tc>
                        <w:tc>
                          <w:tcPr>
                            <w:tcW w:w="1562" w:type="dxa"/>
                            <w:tcBorders>
                              <w:top w:val="single" w:sz="4" w:space="0" w:color="000000"/>
                              <w:left w:val="nil"/>
                              <w:bottom w:val="single" w:sz="4" w:space="0" w:color="000000"/>
                              <w:right w:val="single" w:sz="6" w:space="0" w:color="000000"/>
                            </w:tcBorders>
                          </w:tcPr>
                          <w:p>
                            <w:pPr>
                              <w:pStyle w:val="TableParagraph"/>
                              <w:spacing w:line="150" w:lineRule="exact" w:before="41"/>
                              <w:ind w:right="265"/>
                              <w:jc w:val="right"/>
                              <w:rPr>
                                <w:rFonts w:ascii="Arial"/>
                                <w:sz w:val="14"/>
                              </w:rPr>
                            </w:pPr>
                            <w:r>
                              <w:rPr>
                                <w:rFonts w:ascii="Arial"/>
                                <w:sz w:val="14"/>
                              </w:rPr>
                              <w:t>17.0</w:t>
                            </w:r>
                            <w:r>
                              <w:rPr>
                                <w:rFonts w:ascii="Arial"/>
                                <w:spacing w:val="20"/>
                                <w:sz w:val="14"/>
                              </w:rPr>
                              <w:t> </w:t>
                            </w:r>
                            <w:r>
                              <w:rPr>
                                <w:rFonts w:ascii="Arial"/>
                                <w:sz w:val="14"/>
                              </w:rPr>
                              <w:t>(150</w:t>
                            </w:r>
                            <w:r>
                              <w:rPr>
                                <w:rFonts w:ascii="Arial"/>
                                <w:spacing w:val="16"/>
                                <w:sz w:val="14"/>
                              </w:rPr>
                              <w:t> </w:t>
                            </w:r>
                            <w:r>
                              <w:rPr>
                                <w:rFonts w:ascii="Arial"/>
                                <w:sz w:val="14"/>
                              </w:rPr>
                              <w:t>lbf-</w:t>
                            </w:r>
                            <w:r>
                              <w:rPr>
                                <w:rFonts w:ascii="Arial"/>
                                <w:spacing w:val="-5"/>
                                <w:sz w:val="14"/>
                              </w:rPr>
                              <w:t>in)</w:t>
                            </w:r>
                          </w:p>
                        </w:tc>
                        <w:tc>
                          <w:tcPr>
                            <w:tcW w:w="1640" w:type="dxa"/>
                            <w:tcBorders>
                              <w:top w:val="single" w:sz="4" w:space="0" w:color="000000"/>
                              <w:left w:val="single" w:sz="6" w:space="0" w:color="000000"/>
                              <w:bottom w:val="single" w:sz="4" w:space="0" w:color="000000"/>
                              <w:right w:val="nil"/>
                            </w:tcBorders>
                          </w:tcPr>
                          <w:p>
                            <w:pPr>
                              <w:pStyle w:val="TableParagraph"/>
                              <w:spacing w:line="150" w:lineRule="exact" w:before="41"/>
                              <w:ind w:right="300"/>
                              <w:jc w:val="right"/>
                              <w:rPr>
                                <w:rFonts w:ascii="Arial"/>
                                <w:sz w:val="14"/>
                              </w:rPr>
                            </w:pPr>
                            <w:r>
                              <w:rPr>
                                <w:rFonts w:ascii="Arial"/>
                                <w:sz w:val="14"/>
                              </w:rPr>
                              <w:t>11.3</w:t>
                            </w:r>
                            <w:r>
                              <w:rPr>
                                <w:rFonts w:ascii="Arial"/>
                                <w:spacing w:val="18"/>
                                <w:sz w:val="14"/>
                              </w:rPr>
                              <w:t> </w:t>
                            </w:r>
                            <w:r>
                              <w:rPr>
                                <w:rFonts w:ascii="Arial"/>
                                <w:sz w:val="14"/>
                              </w:rPr>
                              <w:t>(100</w:t>
                            </w:r>
                            <w:r>
                              <w:rPr>
                                <w:rFonts w:ascii="Arial"/>
                                <w:spacing w:val="13"/>
                                <w:sz w:val="14"/>
                              </w:rPr>
                              <w:t> </w:t>
                            </w:r>
                            <w:r>
                              <w:rPr>
                                <w:rFonts w:ascii="Arial"/>
                                <w:sz w:val="14"/>
                              </w:rPr>
                              <w:t>lbf-</w:t>
                            </w:r>
                            <w:r>
                              <w:rPr>
                                <w:rFonts w:ascii="Arial"/>
                                <w:spacing w:val="-5"/>
                                <w:sz w:val="14"/>
                              </w:rPr>
                              <w:t>in)</w:t>
                            </w:r>
                          </w:p>
                        </w:tc>
                      </w:tr>
                      <w:tr>
                        <w:trPr>
                          <w:trHeight w:val="215" w:hRule="atLeast"/>
                        </w:trPr>
                        <w:tc>
                          <w:tcPr>
                            <w:tcW w:w="1033" w:type="dxa"/>
                            <w:tcBorders>
                              <w:top w:val="single" w:sz="4" w:space="0" w:color="000000"/>
                              <w:bottom w:val="single" w:sz="4" w:space="0" w:color="000000"/>
                              <w:right w:val="nil"/>
                            </w:tcBorders>
                          </w:tcPr>
                          <w:p>
                            <w:pPr>
                              <w:pStyle w:val="TableParagraph"/>
                              <w:spacing w:line="155" w:lineRule="exact" w:before="41"/>
                              <w:ind w:left="182" w:right="220"/>
                              <w:jc w:val="center"/>
                              <w:rPr>
                                <w:rFonts w:ascii="Arial"/>
                                <w:sz w:val="14"/>
                              </w:rPr>
                            </w:pPr>
                            <w:r>
                              <w:rPr>
                                <w:rFonts w:ascii="Arial"/>
                                <w:spacing w:val="-4"/>
                                <w:sz w:val="14"/>
                              </w:rPr>
                              <w:t>3/8"</w:t>
                            </w:r>
                          </w:p>
                        </w:tc>
                        <w:tc>
                          <w:tcPr>
                            <w:tcW w:w="1562" w:type="dxa"/>
                            <w:tcBorders>
                              <w:top w:val="single" w:sz="4" w:space="0" w:color="000000"/>
                              <w:left w:val="nil"/>
                              <w:bottom w:val="single" w:sz="4" w:space="0" w:color="000000"/>
                              <w:right w:val="single" w:sz="6" w:space="0" w:color="000000"/>
                            </w:tcBorders>
                          </w:tcPr>
                          <w:p>
                            <w:pPr>
                              <w:pStyle w:val="TableParagraph"/>
                              <w:spacing w:line="155" w:lineRule="exact" w:before="41"/>
                              <w:ind w:right="265"/>
                              <w:jc w:val="right"/>
                              <w:rPr>
                                <w:rFonts w:ascii="Arial"/>
                                <w:sz w:val="14"/>
                              </w:rPr>
                            </w:pPr>
                            <w:r>
                              <w:rPr>
                                <w:rFonts w:ascii="Arial"/>
                                <w:sz w:val="14"/>
                              </w:rPr>
                              <w:t>20.3</w:t>
                            </w:r>
                            <w:r>
                              <w:rPr>
                                <w:rFonts w:ascii="Arial"/>
                                <w:spacing w:val="26"/>
                                <w:sz w:val="14"/>
                              </w:rPr>
                              <w:t> </w:t>
                            </w:r>
                            <w:r>
                              <w:rPr>
                                <w:rFonts w:ascii="Arial"/>
                                <w:sz w:val="14"/>
                              </w:rPr>
                              <w:t>(180</w:t>
                            </w:r>
                            <w:r>
                              <w:rPr>
                                <w:rFonts w:ascii="Arial"/>
                                <w:spacing w:val="23"/>
                                <w:sz w:val="14"/>
                              </w:rPr>
                              <w:t> </w:t>
                            </w:r>
                            <w:r>
                              <w:rPr>
                                <w:rFonts w:ascii="Arial"/>
                                <w:sz w:val="14"/>
                              </w:rPr>
                              <w:t>lbf-</w:t>
                            </w:r>
                            <w:r>
                              <w:rPr>
                                <w:rFonts w:ascii="Arial"/>
                                <w:spacing w:val="-5"/>
                                <w:sz w:val="14"/>
                              </w:rPr>
                              <w:t>in)</w:t>
                            </w:r>
                          </w:p>
                        </w:tc>
                        <w:tc>
                          <w:tcPr>
                            <w:tcW w:w="1640" w:type="dxa"/>
                            <w:tcBorders>
                              <w:top w:val="single" w:sz="4" w:space="0" w:color="000000"/>
                              <w:left w:val="single" w:sz="6" w:space="0" w:color="000000"/>
                              <w:bottom w:val="single" w:sz="4" w:space="0" w:color="000000"/>
                              <w:right w:val="nil"/>
                            </w:tcBorders>
                          </w:tcPr>
                          <w:p>
                            <w:pPr>
                              <w:pStyle w:val="TableParagraph"/>
                              <w:spacing w:line="155" w:lineRule="exact" w:before="41"/>
                              <w:ind w:right="295"/>
                              <w:jc w:val="right"/>
                              <w:rPr>
                                <w:rFonts w:ascii="Arial"/>
                                <w:sz w:val="14"/>
                              </w:rPr>
                            </w:pPr>
                            <w:r>
                              <w:rPr>
                                <w:rFonts w:ascii="Arial"/>
                                <w:sz w:val="14"/>
                              </w:rPr>
                              <w:t>13.6</w:t>
                            </w:r>
                            <w:r>
                              <w:rPr>
                                <w:rFonts w:ascii="Arial"/>
                                <w:spacing w:val="24"/>
                                <w:sz w:val="14"/>
                              </w:rPr>
                              <w:t> </w:t>
                            </w:r>
                            <w:r>
                              <w:rPr>
                                <w:rFonts w:ascii="Arial"/>
                                <w:sz w:val="14"/>
                              </w:rPr>
                              <w:t>(120</w:t>
                            </w:r>
                            <w:r>
                              <w:rPr>
                                <w:rFonts w:ascii="Arial"/>
                                <w:spacing w:val="17"/>
                                <w:sz w:val="14"/>
                              </w:rPr>
                              <w:t> </w:t>
                            </w:r>
                            <w:r>
                              <w:rPr>
                                <w:rFonts w:ascii="Arial"/>
                                <w:sz w:val="14"/>
                              </w:rPr>
                              <w:t>lbf-</w:t>
                            </w:r>
                            <w:r>
                              <w:rPr>
                                <w:rFonts w:ascii="Arial"/>
                                <w:spacing w:val="-5"/>
                                <w:sz w:val="14"/>
                              </w:rPr>
                              <w:t>in)</w:t>
                            </w:r>
                          </w:p>
                        </w:tc>
                      </w:tr>
                      <w:tr>
                        <w:trPr>
                          <w:trHeight w:val="206" w:hRule="atLeast"/>
                        </w:trPr>
                        <w:tc>
                          <w:tcPr>
                            <w:tcW w:w="1033" w:type="dxa"/>
                            <w:tcBorders>
                              <w:top w:val="single" w:sz="4" w:space="0" w:color="000000"/>
                              <w:bottom w:val="single" w:sz="4" w:space="0" w:color="000000"/>
                              <w:right w:val="nil"/>
                            </w:tcBorders>
                          </w:tcPr>
                          <w:p>
                            <w:pPr>
                              <w:pStyle w:val="TableParagraph"/>
                              <w:spacing w:line="145" w:lineRule="exact" w:before="41"/>
                              <w:ind w:left="189" w:right="220"/>
                              <w:jc w:val="center"/>
                              <w:rPr>
                                <w:rFonts w:ascii="Arial"/>
                                <w:sz w:val="14"/>
                              </w:rPr>
                            </w:pPr>
                            <w:r>
                              <w:rPr>
                                <w:rFonts w:ascii="Arial"/>
                                <w:spacing w:val="-4"/>
                                <w:sz w:val="14"/>
                              </w:rPr>
                              <w:t>1/2"</w:t>
                            </w:r>
                          </w:p>
                        </w:tc>
                        <w:tc>
                          <w:tcPr>
                            <w:tcW w:w="1562" w:type="dxa"/>
                            <w:tcBorders>
                              <w:top w:val="single" w:sz="4" w:space="0" w:color="000000"/>
                              <w:left w:val="nil"/>
                              <w:bottom w:val="single" w:sz="4" w:space="0" w:color="000000"/>
                              <w:right w:val="single" w:sz="6" w:space="0" w:color="000000"/>
                            </w:tcBorders>
                          </w:tcPr>
                          <w:p>
                            <w:pPr>
                              <w:pStyle w:val="TableParagraph"/>
                              <w:spacing w:line="140" w:lineRule="exact" w:before="46"/>
                              <w:ind w:right="326"/>
                              <w:jc w:val="right"/>
                              <w:rPr>
                                <w:rFonts w:ascii="Arial"/>
                                <w:sz w:val="14"/>
                              </w:rPr>
                            </w:pPr>
                            <w:r>
                              <w:rPr>
                                <w:rFonts w:ascii="Arial"/>
                                <w:sz w:val="14"/>
                              </w:rPr>
                              <w:t>27.1</w:t>
                            </w:r>
                            <w:r>
                              <w:rPr>
                                <w:rFonts w:ascii="Arial"/>
                                <w:spacing w:val="41"/>
                                <w:sz w:val="14"/>
                              </w:rPr>
                              <w:t> </w:t>
                            </w:r>
                            <w:r>
                              <w:rPr>
                                <w:rFonts w:ascii="Arial"/>
                                <w:sz w:val="14"/>
                              </w:rPr>
                              <w:t>(20</w:t>
                            </w:r>
                            <w:r>
                              <w:rPr>
                                <w:rFonts w:ascii="Arial"/>
                                <w:spacing w:val="13"/>
                                <w:sz w:val="14"/>
                              </w:rPr>
                              <w:t> </w:t>
                            </w:r>
                            <w:r>
                              <w:rPr>
                                <w:rFonts w:ascii="Arial"/>
                                <w:sz w:val="14"/>
                              </w:rPr>
                              <w:t>lbf-</w:t>
                            </w:r>
                            <w:r>
                              <w:rPr>
                                <w:rFonts w:ascii="Arial"/>
                                <w:spacing w:val="-5"/>
                                <w:sz w:val="14"/>
                              </w:rPr>
                              <w:t>fll</w:t>
                            </w:r>
                          </w:p>
                        </w:tc>
                        <w:tc>
                          <w:tcPr>
                            <w:tcW w:w="1640" w:type="dxa"/>
                            <w:tcBorders>
                              <w:top w:val="single" w:sz="4" w:space="0" w:color="000000"/>
                              <w:left w:val="single" w:sz="6" w:space="0" w:color="000000"/>
                              <w:bottom w:val="single" w:sz="4" w:space="0" w:color="000000"/>
                              <w:right w:val="nil"/>
                            </w:tcBorders>
                          </w:tcPr>
                          <w:p>
                            <w:pPr>
                              <w:pStyle w:val="TableParagraph"/>
                              <w:spacing w:line="145" w:lineRule="exact" w:before="41"/>
                              <w:ind w:left="359"/>
                              <w:rPr>
                                <w:rFonts w:ascii="Arial"/>
                                <w:sz w:val="14"/>
                              </w:rPr>
                            </w:pPr>
                            <w:r>
                              <w:rPr>
                                <w:rFonts w:ascii="Arial"/>
                                <w:sz w:val="14"/>
                              </w:rPr>
                              <w:t>17.6</w:t>
                            </w:r>
                            <w:r>
                              <w:rPr>
                                <w:rFonts w:ascii="Arial"/>
                                <w:spacing w:val="15"/>
                                <w:sz w:val="14"/>
                              </w:rPr>
                              <w:t> </w:t>
                            </w:r>
                            <w:r>
                              <w:rPr>
                                <w:rFonts w:ascii="Arial"/>
                                <w:sz w:val="14"/>
                              </w:rPr>
                              <w:t>(13</w:t>
                            </w:r>
                            <w:r>
                              <w:rPr>
                                <w:rFonts w:ascii="Arial"/>
                                <w:spacing w:val="16"/>
                                <w:sz w:val="14"/>
                              </w:rPr>
                              <w:t> </w:t>
                            </w:r>
                            <w:r>
                              <w:rPr>
                                <w:rFonts w:ascii="Arial"/>
                                <w:sz w:val="14"/>
                              </w:rPr>
                              <w:t>lbf-</w:t>
                            </w:r>
                            <w:r>
                              <w:rPr>
                                <w:rFonts w:ascii="Arial"/>
                                <w:spacing w:val="-5"/>
                                <w:sz w:val="14"/>
                              </w:rPr>
                              <w:t>ft)</w:t>
                            </w:r>
                          </w:p>
                        </w:tc>
                      </w:tr>
                      <w:tr>
                        <w:trPr>
                          <w:trHeight w:val="225" w:hRule="atLeast"/>
                        </w:trPr>
                        <w:tc>
                          <w:tcPr>
                            <w:tcW w:w="1033" w:type="dxa"/>
                            <w:tcBorders>
                              <w:top w:val="single" w:sz="4" w:space="0" w:color="000000"/>
                              <w:bottom w:val="nil"/>
                              <w:right w:val="nil"/>
                            </w:tcBorders>
                          </w:tcPr>
                          <w:p>
                            <w:pPr>
                              <w:pStyle w:val="TableParagraph"/>
                              <w:spacing w:line="155" w:lineRule="exact" w:before="50"/>
                              <w:ind w:left="182" w:right="220"/>
                              <w:jc w:val="center"/>
                              <w:rPr>
                                <w:rFonts w:ascii="Arial"/>
                                <w:sz w:val="14"/>
                              </w:rPr>
                            </w:pPr>
                            <w:r>
                              <w:rPr>
                                <w:rFonts w:ascii="Arial"/>
                                <w:spacing w:val="-4"/>
                                <w:sz w:val="14"/>
                              </w:rPr>
                              <w:t>3/4"</w:t>
                            </w:r>
                          </w:p>
                        </w:tc>
                        <w:tc>
                          <w:tcPr>
                            <w:tcW w:w="1562" w:type="dxa"/>
                            <w:tcBorders>
                              <w:top w:val="single" w:sz="4" w:space="0" w:color="000000"/>
                              <w:left w:val="nil"/>
                              <w:bottom w:val="nil"/>
                              <w:right w:val="single" w:sz="6" w:space="0" w:color="000000"/>
                            </w:tcBorders>
                          </w:tcPr>
                          <w:p>
                            <w:pPr>
                              <w:pStyle w:val="TableParagraph"/>
                              <w:spacing w:line="176" w:lineRule="exact" w:before="29"/>
                              <w:ind w:right="320"/>
                              <w:jc w:val="right"/>
                              <w:rPr>
                                <w:rFonts w:ascii="Arial"/>
                                <w:sz w:val="14"/>
                              </w:rPr>
                            </w:pPr>
                            <w:r>
                              <w:rPr>
                                <w:rFonts w:ascii="Arial"/>
                                <w:sz w:val="14"/>
                              </w:rPr>
                              <w:t>33.9</w:t>
                            </w:r>
                            <w:r>
                              <w:rPr>
                                <w:rFonts w:ascii="Arial"/>
                                <w:spacing w:val="17"/>
                                <w:sz w:val="14"/>
                              </w:rPr>
                              <w:t> </w:t>
                            </w:r>
                            <w:r>
                              <w:rPr>
                                <w:rFonts w:ascii="Calibri"/>
                                <w:i/>
                                <w:sz w:val="16"/>
                              </w:rPr>
                              <w:t>(25</w:t>
                            </w:r>
                            <w:r>
                              <w:rPr>
                                <w:rFonts w:ascii="Calibri"/>
                                <w:i/>
                                <w:spacing w:val="20"/>
                                <w:sz w:val="16"/>
                              </w:rPr>
                              <w:t> </w:t>
                            </w:r>
                            <w:r>
                              <w:rPr>
                                <w:rFonts w:ascii="Arial"/>
                                <w:sz w:val="14"/>
                              </w:rPr>
                              <w:t>lbf-</w:t>
                            </w:r>
                            <w:r>
                              <w:rPr>
                                <w:rFonts w:ascii="Arial"/>
                                <w:spacing w:val="-5"/>
                                <w:sz w:val="14"/>
                              </w:rPr>
                              <w:t>ft)</w:t>
                            </w:r>
                          </w:p>
                        </w:tc>
                        <w:tc>
                          <w:tcPr>
                            <w:tcW w:w="1640" w:type="dxa"/>
                            <w:tcBorders>
                              <w:top w:val="single" w:sz="4" w:space="0" w:color="000000"/>
                              <w:left w:val="single" w:sz="6" w:space="0" w:color="000000"/>
                              <w:bottom w:val="nil"/>
                              <w:right w:val="nil"/>
                            </w:tcBorders>
                          </w:tcPr>
                          <w:p>
                            <w:pPr>
                              <w:pStyle w:val="TableParagraph"/>
                              <w:spacing w:line="155" w:lineRule="exact" w:before="50"/>
                              <w:ind w:right="350"/>
                              <w:jc w:val="right"/>
                              <w:rPr>
                                <w:rFonts w:ascii="Arial"/>
                                <w:sz w:val="14"/>
                              </w:rPr>
                            </w:pPr>
                            <w:r>
                              <w:rPr>
                                <w:rFonts w:ascii="Arial"/>
                                <w:sz w:val="14"/>
                              </w:rPr>
                              <w:t>21.7</w:t>
                            </w:r>
                            <w:r>
                              <w:rPr>
                                <w:rFonts w:ascii="Arial"/>
                                <w:spacing w:val="20"/>
                                <w:sz w:val="14"/>
                              </w:rPr>
                              <w:t> </w:t>
                            </w:r>
                            <w:r>
                              <w:rPr>
                                <w:rFonts w:ascii="Arial"/>
                                <w:sz w:val="14"/>
                              </w:rPr>
                              <w:t>(16</w:t>
                            </w:r>
                            <w:r>
                              <w:rPr>
                                <w:rFonts w:ascii="Arial"/>
                                <w:spacing w:val="22"/>
                                <w:sz w:val="14"/>
                              </w:rPr>
                              <w:t> </w:t>
                            </w:r>
                            <w:r>
                              <w:rPr>
                                <w:rFonts w:ascii="Arial"/>
                                <w:sz w:val="14"/>
                              </w:rPr>
                              <w:t>lbf-</w:t>
                            </w:r>
                            <w:r>
                              <w:rPr>
                                <w:rFonts w:ascii="Arial"/>
                                <w:spacing w:val="-5"/>
                                <w:sz w:val="14"/>
                              </w:rPr>
                              <w:t>ft)</w:t>
                            </w:r>
                          </w:p>
                        </w:tc>
                      </w:tr>
                    </w:tbl>
                    <w:p>
                      <w:pPr>
                        <w:pStyle w:val="BodyText"/>
                      </w:pPr>
                    </w:p>
                  </w:txbxContent>
                </v:textbox>
                <w10:wrap type="none"/>
              </v:shape>
            </w:pict>
          </mc:Fallback>
        </mc:AlternateContent>
      </w:r>
      <w:r>
        <w:rPr>
          <w:b/>
          <w:color w:val="FFFFFF"/>
          <w:spacing w:val="-2"/>
          <w:sz w:val="14"/>
        </w:rPr>
        <w:t>OIL</w:t>
      </w:r>
      <w:r>
        <w:rPr>
          <w:b/>
          <w:color w:val="FFFFFF"/>
          <w:spacing w:val="-8"/>
          <w:sz w:val="14"/>
        </w:rPr>
        <w:t> </w:t>
      </w:r>
      <w:r>
        <w:rPr>
          <w:b/>
          <w:color w:val="FFFFFF"/>
          <w:spacing w:val="-2"/>
          <w:sz w:val="14"/>
        </w:rPr>
        <w:t>DRAIN</w:t>
      </w:r>
      <w:r>
        <w:rPr>
          <w:b/>
          <w:color w:val="FFFFFF"/>
          <w:sz w:val="14"/>
        </w:rPr>
        <w:t> </w:t>
      </w:r>
      <w:r>
        <w:rPr>
          <w:b/>
          <w:color w:val="FFFFFF"/>
          <w:spacing w:val="-2"/>
          <w:sz w:val="14"/>
        </w:rPr>
        <w:t>PLUGS</w:t>
      </w:r>
      <w:r>
        <w:rPr>
          <w:b/>
          <w:color w:val="FFFFFF"/>
          <w:spacing w:val="-8"/>
          <w:sz w:val="14"/>
        </w:rPr>
        <w:t> </w:t>
      </w:r>
      <w:r>
        <w:rPr>
          <w:b/>
          <w:color w:val="FFFFFF"/>
          <w:spacing w:val="-2"/>
          <w:sz w:val="14"/>
        </w:rPr>
        <w:t>TIGHTENING</w:t>
      </w:r>
      <w:r>
        <w:rPr>
          <w:b/>
          <w:color w:val="FFFFFF"/>
          <w:spacing w:val="-5"/>
          <w:sz w:val="14"/>
        </w:rPr>
        <w:t> </w:t>
      </w:r>
      <w:r>
        <w:rPr>
          <w:b/>
          <w:color w:val="FFFFFF"/>
          <w:spacing w:val="-2"/>
          <w:sz w:val="14"/>
        </w:rPr>
        <w:t>TORQUE:</w:t>
      </w:r>
      <w:r>
        <w:rPr>
          <w:b/>
          <w:color w:val="FFFFFF"/>
          <w:spacing w:val="2"/>
          <w:sz w:val="14"/>
        </w:rPr>
        <w:t> </w:t>
      </w:r>
      <w:r>
        <w:rPr>
          <w:b/>
          <w:color w:val="FFFFFF"/>
          <w:spacing w:val="-2"/>
          <w:sz w:val="14"/>
        </w:rPr>
        <w:t>N•m</w:t>
      </w:r>
      <w:r>
        <w:rPr>
          <w:b/>
          <w:color w:val="FFFFFF"/>
          <w:spacing w:val="-3"/>
          <w:sz w:val="14"/>
        </w:rPr>
        <w:t> </w:t>
      </w:r>
      <w:r>
        <w:rPr>
          <w:b/>
          <w:color w:val="FFFFFF"/>
          <w:spacing w:val="-2"/>
          <w:sz w:val="14"/>
        </w:rPr>
        <w:t>(English</w:t>
      </w:r>
      <w:r>
        <w:rPr>
          <w:b/>
          <w:color w:val="FFFFFF"/>
          <w:spacing w:val="1"/>
          <w:sz w:val="14"/>
        </w:rPr>
        <w:t> </w:t>
      </w:r>
      <w:r>
        <w:rPr>
          <w:b/>
          <w:color w:val="FFFFFF"/>
          <w:spacing w:val="-2"/>
          <w:sz w:val="14"/>
        </w:rPr>
        <w:t>Equiv.)</w:t>
      </w:r>
      <w:r>
        <w:rPr>
          <w:b/>
          <w:color w:val="FFFFFF"/>
          <w:spacing w:val="75"/>
          <w:w w:val="150"/>
          <w:sz w:val="14"/>
        </w:rPr>
        <w:t> </w:t>
      </w:r>
      <w:r>
        <w:rPr>
          <w:b/>
          <w:color w:val="FFFFFF"/>
          <w:spacing w:val="-2"/>
          <w:sz w:val="14"/>
          <w:u w:val="thick" w:color="000000"/>
        </w:rPr>
        <w:t>TORQUE</w:t>
      </w:r>
      <w:r>
        <w:rPr>
          <w:b/>
          <w:color w:val="FFFFFF"/>
          <w:spacing w:val="-5"/>
          <w:sz w:val="14"/>
          <w:u w:val="thick" w:color="000000"/>
        </w:rPr>
        <w:t> </w:t>
      </w:r>
      <w:r>
        <w:rPr>
          <w:b/>
          <w:color w:val="FFFFFF"/>
          <w:spacing w:val="-2"/>
          <w:sz w:val="14"/>
          <w:u w:val="thick" w:color="000000"/>
        </w:rPr>
        <w:t>CONVERSIONS</w:t>
      </w:r>
    </w:p>
    <w:p>
      <w:pPr>
        <w:tabs>
          <w:tab w:pos="4274" w:val="left" w:leader="none"/>
          <w:tab w:pos="5752" w:val="left" w:leader="none"/>
        </w:tabs>
        <w:spacing w:before="74"/>
        <w:ind w:left="4034" w:right="0" w:firstLine="0"/>
        <w:jc w:val="center"/>
        <w:rPr>
          <w:sz w:val="14"/>
        </w:rPr>
      </w:pPr>
      <w:r>
        <w:rPr>
          <w:rFonts w:ascii="Times New Roman" w:hAnsi="Times New Roman"/>
          <w:sz w:val="14"/>
          <w:u w:val="single"/>
        </w:rPr>
        <w:tab/>
      </w:r>
      <w:r>
        <w:rPr>
          <w:sz w:val="14"/>
          <w:u w:val="single"/>
        </w:rPr>
        <w:t>N•m=lbf-in</w:t>
      </w:r>
      <w:r>
        <w:rPr>
          <w:spacing w:val="46"/>
          <w:sz w:val="14"/>
          <w:u w:val="single"/>
        </w:rPr>
        <w:t> </w:t>
      </w:r>
      <w:r>
        <w:rPr>
          <w:sz w:val="14"/>
          <w:u w:val="single"/>
        </w:rPr>
        <w:t>x</w:t>
      </w:r>
      <w:r>
        <w:rPr>
          <w:spacing w:val="42"/>
          <w:sz w:val="14"/>
          <w:u w:val="single"/>
        </w:rPr>
        <w:t> </w:t>
      </w:r>
      <w:r>
        <w:rPr>
          <w:spacing w:val="-2"/>
          <w:sz w:val="14"/>
          <w:u w:val="single"/>
        </w:rPr>
        <w:t>0.113</w:t>
      </w:r>
      <w:r>
        <w:rPr>
          <w:sz w:val="14"/>
          <w:u w:val="single"/>
        </w:rPr>
        <w:tab/>
      </w:r>
    </w:p>
    <w:p>
      <w:pPr>
        <w:tabs>
          <w:tab w:pos="4283" w:val="left" w:leader="none"/>
          <w:tab w:pos="5752" w:val="left" w:leader="none"/>
        </w:tabs>
        <w:spacing w:before="64"/>
        <w:ind w:left="4034" w:right="0" w:firstLine="0"/>
        <w:jc w:val="center"/>
        <w:rPr>
          <w:sz w:val="14"/>
        </w:rPr>
      </w:pPr>
      <w:r>
        <w:rPr>
          <w:rFonts w:ascii="Times New Roman" w:hAnsi="Times New Roman"/>
          <w:sz w:val="14"/>
          <w:u w:val="single"/>
        </w:rPr>
        <w:tab/>
      </w:r>
      <w:r>
        <w:rPr>
          <w:sz w:val="14"/>
          <w:u w:val="single"/>
        </w:rPr>
        <w:t>N•m=lbf-ft</w:t>
      </w:r>
      <w:r>
        <w:rPr>
          <w:spacing w:val="46"/>
          <w:sz w:val="14"/>
          <w:u w:val="single"/>
        </w:rPr>
        <w:t> </w:t>
      </w:r>
      <w:r>
        <w:rPr>
          <w:sz w:val="14"/>
          <w:u w:val="single"/>
        </w:rPr>
        <w:t>x</w:t>
      </w:r>
      <w:r>
        <w:rPr>
          <w:spacing w:val="54"/>
          <w:sz w:val="14"/>
          <w:u w:val="single"/>
        </w:rPr>
        <w:t> </w:t>
      </w:r>
      <w:r>
        <w:rPr>
          <w:spacing w:val="-2"/>
          <w:sz w:val="14"/>
          <w:u w:val="single"/>
        </w:rPr>
        <w:t>1.356</w:t>
      </w:r>
      <w:r>
        <w:rPr>
          <w:sz w:val="14"/>
          <w:u w:val="single"/>
        </w:rPr>
        <w:tab/>
      </w:r>
    </w:p>
    <w:p>
      <w:pPr>
        <w:tabs>
          <w:tab w:pos="4658" w:val="left" w:leader="none"/>
          <w:tab w:pos="6136" w:val="left" w:leader="none"/>
        </w:tabs>
        <w:spacing w:line="321" w:lineRule="auto" w:before="51"/>
        <w:ind w:left="4418" w:right="382" w:firstLine="0"/>
        <w:jc w:val="center"/>
        <w:rPr>
          <w:sz w:val="14"/>
        </w:rPr>
      </w:pPr>
      <w:r>
        <w:rPr>
          <w:rFonts w:ascii="Times New Roman" w:hAnsi="Times New Roman"/>
          <w:sz w:val="14"/>
          <w:u w:val="single"/>
        </w:rPr>
        <w:tab/>
      </w:r>
      <w:r>
        <w:rPr>
          <w:sz w:val="14"/>
          <w:u w:val="single"/>
        </w:rPr>
        <w:t>lbf-in = N•</w:t>
      </w:r>
      <w:r>
        <w:rPr>
          <w:spacing w:val="-23"/>
          <w:sz w:val="14"/>
          <w:u w:val="single"/>
        </w:rPr>
        <w:t> </w:t>
      </w:r>
      <w:r>
        <w:rPr>
          <w:sz w:val="14"/>
          <w:u w:val="single"/>
        </w:rPr>
        <w:t>m x 8.85</w:t>
        <w:tab/>
      </w:r>
      <w:r>
        <w:rPr>
          <w:spacing w:val="40"/>
          <w:sz w:val="14"/>
        </w:rPr>
        <w:t> </w:t>
      </w:r>
      <w:r>
        <w:rPr>
          <w:sz w:val="14"/>
        </w:rPr>
        <w:t>lbf-ft = N•m x 0.737</w:t>
      </w:r>
    </w:p>
    <w:p>
      <w:pPr>
        <w:spacing w:after="0" w:line="321" w:lineRule="auto"/>
        <w:jc w:val="center"/>
        <w:rPr>
          <w:sz w:val="14"/>
        </w:rPr>
        <w:sectPr>
          <w:type w:val="continuous"/>
          <w:pgSz w:w="12290" w:h="15840"/>
          <w:pgMar w:header="0" w:footer="0" w:top="1820" w:bottom="280" w:left="1020" w:right="600"/>
          <w:cols w:num="2" w:equalWidth="0">
            <w:col w:w="4045" w:space="102"/>
            <w:col w:w="6523"/>
          </w:cols>
        </w:sectPr>
      </w:pPr>
    </w:p>
    <w:p>
      <w:pPr>
        <w:pStyle w:val="BodyText"/>
      </w:pPr>
    </w:p>
    <w:p>
      <w:pPr>
        <w:pStyle w:val="BodyText"/>
      </w:pPr>
    </w:p>
    <w:p>
      <w:pPr>
        <w:pStyle w:val="BodyText"/>
      </w:pPr>
    </w:p>
    <w:p>
      <w:pPr>
        <w:pStyle w:val="BodyText"/>
      </w:pPr>
    </w:p>
    <w:p>
      <w:pPr>
        <w:pStyle w:val="BodyText"/>
      </w:pPr>
    </w:p>
    <w:p>
      <w:pPr>
        <w:pStyle w:val="BodyText"/>
        <w:spacing w:before="4"/>
        <w:rPr>
          <w:sz w:val="23"/>
        </w:rPr>
      </w:pPr>
    </w:p>
    <w:p>
      <w:pPr>
        <w:spacing w:after="0"/>
        <w:rPr>
          <w:sz w:val="23"/>
        </w:rPr>
        <w:sectPr>
          <w:type w:val="continuous"/>
          <w:pgSz w:w="12290" w:h="15840"/>
          <w:pgMar w:header="0" w:footer="0" w:top="1820" w:bottom="280" w:left="1020" w:right="600"/>
        </w:sectPr>
      </w:pPr>
    </w:p>
    <w:p>
      <w:pPr>
        <w:pStyle w:val="BodyText"/>
        <w:spacing w:before="11"/>
        <w:rPr>
          <w:sz w:val="72"/>
        </w:rPr>
      </w:pPr>
    </w:p>
    <w:p>
      <w:pPr>
        <w:tabs>
          <w:tab w:pos="1864" w:val="left" w:leader="none"/>
        </w:tabs>
        <w:spacing w:before="0"/>
        <w:ind w:left="808" w:right="0" w:firstLine="0"/>
        <w:jc w:val="left"/>
        <w:rPr>
          <w:rFonts w:ascii="Times New Roman"/>
          <w:sz w:val="54"/>
        </w:rPr>
      </w:pPr>
      <w:r>
        <w:rPr/>
        <mc:AlternateContent>
          <mc:Choice Requires="wps">
            <w:drawing>
              <wp:anchor distT="0" distB="0" distL="0" distR="0" allowOverlap="1" layoutInCell="1" locked="0" behindDoc="0" simplePos="0" relativeHeight="15832576">
                <wp:simplePos x="0" y="0"/>
                <wp:positionH relativeFrom="page">
                  <wp:posOffset>739140</wp:posOffset>
                </wp:positionH>
                <wp:positionV relativeFrom="paragraph">
                  <wp:posOffset>186271</wp:posOffset>
                </wp:positionV>
                <wp:extent cx="3401695" cy="2920365"/>
                <wp:effectExtent l="0" t="0" r="0" b="0"/>
                <wp:wrapNone/>
                <wp:docPr id="866" name="Textbox 866"/>
                <wp:cNvGraphicFramePr>
                  <a:graphicFrameLocks/>
                </wp:cNvGraphicFramePr>
                <a:graphic>
                  <a:graphicData uri="http://schemas.microsoft.com/office/word/2010/wordprocessingShape">
                    <wps:wsp>
                      <wps:cNvPr id="866" name="Textbox 866"/>
                      <wps:cNvSpPr txBox="1"/>
                      <wps:spPr>
                        <a:xfrm>
                          <a:off x="0" y="0"/>
                          <a:ext cx="3401695" cy="2920365"/>
                        </a:xfrm>
                        <a:prstGeom prst="rect">
                          <a:avLst/>
                        </a:prstGeom>
                      </wps:spPr>
                      <wps:txbx>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30"/>
                              <w:gridCol w:w="1022"/>
                              <w:gridCol w:w="1215"/>
                              <w:gridCol w:w="1217"/>
                              <w:gridCol w:w="1234"/>
                            </w:tblGrid>
                            <w:tr>
                              <w:trPr>
                                <w:trHeight w:val="710" w:hRule="atLeast"/>
                              </w:trPr>
                              <w:tc>
                                <w:tcPr>
                                  <w:tcW w:w="530" w:type="dxa"/>
                                  <w:vMerge w:val="restart"/>
                                  <w:tcBorders>
                                    <w:top w:val="nil"/>
                                    <w:bottom w:val="single" w:sz="4" w:space="0" w:color="000000"/>
                                    <w:right w:val="single" w:sz="6" w:space="0" w:color="000000"/>
                                  </w:tcBorders>
                                </w:tcPr>
                                <w:p>
                                  <w:pPr>
                                    <w:pStyle w:val="TableParagraph"/>
                                    <w:spacing w:line="159" w:lineRule="exact"/>
                                    <w:ind w:left="133"/>
                                    <w:rPr>
                                      <w:rFonts w:ascii="Times New Roman"/>
                                      <w:sz w:val="16"/>
                                    </w:rPr>
                                  </w:pPr>
                                  <w:r>
                                    <w:rPr>
                                      <w:rFonts w:ascii="Times New Roman"/>
                                      <w:spacing w:val="-5"/>
                                      <w:sz w:val="16"/>
                                    </w:rPr>
                                    <w:t>rn</w:t>
                                  </w:r>
                                </w:p>
                                <w:p>
                                  <w:pPr>
                                    <w:pStyle w:val="TableParagraph"/>
                                    <w:spacing w:line="213" w:lineRule="auto" w:before="34"/>
                                    <w:ind w:left="124"/>
                                    <w:rPr>
                                      <w:rFonts w:ascii="Times New Roman"/>
                                      <w:sz w:val="16"/>
                                    </w:rPr>
                                  </w:pPr>
                                  <w:r>
                                    <w:rPr>
                                      <w:rFonts w:ascii="Courier New"/>
                                      <w:spacing w:val="-13"/>
                                      <w:w w:val="130"/>
                                      <w:sz w:val="16"/>
                                    </w:rPr>
                                    <w:t>00</w:t>
                                  </w:r>
                                  <w:r>
                                    <w:rPr>
                                      <w:rFonts w:ascii="Times New Roman"/>
                                      <w:spacing w:val="-13"/>
                                      <w:w w:val="130"/>
                                      <w:position w:val="-9"/>
                                      <w:sz w:val="16"/>
                                    </w:rPr>
                                    <w:t>rn</w:t>
                                  </w:r>
                                </w:p>
                                <w:p>
                                  <w:pPr>
                                    <w:pStyle w:val="TableParagraph"/>
                                    <w:spacing w:line="131" w:lineRule="exact" w:before="4"/>
                                    <w:ind w:left="130"/>
                                    <w:rPr>
                                      <w:rFonts w:ascii="Times New Roman"/>
                                      <w:sz w:val="15"/>
                                    </w:rPr>
                                  </w:pPr>
                                  <w:r>
                                    <w:rPr>
                                      <w:rFonts w:ascii="Times New Roman"/>
                                      <w:w w:val="151"/>
                                      <w:sz w:val="15"/>
                                    </w:rPr>
                                    <w:t>Q</w:t>
                                  </w:r>
                                </w:p>
                                <w:p>
                                  <w:pPr>
                                    <w:pStyle w:val="TableParagraph"/>
                                    <w:spacing w:line="202" w:lineRule="exact"/>
                                    <w:ind w:left="133"/>
                                    <w:rPr>
                                      <w:rFonts w:ascii="Times New Roman" w:hAnsi="Times New Roman"/>
                                      <w:sz w:val="16"/>
                                    </w:rPr>
                                  </w:pPr>
                                  <w:r>
                                    <w:rPr>
                                      <w:rFonts w:ascii="Times New Roman" w:hAnsi="Times New Roman"/>
                                      <w:spacing w:val="-54"/>
                                      <w:w w:val="90"/>
                                      <w:sz w:val="16"/>
                                    </w:rPr>
                                    <w:t>r</w:t>
                                  </w:r>
                                  <w:r>
                                    <w:rPr>
                                      <w:rFonts w:ascii="Courier New" w:hAnsi="Courier New"/>
                                      <w:spacing w:val="-125"/>
                                      <w:w w:val="150"/>
                                      <w:position w:val="10"/>
                                      <w:sz w:val="16"/>
                                    </w:rPr>
                                    <w:t>r</w:t>
                                  </w:r>
                                  <w:r>
                                    <w:rPr>
                                      <w:rFonts w:ascii="Times New Roman" w:hAnsi="Times New Roman"/>
                                      <w:w w:val="90"/>
                                      <w:sz w:val="16"/>
                                    </w:rPr>
                                    <w:t>n</w:t>
                                  </w:r>
                                  <w:r>
                                    <w:rPr>
                                      <w:rFonts w:ascii="Times New Roman" w:hAnsi="Times New Roman"/>
                                      <w:spacing w:val="50"/>
                                      <w:w w:val="110"/>
                                      <w:sz w:val="16"/>
                                    </w:rPr>
                                    <w:t> </w:t>
                                  </w:r>
                                  <w:r>
                                    <w:rPr>
                                      <w:rFonts w:ascii="Times New Roman" w:hAnsi="Times New Roman"/>
                                      <w:spacing w:val="-10"/>
                                      <w:w w:val="110"/>
                                      <w:sz w:val="16"/>
                                    </w:rPr>
                                    <w:t>►</w:t>
                                  </w:r>
                                </w:p>
                                <w:p>
                                  <w:pPr>
                                    <w:pStyle w:val="TableParagraph"/>
                                    <w:spacing w:line="157" w:lineRule="exact"/>
                                    <w:ind w:left="133"/>
                                    <w:rPr>
                                      <w:rFonts w:ascii="Courier New"/>
                                      <w:sz w:val="16"/>
                                    </w:rPr>
                                  </w:pPr>
                                  <w:r>
                                    <w:rPr>
                                      <w:rFonts w:ascii="Courier New"/>
                                      <w:spacing w:val="-5"/>
                                      <w:w w:val="160"/>
                                      <w:sz w:val="16"/>
                                    </w:rPr>
                                    <w:t>Zr</w:t>
                                  </w:r>
                                </w:p>
                              </w:tc>
                              <w:tc>
                                <w:tcPr>
                                  <w:tcW w:w="1022" w:type="dxa"/>
                                  <w:tcBorders>
                                    <w:top w:val="nil"/>
                                    <w:left w:val="single" w:sz="6" w:space="0" w:color="000000"/>
                                    <w:bottom w:val="single" w:sz="4" w:space="0" w:color="000000"/>
                                    <w:right w:val="nil"/>
                                  </w:tcBorders>
                                </w:tcPr>
                                <w:p>
                                  <w:pPr>
                                    <w:pStyle w:val="TableParagraph"/>
                                    <w:spacing w:before="9"/>
                                    <w:rPr>
                                      <w:rFonts w:ascii="Arial"/>
                                      <w:sz w:val="14"/>
                                    </w:rPr>
                                  </w:pPr>
                                </w:p>
                                <w:p>
                                  <w:pPr>
                                    <w:pStyle w:val="TableParagraph"/>
                                    <w:spacing w:line="260" w:lineRule="atLeast"/>
                                    <w:ind w:left="292" w:right="337" w:firstLine="38"/>
                                    <w:rPr>
                                      <w:rFonts w:ascii="Arial"/>
                                      <w:sz w:val="14"/>
                                    </w:rPr>
                                  </w:pPr>
                                  <w:r>
                                    <w:rPr>
                                      <w:rFonts w:ascii="Arial"/>
                                      <w:spacing w:val="-4"/>
                                      <w:sz w:val="14"/>
                                    </w:rPr>
                                    <w:t>SIZE</w:t>
                                  </w:r>
                                  <w:r>
                                    <w:rPr>
                                      <w:rFonts w:ascii="Arial"/>
                                      <w:spacing w:val="40"/>
                                      <w:sz w:val="14"/>
                                    </w:rPr>
                                    <w:t> </w:t>
                                  </w:r>
                                  <w:r>
                                    <w:rPr>
                                      <w:rFonts w:ascii="Arial"/>
                                      <w:sz w:val="14"/>
                                    </w:rPr>
                                    <w:t>#8-</w:t>
                                  </w:r>
                                  <w:r>
                                    <w:rPr>
                                      <w:rFonts w:ascii="Arial"/>
                                      <w:spacing w:val="-5"/>
                                      <w:sz w:val="14"/>
                                    </w:rPr>
                                    <w:t>32</w:t>
                                  </w:r>
                                </w:p>
                              </w:tc>
                              <w:tc>
                                <w:tcPr>
                                  <w:tcW w:w="1215" w:type="dxa"/>
                                  <w:tcBorders>
                                    <w:top w:val="nil"/>
                                    <w:left w:val="nil"/>
                                    <w:bottom w:val="single" w:sz="4" w:space="0" w:color="000000"/>
                                    <w:right w:val="single" w:sz="6" w:space="0" w:color="000000"/>
                                  </w:tcBorders>
                                </w:tcPr>
                                <w:p>
                                  <w:pPr>
                                    <w:pStyle w:val="TableParagraph"/>
                                    <w:rPr>
                                      <w:rFonts w:ascii="Arial"/>
                                      <w:sz w:val="16"/>
                                    </w:rPr>
                                  </w:pPr>
                                </w:p>
                                <w:p>
                                  <w:pPr>
                                    <w:pStyle w:val="TableParagraph"/>
                                    <w:rPr>
                                      <w:rFonts w:ascii="Arial"/>
                                      <w:sz w:val="16"/>
                                    </w:rPr>
                                  </w:pPr>
                                </w:p>
                                <w:p>
                                  <w:pPr>
                                    <w:pStyle w:val="TableParagraph"/>
                                    <w:rPr>
                                      <w:rFonts w:ascii="Arial"/>
                                      <w:sz w:val="15"/>
                                    </w:rPr>
                                  </w:pPr>
                                </w:p>
                                <w:p>
                                  <w:pPr>
                                    <w:pStyle w:val="TableParagraph"/>
                                    <w:spacing w:line="150" w:lineRule="exact"/>
                                    <w:ind w:right="327"/>
                                    <w:jc w:val="right"/>
                                    <w:rPr>
                                      <w:rFonts w:ascii="Arial"/>
                                      <w:sz w:val="14"/>
                                    </w:rPr>
                                  </w:pPr>
                                  <w:r>
                                    <w:rPr>
                                      <w:rFonts w:ascii="Arial"/>
                                      <w:sz w:val="14"/>
                                    </w:rPr>
                                    <w:t>20</w:t>
                                  </w:r>
                                  <w:r>
                                    <w:rPr>
                                      <w:rFonts w:ascii="Arial"/>
                                      <w:spacing w:val="8"/>
                                      <w:sz w:val="14"/>
                                    </w:rPr>
                                    <w:t> </w:t>
                                  </w:r>
                                  <w:r>
                                    <w:rPr>
                                      <w:rFonts w:ascii="Arial"/>
                                      <w:sz w:val="14"/>
                                    </w:rPr>
                                    <w:t>in.</w:t>
                                  </w:r>
                                  <w:r>
                                    <w:rPr>
                                      <w:rFonts w:ascii="Arial"/>
                                      <w:spacing w:val="22"/>
                                      <w:sz w:val="14"/>
                                    </w:rPr>
                                    <w:t> </w:t>
                                  </w:r>
                                  <w:r>
                                    <w:rPr>
                                      <w:rFonts w:ascii="Arial"/>
                                      <w:spacing w:val="-5"/>
                                      <w:sz w:val="14"/>
                                    </w:rPr>
                                    <w:t>lb.</w:t>
                                  </w:r>
                                </w:p>
                              </w:tc>
                              <w:tc>
                                <w:tcPr>
                                  <w:tcW w:w="1217" w:type="dxa"/>
                                  <w:tcBorders>
                                    <w:top w:val="nil"/>
                                    <w:left w:val="single" w:sz="6" w:space="0" w:color="000000"/>
                                    <w:bottom w:val="single" w:sz="4" w:space="0" w:color="000000"/>
                                  </w:tcBorders>
                                </w:tcPr>
                                <w:p>
                                  <w:pPr>
                                    <w:pStyle w:val="TableParagraph"/>
                                    <w:spacing w:before="89"/>
                                    <w:ind w:left="105"/>
                                    <w:rPr>
                                      <w:rFonts w:ascii="Arial"/>
                                      <w:sz w:val="14"/>
                                    </w:rPr>
                                  </w:pPr>
                                  <w:r>
                                    <w:rPr>
                                      <w:rFonts w:ascii="Arial"/>
                                      <w:sz w:val="14"/>
                                    </w:rPr>
                                    <w:t>G</w:t>
                                  </w:r>
                                  <w:r>
                                    <w:rPr>
                                      <w:rFonts w:ascii="Arial"/>
                                      <w:spacing w:val="1"/>
                                      <w:sz w:val="14"/>
                                    </w:rPr>
                                    <w:t> </w:t>
                                  </w:r>
                                  <w:r>
                                    <w:rPr>
                                      <w:rFonts w:ascii="Arial"/>
                                      <w:sz w:val="14"/>
                                    </w:rPr>
                                    <w:t>R</w:t>
                                  </w:r>
                                  <w:r>
                                    <w:rPr>
                                      <w:rFonts w:ascii="Arial"/>
                                      <w:spacing w:val="1"/>
                                      <w:sz w:val="14"/>
                                    </w:rPr>
                                    <w:t> </w:t>
                                  </w:r>
                                  <w:r>
                                    <w:rPr>
                                      <w:rFonts w:ascii="Arial"/>
                                      <w:sz w:val="14"/>
                                    </w:rPr>
                                    <w:t>;</w:t>
                                  </w:r>
                                  <w:r>
                                    <w:rPr>
                                      <w:rFonts w:ascii="Arial"/>
                                      <w:spacing w:val="1"/>
                                      <w:sz w:val="14"/>
                                    </w:rPr>
                                    <w:t> </w:t>
                                  </w:r>
                                  <w:r>
                                    <w:rPr>
                                      <w:rFonts w:ascii="Arial"/>
                                      <w:sz w:val="14"/>
                                    </w:rPr>
                                    <w:t>D</w:t>
                                  </w:r>
                                  <w:r>
                                    <w:rPr>
                                      <w:rFonts w:ascii="Arial"/>
                                      <w:spacing w:val="1"/>
                                      <w:sz w:val="14"/>
                                    </w:rPr>
                                    <w:t> </w:t>
                                  </w:r>
                                  <w:r>
                                    <w:rPr>
                                      <w:rFonts w:ascii="Arial"/>
                                      <w:sz w:val="14"/>
                                    </w:rPr>
                                    <w:t>E</w:t>
                                  </w:r>
                                  <w:r>
                                    <w:rPr>
                                      <w:rFonts w:ascii="Arial"/>
                                      <w:spacing w:val="1"/>
                                      <w:sz w:val="14"/>
                                    </w:rPr>
                                    <w:t> </w:t>
                                  </w:r>
                                  <w:r>
                                    <w:rPr>
                                      <w:rFonts w:ascii="Arial"/>
                                      <w:spacing w:val="-10"/>
                                      <w:sz w:val="14"/>
                                    </w:rPr>
                                    <w:t>O</w:t>
                                  </w:r>
                                  <w:r>
                                    <w:rPr>
                                      <w:rFonts w:ascii="Arial"/>
                                      <w:spacing w:val="40"/>
                                      <w:sz w:val="14"/>
                                    </w:rPr>
                                    <w:t> </w:t>
                                  </w:r>
                                </w:p>
                                <w:p>
                                  <w:pPr>
                                    <w:pStyle w:val="TableParagraph"/>
                                    <w:rPr>
                                      <w:rFonts w:ascii="Arial"/>
                                      <w:sz w:val="16"/>
                                    </w:rPr>
                                  </w:pPr>
                                </w:p>
                                <w:p>
                                  <w:pPr>
                                    <w:pStyle w:val="TableParagraph"/>
                                    <w:spacing w:line="150" w:lineRule="exact" w:before="106"/>
                                    <w:ind w:left="331"/>
                                    <w:rPr>
                                      <w:rFonts w:ascii="Arial"/>
                                      <w:sz w:val="14"/>
                                    </w:rPr>
                                  </w:pPr>
                                  <w:r>
                                    <w:rPr>
                                      <w:rFonts w:ascii="Arial"/>
                                      <w:sz w:val="14"/>
                                    </w:rPr>
                                    <w:t>25</w:t>
                                  </w:r>
                                  <w:r>
                                    <w:rPr>
                                      <w:rFonts w:ascii="Arial"/>
                                      <w:spacing w:val="8"/>
                                      <w:sz w:val="14"/>
                                    </w:rPr>
                                    <w:t> </w:t>
                                  </w:r>
                                  <w:r>
                                    <w:rPr>
                                      <w:rFonts w:ascii="Arial"/>
                                      <w:sz w:val="14"/>
                                    </w:rPr>
                                    <w:t>in.</w:t>
                                  </w:r>
                                  <w:r>
                                    <w:rPr>
                                      <w:rFonts w:ascii="Arial"/>
                                      <w:spacing w:val="22"/>
                                      <w:sz w:val="14"/>
                                    </w:rPr>
                                    <w:t> </w:t>
                                  </w:r>
                                  <w:r>
                                    <w:rPr>
                                      <w:rFonts w:ascii="Arial"/>
                                      <w:spacing w:val="-5"/>
                                      <w:sz w:val="14"/>
                                    </w:rPr>
                                    <w:t>lb.</w:t>
                                  </w:r>
                                </w:p>
                              </w:tc>
                              <w:tc>
                                <w:tcPr>
                                  <w:tcW w:w="1234" w:type="dxa"/>
                                  <w:tcBorders>
                                    <w:top w:val="nil"/>
                                    <w:bottom w:val="single" w:sz="4" w:space="0" w:color="000000"/>
                                    <w:right w:val="nil"/>
                                  </w:tcBorders>
                                </w:tcPr>
                                <w:p>
                                  <w:pPr>
                                    <w:pStyle w:val="TableParagraph"/>
                                    <w:spacing w:before="89"/>
                                    <w:ind w:right="285"/>
                                    <w:jc w:val="right"/>
                                    <w:rPr>
                                      <w:rFonts w:ascii="Arial"/>
                                      <w:sz w:val="14"/>
                                    </w:rPr>
                                  </w:pPr>
                                  <w:r>
                                    <w:rPr>
                                      <w:rFonts w:ascii="Arial"/>
                                      <w:sz w:val="14"/>
                                    </w:rPr>
                                    <w:t>G</w:t>
                                  </w:r>
                                  <w:r>
                                    <w:rPr>
                                      <w:rFonts w:ascii="Arial"/>
                                      <w:spacing w:val="1"/>
                                      <w:sz w:val="14"/>
                                    </w:rPr>
                                    <w:t> </w:t>
                                  </w:r>
                                  <w:r>
                                    <w:rPr>
                                      <w:rFonts w:ascii="Arial"/>
                                      <w:sz w:val="14"/>
                                    </w:rPr>
                                    <w:t>R</w:t>
                                  </w:r>
                                  <w:r>
                                    <w:rPr>
                                      <w:rFonts w:ascii="Arial"/>
                                      <w:spacing w:val="1"/>
                                      <w:sz w:val="14"/>
                                    </w:rPr>
                                    <w:t> </w:t>
                                  </w:r>
                                  <w:r>
                                    <w:rPr>
                                      <w:rFonts w:ascii="Arial"/>
                                      <w:sz w:val="14"/>
                                    </w:rPr>
                                    <w:t>:</w:t>
                                  </w:r>
                                  <w:r>
                                    <w:rPr>
                                      <w:rFonts w:ascii="Arial"/>
                                      <w:spacing w:val="1"/>
                                      <w:sz w:val="14"/>
                                    </w:rPr>
                                    <w:t> </w:t>
                                  </w:r>
                                  <w:r>
                                    <w:rPr>
                                      <w:rFonts w:ascii="Arial"/>
                                      <w:sz w:val="14"/>
                                    </w:rPr>
                                    <w:t>D</w:t>
                                  </w:r>
                                  <w:r>
                                    <w:rPr>
                                      <w:rFonts w:ascii="Arial"/>
                                      <w:spacing w:val="1"/>
                                      <w:sz w:val="14"/>
                                    </w:rPr>
                                    <w:t> </w:t>
                                  </w:r>
                                  <w:r>
                                    <w:rPr>
                                      <w:rFonts w:ascii="Arial"/>
                                      <w:sz w:val="14"/>
                                    </w:rPr>
                                    <w:t>E</w:t>
                                  </w:r>
                                  <w:r>
                                    <w:rPr>
                                      <w:rFonts w:ascii="Arial"/>
                                      <w:spacing w:val="1"/>
                                      <w:sz w:val="14"/>
                                    </w:rPr>
                                    <w:t> </w:t>
                                  </w:r>
                                  <w:r>
                                    <w:rPr>
                                      <w:rFonts w:ascii="Arial"/>
                                      <w:spacing w:val="-10"/>
                                      <w:sz w:val="14"/>
                                    </w:rPr>
                                    <w:t>O</w:t>
                                  </w:r>
                                  <w:r>
                                    <w:rPr>
                                      <w:rFonts w:ascii="Arial"/>
                                      <w:spacing w:val="40"/>
                                      <w:sz w:val="14"/>
                                    </w:rPr>
                                    <w:t> </w:t>
                                  </w:r>
                                </w:p>
                              </w:tc>
                            </w:tr>
                            <w:tr>
                              <w:trPr>
                                <w:trHeight w:val="206"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45" w:lineRule="exact" w:before="41"/>
                                    <w:ind w:left="254"/>
                                    <w:rPr>
                                      <w:rFonts w:ascii="Arial"/>
                                      <w:sz w:val="14"/>
                                    </w:rPr>
                                  </w:pPr>
                                  <w:r>
                                    <w:rPr>
                                      <w:rFonts w:ascii="Arial"/>
                                      <w:sz w:val="14"/>
                                    </w:rPr>
                                    <w:t>#10-</w:t>
                                  </w:r>
                                  <w:r>
                                    <w:rPr>
                                      <w:rFonts w:ascii="Arial"/>
                                      <w:spacing w:val="-5"/>
                                      <w:sz w:val="14"/>
                                    </w:rPr>
                                    <w:t>24</w:t>
                                  </w:r>
                                </w:p>
                              </w:tc>
                              <w:tc>
                                <w:tcPr>
                                  <w:tcW w:w="1215" w:type="dxa"/>
                                  <w:tcBorders>
                                    <w:top w:val="single" w:sz="4" w:space="0" w:color="000000"/>
                                    <w:left w:val="nil"/>
                                    <w:bottom w:val="single" w:sz="4" w:space="0" w:color="000000"/>
                                    <w:right w:val="single" w:sz="6" w:space="0" w:color="000000"/>
                                  </w:tcBorders>
                                </w:tcPr>
                                <w:p>
                                  <w:pPr>
                                    <w:pStyle w:val="TableParagraph"/>
                                    <w:spacing w:line="145" w:lineRule="exact" w:before="41"/>
                                    <w:ind w:right="327"/>
                                    <w:jc w:val="right"/>
                                    <w:rPr>
                                      <w:rFonts w:ascii="Arial"/>
                                      <w:sz w:val="14"/>
                                    </w:rPr>
                                  </w:pPr>
                                  <w:r>
                                    <w:rPr>
                                      <w:rFonts w:ascii="Arial"/>
                                      <w:sz w:val="14"/>
                                    </w:rPr>
                                    <w:t>32</w:t>
                                  </w:r>
                                  <w:r>
                                    <w:rPr>
                                      <w:rFonts w:ascii="Arial"/>
                                      <w:spacing w:val="10"/>
                                      <w:sz w:val="14"/>
                                    </w:rPr>
                                    <w:t> </w:t>
                                  </w:r>
                                  <w:r>
                                    <w:rPr>
                                      <w:rFonts w:ascii="Arial"/>
                                      <w:sz w:val="14"/>
                                    </w:rPr>
                                    <w:t>in.</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5" w:lineRule="exact" w:before="41"/>
                                    <w:ind w:left="270" w:right="263"/>
                                    <w:jc w:val="center"/>
                                    <w:rPr>
                                      <w:rFonts w:ascii="Arial"/>
                                      <w:sz w:val="14"/>
                                    </w:rPr>
                                  </w:pPr>
                                  <w:r>
                                    <w:rPr>
                                      <w:rFonts w:ascii="Arial"/>
                                      <w:sz w:val="14"/>
                                    </w:rPr>
                                    <w:t>40</w:t>
                                  </w:r>
                                  <w:r>
                                    <w:rPr>
                                      <w:rFonts w:ascii="Arial"/>
                                      <w:spacing w:val="8"/>
                                      <w:sz w:val="14"/>
                                    </w:rPr>
                                    <w:t> </w:t>
                                  </w:r>
                                  <w:r>
                                    <w:rPr>
                                      <w:rFonts w:ascii="Arial"/>
                                      <w:sz w:val="14"/>
                                    </w:rPr>
                                    <w:t>in.</w:t>
                                  </w:r>
                                  <w:r>
                                    <w:rPr>
                                      <w:rFonts w:ascii="Arial"/>
                                      <w:spacing w:val="22"/>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rPr>
                                      <w:rFonts w:ascii="Times New Roman"/>
                                      <w:sz w:val="14"/>
                                    </w:rPr>
                                  </w:pPr>
                                </w:p>
                              </w:tc>
                            </w:tr>
                            <w:tr>
                              <w:trPr>
                                <w:trHeight w:val="205"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45" w:lineRule="exact" w:before="41"/>
                                    <w:ind w:left="254"/>
                                    <w:rPr>
                                      <w:rFonts w:ascii="Arial"/>
                                      <w:sz w:val="14"/>
                                    </w:rPr>
                                  </w:pPr>
                                  <w:r>
                                    <w:rPr>
                                      <w:rFonts w:ascii="Arial"/>
                                      <w:sz w:val="14"/>
                                    </w:rPr>
                                    <w:t>#10-</w:t>
                                  </w:r>
                                  <w:r>
                                    <w:rPr>
                                      <w:rFonts w:ascii="Arial"/>
                                      <w:spacing w:val="-5"/>
                                      <w:sz w:val="14"/>
                                    </w:rPr>
                                    <w:t>32</w:t>
                                  </w:r>
                                </w:p>
                              </w:tc>
                              <w:tc>
                                <w:tcPr>
                                  <w:tcW w:w="1215" w:type="dxa"/>
                                  <w:tcBorders>
                                    <w:top w:val="single" w:sz="4" w:space="0" w:color="000000"/>
                                    <w:left w:val="nil"/>
                                    <w:bottom w:val="single" w:sz="4" w:space="0" w:color="000000"/>
                                    <w:right w:val="single" w:sz="6" w:space="0" w:color="000000"/>
                                  </w:tcBorders>
                                </w:tcPr>
                                <w:p>
                                  <w:pPr>
                                    <w:pStyle w:val="TableParagraph"/>
                                    <w:spacing w:line="145" w:lineRule="exact" w:before="41"/>
                                    <w:ind w:right="327"/>
                                    <w:jc w:val="right"/>
                                    <w:rPr>
                                      <w:rFonts w:ascii="Arial"/>
                                      <w:sz w:val="14"/>
                                    </w:rPr>
                                  </w:pPr>
                                  <w:r>
                                    <w:rPr>
                                      <w:rFonts w:ascii="Arial"/>
                                      <w:sz w:val="14"/>
                                    </w:rPr>
                                    <w:t>32</w:t>
                                  </w:r>
                                  <w:r>
                                    <w:rPr>
                                      <w:rFonts w:ascii="Arial"/>
                                      <w:spacing w:val="10"/>
                                      <w:sz w:val="14"/>
                                    </w:rPr>
                                    <w:t> </w:t>
                                  </w:r>
                                  <w:r>
                                    <w:rPr>
                                      <w:rFonts w:ascii="Arial"/>
                                      <w:sz w:val="14"/>
                                    </w:rPr>
                                    <w:t>in.</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5" w:lineRule="exact" w:before="41"/>
                                    <w:ind w:left="270" w:right="263"/>
                                    <w:jc w:val="center"/>
                                    <w:rPr>
                                      <w:rFonts w:ascii="Arial"/>
                                      <w:sz w:val="14"/>
                                    </w:rPr>
                                  </w:pPr>
                                  <w:r>
                                    <w:rPr>
                                      <w:rFonts w:ascii="Arial"/>
                                      <w:sz w:val="14"/>
                                    </w:rPr>
                                    <w:t>40</w:t>
                                  </w:r>
                                  <w:r>
                                    <w:rPr>
                                      <w:rFonts w:ascii="Arial"/>
                                      <w:spacing w:val="8"/>
                                      <w:sz w:val="14"/>
                                    </w:rPr>
                                    <w:t> </w:t>
                                  </w:r>
                                  <w:r>
                                    <w:rPr>
                                      <w:rFonts w:ascii="Arial"/>
                                      <w:sz w:val="14"/>
                                    </w:rPr>
                                    <w:t>in.</w:t>
                                  </w:r>
                                  <w:r>
                                    <w:rPr>
                                      <w:rFonts w:ascii="Arial"/>
                                      <w:spacing w:val="22"/>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rPr>
                                      <w:rFonts w:ascii="Times New Roman"/>
                                      <w:sz w:val="14"/>
                                    </w:rPr>
                                  </w:pPr>
                                </w:p>
                              </w:tc>
                            </w:tr>
                            <w:tr>
                              <w:trPr>
                                <w:trHeight w:val="206" w:hRule="atLeast"/>
                              </w:trPr>
                              <w:tc>
                                <w:tcPr>
                                  <w:tcW w:w="530" w:type="dxa"/>
                                  <w:vMerge w:val="restart"/>
                                  <w:tcBorders>
                                    <w:top w:val="single" w:sz="4" w:space="0" w:color="000000"/>
                                    <w:bottom w:val="single" w:sz="4" w:space="0" w:color="000000"/>
                                    <w:right w:val="single" w:sz="6" w:space="0" w:color="000000"/>
                                  </w:tcBorders>
                                </w:tcPr>
                                <w:p>
                                  <w:pPr>
                                    <w:pStyle w:val="TableParagraph"/>
                                    <w:rPr>
                                      <w:rFonts w:ascii="Arial"/>
                                      <w:sz w:val="14"/>
                                    </w:rPr>
                                  </w:pPr>
                                </w:p>
                                <w:p>
                                  <w:pPr>
                                    <w:pStyle w:val="TableParagraph"/>
                                    <w:ind w:left="114"/>
                                    <w:rPr>
                                      <w:rFonts w:ascii="Arial"/>
                                      <w:sz w:val="14"/>
                                    </w:rPr>
                                  </w:pPr>
                                  <w:r>
                                    <w:rPr>
                                      <w:rFonts w:ascii="Arial"/>
                                      <w:spacing w:val="-4"/>
                                      <w:sz w:val="14"/>
                                    </w:rPr>
                                    <w:t>.250</w:t>
                                  </w:r>
                                </w:p>
                              </w:tc>
                              <w:tc>
                                <w:tcPr>
                                  <w:tcW w:w="1022" w:type="dxa"/>
                                  <w:tcBorders>
                                    <w:top w:val="single" w:sz="4" w:space="0" w:color="000000"/>
                                    <w:left w:val="single" w:sz="6" w:space="0" w:color="000000"/>
                                    <w:bottom w:val="single" w:sz="4" w:space="0" w:color="000000"/>
                                    <w:right w:val="nil"/>
                                  </w:tcBorders>
                                </w:tcPr>
                                <w:p>
                                  <w:pPr>
                                    <w:pStyle w:val="TableParagraph"/>
                                    <w:spacing w:line="145" w:lineRule="exact" w:before="41"/>
                                    <w:ind w:left="292"/>
                                    <w:rPr>
                                      <w:rFonts w:ascii="Arial"/>
                                      <w:sz w:val="14"/>
                                    </w:rPr>
                                  </w:pPr>
                                  <w:r>
                                    <w:rPr>
                                      <w:rFonts w:ascii="Arial"/>
                                      <w:sz w:val="14"/>
                                    </w:rPr>
                                    <w:t>1/4-</w:t>
                                  </w:r>
                                  <w:r>
                                    <w:rPr>
                                      <w:rFonts w:ascii="Arial"/>
                                      <w:spacing w:val="-5"/>
                                      <w:sz w:val="14"/>
                                    </w:rPr>
                                    <w:t>20</w:t>
                                  </w:r>
                                </w:p>
                              </w:tc>
                              <w:tc>
                                <w:tcPr>
                                  <w:tcW w:w="1215" w:type="dxa"/>
                                  <w:tcBorders>
                                    <w:top w:val="single" w:sz="4" w:space="0" w:color="000000"/>
                                    <w:left w:val="nil"/>
                                    <w:bottom w:val="single" w:sz="4" w:space="0" w:color="000000"/>
                                    <w:right w:val="single" w:sz="6" w:space="0" w:color="000000"/>
                                  </w:tcBorders>
                                </w:tcPr>
                                <w:p>
                                  <w:pPr>
                                    <w:pStyle w:val="TableParagraph"/>
                                    <w:spacing w:line="145" w:lineRule="exact" w:before="41"/>
                                    <w:ind w:right="327"/>
                                    <w:jc w:val="right"/>
                                    <w:rPr>
                                      <w:rFonts w:ascii="Arial"/>
                                      <w:sz w:val="14"/>
                                    </w:rPr>
                                  </w:pPr>
                                  <w:r>
                                    <w:rPr>
                                      <w:rFonts w:ascii="Arial"/>
                                      <w:sz w:val="14"/>
                                    </w:rPr>
                                    <w:t>70</w:t>
                                  </w:r>
                                  <w:r>
                                    <w:rPr>
                                      <w:rFonts w:ascii="Arial"/>
                                      <w:spacing w:val="8"/>
                                      <w:sz w:val="14"/>
                                    </w:rPr>
                                    <w:t> </w:t>
                                  </w:r>
                                  <w:r>
                                    <w:rPr>
                                      <w:rFonts w:ascii="Arial"/>
                                      <w:sz w:val="14"/>
                                    </w:rPr>
                                    <w:t>in.</w:t>
                                  </w:r>
                                  <w:r>
                                    <w:rPr>
                                      <w:rFonts w:ascii="Arial"/>
                                      <w:spacing w:val="20"/>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5" w:lineRule="exact" w:before="41"/>
                                    <w:ind w:left="271" w:right="258"/>
                                    <w:jc w:val="center"/>
                                    <w:rPr>
                                      <w:rFonts w:ascii="Arial"/>
                                      <w:sz w:val="14"/>
                                    </w:rPr>
                                  </w:pPr>
                                  <w:r>
                                    <w:rPr>
                                      <w:rFonts w:ascii="Arial"/>
                                      <w:sz w:val="14"/>
                                    </w:rPr>
                                    <w:t>115</w:t>
                                  </w:r>
                                  <w:r>
                                    <w:rPr>
                                      <w:rFonts w:ascii="Arial"/>
                                      <w:spacing w:val="4"/>
                                      <w:sz w:val="14"/>
                                    </w:rPr>
                                    <w:t> </w:t>
                                  </w:r>
                                  <w:r>
                                    <w:rPr>
                                      <w:rFonts w:ascii="Arial"/>
                                      <w:sz w:val="14"/>
                                    </w:rPr>
                                    <w:t>in.</w:t>
                                  </w:r>
                                  <w:r>
                                    <w:rPr>
                                      <w:rFonts w:ascii="Arial"/>
                                      <w:spacing w:val="8"/>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0" w:lineRule="exact" w:before="46"/>
                                    <w:ind w:right="308"/>
                                    <w:jc w:val="right"/>
                                    <w:rPr>
                                      <w:rFonts w:ascii="Arial"/>
                                      <w:sz w:val="14"/>
                                    </w:rPr>
                                  </w:pPr>
                                  <w:r>
                                    <w:rPr>
                                      <w:rFonts w:ascii="Arial"/>
                                      <w:sz w:val="14"/>
                                    </w:rPr>
                                    <w:t>165</w:t>
                                  </w:r>
                                  <w:r>
                                    <w:rPr>
                                      <w:rFonts w:ascii="Arial"/>
                                      <w:spacing w:val="9"/>
                                      <w:sz w:val="14"/>
                                    </w:rPr>
                                    <w:t> </w:t>
                                  </w:r>
                                  <w:r>
                                    <w:rPr>
                                      <w:rFonts w:ascii="Arial"/>
                                      <w:sz w:val="14"/>
                                    </w:rPr>
                                    <w:t>in.</w:t>
                                  </w:r>
                                  <w:r>
                                    <w:rPr>
                                      <w:rFonts w:ascii="Arial"/>
                                      <w:spacing w:val="15"/>
                                      <w:sz w:val="14"/>
                                    </w:rPr>
                                    <w:t> </w:t>
                                  </w:r>
                                  <w:r>
                                    <w:rPr>
                                      <w:rFonts w:ascii="Arial"/>
                                      <w:spacing w:val="-5"/>
                                      <w:sz w:val="14"/>
                                    </w:rPr>
                                    <w:t>lb.</w:t>
                                  </w:r>
                                </w:p>
                              </w:tc>
                            </w:tr>
                            <w:tr>
                              <w:trPr>
                                <w:trHeight w:val="206"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45" w:lineRule="exact" w:before="41"/>
                                    <w:ind w:left="292"/>
                                    <w:rPr>
                                      <w:rFonts w:ascii="Arial"/>
                                      <w:sz w:val="14"/>
                                    </w:rPr>
                                  </w:pPr>
                                  <w:r>
                                    <w:rPr>
                                      <w:rFonts w:ascii="Arial"/>
                                      <w:sz w:val="14"/>
                                    </w:rPr>
                                    <w:t>1/4-</w:t>
                                  </w:r>
                                  <w:r>
                                    <w:rPr>
                                      <w:rFonts w:ascii="Arial"/>
                                      <w:spacing w:val="-5"/>
                                      <w:sz w:val="14"/>
                                    </w:rPr>
                                    <w:t>28</w:t>
                                  </w:r>
                                </w:p>
                              </w:tc>
                              <w:tc>
                                <w:tcPr>
                                  <w:tcW w:w="1215" w:type="dxa"/>
                                  <w:tcBorders>
                                    <w:top w:val="single" w:sz="4" w:space="0" w:color="000000"/>
                                    <w:left w:val="nil"/>
                                    <w:bottom w:val="single" w:sz="4" w:space="0" w:color="000000"/>
                                    <w:right w:val="single" w:sz="6" w:space="0" w:color="000000"/>
                                  </w:tcBorders>
                                </w:tcPr>
                                <w:p>
                                  <w:pPr>
                                    <w:pStyle w:val="TableParagraph"/>
                                    <w:spacing w:line="145" w:lineRule="exact" w:before="41"/>
                                    <w:ind w:right="327"/>
                                    <w:jc w:val="right"/>
                                    <w:rPr>
                                      <w:rFonts w:ascii="Arial"/>
                                      <w:sz w:val="14"/>
                                    </w:rPr>
                                  </w:pPr>
                                  <w:r>
                                    <w:rPr>
                                      <w:rFonts w:ascii="Arial"/>
                                      <w:sz w:val="14"/>
                                    </w:rPr>
                                    <w:t>85</w:t>
                                  </w:r>
                                  <w:r>
                                    <w:rPr>
                                      <w:rFonts w:ascii="Arial"/>
                                      <w:spacing w:val="10"/>
                                      <w:sz w:val="14"/>
                                    </w:rPr>
                                    <w:t> </w:t>
                                  </w:r>
                                  <w:r>
                                    <w:rPr>
                                      <w:rFonts w:ascii="Arial"/>
                                      <w:sz w:val="14"/>
                                    </w:rPr>
                                    <w:t>in.</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5" w:lineRule="exact" w:before="41"/>
                                    <w:ind w:left="271" w:right="248"/>
                                    <w:jc w:val="center"/>
                                    <w:rPr>
                                      <w:rFonts w:ascii="Arial"/>
                                      <w:sz w:val="14"/>
                                    </w:rPr>
                                  </w:pPr>
                                  <w:r>
                                    <w:rPr>
                                      <w:rFonts w:ascii="Arial"/>
                                      <w:sz w:val="14"/>
                                    </w:rPr>
                                    <w:t>140</w:t>
                                  </w:r>
                                  <w:r>
                                    <w:rPr>
                                      <w:rFonts w:ascii="Arial"/>
                                      <w:spacing w:val="6"/>
                                      <w:sz w:val="14"/>
                                    </w:rPr>
                                    <w:t> </w:t>
                                  </w:r>
                                  <w:r>
                                    <w:rPr>
                                      <w:rFonts w:ascii="Arial"/>
                                      <w:sz w:val="14"/>
                                    </w:rPr>
                                    <w:t>in.</w:t>
                                  </w:r>
                                  <w:r>
                                    <w:rPr>
                                      <w:rFonts w:ascii="Arial"/>
                                      <w:spacing w:val="12"/>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0" w:lineRule="exact" w:before="46"/>
                                    <w:ind w:right="308"/>
                                    <w:jc w:val="right"/>
                                    <w:rPr>
                                      <w:rFonts w:ascii="Arial"/>
                                      <w:sz w:val="14"/>
                                    </w:rPr>
                                  </w:pPr>
                                  <w:r>
                                    <w:rPr>
                                      <w:rFonts w:ascii="Arial"/>
                                      <w:sz w:val="14"/>
                                    </w:rPr>
                                    <w:t>200</w:t>
                                  </w:r>
                                  <w:r>
                                    <w:rPr>
                                      <w:rFonts w:ascii="Arial"/>
                                      <w:spacing w:val="12"/>
                                      <w:sz w:val="14"/>
                                    </w:rPr>
                                    <w:t> </w:t>
                                  </w:r>
                                  <w:r>
                                    <w:rPr>
                                      <w:rFonts w:ascii="Arial"/>
                                      <w:sz w:val="14"/>
                                    </w:rPr>
                                    <w:t>in.</w:t>
                                  </w:r>
                                  <w:r>
                                    <w:rPr>
                                      <w:rFonts w:ascii="Arial"/>
                                      <w:spacing w:val="22"/>
                                      <w:sz w:val="14"/>
                                    </w:rPr>
                                    <w:t> </w:t>
                                  </w:r>
                                  <w:r>
                                    <w:rPr>
                                      <w:rFonts w:ascii="Arial"/>
                                      <w:spacing w:val="-5"/>
                                      <w:sz w:val="14"/>
                                    </w:rPr>
                                    <w:t>lb.</w:t>
                                  </w:r>
                                </w:p>
                              </w:tc>
                            </w:tr>
                            <w:tr>
                              <w:trPr>
                                <w:trHeight w:val="205" w:hRule="atLeast"/>
                              </w:trPr>
                              <w:tc>
                                <w:tcPr>
                                  <w:tcW w:w="530" w:type="dxa"/>
                                  <w:vMerge w:val="restart"/>
                                  <w:tcBorders>
                                    <w:top w:val="single" w:sz="4" w:space="0" w:color="000000"/>
                                    <w:bottom w:val="single" w:sz="4" w:space="0" w:color="000000"/>
                                    <w:right w:val="single" w:sz="6" w:space="0" w:color="000000"/>
                                  </w:tcBorders>
                                </w:tcPr>
                                <w:p>
                                  <w:pPr>
                                    <w:pStyle w:val="TableParagraph"/>
                                    <w:rPr>
                                      <w:rFonts w:ascii="Arial"/>
                                      <w:sz w:val="14"/>
                                    </w:rPr>
                                  </w:pPr>
                                </w:p>
                                <w:p>
                                  <w:pPr>
                                    <w:pStyle w:val="TableParagraph"/>
                                    <w:ind w:left="129"/>
                                    <w:rPr>
                                      <w:rFonts w:ascii="Arial"/>
                                      <w:sz w:val="14"/>
                                    </w:rPr>
                                  </w:pPr>
                                  <w:r>
                                    <w:rPr>
                                      <w:rFonts w:ascii="Arial"/>
                                      <w:spacing w:val="-4"/>
                                      <w:sz w:val="14"/>
                                    </w:rPr>
                                    <w:t>.312</w:t>
                                  </w:r>
                                </w:p>
                              </w:tc>
                              <w:tc>
                                <w:tcPr>
                                  <w:tcW w:w="1022" w:type="dxa"/>
                                  <w:tcBorders>
                                    <w:top w:val="single" w:sz="4" w:space="0" w:color="000000"/>
                                    <w:left w:val="single" w:sz="6" w:space="0" w:color="000000"/>
                                    <w:bottom w:val="single" w:sz="4" w:space="0" w:color="000000"/>
                                    <w:right w:val="nil"/>
                                  </w:tcBorders>
                                </w:tcPr>
                                <w:p>
                                  <w:pPr>
                                    <w:pStyle w:val="TableParagraph"/>
                                    <w:spacing w:line="140" w:lineRule="exact" w:before="46"/>
                                    <w:ind w:left="240"/>
                                    <w:rPr>
                                      <w:rFonts w:ascii="Arial"/>
                                      <w:sz w:val="14"/>
                                    </w:rPr>
                                  </w:pPr>
                                  <w:r>
                                    <w:rPr>
                                      <w:rFonts w:ascii="Arial"/>
                                      <w:sz w:val="14"/>
                                    </w:rPr>
                                    <w:t>5/16-</w:t>
                                  </w:r>
                                  <w:r>
                                    <w:rPr>
                                      <w:rFonts w:ascii="Arial"/>
                                      <w:spacing w:val="-5"/>
                                      <w:sz w:val="14"/>
                                    </w:rPr>
                                    <w:t>18</w:t>
                                  </w:r>
                                </w:p>
                              </w:tc>
                              <w:tc>
                                <w:tcPr>
                                  <w:tcW w:w="1215" w:type="dxa"/>
                                  <w:tcBorders>
                                    <w:top w:val="single" w:sz="4" w:space="0" w:color="000000"/>
                                    <w:left w:val="nil"/>
                                    <w:bottom w:val="single" w:sz="4" w:space="0" w:color="000000"/>
                                    <w:right w:val="single" w:sz="6" w:space="0" w:color="000000"/>
                                  </w:tcBorders>
                                </w:tcPr>
                                <w:p>
                                  <w:pPr>
                                    <w:pStyle w:val="TableParagraph"/>
                                    <w:spacing w:line="140" w:lineRule="exact" w:before="46"/>
                                    <w:ind w:right="278"/>
                                    <w:jc w:val="right"/>
                                    <w:rPr>
                                      <w:rFonts w:ascii="Arial"/>
                                      <w:sz w:val="14"/>
                                    </w:rPr>
                                  </w:pPr>
                                  <w:r>
                                    <w:rPr>
                                      <w:rFonts w:ascii="Arial"/>
                                      <w:sz w:val="14"/>
                                    </w:rPr>
                                    <w:t>150</w:t>
                                  </w:r>
                                  <w:r>
                                    <w:rPr>
                                      <w:rFonts w:ascii="Arial"/>
                                      <w:spacing w:val="6"/>
                                      <w:sz w:val="14"/>
                                    </w:rPr>
                                    <w:t> </w:t>
                                  </w:r>
                                  <w:r>
                                    <w:rPr>
                                      <w:rFonts w:ascii="Arial"/>
                                      <w:sz w:val="14"/>
                                    </w:rPr>
                                    <w:t>in.</w:t>
                                  </w:r>
                                  <w:r>
                                    <w:rPr>
                                      <w:rFonts w:ascii="Arial"/>
                                      <w:spacing w:val="17"/>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0" w:lineRule="exact" w:before="46"/>
                                    <w:ind w:left="267" w:right="263"/>
                                    <w:jc w:val="center"/>
                                    <w:rPr>
                                      <w:rFonts w:ascii="Arial"/>
                                      <w:sz w:val="14"/>
                                    </w:rPr>
                                  </w:pPr>
                                  <w:r>
                                    <w:rPr>
                                      <w:rFonts w:ascii="Arial"/>
                                      <w:sz w:val="14"/>
                                    </w:rPr>
                                    <w:t>250</w:t>
                                  </w:r>
                                  <w:r>
                                    <w:rPr>
                                      <w:rFonts w:ascii="Arial"/>
                                      <w:spacing w:val="11"/>
                                      <w:sz w:val="14"/>
                                    </w:rPr>
                                    <w:t> </w:t>
                                  </w:r>
                                  <w:r>
                                    <w:rPr>
                                      <w:rFonts w:ascii="Arial"/>
                                      <w:sz w:val="14"/>
                                    </w:rPr>
                                    <w:t>in.</w:t>
                                  </w:r>
                                  <w:r>
                                    <w:rPr>
                                      <w:rFonts w:ascii="Arial"/>
                                      <w:spacing w:val="17"/>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35" w:lineRule="exact" w:before="51"/>
                                    <w:ind w:right="308"/>
                                    <w:jc w:val="right"/>
                                    <w:rPr>
                                      <w:rFonts w:ascii="Arial"/>
                                      <w:sz w:val="14"/>
                                    </w:rPr>
                                  </w:pPr>
                                  <w:r>
                                    <w:rPr>
                                      <w:rFonts w:ascii="Arial"/>
                                      <w:sz w:val="14"/>
                                    </w:rPr>
                                    <w:t>350</w:t>
                                  </w:r>
                                  <w:r>
                                    <w:rPr>
                                      <w:rFonts w:ascii="Arial"/>
                                      <w:spacing w:val="12"/>
                                      <w:sz w:val="14"/>
                                    </w:rPr>
                                    <w:t> </w:t>
                                  </w:r>
                                  <w:r>
                                    <w:rPr>
                                      <w:rFonts w:ascii="Arial"/>
                                      <w:sz w:val="14"/>
                                    </w:rPr>
                                    <w:t>in.</w:t>
                                  </w:r>
                                  <w:r>
                                    <w:rPr>
                                      <w:rFonts w:ascii="Arial"/>
                                      <w:spacing w:val="22"/>
                                      <w:sz w:val="14"/>
                                    </w:rPr>
                                    <w:t> </w:t>
                                  </w:r>
                                  <w:r>
                                    <w:rPr>
                                      <w:rFonts w:ascii="Arial"/>
                                      <w:spacing w:val="-5"/>
                                      <w:sz w:val="14"/>
                                    </w:rPr>
                                    <w:t>lb.</w:t>
                                  </w:r>
                                </w:p>
                              </w:tc>
                            </w:tr>
                            <w:tr>
                              <w:trPr>
                                <w:trHeight w:val="201"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35" w:lineRule="exact" w:before="46"/>
                                    <w:ind w:left="240"/>
                                    <w:rPr>
                                      <w:rFonts w:ascii="Arial"/>
                                      <w:sz w:val="14"/>
                                    </w:rPr>
                                  </w:pPr>
                                  <w:r>
                                    <w:rPr>
                                      <w:rFonts w:ascii="Arial"/>
                                      <w:sz w:val="14"/>
                                    </w:rPr>
                                    <w:t>5/16-</w:t>
                                  </w:r>
                                  <w:r>
                                    <w:rPr>
                                      <w:rFonts w:ascii="Arial"/>
                                      <w:spacing w:val="-5"/>
                                      <w:sz w:val="14"/>
                                    </w:rPr>
                                    <w:t>24</w:t>
                                  </w:r>
                                </w:p>
                              </w:tc>
                              <w:tc>
                                <w:tcPr>
                                  <w:tcW w:w="1215" w:type="dxa"/>
                                  <w:tcBorders>
                                    <w:top w:val="single" w:sz="4" w:space="0" w:color="000000"/>
                                    <w:left w:val="nil"/>
                                    <w:bottom w:val="single" w:sz="4" w:space="0" w:color="000000"/>
                                    <w:right w:val="single" w:sz="6" w:space="0" w:color="000000"/>
                                  </w:tcBorders>
                                </w:tcPr>
                                <w:p>
                                  <w:pPr>
                                    <w:pStyle w:val="TableParagraph"/>
                                    <w:spacing w:line="135" w:lineRule="exact" w:before="46"/>
                                    <w:ind w:right="283"/>
                                    <w:jc w:val="right"/>
                                    <w:rPr>
                                      <w:rFonts w:ascii="Arial"/>
                                      <w:sz w:val="14"/>
                                    </w:rPr>
                                  </w:pPr>
                                  <w:r>
                                    <w:rPr>
                                      <w:rFonts w:ascii="Arial"/>
                                      <w:sz w:val="14"/>
                                    </w:rPr>
                                    <w:t>165</w:t>
                                  </w:r>
                                  <w:r>
                                    <w:rPr>
                                      <w:rFonts w:ascii="Arial"/>
                                      <w:spacing w:val="6"/>
                                      <w:sz w:val="14"/>
                                    </w:rPr>
                                    <w:t> </w:t>
                                  </w:r>
                                  <w:r>
                                    <w:rPr>
                                      <w:rFonts w:ascii="Arial"/>
                                      <w:sz w:val="14"/>
                                    </w:rPr>
                                    <w:t>in.</w:t>
                                  </w:r>
                                  <w:r>
                                    <w:rPr>
                                      <w:rFonts w:ascii="Arial"/>
                                      <w:spacing w:val="17"/>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35" w:lineRule="exact" w:before="46"/>
                                    <w:ind w:left="267" w:right="263"/>
                                    <w:jc w:val="center"/>
                                    <w:rPr>
                                      <w:rFonts w:ascii="Arial"/>
                                      <w:sz w:val="14"/>
                                    </w:rPr>
                                  </w:pPr>
                                  <w:r>
                                    <w:rPr>
                                      <w:rFonts w:ascii="Arial"/>
                                      <w:sz w:val="14"/>
                                    </w:rPr>
                                    <w:t>270</w:t>
                                  </w:r>
                                  <w:r>
                                    <w:rPr>
                                      <w:rFonts w:ascii="Arial"/>
                                      <w:spacing w:val="11"/>
                                      <w:sz w:val="14"/>
                                    </w:rPr>
                                    <w:t> </w:t>
                                  </w:r>
                                  <w:r>
                                    <w:rPr>
                                      <w:rFonts w:ascii="Arial"/>
                                      <w:sz w:val="14"/>
                                    </w:rPr>
                                    <w:t>in.</w:t>
                                  </w:r>
                                  <w:r>
                                    <w:rPr>
                                      <w:rFonts w:ascii="Arial"/>
                                      <w:spacing w:val="17"/>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30" w:lineRule="exact" w:before="51"/>
                                    <w:ind w:right="366"/>
                                    <w:jc w:val="right"/>
                                    <w:rPr>
                                      <w:rFonts w:ascii="Arial"/>
                                      <w:sz w:val="14"/>
                                    </w:rPr>
                                  </w:pPr>
                                  <w:r>
                                    <w:rPr>
                                      <w:rFonts w:ascii="Arial"/>
                                      <w:sz w:val="14"/>
                                    </w:rPr>
                                    <w:t>30</w:t>
                                  </w:r>
                                  <w:r>
                                    <w:rPr>
                                      <w:rFonts w:ascii="Arial"/>
                                      <w:spacing w:val="5"/>
                                      <w:sz w:val="14"/>
                                    </w:rPr>
                                    <w:t> </w:t>
                                  </w:r>
                                  <w:r>
                                    <w:rPr>
                                      <w:rFonts w:ascii="Arial"/>
                                      <w:sz w:val="14"/>
                                    </w:rPr>
                                    <w:t>ft.</w:t>
                                  </w:r>
                                  <w:r>
                                    <w:rPr>
                                      <w:rFonts w:ascii="Arial"/>
                                      <w:spacing w:val="24"/>
                                      <w:sz w:val="14"/>
                                    </w:rPr>
                                    <w:t> </w:t>
                                  </w:r>
                                  <w:r>
                                    <w:rPr>
                                      <w:rFonts w:ascii="Arial"/>
                                      <w:spacing w:val="-5"/>
                                      <w:sz w:val="14"/>
                                    </w:rPr>
                                    <w:t>lb.</w:t>
                                  </w:r>
                                </w:p>
                              </w:tc>
                            </w:tr>
                            <w:tr>
                              <w:trPr>
                                <w:trHeight w:val="206" w:hRule="atLeast"/>
                              </w:trPr>
                              <w:tc>
                                <w:tcPr>
                                  <w:tcW w:w="530" w:type="dxa"/>
                                  <w:vMerge w:val="restart"/>
                                  <w:tcBorders>
                                    <w:top w:val="single" w:sz="4" w:space="0" w:color="000000"/>
                                    <w:bottom w:val="single" w:sz="4" w:space="0" w:color="000000"/>
                                    <w:right w:val="single" w:sz="6" w:space="0" w:color="000000"/>
                                  </w:tcBorders>
                                </w:tcPr>
                                <w:p>
                                  <w:pPr>
                                    <w:pStyle w:val="TableParagraph"/>
                                    <w:spacing w:before="8"/>
                                    <w:rPr>
                                      <w:rFonts w:ascii="Arial"/>
                                      <w:sz w:val="12"/>
                                    </w:rPr>
                                  </w:pPr>
                                </w:p>
                                <w:p>
                                  <w:pPr>
                                    <w:pStyle w:val="TableParagraph"/>
                                    <w:spacing w:before="1"/>
                                    <w:ind w:left="105"/>
                                    <w:rPr>
                                      <w:rFonts w:ascii="Arial"/>
                                      <w:sz w:val="14"/>
                                    </w:rPr>
                                  </w:pPr>
                                  <w:r>
                                    <w:rPr>
                                      <w:rFonts w:ascii="Arial"/>
                                      <w:spacing w:val="-4"/>
                                      <w:sz w:val="14"/>
                                    </w:rPr>
                                    <w:t>.375</w:t>
                                  </w:r>
                                </w:p>
                              </w:tc>
                              <w:tc>
                                <w:tcPr>
                                  <w:tcW w:w="1022" w:type="dxa"/>
                                  <w:tcBorders>
                                    <w:top w:val="single" w:sz="4" w:space="0" w:color="000000"/>
                                    <w:left w:val="single" w:sz="6" w:space="0" w:color="000000"/>
                                    <w:bottom w:val="single" w:sz="4" w:space="0" w:color="000000"/>
                                    <w:right w:val="nil"/>
                                  </w:tcBorders>
                                </w:tcPr>
                                <w:p>
                                  <w:pPr>
                                    <w:pStyle w:val="TableParagraph"/>
                                    <w:spacing w:line="155" w:lineRule="exact" w:before="31"/>
                                    <w:ind w:left="283"/>
                                    <w:rPr>
                                      <w:rFonts w:ascii="Arial"/>
                                      <w:sz w:val="14"/>
                                    </w:rPr>
                                  </w:pPr>
                                  <w:r>
                                    <w:rPr>
                                      <w:rFonts w:ascii="Arial"/>
                                      <w:sz w:val="14"/>
                                    </w:rPr>
                                    <w:t>3/8-</w:t>
                                  </w:r>
                                  <w:r>
                                    <w:rPr>
                                      <w:rFonts w:ascii="Arial"/>
                                      <w:spacing w:val="-5"/>
                                      <w:sz w:val="14"/>
                                    </w:rPr>
                                    <w:t>16</w:t>
                                  </w:r>
                                </w:p>
                              </w:tc>
                              <w:tc>
                                <w:tcPr>
                                  <w:tcW w:w="1215" w:type="dxa"/>
                                  <w:tcBorders>
                                    <w:top w:val="single" w:sz="4" w:space="0" w:color="000000"/>
                                    <w:left w:val="nil"/>
                                    <w:bottom w:val="single" w:sz="4" w:space="0" w:color="000000"/>
                                    <w:right w:val="single" w:sz="6" w:space="0" w:color="000000"/>
                                  </w:tcBorders>
                                </w:tcPr>
                                <w:p>
                                  <w:pPr>
                                    <w:pStyle w:val="TableParagraph"/>
                                    <w:spacing w:line="155" w:lineRule="exact" w:before="31"/>
                                    <w:ind w:right="283"/>
                                    <w:jc w:val="right"/>
                                    <w:rPr>
                                      <w:rFonts w:ascii="Arial"/>
                                      <w:sz w:val="14"/>
                                    </w:rPr>
                                  </w:pPr>
                                  <w:r>
                                    <w:rPr>
                                      <w:rFonts w:ascii="Arial"/>
                                      <w:sz w:val="14"/>
                                    </w:rPr>
                                    <w:t>260</w:t>
                                  </w:r>
                                  <w:r>
                                    <w:rPr>
                                      <w:rFonts w:ascii="Arial"/>
                                      <w:spacing w:val="11"/>
                                      <w:sz w:val="14"/>
                                    </w:rPr>
                                    <w:t> </w:t>
                                  </w:r>
                                  <w:r>
                                    <w:rPr>
                                      <w:rFonts w:ascii="Arial"/>
                                      <w:sz w:val="14"/>
                                    </w:rPr>
                                    <w:t>in.</w:t>
                                  </w:r>
                                  <w:r>
                                    <w:rPr>
                                      <w:rFonts w:ascii="Arial"/>
                                      <w:spacing w:val="22"/>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57"/>
                                    <w:jc w:val="center"/>
                                    <w:rPr>
                                      <w:rFonts w:ascii="Arial"/>
                                      <w:sz w:val="14"/>
                                    </w:rPr>
                                  </w:pPr>
                                  <w:r>
                                    <w:rPr>
                                      <w:rFonts w:ascii="Arial"/>
                                      <w:sz w:val="14"/>
                                    </w:rPr>
                                    <w:t>35</w:t>
                                  </w:r>
                                  <w:r>
                                    <w:rPr>
                                      <w:rFonts w:ascii="Arial"/>
                                      <w:spacing w:val="7"/>
                                      <w:sz w:val="14"/>
                                    </w:rPr>
                                    <w:t> </w:t>
                                  </w:r>
                                  <w:r>
                                    <w:rPr>
                                      <w:rFonts w:ascii="Arial"/>
                                      <w:sz w:val="14"/>
                                    </w:rPr>
                                    <w:t>ft.</w:t>
                                  </w:r>
                                  <w:r>
                                    <w:rPr>
                                      <w:rFonts w:ascii="Arial"/>
                                      <w:spacing w:val="18"/>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333"/>
                                    <w:jc w:val="right"/>
                                    <w:rPr>
                                      <w:rFonts w:ascii="Arial"/>
                                      <w:sz w:val="14"/>
                                    </w:rPr>
                                  </w:pPr>
                                  <w:r>
                                    <w:rPr>
                                      <w:rFonts w:ascii="Arial"/>
                                      <w:sz w:val="14"/>
                                    </w:rPr>
                                    <w:t>50</w:t>
                                  </w:r>
                                  <w:r>
                                    <w:rPr>
                                      <w:rFonts w:ascii="Arial"/>
                                      <w:spacing w:val="-1"/>
                                      <w:sz w:val="14"/>
                                    </w:rPr>
                                    <w:t> </w:t>
                                  </w:r>
                                  <w:r>
                                    <w:rPr>
                                      <w:rFonts w:ascii="Arial"/>
                                      <w:sz w:val="14"/>
                                    </w:rPr>
                                    <w:t>ft.</w:t>
                                  </w:r>
                                  <w:r>
                                    <w:rPr>
                                      <w:rFonts w:ascii="Arial"/>
                                      <w:spacing w:val="20"/>
                                      <w:sz w:val="14"/>
                                    </w:rPr>
                                    <w:t> </w:t>
                                  </w:r>
                                  <w:r>
                                    <w:rPr>
                                      <w:rFonts w:ascii="Arial"/>
                                      <w:sz w:val="14"/>
                                    </w:rPr>
                                    <w:t>lb</w:t>
                                  </w:r>
                                  <w:r>
                                    <w:rPr>
                                      <w:rFonts w:ascii="Arial"/>
                                      <w:spacing w:val="-19"/>
                                      <w:sz w:val="14"/>
                                    </w:rPr>
                                    <w:t> </w:t>
                                  </w:r>
                                  <w:r>
                                    <w:rPr>
                                      <w:rFonts w:ascii="Arial"/>
                                      <w:spacing w:val="-10"/>
                                      <w:sz w:val="14"/>
                                    </w:rPr>
                                    <w:t>.</w:t>
                                  </w:r>
                                </w:p>
                              </w:tc>
                            </w:tr>
                            <w:tr>
                              <w:trPr>
                                <w:trHeight w:val="205"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50" w:lineRule="exact" w:before="36"/>
                                    <w:ind w:left="283"/>
                                    <w:rPr>
                                      <w:rFonts w:ascii="Arial"/>
                                      <w:sz w:val="14"/>
                                    </w:rPr>
                                  </w:pPr>
                                  <w:r>
                                    <w:rPr>
                                      <w:rFonts w:ascii="Arial"/>
                                      <w:sz w:val="14"/>
                                    </w:rPr>
                                    <w:t>3/8-</w:t>
                                  </w:r>
                                  <w:r>
                                    <w:rPr>
                                      <w:rFonts w:ascii="Arial"/>
                                      <w:spacing w:val="-5"/>
                                      <w:sz w:val="14"/>
                                    </w:rPr>
                                    <w:t>24</w:t>
                                  </w:r>
                                </w:p>
                              </w:tc>
                              <w:tc>
                                <w:tcPr>
                                  <w:tcW w:w="1215" w:type="dxa"/>
                                  <w:tcBorders>
                                    <w:top w:val="single" w:sz="4" w:space="0" w:color="000000"/>
                                    <w:left w:val="nil"/>
                                    <w:bottom w:val="single" w:sz="4" w:space="0" w:color="000000"/>
                                    <w:right w:val="single" w:sz="6" w:space="0" w:color="000000"/>
                                  </w:tcBorders>
                                </w:tcPr>
                                <w:p>
                                  <w:pPr>
                                    <w:pStyle w:val="TableParagraph"/>
                                    <w:spacing w:line="150" w:lineRule="exact" w:before="36"/>
                                    <w:ind w:right="278"/>
                                    <w:jc w:val="right"/>
                                    <w:rPr>
                                      <w:rFonts w:ascii="Arial"/>
                                      <w:sz w:val="14"/>
                                    </w:rPr>
                                  </w:pPr>
                                  <w:r>
                                    <w:rPr>
                                      <w:rFonts w:ascii="Arial"/>
                                      <w:sz w:val="14"/>
                                    </w:rPr>
                                    <w:t>300</w:t>
                                  </w:r>
                                  <w:r>
                                    <w:rPr>
                                      <w:rFonts w:ascii="Arial"/>
                                      <w:spacing w:val="11"/>
                                      <w:sz w:val="14"/>
                                    </w:rPr>
                                    <w:t> </w:t>
                                  </w:r>
                                  <w:r>
                                    <w:rPr>
                                      <w:rFonts w:ascii="Arial"/>
                                      <w:sz w:val="14"/>
                                    </w:rPr>
                                    <w:t>in.</w:t>
                                  </w:r>
                                  <w:r>
                                    <w:rPr>
                                      <w:rFonts w:ascii="Arial"/>
                                      <w:spacing w:val="22"/>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57"/>
                                    <w:jc w:val="center"/>
                                    <w:rPr>
                                      <w:rFonts w:ascii="Arial"/>
                                      <w:sz w:val="14"/>
                                    </w:rPr>
                                  </w:pPr>
                                  <w:r>
                                    <w:rPr>
                                      <w:rFonts w:ascii="Arial"/>
                                      <w:sz w:val="14"/>
                                    </w:rPr>
                                    <w:t>40ft.</w:t>
                                  </w:r>
                                  <w:r>
                                    <w:rPr>
                                      <w:rFonts w:ascii="Arial"/>
                                      <w:spacing w:val="63"/>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50" w:lineRule="exact" w:before="36"/>
                                    <w:ind w:right="366"/>
                                    <w:jc w:val="right"/>
                                    <w:rPr>
                                      <w:rFonts w:ascii="Arial"/>
                                      <w:sz w:val="14"/>
                                    </w:rPr>
                                  </w:pPr>
                                  <w:r>
                                    <w:rPr>
                                      <w:rFonts w:ascii="Arial"/>
                                      <w:sz w:val="14"/>
                                    </w:rPr>
                                    <w:t>60</w:t>
                                  </w:r>
                                  <w:r>
                                    <w:rPr>
                                      <w:rFonts w:ascii="Arial"/>
                                      <w:spacing w:val="5"/>
                                      <w:sz w:val="14"/>
                                    </w:rPr>
                                    <w:t> </w:t>
                                  </w:r>
                                  <w:r>
                                    <w:rPr>
                                      <w:rFonts w:ascii="Arial"/>
                                      <w:sz w:val="14"/>
                                    </w:rPr>
                                    <w:t>ft.</w:t>
                                  </w:r>
                                  <w:r>
                                    <w:rPr>
                                      <w:rFonts w:ascii="Arial"/>
                                      <w:spacing w:val="24"/>
                                      <w:sz w:val="14"/>
                                    </w:rPr>
                                    <w:t> </w:t>
                                  </w:r>
                                  <w:r>
                                    <w:rPr>
                                      <w:rFonts w:ascii="Arial"/>
                                      <w:spacing w:val="-5"/>
                                      <w:sz w:val="14"/>
                                    </w:rPr>
                                    <w:t>lb.</w:t>
                                  </w:r>
                                </w:p>
                              </w:tc>
                            </w:tr>
                            <w:tr>
                              <w:trPr>
                                <w:trHeight w:val="206" w:hRule="atLeast"/>
                              </w:trPr>
                              <w:tc>
                                <w:tcPr>
                                  <w:tcW w:w="530" w:type="dxa"/>
                                  <w:vMerge w:val="restart"/>
                                  <w:tcBorders>
                                    <w:top w:val="single" w:sz="4" w:space="0" w:color="000000"/>
                                    <w:bottom w:val="single" w:sz="4" w:space="0" w:color="000000"/>
                                    <w:right w:val="single" w:sz="6" w:space="0" w:color="000000"/>
                                  </w:tcBorders>
                                </w:tcPr>
                                <w:p>
                                  <w:pPr>
                                    <w:pStyle w:val="TableParagraph"/>
                                    <w:spacing w:before="8"/>
                                    <w:rPr>
                                      <w:rFonts w:ascii="Arial"/>
                                      <w:sz w:val="12"/>
                                    </w:rPr>
                                  </w:pPr>
                                </w:p>
                                <w:p>
                                  <w:pPr>
                                    <w:pStyle w:val="TableParagraph"/>
                                    <w:ind w:left="105"/>
                                    <w:rPr>
                                      <w:rFonts w:ascii="Arial"/>
                                      <w:sz w:val="14"/>
                                    </w:rPr>
                                  </w:pPr>
                                  <w:r>
                                    <w:rPr>
                                      <w:rFonts w:ascii="Arial"/>
                                      <w:spacing w:val="-4"/>
                                      <w:sz w:val="14"/>
                                    </w:rPr>
                                    <w:t>.437</w:t>
                                  </w:r>
                                </w:p>
                              </w:tc>
                              <w:tc>
                                <w:tcPr>
                                  <w:tcW w:w="1022" w:type="dxa"/>
                                  <w:tcBorders>
                                    <w:top w:val="single" w:sz="4" w:space="0" w:color="000000"/>
                                    <w:left w:val="single" w:sz="6" w:space="0" w:color="000000"/>
                                    <w:bottom w:val="single" w:sz="4" w:space="0" w:color="000000"/>
                                    <w:right w:val="nil"/>
                                  </w:tcBorders>
                                </w:tcPr>
                                <w:p>
                                  <w:pPr>
                                    <w:pStyle w:val="TableParagraph"/>
                                    <w:spacing w:line="150" w:lineRule="exact" w:before="36"/>
                                    <w:ind w:left="240"/>
                                    <w:rPr>
                                      <w:rFonts w:ascii="Arial"/>
                                      <w:sz w:val="14"/>
                                    </w:rPr>
                                  </w:pPr>
                                  <w:r>
                                    <w:rPr>
                                      <w:rFonts w:ascii="Arial"/>
                                      <w:sz w:val="14"/>
                                    </w:rPr>
                                    <w:t>7/16-</w:t>
                                  </w:r>
                                  <w:r>
                                    <w:rPr>
                                      <w:rFonts w:ascii="Arial"/>
                                      <w:spacing w:val="-5"/>
                                      <w:sz w:val="14"/>
                                    </w:rPr>
                                    <w:t>14</w:t>
                                  </w:r>
                                </w:p>
                              </w:tc>
                              <w:tc>
                                <w:tcPr>
                                  <w:tcW w:w="1215" w:type="dxa"/>
                                  <w:tcBorders>
                                    <w:top w:val="single" w:sz="4" w:space="0" w:color="000000"/>
                                    <w:left w:val="nil"/>
                                    <w:bottom w:val="single" w:sz="4" w:space="0" w:color="000000"/>
                                    <w:right w:val="single" w:sz="6" w:space="0" w:color="000000"/>
                                  </w:tcBorders>
                                </w:tcPr>
                                <w:p>
                                  <w:pPr>
                                    <w:pStyle w:val="TableParagraph"/>
                                    <w:spacing w:line="150" w:lineRule="exact" w:before="36"/>
                                    <w:ind w:right="334"/>
                                    <w:jc w:val="right"/>
                                    <w:rPr>
                                      <w:rFonts w:ascii="Arial"/>
                                      <w:sz w:val="14"/>
                                    </w:rPr>
                                  </w:pPr>
                                  <w:r>
                                    <w:rPr>
                                      <w:rFonts w:ascii="Arial"/>
                                      <w:sz w:val="14"/>
                                    </w:rPr>
                                    <w:t>35</w:t>
                                  </w:r>
                                  <w:r>
                                    <w:rPr>
                                      <w:rFonts w:ascii="Arial"/>
                                      <w:spacing w:val="7"/>
                                      <w:sz w:val="14"/>
                                    </w:rPr>
                                    <w:t> </w:t>
                                  </w:r>
                                  <w:r>
                                    <w:rPr>
                                      <w:rFonts w:ascii="Arial"/>
                                      <w:sz w:val="14"/>
                                    </w:rPr>
                                    <w:t>ft.</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57"/>
                                    <w:jc w:val="center"/>
                                    <w:rPr>
                                      <w:rFonts w:ascii="Arial"/>
                                      <w:sz w:val="14"/>
                                    </w:rPr>
                                  </w:pPr>
                                  <w:r>
                                    <w:rPr>
                                      <w:rFonts w:ascii="Arial"/>
                                      <w:sz w:val="14"/>
                                    </w:rPr>
                                    <w:t>55</w:t>
                                  </w:r>
                                  <w:r>
                                    <w:rPr>
                                      <w:rFonts w:ascii="Arial"/>
                                      <w:spacing w:val="7"/>
                                      <w:sz w:val="14"/>
                                    </w:rPr>
                                    <w:t> </w:t>
                                  </w:r>
                                  <w:r>
                                    <w:rPr>
                                      <w:rFonts w:ascii="Arial"/>
                                      <w:sz w:val="14"/>
                                    </w:rPr>
                                    <w:t>ft.</w:t>
                                  </w:r>
                                  <w:r>
                                    <w:rPr>
                                      <w:rFonts w:ascii="Arial"/>
                                      <w:spacing w:val="18"/>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366"/>
                                    <w:jc w:val="right"/>
                                    <w:rPr>
                                      <w:rFonts w:ascii="Arial"/>
                                      <w:sz w:val="14"/>
                                    </w:rPr>
                                  </w:pPr>
                                  <w:r>
                                    <w:rPr>
                                      <w:rFonts w:ascii="Arial"/>
                                      <w:sz w:val="14"/>
                                    </w:rPr>
                                    <w:t>80</w:t>
                                  </w:r>
                                  <w:r>
                                    <w:rPr>
                                      <w:rFonts w:ascii="Arial"/>
                                      <w:spacing w:val="4"/>
                                      <w:sz w:val="14"/>
                                    </w:rPr>
                                    <w:t> </w:t>
                                  </w:r>
                                  <w:r>
                                    <w:rPr>
                                      <w:rFonts w:ascii="Arial"/>
                                      <w:sz w:val="14"/>
                                    </w:rPr>
                                    <w:t>ft.</w:t>
                                  </w:r>
                                  <w:r>
                                    <w:rPr>
                                      <w:rFonts w:ascii="Arial"/>
                                      <w:spacing w:val="21"/>
                                      <w:sz w:val="14"/>
                                    </w:rPr>
                                    <w:t> </w:t>
                                  </w:r>
                                  <w:r>
                                    <w:rPr>
                                      <w:rFonts w:ascii="Arial"/>
                                      <w:spacing w:val="-5"/>
                                      <w:sz w:val="14"/>
                                    </w:rPr>
                                    <w:t>lb.</w:t>
                                  </w:r>
                                </w:p>
                              </w:tc>
                            </w:tr>
                            <w:tr>
                              <w:trPr>
                                <w:trHeight w:val="206"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50" w:lineRule="exact" w:before="36"/>
                                    <w:ind w:left="240"/>
                                    <w:rPr>
                                      <w:rFonts w:ascii="Arial"/>
                                      <w:sz w:val="14"/>
                                    </w:rPr>
                                  </w:pPr>
                                  <w:r>
                                    <w:rPr>
                                      <w:rFonts w:ascii="Arial"/>
                                      <w:sz w:val="14"/>
                                    </w:rPr>
                                    <w:t>7/16-</w:t>
                                  </w:r>
                                  <w:r>
                                    <w:rPr>
                                      <w:rFonts w:ascii="Arial"/>
                                      <w:spacing w:val="-5"/>
                                      <w:sz w:val="14"/>
                                    </w:rPr>
                                    <w:t>20</w:t>
                                  </w:r>
                                </w:p>
                              </w:tc>
                              <w:tc>
                                <w:tcPr>
                                  <w:tcW w:w="1215" w:type="dxa"/>
                                  <w:tcBorders>
                                    <w:top w:val="single" w:sz="4" w:space="0" w:color="000000"/>
                                    <w:left w:val="nil"/>
                                    <w:bottom w:val="single" w:sz="4" w:space="0" w:color="000000"/>
                                    <w:right w:val="single" w:sz="6" w:space="0" w:color="000000"/>
                                  </w:tcBorders>
                                </w:tcPr>
                                <w:p>
                                  <w:pPr>
                                    <w:pStyle w:val="TableParagraph"/>
                                    <w:spacing w:line="150" w:lineRule="exact" w:before="36"/>
                                    <w:ind w:right="334"/>
                                    <w:jc w:val="right"/>
                                    <w:rPr>
                                      <w:rFonts w:ascii="Arial"/>
                                      <w:sz w:val="14"/>
                                    </w:rPr>
                                  </w:pPr>
                                  <w:r>
                                    <w:rPr>
                                      <w:rFonts w:ascii="Arial"/>
                                      <w:sz w:val="14"/>
                                    </w:rPr>
                                    <w:t>45</w:t>
                                  </w:r>
                                  <w:r>
                                    <w:rPr>
                                      <w:rFonts w:ascii="Arial"/>
                                      <w:spacing w:val="7"/>
                                      <w:sz w:val="14"/>
                                    </w:rPr>
                                    <w:t> </w:t>
                                  </w:r>
                                  <w:r>
                                    <w:rPr>
                                      <w:rFonts w:ascii="Arial"/>
                                      <w:sz w:val="14"/>
                                    </w:rPr>
                                    <w:t>ft.</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62"/>
                                    <w:jc w:val="center"/>
                                    <w:rPr>
                                      <w:rFonts w:ascii="Arial"/>
                                      <w:sz w:val="14"/>
                                    </w:rPr>
                                  </w:pPr>
                                  <w:r>
                                    <w:rPr>
                                      <w:rFonts w:ascii="Arial"/>
                                      <w:sz w:val="14"/>
                                    </w:rPr>
                                    <w:t>75</w:t>
                                  </w:r>
                                  <w:r>
                                    <w:rPr>
                                      <w:rFonts w:ascii="Arial"/>
                                      <w:spacing w:val="10"/>
                                      <w:sz w:val="14"/>
                                    </w:rPr>
                                    <w:t> </w:t>
                                  </w:r>
                                  <w:r>
                                    <w:rPr>
                                      <w:rFonts w:ascii="Arial"/>
                                      <w:sz w:val="14"/>
                                    </w:rPr>
                                    <w:t>ft.</w:t>
                                  </w:r>
                                  <w:r>
                                    <w:rPr>
                                      <w:rFonts w:ascii="Arial"/>
                                      <w:spacing w:val="20"/>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320"/>
                                    <w:jc w:val="right"/>
                                    <w:rPr>
                                      <w:rFonts w:ascii="Arial"/>
                                      <w:sz w:val="14"/>
                                    </w:rPr>
                                  </w:pPr>
                                  <w:r>
                                    <w:rPr>
                                      <w:rFonts w:ascii="Arial"/>
                                      <w:sz w:val="14"/>
                                    </w:rPr>
                                    <w:t>105ft.</w:t>
                                  </w:r>
                                  <w:r>
                                    <w:rPr>
                                      <w:rFonts w:ascii="Arial"/>
                                      <w:spacing w:val="57"/>
                                      <w:sz w:val="14"/>
                                    </w:rPr>
                                    <w:t> </w:t>
                                  </w:r>
                                  <w:r>
                                    <w:rPr>
                                      <w:rFonts w:ascii="Arial"/>
                                      <w:spacing w:val="-5"/>
                                      <w:sz w:val="14"/>
                                    </w:rPr>
                                    <w:t>lb.</w:t>
                                  </w:r>
                                </w:p>
                              </w:tc>
                            </w:tr>
                            <w:tr>
                              <w:trPr>
                                <w:trHeight w:val="421" w:hRule="atLeast"/>
                              </w:trPr>
                              <w:tc>
                                <w:tcPr>
                                  <w:tcW w:w="530" w:type="dxa"/>
                                  <w:tcBorders>
                                    <w:top w:val="single" w:sz="4" w:space="0" w:color="000000"/>
                                    <w:bottom w:val="single" w:sz="4" w:space="0" w:color="000000"/>
                                    <w:right w:val="single" w:sz="6" w:space="0" w:color="000000"/>
                                  </w:tcBorders>
                                </w:tcPr>
                                <w:p>
                                  <w:pPr>
                                    <w:pStyle w:val="TableParagraph"/>
                                    <w:spacing w:before="142"/>
                                    <w:ind w:left="105"/>
                                    <w:rPr>
                                      <w:rFonts w:ascii="Arial"/>
                                      <w:sz w:val="14"/>
                                    </w:rPr>
                                  </w:pPr>
                                  <w:r>
                                    <w:rPr>
                                      <w:rFonts w:ascii="Arial"/>
                                      <w:spacing w:val="-4"/>
                                      <w:sz w:val="14"/>
                                    </w:rPr>
                                    <w:t>.500</w:t>
                                  </w:r>
                                </w:p>
                              </w:tc>
                              <w:tc>
                                <w:tcPr>
                                  <w:tcW w:w="1022" w:type="dxa"/>
                                  <w:tcBorders>
                                    <w:top w:val="single" w:sz="4" w:space="0" w:color="000000"/>
                                    <w:left w:val="single" w:sz="6" w:space="0" w:color="000000"/>
                                    <w:bottom w:val="single" w:sz="4" w:space="0" w:color="000000"/>
                                    <w:right w:val="nil"/>
                                  </w:tcBorders>
                                </w:tcPr>
                                <w:p>
                                  <w:pPr>
                                    <w:pStyle w:val="TableParagraph"/>
                                    <w:spacing w:before="36"/>
                                    <w:ind w:left="292"/>
                                    <w:rPr>
                                      <w:rFonts w:ascii="Arial"/>
                                      <w:sz w:val="14"/>
                                    </w:rPr>
                                  </w:pPr>
                                  <w:r>
                                    <w:rPr>
                                      <w:rFonts w:ascii="Arial"/>
                                      <w:sz w:val="14"/>
                                    </w:rPr>
                                    <w:t>1/2-</w:t>
                                  </w:r>
                                  <w:r>
                                    <w:rPr>
                                      <w:rFonts w:ascii="Arial"/>
                                      <w:spacing w:val="-5"/>
                                      <w:sz w:val="14"/>
                                    </w:rPr>
                                    <w:t>13</w:t>
                                  </w:r>
                                </w:p>
                                <w:p>
                                  <w:pPr>
                                    <w:pStyle w:val="TableParagraph"/>
                                    <w:spacing w:line="150" w:lineRule="exact" w:before="55"/>
                                    <w:ind w:left="292"/>
                                    <w:rPr>
                                      <w:rFonts w:ascii="Arial"/>
                                      <w:sz w:val="14"/>
                                    </w:rPr>
                                  </w:pPr>
                                  <w:r>
                                    <w:rPr>
                                      <w:rFonts w:ascii="Arial"/>
                                      <w:sz w:val="14"/>
                                    </w:rPr>
                                    <w:t>1/2-</w:t>
                                  </w:r>
                                  <w:r>
                                    <w:rPr>
                                      <w:rFonts w:ascii="Arial"/>
                                      <w:spacing w:val="-5"/>
                                      <w:sz w:val="14"/>
                                    </w:rPr>
                                    <w:t>20</w:t>
                                  </w:r>
                                </w:p>
                              </w:tc>
                              <w:tc>
                                <w:tcPr>
                                  <w:tcW w:w="1215" w:type="dxa"/>
                                  <w:tcBorders>
                                    <w:top w:val="single" w:sz="4" w:space="0" w:color="000000"/>
                                    <w:left w:val="nil"/>
                                    <w:bottom w:val="single" w:sz="4" w:space="0" w:color="000000"/>
                                    <w:right w:val="single" w:sz="6" w:space="0" w:color="000000"/>
                                  </w:tcBorders>
                                </w:tcPr>
                                <w:p>
                                  <w:pPr>
                                    <w:pStyle w:val="TableParagraph"/>
                                    <w:spacing w:before="36"/>
                                    <w:ind w:left="363"/>
                                    <w:rPr>
                                      <w:rFonts w:ascii="Arial"/>
                                      <w:sz w:val="14"/>
                                    </w:rPr>
                                  </w:pPr>
                                  <w:r>
                                    <w:rPr>
                                      <w:rFonts w:ascii="Arial"/>
                                      <w:spacing w:val="-4"/>
                                      <w:sz w:val="14"/>
                                    </w:rPr>
                                    <w:t>SO</w:t>
                                  </w:r>
                                  <w:r>
                                    <w:rPr>
                                      <w:rFonts w:ascii="Arial"/>
                                      <w:spacing w:val="-6"/>
                                      <w:sz w:val="14"/>
                                    </w:rPr>
                                    <w:t> </w:t>
                                  </w:r>
                                  <w:r>
                                    <w:rPr>
                                      <w:rFonts w:ascii="Arial"/>
                                      <w:spacing w:val="-4"/>
                                      <w:sz w:val="14"/>
                                    </w:rPr>
                                    <w:t>ft.</w:t>
                                  </w:r>
                                  <w:r>
                                    <w:rPr>
                                      <w:rFonts w:ascii="Arial"/>
                                      <w:spacing w:val="1"/>
                                      <w:sz w:val="14"/>
                                    </w:rPr>
                                    <w:t> </w:t>
                                  </w:r>
                                  <w:r>
                                    <w:rPr>
                                      <w:rFonts w:ascii="Arial"/>
                                      <w:spacing w:val="-5"/>
                                      <w:sz w:val="14"/>
                                    </w:rPr>
                                    <w:t>lb.</w:t>
                                  </w:r>
                                </w:p>
                                <w:p>
                                  <w:pPr>
                                    <w:pStyle w:val="TableParagraph"/>
                                    <w:spacing w:line="150" w:lineRule="exact" w:before="55"/>
                                    <w:ind w:left="353"/>
                                    <w:rPr>
                                      <w:rFonts w:ascii="Arial"/>
                                      <w:sz w:val="14"/>
                                    </w:rPr>
                                  </w:pPr>
                                  <w:r>
                                    <w:rPr>
                                      <w:rFonts w:ascii="Arial"/>
                                      <w:sz w:val="14"/>
                                    </w:rPr>
                                    <w:t>70ft.</w:t>
                                  </w:r>
                                  <w:r>
                                    <w:rPr>
                                      <w:rFonts w:ascii="Arial"/>
                                      <w:spacing w:val="63"/>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before="36"/>
                                    <w:ind w:left="345"/>
                                    <w:rPr>
                                      <w:rFonts w:ascii="Arial"/>
                                      <w:sz w:val="14"/>
                                    </w:rPr>
                                  </w:pPr>
                                  <w:r>
                                    <w:rPr>
                                      <w:rFonts w:ascii="Arial"/>
                                      <w:spacing w:val="9"/>
                                      <w:sz w:val="14"/>
                                    </w:rPr>
                                    <w:t>80ft.</w:t>
                                  </w:r>
                                  <w:r>
                                    <w:rPr>
                                      <w:rFonts w:ascii="Arial"/>
                                      <w:spacing w:val="24"/>
                                      <w:sz w:val="14"/>
                                    </w:rPr>
                                    <w:t> </w:t>
                                  </w:r>
                                  <w:r>
                                    <w:rPr>
                                      <w:rFonts w:ascii="Arial"/>
                                      <w:spacing w:val="-5"/>
                                      <w:sz w:val="14"/>
                                    </w:rPr>
                                    <w:t>lb.</w:t>
                                  </w:r>
                                </w:p>
                                <w:p>
                                  <w:pPr>
                                    <w:pStyle w:val="TableParagraph"/>
                                    <w:spacing w:line="150" w:lineRule="exact" w:before="55"/>
                                    <w:ind w:left="316"/>
                                    <w:rPr>
                                      <w:rFonts w:ascii="Arial"/>
                                      <w:sz w:val="14"/>
                                    </w:rPr>
                                  </w:pPr>
                                  <w:r>
                                    <w:rPr>
                                      <w:rFonts w:ascii="Arial"/>
                                      <w:sz w:val="14"/>
                                    </w:rPr>
                                    <w:t>105</w:t>
                                  </w:r>
                                  <w:r>
                                    <w:rPr>
                                      <w:rFonts w:ascii="Arial"/>
                                      <w:spacing w:val="9"/>
                                      <w:sz w:val="14"/>
                                    </w:rPr>
                                    <w:t> </w:t>
                                  </w:r>
                                  <w:r>
                                    <w:rPr>
                                      <w:rFonts w:ascii="Arial"/>
                                      <w:sz w:val="14"/>
                                    </w:rPr>
                                    <w:t>ft.</w:t>
                                  </w:r>
                                  <w:r>
                                    <w:rPr>
                                      <w:rFonts w:ascii="Arial"/>
                                      <w:spacing w:val="15"/>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before="17"/>
                                    <w:ind w:left="321"/>
                                    <w:rPr>
                                      <w:rFonts w:ascii="Arial"/>
                                      <w:b/>
                                      <w:sz w:val="14"/>
                                    </w:rPr>
                                  </w:pPr>
                                  <w:r>
                                    <w:rPr>
                                      <w:rFonts w:ascii="Arial"/>
                                      <w:b/>
                                      <w:spacing w:val="-2"/>
                                      <w:sz w:val="14"/>
                                    </w:rPr>
                                    <w:t>115</w:t>
                                  </w:r>
                                  <w:r>
                                    <w:rPr>
                                      <w:rFonts w:ascii="Arial"/>
                                      <w:b/>
                                      <w:spacing w:val="-3"/>
                                      <w:sz w:val="14"/>
                                    </w:rPr>
                                    <w:t> </w:t>
                                  </w:r>
                                  <w:r>
                                    <w:rPr>
                                      <w:rFonts w:ascii="Arial"/>
                                      <w:b/>
                                      <w:spacing w:val="-2"/>
                                      <w:sz w:val="14"/>
                                    </w:rPr>
                                    <w:t>ft.</w:t>
                                  </w:r>
                                  <w:r>
                                    <w:rPr>
                                      <w:rFonts w:ascii="Arial"/>
                                      <w:b/>
                                      <w:spacing w:val="9"/>
                                      <w:sz w:val="14"/>
                                    </w:rPr>
                                    <w:t> </w:t>
                                  </w:r>
                                  <w:r>
                                    <w:rPr>
                                      <w:rFonts w:ascii="Arial"/>
                                      <w:b/>
                                      <w:spacing w:val="-5"/>
                                      <w:sz w:val="14"/>
                                    </w:rPr>
                                    <w:t>lb.</w:t>
                                  </w:r>
                                </w:p>
                                <w:p>
                                  <w:pPr>
                                    <w:pStyle w:val="TableParagraph"/>
                                    <w:spacing w:line="145" w:lineRule="exact" w:before="79"/>
                                    <w:ind w:left="321"/>
                                    <w:rPr>
                                      <w:rFonts w:ascii="Arial"/>
                                      <w:sz w:val="14"/>
                                    </w:rPr>
                                  </w:pPr>
                                  <w:r>
                                    <w:rPr>
                                      <w:rFonts w:ascii="Arial"/>
                                      <w:sz w:val="14"/>
                                    </w:rPr>
                                    <w:t>165</w:t>
                                  </w:r>
                                  <w:r>
                                    <w:rPr>
                                      <w:rFonts w:ascii="Arial"/>
                                      <w:spacing w:val="5"/>
                                      <w:sz w:val="14"/>
                                    </w:rPr>
                                    <w:t> </w:t>
                                  </w:r>
                                  <w:r>
                                    <w:rPr>
                                      <w:rFonts w:ascii="Arial"/>
                                      <w:sz w:val="14"/>
                                    </w:rPr>
                                    <w:t>ft.</w:t>
                                  </w:r>
                                  <w:r>
                                    <w:rPr>
                                      <w:rFonts w:ascii="Arial"/>
                                      <w:spacing w:val="12"/>
                                      <w:sz w:val="14"/>
                                    </w:rPr>
                                    <w:t> </w:t>
                                  </w:r>
                                  <w:r>
                                    <w:rPr>
                                      <w:rFonts w:ascii="Arial"/>
                                      <w:spacing w:val="-5"/>
                                      <w:sz w:val="14"/>
                                    </w:rPr>
                                    <w:t>lb.</w:t>
                                  </w:r>
                                </w:p>
                              </w:tc>
                            </w:tr>
                            <w:tr>
                              <w:trPr>
                                <w:trHeight w:val="205" w:hRule="atLeast"/>
                              </w:trPr>
                              <w:tc>
                                <w:tcPr>
                                  <w:tcW w:w="530" w:type="dxa"/>
                                  <w:vMerge w:val="restart"/>
                                  <w:tcBorders>
                                    <w:top w:val="single" w:sz="4" w:space="0" w:color="000000"/>
                                    <w:bottom w:val="single" w:sz="4" w:space="0" w:color="000000"/>
                                    <w:right w:val="single" w:sz="6" w:space="0" w:color="000000"/>
                                  </w:tcBorders>
                                </w:tcPr>
                                <w:p>
                                  <w:pPr>
                                    <w:pStyle w:val="TableParagraph"/>
                                    <w:spacing w:before="5"/>
                                    <w:rPr>
                                      <w:rFonts w:ascii="Arial"/>
                                      <w:sz w:val="14"/>
                                    </w:rPr>
                                  </w:pPr>
                                </w:p>
                                <w:p>
                                  <w:pPr>
                                    <w:pStyle w:val="TableParagraph"/>
                                    <w:ind w:left="105"/>
                                    <w:rPr>
                                      <w:rFonts w:ascii="Arial"/>
                                      <w:sz w:val="14"/>
                                    </w:rPr>
                                  </w:pPr>
                                  <w:r>
                                    <w:rPr>
                                      <w:rFonts w:ascii="Arial"/>
                                      <w:spacing w:val="-4"/>
                                      <w:sz w:val="14"/>
                                    </w:rPr>
                                    <w:t>.562</w:t>
                                  </w:r>
                                </w:p>
                              </w:tc>
                              <w:tc>
                                <w:tcPr>
                                  <w:tcW w:w="1022" w:type="dxa"/>
                                  <w:tcBorders>
                                    <w:top w:val="single" w:sz="4" w:space="0" w:color="000000"/>
                                    <w:left w:val="single" w:sz="6" w:space="0" w:color="000000"/>
                                    <w:bottom w:val="single" w:sz="4" w:space="0" w:color="000000"/>
                                    <w:right w:val="nil"/>
                                  </w:tcBorders>
                                </w:tcPr>
                                <w:p>
                                  <w:pPr>
                                    <w:pStyle w:val="TableParagraph"/>
                                    <w:spacing w:line="150" w:lineRule="exact" w:before="36"/>
                                    <w:ind w:left="240"/>
                                    <w:rPr>
                                      <w:rFonts w:ascii="Arial"/>
                                      <w:sz w:val="14"/>
                                    </w:rPr>
                                  </w:pPr>
                                  <w:r>
                                    <w:rPr>
                                      <w:rFonts w:ascii="Arial"/>
                                      <w:sz w:val="14"/>
                                    </w:rPr>
                                    <w:t>9/16-</w:t>
                                  </w:r>
                                  <w:r>
                                    <w:rPr>
                                      <w:rFonts w:ascii="Arial"/>
                                      <w:spacing w:val="-5"/>
                                      <w:sz w:val="14"/>
                                    </w:rPr>
                                    <w:t>12</w:t>
                                  </w:r>
                                </w:p>
                              </w:tc>
                              <w:tc>
                                <w:tcPr>
                                  <w:tcW w:w="1215" w:type="dxa"/>
                                  <w:tcBorders>
                                    <w:top w:val="single" w:sz="4" w:space="0" w:color="000000"/>
                                    <w:left w:val="nil"/>
                                    <w:bottom w:val="single" w:sz="4" w:space="0" w:color="000000"/>
                                    <w:right w:val="single" w:sz="6" w:space="0" w:color="000000"/>
                                  </w:tcBorders>
                                </w:tcPr>
                                <w:p>
                                  <w:pPr>
                                    <w:pStyle w:val="TableParagraph"/>
                                    <w:spacing w:line="150" w:lineRule="exact" w:before="36"/>
                                    <w:ind w:right="338"/>
                                    <w:jc w:val="right"/>
                                    <w:rPr>
                                      <w:rFonts w:ascii="Arial"/>
                                      <w:sz w:val="14"/>
                                    </w:rPr>
                                  </w:pPr>
                                  <w:r>
                                    <w:rPr>
                                      <w:rFonts w:ascii="Arial"/>
                                      <w:sz w:val="14"/>
                                    </w:rPr>
                                    <w:t>75</w:t>
                                  </w:r>
                                  <w:r>
                                    <w:rPr>
                                      <w:rFonts w:ascii="Arial"/>
                                      <w:spacing w:val="7"/>
                                      <w:sz w:val="14"/>
                                    </w:rPr>
                                    <w:t> </w:t>
                                  </w:r>
                                  <w:r>
                                    <w:rPr>
                                      <w:rFonts w:ascii="Arial"/>
                                      <w:sz w:val="14"/>
                                    </w:rPr>
                                    <w:t>ft.</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55"/>
                                    <w:jc w:val="center"/>
                                    <w:rPr>
                                      <w:rFonts w:ascii="Arial"/>
                                      <w:sz w:val="14"/>
                                    </w:rPr>
                                  </w:pPr>
                                  <w:r>
                                    <w:rPr>
                                      <w:rFonts w:ascii="Arial"/>
                                      <w:sz w:val="14"/>
                                    </w:rPr>
                                    <w:t>125</w:t>
                                  </w:r>
                                  <w:r>
                                    <w:rPr>
                                      <w:rFonts w:ascii="Arial"/>
                                      <w:spacing w:val="9"/>
                                      <w:sz w:val="14"/>
                                    </w:rPr>
                                    <w:t> </w:t>
                                  </w:r>
                                  <w:r>
                                    <w:rPr>
                                      <w:rFonts w:ascii="Arial"/>
                                      <w:sz w:val="14"/>
                                    </w:rPr>
                                    <w:t>ft.</w:t>
                                  </w:r>
                                  <w:r>
                                    <w:rPr>
                                      <w:rFonts w:ascii="Arial"/>
                                      <w:spacing w:val="15"/>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285"/>
                                    <w:jc w:val="right"/>
                                    <w:rPr>
                                      <w:rFonts w:ascii="Arial"/>
                                      <w:sz w:val="14"/>
                                    </w:rPr>
                                  </w:pPr>
                                  <w:r>
                                    <w:rPr>
                                      <w:rFonts w:ascii="Arial"/>
                                      <w:sz w:val="14"/>
                                    </w:rPr>
                                    <w:t>175ft.</w:t>
                                  </w:r>
                                  <w:r>
                                    <w:rPr>
                                      <w:rFonts w:ascii="Arial"/>
                                      <w:spacing w:val="39"/>
                                      <w:sz w:val="14"/>
                                    </w:rPr>
                                    <w:t> </w:t>
                                  </w:r>
                                  <w:r>
                                    <w:rPr>
                                      <w:rFonts w:ascii="Arial"/>
                                      <w:sz w:val="14"/>
                                    </w:rPr>
                                    <w:t>lb</w:t>
                                  </w:r>
                                  <w:r>
                                    <w:rPr>
                                      <w:rFonts w:ascii="Arial"/>
                                      <w:spacing w:val="-6"/>
                                      <w:sz w:val="14"/>
                                    </w:rPr>
                                    <w:t> </w:t>
                                  </w:r>
                                  <w:r>
                                    <w:rPr>
                                      <w:rFonts w:ascii="Arial"/>
                                      <w:spacing w:val="-12"/>
                                      <w:sz w:val="14"/>
                                    </w:rPr>
                                    <w:t>.</w:t>
                                  </w:r>
                                </w:p>
                              </w:tc>
                            </w:tr>
                            <w:tr>
                              <w:trPr>
                                <w:trHeight w:val="205"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50" w:lineRule="exact" w:before="36"/>
                                    <w:ind w:left="240"/>
                                    <w:rPr>
                                      <w:rFonts w:ascii="Arial"/>
                                      <w:sz w:val="14"/>
                                    </w:rPr>
                                  </w:pPr>
                                  <w:r>
                                    <w:rPr>
                                      <w:rFonts w:ascii="Arial"/>
                                      <w:sz w:val="14"/>
                                    </w:rPr>
                                    <w:t>9/16-</w:t>
                                  </w:r>
                                  <w:r>
                                    <w:rPr>
                                      <w:rFonts w:ascii="Arial"/>
                                      <w:spacing w:val="-5"/>
                                      <w:sz w:val="14"/>
                                    </w:rPr>
                                    <w:t>18</w:t>
                                  </w:r>
                                </w:p>
                              </w:tc>
                              <w:tc>
                                <w:tcPr>
                                  <w:tcW w:w="1215" w:type="dxa"/>
                                  <w:tcBorders>
                                    <w:top w:val="single" w:sz="4" w:space="0" w:color="000000"/>
                                    <w:left w:val="nil"/>
                                    <w:bottom w:val="single" w:sz="4" w:space="0" w:color="000000"/>
                                    <w:right w:val="single" w:sz="6" w:space="0" w:color="000000"/>
                                  </w:tcBorders>
                                </w:tcPr>
                                <w:p>
                                  <w:pPr>
                                    <w:pStyle w:val="TableParagraph"/>
                                    <w:spacing w:line="150" w:lineRule="exact" w:before="36"/>
                                    <w:ind w:right="303"/>
                                    <w:jc w:val="right"/>
                                    <w:rPr>
                                      <w:rFonts w:ascii="Arial"/>
                                      <w:sz w:val="14"/>
                                    </w:rPr>
                                  </w:pPr>
                                  <w:r>
                                    <w:rPr>
                                      <w:rFonts w:ascii="Arial"/>
                                      <w:sz w:val="14"/>
                                    </w:rPr>
                                    <w:t>100</w:t>
                                  </w:r>
                                  <w:r>
                                    <w:rPr>
                                      <w:rFonts w:ascii="Arial"/>
                                      <w:spacing w:val="6"/>
                                      <w:sz w:val="14"/>
                                    </w:rPr>
                                    <w:t> </w:t>
                                  </w:r>
                                  <w:r>
                                    <w:rPr>
                                      <w:rFonts w:ascii="Arial"/>
                                      <w:sz w:val="14"/>
                                    </w:rPr>
                                    <w:t>ft.</w:t>
                                  </w:r>
                                  <w:r>
                                    <w:rPr>
                                      <w:rFonts w:ascii="Arial"/>
                                      <w:spacing w:val="17"/>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55"/>
                                    <w:jc w:val="center"/>
                                    <w:rPr>
                                      <w:rFonts w:ascii="Arial"/>
                                      <w:sz w:val="14"/>
                                    </w:rPr>
                                  </w:pPr>
                                  <w:r>
                                    <w:rPr>
                                      <w:rFonts w:ascii="Arial"/>
                                      <w:sz w:val="14"/>
                                    </w:rPr>
                                    <w:t>165</w:t>
                                  </w:r>
                                  <w:r>
                                    <w:rPr>
                                      <w:rFonts w:ascii="Arial"/>
                                      <w:spacing w:val="9"/>
                                      <w:sz w:val="14"/>
                                    </w:rPr>
                                    <w:t> </w:t>
                                  </w:r>
                                  <w:r>
                                    <w:rPr>
                                      <w:rFonts w:ascii="Arial"/>
                                      <w:sz w:val="14"/>
                                    </w:rPr>
                                    <w:t>ft.</w:t>
                                  </w:r>
                                  <w:r>
                                    <w:rPr>
                                      <w:rFonts w:ascii="Arial"/>
                                      <w:spacing w:val="15"/>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316"/>
                                    <w:jc w:val="right"/>
                                    <w:rPr>
                                      <w:rFonts w:ascii="Arial"/>
                                      <w:sz w:val="14"/>
                                    </w:rPr>
                                  </w:pPr>
                                  <w:r>
                                    <w:rPr>
                                      <w:rFonts w:ascii="Arial"/>
                                      <w:sz w:val="14"/>
                                    </w:rPr>
                                    <w:t>230ft.</w:t>
                                  </w:r>
                                  <w:r>
                                    <w:rPr>
                                      <w:rFonts w:ascii="Arial"/>
                                      <w:spacing w:val="67"/>
                                      <w:sz w:val="14"/>
                                    </w:rPr>
                                    <w:t> </w:t>
                                  </w:r>
                                  <w:r>
                                    <w:rPr>
                                      <w:rFonts w:ascii="Arial"/>
                                      <w:spacing w:val="-5"/>
                                      <w:sz w:val="14"/>
                                    </w:rPr>
                                    <w:t>lb.</w:t>
                                  </w:r>
                                </w:p>
                              </w:tc>
                            </w:tr>
                            <w:tr>
                              <w:trPr>
                                <w:trHeight w:val="205" w:hRule="atLeast"/>
                              </w:trPr>
                              <w:tc>
                                <w:tcPr>
                                  <w:tcW w:w="530" w:type="dxa"/>
                                  <w:vMerge w:val="restart"/>
                                  <w:tcBorders>
                                    <w:top w:val="single" w:sz="4" w:space="0" w:color="000000"/>
                                    <w:bottom w:val="single" w:sz="4" w:space="0" w:color="000000"/>
                                    <w:right w:val="single" w:sz="6" w:space="0" w:color="000000"/>
                                  </w:tcBorders>
                                </w:tcPr>
                                <w:p>
                                  <w:pPr>
                                    <w:pStyle w:val="TableParagraph"/>
                                    <w:rPr>
                                      <w:rFonts w:ascii="Arial"/>
                                      <w:sz w:val="14"/>
                                    </w:rPr>
                                  </w:pPr>
                                </w:p>
                                <w:p>
                                  <w:pPr>
                                    <w:pStyle w:val="TableParagraph"/>
                                    <w:ind w:left="105"/>
                                    <w:rPr>
                                      <w:rFonts w:ascii="Arial"/>
                                      <w:sz w:val="14"/>
                                    </w:rPr>
                                  </w:pPr>
                                  <w:r>
                                    <w:rPr>
                                      <w:rFonts w:ascii="Arial"/>
                                      <w:spacing w:val="-4"/>
                                      <w:sz w:val="14"/>
                                    </w:rPr>
                                    <w:t>.625</w:t>
                                  </w:r>
                                </w:p>
                              </w:tc>
                              <w:tc>
                                <w:tcPr>
                                  <w:tcW w:w="1022" w:type="dxa"/>
                                  <w:tcBorders>
                                    <w:top w:val="single" w:sz="4" w:space="0" w:color="000000"/>
                                    <w:left w:val="single" w:sz="6" w:space="0" w:color="000000"/>
                                    <w:bottom w:val="single" w:sz="4" w:space="0" w:color="000000"/>
                                    <w:right w:val="nil"/>
                                  </w:tcBorders>
                                </w:tcPr>
                                <w:p>
                                  <w:pPr>
                                    <w:pStyle w:val="TableParagraph"/>
                                    <w:spacing w:line="145" w:lineRule="exact" w:before="41"/>
                                    <w:ind w:left="288"/>
                                    <w:rPr>
                                      <w:rFonts w:ascii="Arial"/>
                                      <w:sz w:val="14"/>
                                    </w:rPr>
                                  </w:pPr>
                                  <w:r>
                                    <w:rPr>
                                      <w:rFonts w:ascii="Arial"/>
                                      <w:spacing w:val="-4"/>
                                      <w:sz w:val="14"/>
                                    </w:rPr>
                                    <w:t>5/8-</w:t>
                                  </w:r>
                                  <w:r>
                                    <w:rPr>
                                      <w:rFonts w:ascii="Arial"/>
                                      <w:spacing w:val="-5"/>
                                      <w:sz w:val="14"/>
                                    </w:rPr>
                                    <w:t>11</w:t>
                                  </w:r>
                                </w:p>
                              </w:tc>
                              <w:tc>
                                <w:tcPr>
                                  <w:tcW w:w="1215" w:type="dxa"/>
                                  <w:tcBorders>
                                    <w:top w:val="single" w:sz="4" w:space="0" w:color="000000"/>
                                    <w:left w:val="nil"/>
                                    <w:bottom w:val="single" w:sz="4" w:space="0" w:color="000000"/>
                                    <w:right w:val="single" w:sz="6" w:space="0" w:color="000000"/>
                                  </w:tcBorders>
                                </w:tcPr>
                                <w:p>
                                  <w:pPr>
                                    <w:pStyle w:val="TableParagraph"/>
                                    <w:spacing w:line="145" w:lineRule="exact" w:before="41"/>
                                    <w:ind w:right="307"/>
                                    <w:jc w:val="right"/>
                                    <w:rPr>
                                      <w:rFonts w:ascii="Arial"/>
                                      <w:sz w:val="14"/>
                                    </w:rPr>
                                  </w:pPr>
                                  <w:r>
                                    <w:rPr>
                                      <w:rFonts w:ascii="Arial"/>
                                      <w:sz w:val="14"/>
                                    </w:rPr>
                                    <w:t>110</w:t>
                                  </w:r>
                                  <w:r>
                                    <w:rPr>
                                      <w:rFonts w:ascii="Arial"/>
                                      <w:spacing w:val="3"/>
                                      <w:sz w:val="14"/>
                                    </w:rPr>
                                    <w:t> </w:t>
                                  </w:r>
                                  <w:r>
                                    <w:rPr>
                                      <w:rFonts w:ascii="Arial"/>
                                      <w:sz w:val="14"/>
                                    </w:rPr>
                                    <w:t>ft.</w:t>
                                  </w:r>
                                  <w:r>
                                    <w:rPr>
                                      <w:rFonts w:ascii="Arial"/>
                                      <w:spacing w:val="11"/>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5" w:lineRule="exact" w:before="41"/>
                                    <w:ind w:left="269" w:right="263"/>
                                    <w:jc w:val="center"/>
                                    <w:rPr>
                                      <w:rFonts w:ascii="Arial"/>
                                      <w:sz w:val="14"/>
                                    </w:rPr>
                                  </w:pPr>
                                  <w:r>
                                    <w:rPr>
                                      <w:rFonts w:ascii="Arial"/>
                                      <w:sz w:val="14"/>
                                    </w:rPr>
                                    <w:t>180</w:t>
                                  </w:r>
                                  <w:r>
                                    <w:rPr>
                                      <w:rFonts w:ascii="Arial"/>
                                      <w:spacing w:val="5"/>
                                      <w:sz w:val="14"/>
                                    </w:rPr>
                                    <w:t> </w:t>
                                  </w:r>
                                  <w:r>
                                    <w:rPr>
                                      <w:rFonts w:ascii="Arial"/>
                                      <w:sz w:val="14"/>
                                    </w:rPr>
                                    <w:t>ft.</w:t>
                                  </w:r>
                                  <w:r>
                                    <w:rPr>
                                      <w:rFonts w:ascii="Arial"/>
                                      <w:spacing w:val="17"/>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285"/>
                                    <w:jc w:val="right"/>
                                    <w:rPr>
                                      <w:rFonts w:ascii="Arial"/>
                                      <w:sz w:val="14"/>
                                    </w:rPr>
                                  </w:pPr>
                                  <w:r>
                                    <w:rPr>
                                      <w:rFonts w:ascii="Arial"/>
                                      <w:sz w:val="14"/>
                                    </w:rPr>
                                    <w:t>260ft.</w:t>
                                  </w:r>
                                  <w:r>
                                    <w:rPr>
                                      <w:rFonts w:ascii="Arial"/>
                                      <w:spacing w:val="52"/>
                                      <w:sz w:val="14"/>
                                    </w:rPr>
                                    <w:t> </w:t>
                                  </w:r>
                                  <w:r>
                                    <w:rPr>
                                      <w:rFonts w:ascii="Arial"/>
                                      <w:sz w:val="14"/>
                                    </w:rPr>
                                    <w:t>lb</w:t>
                                  </w:r>
                                  <w:r>
                                    <w:rPr>
                                      <w:rFonts w:ascii="Arial"/>
                                      <w:spacing w:val="-9"/>
                                      <w:sz w:val="14"/>
                                    </w:rPr>
                                    <w:t> </w:t>
                                  </w:r>
                                  <w:r>
                                    <w:rPr>
                                      <w:rFonts w:ascii="Arial"/>
                                      <w:spacing w:val="-12"/>
                                      <w:sz w:val="14"/>
                                    </w:rPr>
                                    <w:t>.</w:t>
                                  </w:r>
                                </w:p>
                              </w:tc>
                            </w:tr>
                            <w:tr>
                              <w:trPr>
                                <w:trHeight w:val="201"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40" w:lineRule="exact" w:before="41"/>
                                    <w:ind w:left="288"/>
                                    <w:rPr>
                                      <w:rFonts w:ascii="Arial"/>
                                      <w:sz w:val="14"/>
                                    </w:rPr>
                                  </w:pPr>
                                  <w:r>
                                    <w:rPr>
                                      <w:rFonts w:ascii="Arial"/>
                                      <w:sz w:val="14"/>
                                    </w:rPr>
                                    <w:t>5/8-</w:t>
                                  </w:r>
                                  <w:r>
                                    <w:rPr>
                                      <w:rFonts w:ascii="Arial"/>
                                      <w:spacing w:val="-5"/>
                                      <w:sz w:val="14"/>
                                    </w:rPr>
                                    <w:t>18</w:t>
                                  </w:r>
                                </w:p>
                              </w:tc>
                              <w:tc>
                                <w:tcPr>
                                  <w:tcW w:w="1215" w:type="dxa"/>
                                  <w:tcBorders>
                                    <w:top w:val="single" w:sz="4" w:space="0" w:color="000000"/>
                                    <w:left w:val="nil"/>
                                    <w:bottom w:val="single" w:sz="4" w:space="0" w:color="000000"/>
                                    <w:right w:val="single" w:sz="6" w:space="0" w:color="000000"/>
                                  </w:tcBorders>
                                </w:tcPr>
                                <w:p>
                                  <w:pPr>
                                    <w:pStyle w:val="TableParagraph"/>
                                    <w:spacing w:line="140" w:lineRule="exact" w:before="41"/>
                                    <w:ind w:right="303"/>
                                    <w:jc w:val="right"/>
                                    <w:rPr>
                                      <w:rFonts w:ascii="Arial"/>
                                      <w:sz w:val="14"/>
                                    </w:rPr>
                                  </w:pPr>
                                  <w:r>
                                    <w:rPr>
                                      <w:rFonts w:ascii="Arial"/>
                                      <w:sz w:val="14"/>
                                    </w:rPr>
                                    <w:t>140</w:t>
                                  </w:r>
                                  <w:r>
                                    <w:rPr>
                                      <w:rFonts w:ascii="Arial"/>
                                      <w:spacing w:val="6"/>
                                      <w:sz w:val="14"/>
                                    </w:rPr>
                                    <w:t> </w:t>
                                  </w:r>
                                  <w:r>
                                    <w:rPr>
                                      <w:rFonts w:ascii="Arial"/>
                                      <w:sz w:val="14"/>
                                    </w:rPr>
                                    <w:t>ft.</w:t>
                                  </w:r>
                                  <w:r>
                                    <w:rPr>
                                      <w:rFonts w:ascii="Arial"/>
                                      <w:spacing w:val="17"/>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0" w:lineRule="exact" w:before="41"/>
                                    <w:ind w:left="270" w:right="263"/>
                                    <w:jc w:val="center"/>
                                    <w:rPr>
                                      <w:rFonts w:ascii="Arial"/>
                                      <w:sz w:val="14"/>
                                    </w:rPr>
                                  </w:pPr>
                                  <w:r>
                                    <w:rPr>
                                      <w:rFonts w:ascii="Arial"/>
                                      <w:sz w:val="14"/>
                                    </w:rPr>
                                    <w:t>230</w:t>
                                  </w:r>
                                  <w:r>
                                    <w:rPr>
                                      <w:rFonts w:ascii="Arial"/>
                                      <w:spacing w:val="14"/>
                                      <w:sz w:val="14"/>
                                    </w:rPr>
                                    <w:t> </w:t>
                                  </w:r>
                                  <w:r>
                                    <w:rPr>
                                      <w:rFonts w:ascii="Arial"/>
                                      <w:sz w:val="14"/>
                                    </w:rPr>
                                    <w:t>ft.</w:t>
                                  </w:r>
                                  <w:r>
                                    <w:rPr>
                                      <w:rFonts w:ascii="Arial"/>
                                      <w:spacing w:val="20"/>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35" w:lineRule="exact" w:before="46"/>
                                    <w:ind w:right="320"/>
                                    <w:jc w:val="right"/>
                                    <w:rPr>
                                      <w:rFonts w:ascii="Arial"/>
                                      <w:sz w:val="14"/>
                                    </w:rPr>
                                  </w:pPr>
                                  <w:r>
                                    <w:rPr>
                                      <w:rFonts w:ascii="Arial"/>
                                      <w:sz w:val="14"/>
                                    </w:rPr>
                                    <w:t>330ft.</w:t>
                                  </w:r>
                                  <w:r>
                                    <w:rPr>
                                      <w:rFonts w:ascii="Arial"/>
                                      <w:spacing w:val="67"/>
                                      <w:sz w:val="14"/>
                                    </w:rPr>
                                    <w:t> </w:t>
                                  </w:r>
                                  <w:r>
                                    <w:rPr>
                                      <w:rFonts w:ascii="Arial"/>
                                      <w:spacing w:val="-5"/>
                                      <w:sz w:val="14"/>
                                    </w:rPr>
                                    <w:t>lb.</w:t>
                                  </w:r>
                                </w:p>
                              </w:tc>
                            </w:tr>
                            <w:tr>
                              <w:trPr>
                                <w:trHeight w:val="205" w:hRule="atLeast"/>
                              </w:trPr>
                              <w:tc>
                                <w:tcPr>
                                  <w:tcW w:w="530" w:type="dxa"/>
                                  <w:vMerge w:val="restart"/>
                                  <w:tcBorders>
                                    <w:top w:val="single" w:sz="4" w:space="0" w:color="000000"/>
                                    <w:bottom w:val="nil"/>
                                    <w:right w:val="single" w:sz="6" w:space="0" w:color="000000"/>
                                  </w:tcBorders>
                                </w:tcPr>
                                <w:p>
                                  <w:pPr>
                                    <w:pStyle w:val="TableParagraph"/>
                                    <w:spacing w:before="7"/>
                                    <w:rPr>
                                      <w:rFonts w:ascii="Arial"/>
                                      <w:sz w:val="13"/>
                                    </w:rPr>
                                  </w:pPr>
                                </w:p>
                                <w:p>
                                  <w:pPr>
                                    <w:pStyle w:val="TableParagraph"/>
                                    <w:ind w:left="105"/>
                                    <w:rPr>
                                      <w:rFonts w:ascii="Arial"/>
                                      <w:sz w:val="14"/>
                                    </w:rPr>
                                  </w:pPr>
                                  <w:r>
                                    <w:rPr>
                                      <w:rFonts w:ascii="Arial"/>
                                      <w:spacing w:val="-4"/>
                                      <w:sz w:val="14"/>
                                    </w:rPr>
                                    <w:t>.750</w:t>
                                  </w:r>
                                </w:p>
                              </w:tc>
                              <w:tc>
                                <w:tcPr>
                                  <w:tcW w:w="1022" w:type="dxa"/>
                                  <w:tcBorders>
                                    <w:top w:val="single" w:sz="4" w:space="0" w:color="000000"/>
                                    <w:left w:val="single" w:sz="6" w:space="0" w:color="000000"/>
                                    <w:bottom w:val="single" w:sz="4" w:space="0" w:color="000000"/>
                                    <w:right w:val="nil"/>
                                  </w:tcBorders>
                                </w:tcPr>
                                <w:p>
                                  <w:pPr>
                                    <w:pStyle w:val="TableParagraph"/>
                                    <w:spacing w:line="140" w:lineRule="exact" w:before="46"/>
                                    <w:ind w:left="283"/>
                                    <w:rPr>
                                      <w:rFonts w:ascii="Arial"/>
                                      <w:sz w:val="14"/>
                                    </w:rPr>
                                  </w:pPr>
                                  <w:r>
                                    <w:rPr>
                                      <w:rFonts w:ascii="Arial"/>
                                      <w:sz w:val="14"/>
                                    </w:rPr>
                                    <w:t>3/4-</w:t>
                                  </w:r>
                                  <w:r>
                                    <w:rPr>
                                      <w:rFonts w:ascii="Arial"/>
                                      <w:spacing w:val="-5"/>
                                      <w:sz w:val="14"/>
                                    </w:rPr>
                                    <w:t>10</w:t>
                                  </w:r>
                                </w:p>
                              </w:tc>
                              <w:tc>
                                <w:tcPr>
                                  <w:tcW w:w="1215" w:type="dxa"/>
                                  <w:tcBorders>
                                    <w:top w:val="single" w:sz="4" w:space="0" w:color="000000"/>
                                    <w:left w:val="nil"/>
                                    <w:bottom w:val="single" w:sz="4" w:space="0" w:color="000000"/>
                                    <w:right w:val="single" w:sz="6" w:space="0" w:color="000000"/>
                                  </w:tcBorders>
                                </w:tcPr>
                                <w:p>
                                  <w:pPr>
                                    <w:pStyle w:val="TableParagraph"/>
                                    <w:spacing w:line="140" w:lineRule="exact" w:before="46"/>
                                    <w:ind w:right="303"/>
                                    <w:jc w:val="right"/>
                                    <w:rPr>
                                      <w:rFonts w:ascii="Arial"/>
                                      <w:sz w:val="14"/>
                                    </w:rPr>
                                  </w:pPr>
                                  <w:r>
                                    <w:rPr>
                                      <w:rFonts w:ascii="Arial"/>
                                      <w:sz w:val="14"/>
                                    </w:rPr>
                                    <w:t>150</w:t>
                                  </w:r>
                                  <w:r>
                                    <w:rPr>
                                      <w:rFonts w:ascii="Arial"/>
                                      <w:spacing w:val="6"/>
                                      <w:sz w:val="14"/>
                                    </w:rPr>
                                    <w:t> </w:t>
                                  </w:r>
                                  <w:r>
                                    <w:rPr>
                                      <w:rFonts w:ascii="Arial"/>
                                      <w:sz w:val="14"/>
                                    </w:rPr>
                                    <w:t>ft.</w:t>
                                  </w:r>
                                  <w:r>
                                    <w:rPr>
                                      <w:rFonts w:ascii="Arial"/>
                                      <w:spacing w:val="17"/>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0" w:lineRule="exact" w:before="46"/>
                                    <w:ind w:left="270" w:right="263"/>
                                    <w:jc w:val="center"/>
                                    <w:rPr>
                                      <w:rFonts w:ascii="Arial"/>
                                      <w:sz w:val="14"/>
                                    </w:rPr>
                                  </w:pPr>
                                  <w:r>
                                    <w:rPr>
                                      <w:rFonts w:ascii="Arial"/>
                                      <w:sz w:val="14"/>
                                    </w:rPr>
                                    <w:t>245</w:t>
                                  </w:r>
                                  <w:r>
                                    <w:rPr>
                                      <w:rFonts w:ascii="Arial"/>
                                      <w:spacing w:val="14"/>
                                      <w:sz w:val="14"/>
                                    </w:rPr>
                                    <w:t> </w:t>
                                  </w:r>
                                  <w:r>
                                    <w:rPr>
                                      <w:rFonts w:ascii="Arial"/>
                                      <w:sz w:val="14"/>
                                    </w:rPr>
                                    <w:t>ft.</w:t>
                                  </w:r>
                                  <w:r>
                                    <w:rPr>
                                      <w:rFonts w:ascii="Arial"/>
                                      <w:spacing w:val="20"/>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0" w:lineRule="exact" w:before="46"/>
                                    <w:ind w:right="290"/>
                                    <w:jc w:val="right"/>
                                    <w:rPr>
                                      <w:rFonts w:ascii="Arial"/>
                                      <w:sz w:val="14"/>
                                    </w:rPr>
                                  </w:pPr>
                                  <w:r>
                                    <w:rPr>
                                      <w:rFonts w:ascii="Arial"/>
                                      <w:sz w:val="14"/>
                                    </w:rPr>
                                    <w:t>350ft.</w:t>
                                  </w:r>
                                  <w:r>
                                    <w:rPr>
                                      <w:rFonts w:ascii="Arial"/>
                                      <w:spacing w:val="52"/>
                                      <w:sz w:val="14"/>
                                    </w:rPr>
                                    <w:t> </w:t>
                                  </w:r>
                                  <w:r>
                                    <w:rPr>
                                      <w:rFonts w:ascii="Arial"/>
                                      <w:sz w:val="14"/>
                                    </w:rPr>
                                    <w:t>lb</w:t>
                                  </w:r>
                                  <w:r>
                                    <w:rPr>
                                      <w:rFonts w:ascii="Arial"/>
                                      <w:spacing w:val="-9"/>
                                      <w:sz w:val="14"/>
                                    </w:rPr>
                                    <w:t> </w:t>
                                  </w:r>
                                  <w:r>
                                    <w:rPr>
                                      <w:rFonts w:ascii="Arial"/>
                                      <w:spacing w:val="-12"/>
                                      <w:sz w:val="14"/>
                                    </w:rPr>
                                    <w:t>.</w:t>
                                  </w:r>
                                </w:p>
                              </w:tc>
                            </w:tr>
                            <w:tr>
                              <w:trPr>
                                <w:trHeight w:val="225" w:hRule="atLeast"/>
                              </w:trPr>
                              <w:tc>
                                <w:tcPr>
                                  <w:tcW w:w="530" w:type="dxa"/>
                                  <w:vMerge/>
                                  <w:tcBorders>
                                    <w:top w:val="nil"/>
                                    <w:bottom w:val="nil"/>
                                    <w:right w:val="single" w:sz="6" w:space="0" w:color="000000"/>
                                  </w:tcBorders>
                                </w:tcPr>
                                <w:p>
                                  <w:pPr>
                                    <w:rPr>
                                      <w:sz w:val="2"/>
                                      <w:szCs w:val="2"/>
                                    </w:rPr>
                                  </w:pPr>
                                </w:p>
                              </w:tc>
                              <w:tc>
                                <w:tcPr>
                                  <w:tcW w:w="1022" w:type="dxa"/>
                                  <w:tcBorders>
                                    <w:top w:val="single" w:sz="4" w:space="0" w:color="000000"/>
                                    <w:left w:val="single" w:sz="6" w:space="0" w:color="000000"/>
                                    <w:bottom w:val="nil"/>
                                    <w:right w:val="nil"/>
                                  </w:tcBorders>
                                </w:tcPr>
                                <w:p>
                                  <w:pPr>
                                    <w:pStyle w:val="TableParagraph"/>
                                    <w:spacing w:line="159" w:lineRule="exact" w:before="46"/>
                                    <w:ind w:left="283"/>
                                    <w:rPr>
                                      <w:rFonts w:ascii="Arial"/>
                                      <w:sz w:val="14"/>
                                    </w:rPr>
                                  </w:pPr>
                                  <w:r>
                                    <w:rPr>
                                      <w:rFonts w:ascii="Arial"/>
                                      <w:sz w:val="14"/>
                                    </w:rPr>
                                    <w:t>3/4-</w:t>
                                  </w:r>
                                  <w:r>
                                    <w:rPr>
                                      <w:rFonts w:ascii="Arial"/>
                                      <w:spacing w:val="-5"/>
                                      <w:sz w:val="14"/>
                                    </w:rPr>
                                    <w:t>16</w:t>
                                  </w:r>
                                </w:p>
                              </w:tc>
                              <w:tc>
                                <w:tcPr>
                                  <w:tcW w:w="1215" w:type="dxa"/>
                                  <w:tcBorders>
                                    <w:top w:val="single" w:sz="4" w:space="0" w:color="000000"/>
                                    <w:left w:val="nil"/>
                                    <w:bottom w:val="nil"/>
                                    <w:right w:val="single" w:sz="6" w:space="0" w:color="000000"/>
                                  </w:tcBorders>
                                </w:tcPr>
                                <w:p>
                                  <w:pPr>
                                    <w:pStyle w:val="TableParagraph"/>
                                    <w:spacing w:line="159" w:lineRule="exact" w:before="46"/>
                                    <w:ind w:right="303"/>
                                    <w:jc w:val="right"/>
                                    <w:rPr>
                                      <w:rFonts w:ascii="Arial"/>
                                      <w:sz w:val="14"/>
                                    </w:rPr>
                                  </w:pPr>
                                  <w:r>
                                    <w:rPr>
                                      <w:rFonts w:ascii="Arial"/>
                                      <w:sz w:val="14"/>
                                    </w:rPr>
                                    <w:t>200ft.</w:t>
                                  </w:r>
                                  <w:r>
                                    <w:rPr>
                                      <w:rFonts w:ascii="Arial"/>
                                      <w:spacing w:val="72"/>
                                      <w:sz w:val="14"/>
                                    </w:rPr>
                                    <w:t> </w:t>
                                  </w:r>
                                  <w:r>
                                    <w:rPr>
                                      <w:rFonts w:ascii="Arial"/>
                                      <w:spacing w:val="-5"/>
                                      <w:sz w:val="14"/>
                                    </w:rPr>
                                    <w:t>lb.</w:t>
                                  </w:r>
                                </w:p>
                              </w:tc>
                              <w:tc>
                                <w:tcPr>
                                  <w:tcW w:w="1217" w:type="dxa"/>
                                  <w:tcBorders>
                                    <w:top w:val="single" w:sz="4" w:space="0" w:color="000000"/>
                                    <w:left w:val="single" w:sz="6" w:space="0" w:color="000000"/>
                                    <w:bottom w:val="nil"/>
                                  </w:tcBorders>
                                </w:tcPr>
                                <w:p>
                                  <w:pPr>
                                    <w:pStyle w:val="TableParagraph"/>
                                    <w:spacing w:line="159" w:lineRule="exact" w:before="46"/>
                                    <w:ind w:left="271" w:right="255"/>
                                    <w:jc w:val="center"/>
                                    <w:rPr>
                                      <w:rFonts w:ascii="Arial"/>
                                      <w:sz w:val="14"/>
                                    </w:rPr>
                                  </w:pPr>
                                  <w:r>
                                    <w:rPr>
                                      <w:rFonts w:ascii="Arial"/>
                                      <w:spacing w:val="-2"/>
                                      <w:sz w:val="14"/>
                                    </w:rPr>
                                    <w:t>32511.</w:t>
                                  </w:r>
                                  <w:r>
                                    <w:rPr>
                                      <w:rFonts w:ascii="Arial"/>
                                      <w:spacing w:val="8"/>
                                      <w:sz w:val="14"/>
                                    </w:rPr>
                                    <w:t> </w:t>
                                  </w:r>
                                  <w:r>
                                    <w:rPr>
                                      <w:rFonts w:ascii="Arial"/>
                                      <w:spacing w:val="-5"/>
                                      <w:sz w:val="14"/>
                                    </w:rPr>
                                    <w:t>lb.</w:t>
                                  </w:r>
                                </w:p>
                              </w:tc>
                              <w:tc>
                                <w:tcPr>
                                  <w:tcW w:w="1234" w:type="dxa"/>
                                  <w:tcBorders>
                                    <w:top w:val="single" w:sz="4" w:space="0" w:color="000000"/>
                                    <w:bottom w:val="nil"/>
                                    <w:right w:val="nil"/>
                                  </w:tcBorders>
                                </w:tcPr>
                                <w:p>
                                  <w:pPr>
                                    <w:pStyle w:val="TableParagraph"/>
                                    <w:spacing w:line="155" w:lineRule="exact" w:before="50"/>
                                    <w:ind w:right="323"/>
                                    <w:jc w:val="right"/>
                                    <w:rPr>
                                      <w:rFonts w:ascii="Arial"/>
                                      <w:sz w:val="14"/>
                                    </w:rPr>
                                  </w:pPr>
                                  <w:r>
                                    <w:rPr>
                                      <w:rFonts w:ascii="Arial"/>
                                      <w:spacing w:val="-2"/>
                                      <w:sz w:val="14"/>
                                    </w:rPr>
                                    <w:t>47011.</w:t>
                                  </w:r>
                                  <w:r>
                                    <w:rPr>
                                      <w:rFonts w:ascii="Arial"/>
                                      <w:spacing w:val="8"/>
                                      <w:sz w:val="14"/>
                                    </w:rPr>
                                    <w:t> </w:t>
                                  </w:r>
                                  <w:r>
                                    <w:rPr>
                                      <w:rFonts w:ascii="Arial"/>
                                      <w:spacing w:val="-5"/>
                                      <w:sz w:val="14"/>
                                    </w:rPr>
                                    <w:t>lb.</w:t>
                                  </w:r>
                                </w:p>
                              </w:tc>
                            </w:tr>
                          </w:tbl>
                          <w:p>
                            <w:pPr>
                              <w:pStyle w:val="BodyText"/>
                            </w:pPr>
                          </w:p>
                        </w:txbxContent>
                      </wps:txbx>
                      <wps:bodyPr wrap="square" lIns="0" tIns="0" rIns="0" bIns="0" rtlCol="0">
                        <a:noAutofit/>
                      </wps:bodyPr>
                    </wps:wsp>
                  </a:graphicData>
                </a:graphic>
              </wp:anchor>
            </w:drawing>
          </mc:Choice>
          <mc:Fallback>
            <w:pict>
              <v:shape style="position:absolute;margin-left:58.200001pt;margin-top:14.667026pt;width:267.850pt;height:229.95pt;mso-position-horizontal-relative:page;mso-position-vertical-relative:paragraph;z-index:15832576" type="#_x0000_t202" id="docshape506" filled="false" stroked="false">
                <v:textbox inset="0,0,0,0">
                  <w:txbxContent>
                    <w:tbl>
                      <w:tblPr>
                        <w:tblW w:w="0" w:type="auto"/>
                        <w:jc w:val="left"/>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30"/>
                        <w:gridCol w:w="1022"/>
                        <w:gridCol w:w="1215"/>
                        <w:gridCol w:w="1217"/>
                        <w:gridCol w:w="1234"/>
                      </w:tblGrid>
                      <w:tr>
                        <w:trPr>
                          <w:trHeight w:val="710" w:hRule="atLeast"/>
                        </w:trPr>
                        <w:tc>
                          <w:tcPr>
                            <w:tcW w:w="530" w:type="dxa"/>
                            <w:vMerge w:val="restart"/>
                            <w:tcBorders>
                              <w:top w:val="nil"/>
                              <w:bottom w:val="single" w:sz="4" w:space="0" w:color="000000"/>
                              <w:right w:val="single" w:sz="6" w:space="0" w:color="000000"/>
                            </w:tcBorders>
                          </w:tcPr>
                          <w:p>
                            <w:pPr>
                              <w:pStyle w:val="TableParagraph"/>
                              <w:spacing w:line="159" w:lineRule="exact"/>
                              <w:ind w:left="133"/>
                              <w:rPr>
                                <w:rFonts w:ascii="Times New Roman"/>
                                <w:sz w:val="16"/>
                              </w:rPr>
                            </w:pPr>
                            <w:r>
                              <w:rPr>
                                <w:rFonts w:ascii="Times New Roman"/>
                                <w:spacing w:val="-5"/>
                                <w:sz w:val="16"/>
                              </w:rPr>
                              <w:t>rn</w:t>
                            </w:r>
                          </w:p>
                          <w:p>
                            <w:pPr>
                              <w:pStyle w:val="TableParagraph"/>
                              <w:spacing w:line="213" w:lineRule="auto" w:before="34"/>
                              <w:ind w:left="124"/>
                              <w:rPr>
                                <w:rFonts w:ascii="Times New Roman"/>
                                <w:sz w:val="16"/>
                              </w:rPr>
                            </w:pPr>
                            <w:r>
                              <w:rPr>
                                <w:rFonts w:ascii="Courier New"/>
                                <w:spacing w:val="-13"/>
                                <w:w w:val="130"/>
                                <w:sz w:val="16"/>
                              </w:rPr>
                              <w:t>00</w:t>
                            </w:r>
                            <w:r>
                              <w:rPr>
                                <w:rFonts w:ascii="Times New Roman"/>
                                <w:spacing w:val="-13"/>
                                <w:w w:val="130"/>
                                <w:position w:val="-9"/>
                                <w:sz w:val="16"/>
                              </w:rPr>
                              <w:t>rn</w:t>
                            </w:r>
                          </w:p>
                          <w:p>
                            <w:pPr>
                              <w:pStyle w:val="TableParagraph"/>
                              <w:spacing w:line="131" w:lineRule="exact" w:before="4"/>
                              <w:ind w:left="130"/>
                              <w:rPr>
                                <w:rFonts w:ascii="Times New Roman"/>
                                <w:sz w:val="15"/>
                              </w:rPr>
                            </w:pPr>
                            <w:r>
                              <w:rPr>
                                <w:rFonts w:ascii="Times New Roman"/>
                                <w:w w:val="151"/>
                                <w:sz w:val="15"/>
                              </w:rPr>
                              <w:t>Q</w:t>
                            </w:r>
                          </w:p>
                          <w:p>
                            <w:pPr>
                              <w:pStyle w:val="TableParagraph"/>
                              <w:spacing w:line="202" w:lineRule="exact"/>
                              <w:ind w:left="133"/>
                              <w:rPr>
                                <w:rFonts w:ascii="Times New Roman" w:hAnsi="Times New Roman"/>
                                <w:sz w:val="16"/>
                              </w:rPr>
                            </w:pPr>
                            <w:r>
                              <w:rPr>
                                <w:rFonts w:ascii="Times New Roman" w:hAnsi="Times New Roman"/>
                                <w:spacing w:val="-54"/>
                                <w:w w:val="90"/>
                                <w:sz w:val="16"/>
                              </w:rPr>
                              <w:t>r</w:t>
                            </w:r>
                            <w:r>
                              <w:rPr>
                                <w:rFonts w:ascii="Courier New" w:hAnsi="Courier New"/>
                                <w:spacing w:val="-125"/>
                                <w:w w:val="150"/>
                                <w:position w:val="10"/>
                                <w:sz w:val="16"/>
                              </w:rPr>
                              <w:t>r</w:t>
                            </w:r>
                            <w:r>
                              <w:rPr>
                                <w:rFonts w:ascii="Times New Roman" w:hAnsi="Times New Roman"/>
                                <w:w w:val="90"/>
                                <w:sz w:val="16"/>
                              </w:rPr>
                              <w:t>n</w:t>
                            </w:r>
                            <w:r>
                              <w:rPr>
                                <w:rFonts w:ascii="Times New Roman" w:hAnsi="Times New Roman"/>
                                <w:spacing w:val="50"/>
                                <w:w w:val="110"/>
                                <w:sz w:val="16"/>
                              </w:rPr>
                              <w:t> </w:t>
                            </w:r>
                            <w:r>
                              <w:rPr>
                                <w:rFonts w:ascii="Times New Roman" w:hAnsi="Times New Roman"/>
                                <w:spacing w:val="-10"/>
                                <w:w w:val="110"/>
                                <w:sz w:val="16"/>
                              </w:rPr>
                              <w:t>►</w:t>
                            </w:r>
                          </w:p>
                          <w:p>
                            <w:pPr>
                              <w:pStyle w:val="TableParagraph"/>
                              <w:spacing w:line="157" w:lineRule="exact"/>
                              <w:ind w:left="133"/>
                              <w:rPr>
                                <w:rFonts w:ascii="Courier New"/>
                                <w:sz w:val="16"/>
                              </w:rPr>
                            </w:pPr>
                            <w:r>
                              <w:rPr>
                                <w:rFonts w:ascii="Courier New"/>
                                <w:spacing w:val="-5"/>
                                <w:w w:val="160"/>
                                <w:sz w:val="16"/>
                              </w:rPr>
                              <w:t>Zr</w:t>
                            </w:r>
                          </w:p>
                        </w:tc>
                        <w:tc>
                          <w:tcPr>
                            <w:tcW w:w="1022" w:type="dxa"/>
                            <w:tcBorders>
                              <w:top w:val="nil"/>
                              <w:left w:val="single" w:sz="6" w:space="0" w:color="000000"/>
                              <w:bottom w:val="single" w:sz="4" w:space="0" w:color="000000"/>
                              <w:right w:val="nil"/>
                            </w:tcBorders>
                          </w:tcPr>
                          <w:p>
                            <w:pPr>
                              <w:pStyle w:val="TableParagraph"/>
                              <w:spacing w:before="9"/>
                              <w:rPr>
                                <w:rFonts w:ascii="Arial"/>
                                <w:sz w:val="14"/>
                              </w:rPr>
                            </w:pPr>
                          </w:p>
                          <w:p>
                            <w:pPr>
                              <w:pStyle w:val="TableParagraph"/>
                              <w:spacing w:line="260" w:lineRule="atLeast"/>
                              <w:ind w:left="292" w:right="337" w:firstLine="38"/>
                              <w:rPr>
                                <w:rFonts w:ascii="Arial"/>
                                <w:sz w:val="14"/>
                              </w:rPr>
                            </w:pPr>
                            <w:r>
                              <w:rPr>
                                <w:rFonts w:ascii="Arial"/>
                                <w:spacing w:val="-4"/>
                                <w:sz w:val="14"/>
                              </w:rPr>
                              <w:t>SIZE</w:t>
                            </w:r>
                            <w:r>
                              <w:rPr>
                                <w:rFonts w:ascii="Arial"/>
                                <w:spacing w:val="40"/>
                                <w:sz w:val="14"/>
                              </w:rPr>
                              <w:t> </w:t>
                            </w:r>
                            <w:r>
                              <w:rPr>
                                <w:rFonts w:ascii="Arial"/>
                                <w:sz w:val="14"/>
                              </w:rPr>
                              <w:t>#8-</w:t>
                            </w:r>
                            <w:r>
                              <w:rPr>
                                <w:rFonts w:ascii="Arial"/>
                                <w:spacing w:val="-5"/>
                                <w:sz w:val="14"/>
                              </w:rPr>
                              <w:t>32</w:t>
                            </w:r>
                          </w:p>
                        </w:tc>
                        <w:tc>
                          <w:tcPr>
                            <w:tcW w:w="1215" w:type="dxa"/>
                            <w:tcBorders>
                              <w:top w:val="nil"/>
                              <w:left w:val="nil"/>
                              <w:bottom w:val="single" w:sz="4" w:space="0" w:color="000000"/>
                              <w:right w:val="single" w:sz="6" w:space="0" w:color="000000"/>
                            </w:tcBorders>
                          </w:tcPr>
                          <w:p>
                            <w:pPr>
                              <w:pStyle w:val="TableParagraph"/>
                              <w:rPr>
                                <w:rFonts w:ascii="Arial"/>
                                <w:sz w:val="16"/>
                              </w:rPr>
                            </w:pPr>
                          </w:p>
                          <w:p>
                            <w:pPr>
                              <w:pStyle w:val="TableParagraph"/>
                              <w:rPr>
                                <w:rFonts w:ascii="Arial"/>
                                <w:sz w:val="16"/>
                              </w:rPr>
                            </w:pPr>
                          </w:p>
                          <w:p>
                            <w:pPr>
                              <w:pStyle w:val="TableParagraph"/>
                              <w:rPr>
                                <w:rFonts w:ascii="Arial"/>
                                <w:sz w:val="15"/>
                              </w:rPr>
                            </w:pPr>
                          </w:p>
                          <w:p>
                            <w:pPr>
                              <w:pStyle w:val="TableParagraph"/>
                              <w:spacing w:line="150" w:lineRule="exact"/>
                              <w:ind w:right="327"/>
                              <w:jc w:val="right"/>
                              <w:rPr>
                                <w:rFonts w:ascii="Arial"/>
                                <w:sz w:val="14"/>
                              </w:rPr>
                            </w:pPr>
                            <w:r>
                              <w:rPr>
                                <w:rFonts w:ascii="Arial"/>
                                <w:sz w:val="14"/>
                              </w:rPr>
                              <w:t>20</w:t>
                            </w:r>
                            <w:r>
                              <w:rPr>
                                <w:rFonts w:ascii="Arial"/>
                                <w:spacing w:val="8"/>
                                <w:sz w:val="14"/>
                              </w:rPr>
                              <w:t> </w:t>
                            </w:r>
                            <w:r>
                              <w:rPr>
                                <w:rFonts w:ascii="Arial"/>
                                <w:sz w:val="14"/>
                              </w:rPr>
                              <w:t>in.</w:t>
                            </w:r>
                            <w:r>
                              <w:rPr>
                                <w:rFonts w:ascii="Arial"/>
                                <w:spacing w:val="22"/>
                                <w:sz w:val="14"/>
                              </w:rPr>
                              <w:t> </w:t>
                            </w:r>
                            <w:r>
                              <w:rPr>
                                <w:rFonts w:ascii="Arial"/>
                                <w:spacing w:val="-5"/>
                                <w:sz w:val="14"/>
                              </w:rPr>
                              <w:t>lb.</w:t>
                            </w:r>
                          </w:p>
                        </w:tc>
                        <w:tc>
                          <w:tcPr>
                            <w:tcW w:w="1217" w:type="dxa"/>
                            <w:tcBorders>
                              <w:top w:val="nil"/>
                              <w:left w:val="single" w:sz="6" w:space="0" w:color="000000"/>
                              <w:bottom w:val="single" w:sz="4" w:space="0" w:color="000000"/>
                            </w:tcBorders>
                          </w:tcPr>
                          <w:p>
                            <w:pPr>
                              <w:pStyle w:val="TableParagraph"/>
                              <w:spacing w:before="89"/>
                              <w:ind w:left="105"/>
                              <w:rPr>
                                <w:rFonts w:ascii="Arial"/>
                                <w:sz w:val="14"/>
                              </w:rPr>
                            </w:pPr>
                            <w:r>
                              <w:rPr>
                                <w:rFonts w:ascii="Arial"/>
                                <w:sz w:val="14"/>
                              </w:rPr>
                              <w:t>G</w:t>
                            </w:r>
                            <w:r>
                              <w:rPr>
                                <w:rFonts w:ascii="Arial"/>
                                <w:spacing w:val="1"/>
                                <w:sz w:val="14"/>
                              </w:rPr>
                              <w:t> </w:t>
                            </w:r>
                            <w:r>
                              <w:rPr>
                                <w:rFonts w:ascii="Arial"/>
                                <w:sz w:val="14"/>
                              </w:rPr>
                              <w:t>R</w:t>
                            </w:r>
                            <w:r>
                              <w:rPr>
                                <w:rFonts w:ascii="Arial"/>
                                <w:spacing w:val="1"/>
                                <w:sz w:val="14"/>
                              </w:rPr>
                              <w:t> </w:t>
                            </w:r>
                            <w:r>
                              <w:rPr>
                                <w:rFonts w:ascii="Arial"/>
                                <w:sz w:val="14"/>
                              </w:rPr>
                              <w:t>;</w:t>
                            </w:r>
                            <w:r>
                              <w:rPr>
                                <w:rFonts w:ascii="Arial"/>
                                <w:spacing w:val="1"/>
                                <w:sz w:val="14"/>
                              </w:rPr>
                              <w:t> </w:t>
                            </w:r>
                            <w:r>
                              <w:rPr>
                                <w:rFonts w:ascii="Arial"/>
                                <w:sz w:val="14"/>
                              </w:rPr>
                              <w:t>D</w:t>
                            </w:r>
                            <w:r>
                              <w:rPr>
                                <w:rFonts w:ascii="Arial"/>
                                <w:spacing w:val="1"/>
                                <w:sz w:val="14"/>
                              </w:rPr>
                              <w:t> </w:t>
                            </w:r>
                            <w:r>
                              <w:rPr>
                                <w:rFonts w:ascii="Arial"/>
                                <w:sz w:val="14"/>
                              </w:rPr>
                              <w:t>E</w:t>
                            </w:r>
                            <w:r>
                              <w:rPr>
                                <w:rFonts w:ascii="Arial"/>
                                <w:spacing w:val="1"/>
                                <w:sz w:val="14"/>
                              </w:rPr>
                              <w:t> </w:t>
                            </w:r>
                            <w:r>
                              <w:rPr>
                                <w:rFonts w:ascii="Arial"/>
                                <w:spacing w:val="-10"/>
                                <w:sz w:val="14"/>
                              </w:rPr>
                              <w:t>O</w:t>
                            </w:r>
                            <w:r>
                              <w:rPr>
                                <w:rFonts w:ascii="Arial"/>
                                <w:spacing w:val="40"/>
                                <w:sz w:val="14"/>
                              </w:rPr>
                              <w:t> </w:t>
                            </w:r>
                          </w:p>
                          <w:p>
                            <w:pPr>
                              <w:pStyle w:val="TableParagraph"/>
                              <w:rPr>
                                <w:rFonts w:ascii="Arial"/>
                                <w:sz w:val="16"/>
                              </w:rPr>
                            </w:pPr>
                          </w:p>
                          <w:p>
                            <w:pPr>
                              <w:pStyle w:val="TableParagraph"/>
                              <w:spacing w:line="150" w:lineRule="exact" w:before="106"/>
                              <w:ind w:left="331"/>
                              <w:rPr>
                                <w:rFonts w:ascii="Arial"/>
                                <w:sz w:val="14"/>
                              </w:rPr>
                            </w:pPr>
                            <w:r>
                              <w:rPr>
                                <w:rFonts w:ascii="Arial"/>
                                <w:sz w:val="14"/>
                              </w:rPr>
                              <w:t>25</w:t>
                            </w:r>
                            <w:r>
                              <w:rPr>
                                <w:rFonts w:ascii="Arial"/>
                                <w:spacing w:val="8"/>
                                <w:sz w:val="14"/>
                              </w:rPr>
                              <w:t> </w:t>
                            </w:r>
                            <w:r>
                              <w:rPr>
                                <w:rFonts w:ascii="Arial"/>
                                <w:sz w:val="14"/>
                              </w:rPr>
                              <w:t>in.</w:t>
                            </w:r>
                            <w:r>
                              <w:rPr>
                                <w:rFonts w:ascii="Arial"/>
                                <w:spacing w:val="22"/>
                                <w:sz w:val="14"/>
                              </w:rPr>
                              <w:t> </w:t>
                            </w:r>
                            <w:r>
                              <w:rPr>
                                <w:rFonts w:ascii="Arial"/>
                                <w:spacing w:val="-5"/>
                                <w:sz w:val="14"/>
                              </w:rPr>
                              <w:t>lb.</w:t>
                            </w:r>
                          </w:p>
                        </w:tc>
                        <w:tc>
                          <w:tcPr>
                            <w:tcW w:w="1234" w:type="dxa"/>
                            <w:tcBorders>
                              <w:top w:val="nil"/>
                              <w:bottom w:val="single" w:sz="4" w:space="0" w:color="000000"/>
                              <w:right w:val="nil"/>
                            </w:tcBorders>
                          </w:tcPr>
                          <w:p>
                            <w:pPr>
                              <w:pStyle w:val="TableParagraph"/>
                              <w:spacing w:before="89"/>
                              <w:ind w:right="285"/>
                              <w:jc w:val="right"/>
                              <w:rPr>
                                <w:rFonts w:ascii="Arial"/>
                                <w:sz w:val="14"/>
                              </w:rPr>
                            </w:pPr>
                            <w:r>
                              <w:rPr>
                                <w:rFonts w:ascii="Arial"/>
                                <w:sz w:val="14"/>
                              </w:rPr>
                              <w:t>G</w:t>
                            </w:r>
                            <w:r>
                              <w:rPr>
                                <w:rFonts w:ascii="Arial"/>
                                <w:spacing w:val="1"/>
                                <w:sz w:val="14"/>
                              </w:rPr>
                              <w:t> </w:t>
                            </w:r>
                            <w:r>
                              <w:rPr>
                                <w:rFonts w:ascii="Arial"/>
                                <w:sz w:val="14"/>
                              </w:rPr>
                              <w:t>R</w:t>
                            </w:r>
                            <w:r>
                              <w:rPr>
                                <w:rFonts w:ascii="Arial"/>
                                <w:spacing w:val="1"/>
                                <w:sz w:val="14"/>
                              </w:rPr>
                              <w:t> </w:t>
                            </w:r>
                            <w:r>
                              <w:rPr>
                                <w:rFonts w:ascii="Arial"/>
                                <w:sz w:val="14"/>
                              </w:rPr>
                              <w:t>:</w:t>
                            </w:r>
                            <w:r>
                              <w:rPr>
                                <w:rFonts w:ascii="Arial"/>
                                <w:spacing w:val="1"/>
                                <w:sz w:val="14"/>
                              </w:rPr>
                              <w:t> </w:t>
                            </w:r>
                            <w:r>
                              <w:rPr>
                                <w:rFonts w:ascii="Arial"/>
                                <w:sz w:val="14"/>
                              </w:rPr>
                              <w:t>D</w:t>
                            </w:r>
                            <w:r>
                              <w:rPr>
                                <w:rFonts w:ascii="Arial"/>
                                <w:spacing w:val="1"/>
                                <w:sz w:val="14"/>
                              </w:rPr>
                              <w:t> </w:t>
                            </w:r>
                            <w:r>
                              <w:rPr>
                                <w:rFonts w:ascii="Arial"/>
                                <w:sz w:val="14"/>
                              </w:rPr>
                              <w:t>E</w:t>
                            </w:r>
                            <w:r>
                              <w:rPr>
                                <w:rFonts w:ascii="Arial"/>
                                <w:spacing w:val="1"/>
                                <w:sz w:val="14"/>
                              </w:rPr>
                              <w:t> </w:t>
                            </w:r>
                            <w:r>
                              <w:rPr>
                                <w:rFonts w:ascii="Arial"/>
                                <w:spacing w:val="-10"/>
                                <w:sz w:val="14"/>
                              </w:rPr>
                              <w:t>O</w:t>
                            </w:r>
                            <w:r>
                              <w:rPr>
                                <w:rFonts w:ascii="Arial"/>
                                <w:spacing w:val="40"/>
                                <w:sz w:val="14"/>
                              </w:rPr>
                              <w:t> </w:t>
                            </w:r>
                          </w:p>
                        </w:tc>
                      </w:tr>
                      <w:tr>
                        <w:trPr>
                          <w:trHeight w:val="206"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45" w:lineRule="exact" w:before="41"/>
                              <w:ind w:left="254"/>
                              <w:rPr>
                                <w:rFonts w:ascii="Arial"/>
                                <w:sz w:val="14"/>
                              </w:rPr>
                            </w:pPr>
                            <w:r>
                              <w:rPr>
                                <w:rFonts w:ascii="Arial"/>
                                <w:sz w:val="14"/>
                              </w:rPr>
                              <w:t>#10-</w:t>
                            </w:r>
                            <w:r>
                              <w:rPr>
                                <w:rFonts w:ascii="Arial"/>
                                <w:spacing w:val="-5"/>
                                <w:sz w:val="14"/>
                              </w:rPr>
                              <w:t>24</w:t>
                            </w:r>
                          </w:p>
                        </w:tc>
                        <w:tc>
                          <w:tcPr>
                            <w:tcW w:w="1215" w:type="dxa"/>
                            <w:tcBorders>
                              <w:top w:val="single" w:sz="4" w:space="0" w:color="000000"/>
                              <w:left w:val="nil"/>
                              <w:bottom w:val="single" w:sz="4" w:space="0" w:color="000000"/>
                              <w:right w:val="single" w:sz="6" w:space="0" w:color="000000"/>
                            </w:tcBorders>
                          </w:tcPr>
                          <w:p>
                            <w:pPr>
                              <w:pStyle w:val="TableParagraph"/>
                              <w:spacing w:line="145" w:lineRule="exact" w:before="41"/>
                              <w:ind w:right="327"/>
                              <w:jc w:val="right"/>
                              <w:rPr>
                                <w:rFonts w:ascii="Arial"/>
                                <w:sz w:val="14"/>
                              </w:rPr>
                            </w:pPr>
                            <w:r>
                              <w:rPr>
                                <w:rFonts w:ascii="Arial"/>
                                <w:sz w:val="14"/>
                              </w:rPr>
                              <w:t>32</w:t>
                            </w:r>
                            <w:r>
                              <w:rPr>
                                <w:rFonts w:ascii="Arial"/>
                                <w:spacing w:val="10"/>
                                <w:sz w:val="14"/>
                              </w:rPr>
                              <w:t> </w:t>
                            </w:r>
                            <w:r>
                              <w:rPr>
                                <w:rFonts w:ascii="Arial"/>
                                <w:sz w:val="14"/>
                              </w:rPr>
                              <w:t>in.</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5" w:lineRule="exact" w:before="41"/>
                              <w:ind w:left="270" w:right="263"/>
                              <w:jc w:val="center"/>
                              <w:rPr>
                                <w:rFonts w:ascii="Arial"/>
                                <w:sz w:val="14"/>
                              </w:rPr>
                            </w:pPr>
                            <w:r>
                              <w:rPr>
                                <w:rFonts w:ascii="Arial"/>
                                <w:sz w:val="14"/>
                              </w:rPr>
                              <w:t>40</w:t>
                            </w:r>
                            <w:r>
                              <w:rPr>
                                <w:rFonts w:ascii="Arial"/>
                                <w:spacing w:val="8"/>
                                <w:sz w:val="14"/>
                              </w:rPr>
                              <w:t> </w:t>
                            </w:r>
                            <w:r>
                              <w:rPr>
                                <w:rFonts w:ascii="Arial"/>
                                <w:sz w:val="14"/>
                              </w:rPr>
                              <w:t>in.</w:t>
                            </w:r>
                            <w:r>
                              <w:rPr>
                                <w:rFonts w:ascii="Arial"/>
                                <w:spacing w:val="22"/>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rPr>
                                <w:rFonts w:ascii="Times New Roman"/>
                                <w:sz w:val="14"/>
                              </w:rPr>
                            </w:pPr>
                          </w:p>
                        </w:tc>
                      </w:tr>
                      <w:tr>
                        <w:trPr>
                          <w:trHeight w:val="205"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45" w:lineRule="exact" w:before="41"/>
                              <w:ind w:left="254"/>
                              <w:rPr>
                                <w:rFonts w:ascii="Arial"/>
                                <w:sz w:val="14"/>
                              </w:rPr>
                            </w:pPr>
                            <w:r>
                              <w:rPr>
                                <w:rFonts w:ascii="Arial"/>
                                <w:sz w:val="14"/>
                              </w:rPr>
                              <w:t>#10-</w:t>
                            </w:r>
                            <w:r>
                              <w:rPr>
                                <w:rFonts w:ascii="Arial"/>
                                <w:spacing w:val="-5"/>
                                <w:sz w:val="14"/>
                              </w:rPr>
                              <w:t>32</w:t>
                            </w:r>
                          </w:p>
                        </w:tc>
                        <w:tc>
                          <w:tcPr>
                            <w:tcW w:w="1215" w:type="dxa"/>
                            <w:tcBorders>
                              <w:top w:val="single" w:sz="4" w:space="0" w:color="000000"/>
                              <w:left w:val="nil"/>
                              <w:bottom w:val="single" w:sz="4" w:space="0" w:color="000000"/>
                              <w:right w:val="single" w:sz="6" w:space="0" w:color="000000"/>
                            </w:tcBorders>
                          </w:tcPr>
                          <w:p>
                            <w:pPr>
                              <w:pStyle w:val="TableParagraph"/>
                              <w:spacing w:line="145" w:lineRule="exact" w:before="41"/>
                              <w:ind w:right="327"/>
                              <w:jc w:val="right"/>
                              <w:rPr>
                                <w:rFonts w:ascii="Arial"/>
                                <w:sz w:val="14"/>
                              </w:rPr>
                            </w:pPr>
                            <w:r>
                              <w:rPr>
                                <w:rFonts w:ascii="Arial"/>
                                <w:sz w:val="14"/>
                              </w:rPr>
                              <w:t>32</w:t>
                            </w:r>
                            <w:r>
                              <w:rPr>
                                <w:rFonts w:ascii="Arial"/>
                                <w:spacing w:val="10"/>
                                <w:sz w:val="14"/>
                              </w:rPr>
                              <w:t> </w:t>
                            </w:r>
                            <w:r>
                              <w:rPr>
                                <w:rFonts w:ascii="Arial"/>
                                <w:sz w:val="14"/>
                              </w:rPr>
                              <w:t>in.</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5" w:lineRule="exact" w:before="41"/>
                              <w:ind w:left="270" w:right="263"/>
                              <w:jc w:val="center"/>
                              <w:rPr>
                                <w:rFonts w:ascii="Arial"/>
                                <w:sz w:val="14"/>
                              </w:rPr>
                            </w:pPr>
                            <w:r>
                              <w:rPr>
                                <w:rFonts w:ascii="Arial"/>
                                <w:sz w:val="14"/>
                              </w:rPr>
                              <w:t>40</w:t>
                            </w:r>
                            <w:r>
                              <w:rPr>
                                <w:rFonts w:ascii="Arial"/>
                                <w:spacing w:val="8"/>
                                <w:sz w:val="14"/>
                              </w:rPr>
                              <w:t> </w:t>
                            </w:r>
                            <w:r>
                              <w:rPr>
                                <w:rFonts w:ascii="Arial"/>
                                <w:sz w:val="14"/>
                              </w:rPr>
                              <w:t>in.</w:t>
                            </w:r>
                            <w:r>
                              <w:rPr>
                                <w:rFonts w:ascii="Arial"/>
                                <w:spacing w:val="22"/>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rPr>
                                <w:rFonts w:ascii="Times New Roman"/>
                                <w:sz w:val="14"/>
                              </w:rPr>
                            </w:pPr>
                          </w:p>
                        </w:tc>
                      </w:tr>
                      <w:tr>
                        <w:trPr>
                          <w:trHeight w:val="206" w:hRule="atLeast"/>
                        </w:trPr>
                        <w:tc>
                          <w:tcPr>
                            <w:tcW w:w="530" w:type="dxa"/>
                            <w:vMerge w:val="restart"/>
                            <w:tcBorders>
                              <w:top w:val="single" w:sz="4" w:space="0" w:color="000000"/>
                              <w:bottom w:val="single" w:sz="4" w:space="0" w:color="000000"/>
                              <w:right w:val="single" w:sz="6" w:space="0" w:color="000000"/>
                            </w:tcBorders>
                          </w:tcPr>
                          <w:p>
                            <w:pPr>
                              <w:pStyle w:val="TableParagraph"/>
                              <w:rPr>
                                <w:rFonts w:ascii="Arial"/>
                                <w:sz w:val="14"/>
                              </w:rPr>
                            </w:pPr>
                          </w:p>
                          <w:p>
                            <w:pPr>
                              <w:pStyle w:val="TableParagraph"/>
                              <w:ind w:left="114"/>
                              <w:rPr>
                                <w:rFonts w:ascii="Arial"/>
                                <w:sz w:val="14"/>
                              </w:rPr>
                            </w:pPr>
                            <w:r>
                              <w:rPr>
                                <w:rFonts w:ascii="Arial"/>
                                <w:spacing w:val="-4"/>
                                <w:sz w:val="14"/>
                              </w:rPr>
                              <w:t>.250</w:t>
                            </w:r>
                          </w:p>
                        </w:tc>
                        <w:tc>
                          <w:tcPr>
                            <w:tcW w:w="1022" w:type="dxa"/>
                            <w:tcBorders>
                              <w:top w:val="single" w:sz="4" w:space="0" w:color="000000"/>
                              <w:left w:val="single" w:sz="6" w:space="0" w:color="000000"/>
                              <w:bottom w:val="single" w:sz="4" w:space="0" w:color="000000"/>
                              <w:right w:val="nil"/>
                            </w:tcBorders>
                          </w:tcPr>
                          <w:p>
                            <w:pPr>
                              <w:pStyle w:val="TableParagraph"/>
                              <w:spacing w:line="145" w:lineRule="exact" w:before="41"/>
                              <w:ind w:left="292"/>
                              <w:rPr>
                                <w:rFonts w:ascii="Arial"/>
                                <w:sz w:val="14"/>
                              </w:rPr>
                            </w:pPr>
                            <w:r>
                              <w:rPr>
                                <w:rFonts w:ascii="Arial"/>
                                <w:sz w:val="14"/>
                              </w:rPr>
                              <w:t>1/4-</w:t>
                            </w:r>
                            <w:r>
                              <w:rPr>
                                <w:rFonts w:ascii="Arial"/>
                                <w:spacing w:val="-5"/>
                                <w:sz w:val="14"/>
                              </w:rPr>
                              <w:t>20</w:t>
                            </w:r>
                          </w:p>
                        </w:tc>
                        <w:tc>
                          <w:tcPr>
                            <w:tcW w:w="1215" w:type="dxa"/>
                            <w:tcBorders>
                              <w:top w:val="single" w:sz="4" w:space="0" w:color="000000"/>
                              <w:left w:val="nil"/>
                              <w:bottom w:val="single" w:sz="4" w:space="0" w:color="000000"/>
                              <w:right w:val="single" w:sz="6" w:space="0" w:color="000000"/>
                            </w:tcBorders>
                          </w:tcPr>
                          <w:p>
                            <w:pPr>
                              <w:pStyle w:val="TableParagraph"/>
                              <w:spacing w:line="145" w:lineRule="exact" w:before="41"/>
                              <w:ind w:right="327"/>
                              <w:jc w:val="right"/>
                              <w:rPr>
                                <w:rFonts w:ascii="Arial"/>
                                <w:sz w:val="14"/>
                              </w:rPr>
                            </w:pPr>
                            <w:r>
                              <w:rPr>
                                <w:rFonts w:ascii="Arial"/>
                                <w:sz w:val="14"/>
                              </w:rPr>
                              <w:t>70</w:t>
                            </w:r>
                            <w:r>
                              <w:rPr>
                                <w:rFonts w:ascii="Arial"/>
                                <w:spacing w:val="8"/>
                                <w:sz w:val="14"/>
                              </w:rPr>
                              <w:t> </w:t>
                            </w:r>
                            <w:r>
                              <w:rPr>
                                <w:rFonts w:ascii="Arial"/>
                                <w:sz w:val="14"/>
                              </w:rPr>
                              <w:t>in.</w:t>
                            </w:r>
                            <w:r>
                              <w:rPr>
                                <w:rFonts w:ascii="Arial"/>
                                <w:spacing w:val="20"/>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5" w:lineRule="exact" w:before="41"/>
                              <w:ind w:left="271" w:right="258"/>
                              <w:jc w:val="center"/>
                              <w:rPr>
                                <w:rFonts w:ascii="Arial"/>
                                <w:sz w:val="14"/>
                              </w:rPr>
                            </w:pPr>
                            <w:r>
                              <w:rPr>
                                <w:rFonts w:ascii="Arial"/>
                                <w:sz w:val="14"/>
                              </w:rPr>
                              <w:t>115</w:t>
                            </w:r>
                            <w:r>
                              <w:rPr>
                                <w:rFonts w:ascii="Arial"/>
                                <w:spacing w:val="4"/>
                                <w:sz w:val="14"/>
                              </w:rPr>
                              <w:t> </w:t>
                            </w:r>
                            <w:r>
                              <w:rPr>
                                <w:rFonts w:ascii="Arial"/>
                                <w:sz w:val="14"/>
                              </w:rPr>
                              <w:t>in.</w:t>
                            </w:r>
                            <w:r>
                              <w:rPr>
                                <w:rFonts w:ascii="Arial"/>
                                <w:spacing w:val="8"/>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0" w:lineRule="exact" w:before="46"/>
                              <w:ind w:right="308"/>
                              <w:jc w:val="right"/>
                              <w:rPr>
                                <w:rFonts w:ascii="Arial"/>
                                <w:sz w:val="14"/>
                              </w:rPr>
                            </w:pPr>
                            <w:r>
                              <w:rPr>
                                <w:rFonts w:ascii="Arial"/>
                                <w:sz w:val="14"/>
                              </w:rPr>
                              <w:t>165</w:t>
                            </w:r>
                            <w:r>
                              <w:rPr>
                                <w:rFonts w:ascii="Arial"/>
                                <w:spacing w:val="9"/>
                                <w:sz w:val="14"/>
                              </w:rPr>
                              <w:t> </w:t>
                            </w:r>
                            <w:r>
                              <w:rPr>
                                <w:rFonts w:ascii="Arial"/>
                                <w:sz w:val="14"/>
                              </w:rPr>
                              <w:t>in.</w:t>
                            </w:r>
                            <w:r>
                              <w:rPr>
                                <w:rFonts w:ascii="Arial"/>
                                <w:spacing w:val="15"/>
                                <w:sz w:val="14"/>
                              </w:rPr>
                              <w:t> </w:t>
                            </w:r>
                            <w:r>
                              <w:rPr>
                                <w:rFonts w:ascii="Arial"/>
                                <w:spacing w:val="-5"/>
                                <w:sz w:val="14"/>
                              </w:rPr>
                              <w:t>lb.</w:t>
                            </w:r>
                          </w:p>
                        </w:tc>
                      </w:tr>
                      <w:tr>
                        <w:trPr>
                          <w:trHeight w:val="206"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45" w:lineRule="exact" w:before="41"/>
                              <w:ind w:left="292"/>
                              <w:rPr>
                                <w:rFonts w:ascii="Arial"/>
                                <w:sz w:val="14"/>
                              </w:rPr>
                            </w:pPr>
                            <w:r>
                              <w:rPr>
                                <w:rFonts w:ascii="Arial"/>
                                <w:sz w:val="14"/>
                              </w:rPr>
                              <w:t>1/4-</w:t>
                            </w:r>
                            <w:r>
                              <w:rPr>
                                <w:rFonts w:ascii="Arial"/>
                                <w:spacing w:val="-5"/>
                                <w:sz w:val="14"/>
                              </w:rPr>
                              <w:t>28</w:t>
                            </w:r>
                          </w:p>
                        </w:tc>
                        <w:tc>
                          <w:tcPr>
                            <w:tcW w:w="1215" w:type="dxa"/>
                            <w:tcBorders>
                              <w:top w:val="single" w:sz="4" w:space="0" w:color="000000"/>
                              <w:left w:val="nil"/>
                              <w:bottom w:val="single" w:sz="4" w:space="0" w:color="000000"/>
                              <w:right w:val="single" w:sz="6" w:space="0" w:color="000000"/>
                            </w:tcBorders>
                          </w:tcPr>
                          <w:p>
                            <w:pPr>
                              <w:pStyle w:val="TableParagraph"/>
                              <w:spacing w:line="145" w:lineRule="exact" w:before="41"/>
                              <w:ind w:right="327"/>
                              <w:jc w:val="right"/>
                              <w:rPr>
                                <w:rFonts w:ascii="Arial"/>
                                <w:sz w:val="14"/>
                              </w:rPr>
                            </w:pPr>
                            <w:r>
                              <w:rPr>
                                <w:rFonts w:ascii="Arial"/>
                                <w:sz w:val="14"/>
                              </w:rPr>
                              <w:t>85</w:t>
                            </w:r>
                            <w:r>
                              <w:rPr>
                                <w:rFonts w:ascii="Arial"/>
                                <w:spacing w:val="10"/>
                                <w:sz w:val="14"/>
                              </w:rPr>
                              <w:t> </w:t>
                            </w:r>
                            <w:r>
                              <w:rPr>
                                <w:rFonts w:ascii="Arial"/>
                                <w:sz w:val="14"/>
                              </w:rPr>
                              <w:t>in.</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5" w:lineRule="exact" w:before="41"/>
                              <w:ind w:left="271" w:right="248"/>
                              <w:jc w:val="center"/>
                              <w:rPr>
                                <w:rFonts w:ascii="Arial"/>
                                <w:sz w:val="14"/>
                              </w:rPr>
                            </w:pPr>
                            <w:r>
                              <w:rPr>
                                <w:rFonts w:ascii="Arial"/>
                                <w:sz w:val="14"/>
                              </w:rPr>
                              <w:t>140</w:t>
                            </w:r>
                            <w:r>
                              <w:rPr>
                                <w:rFonts w:ascii="Arial"/>
                                <w:spacing w:val="6"/>
                                <w:sz w:val="14"/>
                              </w:rPr>
                              <w:t> </w:t>
                            </w:r>
                            <w:r>
                              <w:rPr>
                                <w:rFonts w:ascii="Arial"/>
                                <w:sz w:val="14"/>
                              </w:rPr>
                              <w:t>in.</w:t>
                            </w:r>
                            <w:r>
                              <w:rPr>
                                <w:rFonts w:ascii="Arial"/>
                                <w:spacing w:val="12"/>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0" w:lineRule="exact" w:before="46"/>
                              <w:ind w:right="308"/>
                              <w:jc w:val="right"/>
                              <w:rPr>
                                <w:rFonts w:ascii="Arial"/>
                                <w:sz w:val="14"/>
                              </w:rPr>
                            </w:pPr>
                            <w:r>
                              <w:rPr>
                                <w:rFonts w:ascii="Arial"/>
                                <w:sz w:val="14"/>
                              </w:rPr>
                              <w:t>200</w:t>
                            </w:r>
                            <w:r>
                              <w:rPr>
                                <w:rFonts w:ascii="Arial"/>
                                <w:spacing w:val="12"/>
                                <w:sz w:val="14"/>
                              </w:rPr>
                              <w:t> </w:t>
                            </w:r>
                            <w:r>
                              <w:rPr>
                                <w:rFonts w:ascii="Arial"/>
                                <w:sz w:val="14"/>
                              </w:rPr>
                              <w:t>in.</w:t>
                            </w:r>
                            <w:r>
                              <w:rPr>
                                <w:rFonts w:ascii="Arial"/>
                                <w:spacing w:val="22"/>
                                <w:sz w:val="14"/>
                              </w:rPr>
                              <w:t> </w:t>
                            </w:r>
                            <w:r>
                              <w:rPr>
                                <w:rFonts w:ascii="Arial"/>
                                <w:spacing w:val="-5"/>
                                <w:sz w:val="14"/>
                              </w:rPr>
                              <w:t>lb.</w:t>
                            </w:r>
                          </w:p>
                        </w:tc>
                      </w:tr>
                      <w:tr>
                        <w:trPr>
                          <w:trHeight w:val="205" w:hRule="atLeast"/>
                        </w:trPr>
                        <w:tc>
                          <w:tcPr>
                            <w:tcW w:w="530" w:type="dxa"/>
                            <w:vMerge w:val="restart"/>
                            <w:tcBorders>
                              <w:top w:val="single" w:sz="4" w:space="0" w:color="000000"/>
                              <w:bottom w:val="single" w:sz="4" w:space="0" w:color="000000"/>
                              <w:right w:val="single" w:sz="6" w:space="0" w:color="000000"/>
                            </w:tcBorders>
                          </w:tcPr>
                          <w:p>
                            <w:pPr>
                              <w:pStyle w:val="TableParagraph"/>
                              <w:rPr>
                                <w:rFonts w:ascii="Arial"/>
                                <w:sz w:val="14"/>
                              </w:rPr>
                            </w:pPr>
                          </w:p>
                          <w:p>
                            <w:pPr>
                              <w:pStyle w:val="TableParagraph"/>
                              <w:ind w:left="129"/>
                              <w:rPr>
                                <w:rFonts w:ascii="Arial"/>
                                <w:sz w:val="14"/>
                              </w:rPr>
                            </w:pPr>
                            <w:r>
                              <w:rPr>
                                <w:rFonts w:ascii="Arial"/>
                                <w:spacing w:val="-4"/>
                                <w:sz w:val="14"/>
                              </w:rPr>
                              <w:t>.312</w:t>
                            </w:r>
                          </w:p>
                        </w:tc>
                        <w:tc>
                          <w:tcPr>
                            <w:tcW w:w="1022" w:type="dxa"/>
                            <w:tcBorders>
                              <w:top w:val="single" w:sz="4" w:space="0" w:color="000000"/>
                              <w:left w:val="single" w:sz="6" w:space="0" w:color="000000"/>
                              <w:bottom w:val="single" w:sz="4" w:space="0" w:color="000000"/>
                              <w:right w:val="nil"/>
                            </w:tcBorders>
                          </w:tcPr>
                          <w:p>
                            <w:pPr>
                              <w:pStyle w:val="TableParagraph"/>
                              <w:spacing w:line="140" w:lineRule="exact" w:before="46"/>
                              <w:ind w:left="240"/>
                              <w:rPr>
                                <w:rFonts w:ascii="Arial"/>
                                <w:sz w:val="14"/>
                              </w:rPr>
                            </w:pPr>
                            <w:r>
                              <w:rPr>
                                <w:rFonts w:ascii="Arial"/>
                                <w:sz w:val="14"/>
                              </w:rPr>
                              <w:t>5/16-</w:t>
                            </w:r>
                            <w:r>
                              <w:rPr>
                                <w:rFonts w:ascii="Arial"/>
                                <w:spacing w:val="-5"/>
                                <w:sz w:val="14"/>
                              </w:rPr>
                              <w:t>18</w:t>
                            </w:r>
                          </w:p>
                        </w:tc>
                        <w:tc>
                          <w:tcPr>
                            <w:tcW w:w="1215" w:type="dxa"/>
                            <w:tcBorders>
                              <w:top w:val="single" w:sz="4" w:space="0" w:color="000000"/>
                              <w:left w:val="nil"/>
                              <w:bottom w:val="single" w:sz="4" w:space="0" w:color="000000"/>
                              <w:right w:val="single" w:sz="6" w:space="0" w:color="000000"/>
                            </w:tcBorders>
                          </w:tcPr>
                          <w:p>
                            <w:pPr>
                              <w:pStyle w:val="TableParagraph"/>
                              <w:spacing w:line="140" w:lineRule="exact" w:before="46"/>
                              <w:ind w:right="278"/>
                              <w:jc w:val="right"/>
                              <w:rPr>
                                <w:rFonts w:ascii="Arial"/>
                                <w:sz w:val="14"/>
                              </w:rPr>
                            </w:pPr>
                            <w:r>
                              <w:rPr>
                                <w:rFonts w:ascii="Arial"/>
                                <w:sz w:val="14"/>
                              </w:rPr>
                              <w:t>150</w:t>
                            </w:r>
                            <w:r>
                              <w:rPr>
                                <w:rFonts w:ascii="Arial"/>
                                <w:spacing w:val="6"/>
                                <w:sz w:val="14"/>
                              </w:rPr>
                              <w:t> </w:t>
                            </w:r>
                            <w:r>
                              <w:rPr>
                                <w:rFonts w:ascii="Arial"/>
                                <w:sz w:val="14"/>
                              </w:rPr>
                              <w:t>in.</w:t>
                            </w:r>
                            <w:r>
                              <w:rPr>
                                <w:rFonts w:ascii="Arial"/>
                                <w:spacing w:val="17"/>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0" w:lineRule="exact" w:before="46"/>
                              <w:ind w:left="267" w:right="263"/>
                              <w:jc w:val="center"/>
                              <w:rPr>
                                <w:rFonts w:ascii="Arial"/>
                                <w:sz w:val="14"/>
                              </w:rPr>
                            </w:pPr>
                            <w:r>
                              <w:rPr>
                                <w:rFonts w:ascii="Arial"/>
                                <w:sz w:val="14"/>
                              </w:rPr>
                              <w:t>250</w:t>
                            </w:r>
                            <w:r>
                              <w:rPr>
                                <w:rFonts w:ascii="Arial"/>
                                <w:spacing w:val="11"/>
                                <w:sz w:val="14"/>
                              </w:rPr>
                              <w:t> </w:t>
                            </w:r>
                            <w:r>
                              <w:rPr>
                                <w:rFonts w:ascii="Arial"/>
                                <w:sz w:val="14"/>
                              </w:rPr>
                              <w:t>in.</w:t>
                            </w:r>
                            <w:r>
                              <w:rPr>
                                <w:rFonts w:ascii="Arial"/>
                                <w:spacing w:val="17"/>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35" w:lineRule="exact" w:before="51"/>
                              <w:ind w:right="308"/>
                              <w:jc w:val="right"/>
                              <w:rPr>
                                <w:rFonts w:ascii="Arial"/>
                                <w:sz w:val="14"/>
                              </w:rPr>
                            </w:pPr>
                            <w:r>
                              <w:rPr>
                                <w:rFonts w:ascii="Arial"/>
                                <w:sz w:val="14"/>
                              </w:rPr>
                              <w:t>350</w:t>
                            </w:r>
                            <w:r>
                              <w:rPr>
                                <w:rFonts w:ascii="Arial"/>
                                <w:spacing w:val="12"/>
                                <w:sz w:val="14"/>
                              </w:rPr>
                              <w:t> </w:t>
                            </w:r>
                            <w:r>
                              <w:rPr>
                                <w:rFonts w:ascii="Arial"/>
                                <w:sz w:val="14"/>
                              </w:rPr>
                              <w:t>in.</w:t>
                            </w:r>
                            <w:r>
                              <w:rPr>
                                <w:rFonts w:ascii="Arial"/>
                                <w:spacing w:val="22"/>
                                <w:sz w:val="14"/>
                              </w:rPr>
                              <w:t> </w:t>
                            </w:r>
                            <w:r>
                              <w:rPr>
                                <w:rFonts w:ascii="Arial"/>
                                <w:spacing w:val="-5"/>
                                <w:sz w:val="14"/>
                              </w:rPr>
                              <w:t>lb.</w:t>
                            </w:r>
                          </w:p>
                        </w:tc>
                      </w:tr>
                      <w:tr>
                        <w:trPr>
                          <w:trHeight w:val="201"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35" w:lineRule="exact" w:before="46"/>
                              <w:ind w:left="240"/>
                              <w:rPr>
                                <w:rFonts w:ascii="Arial"/>
                                <w:sz w:val="14"/>
                              </w:rPr>
                            </w:pPr>
                            <w:r>
                              <w:rPr>
                                <w:rFonts w:ascii="Arial"/>
                                <w:sz w:val="14"/>
                              </w:rPr>
                              <w:t>5/16-</w:t>
                            </w:r>
                            <w:r>
                              <w:rPr>
                                <w:rFonts w:ascii="Arial"/>
                                <w:spacing w:val="-5"/>
                                <w:sz w:val="14"/>
                              </w:rPr>
                              <w:t>24</w:t>
                            </w:r>
                          </w:p>
                        </w:tc>
                        <w:tc>
                          <w:tcPr>
                            <w:tcW w:w="1215" w:type="dxa"/>
                            <w:tcBorders>
                              <w:top w:val="single" w:sz="4" w:space="0" w:color="000000"/>
                              <w:left w:val="nil"/>
                              <w:bottom w:val="single" w:sz="4" w:space="0" w:color="000000"/>
                              <w:right w:val="single" w:sz="6" w:space="0" w:color="000000"/>
                            </w:tcBorders>
                          </w:tcPr>
                          <w:p>
                            <w:pPr>
                              <w:pStyle w:val="TableParagraph"/>
                              <w:spacing w:line="135" w:lineRule="exact" w:before="46"/>
                              <w:ind w:right="283"/>
                              <w:jc w:val="right"/>
                              <w:rPr>
                                <w:rFonts w:ascii="Arial"/>
                                <w:sz w:val="14"/>
                              </w:rPr>
                            </w:pPr>
                            <w:r>
                              <w:rPr>
                                <w:rFonts w:ascii="Arial"/>
                                <w:sz w:val="14"/>
                              </w:rPr>
                              <w:t>165</w:t>
                            </w:r>
                            <w:r>
                              <w:rPr>
                                <w:rFonts w:ascii="Arial"/>
                                <w:spacing w:val="6"/>
                                <w:sz w:val="14"/>
                              </w:rPr>
                              <w:t> </w:t>
                            </w:r>
                            <w:r>
                              <w:rPr>
                                <w:rFonts w:ascii="Arial"/>
                                <w:sz w:val="14"/>
                              </w:rPr>
                              <w:t>in.</w:t>
                            </w:r>
                            <w:r>
                              <w:rPr>
                                <w:rFonts w:ascii="Arial"/>
                                <w:spacing w:val="17"/>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35" w:lineRule="exact" w:before="46"/>
                              <w:ind w:left="267" w:right="263"/>
                              <w:jc w:val="center"/>
                              <w:rPr>
                                <w:rFonts w:ascii="Arial"/>
                                <w:sz w:val="14"/>
                              </w:rPr>
                            </w:pPr>
                            <w:r>
                              <w:rPr>
                                <w:rFonts w:ascii="Arial"/>
                                <w:sz w:val="14"/>
                              </w:rPr>
                              <w:t>270</w:t>
                            </w:r>
                            <w:r>
                              <w:rPr>
                                <w:rFonts w:ascii="Arial"/>
                                <w:spacing w:val="11"/>
                                <w:sz w:val="14"/>
                              </w:rPr>
                              <w:t> </w:t>
                            </w:r>
                            <w:r>
                              <w:rPr>
                                <w:rFonts w:ascii="Arial"/>
                                <w:sz w:val="14"/>
                              </w:rPr>
                              <w:t>in.</w:t>
                            </w:r>
                            <w:r>
                              <w:rPr>
                                <w:rFonts w:ascii="Arial"/>
                                <w:spacing w:val="17"/>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30" w:lineRule="exact" w:before="51"/>
                              <w:ind w:right="366"/>
                              <w:jc w:val="right"/>
                              <w:rPr>
                                <w:rFonts w:ascii="Arial"/>
                                <w:sz w:val="14"/>
                              </w:rPr>
                            </w:pPr>
                            <w:r>
                              <w:rPr>
                                <w:rFonts w:ascii="Arial"/>
                                <w:sz w:val="14"/>
                              </w:rPr>
                              <w:t>30</w:t>
                            </w:r>
                            <w:r>
                              <w:rPr>
                                <w:rFonts w:ascii="Arial"/>
                                <w:spacing w:val="5"/>
                                <w:sz w:val="14"/>
                              </w:rPr>
                              <w:t> </w:t>
                            </w:r>
                            <w:r>
                              <w:rPr>
                                <w:rFonts w:ascii="Arial"/>
                                <w:sz w:val="14"/>
                              </w:rPr>
                              <w:t>ft.</w:t>
                            </w:r>
                            <w:r>
                              <w:rPr>
                                <w:rFonts w:ascii="Arial"/>
                                <w:spacing w:val="24"/>
                                <w:sz w:val="14"/>
                              </w:rPr>
                              <w:t> </w:t>
                            </w:r>
                            <w:r>
                              <w:rPr>
                                <w:rFonts w:ascii="Arial"/>
                                <w:spacing w:val="-5"/>
                                <w:sz w:val="14"/>
                              </w:rPr>
                              <w:t>lb.</w:t>
                            </w:r>
                          </w:p>
                        </w:tc>
                      </w:tr>
                      <w:tr>
                        <w:trPr>
                          <w:trHeight w:val="206" w:hRule="atLeast"/>
                        </w:trPr>
                        <w:tc>
                          <w:tcPr>
                            <w:tcW w:w="530" w:type="dxa"/>
                            <w:vMerge w:val="restart"/>
                            <w:tcBorders>
                              <w:top w:val="single" w:sz="4" w:space="0" w:color="000000"/>
                              <w:bottom w:val="single" w:sz="4" w:space="0" w:color="000000"/>
                              <w:right w:val="single" w:sz="6" w:space="0" w:color="000000"/>
                            </w:tcBorders>
                          </w:tcPr>
                          <w:p>
                            <w:pPr>
                              <w:pStyle w:val="TableParagraph"/>
                              <w:spacing w:before="8"/>
                              <w:rPr>
                                <w:rFonts w:ascii="Arial"/>
                                <w:sz w:val="12"/>
                              </w:rPr>
                            </w:pPr>
                          </w:p>
                          <w:p>
                            <w:pPr>
                              <w:pStyle w:val="TableParagraph"/>
                              <w:spacing w:before="1"/>
                              <w:ind w:left="105"/>
                              <w:rPr>
                                <w:rFonts w:ascii="Arial"/>
                                <w:sz w:val="14"/>
                              </w:rPr>
                            </w:pPr>
                            <w:r>
                              <w:rPr>
                                <w:rFonts w:ascii="Arial"/>
                                <w:spacing w:val="-4"/>
                                <w:sz w:val="14"/>
                              </w:rPr>
                              <w:t>.375</w:t>
                            </w:r>
                          </w:p>
                        </w:tc>
                        <w:tc>
                          <w:tcPr>
                            <w:tcW w:w="1022" w:type="dxa"/>
                            <w:tcBorders>
                              <w:top w:val="single" w:sz="4" w:space="0" w:color="000000"/>
                              <w:left w:val="single" w:sz="6" w:space="0" w:color="000000"/>
                              <w:bottom w:val="single" w:sz="4" w:space="0" w:color="000000"/>
                              <w:right w:val="nil"/>
                            </w:tcBorders>
                          </w:tcPr>
                          <w:p>
                            <w:pPr>
                              <w:pStyle w:val="TableParagraph"/>
                              <w:spacing w:line="155" w:lineRule="exact" w:before="31"/>
                              <w:ind w:left="283"/>
                              <w:rPr>
                                <w:rFonts w:ascii="Arial"/>
                                <w:sz w:val="14"/>
                              </w:rPr>
                            </w:pPr>
                            <w:r>
                              <w:rPr>
                                <w:rFonts w:ascii="Arial"/>
                                <w:sz w:val="14"/>
                              </w:rPr>
                              <w:t>3/8-</w:t>
                            </w:r>
                            <w:r>
                              <w:rPr>
                                <w:rFonts w:ascii="Arial"/>
                                <w:spacing w:val="-5"/>
                                <w:sz w:val="14"/>
                              </w:rPr>
                              <w:t>16</w:t>
                            </w:r>
                          </w:p>
                        </w:tc>
                        <w:tc>
                          <w:tcPr>
                            <w:tcW w:w="1215" w:type="dxa"/>
                            <w:tcBorders>
                              <w:top w:val="single" w:sz="4" w:space="0" w:color="000000"/>
                              <w:left w:val="nil"/>
                              <w:bottom w:val="single" w:sz="4" w:space="0" w:color="000000"/>
                              <w:right w:val="single" w:sz="6" w:space="0" w:color="000000"/>
                            </w:tcBorders>
                          </w:tcPr>
                          <w:p>
                            <w:pPr>
                              <w:pStyle w:val="TableParagraph"/>
                              <w:spacing w:line="155" w:lineRule="exact" w:before="31"/>
                              <w:ind w:right="283"/>
                              <w:jc w:val="right"/>
                              <w:rPr>
                                <w:rFonts w:ascii="Arial"/>
                                <w:sz w:val="14"/>
                              </w:rPr>
                            </w:pPr>
                            <w:r>
                              <w:rPr>
                                <w:rFonts w:ascii="Arial"/>
                                <w:sz w:val="14"/>
                              </w:rPr>
                              <w:t>260</w:t>
                            </w:r>
                            <w:r>
                              <w:rPr>
                                <w:rFonts w:ascii="Arial"/>
                                <w:spacing w:val="11"/>
                                <w:sz w:val="14"/>
                              </w:rPr>
                              <w:t> </w:t>
                            </w:r>
                            <w:r>
                              <w:rPr>
                                <w:rFonts w:ascii="Arial"/>
                                <w:sz w:val="14"/>
                              </w:rPr>
                              <w:t>in.</w:t>
                            </w:r>
                            <w:r>
                              <w:rPr>
                                <w:rFonts w:ascii="Arial"/>
                                <w:spacing w:val="22"/>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57"/>
                              <w:jc w:val="center"/>
                              <w:rPr>
                                <w:rFonts w:ascii="Arial"/>
                                <w:sz w:val="14"/>
                              </w:rPr>
                            </w:pPr>
                            <w:r>
                              <w:rPr>
                                <w:rFonts w:ascii="Arial"/>
                                <w:sz w:val="14"/>
                              </w:rPr>
                              <w:t>35</w:t>
                            </w:r>
                            <w:r>
                              <w:rPr>
                                <w:rFonts w:ascii="Arial"/>
                                <w:spacing w:val="7"/>
                                <w:sz w:val="14"/>
                              </w:rPr>
                              <w:t> </w:t>
                            </w:r>
                            <w:r>
                              <w:rPr>
                                <w:rFonts w:ascii="Arial"/>
                                <w:sz w:val="14"/>
                              </w:rPr>
                              <w:t>ft.</w:t>
                            </w:r>
                            <w:r>
                              <w:rPr>
                                <w:rFonts w:ascii="Arial"/>
                                <w:spacing w:val="18"/>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333"/>
                              <w:jc w:val="right"/>
                              <w:rPr>
                                <w:rFonts w:ascii="Arial"/>
                                <w:sz w:val="14"/>
                              </w:rPr>
                            </w:pPr>
                            <w:r>
                              <w:rPr>
                                <w:rFonts w:ascii="Arial"/>
                                <w:sz w:val="14"/>
                              </w:rPr>
                              <w:t>50</w:t>
                            </w:r>
                            <w:r>
                              <w:rPr>
                                <w:rFonts w:ascii="Arial"/>
                                <w:spacing w:val="-1"/>
                                <w:sz w:val="14"/>
                              </w:rPr>
                              <w:t> </w:t>
                            </w:r>
                            <w:r>
                              <w:rPr>
                                <w:rFonts w:ascii="Arial"/>
                                <w:sz w:val="14"/>
                              </w:rPr>
                              <w:t>ft.</w:t>
                            </w:r>
                            <w:r>
                              <w:rPr>
                                <w:rFonts w:ascii="Arial"/>
                                <w:spacing w:val="20"/>
                                <w:sz w:val="14"/>
                              </w:rPr>
                              <w:t> </w:t>
                            </w:r>
                            <w:r>
                              <w:rPr>
                                <w:rFonts w:ascii="Arial"/>
                                <w:sz w:val="14"/>
                              </w:rPr>
                              <w:t>lb</w:t>
                            </w:r>
                            <w:r>
                              <w:rPr>
                                <w:rFonts w:ascii="Arial"/>
                                <w:spacing w:val="-19"/>
                                <w:sz w:val="14"/>
                              </w:rPr>
                              <w:t> </w:t>
                            </w:r>
                            <w:r>
                              <w:rPr>
                                <w:rFonts w:ascii="Arial"/>
                                <w:spacing w:val="-10"/>
                                <w:sz w:val="14"/>
                              </w:rPr>
                              <w:t>.</w:t>
                            </w:r>
                          </w:p>
                        </w:tc>
                      </w:tr>
                      <w:tr>
                        <w:trPr>
                          <w:trHeight w:val="205"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50" w:lineRule="exact" w:before="36"/>
                              <w:ind w:left="283"/>
                              <w:rPr>
                                <w:rFonts w:ascii="Arial"/>
                                <w:sz w:val="14"/>
                              </w:rPr>
                            </w:pPr>
                            <w:r>
                              <w:rPr>
                                <w:rFonts w:ascii="Arial"/>
                                <w:sz w:val="14"/>
                              </w:rPr>
                              <w:t>3/8-</w:t>
                            </w:r>
                            <w:r>
                              <w:rPr>
                                <w:rFonts w:ascii="Arial"/>
                                <w:spacing w:val="-5"/>
                                <w:sz w:val="14"/>
                              </w:rPr>
                              <w:t>24</w:t>
                            </w:r>
                          </w:p>
                        </w:tc>
                        <w:tc>
                          <w:tcPr>
                            <w:tcW w:w="1215" w:type="dxa"/>
                            <w:tcBorders>
                              <w:top w:val="single" w:sz="4" w:space="0" w:color="000000"/>
                              <w:left w:val="nil"/>
                              <w:bottom w:val="single" w:sz="4" w:space="0" w:color="000000"/>
                              <w:right w:val="single" w:sz="6" w:space="0" w:color="000000"/>
                            </w:tcBorders>
                          </w:tcPr>
                          <w:p>
                            <w:pPr>
                              <w:pStyle w:val="TableParagraph"/>
                              <w:spacing w:line="150" w:lineRule="exact" w:before="36"/>
                              <w:ind w:right="278"/>
                              <w:jc w:val="right"/>
                              <w:rPr>
                                <w:rFonts w:ascii="Arial"/>
                                <w:sz w:val="14"/>
                              </w:rPr>
                            </w:pPr>
                            <w:r>
                              <w:rPr>
                                <w:rFonts w:ascii="Arial"/>
                                <w:sz w:val="14"/>
                              </w:rPr>
                              <w:t>300</w:t>
                            </w:r>
                            <w:r>
                              <w:rPr>
                                <w:rFonts w:ascii="Arial"/>
                                <w:spacing w:val="11"/>
                                <w:sz w:val="14"/>
                              </w:rPr>
                              <w:t> </w:t>
                            </w:r>
                            <w:r>
                              <w:rPr>
                                <w:rFonts w:ascii="Arial"/>
                                <w:sz w:val="14"/>
                              </w:rPr>
                              <w:t>in.</w:t>
                            </w:r>
                            <w:r>
                              <w:rPr>
                                <w:rFonts w:ascii="Arial"/>
                                <w:spacing w:val="22"/>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57"/>
                              <w:jc w:val="center"/>
                              <w:rPr>
                                <w:rFonts w:ascii="Arial"/>
                                <w:sz w:val="14"/>
                              </w:rPr>
                            </w:pPr>
                            <w:r>
                              <w:rPr>
                                <w:rFonts w:ascii="Arial"/>
                                <w:sz w:val="14"/>
                              </w:rPr>
                              <w:t>40ft.</w:t>
                            </w:r>
                            <w:r>
                              <w:rPr>
                                <w:rFonts w:ascii="Arial"/>
                                <w:spacing w:val="63"/>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50" w:lineRule="exact" w:before="36"/>
                              <w:ind w:right="366"/>
                              <w:jc w:val="right"/>
                              <w:rPr>
                                <w:rFonts w:ascii="Arial"/>
                                <w:sz w:val="14"/>
                              </w:rPr>
                            </w:pPr>
                            <w:r>
                              <w:rPr>
                                <w:rFonts w:ascii="Arial"/>
                                <w:sz w:val="14"/>
                              </w:rPr>
                              <w:t>60</w:t>
                            </w:r>
                            <w:r>
                              <w:rPr>
                                <w:rFonts w:ascii="Arial"/>
                                <w:spacing w:val="5"/>
                                <w:sz w:val="14"/>
                              </w:rPr>
                              <w:t> </w:t>
                            </w:r>
                            <w:r>
                              <w:rPr>
                                <w:rFonts w:ascii="Arial"/>
                                <w:sz w:val="14"/>
                              </w:rPr>
                              <w:t>ft.</w:t>
                            </w:r>
                            <w:r>
                              <w:rPr>
                                <w:rFonts w:ascii="Arial"/>
                                <w:spacing w:val="24"/>
                                <w:sz w:val="14"/>
                              </w:rPr>
                              <w:t> </w:t>
                            </w:r>
                            <w:r>
                              <w:rPr>
                                <w:rFonts w:ascii="Arial"/>
                                <w:spacing w:val="-5"/>
                                <w:sz w:val="14"/>
                              </w:rPr>
                              <w:t>lb.</w:t>
                            </w:r>
                          </w:p>
                        </w:tc>
                      </w:tr>
                      <w:tr>
                        <w:trPr>
                          <w:trHeight w:val="206" w:hRule="atLeast"/>
                        </w:trPr>
                        <w:tc>
                          <w:tcPr>
                            <w:tcW w:w="530" w:type="dxa"/>
                            <w:vMerge w:val="restart"/>
                            <w:tcBorders>
                              <w:top w:val="single" w:sz="4" w:space="0" w:color="000000"/>
                              <w:bottom w:val="single" w:sz="4" w:space="0" w:color="000000"/>
                              <w:right w:val="single" w:sz="6" w:space="0" w:color="000000"/>
                            </w:tcBorders>
                          </w:tcPr>
                          <w:p>
                            <w:pPr>
                              <w:pStyle w:val="TableParagraph"/>
                              <w:spacing w:before="8"/>
                              <w:rPr>
                                <w:rFonts w:ascii="Arial"/>
                                <w:sz w:val="12"/>
                              </w:rPr>
                            </w:pPr>
                          </w:p>
                          <w:p>
                            <w:pPr>
                              <w:pStyle w:val="TableParagraph"/>
                              <w:ind w:left="105"/>
                              <w:rPr>
                                <w:rFonts w:ascii="Arial"/>
                                <w:sz w:val="14"/>
                              </w:rPr>
                            </w:pPr>
                            <w:r>
                              <w:rPr>
                                <w:rFonts w:ascii="Arial"/>
                                <w:spacing w:val="-4"/>
                                <w:sz w:val="14"/>
                              </w:rPr>
                              <w:t>.437</w:t>
                            </w:r>
                          </w:p>
                        </w:tc>
                        <w:tc>
                          <w:tcPr>
                            <w:tcW w:w="1022" w:type="dxa"/>
                            <w:tcBorders>
                              <w:top w:val="single" w:sz="4" w:space="0" w:color="000000"/>
                              <w:left w:val="single" w:sz="6" w:space="0" w:color="000000"/>
                              <w:bottom w:val="single" w:sz="4" w:space="0" w:color="000000"/>
                              <w:right w:val="nil"/>
                            </w:tcBorders>
                          </w:tcPr>
                          <w:p>
                            <w:pPr>
                              <w:pStyle w:val="TableParagraph"/>
                              <w:spacing w:line="150" w:lineRule="exact" w:before="36"/>
                              <w:ind w:left="240"/>
                              <w:rPr>
                                <w:rFonts w:ascii="Arial"/>
                                <w:sz w:val="14"/>
                              </w:rPr>
                            </w:pPr>
                            <w:r>
                              <w:rPr>
                                <w:rFonts w:ascii="Arial"/>
                                <w:sz w:val="14"/>
                              </w:rPr>
                              <w:t>7/16-</w:t>
                            </w:r>
                            <w:r>
                              <w:rPr>
                                <w:rFonts w:ascii="Arial"/>
                                <w:spacing w:val="-5"/>
                                <w:sz w:val="14"/>
                              </w:rPr>
                              <w:t>14</w:t>
                            </w:r>
                          </w:p>
                        </w:tc>
                        <w:tc>
                          <w:tcPr>
                            <w:tcW w:w="1215" w:type="dxa"/>
                            <w:tcBorders>
                              <w:top w:val="single" w:sz="4" w:space="0" w:color="000000"/>
                              <w:left w:val="nil"/>
                              <w:bottom w:val="single" w:sz="4" w:space="0" w:color="000000"/>
                              <w:right w:val="single" w:sz="6" w:space="0" w:color="000000"/>
                            </w:tcBorders>
                          </w:tcPr>
                          <w:p>
                            <w:pPr>
                              <w:pStyle w:val="TableParagraph"/>
                              <w:spacing w:line="150" w:lineRule="exact" w:before="36"/>
                              <w:ind w:right="334"/>
                              <w:jc w:val="right"/>
                              <w:rPr>
                                <w:rFonts w:ascii="Arial"/>
                                <w:sz w:val="14"/>
                              </w:rPr>
                            </w:pPr>
                            <w:r>
                              <w:rPr>
                                <w:rFonts w:ascii="Arial"/>
                                <w:sz w:val="14"/>
                              </w:rPr>
                              <w:t>35</w:t>
                            </w:r>
                            <w:r>
                              <w:rPr>
                                <w:rFonts w:ascii="Arial"/>
                                <w:spacing w:val="7"/>
                                <w:sz w:val="14"/>
                              </w:rPr>
                              <w:t> </w:t>
                            </w:r>
                            <w:r>
                              <w:rPr>
                                <w:rFonts w:ascii="Arial"/>
                                <w:sz w:val="14"/>
                              </w:rPr>
                              <w:t>ft.</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57"/>
                              <w:jc w:val="center"/>
                              <w:rPr>
                                <w:rFonts w:ascii="Arial"/>
                                <w:sz w:val="14"/>
                              </w:rPr>
                            </w:pPr>
                            <w:r>
                              <w:rPr>
                                <w:rFonts w:ascii="Arial"/>
                                <w:sz w:val="14"/>
                              </w:rPr>
                              <w:t>55</w:t>
                            </w:r>
                            <w:r>
                              <w:rPr>
                                <w:rFonts w:ascii="Arial"/>
                                <w:spacing w:val="7"/>
                                <w:sz w:val="14"/>
                              </w:rPr>
                              <w:t> </w:t>
                            </w:r>
                            <w:r>
                              <w:rPr>
                                <w:rFonts w:ascii="Arial"/>
                                <w:sz w:val="14"/>
                              </w:rPr>
                              <w:t>ft.</w:t>
                            </w:r>
                            <w:r>
                              <w:rPr>
                                <w:rFonts w:ascii="Arial"/>
                                <w:spacing w:val="18"/>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366"/>
                              <w:jc w:val="right"/>
                              <w:rPr>
                                <w:rFonts w:ascii="Arial"/>
                                <w:sz w:val="14"/>
                              </w:rPr>
                            </w:pPr>
                            <w:r>
                              <w:rPr>
                                <w:rFonts w:ascii="Arial"/>
                                <w:sz w:val="14"/>
                              </w:rPr>
                              <w:t>80</w:t>
                            </w:r>
                            <w:r>
                              <w:rPr>
                                <w:rFonts w:ascii="Arial"/>
                                <w:spacing w:val="4"/>
                                <w:sz w:val="14"/>
                              </w:rPr>
                              <w:t> </w:t>
                            </w:r>
                            <w:r>
                              <w:rPr>
                                <w:rFonts w:ascii="Arial"/>
                                <w:sz w:val="14"/>
                              </w:rPr>
                              <w:t>ft.</w:t>
                            </w:r>
                            <w:r>
                              <w:rPr>
                                <w:rFonts w:ascii="Arial"/>
                                <w:spacing w:val="21"/>
                                <w:sz w:val="14"/>
                              </w:rPr>
                              <w:t> </w:t>
                            </w:r>
                            <w:r>
                              <w:rPr>
                                <w:rFonts w:ascii="Arial"/>
                                <w:spacing w:val="-5"/>
                                <w:sz w:val="14"/>
                              </w:rPr>
                              <w:t>lb.</w:t>
                            </w:r>
                          </w:p>
                        </w:tc>
                      </w:tr>
                      <w:tr>
                        <w:trPr>
                          <w:trHeight w:val="206"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50" w:lineRule="exact" w:before="36"/>
                              <w:ind w:left="240"/>
                              <w:rPr>
                                <w:rFonts w:ascii="Arial"/>
                                <w:sz w:val="14"/>
                              </w:rPr>
                            </w:pPr>
                            <w:r>
                              <w:rPr>
                                <w:rFonts w:ascii="Arial"/>
                                <w:sz w:val="14"/>
                              </w:rPr>
                              <w:t>7/16-</w:t>
                            </w:r>
                            <w:r>
                              <w:rPr>
                                <w:rFonts w:ascii="Arial"/>
                                <w:spacing w:val="-5"/>
                                <w:sz w:val="14"/>
                              </w:rPr>
                              <w:t>20</w:t>
                            </w:r>
                          </w:p>
                        </w:tc>
                        <w:tc>
                          <w:tcPr>
                            <w:tcW w:w="1215" w:type="dxa"/>
                            <w:tcBorders>
                              <w:top w:val="single" w:sz="4" w:space="0" w:color="000000"/>
                              <w:left w:val="nil"/>
                              <w:bottom w:val="single" w:sz="4" w:space="0" w:color="000000"/>
                              <w:right w:val="single" w:sz="6" w:space="0" w:color="000000"/>
                            </w:tcBorders>
                          </w:tcPr>
                          <w:p>
                            <w:pPr>
                              <w:pStyle w:val="TableParagraph"/>
                              <w:spacing w:line="150" w:lineRule="exact" w:before="36"/>
                              <w:ind w:right="334"/>
                              <w:jc w:val="right"/>
                              <w:rPr>
                                <w:rFonts w:ascii="Arial"/>
                                <w:sz w:val="14"/>
                              </w:rPr>
                            </w:pPr>
                            <w:r>
                              <w:rPr>
                                <w:rFonts w:ascii="Arial"/>
                                <w:sz w:val="14"/>
                              </w:rPr>
                              <w:t>45</w:t>
                            </w:r>
                            <w:r>
                              <w:rPr>
                                <w:rFonts w:ascii="Arial"/>
                                <w:spacing w:val="7"/>
                                <w:sz w:val="14"/>
                              </w:rPr>
                              <w:t> </w:t>
                            </w:r>
                            <w:r>
                              <w:rPr>
                                <w:rFonts w:ascii="Arial"/>
                                <w:sz w:val="14"/>
                              </w:rPr>
                              <w:t>ft.</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62"/>
                              <w:jc w:val="center"/>
                              <w:rPr>
                                <w:rFonts w:ascii="Arial"/>
                                <w:sz w:val="14"/>
                              </w:rPr>
                            </w:pPr>
                            <w:r>
                              <w:rPr>
                                <w:rFonts w:ascii="Arial"/>
                                <w:sz w:val="14"/>
                              </w:rPr>
                              <w:t>75</w:t>
                            </w:r>
                            <w:r>
                              <w:rPr>
                                <w:rFonts w:ascii="Arial"/>
                                <w:spacing w:val="10"/>
                                <w:sz w:val="14"/>
                              </w:rPr>
                              <w:t> </w:t>
                            </w:r>
                            <w:r>
                              <w:rPr>
                                <w:rFonts w:ascii="Arial"/>
                                <w:sz w:val="14"/>
                              </w:rPr>
                              <w:t>ft.</w:t>
                            </w:r>
                            <w:r>
                              <w:rPr>
                                <w:rFonts w:ascii="Arial"/>
                                <w:spacing w:val="20"/>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320"/>
                              <w:jc w:val="right"/>
                              <w:rPr>
                                <w:rFonts w:ascii="Arial"/>
                                <w:sz w:val="14"/>
                              </w:rPr>
                            </w:pPr>
                            <w:r>
                              <w:rPr>
                                <w:rFonts w:ascii="Arial"/>
                                <w:sz w:val="14"/>
                              </w:rPr>
                              <w:t>105ft.</w:t>
                            </w:r>
                            <w:r>
                              <w:rPr>
                                <w:rFonts w:ascii="Arial"/>
                                <w:spacing w:val="57"/>
                                <w:sz w:val="14"/>
                              </w:rPr>
                              <w:t> </w:t>
                            </w:r>
                            <w:r>
                              <w:rPr>
                                <w:rFonts w:ascii="Arial"/>
                                <w:spacing w:val="-5"/>
                                <w:sz w:val="14"/>
                              </w:rPr>
                              <w:t>lb.</w:t>
                            </w:r>
                          </w:p>
                        </w:tc>
                      </w:tr>
                      <w:tr>
                        <w:trPr>
                          <w:trHeight w:val="421" w:hRule="atLeast"/>
                        </w:trPr>
                        <w:tc>
                          <w:tcPr>
                            <w:tcW w:w="530" w:type="dxa"/>
                            <w:tcBorders>
                              <w:top w:val="single" w:sz="4" w:space="0" w:color="000000"/>
                              <w:bottom w:val="single" w:sz="4" w:space="0" w:color="000000"/>
                              <w:right w:val="single" w:sz="6" w:space="0" w:color="000000"/>
                            </w:tcBorders>
                          </w:tcPr>
                          <w:p>
                            <w:pPr>
                              <w:pStyle w:val="TableParagraph"/>
                              <w:spacing w:before="142"/>
                              <w:ind w:left="105"/>
                              <w:rPr>
                                <w:rFonts w:ascii="Arial"/>
                                <w:sz w:val="14"/>
                              </w:rPr>
                            </w:pPr>
                            <w:r>
                              <w:rPr>
                                <w:rFonts w:ascii="Arial"/>
                                <w:spacing w:val="-4"/>
                                <w:sz w:val="14"/>
                              </w:rPr>
                              <w:t>.500</w:t>
                            </w:r>
                          </w:p>
                        </w:tc>
                        <w:tc>
                          <w:tcPr>
                            <w:tcW w:w="1022" w:type="dxa"/>
                            <w:tcBorders>
                              <w:top w:val="single" w:sz="4" w:space="0" w:color="000000"/>
                              <w:left w:val="single" w:sz="6" w:space="0" w:color="000000"/>
                              <w:bottom w:val="single" w:sz="4" w:space="0" w:color="000000"/>
                              <w:right w:val="nil"/>
                            </w:tcBorders>
                          </w:tcPr>
                          <w:p>
                            <w:pPr>
                              <w:pStyle w:val="TableParagraph"/>
                              <w:spacing w:before="36"/>
                              <w:ind w:left="292"/>
                              <w:rPr>
                                <w:rFonts w:ascii="Arial"/>
                                <w:sz w:val="14"/>
                              </w:rPr>
                            </w:pPr>
                            <w:r>
                              <w:rPr>
                                <w:rFonts w:ascii="Arial"/>
                                <w:sz w:val="14"/>
                              </w:rPr>
                              <w:t>1/2-</w:t>
                            </w:r>
                            <w:r>
                              <w:rPr>
                                <w:rFonts w:ascii="Arial"/>
                                <w:spacing w:val="-5"/>
                                <w:sz w:val="14"/>
                              </w:rPr>
                              <w:t>13</w:t>
                            </w:r>
                          </w:p>
                          <w:p>
                            <w:pPr>
                              <w:pStyle w:val="TableParagraph"/>
                              <w:spacing w:line="150" w:lineRule="exact" w:before="55"/>
                              <w:ind w:left="292"/>
                              <w:rPr>
                                <w:rFonts w:ascii="Arial"/>
                                <w:sz w:val="14"/>
                              </w:rPr>
                            </w:pPr>
                            <w:r>
                              <w:rPr>
                                <w:rFonts w:ascii="Arial"/>
                                <w:sz w:val="14"/>
                              </w:rPr>
                              <w:t>1/2-</w:t>
                            </w:r>
                            <w:r>
                              <w:rPr>
                                <w:rFonts w:ascii="Arial"/>
                                <w:spacing w:val="-5"/>
                                <w:sz w:val="14"/>
                              </w:rPr>
                              <w:t>20</w:t>
                            </w:r>
                          </w:p>
                        </w:tc>
                        <w:tc>
                          <w:tcPr>
                            <w:tcW w:w="1215" w:type="dxa"/>
                            <w:tcBorders>
                              <w:top w:val="single" w:sz="4" w:space="0" w:color="000000"/>
                              <w:left w:val="nil"/>
                              <w:bottom w:val="single" w:sz="4" w:space="0" w:color="000000"/>
                              <w:right w:val="single" w:sz="6" w:space="0" w:color="000000"/>
                            </w:tcBorders>
                          </w:tcPr>
                          <w:p>
                            <w:pPr>
                              <w:pStyle w:val="TableParagraph"/>
                              <w:spacing w:before="36"/>
                              <w:ind w:left="363"/>
                              <w:rPr>
                                <w:rFonts w:ascii="Arial"/>
                                <w:sz w:val="14"/>
                              </w:rPr>
                            </w:pPr>
                            <w:r>
                              <w:rPr>
                                <w:rFonts w:ascii="Arial"/>
                                <w:spacing w:val="-4"/>
                                <w:sz w:val="14"/>
                              </w:rPr>
                              <w:t>SO</w:t>
                            </w:r>
                            <w:r>
                              <w:rPr>
                                <w:rFonts w:ascii="Arial"/>
                                <w:spacing w:val="-6"/>
                                <w:sz w:val="14"/>
                              </w:rPr>
                              <w:t> </w:t>
                            </w:r>
                            <w:r>
                              <w:rPr>
                                <w:rFonts w:ascii="Arial"/>
                                <w:spacing w:val="-4"/>
                                <w:sz w:val="14"/>
                              </w:rPr>
                              <w:t>ft.</w:t>
                            </w:r>
                            <w:r>
                              <w:rPr>
                                <w:rFonts w:ascii="Arial"/>
                                <w:spacing w:val="1"/>
                                <w:sz w:val="14"/>
                              </w:rPr>
                              <w:t> </w:t>
                            </w:r>
                            <w:r>
                              <w:rPr>
                                <w:rFonts w:ascii="Arial"/>
                                <w:spacing w:val="-5"/>
                                <w:sz w:val="14"/>
                              </w:rPr>
                              <w:t>lb.</w:t>
                            </w:r>
                          </w:p>
                          <w:p>
                            <w:pPr>
                              <w:pStyle w:val="TableParagraph"/>
                              <w:spacing w:line="150" w:lineRule="exact" w:before="55"/>
                              <w:ind w:left="353"/>
                              <w:rPr>
                                <w:rFonts w:ascii="Arial"/>
                                <w:sz w:val="14"/>
                              </w:rPr>
                            </w:pPr>
                            <w:r>
                              <w:rPr>
                                <w:rFonts w:ascii="Arial"/>
                                <w:sz w:val="14"/>
                              </w:rPr>
                              <w:t>70ft.</w:t>
                            </w:r>
                            <w:r>
                              <w:rPr>
                                <w:rFonts w:ascii="Arial"/>
                                <w:spacing w:val="63"/>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before="36"/>
                              <w:ind w:left="345"/>
                              <w:rPr>
                                <w:rFonts w:ascii="Arial"/>
                                <w:sz w:val="14"/>
                              </w:rPr>
                            </w:pPr>
                            <w:r>
                              <w:rPr>
                                <w:rFonts w:ascii="Arial"/>
                                <w:spacing w:val="9"/>
                                <w:sz w:val="14"/>
                              </w:rPr>
                              <w:t>80ft.</w:t>
                            </w:r>
                            <w:r>
                              <w:rPr>
                                <w:rFonts w:ascii="Arial"/>
                                <w:spacing w:val="24"/>
                                <w:sz w:val="14"/>
                              </w:rPr>
                              <w:t> </w:t>
                            </w:r>
                            <w:r>
                              <w:rPr>
                                <w:rFonts w:ascii="Arial"/>
                                <w:spacing w:val="-5"/>
                                <w:sz w:val="14"/>
                              </w:rPr>
                              <w:t>lb.</w:t>
                            </w:r>
                          </w:p>
                          <w:p>
                            <w:pPr>
                              <w:pStyle w:val="TableParagraph"/>
                              <w:spacing w:line="150" w:lineRule="exact" w:before="55"/>
                              <w:ind w:left="316"/>
                              <w:rPr>
                                <w:rFonts w:ascii="Arial"/>
                                <w:sz w:val="14"/>
                              </w:rPr>
                            </w:pPr>
                            <w:r>
                              <w:rPr>
                                <w:rFonts w:ascii="Arial"/>
                                <w:sz w:val="14"/>
                              </w:rPr>
                              <w:t>105</w:t>
                            </w:r>
                            <w:r>
                              <w:rPr>
                                <w:rFonts w:ascii="Arial"/>
                                <w:spacing w:val="9"/>
                                <w:sz w:val="14"/>
                              </w:rPr>
                              <w:t> </w:t>
                            </w:r>
                            <w:r>
                              <w:rPr>
                                <w:rFonts w:ascii="Arial"/>
                                <w:sz w:val="14"/>
                              </w:rPr>
                              <w:t>ft.</w:t>
                            </w:r>
                            <w:r>
                              <w:rPr>
                                <w:rFonts w:ascii="Arial"/>
                                <w:spacing w:val="15"/>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before="17"/>
                              <w:ind w:left="321"/>
                              <w:rPr>
                                <w:rFonts w:ascii="Arial"/>
                                <w:b/>
                                <w:sz w:val="14"/>
                              </w:rPr>
                            </w:pPr>
                            <w:r>
                              <w:rPr>
                                <w:rFonts w:ascii="Arial"/>
                                <w:b/>
                                <w:spacing w:val="-2"/>
                                <w:sz w:val="14"/>
                              </w:rPr>
                              <w:t>115</w:t>
                            </w:r>
                            <w:r>
                              <w:rPr>
                                <w:rFonts w:ascii="Arial"/>
                                <w:b/>
                                <w:spacing w:val="-3"/>
                                <w:sz w:val="14"/>
                              </w:rPr>
                              <w:t> </w:t>
                            </w:r>
                            <w:r>
                              <w:rPr>
                                <w:rFonts w:ascii="Arial"/>
                                <w:b/>
                                <w:spacing w:val="-2"/>
                                <w:sz w:val="14"/>
                              </w:rPr>
                              <w:t>ft.</w:t>
                            </w:r>
                            <w:r>
                              <w:rPr>
                                <w:rFonts w:ascii="Arial"/>
                                <w:b/>
                                <w:spacing w:val="9"/>
                                <w:sz w:val="14"/>
                              </w:rPr>
                              <w:t> </w:t>
                            </w:r>
                            <w:r>
                              <w:rPr>
                                <w:rFonts w:ascii="Arial"/>
                                <w:b/>
                                <w:spacing w:val="-5"/>
                                <w:sz w:val="14"/>
                              </w:rPr>
                              <w:t>lb.</w:t>
                            </w:r>
                          </w:p>
                          <w:p>
                            <w:pPr>
                              <w:pStyle w:val="TableParagraph"/>
                              <w:spacing w:line="145" w:lineRule="exact" w:before="79"/>
                              <w:ind w:left="321"/>
                              <w:rPr>
                                <w:rFonts w:ascii="Arial"/>
                                <w:sz w:val="14"/>
                              </w:rPr>
                            </w:pPr>
                            <w:r>
                              <w:rPr>
                                <w:rFonts w:ascii="Arial"/>
                                <w:sz w:val="14"/>
                              </w:rPr>
                              <w:t>165</w:t>
                            </w:r>
                            <w:r>
                              <w:rPr>
                                <w:rFonts w:ascii="Arial"/>
                                <w:spacing w:val="5"/>
                                <w:sz w:val="14"/>
                              </w:rPr>
                              <w:t> </w:t>
                            </w:r>
                            <w:r>
                              <w:rPr>
                                <w:rFonts w:ascii="Arial"/>
                                <w:sz w:val="14"/>
                              </w:rPr>
                              <w:t>ft.</w:t>
                            </w:r>
                            <w:r>
                              <w:rPr>
                                <w:rFonts w:ascii="Arial"/>
                                <w:spacing w:val="12"/>
                                <w:sz w:val="14"/>
                              </w:rPr>
                              <w:t> </w:t>
                            </w:r>
                            <w:r>
                              <w:rPr>
                                <w:rFonts w:ascii="Arial"/>
                                <w:spacing w:val="-5"/>
                                <w:sz w:val="14"/>
                              </w:rPr>
                              <w:t>lb.</w:t>
                            </w:r>
                          </w:p>
                        </w:tc>
                      </w:tr>
                      <w:tr>
                        <w:trPr>
                          <w:trHeight w:val="205" w:hRule="atLeast"/>
                        </w:trPr>
                        <w:tc>
                          <w:tcPr>
                            <w:tcW w:w="530" w:type="dxa"/>
                            <w:vMerge w:val="restart"/>
                            <w:tcBorders>
                              <w:top w:val="single" w:sz="4" w:space="0" w:color="000000"/>
                              <w:bottom w:val="single" w:sz="4" w:space="0" w:color="000000"/>
                              <w:right w:val="single" w:sz="6" w:space="0" w:color="000000"/>
                            </w:tcBorders>
                          </w:tcPr>
                          <w:p>
                            <w:pPr>
                              <w:pStyle w:val="TableParagraph"/>
                              <w:spacing w:before="5"/>
                              <w:rPr>
                                <w:rFonts w:ascii="Arial"/>
                                <w:sz w:val="14"/>
                              </w:rPr>
                            </w:pPr>
                          </w:p>
                          <w:p>
                            <w:pPr>
                              <w:pStyle w:val="TableParagraph"/>
                              <w:ind w:left="105"/>
                              <w:rPr>
                                <w:rFonts w:ascii="Arial"/>
                                <w:sz w:val="14"/>
                              </w:rPr>
                            </w:pPr>
                            <w:r>
                              <w:rPr>
                                <w:rFonts w:ascii="Arial"/>
                                <w:spacing w:val="-4"/>
                                <w:sz w:val="14"/>
                              </w:rPr>
                              <w:t>.562</w:t>
                            </w:r>
                          </w:p>
                        </w:tc>
                        <w:tc>
                          <w:tcPr>
                            <w:tcW w:w="1022" w:type="dxa"/>
                            <w:tcBorders>
                              <w:top w:val="single" w:sz="4" w:space="0" w:color="000000"/>
                              <w:left w:val="single" w:sz="6" w:space="0" w:color="000000"/>
                              <w:bottom w:val="single" w:sz="4" w:space="0" w:color="000000"/>
                              <w:right w:val="nil"/>
                            </w:tcBorders>
                          </w:tcPr>
                          <w:p>
                            <w:pPr>
                              <w:pStyle w:val="TableParagraph"/>
                              <w:spacing w:line="150" w:lineRule="exact" w:before="36"/>
                              <w:ind w:left="240"/>
                              <w:rPr>
                                <w:rFonts w:ascii="Arial"/>
                                <w:sz w:val="14"/>
                              </w:rPr>
                            </w:pPr>
                            <w:r>
                              <w:rPr>
                                <w:rFonts w:ascii="Arial"/>
                                <w:sz w:val="14"/>
                              </w:rPr>
                              <w:t>9/16-</w:t>
                            </w:r>
                            <w:r>
                              <w:rPr>
                                <w:rFonts w:ascii="Arial"/>
                                <w:spacing w:val="-5"/>
                                <w:sz w:val="14"/>
                              </w:rPr>
                              <w:t>12</w:t>
                            </w:r>
                          </w:p>
                        </w:tc>
                        <w:tc>
                          <w:tcPr>
                            <w:tcW w:w="1215" w:type="dxa"/>
                            <w:tcBorders>
                              <w:top w:val="single" w:sz="4" w:space="0" w:color="000000"/>
                              <w:left w:val="nil"/>
                              <w:bottom w:val="single" w:sz="4" w:space="0" w:color="000000"/>
                              <w:right w:val="single" w:sz="6" w:space="0" w:color="000000"/>
                            </w:tcBorders>
                          </w:tcPr>
                          <w:p>
                            <w:pPr>
                              <w:pStyle w:val="TableParagraph"/>
                              <w:spacing w:line="150" w:lineRule="exact" w:before="36"/>
                              <w:ind w:right="338"/>
                              <w:jc w:val="right"/>
                              <w:rPr>
                                <w:rFonts w:ascii="Arial"/>
                                <w:sz w:val="14"/>
                              </w:rPr>
                            </w:pPr>
                            <w:r>
                              <w:rPr>
                                <w:rFonts w:ascii="Arial"/>
                                <w:sz w:val="14"/>
                              </w:rPr>
                              <w:t>75</w:t>
                            </w:r>
                            <w:r>
                              <w:rPr>
                                <w:rFonts w:ascii="Arial"/>
                                <w:spacing w:val="7"/>
                                <w:sz w:val="14"/>
                              </w:rPr>
                              <w:t> </w:t>
                            </w:r>
                            <w:r>
                              <w:rPr>
                                <w:rFonts w:ascii="Arial"/>
                                <w:sz w:val="14"/>
                              </w:rPr>
                              <w:t>ft.</w:t>
                            </w:r>
                            <w:r>
                              <w:rPr>
                                <w:rFonts w:ascii="Arial"/>
                                <w:spacing w:val="18"/>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55"/>
                              <w:jc w:val="center"/>
                              <w:rPr>
                                <w:rFonts w:ascii="Arial"/>
                                <w:sz w:val="14"/>
                              </w:rPr>
                            </w:pPr>
                            <w:r>
                              <w:rPr>
                                <w:rFonts w:ascii="Arial"/>
                                <w:sz w:val="14"/>
                              </w:rPr>
                              <w:t>125</w:t>
                            </w:r>
                            <w:r>
                              <w:rPr>
                                <w:rFonts w:ascii="Arial"/>
                                <w:spacing w:val="9"/>
                                <w:sz w:val="14"/>
                              </w:rPr>
                              <w:t> </w:t>
                            </w:r>
                            <w:r>
                              <w:rPr>
                                <w:rFonts w:ascii="Arial"/>
                                <w:sz w:val="14"/>
                              </w:rPr>
                              <w:t>ft.</w:t>
                            </w:r>
                            <w:r>
                              <w:rPr>
                                <w:rFonts w:ascii="Arial"/>
                                <w:spacing w:val="15"/>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285"/>
                              <w:jc w:val="right"/>
                              <w:rPr>
                                <w:rFonts w:ascii="Arial"/>
                                <w:sz w:val="14"/>
                              </w:rPr>
                            </w:pPr>
                            <w:r>
                              <w:rPr>
                                <w:rFonts w:ascii="Arial"/>
                                <w:sz w:val="14"/>
                              </w:rPr>
                              <w:t>175ft.</w:t>
                            </w:r>
                            <w:r>
                              <w:rPr>
                                <w:rFonts w:ascii="Arial"/>
                                <w:spacing w:val="39"/>
                                <w:sz w:val="14"/>
                              </w:rPr>
                              <w:t> </w:t>
                            </w:r>
                            <w:r>
                              <w:rPr>
                                <w:rFonts w:ascii="Arial"/>
                                <w:sz w:val="14"/>
                              </w:rPr>
                              <w:t>lb</w:t>
                            </w:r>
                            <w:r>
                              <w:rPr>
                                <w:rFonts w:ascii="Arial"/>
                                <w:spacing w:val="-6"/>
                                <w:sz w:val="14"/>
                              </w:rPr>
                              <w:t> </w:t>
                            </w:r>
                            <w:r>
                              <w:rPr>
                                <w:rFonts w:ascii="Arial"/>
                                <w:spacing w:val="-12"/>
                                <w:sz w:val="14"/>
                              </w:rPr>
                              <w:t>.</w:t>
                            </w:r>
                          </w:p>
                        </w:tc>
                      </w:tr>
                      <w:tr>
                        <w:trPr>
                          <w:trHeight w:val="205"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50" w:lineRule="exact" w:before="36"/>
                              <w:ind w:left="240"/>
                              <w:rPr>
                                <w:rFonts w:ascii="Arial"/>
                                <w:sz w:val="14"/>
                              </w:rPr>
                            </w:pPr>
                            <w:r>
                              <w:rPr>
                                <w:rFonts w:ascii="Arial"/>
                                <w:sz w:val="14"/>
                              </w:rPr>
                              <w:t>9/16-</w:t>
                            </w:r>
                            <w:r>
                              <w:rPr>
                                <w:rFonts w:ascii="Arial"/>
                                <w:spacing w:val="-5"/>
                                <w:sz w:val="14"/>
                              </w:rPr>
                              <w:t>18</w:t>
                            </w:r>
                          </w:p>
                        </w:tc>
                        <w:tc>
                          <w:tcPr>
                            <w:tcW w:w="1215" w:type="dxa"/>
                            <w:tcBorders>
                              <w:top w:val="single" w:sz="4" w:space="0" w:color="000000"/>
                              <w:left w:val="nil"/>
                              <w:bottom w:val="single" w:sz="4" w:space="0" w:color="000000"/>
                              <w:right w:val="single" w:sz="6" w:space="0" w:color="000000"/>
                            </w:tcBorders>
                          </w:tcPr>
                          <w:p>
                            <w:pPr>
                              <w:pStyle w:val="TableParagraph"/>
                              <w:spacing w:line="150" w:lineRule="exact" w:before="36"/>
                              <w:ind w:right="303"/>
                              <w:jc w:val="right"/>
                              <w:rPr>
                                <w:rFonts w:ascii="Arial"/>
                                <w:sz w:val="14"/>
                              </w:rPr>
                            </w:pPr>
                            <w:r>
                              <w:rPr>
                                <w:rFonts w:ascii="Arial"/>
                                <w:sz w:val="14"/>
                              </w:rPr>
                              <w:t>100</w:t>
                            </w:r>
                            <w:r>
                              <w:rPr>
                                <w:rFonts w:ascii="Arial"/>
                                <w:spacing w:val="6"/>
                                <w:sz w:val="14"/>
                              </w:rPr>
                              <w:t> </w:t>
                            </w:r>
                            <w:r>
                              <w:rPr>
                                <w:rFonts w:ascii="Arial"/>
                                <w:sz w:val="14"/>
                              </w:rPr>
                              <w:t>ft.</w:t>
                            </w:r>
                            <w:r>
                              <w:rPr>
                                <w:rFonts w:ascii="Arial"/>
                                <w:spacing w:val="17"/>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50" w:lineRule="exact" w:before="36"/>
                              <w:ind w:left="271" w:right="255"/>
                              <w:jc w:val="center"/>
                              <w:rPr>
                                <w:rFonts w:ascii="Arial"/>
                                <w:sz w:val="14"/>
                              </w:rPr>
                            </w:pPr>
                            <w:r>
                              <w:rPr>
                                <w:rFonts w:ascii="Arial"/>
                                <w:sz w:val="14"/>
                              </w:rPr>
                              <w:t>165</w:t>
                            </w:r>
                            <w:r>
                              <w:rPr>
                                <w:rFonts w:ascii="Arial"/>
                                <w:spacing w:val="9"/>
                                <w:sz w:val="14"/>
                              </w:rPr>
                              <w:t> </w:t>
                            </w:r>
                            <w:r>
                              <w:rPr>
                                <w:rFonts w:ascii="Arial"/>
                                <w:sz w:val="14"/>
                              </w:rPr>
                              <w:t>ft.</w:t>
                            </w:r>
                            <w:r>
                              <w:rPr>
                                <w:rFonts w:ascii="Arial"/>
                                <w:spacing w:val="15"/>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316"/>
                              <w:jc w:val="right"/>
                              <w:rPr>
                                <w:rFonts w:ascii="Arial"/>
                                <w:sz w:val="14"/>
                              </w:rPr>
                            </w:pPr>
                            <w:r>
                              <w:rPr>
                                <w:rFonts w:ascii="Arial"/>
                                <w:sz w:val="14"/>
                              </w:rPr>
                              <w:t>230ft.</w:t>
                            </w:r>
                            <w:r>
                              <w:rPr>
                                <w:rFonts w:ascii="Arial"/>
                                <w:spacing w:val="67"/>
                                <w:sz w:val="14"/>
                              </w:rPr>
                              <w:t> </w:t>
                            </w:r>
                            <w:r>
                              <w:rPr>
                                <w:rFonts w:ascii="Arial"/>
                                <w:spacing w:val="-5"/>
                                <w:sz w:val="14"/>
                              </w:rPr>
                              <w:t>lb.</w:t>
                            </w:r>
                          </w:p>
                        </w:tc>
                      </w:tr>
                      <w:tr>
                        <w:trPr>
                          <w:trHeight w:val="205" w:hRule="atLeast"/>
                        </w:trPr>
                        <w:tc>
                          <w:tcPr>
                            <w:tcW w:w="530" w:type="dxa"/>
                            <w:vMerge w:val="restart"/>
                            <w:tcBorders>
                              <w:top w:val="single" w:sz="4" w:space="0" w:color="000000"/>
                              <w:bottom w:val="single" w:sz="4" w:space="0" w:color="000000"/>
                              <w:right w:val="single" w:sz="6" w:space="0" w:color="000000"/>
                            </w:tcBorders>
                          </w:tcPr>
                          <w:p>
                            <w:pPr>
                              <w:pStyle w:val="TableParagraph"/>
                              <w:rPr>
                                <w:rFonts w:ascii="Arial"/>
                                <w:sz w:val="14"/>
                              </w:rPr>
                            </w:pPr>
                          </w:p>
                          <w:p>
                            <w:pPr>
                              <w:pStyle w:val="TableParagraph"/>
                              <w:ind w:left="105"/>
                              <w:rPr>
                                <w:rFonts w:ascii="Arial"/>
                                <w:sz w:val="14"/>
                              </w:rPr>
                            </w:pPr>
                            <w:r>
                              <w:rPr>
                                <w:rFonts w:ascii="Arial"/>
                                <w:spacing w:val="-4"/>
                                <w:sz w:val="14"/>
                              </w:rPr>
                              <w:t>.625</w:t>
                            </w:r>
                          </w:p>
                        </w:tc>
                        <w:tc>
                          <w:tcPr>
                            <w:tcW w:w="1022" w:type="dxa"/>
                            <w:tcBorders>
                              <w:top w:val="single" w:sz="4" w:space="0" w:color="000000"/>
                              <w:left w:val="single" w:sz="6" w:space="0" w:color="000000"/>
                              <w:bottom w:val="single" w:sz="4" w:space="0" w:color="000000"/>
                              <w:right w:val="nil"/>
                            </w:tcBorders>
                          </w:tcPr>
                          <w:p>
                            <w:pPr>
                              <w:pStyle w:val="TableParagraph"/>
                              <w:spacing w:line="145" w:lineRule="exact" w:before="41"/>
                              <w:ind w:left="288"/>
                              <w:rPr>
                                <w:rFonts w:ascii="Arial"/>
                                <w:sz w:val="14"/>
                              </w:rPr>
                            </w:pPr>
                            <w:r>
                              <w:rPr>
                                <w:rFonts w:ascii="Arial"/>
                                <w:spacing w:val="-4"/>
                                <w:sz w:val="14"/>
                              </w:rPr>
                              <w:t>5/8-</w:t>
                            </w:r>
                            <w:r>
                              <w:rPr>
                                <w:rFonts w:ascii="Arial"/>
                                <w:spacing w:val="-5"/>
                                <w:sz w:val="14"/>
                              </w:rPr>
                              <w:t>11</w:t>
                            </w:r>
                          </w:p>
                        </w:tc>
                        <w:tc>
                          <w:tcPr>
                            <w:tcW w:w="1215" w:type="dxa"/>
                            <w:tcBorders>
                              <w:top w:val="single" w:sz="4" w:space="0" w:color="000000"/>
                              <w:left w:val="nil"/>
                              <w:bottom w:val="single" w:sz="4" w:space="0" w:color="000000"/>
                              <w:right w:val="single" w:sz="6" w:space="0" w:color="000000"/>
                            </w:tcBorders>
                          </w:tcPr>
                          <w:p>
                            <w:pPr>
                              <w:pStyle w:val="TableParagraph"/>
                              <w:spacing w:line="145" w:lineRule="exact" w:before="41"/>
                              <w:ind w:right="307"/>
                              <w:jc w:val="right"/>
                              <w:rPr>
                                <w:rFonts w:ascii="Arial"/>
                                <w:sz w:val="14"/>
                              </w:rPr>
                            </w:pPr>
                            <w:r>
                              <w:rPr>
                                <w:rFonts w:ascii="Arial"/>
                                <w:sz w:val="14"/>
                              </w:rPr>
                              <w:t>110</w:t>
                            </w:r>
                            <w:r>
                              <w:rPr>
                                <w:rFonts w:ascii="Arial"/>
                                <w:spacing w:val="3"/>
                                <w:sz w:val="14"/>
                              </w:rPr>
                              <w:t> </w:t>
                            </w:r>
                            <w:r>
                              <w:rPr>
                                <w:rFonts w:ascii="Arial"/>
                                <w:sz w:val="14"/>
                              </w:rPr>
                              <w:t>ft.</w:t>
                            </w:r>
                            <w:r>
                              <w:rPr>
                                <w:rFonts w:ascii="Arial"/>
                                <w:spacing w:val="11"/>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5" w:lineRule="exact" w:before="41"/>
                              <w:ind w:left="269" w:right="263"/>
                              <w:jc w:val="center"/>
                              <w:rPr>
                                <w:rFonts w:ascii="Arial"/>
                                <w:sz w:val="14"/>
                              </w:rPr>
                            </w:pPr>
                            <w:r>
                              <w:rPr>
                                <w:rFonts w:ascii="Arial"/>
                                <w:sz w:val="14"/>
                              </w:rPr>
                              <w:t>180</w:t>
                            </w:r>
                            <w:r>
                              <w:rPr>
                                <w:rFonts w:ascii="Arial"/>
                                <w:spacing w:val="5"/>
                                <w:sz w:val="14"/>
                              </w:rPr>
                              <w:t> </w:t>
                            </w:r>
                            <w:r>
                              <w:rPr>
                                <w:rFonts w:ascii="Arial"/>
                                <w:sz w:val="14"/>
                              </w:rPr>
                              <w:t>ft.</w:t>
                            </w:r>
                            <w:r>
                              <w:rPr>
                                <w:rFonts w:ascii="Arial"/>
                                <w:spacing w:val="17"/>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5" w:lineRule="exact" w:before="41"/>
                              <w:ind w:right="285"/>
                              <w:jc w:val="right"/>
                              <w:rPr>
                                <w:rFonts w:ascii="Arial"/>
                                <w:sz w:val="14"/>
                              </w:rPr>
                            </w:pPr>
                            <w:r>
                              <w:rPr>
                                <w:rFonts w:ascii="Arial"/>
                                <w:sz w:val="14"/>
                              </w:rPr>
                              <w:t>260ft.</w:t>
                            </w:r>
                            <w:r>
                              <w:rPr>
                                <w:rFonts w:ascii="Arial"/>
                                <w:spacing w:val="52"/>
                                <w:sz w:val="14"/>
                              </w:rPr>
                              <w:t> </w:t>
                            </w:r>
                            <w:r>
                              <w:rPr>
                                <w:rFonts w:ascii="Arial"/>
                                <w:sz w:val="14"/>
                              </w:rPr>
                              <w:t>lb</w:t>
                            </w:r>
                            <w:r>
                              <w:rPr>
                                <w:rFonts w:ascii="Arial"/>
                                <w:spacing w:val="-9"/>
                                <w:sz w:val="14"/>
                              </w:rPr>
                              <w:t> </w:t>
                            </w:r>
                            <w:r>
                              <w:rPr>
                                <w:rFonts w:ascii="Arial"/>
                                <w:spacing w:val="-12"/>
                                <w:sz w:val="14"/>
                              </w:rPr>
                              <w:t>.</w:t>
                            </w:r>
                          </w:p>
                        </w:tc>
                      </w:tr>
                      <w:tr>
                        <w:trPr>
                          <w:trHeight w:val="201" w:hRule="atLeast"/>
                        </w:trPr>
                        <w:tc>
                          <w:tcPr>
                            <w:tcW w:w="530" w:type="dxa"/>
                            <w:vMerge/>
                            <w:tcBorders>
                              <w:top w:val="nil"/>
                              <w:bottom w:val="single" w:sz="4" w:space="0" w:color="000000"/>
                              <w:right w:val="single" w:sz="6" w:space="0" w:color="000000"/>
                            </w:tcBorders>
                          </w:tcPr>
                          <w:p>
                            <w:pPr>
                              <w:rPr>
                                <w:sz w:val="2"/>
                                <w:szCs w:val="2"/>
                              </w:rPr>
                            </w:pPr>
                          </w:p>
                        </w:tc>
                        <w:tc>
                          <w:tcPr>
                            <w:tcW w:w="1022" w:type="dxa"/>
                            <w:tcBorders>
                              <w:top w:val="single" w:sz="4" w:space="0" w:color="000000"/>
                              <w:left w:val="single" w:sz="6" w:space="0" w:color="000000"/>
                              <w:bottom w:val="single" w:sz="4" w:space="0" w:color="000000"/>
                              <w:right w:val="nil"/>
                            </w:tcBorders>
                          </w:tcPr>
                          <w:p>
                            <w:pPr>
                              <w:pStyle w:val="TableParagraph"/>
                              <w:spacing w:line="140" w:lineRule="exact" w:before="41"/>
                              <w:ind w:left="288"/>
                              <w:rPr>
                                <w:rFonts w:ascii="Arial"/>
                                <w:sz w:val="14"/>
                              </w:rPr>
                            </w:pPr>
                            <w:r>
                              <w:rPr>
                                <w:rFonts w:ascii="Arial"/>
                                <w:sz w:val="14"/>
                              </w:rPr>
                              <w:t>5/8-</w:t>
                            </w:r>
                            <w:r>
                              <w:rPr>
                                <w:rFonts w:ascii="Arial"/>
                                <w:spacing w:val="-5"/>
                                <w:sz w:val="14"/>
                              </w:rPr>
                              <w:t>18</w:t>
                            </w:r>
                          </w:p>
                        </w:tc>
                        <w:tc>
                          <w:tcPr>
                            <w:tcW w:w="1215" w:type="dxa"/>
                            <w:tcBorders>
                              <w:top w:val="single" w:sz="4" w:space="0" w:color="000000"/>
                              <w:left w:val="nil"/>
                              <w:bottom w:val="single" w:sz="4" w:space="0" w:color="000000"/>
                              <w:right w:val="single" w:sz="6" w:space="0" w:color="000000"/>
                            </w:tcBorders>
                          </w:tcPr>
                          <w:p>
                            <w:pPr>
                              <w:pStyle w:val="TableParagraph"/>
                              <w:spacing w:line="140" w:lineRule="exact" w:before="41"/>
                              <w:ind w:right="303"/>
                              <w:jc w:val="right"/>
                              <w:rPr>
                                <w:rFonts w:ascii="Arial"/>
                                <w:sz w:val="14"/>
                              </w:rPr>
                            </w:pPr>
                            <w:r>
                              <w:rPr>
                                <w:rFonts w:ascii="Arial"/>
                                <w:sz w:val="14"/>
                              </w:rPr>
                              <w:t>140</w:t>
                            </w:r>
                            <w:r>
                              <w:rPr>
                                <w:rFonts w:ascii="Arial"/>
                                <w:spacing w:val="6"/>
                                <w:sz w:val="14"/>
                              </w:rPr>
                              <w:t> </w:t>
                            </w:r>
                            <w:r>
                              <w:rPr>
                                <w:rFonts w:ascii="Arial"/>
                                <w:sz w:val="14"/>
                              </w:rPr>
                              <w:t>ft.</w:t>
                            </w:r>
                            <w:r>
                              <w:rPr>
                                <w:rFonts w:ascii="Arial"/>
                                <w:spacing w:val="17"/>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0" w:lineRule="exact" w:before="41"/>
                              <w:ind w:left="270" w:right="263"/>
                              <w:jc w:val="center"/>
                              <w:rPr>
                                <w:rFonts w:ascii="Arial"/>
                                <w:sz w:val="14"/>
                              </w:rPr>
                            </w:pPr>
                            <w:r>
                              <w:rPr>
                                <w:rFonts w:ascii="Arial"/>
                                <w:sz w:val="14"/>
                              </w:rPr>
                              <w:t>230</w:t>
                            </w:r>
                            <w:r>
                              <w:rPr>
                                <w:rFonts w:ascii="Arial"/>
                                <w:spacing w:val="14"/>
                                <w:sz w:val="14"/>
                              </w:rPr>
                              <w:t> </w:t>
                            </w:r>
                            <w:r>
                              <w:rPr>
                                <w:rFonts w:ascii="Arial"/>
                                <w:sz w:val="14"/>
                              </w:rPr>
                              <w:t>ft.</w:t>
                            </w:r>
                            <w:r>
                              <w:rPr>
                                <w:rFonts w:ascii="Arial"/>
                                <w:spacing w:val="20"/>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35" w:lineRule="exact" w:before="46"/>
                              <w:ind w:right="320"/>
                              <w:jc w:val="right"/>
                              <w:rPr>
                                <w:rFonts w:ascii="Arial"/>
                                <w:sz w:val="14"/>
                              </w:rPr>
                            </w:pPr>
                            <w:r>
                              <w:rPr>
                                <w:rFonts w:ascii="Arial"/>
                                <w:sz w:val="14"/>
                              </w:rPr>
                              <w:t>330ft.</w:t>
                            </w:r>
                            <w:r>
                              <w:rPr>
                                <w:rFonts w:ascii="Arial"/>
                                <w:spacing w:val="67"/>
                                <w:sz w:val="14"/>
                              </w:rPr>
                              <w:t> </w:t>
                            </w:r>
                            <w:r>
                              <w:rPr>
                                <w:rFonts w:ascii="Arial"/>
                                <w:spacing w:val="-5"/>
                                <w:sz w:val="14"/>
                              </w:rPr>
                              <w:t>lb.</w:t>
                            </w:r>
                          </w:p>
                        </w:tc>
                      </w:tr>
                      <w:tr>
                        <w:trPr>
                          <w:trHeight w:val="205" w:hRule="atLeast"/>
                        </w:trPr>
                        <w:tc>
                          <w:tcPr>
                            <w:tcW w:w="530" w:type="dxa"/>
                            <w:vMerge w:val="restart"/>
                            <w:tcBorders>
                              <w:top w:val="single" w:sz="4" w:space="0" w:color="000000"/>
                              <w:bottom w:val="nil"/>
                              <w:right w:val="single" w:sz="6" w:space="0" w:color="000000"/>
                            </w:tcBorders>
                          </w:tcPr>
                          <w:p>
                            <w:pPr>
                              <w:pStyle w:val="TableParagraph"/>
                              <w:spacing w:before="7"/>
                              <w:rPr>
                                <w:rFonts w:ascii="Arial"/>
                                <w:sz w:val="13"/>
                              </w:rPr>
                            </w:pPr>
                          </w:p>
                          <w:p>
                            <w:pPr>
                              <w:pStyle w:val="TableParagraph"/>
                              <w:ind w:left="105"/>
                              <w:rPr>
                                <w:rFonts w:ascii="Arial"/>
                                <w:sz w:val="14"/>
                              </w:rPr>
                            </w:pPr>
                            <w:r>
                              <w:rPr>
                                <w:rFonts w:ascii="Arial"/>
                                <w:spacing w:val="-4"/>
                                <w:sz w:val="14"/>
                              </w:rPr>
                              <w:t>.750</w:t>
                            </w:r>
                          </w:p>
                        </w:tc>
                        <w:tc>
                          <w:tcPr>
                            <w:tcW w:w="1022" w:type="dxa"/>
                            <w:tcBorders>
                              <w:top w:val="single" w:sz="4" w:space="0" w:color="000000"/>
                              <w:left w:val="single" w:sz="6" w:space="0" w:color="000000"/>
                              <w:bottom w:val="single" w:sz="4" w:space="0" w:color="000000"/>
                              <w:right w:val="nil"/>
                            </w:tcBorders>
                          </w:tcPr>
                          <w:p>
                            <w:pPr>
                              <w:pStyle w:val="TableParagraph"/>
                              <w:spacing w:line="140" w:lineRule="exact" w:before="46"/>
                              <w:ind w:left="283"/>
                              <w:rPr>
                                <w:rFonts w:ascii="Arial"/>
                                <w:sz w:val="14"/>
                              </w:rPr>
                            </w:pPr>
                            <w:r>
                              <w:rPr>
                                <w:rFonts w:ascii="Arial"/>
                                <w:sz w:val="14"/>
                              </w:rPr>
                              <w:t>3/4-</w:t>
                            </w:r>
                            <w:r>
                              <w:rPr>
                                <w:rFonts w:ascii="Arial"/>
                                <w:spacing w:val="-5"/>
                                <w:sz w:val="14"/>
                              </w:rPr>
                              <w:t>10</w:t>
                            </w:r>
                          </w:p>
                        </w:tc>
                        <w:tc>
                          <w:tcPr>
                            <w:tcW w:w="1215" w:type="dxa"/>
                            <w:tcBorders>
                              <w:top w:val="single" w:sz="4" w:space="0" w:color="000000"/>
                              <w:left w:val="nil"/>
                              <w:bottom w:val="single" w:sz="4" w:space="0" w:color="000000"/>
                              <w:right w:val="single" w:sz="6" w:space="0" w:color="000000"/>
                            </w:tcBorders>
                          </w:tcPr>
                          <w:p>
                            <w:pPr>
                              <w:pStyle w:val="TableParagraph"/>
                              <w:spacing w:line="140" w:lineRule="exact" w:before="46"/>
                              <w:ind w:right="303"/>
                              <w:jc w:val="right"/>
                              <w:rPr>
                                <w:rFonts w:ascii="Arial"/>
                                <w:sz w:val="14"/>
                              </w:rPr>
                            </w:pPr>
                            <w:r>
                              <w:rPr>
                                <w:rFonts w:ascii="Arial"/>
                                <w:sz w:val="14"/>
                              </w:rPr>
                              <w:t>150</w:t>
                            </w:r>
                            <w:r>
                              <w:rPr>
                                <w:rFonts w:ascii="Arial"/>
                                <w:spacing w:val="6"/>
                                <w:sz w:val="14"/>
                              </w:rPr>
                              <w:t> </w:t>
                            </w:r>
                            <w:r>
                              <w:rPr>
                                <w:rFonts w:ascii="Arial"/>
                                <w:sz w:val="14"/>
                              </w:rPr>
                              <w:t>ft.</w:t>
                            </w:r>
                            <w:r>
                              <w:rPr>
                                <w:rFonts w:ascii="Arial"/>
                                <w:spacing w:val="17"/>
                                <w:sz w:val="14"/>
                              </w:rPr>
                              <w:t> </w:t>
                            </w:r>
                            <w:r>
                              <w:rPr>
                                <w:rFonts w:ascii="Arial"/>
                                <w:spacing w:val="-5"/>
                                <w:sz w:val="14"/>
                              </w:rPr>
                              <w:t>lb.</w:t>
                            </w:r>
                          </w:p>
                        </w:tc>
                        <w:tc>
                          <w:tcPr>
                            <w:tcW w:w="1217" w:type="dxa"/>
                            <w:tcBorders>
                              <w:top w:val="single" w:sz="4" w:space="0" w:color="000000"/>
                              <w:left w:val="single" w:sz="6" w:space="0" w:color="000000"/>
                              <w:bottom w:val="single" w:sz="4" w:space="0" w:color="000000"/>
                            </w:tcBorders>
                          </w:tcPr>
                          <w:p>
                            <w:pPr>
                              <w:pStyle w:val="TableParagraph"/>
                              <w:spacing w:line="140" w:lineRule="exact" w:before="46"/>
                              <w:ind w:left="270" w:right="263"/>
                              <w:jc w:val="center"/>
                              <w:rPr>
                                <w:rFonts w:ascii="Arial"/>
                                <w:sz w:val="14"/>
                              </w:rPr>
                            </w:pPr>
                            <w:r>
                              <w:rPr>
                                <w:rFonts w:ascii="Arial"/>
                                <w:sz w:val="14"/>
                              </w:rPr>
                              <w:t>245</w:t>
                            </w:r>
                            <w:r>
                              <w:rPr>
                                <w:rFonts w:ascii="Arial"/>
                                <w:spacing w:val="14"/>
                                <w:sz w:val="14"/>
                              </w:rPr>
                              <w:t> </w:t>
                            </w:r>
                            <w:r>
                              <w:rPr>
                                <w:rFonts w:ascii="Arial"/>
                                <w:sz w:val="14"/>
                              </w:rPr>
                              <w:t>ft.</w:t>
                            </w:r>
                            <w:r>
                              <w:rPr>
                                <w:rFonts w:ascii="Arial"/>
                                <w:spacing w:val="20"/>
                                <w:sz w:val="14"/>
                              </w:rPr>
                              <w:t> </w:t>
                            </w:r>
                            <w:r>
                              <w:rPr>
                                <w:rFonts w:ascii="Arial"/>
                                <w:spacing w:val="-5"/>
                                <w:sz w:val="14"/>
                              </w:rPr>
                              <w:t>lb.</w:t>
                            </w:r>
                          </w:p>
                        </w:tc>
                        <w:tc>
                          <w:tcPr>
                            <w:tcW w:w="1234" w:type="dxa"/>
                            <w:tcBorders>
                              <w:top w:val="single" w:sz="4" w:space="0" w:color="000000"/>
                              <w:bottom w:val="single" w:sz="4" w:space="0" w:color="000000"/>
                              <w:right w:val="nil"/>
                            </w:tcBorders>
                          </w:tcPr>
                          <w:p>
                            <w:pPr>
                              <w:pStyle w:val="TableParagraph"/>
                              <w:spacing w:line="140" w:lineRule="exact" w:before="46"/>
                              <w:ind w:right="290"/>
                              <w:jc w:val="right"/>
                              <w:rPr>
                                <w:rFonts w:ascii="Arial"/>
                                <w:sz w:val="14"/>
                              </w:rPr>
                            </w:pPr>
                            <w:r>
                              <w:rPr>
                                <w:rFonts w:ascii="Arial"/>
                                <w:sz w:val="14"/>
                              </w:rPr>
                              <w:t>350ft.</w:t>
                            </w:r>
                            <w:r>
                              <w:rPr>
                                <w:rFonts w:ascii="Arial"/>
                                <w:spacing w:val="52"/>
                                <w:sz w:val="14"/>
                              </w:rPr>
                              <w:t> </w:t>
                            </w:r>
                            <w:r>
                              <w:rPr>
                                <w:rFonts w:ascii="Arial"/>
                                <w:sz w:val="14"/>
                              </w:rPr>
                              <w:t>lb</w:t>
                            </w:r>
                            <w:r>
                              <w:rPr>
                                <w:rFonts w:ascii="Arial"/>
                                <w:spacing w:val="-9"/>
                                <w:sz w:val="14"/>
                              </w:rPr>
                              <w:t> </w:t>
                            </w:r>
                            <w:r>
                              <w:rPr>
                                <w:rFonts w:ascii="Arial"/>
                                <w:spacing w:val="-12"/>
                                <w:sz w:val="14"/>
                              </w:rPr>
                              <w:t>.</w:t>
                            </w:r>
                          </w:p>
                        </w:tc>
                      </w:tr>
                      <w:tr>
                        <w:trPr>
                          <w:trHeight w:val="225" w:hRule="atLeast"/>
                        </w:trPr>
                        <w:tc>
                          <w:tcPr>
                            <w:tcW w:w="530" w:type="dxa"/>
                            <w:vMerge/>
                            <w:tcBorders>
                              <w:top w:val="nil"/>
                              <w:bottom w:val="nil"/>
                              <w:right w:val="single" w:sz="6" w:space="0" w:color="000000"/>
                            </w:tcBorders>
                          </w:tcPr>
                          <w:p>
                            <w:pPr>
                              <w:rPr>
                                <w:sz w:val="2"/>
                                <w:szCs w:val="2"/>
                              </w:rPr>
                            </w:pPr>
                          </w:p>
                        </w:tc>
                        <w:tc>
                          <w:tcPr>
                            <w:tcW w:w="1022" w:type="dxa"/>
                            <w:tcBorders>
                              <w:top w:val="single" w:sz="4" w:space="0" w:color="000000"/>
                              <w:left w:val="single" w:sz="6" w:space="0" w:color="000000"/>
                              <w:bottom w:val="nil"/>
                              <w:right w:val="nil"/>
                            </w:tcBorders>
                          </w:tcPr>
                          <w:p>
                            <w:pPr>
                              <w:pStyle w:val="TableParagraph"/>
                              <w:spacing w:line="159" w:lineRule="exact" w:before="46"/>
                              <w:ind w:left="283"/>
                              <w:rPr>
                                <w:rFonts w:ascii="Arial"/>
                                <w:sz w:val="14"/>
                              </w:rPr>
                            </w:pPr>
                            <w:r>
                              <w:rPr>
                                <w:rFonts w:ascii="Arial"/>
                                <w:sz w:val="14"/>
                              </w:rPr>
                              <w:t>3/4-</w:t>
                            </w:r>
                            <w:r>
                              <w:rPr>
                                <w:rFonts w:ascii="Arial"/>
                                <w:spacing w:val="-5"/>
                                <w:sz w:val="14"/>
                              </w:rPr>
                              <w:t>16</w:t>
                            </w:r>
                          </w:p>
                        </w:tc>
                        <w:tc>
                          <w:tcPr>
                            <w:tcW w:w="1215" w:type="dxa"/>
                            <w:tcBorders>
                              <w:top w:val="single" w:sz="4" w:space="0" w:color="000000"/>
                              <w:left w:val="nil"/>
                              <w:bottom w:val="nil"/>
                              <w:right w:val="single" w:sz="6" w:space="0" w:color="000000"/>
                            </w:tcBorders>
                          </w:tcPr>
                          <w:p>
                            <w:pPr>
                              <w:pStyle w:val="TableParagraph"/>
                              <w:spacing w:line="159" w:lineRule="exact" w:before="46"/>
                              <w:ind w:right="303"/>
                              <w:jc w:val="right"/>
                              <w:rPr>
                                <w:rFonts w:ascii="Arial"/>
                                <w:sz w:val="14"/>
                              </w:rPr>
                            </w:pPr>
                            <w:r>
                              <w:rPr>
                                <w:rFonts w:ascii="Arial"/>
                                <w:sz w:val="14"/>
                              </w:rPr>
                              <w:t>200ft.</w:t>
                            </w:r>
                            <w:r>
                              <w:rPr>
                                <w:rFonts w:ascii="Arial"/>
                                <w:spacing w:val="72"/>
                                <w:sz w:val="14"/>
                              </w:rPr>
                              <w:t> </w:t>
                            </w:r>
                            <w:r>
                              <w:rPr>
                                <w:rFonts w:ascii="Arial"/>
                                <w:spacing w:val="-5"/>
                                <w:sz w:val="14"/>
                              </w:rPr>
                              <w:t>lb.</w:t>
                            </w:r>
                          </w:p>
                        </w:tc>
                        <w:tc>
                          <w:tcPr>
                            <w:tcW w:w="1217" w:type="dxa"/>
                            <w:tcBorders>
                              <w:top w:val="single" w:sz="4" w:space="0" w:color="000000"/>
                              <w:left w:val="single" w:sz="6" w:space="0" w:color="000000"/>
                              <w:bottom w:val="nil"/>
                            </w:tcBorders>
                          </w:tcPr>
                          <w:p>
                            <w:pPr>
                              <w:pStyle w:val="TableParagraph"/>
                              <w:spacing w:line="159" w:lineRule="exact" w:before="46"/>
                              <w:ind w:left="271" w:right="255"/>
                              <w:jc w:val="center"/>
                              <w:rPr>
                                <w:rFonts w:ascii="Arial"/>
                                <w:sz w:val="14"/>
                              </w:rPr>
                            </w:pPr>
                            <w:r>
                              <w:rPr>
                                <w:rFonts w:ascii="Arial"/>
                                <w:spacing w:val="-2"/>
                                <w:sz w:val="14"/>
                              </w:rPr>
                              <w:t>32511.</w:t>
                            </w:r>
                            <w:r>
                              <w:rPr>
                                <w:rFonts w:ascii="Arial"/>
                                <w:spacing w:val="8"/>
                                <w:sz w:val="14"/>
                              </w:rPr>
                              <w:t> </w:t>
                            </w:r>
                            <w:r>
                              <w:rPr>
                                <w:rFonts w:ascii="Arial"/>
                                <w:spacing w:val="-5"/>
                                <w:sz w:val="14"/>
                              </w:rPr>
                              <w:t>lb.</w:t>
                            </w:r>
                          </w:p>
                        </w:tc>
                        <w:tc>
                          <w:tcPr>
                            <w:tcW w:w="1234" w:type="dxa"/>
                            <w:tcBorders>
                              <w:top w:val="single" w:sz="4" w:space="0" w:color="000000"/>
                              <w:bottom w:val="nil"/>
                              <w:right w:val="nil"/>
                            </w:tcBorders>
                          </w:tcPr>
                          <w:p>
                            <w:pPr>
                              <w:pStyle w:val="TableParagraph"/>
                              <w:spacing w:line="155" w:lineRule="exact" w:before="50"/>
                              <w:ind w:right="323"/>
                              <w:jc w:val="right"/>
                              <w:rPr>
                                <w:rFonts w:ascii="Arial"/>
                                <w:sz w:val="14"/>
                              </w:rPr>
                            </w:pPr>
                            <w:r>
                              <w:rPr>
                                <w:rFonts w:ascii="Arial"/>
                                <w:spacing w:val="-2"/>
                                <w:sz w:val="14"/>
                              </w:rPr>
                              <w:t>47011.</w:t>
                            </w:r>
                            <w:r>
                              <w:rPr>
                                <w:rFonts w:ascii="Arial"/>
                                <w:spacing w:val="8"/>
                                <w:sz w:val="14"/>
                              </w:rPr>
                              <w:t> </w:t>
                            </w:r>
                            <w:r>
                              <w:rPr>
                                <w:rFonts w:ascii="Arial"/>
                                <w:spacing w:val="-5"/>
                                <w:sz w:val="14"/>
                              </w:rPr>
                              <w:t>lb.</w:t>
                            </w:r>
                          </w:p>
                        </w:tc>
                      </w:tr>
                    </w:tbl>
                    <w:p>
                      <w:pPr>
                        <w:pStyle w:val="BodyText"/>
                      </w:pPr>
                    </w:p>
                  </w:txbxContent>
                </v:textbox>
                <w10:wrap type="none"/>
              </v:shape>
            </w:pict>
          </mc:Fallback>
        </mc:AlternateContent>
      </w:r>
      <w:r>
        <w:rPr>
          <w:spacing w:val="-2"/>
          <w:w w:val="110"/>
          <w:sz w:val="14"/>
        </w:rPr>
        <w:t>HARDWARE</w:t>
      </w:r>
      <w:r>
        <w:rPr>
          <w:sz w:val="14"/>
        </w:rPr>
        <w:tab/>
      </w:r>
      <w:r>
        <w:rPr>
          <w:spacing w:val="15"/>
          <w:w w:val="105"/>
          <w:sz w:val="14"/>
        </w:rPr>
        <w:t>GR:DE</w:t>
      </w:r>
      <w:r>
        <w:rPr>
          <w:spacing w:val="24"/>
          <w:w w:val="135"/>
          <w:sz w:val="14"/>
        </w:rPr>
        <w:t> </w:t>
      </w:r>
      <w:r>
        <w:rPr>
          <w:rFonts w:ascii="Times New Roman"/>
          <w:spacing w:val="-10"/>
          <w:w w:val="135"/>
          <w:position w:val="1"/>
          <w:sz w:val="54"/>
        </w:rPr>
        <w:t>0</w:t>
      </w:r>
    </w:p>
    <w:p>
      <w:pPr>
        <w:pStyle w:val="Heading3"/>
        <w:spacing w:before="92"/>
        <w:ind w:left="808"/>
        <w:rPr>
          <w:rFonts w:ascii="Arial"/>
        </w:rPr>
      </w:pPr>
      <w:r>
        <w:rPr>
          <w:b w:val="0"/>
        </w:rPr>
        <w:br w:type="column"/>
      </w:r>
      <w:r>
        <w:rPr>
          <w:rFonts w:ascii="Arial"/>
          <w:spacing w:val="-4"/>
        </w:rPr>
        <w:t>ENGLISH</w:t>
      </w:r>
    </w:p>
    <w:p>
      <w:pPr>
        <w:spacing w:line="240" w:lineRule="auto" w:before="11"/>
        <w:rPr>
          <w:b/>
          <w:sz w:val="72"/>
        </w:rPr>
      </w:pPr>
      <w:r>
        <w:rPr/>
        <w:br w:type="column"/>
      </w:r>
      <w:r>
        <w:rPr>
          <w:b/>
          <w:sz w:val="72"/>
        </w:rPr>
      </w:r>
    </w:p>
    <w:p>
      <w:pPr>
        <w:spacing w:before="0"/>
        <w:ind w:left="750" w:right="0" w:firstLine="0"/>
        <w:jc w:val="left"/>
        <w:rPr>
          <w:rFonts w:ascii="Times New Roman"/>
          <w:sz w:val="54"/>
        </w:rPr>
      </w:pPr>
      <w:r>
        <w:rPr/>
        <mc:AlternateContent>
          <mc:Choice Requires="wps">
            <w:drawing>
              <wp:anchor distT="0" distB="0" distL="0" distR="0" allowOverlap="1" layoutInCell="1" locked="0" behindDoc="0" simplePos="0" relativeHeight="15832064">
                <wp:simplePos x="0" y="0"/>
                <wp:positionH relativeFrom="page">
                  <wp:posOffset>4186428</wp:posOffset>
                </wp:positionH>
                <wp:positionV relativeFrom="paragraph">
                  <wp:posOffset>186271</wp:posOffset>
                </wp:positionV>
                <wp:extent cx="3011805" cy="864235"/>
                <wp:effectExtent l="0" t="0" r="0" b="0"/>
                <wp:wrapNone/>
                <wp:docPr id="867" name="Textbox 867"/>
                <wp:cNvGraphicFramePr>
                  <a:graphicFrameLocks/>
                </wp:cNvGraphicFramePr>
                <a:graphic>
                  <a:graphicData uri="http://schemas.microsoft.com/office/word/2010/wordprocessingShape">
                    <wps:wsp>
                      <wps:cNvPr id="867" name="Textbox 867"/>
                      <wps:cNvSpPr txBox="1"/>
                      <wps:spPr>
                        <a:xfrm>
                          <a:off x="0" y="0"/>
                          <a:ext cx="3011805" cy="864235"/>
                        </a:xfrm>
                        <a:prstGeom prst="rect">
                          <a:avLst/>
                        </a:prstGeom>
                      </wps:spPr>
                      <wps:txbx>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2"/>
                              <w:gridCol w:w="2436"/>
                              <w:gridCol w:w="1205"/>
                            </w:tblGrid>
                            <w:tr>
                              <w:trPr>
                                <w:trHeight w:val="484" w:hRule="atLeast"/>
                              </w:trPr>
                              <w:tc>
                                <w:tcPr>
                                  <w:tcW w:w="982" w:type="dxa"/>
                                  <w:tcBorders>
                                    <w:top w:val="nil"/>
                                    <w:left w:val="nil"/>
                                    <w:right w:val="single" w:sz="6" w:space="0" w:color="000000"/>
                                  </w:tcBorders>
                                </w:tcPr>
                                <w:p>
                                  <w:pPr>
                                    <w:pStyle w:val="TableParagraph"/>
                                    <w:spacing w:line="278" w:lineRule="auto" w:before="89"/>
                                    <w:ind w:left="292" w:hanging="265"/>
                                    <w:rPr>
                                      <w:rFonts w:ascii="Arial"/>
                                      <w:sz w:val="14"/>
                                    </w:rPr>
                                  </w:pPr>
                                  <w:r>
                                    <w:rPr>
                                      <w:rFonts w:ascii="Arial"/>
                                      <w:spacing w:val="-2"/>
                                      <w:sz w:val="14"/>
                                    </w:rPr>
                                    <w:t>HARDWARE</w:t>
                                  </w:r>
                                  <w:r>
                                    <w:rPr>
                                      <w:rFonts w:ascii="Arial"/>
                                      <w:spacing w:val="40"/>
                                      <w:sz w:val="14"/>
                                    </w:rPr>
                                    <w:t> </w:t>
                                  </w:r>
                                  <w:r>
                                    <w:rPr>
                                      <w:rFonts w:ascii="Arial"/>
                                      <w:spacing w:val="-4"/>
                                      <w:sz w:val="14"/>
                                    </w:rPr>
                                    <w:t>SIZE</w:t>
                                  </w:r>
                                </w:p>
                              </w:tc>
                              <w:tc>
                                <w:tcPr>
                                  <w:tcW w:w="2436" w:type="dxa"/>
                                  <w:tcBorders>
                                    <w:top w:val="nil"/>
                                    <w:left w:val="single" w:sz="6" w:space="0" w:color="000000"/>
                                    <w:right w:val="single" w:sz="8" w:space="0" w:color="000000"/>
                                  </w:tcBorders>
                                </w:tcPr>
                                <w:p>
                                  <w:pPr>
                                    <w:pStyle w:val="TableParagraph"/>
                                    <w:rPr>
                                      <w:rFonts w:ascii="Times New Roman"/>
                                      <w:sz w:val="14"/>
                                    </w:rPr>
                                  </w:pPr>
                                </w:p>
                              </w:tc>
                              <w:tc>
                                <w:tcPr>
                                  <w:tcW w:w="1205" w:type="dxa"/>
                                  <w:tcBorders>
                                    <w:top w:val="nil"/>
                                    <w:left w:val="single" w:sz="8" w:space="0" w:color="000000"/>
                                    <w:right w:val="nil"/>
                                  </w:tcBorders>
                                </w:tcPr>
                                <w:p>
                                  <w:pPr>
                                    <w:pStyle w:val="TableParagraph"/>
                                    <w:spacing w:line="338" w:lineRule="exact"/>
                                    <w:ind w:left="106" w:right="59"/>
                                    <w:jc w:val="center"/>
                                    <w:rPr>
                                      <w:rFonts w:ascii="Times New Roman"/>
                                      <w:sz w:val="54"/>
                                    </w:rPr>
                                  </w:pPr>
                                  <w:r>
                                    <w:rPr>
                                      <w:rFonts w:ascii="Arial"/>
                                      <w:spacing w:val="15"/>
                                      <w:w w:val="105"/>
                                      <w:sz w:val="14"/>
                                    </w:rPr>
                                    <w:t>GR:DE</w:t>
                                  </w:r>
                                  <w:r>
                                    <w:rPr>
                                      <w:rFonts w:ascii="Arial"/>
                                      <w:spacing w:val="27"/>
                                      <w:w w:val="140"/>
                                      <w:sz w:val="14"/>
                                    </w:rPr>
                                    <w:t> </w:t>
                                  </w:r>
                                  <w:r>
                                    <w:rPr>
                                      <w:rFonts w:ascii="Times New Roman"/>
                                      <w:spacing w:val="-10"/>
                                      <w:w w:val="140"/>
                                      <w:sz w:val="54"/>
                                    </w:rPr>
                                    <w:t>0</w:t>
                                  </w:r>
                                </w:p>
                              </w:tc>
                            </w:tr>
                            <w:tr>
                              <w:trPr>
                                <w:trHeight w:val="215" w:hRule="atLeast"/>
                              </w:trPr>
                              <w:tc>
                                <w:tcPr>
                                  <w:tcW w:w="982" w:type="dxa"/>
                                  <w:tcBorders>
                                    <w:left w:val="nil"/>
                                    <w:right w:val="single" w:sz="6" w:space="0" w:color="000000"/>
                                  </w:tcBorders>
                                </w:tcPr>
                                <w:p>
                                  <w:pPr>
                                    <w:pStyle w:val="TableParagraph"/>
                                    <w:spacing w:line="155" w:lineRule="exact" w:before="41"/>
                                    <w:ind w:left="254"/>
                                    <w:rPr>
                                      <w:rFonts w:ascii="Arial"/>
                                      <w:sz w:val="14"/>
                                    </w:rPr>
                                  </w:pPr>
                                  <w:r>
                                    <w:rPr>
                                      <w:rFonts w:ascii="Arial"/>
                                      <w:sz w:val="14"/>
                                    </w:rPr>
                                    <w:t>#8-</w:t>
                                  </w:r>
                                  <w:r>
                                    <w:rPr>
                                      <w:rFonts w:ascii="Arial"/>
                                      <w:spacing w:val="-5"/>
                                      <w:sz w:val="14"/>
                                    </w:rPr>
                                    <w:t>32</w:t>
                                  </w:r>
                                </w:p>
                              </w:tc>
                              <w:tc>
                                <w:tcPr>
                                  <w:tcW w:w="2436" w:type="dxa"/>
                                  <w:tcBorders>
                                    <w:left w:val="single" w:sz="6" w:space="0" w:color="000000"/>
                                    <w:right w:val="single" w:sz="8" w:space="0" w:color="000000"/>
                                  </w:tcBorders>
                                </w:tcPr>
                                <w:p>
                                  <w:pPr>
                                    <w:pStyle w:val="TableParagraph"/>
                                    <w:tabs>
                                      <w:tab w:pos="1218" w:val="left" w:leader="none"/>
                                    </w:tabs>
                                    <w:spacing w:line="150" w:lineRule="exact" w:before="46"/>
                                    <w:ind w:right="8"/>
                                    <w:jc w:val="center"/>
                                    <w:rPr>
                                      <w:rFonts w:ascii="Arial"/>
                                      <w:sz w:val="14"/>
                                    </w:rPr>
                                  </w:pPr>
                                  <w:r>
                                    <w:rPr>
                                      <w:rFonts w:ascii="Arial"/>
                                      <w:sz w:val="14"/>
                                    </w:rPr>
                                    <w:t>20</w:t>
                                  </w:r>
                                  <w:r>
                                    <w:rPr>
                                      <w:rFonts w:ascii="Arial"/>
                                      <w:spacing w:val="8"/>
                                      <w:sz w:val="14"/>
                                    </w:rPr>
                                    <w:t> </w:t>
                                  </w:r>
                                  <w:r>
                                    <w:rPr>
                                      <w:rFonts w:ascii="Arial"/>
                                      <w:sz w:val="14"/>
                                    </w:rPr>
                                    <w:t>in.</w:t>
                                  </w:r>
                                  <w:r>
                                    <w:rPr>
                                      <w:rFonts w:ascii="Arial"/>
                                      <w:spacing w:val="22"/>
                                      <w:sz w:val="14"/>
                                    </w:rPr>
                                    <w:t> </w:t>
                                  </w:r>
                                  <w:r>
                                    <w:rPr>
                                      <w:rFonts w:ascii="Arial"/>
                                      <w:spacing w:val="-5"/>
                                      <w:sz w:val="14"/>
                                    </w:rPr>
                                    <w:t>lb.</w:t>
                                  </w:r>
                                  <w:r>
                                    <w:rPr>
                                      <w:rFonts w:ascii="Arial"/>
                                      <w:sz w:val="14"/>
                                    </w:rPr>
                                    <w:tab/>
                                    <w:t>20</w:t>
                                  </w:r>
                                  <w:r>
                                    <w:rPr>
                                      <w:rFonts w:ascii="Arial"/>
                                      <w:spacing w:val="10"/>
                                      <w:sz w:val="14"/>
                                    </w:rPr>
                                    <w:t> </w:t>
                                  </w:r>
                                  <w:r>
                                    <w:rPr>
                                      <w:rFonts w:ascii="Arial"/>
                                      <w:sz w:val="14"/>
                                    </w:rPr>
                                    <w:t>in.</w:t>
                                  </w:r>
                                  <w:r>
                                    <w:rPr>
                                      <w:rFonts w:ascii="Arial"/>
                                      <w:spacing w:val="17"/>
                                      <w:sz w:val="14"/>
                                    </w:rPr>
                                    <w:t> </w:t>
                                  </w:r>
                                  <w:r>
                                    <w:rPr>
                                      <w:rFonts w:ascii="Arial"/>
                                      <w:spacing w:val="-5"/>
                                      <w:sz w:val="14"/>
                                    </w:rPr>
                                    <w:t>lb.</w:t>
                                  </w:r>
                                </w:p>
                              </w:tc>
                              <w:tc>
                                <w:tcPr>
                                  <w:tcW w:w="1205" w:type="dxa"/>
                                  <w:tcBorders>
                                    <w:left w:val="single" w:sz="8" w:space="0" w:color="000000"/>
                                    <w:right w:val="nil"/>
                                  </w:tcBorders>
                                </w:tcPr>
                                <w:p>
                                  <w:pPr>
                                    <w:pStyle w:val="TableParagraph"/>
                                    <w:spacing w:line="145" w:lineRule="exact" w:before="51"/>
                                    <w:ind w:left="38" w:right="59"/>
                                    <w:jc w:val="center"/>
                                    <w:rPr>
                                      <w:rFonts w:ascii="Arial"/>
                                      <w:sz w:val="14"/>
                                    </w:rPr>
                                  </w:pPr>
                                  <w:r>
                                    <w:rPr>
                                      <w:rFonts w:ascii="Arial"/>
                                      <w:sz w:val="14"/>
                                    </w:rPr>
                                    <w:t>20</w:t>
                                  </w:r>
                                  <w:r>
                                    <w:rPr>
                                      <w:rFonts w:ascii="Arial"/>
                                      <w:spacing w:val="3"/>
                                      <w:sz w:val="14"/>
                                    </w:rPr>
                                    <w:t> </w:t>
                                  </w:r>
                                  <w:r>
                                    <w:rPr>
                                      <w:rFonts w:ascii="Arial"/>
                                      <w:sz w:val="14"/>
                                    </w:rPr>
                                    <w:t>in.</w:t>
                                  </w:r>
                                  <w:r>
                                    <w:rPr>
                                      <w:rFonts w:ascii="Arial"/>
                                      <w:spacing w:val="22"/>
                                      <w:sz w:val="14"/>
                                    </w:rPr>
                                    <w:t> </w:t>
                                  </w:r>
                                  <w:r>
                                    <w:rPr>
                                      <w:rFonts w:ascii="Arial"/>
                                      <w:spacing w:val="-5"/>
                                      <w:sz w:val="14"/>
                                    </w:rPr>
                                    <w:t>lb.</w:t>
                                  </w:r>
                                </w:p>
                              </w:tc>
                            </w:tr>
                            <w:tr>
                              <w:trPr>
                                <w:trHeight w:val="206" w:hRule="atLeast"/>
                              </w:trPr>
                              <w:tc>
                                <w:tcPr>
                                  <w:tcW w:w="982" w:type="dxa"/>
                                  <w:tcBorders>
                                    <w:left w:val="nil"/>
                                    <w:right w:val="single" w:sz="6" w:space="0" w:color="000000"/>
                                  </w:tcBorders>
                                </w:tcPr>
                                <w:p>
                                  <w:pPr>
                                    <w:pStyle w:val="TableParagraph"/>
                                    <w:spacing w:line="145" w:lineRule="exact" w:before="41"/>
                                    <w:ind w:left="216"/>
                                    <w:rPr>
                                      <w:rFonts w:ascii="Arial"/>
                                      <w:sz w:val="14"/>
                                    </w:rPr>
                                  </w:pPr>
                                  <w:r>
                                    <w:rPr>
                                      <w:rFonts w:ascii="Arial"/>
                                      <w:sz w:val="14"/>
                                    </w:rPr>
                                    <w:t>#10-</w:t>
                                  </w:r>
                                  <w:r>
                                    <w:rPr>
                                      <w:rFonts w:ascii="Arial"/>
                                      <w:spacing w:val="-5"/>
                                      <w:sz w:val="14"/>
                                    </w:rPr>
                                    <w:t>24</w:t>
                                  </w:r>
                                </w:p>
                              </w:tc>
                              <w:tc>
                                <w:tcPr>
                                  <w:tcW w:w="2436" w:type="dxa"/>
                                  <w:tcBorders>
                                    <w:left w:val="single" w:sz="6" w:space="0" w:color="000000"/>
                                    <w:right w:val="single" w:sz="8" w:space="0" w:color="000000"/>
                                  </w:tcBorders>
                                </w:tcPr>
                                <w:p>
                                  <w:pPr>
                                    <w:pStyle w:val="TableParagraph"/>
                                    <w:tabs>
                                      <w:tab w:pos="1214" w:val="left" w:leader="none"/>
                                    </w:tabs>
                                    <w:spacing w:line="145" w:lineRule="exact" w:before="41"/>
                                    <w:ind w:right="6"/>
                                    <w:jc w:val="center"/>
                                    <w:rPr>
                                      <w:rFonts w:ascii="Arial"/>
                                      <w:sz w:val="14"/>
                                    </w:rPr>
                                  </w:pPr>
                                  <w:r>
                                    <w:rPr>
                                      <w:rFonts w:ascii="Arial"/>
                                      <w:sz w:val="14"/>
                                    </w:rPr>
                                    <w:t>32</w:t>
                                  </w:r>
                                  <w:r>
                                    <w:rPr>
                                      <w:rFonts w:ascii="Arial"/>
                                      <w:spacing w:val="8"/>
                                      <w:sz w:val="14"/>
                                    </w:rPr>
                                    <w:t> </w:t>
                                  </w:r>
                                  <w:r>
                                    <w:rPr>
                                      <w:rFonts w:ascii="Arial"/>
                                      <w:sz w:val="14"/>
                                    </w:rPr>
                                    <w:t>in.</w:t>
                                  </w:r>
                                  <w:r>
                                    <w:rPr>
                                      <w:rFonts w:ascii="Arial"/>
                                      <w:spacing w:val="19"/>
                                      <w:sz w:val="14"/>
                                    </w:rPr>
                                    <w:t> </w:t>
                                  </w:r>
                                  <w:r>
                                    <w:rPr>
                                      <w:rFonts w:ascii="Arial"/>
                                      <w:spacing w:val="-5"/>
                                      <w:sz w:val="14"/>
                                    </w:rPr>
                                    <w:t>lb.</w:t>
                                  </w:r>
                                  <w:r>
                                    <w:rPr>
                                      <w:rFonts w:ascii="Arial"/>
                                      <w:sz w:val="14"/>
                                    </w:rPr>
                                    <w:tab/>
                                    <w:t>32</w:t>
                                  </w:r>
                                  <w:r>
                                    <w:rPr>
                                      <w:rFonts w:ascii="Arial"/>
                                      <w:spacing w:val="10"/>
                                      <w:sz w:val="14"/>
                                    </w:rPr>
                                    <w:t> </w:t>
                                  </w:r>
                                  <w:r>
                                    <w:rPr>
                                      <w:rFonts w:ascii="Arial"/>
                                      <w:sz w:val="14"/>
                                    </w:rPr>
                                    <w:t>in.</w:t>
                                  </w:r>
                                  <w:r>
                                    <w:rPr>
                                      <w:rFonts w:ascii="Arial"/>
                                      <w:spacing w:val="22"/>
                                      <w:sz w:val="14"/>
                                    </w:rPr>
                                    <w:t> </w:t>
                                  </w:r>
                                  <w:r>
                                    <w:rPr>
                                      <w:rFonts w:ascii="Arial"/>
                                      <w:spacing w:val="-5"/>
                                      <w:sz w:val="14"/>
                                    </w:rPr>
                                    <w:t>lb.</w:t>
                                  </w:r>
                                </w:p>
                              </w:tc>
                              <w:tc>
                                <w:tcPr>
                                  <w:tcW w:w="1205" w:type="dxa"/>
                                  <w:tcBorders>
                                    <w:left w:val="single" w:sz="8" w:space="0" w:color="000000"/>
                                    <w:right w:val="nil"/>
                                  </w:tcBorders>
                                </w:tcPr>
                                <w:p>
                                  <w:pPr>
                                    <w:pStyle w:val="TableParagraph"/>
                                    <w:spacing w:line="140" w:lineRule="exact" w:before="46"/>
                                    <w:ind w:left="55" w:right="59"/>
                                    <w:jc w:val="center"/>
                                    <w:rPr>
                                      <w:rFonts w:ascii="Arial"/>
                                      <w:sz w:val="14"/>
                                    </w:rPr>
                                  </w:pPr>
                                  <w:r>
                                    <w:rPr>
                                      <w:rFonts w:ascii="Arial"/>
                                      <w:sz w:val="14"/>
                                    </w:rPr>
                                    <w:t>32</w:t>
                                  </w:r>
                                  <w:r>
                                    <w:rPr>
                                      <w:rFonts w:ascii="Arial"/>
                                      <w:spacing w:val="10"/>
                                      <w:sz w:val="14"/>
                                    </w:rPr>
                                    <w:t> </w:t>
                                  </w:r>
                                  <w:r>
                                    <w:rPr>
                                      <w:rFonts w:ascii="Arial"/>
                                      <w:sz w:val="14"/>
                                    </w:rPr>
                                    <w:t>in.</w:t>
                                  </w:r>
                                  <w:r>
                                    <w:rPr>
                                      <w:rFonts w:ascii="Arial"/>
                                      <w:spacing w:val="18"/>
                                      <w:sz w:val="14"/>
                                    </w:rPr>
                                    <w:t> </w:t>
                                  </w:r>
                                  <w:r>
                                    <w:rPr>
                                      <w:rFonts w:ascii="Arial"/>
                                      <w:spacing w:val="-5"/>
                                      <w:sz w:val="14"/>
                                    </w:rPr>
                                    <w:t>lb.</w:t>
                                  </w:r>
                                </w:p>
                              </w:tc>
                            </w:tr>
                            <w:tr>
                              <w:trPr>
                                <w:trHeight w:val="205" w:hRule="atLeast"/>
                              </w:trPr>
                              <w:tc>
                                <w:tcPr>
                                  <w:tcW w:w="982" w:type="dxa"/>
                                  <w:tcBorders>
                                    <w:left w:val="nil"/>
                                    <w:right w:val="single" w:sz="6" w:space="0" w:color="000000"/>
                                  </w:tcBorders>
                                </w:tcPr>
                                <w:p>
                                  <w:pPr>
                                    <w:pStyle w:val="TableParagraph"/>
                                    <w:spacing w:line="140" w:lineRule="exact" w:before="46"/>
                                    <w:ind w:left="254"/>
                                    <w:rPr>
                                      <w:rFonts w:ascii="Arial"/>
                                      <w:sz w:val="14"/>
                                    </w:rPr>
                                  </w:pPr>
                                  <w:r>
                                    <w:rPr>
                                      <w:rFonts w:ascii="Arial"/>
                                      <w:sz w:val="14"/>
                                    </w:rPr>
                                    <w:t>1/4-</w:t>
                                  </w:r>
                                  <w:r>
                                    <w:rPr>
                                      <w:rFonts w:ascii="Arial"/>
                                      <w:spacing w:val="-5"/>
                                      <w:sz w:val="14"/>
                                    </w:rPr>
                                    <w:t>20</w:t>
                                  </w:r>
                                </w:p>
                              </w:tc>
                              <w:tc>
                                <w:tcPr>
                                  <w:tcW w:w="2436" w:type="dxa"/>
                                  <w:tcBorders>
                                    <w:left w:val="single" w:sz="6" w:space="0" w:color="000000"/>
                                    <w:right w:val="single" w:sz="8" w:space="0" w:color="000000"/>
                                  </w:tcBorders>
                                </w:tcPr>
                                <w:p>
                                  <w:pPr>
                                    <w:pStyle w:val="TableParagraph"/>
                                    <w:tabs>
                                      <w:tab w:pos="1214" w:val="left" w:leader="none"/>
                                    </w:tabs>
                                    <w:spacing w:line="140" w:lineRule="exact" w:before="46"/>
                                    <w:ind w:right="6"/>
                                    <w:jc w:val="center"/>
                                    <w:rPr>
                                      <w:rFonts w:ascii="Arial"/>
                                      <w:sz w:val="14"/>
                                    </w:rPr>
                                  </w:pPr>
                                  <w:r>
                                    <w:rPr>
                                      <w:rFonts w:ascii="Arial"/>
                                      <w:sz w:val="14"/>
                                    </w:rPr>
                                    <w:t>70</w:t>
                                  </w:r>
                                  <w:r>
                                    <w:rPr>
                                      <w:rFonts w:ascii="Arial"/>
                                      <w:spacing w:val="8"/>
                                      <w:sz w:val="14"/>
                                    </w:rPr>
                                    <w:t> </w:t>
                                  </w:r>
                                  <w:r>
                                    <w:rPr>
                                      <w:rFonts w:ascii="Arial"/>
                                      <w:sz w:val="14"/>
                                    </w:rPr>
                                    <w:t>in.</w:t>
                                  </w:r>
                                  <w:r>
                                    <w:rPr>
                                      <w:rFonts w:ascii="Arial"/>
                                      <w:spacing w:val="19"/>
                                      <w:sz w:val="14"/>
                                    </w:rPr>
                                    <w:t> </w:t>
                                  </w:r>
                                  <w:r>
                                    <w:rPr>
                                      <w:rFonts w:ascii="Arial"/>
                                      <w:spacing w:val="-5"/>
                                      <w:sz w:val="14"/>
                                    </w:rPr>
                                    <w:t>lb.</w:t>
                                  </w:r>
                                  <w:r>
                                    <w:rPr>
                                      <w:rFonts w:ascii="Arial"/>
                                      <w:sz w:val="14"/>
                                    </w:rPr>
                                    <w:tab/>
                                    <w:t>70</w:t>
                                  </w:r>
                                  <w:r>
                                    <w:rPr>
                                      <w:rFonts w:ascii="Arial"/>
                                      <w:spacing w:val="10"/>
                                      <w:sz w:val="14"/>
                                    </w:rPr>
                                    <w:t> </w:t>
                                  </w:r>
                                  <w:r>
                                    <w:rPr>
                                      <w:rFonts w:ascii="Arial"/>
                                      <w:sz w:val="14"/>
                                    </w:rPr>
                                    <w:t>in.</w:t>
                                  </w:r>
                                  <w:r>
                                    <w:rPr>
                                      <w:rFonts w:ascii="Arial"/>
                                      <w:spacing w:val="22"/>
                                      <w:sz w:val="14"/>
                                    </w:rPr>
                                    <w:t> </w:t>
                                  </w:r>
                                  <w:r>
                                    <w:rPr>
                                      <w:rFonts w:ascii="Arial"/>
                                      <w:spacing w:val="-5"/>
                                      <w:sz w:val="14"/>
                                    </w:rPr>
                                    <w:t>lb.</w:t>
                                  </w:r>
                                </w:p>
                              </w:tc>
                              <w:tc>
                                <w:tcPr>
                                  <w:tcW w:w="1205" w:type="dxa"/>
                                  <w:tcBorders>
                                    <w:left w:val="single" w:sz="8" w:space="0" w:color="000000"/>
                                    <w:right w:val="nil"/>
                                  </w:tcBorders>
                                </w:tcPr>
                                <w:p>
                                  <w:pPr>
                                    <w:pStyle w:val="TableParagraph"/>
                                    <w:spacing w:line="140" w:lineRule="exact" w:before="46"/>
                                    <w:ind w:left="55" w:right="59"/>
                                    <w:jc w:val="center"/>
                                    <w:rPr>
                                      <w:rFonts w:ascii="Arial"/>
                                      <w:sz w:val="14"/>
                                    </w:rPr>
                                  </w:pPr>
                                  <w:r>
                                    <w:rPr>
                                      <w:rFonts w:ascii="Arial"/>
                                      <w:sz w:val="14"/>
                                    </w:rPr>
                                    <w:t>70</w:t>
                                  </w:r>
                                  <w:r>
                                    <w:rPr>
                                      <w:rFonts w:ascii="Arial"/>
                                      <w:spacing w:val="8"/>
                                      <w:sz w:val="14"/>
                                    </w:rPr>
                                    <w:t> </w:t>
                                  </w:r>
                                  <w:r>
                                    <w:rPr>
                                      <w:rFonts w:ascii="Arial"/>
                                      <w:sz w:val="14"/>
                                    </w:rPr>
                                    <w:t>in.</w:t>
                                  </w:r>
                                  <w:r>
                                    <w:rPr>
                                      <w:rFonts w:ascii="Arial"/>
                                      <w:spacing w:val="20"/>
                                      <w:sz w:val="14"/>
                                    </w:rPr>
                                    <w:t> </w:t>
                                  </w:r>
                                  <w:r>
                                    <w:rPr>
                                      <w:rFonts w:ascii="Arial"/>
                                      <w:spacing w:val="-5"/>
                                      <w:sz w:val="14"/>
                                    </w:rPr>
                                    <w:t>lb.</w:t>
                                  </w:r>
                                </w:p>
                              </w:tc>
                            </w:tr>
                            <w:tr>
                              <w:trPr>
                                <w:trHeight w:val="211" w:hRule="atLeast"/>
                              </w:trPr>
                              <w:tc>
                                <w:tcPr>
                                  <w:tcW w:w="982" w:type="dxa"/>
                                  <w:tcBorders>
                                    <w:left w:val="nil"/>
                                    <w:bottom w:val="nil"/>
                                    <w:right w:val="single" w:sz="6" w:space="0" w:color="000000"/>
                                  </w:tcBorders>
                                </w:tcPr>
                                <w:p>
                                  <w:pPr>
                                    <w:pStyle w:val="TableParagraph"/>
                                    <w:spacing w:line="150" w:lineRule="exact" w:before="41"/>
                                    <w:ind w:left="201"/>
                                    <w:rPr>
                                      <w:rFonts w:ascii="Arial"/>
                                      <w:sz w:val="14"/>
                                    </w:rPr>
                                  </w:pPr>
                                  <w:r>
                                    <w:rPr>
                                      <w:rFonts w:ascii="Arial"/>
                                      <w:sz w:val="14"/>
                                    </w:rPr>
                                    <w:t>5/16-</w:t>
                                  </w:r>
                                  <w:r>
                                    <w:rPr>
                                      <w:rFonts w:ascii="Arial"/>
                                      <w:spacing w:val="-5"/>
                                      <w:sz w:val="14"/>
                                    </w:rPr>
                                    <w:t>18</w:t>
                                  </w:r>
                                </w:p>
                              </w:tc>
                              <w:tc>
                                <w:tcPr>
                                  <w:tcW w:w="2436" w:type="dxa"/>
                                  <w:tcBorders>
                                    <w:left w:val="single" w:sz="6" w:space="0" w:color="000000"/>
                                    <w:bottom w:val="nil"/>
                                    <w:right w:val="single" w:sz="8" w:space="0" w:color="000000"/>
                                  </w:tcBorders>
                                </w:tcPr>
                                <w:p>
                                  <w:pPr>
                                    <w:pStyle w:val="TableParagraph"/>
                                    <w:tabs>
                                      <w:tab w:pos="1214" w:val="left" w:leader="none"/>
                                    </w:tabs>
                                    <w:spacing w:line="150" w:lineRule="exact" w:before="41"/>
                                    <w:ind w:right="1"/>
                                    <w:jc w:val="center"/>
                                    <w:rPr>
                                      <w:rFonts w:ascii="Arial"/>
                                      <w:sz w:val="14"/>
                                    </w:rPr>
                                  </w:pPr>
                                  <w:r>
                                    <w:rPr>
                                      <w:rFonts w:ascii="Arial"/>
                                      <w:sz w:val="14"/>
                                    </w:rPr>
                                    <w:t>150</w:t>
                                  </w:r>
                                  <w:r>
                                    <w:rPr>
                                      <w:rFonts w:ascii="Arial"/>
                                      <w:spacing w:val="6"/>
                                      <w:sz w:val="14"/>
                                    </w:rPr>
                                    <w:t> </w:t>
                                  </w:r>
                                  <w:r>
                                    <w:rPr>
                                      <w:rFonts w:ascii="Arial"/>
                                      <w:sz w:val="14"/>
                                    </w:rPr>
                                    <w:t>in.</w:t>
                                  </w:r>
                                  <w:r>
                                    <w:rPr>
                                      <w:rFonts w:ascii="Arial"/>
                                      <w:spacing w:val="17"/>
                                      <w:sz w:val="14"/>
                                    </w:rPr>
                                    <w:t> </w:t>
                                  </w:r>
                                  <w:r>
                                    <w:rPr>
                                      <w:rFonts w:ascii="Arial"/>
                                      <w:spacing w:val="-5"/>
                                      <w:sz w:val="14"/>
                                    </w:rPr>
                                    <w:t>lb.</w:t>
                                  </w:r>
                                  <w:r>
                                    <w:rPr>
                                      <w:rFonts w:ascii="Arial"/>
                                      <w:sz w:val="14"/>
                                    </w:rPr>
                                    <w:tab/>
                                    <w:t>150</w:t>
                                  </w:r>
                                  <w:r>
                                    <w:rPr>
                                      <w:rFonts w:ascii="Arial"/>
                                      <w:spacing w:val="8"/>
                                      <w:sz w:val="14"/>
                                    </w:rPr>
                                    <w:t> </w:t>
                                  </w:r>
                                  <w:r>
                                    <w:rPr>
                                      <w:rFonts w:ascii="Arial"/>
                                      <w:sz w:val="14"/>
                                    </w:rPr>
                                    <w:t>in.</w:t>
                                  </w:r>
                                  <w:r>
                                    <w:rPr>
                                      <w:rFonts w:ascii="Arial"/>
                                      <w:spacing w:val="12"/>
                                      <w:sz w:val="14"/>
                                    </w:rPr>
                                    <w:t> </w:t>
                                  </w:r>
                                  <w:r>
                                    <w:rPr>
                                      <w:rFonts w:ascii="Arial"/>
                                      <w:spacing w:val="-5"/>
                                      <w:sz w:val="14"/>
                                    </w:rPr>
                                    <w:t>lb.</w:t>
                                  </w:r>
                                </w:p>
                              </w:tc>
                              <w:tc>
                                <w:tcPr>
                                  <w:tcW w:w="1205" w:type="dxa"/>
                                  <w:tcBorders>
                                    <w:left w:val="single" w:sz="8" w:space="0" w:color="000000"/>
                                    <w:bottom w:val="nil"/>
                                    <w:right w:val="nil"/>
                                  </w:tcBorders>
                                </w:tcPr>
                                <w:p>
                                  <w:pPr>
                                    <w:pStyle w:val="TableParagraph"/>
                                    <w:spacing w:line="145" w:lineRule="exact" w:before="46"/>
                                    <w:ind w:left="87" w:right="59"/>
                                    <w:jc w:val="center"/>
                                    <w:rPr>
                                      <w:rFonts w:ascii="Arial"/>
                                      <w:sz w:val="14"/>
                                    </w:rPr>
                                  </w:pPr>
                                  <w:r>
                                    <w:rPr>
                                      <w:rFonts w:ascii="Arial"/>
                                      <w:sz w:val="14"/>
                                    </w:rPr>
                                    <w:t>150</w:t>
                                  </w:r>
                                  <w:r>
                                    <w:rPr>
                                      <w:rFonts w:ascii="Arial"/>
                                      <w:spacing w:val="1"/>
                                      <w:sz w:val="14"/>
                                    </w:rPr>
                                    <w:t> </w:t>
                                  </w:r>
                                  <w:r>
                                    <w:rPr>
                                      <w:rFonts w:ascii="Arial"/>
                                      <w:sz w:val="14"/>
                                    </w:rPr>
                                    <w:t>in.</w:t>
                                  </w:r>
                                  <w:r>
                                    <w:rPr>
                                      <w:rFonts w:ascii="Arial"/>
                                      <w:spacing w:val="12"/>
                                      <w:sz w:val="14"/>
                                    </w:rPr>
                                    <w:t> </w:t>
                                  </w:r>
                                  <w:r>
                                    <w:rPr>
                                      <w:rFonts w:ascii="Arial"/>
                                      <w:sz w:val="14"/>
                                    </w:rPr>
                                    <w:t>lb</w:t>
                                  </w:r>
                                  <w:r>
                                    <w:rPr>
                                      <w:rFonts w:ascii="Arial"/>
                                      <w:spacing w:val="-19"/>
                                      <w:sz w:val="14"/>
                                    </w:rPr>
                                    <w:t> </w:t>
                                  </w:r>
                                  <w:r>
                                    <w:rPr>
                                      <w:rFonts w:ascii="Arial"/>
                                      <w:spacing w:val="-10"/>
                                      <w:sz w:val="14"/>
                                    </w:rPr>
                                    <w:t>.</w:t>
                                  </w:r>
                                </w:p>
                              </w:tc>
                            </w:tr>
                          </w:tbl>
                          <w:p>
                            <w:pPr>
                              <w:pStyle w:val="BodyText"/>
                            </w:pPr>
                          </w:p>
                        </w:txbxContent>
                      </wps:txbx>
                      <wps:bodyPr wrap="square" lIns="0" tIns="0" rIns="0" bIns="0" rtlCol="0">
                        <a:noAutofit/>
                      </wps:bodyPr>
                    </wps:wsp>
                  </a:graphicData>
                </a:graphic>
              </wp:anchor>
            </w:drawing>
          </mc:Choice>
          <mc:Fallback>
            <w:pict>
              <v:shape style="position:absolute;margin-left:329.640015pt;margin-top:14.667026pt;width:237.15pt;height:68.05pt;mso-position-horizontal-relative:page;mso-position-vertical-relative:paragraph;z-index:15832064" type="#_x0000_t202" id="docshape507" filled="false" stroked="false">
                <v:textbox inset="0,0,0,0">
                  <w:txbxContent>
                    <w:tbl>
                      <w:tblPr>
                        <w:tblW w:w="0" w:type="auto"/>
                        <w:jc w:val="left"/>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2"/>
                        <w:gridCol w:w="2436"/>
                        <w:gridCol w:w="1205"/>
                      </w:tblGrid>
                      <w:tr>
                        <w:trPr>
                          <w:trHeight w:val="484" w:hRule="atLeast"/>
                        </w:trPr>
                        <w:tc>
                          <w:tcPr>
                            <w:tcW w:w="982" w:type="dxa"/>
                            <w:tcBorders>
                              <w:top w:val="nil"/>
                              <w:left w:val="nil"/>
                              <w:right w:val="single" w:sz="6" w:space="0" w:color="000000"/>
                            </w:tcBorders>
                          </w:tcPr>
                          <w:p>
                            <w:pPr>
                              <w:pStyle w:val="TableParagraph"/>
                              <w:spacing w:line="278" w:lineRule="auto" w:before="89"/>
                              <w:ind w:left="292" w:hanging="265"/>
                              <w:rPr>
                                <w:rFonts w:ascii="Arial"/>
                                <w:sz w:val="14"/>
                              </w:rPr>
                            </w:pPr>
                            <w:r>
                              <w:rPr>
                                <w:rFonts w:ascii="Arial"/>
                                <w:spacing w:val="-2"/>
                                <w:sz w:val="14"/>
                              </w:rPr>
                              <w:t>HARDWARE</w:t>
                            </w:r>
                            <w:r>
                              <w:rPr>
                                <w:rFonts w:ascii="Arial"/>
                                <w:spacing w:val="40"/>
                                <w:sz w:val="14"/>
                              </w:rPr>
                              <w:t> </w:t>
                            </w:r>
                            <w:r>
                              <w:rPr>
                                <w:rFonts w:ascii="Arial"/>
                                <w:spacing w:val="-4"/>
                                <w:sz w:val="14"/>
                              </w:rPr>
                              <w:t>SIZE</w:t>
                            </w:r>
                          </w:p>
                        </w:tc>
                        <w:tc>
                          <w:tcPr>
                            <w:tcW w:w="2436" w:type="dxa"/>
                            <w:tcBorders>
                              <w:top w:val="nil"/>
                              <w:left w:val="single" w:sz="6" w:space="0" w:color="000000"/>
                              <w:right w:val="single" w:sz="8" w:space="0" w:color="000000"/>
                            </w:tcBorders>
                          </w:tcPr>
                          <w:p>
                            <w:pPr>
                              <w:pStyle w:val="TableParagraph"/>
                              <w:rPr>
                                <w:rFonts w:ascii="Times New Roman"/>
                                <w:sz w:val="14"/>
                              </w:rPr>
                            </w:pPr>
                          </w:p>
                        </w:tc>
                        <w:tc>
                          <w:tcPr>
                            <w:tcW w:w="1205" w:type="dxa"/>
                            <w:tcBorders>
                              <w:top w:val="nil"/>
                              <w:left w:val="single" w:sz="8" w:space="0" w:color="000000"/>
                              <w:right w:val="nil"/>
                            </w:tcBorders>
                          </w:tcPr>
                          <w:p>
                            <w:pPr>
                              <w:pStyle w:val="TableParagraph"/>
                              <w:spacing w:line="338" w:lineRule="exact"/>
                              <w:ind w:left="106" w:right="59"/>
                              <w:jc w:val="center"/>
                              <w:rPr>
                                <w:rFonts w:ascii="Times New Roman"/>
                                <w:sz w:val="54"/>
                              </w:rPr>
                            </w:pPr>
                            <w:r>
                              <w:rPr>
                                <w:rFonts w:ascii="Arial"/>
                                <w:spacing w:val="15"/>
                                <w:w w:val="105"/>
                                <w:sz w:val="14"/>
                              </w:rPr>
                              <w:t>GR:DE</w:t>
                            </w:r>
                            <w:r>
                              <w:rPr>
                                <w:rFonts w:ascii="Arial"/>
                                <w:spacing w:val="27"/>
                                <w:w w:val="140"/>
                                <w:sz w:val="14"/>
                              </w:rPr>
                              <w:t> </w:t>
                            </w:r>
                            <w:r>
                              <w:rPr>
                                <w:rFonts w:ascii="Times New Roman"/>
                                <w:spacing w:val="-10"/>
                                <w:w w:val="140"/>
                                <w:sz w:val="54"/>
                              </w:rPr>
                              <w:t>0</w:t>
                            </w:r>
                          </w:p>
                        </w:tc>
                      </w:tr>
                      <w:tr>
                        <w:trPr>
                          <w:trHeight w:val="215" w:hRule="atLeast"/>
                        </w:trPr>
                        <w:tc>
                          <w:tcPr>
                            <w:tcW w:w="982" w:type="dxa"/>
                            <w:tcBorders>
                              <w:left w:val="nil"/>
                              <w:right w:val="single" w:sz="6" w:space="0" w:color="000000"/>
                            </w:tcBorders>
                          </w:tcPr>
                          <w:p>
                            <w:pPr>
                              <w:pStyle w:val="TableParagraph"/>
                              <w:spacing w:line="155" w:lineRule="exact" w:before="41"/>
                              <w:ind w:left="254"/>
                              <w:rPr>
                                <w:rFonts w:ascii="Arial"/>
                                <w:sz w:val="14"/>
                              </w:rPr>
                            </w:pPr>
                            <w:r>
                              <w:rPr>
                                <w:rFonts w:ascii="Arial"/>
                                <w:sz w:val="14"/>
                              </w:rPr>
                              <w:t>#8-</w:t>
                            </w:r>
                            <w:r>
                              <w:rPr>
                                <w:rFonts w:ascii="Arial"/>
                                <w:spacing w:val="-5"/>
                                <w:sz w:val="14"/>
                              </w:rPr>
                              <w:t>32</w:t>
                            </w:r>
                          </w:p>
                        </w:tc>
                        <w:tc>
                          <w:tcPr>
                            <w:tcW w:w="2436" w:type="dxa"/>
                            <w:tcBorders>
                              <w:left w:val="single" w:sz="6" w:space="0" w:color="000000"/>
                              <w:right w:val="single" w:sz="8" w:space="0" w:color="000000"/>
                            </w:tcBorders>
                          </w:tcPr>
                          <w:p>
                            <w:pPr>
                              <w:pStyle w:val="TableParagraph"/>
                              <w:tabs>
                                <w:tab w:pos="1218" w:val="left" w:leader="none"/>
                              </w:tabs>
                              <w:spacing w:line="150" w:lineRule="exact" w:before="46"/>
                              <w:ind w:right="8"/>
                              <w:jc w:val="center"/>
                              <w:rPr>
                                <w:rFonts w:ascii="Arial"/>
                                <w:sz w:val="14"/>
                              </w:rPr>
                            </w:pPr>
                            <w:r>
                              <w:rPr>
                                <w:rFonts w:ascii="Arial"/>
                                <w:sz w:val="14"/>
                              </w:rPr>
                              <w:t>20</w:t>
                            </w:r>
                            <w:r>
                              <w:rPr>
                                <w:rFonts w:ascii="Arial"/>
                                <w:spacing w:val="8"/>
                                <w:sz w:val="14"/>
                              </w:rPr>
                              <w:t> </w:t>
                            </w:r>
                            <w:r>
                              <w:rPr>
                                <w:rFonts w:ascii="Arial"/>
                                <w:sz w:val="14"/>
                              </w:rPr>
                              <w:t>in.</w:t>
                            </w:r>
                            <w:r>
                              <w:rPr>
                                <w:rFonts w:ascii="Arial"/>
                                <w:spacing w:val="22"/>
                                <w:sz w:val="14"/>
                              </w:rPr>
                              <w:t> </w:t>
                            </w:r>
                            <w:r>
                              <w:rPr>
                                <w:rFonts w:ascii="Arial"/>
                                <w:spacing w:val="-5"/>
                                <w:sz w:val="14"/>
                              </w:rPr>
                              <w:t>lb.</w:t>
                            </w:r>
                            <w:r>
                              <w:rPr>
                                <w:rFonts w:ascii="Arial"/>
                                <w:sz w:val="14"/>
                              </w:rPr>
                              <w:tab/>
                              <w:t>20</w:t>
                            </w:r>
                            <w:r>
                              <w:rPr>
                                <w:rFonts w:ascii="Arial"/>
                                <w:spacing w:val="10"/>
                                <w:sz w:val="14"/>
                              </w:rPr>
                              <w:t> </w:t>
                            </w:r>
                            <w:r>
                              <w:rPr>
                                <w:rFonts w:ascii="Arial"/>
                                <w:sz w:val="14"/>
                              </w:rPr>
                              <w:t>in.</w:t>
                            </w:r>
                            <w:r>
                              <w:rPr>
                                <w:rFonts w:ascii="Arial"/>
                                <w:spacing w:val="17"/>
                                <w:sz w:val="14"/>
                              </w:rPr>
                              <w:t> </w:t>
                            </w:r>
                            <w:r>
                              <w:rPr>
                                <w:rFonts w:ascii="Arial"/>
                                <w:spacing w:val="-5"/>
                                <w:sz w:val="14"/>
                              </w:rPr>
                              <w:t>lb.</w:t>
                            </w:r>
                          </w:p>
                        </w:tc>
                        <w:tc>
                          <w:tcPr>
                            <w:tcW w:w="1205" w:type="dxa"/>
                            <w:tcBorders>
                              <w:left w:val="single" w:sz="8" w:space="0" w:color="000000"/>
                              <w:right w:val="nil"/>
                            </w:tcBorders>
                          </w:tcPr>
                          <w:p>
                            <w:pPr>
                              <w:pStyle w:val="TableParagraph"/>
                              <w:spacing w:line="145" w:lineRule="exact" w:before="51"/>
                              <w:ind w:left="38" w:right="59"/>
                              <w:jc w:val="center"/>
                              <w:rPr>
                                <w:rFonts w:ascii="Arial"/>
                                <w:sz w:val="14"/>
                              </w:rPr>
                            </w:pPr>
                            <w:r>
                              <w:rPr>
                                <w:rFonts w:ascii="Arial"/>
                                <w:sz w:val="14"/>
                              </w:rPr>
                              <w:t>20</w:t>
                            </w:r>
                            <w:r>
                              <w:rPr>
                                <w:rFonts w:ascii="Arial"/>
                                <w:spacing w:val="3"/>
                                <w:sz w:val="14"/>
                              </w:rPr>
                              <w:t> </w:t>
                            </w:r>
                            <w:r>
                              <w:rPr>
                                <w:rFonts w:ascii="Arial"/>
                                <w:sz w:val="14"/>
                              </w:rPr>
                              <w:t>in.</w:t>
                            </w:r>
                            <w:r>
                              <w:rPr>
                                <w:rFonts w:ascii="Arial"/>
                                <w:spacing w:val="22"/>
                                <w:sz w:val="14"/>
                              </w:rPr>
                              <w:t> </w:t>
                            </w:r>
                            <w:r>
                              <w:rPr>
                                <w:rFonts w:ascii="Arial"/>
                                <w:spacing w:val="-5"/>
                                <w:sz w:val="14"/>
                              </w:rPr>
                              <w:t>lb.</w:t>
                            </w:r>
                          </w:p>
                        </w:tc>
                      </w:tr>
                      <w:tr>
                        <w:trPr>
                          <w:trHeight w:val="206" w:hRule="atLeast"/>
                        </w:trPr>
                        <w:tc>
                          <w:tcPr>
                            <w:tcW w:w="982" w:type="dxa"/>
                            <w:tcBorders>
                              <w:left w:val="nil"/>
                              <w:right w:val="single" w:sz="6" w:space="0" w:color="000000"/>
                            </w:tcBorders>
                          </w:tcPr>
                          <w:p>
                            <w:pPr>
                              <w:pStyle w:val="TableParagraph"/>
                              <w:spacing w:line="145" w:lineRule="exact" w:before="41"/>
                              <w:ind w:left="216"/>
                              <w:rPr>
                                <w:rFonts w:ascii="Arial"/>
                                <w:sz w:val="14"/>
                              </w:rPr>
                            </w:pPr>
                            <w:r>
                              <w:rPr>
                                <w:rFonts w:ascii="Arial"/>
                                <w:sz w:val="14"/>
                              </w:rPr>
                              <w:t>#10-</w:t>
                            </w:r>
                            <w:r>
                              <w:rPr>
                                <w:rFonts w:ascii="Arial"/>
                                <w:spacing w:val="-5"/>
                                <w:sz w:val="14"/>
                              </w:rPr>
                              <w:t>24</w:t>
                            </w:r>
                          </w:p>
                        </w:tc>
                        <w:tc>
                          <w:tcPr>
                            <w:tcW w:w="2436" w:type="dxa"/>
                            <w:tcBorders>
                              <w:left w:val="single" w:sz="6" w:space="0" w:color="000000"/>
                              <w:right w:val="single" w:sz="8" w:space="0" w:color="000000"/>
                            </w:tcBorders>
                          </w:tcPr>
                          <w:p>
                            <w:pPr>
                              <w:pStyle w:val="TableParagraph"/>
                              <w:tabs>
                                <w:tab w:pos="1214" w:val="left" w:leader="none"/>
                              </w:tabs>
                              <w:spacing w:line="145" w:lineRule="exact" w:before="41"/>
                              <w:ind w:right="6"/>
                              <w:jc w:val="center"/>
                              <w:rPr>
                                <w:rFonts w:ascii="Arial"/>
                                <w:sz w:val="14"/>
                              </w:rPr>
                            </w:pPr>
                            <w:r>
                              <w:rPr>
                                <w:rFonts w:ascii="Arial"/>
                                <w:sz w:val="14"/>
                              </w:rPr>
                              <w:t>32</w:t>
                            </w:r>
                            <w:r>
                              <w:rPr>
                                <w:rFonts w:ascii="Arial"/>
                                <w:spacing w:val="8"/>
                                <w:sz w:val="14"/>
                              </w:rPr>
                              <w:t> </w:t>
                            </w:r>
                            <w:r>
                              <w:rPr>
                                <w:rFonts w:ascii="Arial"/>
                                <w:sz w:val="14"/>
                              </w:rPr>
                              <w:t>in.</w:t>
                            </w:r>
                            <w:r>
                              <w:rPr>
                                <w:rFonts w:ascii="Arial"/>
                                <w:spacing w:val="19"/>
                                <w:sz w:val="14"/>
                              </w:rPr>
                              <w:t> </w:t>
                            </w:r>
                            <w:r>
                              <w:rPr>
                                <w:rFonts w:ascii="Arial"/>
                                <w:spacing w:val="-5"/>
                                <w:sz w:val="14"/>
                              </w:rPr>
                              <w:t>lb.</w:t>
                            </w:r>
                            <w:r>
                              <w:rPr>
                                <w:rFonts w:ascii="Arial"/>
                                <w:sz w:val="14"/>
                              </w:rPr>
                              <w:tab/>
                              <w:t>32</w:t>
                            </w:r>
                            <w:r>
                              <w:rPr>
                                <w:rFonts w:ascii="Arial"/>
                                <w:spacing w:val="10"/>
                                <w:sz w:val="14"/>
                              </w:rPr>
                              <w:t> </w:t>
                            </w:r>
                            <w:r>
                              <w:rPr>
                                <w:rFonts w:ascii="Arial"/>
                                <w:sz w:val="14"/>
                              </w:rPr>
                              <w:t>in.</w:t>
                            </w:r>
                            <w:r>
                              <w:rPr>
                                <w:rFonts w:ascii="Arial"/>
                                <w:spacing w:val="22"/>
                                <w:sz w:val="14"/>
                              </w:rPr>
                              <w:t> </w:t>
                            </w:r>
                            <w:r>
                              <w:rPr>
                                <w:rFonts w:ascii="Arial"/>
                                <w:spacing w:val="-5"/>
                                <w:sz w:val="14"/>
                              </w:rPr>
                              <w:t>lb.</w:t>
                            </w:r>
                          </w:p>
                        </w:tc>
                        <w:tc>
                          <w:tcPr>
                            <w:tcW w:w="1205" w:type="dxa"/>
                            <w:tcBorders>
                              <w:left w:val="single" w:sz="8" w:space="0" w:color="000000"/>
                              <w:right w:val="nil"/>
                            </w:tcBorders>
                          </w:tcPr>
                          <w:p>
                            <w:pPr>
                              <w:pStyle w:val="TableParagraph"/>
                              <w:spacing w:line="140" w:lineRule="exact" w:before="46"/>
                              <w:ind w:left="55" w:right="59"/>
                              <w:jc w:val="center"/>
                              <w:rPr>
                                <w:rFonts w:ascii="Arial"/>
                                <w:sz w:val="14"/>
                              </w:rPr>
                            </w:pPr>
                            <w:r>
                              <w:rPr>
                                <w:rFonts w:ascii="Arial"/>
                                <w:sz w:val="14"/>
                              </w:rPr>
                              <w:t>32</w:t>
                            </w:r>
                            <w:r>
                              <w:rPr>
                                <w:rFonts w:ascii="Arial"/>
                                <w:spacing w:val="10"/>
                                <w:sz w:val="14"/>
                              </w:rPr>
                              <w:t> </w:t>
                            </w:r>
                            <w:r>
                              <w:rPr>
                                <w:rFonts w:ascii="Arial"/>
                                <w:sz w:val="14"/>
                              </w:rPr>
                              <w:t>in.</w:t>
                            </w:r>
                            <w:r>
                              <w:rPr>
                                <w:rFonts w:ascii="Arial"/>
                                <w:spacing w:val="18"/>
                                <w:sz w:val="14"/>
                              </w:rPr>
                              <w:t> </w:t>
                            </w:r>
                            <w:r>
                              <w:rPr>
                                <w:rFonts w:ascii="Arial"/>
                                <w:spacing w:val="-5"/>
                                <w:sz w:val="14"/>
                              </w:rPr>
                              <w:t>lb.</w:t>
                            </w:r>
                          </w:p>
                        </w:tc>
                      </w:tr>
                      <w:tr>
                        <w:trPr>
                          <w:trHeight w:val="205" w:hRule="atLeast"/>
                        </w:trPr>
                        <w:tc>
                          <w:tcPr>
                            <w:tcW w:w="982" w:type="dxa"/>
                            <w:tcBorders>
                              <w:left w:val="nil"/>
                              <w:right w:val="single" w:sz="6" w:space="0" w:color="000000"/>
                            </w:tcBorders>
                          </w:tcPr>
                          <w:p>
                            <w:pPr>
                              <w:pStyle w:val="TableParagraph"/>
                              <w:spacing w:line="140" w:lineRule="exact" w:before="46"/>
                              <w:ind w:left="254"/>
                              <w:rPr>
                                <w:rFonts w:ascii="Arial"/>
                                <w:sz w:val="14"/>
                              </w:rPr>
                            </w:pPr>
                            <w:r>
                              <w:rPr>
                                <w:rFonts w:ascii="Arial"/>
                                <w:sz w:val="14"/>
                              </w:rPr>
                              <w:t>1/4-</w:t>
                            </w:r>
                            <w:r>
                              <w:rPr>
                                <w:rFonts w:ascii="Arial"/>
                                <w:spacing w:val="-5"/>
                                <w:sz w:val="14"/>
                              </w:rPr>
                              <w:t>20</w:t>
                            </w:r>
                          </w:p>
                        </w:tc>
                        <w:tc>
                          <w:tcPr>
                            <w:tcW w:w="2436" w:type="dxa"/>
                            <w:tcBorders>
                              <w:left w:val="single" w:sz="6" w:space="0" w:color="000000"/>
                              <w:right w:val="single" w:sz="8" w:space="0" w:color="000000"/>
                            </w:tcBorders>
                          </w:tcPr>
                          <w:p>
                            <w:pPr>
                              <w:pStyle w:val="TableParagraph"/>
                              <w:tabs>
                                <w:tab w:pos="1214" w:val="left" w:leader="none"/>
                              </w:tabs>
                              <w:spacing w:line="140" w:lineRule="exact" w:before="46"/>
                              <w:ind w:right="6"/>
                              <w:jc w:val="center"/>
                              <w:rPr>
                                <w:rFonts w:ascii="Arial"/>
                                <w:sz w:val="14"/>
                              </w:rPr>
                            </w:pPr>
                            <w:r>
                              <w:rPr>
                                <w:rFonts w:ascii="Arial"/>
                                <w:sz w:val="14"/>
                              </w:rPr>
                              <w:t>70</w:t>
                            </w:r>
                            <w:r>
                              <w:rPr>
                                <w:rFonts w:ascii="Arial"/>
                                <w:spacing w:val="8"/>
                                <w:sz w:val="14"/>
                              </w:rPr>
                              <w:t> </w:t>
                            </w:r>
                            <w:r>
                              <w:rPr>
                                <w:rFonts w:ascii="Arial"/>
                                <w:sz w:val="14"/>
                              </w:rPr>
                              <w:t>in.</w:t>
                            </w:r>
                            <w:r>
                              <w:rPr>
                                <w:rFonts w:ascii="Arial"/>
                                <w:spacing w:val="19"/>
                                <w:sz w:val="14"/>
                              </w:rPr>
                              <w:t> </w:t>
                            </w:r>
                            <w:r>
                              <w:rPr>
                                <w:rFonts w:ascii="Arial"/>
                                <w:spacing w:val="-5"/>
                                <w:sz w:val="14"/>
                              </w:rPr>
                              <w:t>lb.</w:t>
                            </w:r>
                            <w:r>
                              <w:rPr>
                                <w:rFonts w:ascii="Arial"/>
                                <w:sz w:val="14"/>
                              </w:rPr>
                              <w:tab/>
                              <w:t>70</w:t>
                            </w:r>
                            <w:r>
                              <w:rPr>
                                <w:rFonts w:ascii="Arial"/>
                                <w:spacing w:val="10"/>
                                <w:sz w:val="14"/>
                              </w:rPr>
                              <w:t> </w:t>
                            </w:r>
                            <w:r>
                              <w:rPr>
                                <w:rFonts w:ascii="Arial"/>
                                <w:sz w:val="14"/>
                              </w:rPr>
                              <w:t>in.</w:t>
                            </w:r>
                            <w:r>
                              <w:rPr>
                                <w:rFonts w:ascii="Arial"/>
                                <w:spacing w:val="22"/>
                                <w:sz w:val="14"/>
                              </w:rPr>
                              <w:t> </w:t>
                            </w:r>
                            <w:r>
                              <w:rPr>
                                <w:rFonts w:ascii="Arial"/>
                                <w:spacing w:val="-5"/>
                                <w:sz w:val="14"/>
                              </w:rPr>
                              <w:t>lb.</w:t>
                            </w:r>
                          </w:p>
                        </w:tc>
                        <w:tc>
                          <w:tcPr>
                            <w:tcW w:w="1205" w:type="dxa"/>
                            <w:tcBorders>
                              <w:left w:val="single" w:sz="8" w:space="0" w:color="000000"/>
                              <w:right w:val="nil"/>
                            </w:tcBorders>
                          </w:tcPr>
                          <w:p>
                            <w:pPr>
                              <w:pStyle w:val="TableParagraph"/>
                              <w:spacing w:line="140" w:lineRule="exact" w:before="46"/>
                              <w:ind w:left="55" w:right="59"/>
                              <w:jc w:val="center"/>
                              <w:rPr>
                                <w:rFonts w:ascii="Arial"/>
                                <w:sz w:val="14"/>
                              </w:rPr>
                            </w:pPr>
                            <w:r>
                              <w:rPr>
                                <w:rFonts w:ascii="Arial"/>
                                <w:sz w:val="14"/>
                              </w:rPr>
                              <w:t>70</w:t>
                            </w:r>
                            <w:r>
                              <w:rPr>
                                <w:rFonts w:ascii="Arial"/>
                                <w:spacing w:val="8"/>
                                <w:sz w:val="14"/>
                              </w:rPr>
                              <w:t> </w:t>
                            </w:r>
                            <w:r>
                              <w:rPr>
                                <w:rFonts w:ascii="Arial"/>
                                <w:sz w:val="14"/>
                              </w:rPr>
                              <w:t>in.</w:t>
                            </w:r>
                            <w:r>
                              <w:rPr>
                                <w:rFonts w:ascii="Arial"/>
                                <w:spacing w:val="20"/>
                                <w:sz w:val="14"/>
                              </w:rPr>
                              <w:t> </w:t>
                            </w:r>
                            <w:r>
                              <w:rPr>
                                <w:rFonts w:ascii="Arial"/>
                                <w:spacing w:val="-5"/>
                                <w:sz w:val="14"/>
                              </w:rPr>
                              <w:t>lb.</w:t>
                            </w:r>
                          </w:p>
                        </w:tc>
                      </w:tr>
                      <w:tr>
                        <w:trPr>
                          <w:trHeight w:val="211" w:hRule="atLeast"/>
                        </w:trPr>
                        <w:tc>
                          <w:tcPr>
                            <w:tcW w:w="982" w:type="dxa"/>
                            <w:tcBorders>
                              <w:left w:val="nil"/>
                              <w:bottom w:val="nil"/>
                              <w:right w:val="single" w:sz="6" w:space="0" w:color="000000"/>
                            </w:tcBorders>
                          </w:tcPr>
                          <w:p>
                            <w:pPr>
                              <w:pStyle w:val="TableParagraph"/>
                              <w:spacing w:line="150" w:lineRule="exact" w:before="41"/>
                              <w:ind w:left="201"/>
                              <w:rPr>
                                <w:rFonts w:ascii="Arial"/>
                                <w:sz w:val="14"/>
                              </w:rPr>
                            </w:pPr>
                            <w:r>
                              <w:rPr>
                                <w:rFonts w:ascii="Arial"/>
                                <w:sz w:val="14"/>
                              </w:rPr>
                              <w:t>5/16-</w:t>
                            </w:r>
                            <w:r>
                              <w:rPr>
                                <w:rFonts w:ascii="Arial"/>
                                <w:spacing w:val="-5"/>
                                <w:sz w:val="14"/>
                              </w:rPr>
                              <w:t>18</w:t>
                            </w:r>
                          </w:p>
                        </w:tc>
                        <w:tc>
                          <w:tcPr>
                            <w:tcW w:w="2436" w:type="dxa"/>
                            <w:tcBorders>
                              <w:left w:val="single" w:sz="6" w:space="0" w:color="000000"/>
                              <w:bottom w:val="nil"/>
                              <w:right w:val="single" w:sz="8" w:space="0" w:color="000000"/>
                            </w:tcBorders>
                          </w:tcPr>
                          <w:p>
                            <w:pPr>
                              <w:pStyle w:val="TableParagraph"/>
                              <w:tabs>
                                <w:tab w:pos="1214" w:val="left" w:leader="none"/>
                              </w:tabs>
                              <w:spacing w:line="150" w:lineRule="exact" w:before="41"/>
                              <w:ind w:right="1"/>
                              <w:jc w:val="center"/>
                              <w:rPr>
                                <w:rFonts w:ascii="Arial"/>
                                <w:sz w:val="14"/>
                              </w:rPr>
                            </w:pPr>
                            <w:r>
                              <w:rPr>
                                <w:rFonts w:ascii="Arial"/>
                                <w:sz w:val="14"/>
                              </w:rPr>
                              <w:t>150</w:t>
                            </w:r>
                            <w:r>
                              <w:rPr>
                                <w:rFonts w:ascii="Arial"/>
                                <w:spacing w:val="6"/>
                                <w:sz w:val="14"/>
                              </w:rPr>
                              <w:t> </w:t>
                            </w:r>
                            <w:r>
                              <w:rPr>
                                <w:rFonts w:ascii="Arial"/>
                                <w:sz w:val="14"/>
                              </w:rPr>
                              <w:t>in.</w:t>
                            </w:r>
                            <w:r>
                              <w:rPr>
                                <w:rFonts w:ascii="Arial"/>
                                <w:spacing w:val="17"/>
                                <w:sz w:val="14"/>
                              </w:rPr>
                              <w:t> </w:t>
                            </w:r>
                            <w:r>
                              <w:rPr>
                                <w:rFonts w:ascii="Arial"/>
                                <w:spacing w:val="-5"/>
                                <w:sz w:val="14"/>
                              </w:rPr>
                              <w:t>lb.</w:t>
                            </w:r>
                            <w:r>
                              <w:rPr>
                                <w:rFonts w:ascii="Arial"/>
                                <w:sz w:val="14"/>
                              </w:rPr>
                              <w:tab/>
                              <w:t>150</w:t>
                            </w:r>
                            <w:r>
                              <w:rPr>
                                <w:rFonts w:ascii="Arial"/>
                                <w:spacing w:val="8"/>
                                <w:sz w:val="14"/>
                              </w:rPr>
                              <w:t> </w:t>
                            </w:r>
                            <w:r>
                              <w:rPr>
                                <w:rFonts w:ascii="Arial"/>
                                <w:sz w:val="14"/>
                              </w:rPr>
                              <w:t>in.</w:t>
                            </w:r>
                            <w:r>
                              <w:rPr>
                                <w:rFonts w:ascii="Arial"/>
                                <w:spacing w:val="12"/>
                                <w:sz w:val="14"/>
                              </w:rPr>
                              <w:t> </w:t>
                            </w:r>
                            <w:r>
                              <w:rPr>
                                <w:rFonts w:ascii="Arial"/>
                                <w:spacing w:val="-5"/>
                                <w:sz w:val="14"/>
                              </w:rPr>
                              <w:t>lb.</w:t>
                            </w:r>
                          </w:p>
                        </w:tc>
                        <w:tc>
                          <w:tcPr>
                            <w:tcW w:w="1205" w:type="dxa"/>
                            <w:tcBorders>
                              <w:left w:val="single" w:sz="8" w:space="0" w:color="000000"/>
                              <w:bottom w:val="nil"/>
                              <w:right w:val="nil"/>
                            </w:tcBorders>
                          </w:tcPr>
                          <w:p>
                            <w:pPr>
                              <w:pStyle w:val="TableParagraph"/>
                              <w:spacing w:line="145" w:lineRule="exact" w:before="46"/>
                              <w:ind w:left="87" w:right="59"/>
                              <w:jc w:val="center"/>
                              <w:rPr>
                                <w:rFonts w:ascii="Arial"/>
                                <w:sz w:val="14"/>
                              </w:rPr>
                            </w:pPr>
                            <w:r>
                              <w:rPr>
                                <w:rFonts w:ascii="Arial"/>
                                <w:sz w:val="14"/>
                              </w:rPr>
                              <w:t>150</w:t>
                            </w:r>
                            <w:r>
                              <w:rPr>
                                <w:rFonts w:ascii="Arial"/>
                                <w:spacing w:val="1"/>
                                <w:sz w:val="14"/>
                              </w:rPr>
                              <w:t> </w:t>
                            </w:r>
                            <w:r>
                              <w:rPr>
                                <w:rFonts w:ascii="Arial"/>
                                <w:sz w:val="14"/>
                              </w:rPr>
                              <w:t>in.</w:t>
                            </w:r>
                            <w:r>
                              <w:rPr>
                                <w:rFonts w:ascii="Arial"/>
                                <w:spacing w:val="12"/>
                                <w:sz w:val="14"/>
                              </w:rPr>
                              <w:t> </w:t>
                            </w:r>
                            <w:r>
                              <w:rPr>
                                <w:rFonts w:ascii="Arial"/>
                                <w:sz w:val="14"/>
                              </w:rPr>
                              <w:t>lb</w:t>
                            </w:r>
                            <w:r>
                              <w:rPr>
                                <w:rFonts w:ascii="Arial"/>
                                <w:spacing w:val="-19"/>
                                <w:sz w:val="14"/>
                              </w:rPr>
                              <w:t> </w:t>
                            </w:r>
                            <w:r>
                              <w:rPr>
                                <w:rFonts w:ascii="Arial"/>
                                <w:spacing w:val="-10"/>
                                <w:sz w:val="14"/>
                              </w:rPr>
                              <w:t>.</w:t>
                            </w:r>
                          </w:p>
                        </w:tc>
                      </w:tr>
                    </w:tbl>
                    <w:p>
                      <w:pPr>
                        <w:pStyle w:val="BodyText"/>
                      </w:pPr>
                    </w:p>
                  </w:txbxContent>
                </v:textbox>
                <w10:wrap type="none"/>
              </v:shape>
            </w:pict>
          </mc:Fallback>
        </mc:AlternateContent>
      </w:r>
      <w:r>
        <w:rPr>
          <w:spacing w:val="16"/>
          <w:w w:val="110"/>
          <w:sz w:val="14"/>
        </w:rPr>
        <w:t>GR:DE</w:t>
      </w:r>
      <w:r>
        <w:rPr>
          <w:spacing w:val="39"/>
          <w:w w:val="140"/>
          <w:sz w:val="14"/>
        </w:rPr>
        <w:t> </w:t>
      </w:r>
      <w:r>
        <w:rPr>
          <w:rFonts w:ascii="Times New Roman"/>
          <w:w w:val="140"/>
          <w:position w:val="1"/>
          <w:sz w:val="54"/>
        </w:rPr>
        <w:t>0</w:t>
      </w:r>
      <w:r>
        <w:rPr>
          <w:rFonts w:ascii="Times New Roman"/>
          <w:spacing w:val="-34"/>
          <w:w w:val="140"/>
          <w:position w:val="1"/>
          <w:sz w:val="54"/>
        </w:rPr>
        <w:t> </w:t>
      </w:r>
      <w:r>
        <w:rPr>
          <w:w w:val="110"/>
          <w:sz w:val="14"/>
        </w:rPr>
        <w:t>GR</w:t>
      </w:r>
      <w:r>
        <w:rPr>
          <w:spacing w:val="1"/>
          <w:w w:val="110"/>
          <w:sz w:val="14"/>
        </w:rPr>
        <w:t> </w:t>
      </w:r>
      <w:r>
        <w:rPr>
          <w:w w:val="110"/>
          <w:sz w:val="14"/>
        </w:rPr>
        <w:t>DE</w:t>
      </w:r>
      <w:r>
        <w:rPr>
          <w:spacing w:val="15"/>
          <w:w w:val="140"/>
          <w:sz w:val="14"/>
        </w:rPr>
        <w:t>  </w:t>
      </w:r>
      <w:r>
        <w:rPr>
          <w:rFonts w:ascii="Times New Roman"/>
          <w:spacing w:val="-12"/>
          <w:w w:val="140"/>
          <w:position w:val="1"/>
          <w:sz w:val="54"/>
        </w:rPr>
        <w:t>0</w:t>
      </w:r>
    </w:p>
    <w:p>
      <w:pPr>
        <w:spacing w:after="0"/>
        <w:jc w:val="left"/>
        <w:rPr>
          <w:rFonts w:ascii="Times New Roman"/>
          <w:sz w:val="54"/>
        </w:rPr>
        <w:sectPr>
          <w:type w:val="continuous"/>
          <w:pgSz w:w="12290" w:h="15840"/>
          <w:pgMar w:header="0" w:footer="0" w:top="1820" w:bottom="280" w:left="1020" w:right="600"/>
          <w:cols w:num="3" w:equalWidth="0">
            <w:col w:w="2962" w:space="1007"/>
            <w:col w:w="1953" w:space="40"/>
            <w:col w:w="4708"/>
          </w:cols>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1"/>
        </w:rPr>
      </w:pPr>
    </w:p>
    <w:p>
      <w:pPr>
        <w:spacing w:before="0" w:after="9"/>
        <w:ind w:left="0" w:right="2112" w:firstLine="0"/>
        <w:jc w:val="right"/>
        <w:rPr>
          <w:rFonts w:ascii="Microsoft Sans Serif"/>
          <w:b/>
          <w:sz w:val="14"/>
        </w:rPr>
      </w:pPr>
      <w:r>
        <w:rPr>
          <w:rFonts w:ascii="Microsoft Sans Serif"/>
          <w:b/>
          <w:color w:val="FFFFFF"/>
          <w:w w:val="105"/>
          <w:sz w:val="14"/>
        </w:rPr>
        <w:t>OIL</w:t>
      </w:r>
      <w:r>
        <w:rPr>
          <w:rFonts w:ascii="Microsoft Sans Serif"/>
          <w:b/>
          <w:color w:val="FFFFFF"/>
          <w:spacing w:val="38"/>
          <w:w w:val="105"/>
          <w:sz w:val="14"/>
        </w:rPr>
        <w:t> </w:t>
      </w:r>
      <w:r>
        <w:rPr>
          <w:rFonts w:ascii="Microsoft Sans Serif"/>
          <w:b/>
          <w:color w:val="FFFFFF"/>
          <w:w w:val="105"/>
          <w:sz w:val="14"/>
        </w:rPr>
        <w:t>DRAIN</w:t>
      </w:r>
      <w:r>
        <w:rPr>
          <w:rFonts w:ascii="Microsoft Sans Serif"/>
          <w:b/>
          <w:color w:val="FFFFFF"/>
          <w:spacing w:val="27"/>
          <w:w w:val="105"/>
          <w:sz w:val="14"/>
        </w:rPr>
        <w:t> </w:t>
      </w:r>
      <w:r>
        <w:rPr>
          <w:rFonts w:ascii="Microsoft Sans Serif"/>
          <w:b/>
          <w:color w:val="FFFFFF"/>
          <w:spacing w:val="-4"/>
          <w:w w:val="105"/>
          <w:sz w:val="14"/>
        </w:rPr>
        <w:t>PLUGS</w:t>
      </w:r>
    </w:p>
    <w:tbl>
      <w:tblPr>
        <w:tblW w:w="0" w:type="auto"/>
        <w:jc w:val="left"/>
        <w:tblInd w:w="5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1610"/>
        <w:gridCol w:w="1646"/>
      </w:tblGrid>
      <w:tr>
        <w:trPr>
          <w:trHeight w:val="383" w:hRule="atLeast"/>
        </w:trPr>
        <w:tc>
          <w:tcPr>
            <w:tcW w:w="991" w:type="dxa"/>
            <w:tcBorders>
              <w:top w:val="nil"/>
              <w:left w:val="nil"/>
              <w:right w:val="single" w:sz="6" w:space="0" w:color="000000"/>
            </w:tcBorders>
          </w:tcPr>
          <w:p>
            <w:pPr>
              <w:pStyle w:val="TableParagraph"/>
              <w:spacing w:before="127"/>
              <w:ind w:left="330" w:right="318"/>
              <w:jc w:val="center"/>
              <w:rPr>
                <w:rFonts w:ascii="Arial"/>
                <w:sz w:val="14"/>
              </w:rPr>
            </w:pPr>
            <w:r>
              <w:rPr>
                <w:rFonts w:ascii="Arial"/>
                <w:spacing w:val="-4"/>
                <w:sz w:val="14"/>
              </w:rPr>
              <w:t>SIZE</w:t>
            </w:r>
          </w:p>
        </w:tc>
        <w:tc>
          <w:tcPr>
            <w:tcW w:w="1610" w:type="dxa"/>
            <w:tcBorders>
              <w:top w:val="nil"/>
              <w:left w:val="single" w:sz="6" w:space="0" w:color="000000"/>
              <w:right w:val="single" w:sz="8" w:space="0" w:color="000000"/>
            </w:tcBorders>
          </w:tcPr>
          <w:p>
            <w:pPr>
              <w:pStyle w:val="TableParagraph"/>
              <w:spacing w:before="127"/>
              <w:ind w:left="166" w:right="150"/>
              <w:jc w:val="center"/>
              <w:rPr>
                <w:rFonts w:ascii="Arial"/>
                <w:sz w:val="14"/>
              </w:rPr>
            </w:pPr>
            <w:r>
              <w:rPr>
                <w:rFonts w:ascii="Arial"/>
                <w:sz w:val="14"/>
              </w:rPr>
              <w:t>Into</w:t>
            </w:r>
            <w:r>
              <w:rPr>
                <w:rFonts w:ascii="Arial"/>
                <w:spacing w:val="12"/>
                <w:sz w:val="14"/>
              </w:rPr>
              <w:t> </w:t>
            </w:r>
            <w:r>
              <w:rPr>
                <w:rFonts w:ascii="Arial"/>
                <w:sz w:val="14"/>
              </w:rPr>
              <w:t>Cast</w:t>
            </w:r>
            <w:r>
              <w:rPr>
                <w:rFonts w:ascii="Arial"/>
                <w:spacing w:val="21"/>
                <w:sz w:val="14"/>
              </w:rPr>
              <w:t> </w:t>
            </w:r>
            <w:r>
              <w:rPr>
                <w:rFonts w:ascii="Arial"/>
                <w:sz w:val="14"/>
              </w:rPr>
              <w:t>Iron</w:t>
            </w:r>
            <w:r>
              <w:rPr>
                <w:rFonts w:ascii="Arial"/>
                <w:spacing w:val="20"/>
                <w:sz w:val="14"/>
              </w:rPr>
              <w:t> </w:t>
            </w:r>
            <w:r>
              <w:rPr>
                <w:rFonts w:ascii="Arial"/>
                <w:spacing w:val="-4"/>
                <w:sz w:val="14"/>
              </w:rPr>
              <w:t>Pans</w:t>
            </w:r>
          </w:p>
        </w:tc>
        <w:tc>
          <w:tcPr>
            <w:tcW w:w="1646" w:type="dxa"/>
            <w:tcBorders>
              <w:top w:val="nil"/>
              <w:left w:val="single" w:sz="8" w:space="0" w:color="000000"/>
              <w:right w:val="nil"/>
            </w:tcBorders>
          </w:tcPr>
          <w:p>
            <w:pPr>
              <w:pStyle w:val="TableParagraph"/>
              <w:spacing w:before="123"/>
              <w:ind w:left="147" w:right="154"/>
              <w:jc w:val="center"/>
              <w:rPr>
                <w:rFonts w:ascii="Arial"/>
                <w:sz w:val="14"/>
              </w:rPr>
            </w:pPr>
            <w:r>
              <w:rPr>
                <w:rFonts w:ascii="Arial"/>
                <w:sz w:val="14"/>
              </w:rPr>
              <w:t>Into</w:t>
            </w:r>
            <w:r>
              <w:rPr>
                <w:rFonts w:ascii="Arial"/>
                <w:spacing w:val="14"/>
                <w:sz w:val="14"/>
              </w:rPr>
              <w:t> </w:t>
            </w:r>
            <w:r>
              <w:rPr>
                <w:rFonts w:ascii="Arial"/>
                <w:sz w:val="14"/>
              </w:rPr>
              <w:t>Aluminum</w:t>
            </w:r>
            <w:r>
              <w:rPr>
                <w:rFonts w:ascii="Arial"/>
                <w:spacing w:val="43"/>
                <w:sz w:val="14"/>
              </w:rPr>
              <w:t> </w:t>
            </w:r>
            <w:r>
              <w:rPr>
                <w:rFonts w:ascii="Arial"/>
                <w:spacing w:val="-4"/>
                <w:sz w:val="14"/>
              </w:rPr>
              <w:t>Pans</w:t>
            </w:r>
          </w:p>
        </w:tc>
      </w:tr>
      <w:tr>
        <w:trPr>
          <w:trHeight w:val="215" w:hRule="atLeast"/>
        </w:trPr>
        <w:tc>
          <w:tcPr>
            <w:tcW w:w="991" w:type="dxa"/>
            <w:tcBorders>
              <w:left w:val="nil"/>
              <w:right w:val="single" w:sz="6" w:space="0" w:color="000000"/>
            </w:tcBorders>
          </w:tcPr>
          <w:p>
            <w:pPr>
              <w:pStyle w:val="TableParagraph"/>
              <w:spacing w:line="150" w:lineRule="exact" w:before="46"/>
              <w:ind w:left="330" w:right="308"/>
              <w:jc w:val="center"/>
              <w:rPr>
                <w:rFonts w:ascii="Arial"/>
                <w:sz w:val="14"/>
              </w:rPr>
            </w:pPr>
            <w:r>
              <w:rPr>
                <w:rFonts w:ascii="Arial"/>
                <w:spacing w:val="-4"/>
                <w:sz w:val="14"/>
              </w:rPr>
              <w:t>1/4"</w:t>
            </w:r>
          </w:p>
        </w:tc>
        <w:tc>
          <w:tcPr>
            <w:tcW w:w="1610" w:type="dxa"/>
            <w:tcBorders>
              <w:left w:val="single" w:sz="6" w:space="0" w:color="000000"/>
              <w:right w:val="single" w:sz="8" w:space="0" w:color="000000"/>
            </w:tcBorders>
          </w:tcPr>
          <w:p>
            <w:pPr>
              <w:pStyle w:val="TableParagraph"/>
              <w:spacing w:line="155" w:lineRule="exact" w:before="41"/>
              <w:ind w:left="164" w:right="150"/>
              <w:jc w:val="center"/>
              <w:rPr>
                <w:rFonts w:ascii="Arial"/>
                <w:sz w:val="14"/>
              </w:rPr>
            </w:pPr>
            <w:r>
              <w:rPr>
                <w:rFonts w:ascii="Arial"/>
                <w:sz w:val="14"/>
              </w:rPr>
              <w:t>150</w:t>
            </w:r>
            <w:r>
              <w:rPr>
                <w:rFonts w:ascii="Arial"/>
                <w:spacing w:val="6"/>
                <w:sz w:val="14"/>
              </w:rPr>
              <w:t> </w:t>
            </w:r>
            <w:r>
              <w:rPr>
                <w:rFonts w:ascii="Arial"/>
                <w:sz w:val="14"/>
              </w:rPr>
              <w:t>in.</w:t>
            </w:r>
            <w:r>
              <w:rPr>
                <w:rFonts w:ascii="Arial"/>
                <w:spacing w:val="12"/>
                <w:sz w:val="14"/>
              </w:rPr>
              <w:t> </w:t>
            </w:r>
            <w:r>
              <w:rPr>
                <w:rFonts w:ascii="Arial"/>
                <w:spacing w:val="-5"/>
                <w:sz w:val="14"/>
              </w:rPr>
              <w:t>lb.</w:t>
            </w:r>
          </w:p>
        </w:tc>
        <w:tc>
          <w:tcPr>
            <w:tcW w:w="1646" w:type="dxa"/>
            <w:tcBorders>
              <w:left w:val="single" w:sz="8" w:space="0" w:color="000000"/>
              <w:right w:val="nil"/>
            </w:tcBorders>
          </w:tcPr>
          <w:p>
            <w:pPr>
              <w:pStyle w:val="TableParagraph"/>
              <w:spacing w:line="155" w:lineRule="exact" w:before="41"/>
              <w:ind w:left="138" w:right="154"/>
              <w:jc w:val="center"/>
              <w:rPr>
                <w:rFonts w:ascii="Arial"/>
                <w:sz w:val="14"/>
              </w:rPr>
            </w:pPr>
            <w:r>
              <w:rPr>
                <w:rFonts w:ascii="Arial"/>
                <w:sz w:val="14"/>
              </w:rPr>
              <w:t>100</w:t>
            </w:r>
            <w:r>
              <w:rPr>
                <w:rFonts w:ascii="Arial"/>
                <w:spacing w:val="6"/>
                <w:sz w:val="14"/>
              </w:rPr>
              <w:t> </w:t>
            </w:r>
            <w:r>
              <w:rPr>
                <w:rFonts w:ascii="Arial"/>
                <w:sz w:val="14"/>
              </w:rPr>
              <w:t>in.</w:t>
            </w:r>
            <w:r>
              <w:rPr>
                <w:rFonts w:ascii="Arial"/>
                <w:spacing w:val="12"/>
                <w:sz w:val="14"/>
              </w:rPr>
              <w:t> </w:t>
            </w:r>
            <w:r>
              <w:rPr>
                <w:rFonts w:ascii="Arial"/>
                <w:spacing w:val="-5"/>
                <w:sz w:val="14"/>
              </w:rPr>
              <w:t>lb.</w:t>
            </w:r>
          </w:p>
        </w:tc>
      </w:tr>
      <w:tr>
        <w:trPr>
          <w:trHeight w:val="215" w:hRule="atLeast"/>
        </w:trPr>
        <w:tc>
          <w:tcPr>
            <w:tcW w:w="991" w:type="dxa"/>
            <w:tcBorders>
              <w:left w:val="nil"/>
              <w:right w:val="single" w:sz="6" w:space="0" w:color="000000"/>
            </w:tcBorders>
          </w:tcPr>
          <w:p>
            <w:pPr>
              <w:pStyle w:val="TableParagraph"/>
              <w:spacing w:line="159" w:lineRule="exact" w:before="36"/>
              <w:ind w:left="330" w:right="311"/>
              <w:jc w:val="center"/>
              <w:rPr>
                <w:rFonts w:ascii="Arial"/>
                <w:sz w:val="14"/>
              </w:rPr>
            </w:pPr>
            <w:r>
              <w:rPr>
                <w:rFonts w:ascii="Arial"/>
                <w:spacing w:val="-4"/>
                <w:sz w:val="14"/>
              </w:rPr>
              <w:t>3/8"</w:t>
            </w:r>
          </w:p>
        </w:tc>
        <w:tc>
          <w:tcPr>
            <w:tcW w:w="1610" w:type="dxa"/>
            <w:tcBorders>
              <w:left w:val="single" w:sz="6" w:space="0" w:color="000000"/>
              <w:right w:val="single" w:sz="8" w:space="0" w:color="000000"/>
            </w:tcBorders>
          </w:tcPr>
          <w:p>
            <w:pPr>
              <w:pStyle w:val="TableParagraph"/>
              <w:spacing w:line="159" w:lineRule="exact" w:before="36"/>
              <w:ind w:left="166" w:right="122"/>
              <w:jc w:val="center"/>
              <w:rPr>
                <w:rFonts w:ascii="Arial"/>
                <w:sz w:val="14"/>
              </w:rPr>
            </w:pPr>
            <w:r>
              <w:rPr>
                <w:rFonts w:ascii="Arial"/>
                <w:sz w:val="14"/>
              </w:rPr>
              <w:t>180</w:t>
            </w:r>
            <w:r>
              <w:rPr>
                <w:rFonts w:ascii="Arial"/>
                <w:spacing w:val="1"/>
                <w:sz w:val="14"/>
              </w:rPr>
              <w:t> </w:t>
            </w:r>
            <w:r>
              <w:rPr>
                <w:rFonts w:ascii="Arial"/>
                <w:sz w:val="14"/>
              </w:rPr>
              <w:t>in.</w:t>
            </w:r>
            <w:r>
              <w:rPr>
                <w:rFonts w:ascii="Arial"/>
                <w:spacing w:val="12"/>
                <w:sz w:val="14"/>
              </w:rPr>
              <w:t> </w:t>
            </w:r>
            <w:r>
              <w:rPr>
                <w:rFonts w:ascii="Arial"/>
                <w:sz w:val="14"/>
              </w:rPr>
              <w:t>lb</w:t>
            </w:r>
            <w:r>
              <w:rPr>
                <w:rFonts w:ascii="Arial"/>
                <w:spacing w:val="-19"/>
                <w:sz w:val="14"/>
              </w:rPr>
              <w:t> </w:t>
            </w:r>
            <w:r>
              <w:rPr>
                <w:rFonts w:ascii="Arial"/>
                <w:spacing w:val="-10"/>
                <w:sz w:val="14"/>
              </w:rPr>
              <w:t>.</w:t>
            </w:r>
          </w:p>
        </w:tc>
        <w:tc>
          <w:tcPr>
            <w:tcW w:w="1646" w:type="dxa"/>
            <w:tcBorders>
              <w:left w:val="single" w:sz="8" w:space="0" w:color="000000"/>
              <w:right w:val="nil"/>
            </w:tcBorders>
          </w:tcPr>
          <w:p>
            <w:pPr>
              <w:pStyle w:val="TableParagraph"/>
              <w:spacing w:line="159" w:lineRule="exact" w:before="36"/>
              <w:ind w:left="138" w:right="154"/>
              <w:jc w:val="center"/>
              <w:rPr>
                <w:rFonts w:ascii="Arial"/>
                <w:sz w:val="14"/>
              </w:rPr>
            </w:pPr>
            <w:r>
              <w:rPr>
                <w:rFonts w:ascii="Arial"/>
                <w:sz w:val="14"/>
              </w:rPr>
              <w:t>120</w:t>
            </w:r>
            <w:r>
              <w:rPr>
                <w:rFonts w:ascii="Arial"/>
                <w:spacing w:val="5"/>
                <w:sz w:val="14"/>
              </w:rPr>
              <w:t> </w:t>
            </w:r>
            <w:r>
              <w:rPr>
                <w:rFonts w:ascii="Arial"/>
                <w:sz w:val="14"/>
              </w:rPr>
              <w:t>in.</w:t>
            </w:r>
            <w:r>
              <w:rPr>
                <w:rFonts w:ascii="Arial"/>
                <w:spacing w:val="15"/>
                <w:sz w:val="14"/>
              </w:rPr>
              <w:t> </w:t>
            </w:r>
            <w:r>
              <w:rPr>
                <w:rFonts w:ascii="Arial"/>
                <w:spacing w:val="-5"/>
                <w:sz w:val="14"/>
              </w:rPr>
              <w:t>lb.</w:t>
            </w:r>
          </w:p>
        </w:tc>
      </w:tr>
      <w:tr>
        <w:trPr>
          <w:trHeight w:val="205" w:hRule="atLeast"/>
        </w:trPr>
        <w:tc>
          <w:tcPr>
            <w:tcW w:w="991" w:type="dxa"/>
            <w:tcBorders>
              <w:left w:val="nil"/>
              <w:right w:val="single" w:sz="6" w:space="0" w:color="000000"/>
            </w:tcBorders>
          </w:tcPr>
          <w:p>
            <w:pPr>
              <w:pStyle w:val="TableParagraph"/>
              <w:spacing w:line="150" w:lineRule="exact" w:before="36"/>
              <w:ind w:left="330" w:right="305"/>
              <w:jc w:val="center"/>
              <w:rPr>
                <w:rFonts w:ascii="Arial"/>
                <w:sz w:val="14"/>
              </w:rPr>
            </w:pPr>
            <w:r>
              <w:rPr>
                <w:rFonts w:ascii="Arial"/>
                <w:spacing w:val="-4"/>
                <w:sz w:val="14"/>
              </w:rPr>
              <w:t>1/2"</w:t>
            </w:r>
          </w:p>
        </w:tc>
        <w:tc>
          <w:tcPr>
            <w:tcW w:w="1610" w:type="dxa"/>
            <w:tcBorders>
              <w:left w:val="single" w:sz="6" w:space="0" w:color="000000"/>
              <w:right w:val="single" w:sz="8" w:space="0" w:color="000000"/>
            </w:tcBorders>
          </w:tcPr>
          <w:p>
            <w:pPr>
              <w:pStyle w:val="TableParagraph"/>
              <w:spacing w:line="155" w:lineRule="exact" w:before="31"/>
              <w:ind w:left="154" w:right="150"/>
              <w:jc w:val="center"/>
              <w:rPr>
                <w:rFonts w:ascii="Arial"/>
                <w:sz w:val="14"/>
              </w:rPr>
            </w:pPr>
            <w:r>
              <w:rPr>
                <w:rFonts w:ascii="Arial"/>
                <w:sz w:val="14"/>
              </w:rPr>
              <w:t>20ft.</w:t>
            </w:r>
            <w:r>
              <w:rPr>
                <w:rFonts w:ascii="Arial"/>
                <w:spacing w:val="63"/>
                <w:sz w:val="14"/>
              </w:rPr>
              <w:t> </w:t>
            </w:r>
            <w:r>
              <w:rPr>
                <w:rFonts w:ascii="Arial"/>
                <w:spacing w:val="-5"/>
                <w:sz w:val="14"/>
              </w:rPr>
              <w:t>lb.</w:t>
            </w:r>
          </w:p>
        </w:tc>
        <w:tc>
          <w:tcPr>
            <w:tcW w:w="1646" w:type="dxa"/>
            <w:tcBorders>
              <w:left w:val="single" w:sz="8" w:space="0" w:color="000000"/>
              <w:right w:val="nil"/>
            </w:tcBorders>
          </w:tcPr>
          <w:p>
            <w:pPr>
              <w:pStyle w:val="TableParagraph"/>
              <w:spacing w:line="150" w:lineRule="exact" w:before="36"/>
              <w:ind w:left="126" w:right="154"/>
              <w:jc w:val="center"/>
              <w:rPr>
                <w:rFonts w:ascii="Arial"/>
                <w:sz w:val="14"/>
              </w:rPr>
            </w:pPr>
            <w:r>
              <w:rPr>
                <w:rFonts w:ascii="Arial"/>
                <w:sz w:val="14"/>
              </w:rPr>
              <w:t>13</w:t>
            </w:r>
            <w:r>
              <w:rPr>
                <w:rFonts w:ascii="Arial"/>
                <w:spacing w:val="2"/>
                <w:sz w:val="14"/>
              </w:rPr>
              <w:t> </w:t>
            </w:r>
            <w:r>
              <w:rPr>
                <w:rFonts w:ascii="Arial"/>
                <w:sz w:val="14"/>
              </w:rPr>
              <w:t>ft.</w:t>
            </w:r>
            <w:r>
              <w:rPr>
                <w:rFonts w:ascii="Arial"/>
                <w:spacing w:val="19"/>
                <w:sz w:val="14"/>
              </w:rPr>
              <w:t> </w:t>
            </w:r>
            <w:r>
              <w:rPr>
                <w:rFonts w:ascii="Arial"/>
                <w:spacing w:val="-5"/>
                <w:sz w:val="14"/>
              </w:rPr>
              <w:t>lb.</w:t>
            </w:r>
          </w:p>
        </w:tc>
      </w:tr>
      <w:tr>
        <w:trPr>
          <w:trHeight w:val="225" w:hRule="atLeast"/>
        </w:trPr>
        <w:tc>
          <w:tcPr>
            <w:tcW w:w="991" w:type="dxa"/>
            <w:tcBorders>
              <w:left w:val="nil"/>
              <w:bottom w:val="nil"/>
              <w:right w:val="single" w:sz="6" w:space="0" w:color="000000"/>
            </w:tcBorders>
          </w:tcPr>
          <w:p>
            <w:pPr>
              <w:pStyle w:val="TableParagraph"/>
              <w:spacing w:line="159" w:lineRule="exact" w:before="46"/>
              <w:ind w:left="330" w:right="311"/>
              <w:jc w:val="center"/>
              <w:rPr>
                <w:rFonts w:ascii="Arial"/>
                <w:sz w:val="14"/>
              </w:rPr>
            </w:pPr>
            <w:r>
              <w:rPr>
                <w:rFonts w:ascii="Arial"/>
                <w:spacing w:val="-4"/>
                <w:sz w:val="14"/>
              </w:rPr>
              <w:t>3/4"</w:t>
            </w:r>
          </w:p>
        </w:tc>
        <w:tc>
          <w:tcPr>
            <w:tcW w:w="1610" w:type="dxa"/>
            <w:tcBorders>
              <w:left w:val="single" w:sz="6" w:space="0" w:color="000000"/>
              <w:bottom w:val="nil"/>
              <w:right w:val="single" w:sz="8" w:space="0" w:color="000000"/>
            </w:tcBorders>
          </w:tcPr>
          <w:p>
            <w:pPr>
              <w:pStyle w:val="TableParagraph"/>
              <w:spacing w:line="159" w:lineRule="exact" w:before="46"/>
              <w:ind w:left="154" w:right="150"/>
              <w:jc w:val="center"/>
              <w:rPr>
                <w:rFonts w:ascii="Arial"/>
                <w:sz w:val="14"/>
              </w:rPr>
            </w:pPr>
            <w:r>
              <w:rPr>
                <w:rFonts w:ascii="Arial"/>
                <w:sz w:val="14"/>
              </w:rPr>
              <w:t>25</w:t>
            </w:r>
            <w:r>
              <w:rPr>
                <w:rFonts w:ascii="Arial"/>
                <w:spacing w:val="8"/>
                <w:sz w:val="14"/>
              </w:rPr>
              <w:t> </w:t>
            </w:r>
            <w:r>
              <w:rPr>
                <w:rFonts w:ascii="Arial"/>
                <w:sz w:val="14"/>
              </w:rPr>
              <w:t>ft.</w:t>
            </w:r>
            <w:r>
              <w:rPr>
                <w:rFonts w:ascii="Arial"/>
                <w:spacing w:val="17"/>
                <w:sz w:val="14"/>
              </w:rPr>
              <w:t> </w:t>
            </w:r>
            <w:r>
              <w:rPr>
                <w:rFonts w:ascii="Arial"/>
                <w:spacing w:val="-5"/>
                <w:sz w:val="14"/>
              </w:rPr>
              <w:t>lb.</w:t>
            </w:r>
          </w:p>
        </w:tc>
        <w:tc>
          <w:tcPr>
            <w:tcW w:w="1646" w:type="dxa"/>
            <w:tcBorders>
              <w:left w:val="single" w:sz="8" w:space="0" w:color="000000"/>
              <w:bottom w:val="nil"/>
              <w:right w:val="nil"/>
            </w:tcBorders>
          </w:tcPr>
          <w:p>
            <w:pPr>
              <w:pStyle w:val="TableParagraph"/>
              <w:spacing w:line="159" w:lineRule="exact" w:before="46"/>
              <w:ind w:left="147" w:right="146"/>
              <w:jc w:val="center"/>
              <w:rPr>
                <w:rFonts w:ascii="Arial"/>
                <w:sz w:val="14"/>
              </w:rPr>
            </w:pPr>
            <w:r>
              <w:rPr>
                <w:rFonts w:ascii="Arial"/>
                <w:sz w:val="14"/>
              </w:rPr>
              <w:t>16</w:t>
            </w:r>
            <w:r>
              <w:rPr>
                <w:rFonts w:ascii="Arial"/>
                <w:spacing w:val="-4"/>
                <w:sz w:val="14"/>
              </w:rPr>
              <w:t> </w:t>
            </w:r>
            <w:r>
              <w:rPr>
                <w:rFonts w:ascii="Arial"/>
                <w:sz w:val="14"/>
              </w:rPr>
              <w:t>ft.</w:t>
            </w:r>
            <w:r>
              <w:rPr>
                <w:rFonts w:ascii="Arial"/>
                <w:spacing w:val="15"/>
                <w:sz w:val="14"/>
              </w:rPr>
              <w:t> </w:t>
            </w:r>
            <w:r>
              <w:rPr>
                <w:rFonts w:ascii="Arial"/>
                <w:sz w:val="14"/>
              </w:rPr>
              <w:t>lb</w:t>
            </w:r>
            <w:r>
              <w:rPr>
                <w:rFonts w:ascii="Arial"/>
                <w:spacing w:val="-19"/>
                <w:sz w:val="14"/>
              </w:rPr>
              <w:t> </w:t>
            </w:r>
            <w:r>
              <w:rPr>
                <w:rFonts w:ascii="Arial"/>
                <w:spacing w:val="-10"/>
                <w:sz w:val="14"/>
              </w:rPr>
              <w:t>.</w:t>
            </w:r>
          </w:p>
        </w:tc>
      </w:tr>
    </w:tbl>
    <w:p>
      <w:pPr>
        <w:pStyle w:val="BodyText"/>
        <w:rPr>
          <w:rFonts w:ascii="Microsoft Sans Serif"/>
          <w:b/>
          <w:sz w:val="16"/>
        </w:rPr>
      </w:pPr>
    </w:p>
    <w:p>
      <w:pPr>
        <w:pStyle w:val="BodyText"/>
        <w:spacing w:before="1"/>
        <w:rPr>
          <w:rFonts w:ascii="Microsoft Sans Serif"/>
          <w:b/>
          <w:sz w:val="15"/>
        </w:rPr>
      </w:pPr>
    </w:p>
    <w:p>
      <w:pPr>
        <w:spacing w:before="0"/>
        <w:ind w:left="7005" w:right="1677" w:firstLine="0"/>
        <w:jc w:val="center"/>
        <w:rPr>
          <w:b/>
          <w:sz w:val="14"/>
        </w:rPr>
      </w:pPr>
      <w:r>
        <w:rPr>
          <w:b/>
          <w:color w:val="FFFFFF"/>
          <w:spacing w:val="-4"/>
          <w:sz w:val="14"/>
          <w:u w:val="thick" w:color="000000"/>
        </w:rPr>
        <w:t>TORQUE</w:t>
      </w:r>
      <w:r>
        <w:rPr>
          <w:b/>
          <w:color w:val="FFFFFF"/>
          <w:spacing w:val="4"/>
          <w:sz w:val="14"/>
          <w:u w:val="thick" w:color="000000"/>
        </w:rPr>
        <w:t> </w:t>
      </w:r>
      <w:r>
        <w:rPr>
          <w:b/>
          <w:color w:val="FFFFFF"/>
          <w:spacing w:val="-2"/>
          <w:sz w:val="14"/>
          <w:u w:val="thick" w:color="000000"/>
        </w:rPr>
        <w:t>CONVERSIONS</w:t>
      </w:r>
    </w:p>
    <w:p>
      <w:pPr>
        <w:spacing w:before="79"/>
        <w:ind w:left="7011" w:right="1677" w:firstLine="0"/>
        <w:jc w:val="center"/>
        <w:rPr>
          <w:sz w:val="14"/>
        </w:rPr>
      </w:pPr>
      <w:r>
        <w:rPr>
          <w:sz w:val="14"/>
        </w:rPr>
        <w:t>ft.</w:t>
      </w:r>
      <w:r>
        <w:rPr>
          <w:spacing w:val="10"/>
          <w:sz w:val="14"/>
        </w:rPr>
        <w:t> </w:t>
      </w:r>
      <w:r>
        <w:rPr>
          <w:sz w:val="14"/>
        </w:rPr>
        <w:t>lb.</w:t>
      </w:r>
      <w:r>
        <w:rPr>
          <w:spacing w:val="10"/>
          <w:sz w:val="14"/>
        </w:rPr>
        <w:t> </w:t>
      </w:r>
      <w:r>
        <w:rPr>
          <w:sz w:val="14"/>
        </w:rPr>
        <w:t>=</w:t>
      </w:r>
      <w:r>
        <w:rPr>
          <w:spacing w:val="6"/>
          <w:sz w:val="14"/>
        </w:rPr>
        <w:t> </w:t>
      </w:r>
      <w:r>
        <w:rPr>
          <w:sz w:val="14"/>
        </w:rPr>
        <w:t>in.</w:t>
      </w:r>
      <w:r>
        <w:rPr>
          <w:spacing w:val="18"/>
          <w:sz w:val="14"/>
        </w:rPr>
        <w:t> </w:t>
      </w:r>
      <w:r>
        <w:rPr>
          <w:sz w:val="14"/>
        </w:rPr>
        <w:t>lb.</w:t>
      </w:r>
      <w:r>
        <w:rPr>
          <w:spacing w:val="15"/>
          <w:sz w:val="14"/>
        </w:rPr>
        <w:t> </w:t>
      </w:r>
      <w:r>
        <w:rPr>
          <w:sz w:val="14"/>
        </w:rPr>
        <w:t>x </w:t>
      </w:r>
      <w:r>
        <w:rPr>
          <w:spacing w:val="-2"/>
          <w:sz w:val="14"/>
        </w:rPr>
        <w:t>0.083</w:t>
      </w:r>
    </w:p>
    <w:p>
      <w:pPr>
        <w:tabs>
          <w:tab w:pos="7418" w:val="left" w:leader="none"/>
          <w:tab w:pos="8863" w:val="left" w:leader="none"/>
        </w:tabs>
        <w:spacing w:line="326" w:lineRule="auto" w:before="55"/>
        <w:ind w:left="7144" w:right="1802" w:firstLine="0"/>
        <w:jc w:val="center"/>
        <w:rPr>
          <w:sz w:val="14"/>
        </w:rPr>
      </w:pPr>
      <w:r>
        <w:rPr>
          <w:rFonts w:ascii="Times New Roman" w:hAnsi="Times New Roman"/>
          <w:sz w:val="14"/>
          <w:u w:val="single"/>
        </w:rPr>
        <w:tab/>
      </w:r>
      <w:r>
        <w:rPr>
          <w:sz w:val="14"/>
          <w:u w:val="single"/>
        </w:rPr>
        <w:t>in.</w:t>
      </w:r>
      <w:r>
        <w:rPr>
          <w:spacing w:val="40"/>
          <w:sz w:val="14"/>
          <w:u w:val="single"/>
        </w:rPr>
        <w:t> </w:t>
      </w:r>
      <w:r>
        <w:rPr>
          <w:sz w:val="14"/>
          <w:u w:val="single"/>
        </w:rPr>
        <w:t>lb.</w:t>
      </w:r>
      <w:r>
        <w:rPr>
          <w:spacing w:val="40"/>
          <w:sz w:val="14"/>
          <w:u w:val="single"/>
        </w:rPr>
        <w:t> </w:t>
      </w:r>
      <w:r>
        <w:rPr>
          <w:position w:val="2"/>
          <w:sz w:val="9"/>
          <w:u w:val="single"/>
        </w:rPr>
        <w:t>=</w:t>
      </w:r>
      <w:r>
        <w:rPr>
          <w:spacing w:val="40"/>
          <w:position w:val="2"/>
          <w:sz w:val="9"/>
          <w:u w:val="single"/>
        </w:rPr>
        <w:t> </w:t>
      </w:r>
      <w:r>
        <w:rPr>
          <w:sz w:val="14"/>
          <w:u w:val="single"/>
        </w:rPr>
        <w:t>ft.</w:t>
      </w:r>
      <w:r>
        <w:rPr>
          <w:spacing w:val="40"/>
          <w:sz w:val="14"/>
          <w:u w:val="single"/>
        </w:rPr>
        <w:t> </w:t>
      </w:r>
      <w:r>
        <w:rPr>
          <w:sz w:val="14"/>
          <w:u w:val="single"/>
        </w:rPr>
        <w:t>lb. x 12</w:t>
        <w:tab/>
      </w:r>
      <w:r>
        <w:rPr>
          <w:spacing w:val="40"/>
          <w:sz w:val="14"/>
        </w:rPr>
        <w:t> </w:t>
      </w:r>
      <w:r>
        <w:rPr>
          <w:sz w:val="14"/>
        </w:rPr>
        <w:t>kgm</w:t>
      </w:r>
      <w:r>
        <w:rPr>
          <w:spacing w:val="63"/>
          <w:sz w:val="14"/>
        </w:rPr>
        <w:t> </w:t>
      </w:r>
      <w:r>
        <w:rPr>
          <w:spacing w:val="13"/>
          <w:sz w:val="14"/>
        </w:rPr>
        <w:t>=ft.lb.</w:t>
      </w:r>
      <w:r>
        <w:rPr>
          <w:spacing w:val="74"/>
          <w:sz w:val="14"/>
        </w:rPr>
        <w:t> </w:t>
      </w:r>
      <w:r>
        <w:rPr>
          <w:sz w:val="14"/>
        </w:rPr>
        <w:t>x</w:t>
      </w:r>
      <w:r>
        <w:rPr>
          <w:spacing w:val="50"/>
          <w:sz w:val="14"/>
        </w:rPr>
        <w:t> </w:t>
      </w:r>
      <w:r>
        <w:rPr>
          <w:sz w:val="14"/>
        </w:rPr>
        <w:t>0.1383</w:t>
      </w:r>
      <w:r>
        <w:rPr>
          <w:spacing w:val="80"/>
          <w:sz w:val="14"/>
        </w:rPr>
        <w:t> </w:t>
      </w:r>
      <w:r>
        <w:rPr>
          <w:sz w:val="14"/>
          <w:u w:val="single"/>
        </w:rPr>
        <w:t>N•</w:t>
      </w:r>
      <w:r>
        <w:rPr>
          <w:spacing w:val="-19"/>
          <w:sz w:val="14"/>
          <w:u w:val="single"/>
        </w:rPr>
        <w:t> </w:t>
      </w:r>
      <w:r>
        <w:rPr>
          <w:sz w:val="14"/>
          <w:u w:val="single"/>
        </w:rPr>
        <w:t>m</w:t>
      </w:r>
      <w:r>
        <w:rPr>
          <w:spacing w:val="12"/>
          <w:sz w:val="14"/>
          <w:u w:val="single"/>
        </w:rPr>
        <w:t> =ft.lb</w:t>
      </w:r>
      <w:r>
        <w:rPr>
          <w:spacing w:val="-14"/>
          <w:sz w:val="14"/>
          <w:u w:val="single"/>
        </w:rPr>
        <w:t> </w:t>
      </w:r>
      <w:r>
        <w:rPr>
          <w:sz w:val="14"/>
          <w:u w:val="single"/>
        </w:rPr>
        <w:t>.</w:t>
      </w:r>
      <w:r>
        <w:rPr>
          <w:spacing w:val="40"/>
          <w:sz w:val="14"/>
          <w:u w:val="single"/>
        </w:rPr>
        <w:t> </w:t>
      </w:r>
      <w:r>
        <w:rPr>
          <w:sz w:val="14"/>
          <w:u w:val="single"/>
        </w:rPr>
        <w:t>x 1.3558</w:t>
      </w:r>
    </w:p>
    <w:p>
      <w:pPr>
        <w:pStyle w:val="BodyText"/>
        <w:spacing w:before="7"/>
        <w:rPr>
          <w:sz w:val="27"/>
        </w:rPr>
      </w:pPr>
    </w:p>
    <w:p>
      <w:pPr>
        <w:spacing w:after="0"/>
        <w:rPr>
          <w:sz w:val="27"/>
        </w:rPr>
        <w:sectPr>
          <w:type w:val="continuous"/>
          <w:pgSz w:w="12290" w:h="15840"/>
          <w:pgMar w:header="0" w:footer="0" w:top="1820" w:bottom="280" w:left="1020" w:right="600"/>
        </w:sectPr>
      </w:pPr>
    </w:p>
    <w:p>
      <w:pPr>
        <w:spacing w:before="101"/>
        <w:ind w:left="136" w:right="0" w:firstLine="0"/>
        <w:jc w:val="left"/>
        <w:rPr>
          <w:sz w:val="14"/>
        </w:rPr>
      </w:pPr>
      <w:r>
        <w:rPr>
          <w:sz w:val="14"/>
        </w:rPr>
        <w:t>01546200</w:t>
      </w:r>
      <w:r>
        <w:rPr>
          <w:spacing w:val="40"/>
          <w:sz w:val="14"/>
        </w:rPr>
        <w:t>  </w:t>
      </w:r>
      <w:r>
        <w:rPr>
          <w:sz w:val="14"/>
        </w:rPr>
        <w:t>Orig.</w:t>
      </w:r>
      <w:r>
        <w:rPr>
          <w:spacing w:val="63"/>
          <w:sz w:val="14"/>
        </w:rPr>
        <w:t> </w:t>
      </w:r>
      <w:r>
        <w:rPr>
          <w:spacing w:val="-4"/>
          <w:sz w:val="14"/>
        </w:rPr>
        <w:t>9/98</w:t>
      </w:r>
    </w:p>
    <w:p>
      <w:pPr>
        <w:spacing w:before="101"/>
        <w:ind w:left="136" w:right="0" w:firstLine="0"/>
        <w:jc w:val="left"/>
        <w:rPr>
          <w:sz w:val="14"/>
        </w:rPr>
      </w:pPr>
      <w:r>
        <w:rPr/>
        <w:br w:type="column"/>
      </w:r>
      <w:r>
        <w:rPr>
          <w:spacing w:val="-2"/>
          <w:sz w:val="14"/>
        </w:rPr>
        <w:t>Ariens®</w:t>
      </w:r>
    </w:p>
    <w:p>
      <w:pPr>
        <w:spacing w:before="96"/>
        <w:ind w:left="137" w:right="0" w:firstLine="0"/>
        <w:jc w:val="left"/>
        <w:rPr>
          <w:sz w:val="14"/>
        </w:rPr>
      </w:pPr>
      <w:r>
        <w:rPr/>
        <w:br w:type="column"/>
      </w:r>
      <w:r>
        <w:rPr>
          <w:spacing w:val="12"/>
          <w:sz w:val="14"/>
        </w:rPr>
        <w:t>A-</w:t>
      </w:r>
      <w:r>
        <w:rPr>
          <w:spacing w:val="-10"/>
          <w:sz w:val="14"/>
        </w:rPr>
        <w:t>5</w:t>
      </w:r>
    </w:p>
    <w:p>
      <w:pPr>
        <w:spacing w:after="0"/>
        <w:jc w:val="left"/>
        <w:rPr>
          <w:sz w:val="14"/>
        </w:rPr>
        <w:sectPr>
          <w:type w:val="continuous"/>
          <w:pgSz w:w="12290" w:h="15840"/>
          <w:pgMar w:header="0" w:footer="0" w:top="1820" w:bottom="280" w:left="1020" w:right="600"/>
          <w:cols w:num="3" w:equalWidth="0">
            <w:col w:w="1672" w:space="3248"/>
            <w:col w:w="728" w:space="4446"/>
            <w:col w:w="576"/>
          </w:cols>
        </w:sectPr>
      </w:pPr>
    </w:p>
    <w:p>
      <w:pPr>
        <w:spacing w:before="68"/>
        <w:ind w:left="4134" w:right="4136" w:firstLine="0"/>
        <w:jc w:val="center"/>
        <w:rPr>
          <w:b/>
          <w:sz w:val="14"/>
        </w:rPr>
      </w:pPr>
      <w:r>
        <w:rPr/>
        <mc:AlternateContent>
          <mc:Choice Requires="wps">
            <w:drawing>
              <wp:anchor distT="0" distB="0" distL="0" distR="0" allowOverlap="1" layoutInCell="1" locked="0" behindDoc="1" simplePos="0" relativeHeight="487692800">
                <wp:simplePos x="0" y="0"/>
                <wp:positionH relativeFrom="page">
                  <wp:posOffset>457200</wp:posOffset>
                </wp:positionH>
                <wp:positionV relativeFrom="paragraph">
                  <wp:posOffset>172287</wp:posOffset>
                </wp:positionV>
                <wp:extent cx="6629400" cy="1270"/>
                <wp:effectExtent l="0" t="0" r="0" b="0"/>
                <wp:wrapTopAndBottom/>
                <wp:docPr id="868" name="Graphic 868"/>
                <wp:cNvGraphicFramePr>
                  <a:graphicFrameLocks/>
                </wp:cNvGraphicFramePr>
                <a:graphic>
                  <a:graphicData uri="http://schemas.microsoft.com/office/word/2010/wordprocessingShape">
                    <wps:wsp>
                      <wps:cNvPr id="868" name="Graphic 868"/>
                      <wps:cNvSpPr/>
                      <wps:spPr>
                        <a:xfrm>
                          <a:off x="0" y="0"/>
                          <a:ext cx="6629400" cy="1270"/>
                        </a:xfrm>
                        <a:custGeom>
                          <a:avLst/>
                          <a:gdLst/>
                          <a:ahLst/>
                          <a:cxnLst/>
                          <a:rect l="l" t="t" r="r" b="b"/>
                          <a:pathLst>
                            <a:path w="6629400" h="0">
                              <a:moveTo>
                                <a:pt x="0" y="0"/>
                              </a:moveTo>
                              <a:lnTo>
                                <a:pt x="6629400" y="0"/>
                              </a:lnTo>
                            </a:path>
                          </a:pathLst>
                        </a:custGeom>
                        <a:ln w="1219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3.565918pt;width:522pt;height:.1pt;mso-position-horizontal-relative:page;mso-position-vertical-relative:paragraph;z-index:-15623680;mso-wrap-distance-left:0;mso-wrap-distance-right:0" id="docshape508" coordorigin="720,271" coordsize="10440,0" path="m720,271l11160,271e" filled="false" stroked="true" strokeweight=".96pt" strokecolor="#000000">
                <v:path arrowok="t"/>
                <v:stroke dashstyle="solid"/>
                <w10:wrap type="topAndBottom"/>
              </v:shape>
            </w:pict>
          </mc:Fallback>
        </mc:AlternateContent>
      </w:r>
      <w:bookmarkStart w:name="ifc_01546200" w:id="82"/>
      <w:bookmarkEnd w:id="82"/>
      <w:r>
        <w:rPr/>
      </w:r>
      <w:r>
        <w:rPr>
          <w:b/>
          <w:spacing w:val="17"/>
          <w:sz w:val="14"/>
        </w:rPr>
        <w:t>915</w:t>
      </w:r>
      <w:r>
        <w:rPr>
          <w:b/>
          <w:spacing w:val="46"/>
          <w:sz w:val="14"/>
        </w:rPr>
        <w:t> </w:t>
      </w:r>
      <w:r>
        <w:rPr>
          <w:b/>
          <w:sz w:val="14"/>
        </w:rPr>
        <w:t>EZRIDER</w:t>
      </w:r>
      <w:r>
        <w:rPr>
          <w:b/>
          <w:spacing w:val="39"/>
          <w:sz w:val="14"/>
        </w:rPr>
        <w:t> </w:t>
      </w:r>
      <w:r>
        <w:rPr>
          <w:b/>
          <w:sz w:val="14"/>
        </w:rPr>
        <w:t>SERVICE</w:t>
      </w:r>
      <w:r>
        <w:rPr>
          <w:b/>
          <w:spacing w:val="39"/>
          <w:sz w:val="14"/>
        </w:rPr>
        <w:t> </w:t>
      </w:r>
      <w:r>
        <w:rPr>
          <w:b/>
          <w:spacing w:val="-2"/>
          <w:sz w:val="14"/>
        </w:rPr>
        <w:t>MANUAL</w:t>
      </w:r>
    </w:p>
    <w:p>
      <w:pPr>
        <w:spacing w:before="4"/>
        <w:ind w:left="4110" w:right="4136" w:firstLine="0"/>
        <w:jc w:val="center"/>
        <w:rPr>
          <w:b/>
          <w:sz w:val="42"/>
        </w:rPr>
      </w:pPr>
      <w:r>
        <w:rPr>
          <w:b/>
          <w:spacing w:val="10"/>
          <w:sz w:val="30"/>
        </w:rPr>
        <w:t>THANK</w:t>
      </w:r>
      <w:r>
        <w:rPr>
          <w:b/>
          <w:spacing w:val="30"/>
          <w:sz w:val="30"/>
        </w:rPr>
        <w:t> </w:t>
      </w:r>
      <w:r>
        <w:rPr>
          <w:b/>
          <w:spacing w:val="-5"/>
          <w:sz w:val="42"/>
        </w:rPr>
        <w:t>You</w:t>
      </w:r>
    </w:p>
    <w:p>
      <w:pPr>
        <w:pStyle w:val="BodyText"/>
        <w:spacing w:line="79" w:lineRule="exact"/>
        <w:ind w:left="128"/>
        <w:rPr>
          <w:sz w:val="7"/>
        </w:rPr>
      </w:pPr>
      <w:r>
        <w:rPr>
          <w:position w:val="-1"/>
          <w:sz w:val="7"/>
        </w:rPr>
        <w:drawing>
          <wp:inline distT="0" distB="0" distL="0" distR="0">
            <wp:extent cx="6572506" cy="50196"/>
            <wp:effectExtent l="0" t="0" r="0" b="0"/>
            <wp:docPr id="869" name="Image 869"/>
            <wp:cNvGraphicFramePr>
              <a:graphicFrameLocks/>
            </wp:cNvGraphicFramePr>
            <a:graphic>
              <a:graphicData uri="http://schemas.openxmlformats.org/drawingml/2006/picture">
                <pic:pic>
                  <pic:nvPicPr>
                    <pic:cNvPr id="869" name="Image 869"/>
                    <pic:cNvPicPr/>
                  </pic:nvPicPr>
                  <pic:blipFill>
                    <a:blip r:embed="rId166" cstate="print"/>
                    <a:stretch>
                      <a:fillRect/>
                    </a:stretch>
                  </pic:blipFill>
                  <pic:spPr>
                    <a:xfrm>
                      <a:off x="0" y="0"/>
                      <a:ext cx="6572506" cy="50196"/>
                    </a:xfrm>
                    <a:prstGeom prst="rect">
                      <a:avLst/>
                    </a:prstGeom>
                  </pic:spPr>
                </pic:pic>
              </a:graphicData>
            </a:graphic>
          </wp:inline>
        </w:drawing>
      </w:r>
      <w:r>
        <w:rPr>
          <w:position w:val="-1"/>
          <w:sz w:val="7"/>
        </w:rPr>
      </w:r>
    </w:p>
    <w:p>
      <w:pPr>
        <w:pStyle w:val="BodyText"/>
        <w:spacing w:before="4"/>
        <w:rPr>
          <w:b/>
          <w:sz w:val="15"/>
        </w:rPr>
      </w:pPr>
    </w:p>
    <w:p>
      <w:pPr>
        <w:spacing w:after="0"/>
        <w:rPr>
          <w:sz w:val="15"/>
        </w:rPr>
        <w:sectPr>
          <w:footerReference w:type="default" r:id="rId165"/>
          <w:pgSz w:w="12220" w:h="15840"/>
          <w:pgMar w:footer="0" w:header="0" w:top="400" w:bottom="0" w:left="620" w:right="940"/>
        </w:sectPr>
      </w:pPr>
    </w:p>
    <w:p>
      <w:pPr>
        <w:pStyle w:val="Heading6"/>
        <w:spacing w:before="93"/>
      </w:pPr>
      <w:r>
        <w:rPr/>
        <w:t>YOUR</w:t>
      </w:r>
      <w:r>
        <w:rPr>
          <w:spacing w:val="45"/>
        </w:rPr>
        <w:t> </w:t>
      </w:r>
      <w:r>
        <w:rPr/>
        <w:t>SATISFACTION</w:t>
      </w:r>
      <w:r>
        <w:rPr>
          <w:spacing w:val="65"/>
        </w:rPr>
        <w:t> </w:t>
      </w:r>
      <w:r>
        <w:rPr>
          <w:spacing w:val="9"/>
        </w:rPr>
        <w:t>Is</w:t>
      </w:r>
      <w:r>
        <w:rPr>
          <w:spacing w:val="63"/>
        </w:rPr>
        <w:t> </w:t>
      </w:r>
      <w:r>
        <w:rPr>
          <w:spacing w:val="-2"/>
        </w:rPr>
        <w:t>IMPORTANT</w:t>
      </w:r>
    </w:p>
    <w:p>
      <w:pPr>
        <w:pStyle w:val="BodyText"/>
        <w:spacing w:before="120"/>
        <w:ind w:left="128"/>
        <w:rPr>
          <w:rFonts w:ascii="Microsoft Sans Serif"/>
        </w:rPr>
      </w:pPr>
      <w:r>
        <w:rPr>
          <w:rFonts w:ascii="Microsoft Sans Serif"/>
        </w:rPr>
        <w:t>Questions?</w:t>
      </w:r>
      <w:r>
        <w:rPr>
          <w:rFonts w:ascii="Microsoft Sans Serif"/>
          <w:spacing w:val="8"/>
        </w:rPr>
        <w:t> </w:t>
      </w:r>
      <w:r>
        <w:rPr>
          <w:rFonts w:ascii="Microsoft Sans Serif"/>
        </w:rPr>
        <w:t>Please</w:t>
      </w:r>
      <w:r>
        <w:rPr>
          <w:rFonts w:ascii="Microsoft Sans Serif"/>
          <w:spacing w:val="-4"/>
        </w:rPr>
        <w:t> </w:t>
      </w:r>
      <w:r>
        <w:rPr>
          <w:rFonts w:ascii="Microsoft Sans Serif"/>
        </w:rPr>
        <w:t>follow</w:t>
      </w:r>
      <w:r>
        <w:rPr>
          <w:rFonts w:ascii="Microsoft Sans Serif"/>
          <w:spacing w:val="-9"/>
        </w:rPr>
        <w:t> </w:t>
      </w:r>
      <w:r>
        <w:rPr>
          <w:rFonts w:ascii="Microsoft Sans Serif"/>
        </w:rPr>
        <w:t>these</w:t>
      </w:r>
      <w:r>
        <w:rPr>
          <w:rFonts w:ascii="Microsoft Sans Serif"/>
          <w:spacing w:val="-1"/>
        </w:rPr>
        <w:t> </w:t>
      </w:r>
      <w:r>
        <w:rPr>
          <w:rFonts w:ascii="Microsoft Sans Serif"/>
        </w:rPr>
        <w:t>helpful</w:t>
      </w:r>
      <w:r>
        <w:rPr>
          <w:rFonts w:ascii="Microsoft Sans Serif"/>
          <w:spacing w:val="1"/>
        </w:rPr>
        <w:t> </w:t>
      </w:r>
      <w:r>
        <w:rPr>
          <w:rFonts w:ascii="Microsoft Sans Serif"/>
          <w:spacing w:val="-2"/>
        </w:rPr>
        <w:t>steps:</w:t>
      </w:r>
    </w:p>
    <w:p>
      <w:pPr>
        <w:numPr>
          <w:ilvl w:val="0"/>
          <w:numId w:val="99"/>
        </w:numPr>
        <w:tabs>
          <w:tab w:pos="406" w:val="left" w:leader="none"/>
        </w:tabs>
        <w:spacing w:before="121"/>
        <w:ind w:left="406" w:right="0" w:hanging="220"/>
        <w:jc w:val="left"/>
        <w:rPr>
          <w:b/>
          <w:sz w:val="20"/>
        </w:rPr>
      </w:pPr>
      <w:r>
        <w:rPr>
          <w:b/>
          <w:sz w:val="20"/>
        </w:rPr>
        <w:t>Always</w:t>
      </w:r>
      <w:r>
        <w:rPr>
          <w:b/>
          <w:spacing w:val="4"/>
          <w:sz w:val="20"/>
        </w:rPr>
        <w:t> </w:t>
      </w:r>
      <w:r>
        <w:rPr>
          <w:b/>
          <w:sz w:val="20"/>
        </w:rPr>
        <w:t>Refer</w:t>
      </w:r>
      <w:r>
        <w:rPr>
          <w:b/>
          <w:spacing w:val="-7"/>
          <w:sz w:val="20"/>
        </w:rPr>
        <w:t> </w:t>
      </w:r>
      <w:r>
        <w:rPr>
          <w:b/>
          <w:sz w:val="20"/>
        </w:rPr>
        <w:t>to</w:t>
      </w:r>
      <w:r>
        <w:rPr>
          <w:b/>
          <w:spacing w:val="-5"/>
          <w:sz w:val="20"/>
        </w:rPr>
        <w:t> </w:t>
      </w:r>
      <w:r>
        <w:rPr>
          <w:b/>
          <w:sz w:val="20"/>
        </w:rPr>
        <w:t>the</w:t>
      </w:r>
      <w:r>
        <w:rPr>
          <w:b/>
          <w:spacing w:val="-3"/>
          <w:sz w:val="20"/>
        </w:rPr>
        <w:t> </w:t>
      </w:r>
      <w:r>
        <w:rPr>
          <w:b/>
          <w:sz w:val="20"/>
        </w:rPr>
        <w:t>Manuals</w:t>
      </w:r>
      <w:r>
        <w:rPr>
          <w:b/>
          <w:spacing w:val="8"/>
          <w:sz w:val="20"/>
        </w:rPr>
        <w:t> </w:t>
      </w:r>
      <w:r>
        <w:rPr>
          <w:b/>
          <w:spacing w:val="-2"/>
          <w:sz w:val="20"/>
        </w:rPr>
        <w:t>First.</w:t>
      </w:r>
    </w:p>
    <w:p>
      <w:pPr>
        <w:pStyle w:val="ListParagraph"/>
        <w:numPr>
          <w:ilvl w:val="1"/>
          <w:numId w:val="99"/>
        </w:numPr>
        <w:tabs>
          <w:tab w:pos="693" w:val="left" w:leader="none"/>
          <w:tab w:pos="704" w:val="left" w:leader="none"/>
        </w:tabs>
        <w:spacing w:line="249" w:lineRule="auto" w:before="133" w:after="0"/>
        <w:ind w:left="704" w:right="553" w:hanging="298"/>
        <w:jc w:val="left"/>
        <w:rPr>
          <w:rFonts w:ascii="Microsoft Sans Serif"/>
          <w:sz w:val="20"/>
        </w:rPr>
      </w:pPr>
      <w:r>
        <w:rPr>
          <w:rFonts w:ascii="Microsoft Sans Serif"/>
          <w:sz w:val="20"/>
        </w:rPr>
        <w:t>Their</w:t>
      </w:r>
      <w:r>
        <w:rPr>
          <w:rFonts w:ascii="Microsoft Sans Serif"/>
          <w:spacing w:val="-14"/>
          <w:sz w:val="20"/>
        </w:rPr>
        <w:t> </w:t>
      </w:r>
      <w:r>
        <w:rPr>
          <w:rFonts w:ascii="Microsoft Sans Serif"/>
          <w:sz w:val="20"/>
        </w:rPr>
        <w:t>detail</w:t>
      </w:r>
      <w:r>
        <w:rPr>
          <w:rFonts w:ascii="Microsoft Sans Serif"/>
          <w:spacing w:val="-7"/>
          <w:sz w:val="20"/>
        </w:rPr>
        <w:t> </w:t>
      </w:r>
      <w:r>
        <w:rPr>
          <w:rFonts w:ascii="Microsoft Sans Serif"/>
          <w:sz w:val="20"/>
        </w:rPr>
        <w:t>will</w:t>
      </w:r>
      <w:r>
        <w:rPr>
          <w:rFonts w:ascii="Microsoft Sans Serif"/>
          <w:spacing w:val="-2"/>
          <w:sz w:val="20"/>
        </w:rPr>
        <w:t> </w:t>
      </w:r>
      <w:r>
        <w:rPr>
          <w:rFonts w:ascii="Microsoft Sans Serif"/>
          <w:sz w:val="20"/>
        </w:rPr>
        <w:t>guide</w:t>
      </w:r>
      <w:r>
        <w:rPr>
          <w:rFonts w:ascii="Microsoft Sans Serif"/>
          <w:spacing w:val="-10"/>
          <w:sz w:val="20"/>
        </w:rPr>
        <w:t> </w:t>
      </w:r>
      <w:r>
        <w:rPr>
          <w:rFonts w:ascii="Microsoft Sans Serif"/>
          <w:sz w:val="20"/>
        </w:rPr>
        <w:t>you</w:t>
      </w:r>
      <w:r>
        <w:rPr>
          <w:rFonts w:ascii="Microsoft Sans Serif"/>
          <w:spacing w:val="-10"/>
          <w:sz w:val="20"/>
        </w:rPr>
        <w:t> </w:t>
      </w:r>
      <w:r>
        <w:rPr>
          <w:rFonts w:ascii="Microsoft Sans Serif"/>
          <w:sz w:val="20"/>
        </w:rPr>
        <w:t>through</w:t>
      </w:r>
      <w:r>
        <w:rPr>
          <w:rFonts w:ascii="Microsoft Sans Serif"/>
          <w:spacing w:val="-5"/>
          <w:sz w:val="20"/>
        </w:rPr>
        <w:t> </w:t>
      </w:r>
      <w:r>
        <w:rPr>
          <w:rFonts w:ascii="Microsoft Sans Serif"/>
          <w:sz w:val="20"/>
        </w:rPr>
        <w:t>safe</w:t>
      </w:r>
      <w:r>
        <w:rPr>
          <w:rFonts w:ascii="Microsoft Sans Serif"/>
          <w:spacing w:val="-5"/>
          <w:sz w:val="20"/>
        </w:rPr>
        <w:t> </w:t>
      </w:r>
      <w:r>
        <w:rPr>
          <w:rFonts w:ascii="Microsoft Sans Serif"/>
          <w:sz w:val="20"/>
        </w:rPr>
        <w:t>and proper operation and maintenance.</w:t>
      </w:r>
    </w:p>
    <w:p>
      <w:pPr>
        <w:pStyle w:val="ListParagraph"/>
        <w:numPr>
          <w:ilvl w:val="1"/>
          <w:numId w:val="99"/>
        </w:numPr>
        <w:tabs>
          <w:tab w:pos="693" w:val="left" w:leader="none"/>
        </w:tabs>
        <w:spacing w:line="240" w:lineRule="auto" w:before="120" w:after="0"/>
        <w:ind w:left="693" w:right="0" w:hanging="282"/>
        <w:jc w:val="left"/>
        <w:rPr>
          <w:rFonts w:ascii="Microsoft Sans Serif"/>
          <w:sz w:val="20"/>
        </w:rPr>
      </w:pPr>
      <w:r>
        <w:rPr>
          <w:rFonts w:ascii="Microsoft Sans Serif"/>
          <w:sz w:val="20"/>
        </w:rPr>
        <w:t>They</w:t>
      </w:r>
      <w:r>
        <w:rPr>
          <w:rFonts w:ascii="Microsoft Sans Serif"/>
          <w:spacing w:val="-8"/>
          <w:sz w:val="20"/>
        </w:rPr>
        <w:t> </w:t>
      </w:r>
      <w:r>
        <w:rPr>
          <w:rFonts w:ascii="Microsoft Sans Serif"/>
          <w:sz w:val="20"/>
        </w:rPr>
        <w:t>contain</w:t>
      </w:r>
      <w:r>
        <w:rPr>
          <w:rFonts w:ascii="Microsoft Sans Serif"/>
          <w:spacing w:val="5"/>
          <w:sz w:val="20"/>
        </w:rPr>
        <w:t> </w:t>
      </w:r>
      <w:r>
        <w:rPr>
          <w:rFonts w:ascii="Microsoft Sans Serif"/>
          <w:sz w:val="20"/>
        </w:rPr>
        <w:t>specifications</w:t>
      </w:r>
      <w:r>
        <w:rPr>
          <w:rFonts w:ascii="Microsoft Sans Serif"/>
          <w:spacing w:val="-3"/>
          <w:sz w:val="20"/>
        </w:rPr>
        <w:t> </w:t>
      </w:r>
      <w:r>
        <w:rPr>
          <w:rFonts w:ascii="Microsoft Sans Serif"/>
          <w:sz w:val="20"/>
        </w:rPr>
        <w:t>on</w:t>
      </w:r>
      <w:r>
        <w:rPr>
          <w:rFonts w:ascii="Microsoft Sans Serif"/>
          <w:spacing w:val="-4"/>
          <w:sz w:val="20"/>
        </w:rPr>
        <w:t> </w:t>
      </w:r>
      <w:r>
        <w:rPr>
          <w:rFonts w:ascii="Microsoft Sans Serif"/>
          <w:sz w:val="20"/>
        </w:rPr>
        <w:t>this</w:t>
      </w:r>
      <w:r>
        <w:rPr>
          <w:rFonts w:ascii="Microsoft Sans Serif"/>
          <w:spacing w:val="4"/>
          <w:sz w:val="20"/>
        </w:rPr>
        <w:t> </w:t>
      </w:r>
      <w:r>
        <w:rPr>
          <w:rFonts w:ascii="Microsoft Sans Serif"/>
          <w:spacing w:val="-2"/>
          <w:sz w:val="20"/>
        </w:rPr>
        <w:t>product.</w:t>
      </w:r>
    </w:p>
    <w:p>
      <w:pPr>
        <w:pStyle w:val="ListParagraph"/>
        <w:numPr>
          <w:ilvl w:val="1"/>
          <w:numId w:val="99"/>
        </w:numPr>
        <w:tabs>
          <w:tab w:pos="704" w:val="left" w:leader="none"/>
          <w:tab w:pos="706" w:val="left" w:leader="none"/>
        </w:tabs>
        <w:spacing w:line="254" w:lineRule="auto" w:before="123" w:after="0"/>
        <w:ind w:left="704" w:right="734" w:hanging="303"/>
        <w:jc w:val="left"/>
        <w:rPr>
          <w:rFonts w:ascii="Microsoft Sans Serif"/>
          <w:sz w:val="20"/>
        </w:rPr>
      </w:pPr>
      <w:r>
        <w:rPr>
          <w:rFonts w:ascii="Times New Roman"/>
          <w:sz w:val="20"/>
        </w:rPr>
        <w:tab/>
      </w:r>
      <w:r>
        <w:rPr>
          <w:rFonts w:ascii="Microsoft Sans Serif"/>
          <w:sz w:val="20"/>
        </w:rPr>
        <w:t>If</w:t>
      </w:r>
      <w:r>
        <w:rPr>
          <w:rFonts w:ascii="Microsoft Sans Serif"/>
          <w:spacing w:val="-14"/>
          <w:sz w:val="20"/>
        </w:rPr>
        <w:t> </w:t>
      </w:r>
      <w:r>
        <w:rPr>
          <w:rFonts w:ascii="Microsoft Sans Serif"/>
          <w:sz w:val="20"/>
        </w:rPr>
        <w:t>your</w:t>
      </w:r>
      <w:r>
        <w:rPr>
          <w:rFonts w:ascii="Microsoft Sans Serif"/>
          <w:spacing w:val="-13"/>
          <w:sz w:val="20"/>
        </w:rPr>
        <w:t> </w:t>
      </w:r>
      <w:r>
        <w:rPr>
          <w:rFonts w:ascii="Microsoft Sans Serif"/>
          <w:sz w:val="20"/>
        </w:rPr>
        <w:t>questions</w:t>
      </w:r>
      <w:r>
        <w:rPr>
          <w:rFonts w:ascii="Microsoft Sans Serif"/>
          <w:spacing w:val="-7"/>
          <w:sz w:val="20"/>
        </w:rPr>
        <w:t> </w:t>
      </w:r>
      <w:r>
        <w:rPr>
          <w:rFonts w:ascii="Microsoft Sans Serif"/>
          <w:sz w:val="20"/>
        </w:rPr>
        <w:t>are</w:t>
      </w:r>
      <w:r>
        <w:rPr>
          <w:rFonts w:ascii="Microsoft Sans Serif"/>
          <w:spacing w:val="-3"/>
          <w:sz w:val="20"/>
        </w:rPr>
        <w:t> </w:t>
      </w:r>
      <w:r>
        <w:rPr>
          <w:rFonts w:ascii="Microsoft Sans Serif"/>
          <w:sz w:val="20"/>
        </w:rPr>
        <w:t>not</w:t>
      </w:r>
      <w:r>
        <w:rPr>
          <w:rFonts w:ascii="Microsoft Sans Serif"/>
          <w:spacing w:val="-8"/>
          <w:sz w:val="20"/>
        </w:rPr>
        <w:t> </w:t>
      </w:r>
      <w:r>
        <w:rPr>
          <w:rFonts w:ascii="Microsoft Sans Serif"/>
          <w:sz w:val="20"/>
        </w:rPr>
        <w:t>answered</w:t>
      </w:r>
      <w:r>
        <w:rPr>
          <w:rFonts w:ascii="Microsoft Sans Serif"/>
          <w:spacing w:val="-1"/>
          <w:sz w:val="20"/>
        </w:rPr>
        <w:t> </w:t>
      </w:r>
      <w:r>
        <w:rPr>
          <w:rFonts w:ascii="Microsoft Sans Serif"/>
          <w:sz w:val="20"/>
        </w:rPr>
        <w:t>in</w:t>
      </w:r>
      <w:r>
        <w:rPr>
          <w:rFonts w:ascii="Microsoft Sans Serif"/>
          <w:spacing w:val="-8"/>
          <w:sz w:val="20"/>
        </w:rPr>
        <w:t> </w:t>
      </w:r>
      <w:r>
        <w:rPr>
          <w:rFonts w:ascii="Microsoft Sans Serif"/>
          <w:sz w:val="20"/>
        </w:rPr>
        <w:t>the manuals, go to step number two.</w:t>
      </w:r>
    </w:p>
    <w:p>
      <w:pPr>
        <w:numPr>
          <w:ilvl w:val="0"/>
          <w:numId w:val="99"/>
        </w:numPr>
        <w:tabs>
          <w:tab w:pos="406" w:val="left" w:leader="none"/>
        </w:tabs>
        <w:spacing w:before="113"/>
        <w:ind w:left="406" w:right="0" w:hanging="225"/>
        <w:jc w:val="left"/>
        <w:rPr>
          <w:b/>
          <w:sz w:val="20"/>
        </w:rPr>
      </w:pPr>
      <w:r>
        <w:rPr>
          <w:b/>
          <w:sz w:val="20"/>
        </w:rPr>
        <w:t>Contact</w:t>
      </w:r>
      <w:r>
        <w:rPr>
          <w:b/>
          <w:spacing w:val="-14"/>
          <w:sz w:val="20"/>
        </w:rPr>
        <w:t> </w:t>
      </w:r>
      <w:r>
        <w:rPr>
          <w:b/>
          <w:sz w:val="20"/>
        </w:rPr>
        <w:t>Your</w:t>
      </w:r>
      <w:r>
        <w:rPr>
          <w:b/>
          <w:spacing w:val="-4"/>
          <w:sz w:val="20"/>
        </w:rPr>
        <w:t> </w:t>
      </w:r>
      <w:r>
        <w:rPr>
          <w:b/>
          <w:spacing w:val="-2"/>
          <w:sz w:val="20"/>
        </w:rPr>
        <w:t>Dealer.</w:t>
      </w:r>
    </w:p>
    <w:p>
      <w:pPr>
        <w:pStyle w:val="ListParagraph"/>
        <w:numPr>
          <w:ilvl w:val="1"/>
          <w:numId w:val="99"/>
        </w:numPr>
        <w:tabs>
          <w:tab w:pos="699" w:val="left" w:leader="none"/>
        </w:tabs>
        <w:spacing w:line="252" w:lineRule="auto" w:before="128" w:after="0"/>
        <w:ind w:left="699" w:right="54" w:hanging="293"/>
        <w:jc w:val="left"/>
        <w:rPr>
          <w:rFonts w:ascii="Microsoft Sans Serif"/>
          <w:sz w:val="20"/>
        </w:rPr>
      </w:pPr>
      <w:r>
        <w:rPr>
          <w:rFonts w:ascii="Microsoft Sans Serif"/>
          <w:sz w:val="20"/>
        </w:rPr>
        <w:t>Our dealers will be happy to supply any service or</w:t>
      </w:r>
      <w:r>
        <w:rPr>
          <w:rFonts w:ascii="Microsoft Sans Serif"/>
          <w:spacing w:val="-12"/>
          <w:sz w:val="20"/>
        </w:rPr>
        <w:t> </w:t>
      </w:r>
      <w:r>
        <w:rPr>
          <w:rFonts w:ascii="Microsoft Sans Serif"/>
          <w:sz w:val="20"/>
        </w:rPr>
        <w:t>advice</w:t>
      </w:r>
      <w:r>
        <w:rPr>
          <w:rFonts w:ascii="Microsoft Sans Serif"/>
          <w:spacing w:val="-1"/>
          <w:sz w:val="20"/>
        </w:rPr>
        <w:t> </w:t>
      </w:r>
      <w:r>
        <w:rPr>
          <w:rFonts w:ascii="Microsoft Sans Serif"/>
          <w:sz w:val="20"/>
        </w:rPr>
        <w:t>required</w:t>
      </w:r>
      <w:r>
        <w:rPr>
          <w:rFonts w:ascii="Microsoft Sans Serif"/>
          <w:spacing w:val="-6"/>
          <w:sz w:val="20"/>
        </w:rPr>
        <w:t> </w:t>
      </w:r>
      <w:r>
        <w:rPr>
          <w:rFonts w:ascii="Microsoft Sans Serif"/>
          <w:sz w:val="20"/>
        </w:rPr>
        <w:t>to</w:t>
      </w:r>
      <w:r>
        <w:rPr>
          <w:rFonts w:ascii="Microsoft Sans Serif"/>
          <w:spacing w:val="-5"/>
          <w:sz w:val="20"/>
        </w:rPr>
        <w:t> </w:t>
      </w:r>
      <w:r>
        <w:rPr>
          <w:rFonts w:ascii="Microsoft Sans Serif"/>
          <w:sz w:val="20"/>
        </w:rPr>
        <w:t>keep</w:t>
      </w:r>
      <w:r>
        <w:rPr>
          <w:rFonts w:ascii="Microsoft Sans Serif"/>
          <w:spacing w:val="-10"/>
          <w:sz w:val="20"/>
        </w:rPr>
        <w:t> </w:t>
      </w:r>
      <w:r>
        <w:rPr>
          <w:rFonts w:ascii="Microsoft Sans Serif"/>
          <w:sz w:val="20"/>
        </w:rPr>
        <w:t>this</w:t>
      </w:r>
      <w:r>
        <w:rPr>
          <w:rFonts w:ascii="Microsoft Sans Serif"/>
          <w:spacing w:val="-6"/>
          <w:sz w:val="20"/>
        </w:rPr>
        <w:t> </w:t>
      </w:r>
      <w:r>
        <w:rPr>
          <w:rFonts w:ascii="Microsoft Sans Serif"/>
          <w:sz w:val="20"/>
        </w:rPr>
        <w:t>product</w:t>
      </w:r>
      <w:r>
        <w:rPr>
          <w:rFonts w:ascii="Microsoft Sans Serif"/>
          <w:spacing w:val="-9"/>
          <w:sz w:val="20"/>
        </w:rPr>
        <w:t> </w:t>
      </w:r>
      <w:r>
        <w:rPr>
          <w:rFonts w:ascii="Microsoft Sans Serif"/>
          <w:sz w:val="20"/>
        </w:rPr>
        <w:t>operating at peak efficiency.</w:t>
      </w:r>
    </w:p>
    <w:p>
      <w:pPr>
        <w:pStyle w:val="ListParagraph"/>
        <w:numPr>
          <w:ilvl w:val="1"/>
          <w:numId w:val="99"/>
        </w:numPr>
        <w:tabs>
          <w:tab w:pos="693" w:val="left" w:leader="none"/>
          <w:tab w:pos="695" w:val="left" w:leader="none"/>
        </w:tabs>
        <w:spacing w:line="252" w:lineRule="auto" w:before="122" w:after="0"/>
        <w:ind w:left="695" w:right="69" w:hanging="284"/>
        <w:jc w:val="left"/>
        <w:rPr>
          <w:rFonts w:ascii="Microsoft Sans Serif"/>
          <w:sz w:val="20"/>
        </w:rPr>
      </w:pPr>
      <w:r>
        <w:rPr>
          <w:rFonts w:ascii="Microsoft Sans Serif"/>
          <w:sz w:val="20"/>
        </w:rPr>
        <w:t>A</w:t>
      </w:r>
      <w:r>
        <w:rPr>
          <w:rFonts w:ascii="Microsoft Sans Serif"/>
          <w:spacing w:val="-5"/>
          <w:sz w:val="20"/>
        </w:rPr>
        <w:t> </w:t>
      </w:r>
      <w:r>
        <w:rPr>
          <w:rFonts w:ascii="Microsoft Sans Serif"/>
          <w:sz w:val="20"/>
        </w:rPr>
        <w:t>factory trained staff is available to support</w:t>
      </w:r>
      <w:r>
        <w:rPr>
          <w:rFonts w:ascii="Microsoft Sans Serif"/>
          <w:sz w:val="20"/>
        </w:rPr>
        <w:t> your equipment needs. They stock parts and lubricants</w:t>
      </w:r>
      <w:r>
        <w:rPr>
          <w:rFonts w:ascii="Microsoft Sans Serif"/>
          <w:spacing w:val="-3"/>
          <w:sz w:val="20"/>
        </w:rPr>
        <w:t> </w:t>
      </w:r>
      <w:r>
        <w:rPr>
          <w:rFonts w:ascii="Microsoft Sans Serif"/>
          <w:sz w:val="20"/>
        </w:rPr>
        <w:t>manufactured</w:t>
      </w:r>
      <w:r>
        <w:rPr>
          <w:rFonts w:ascii="Microsoft Sans Serif"/>
          <w:spacing w:val="-9"/>
          <w:sz w:val="20"/>
        </w:rPr>
        <w:t> </w:t>
      </w:r>
      <w:r>
        <w:rPr>
          <w:rFonts w:ascii="Microsoft Sans Serif"/>
          <w:sz w:val="20"/>
        </w:rPr>
        <w:t>with</w:t>
      </w:r>
      <w:r>
        <w:rPr>
          <w:rFonts w:ascii="Microsoft Sans Serif"/>
          <w:spacing w:val="-11"/>
          <w:sz w:val="20"/>
        </w:rPr>
        <w:t> </w:t>
      </w:r>
      <w:r>
        <w:rPr>
          <w:rFonts w:ascii="Microsoft Sans Serif"/>
          <w:sz w:val="20"/>
        </w:rPr>
        <w:t>the</w:t>
      </w:r>
      <w:r>
        <w:rPr>
          <w:rFonts w:ascii="Microsoft Sans Serif"/>
          <w:spacing w:val="-6"/>
          <w:sz w:val="20"/>
        </w:rPr>
        <w:t> </w:t>
      </w:r>
      <w:r>
        <w:rPr>
          <w:rFonts w:ascii="Microsoft Sans Serif"/>
          <w:sz w:val="20"/>
        </w:rPr>
        <w:t>same</w:t>
      </w:r>
      <w:r>
        <w:rPr>
          <w:rFonts w:ascii="Microsoft Sans Serif"/>
          <w:spacing w:val="-7"/>
          <w:sz w:val="20"/>
        </w:rPr>
        <w:t> </w:t>
      </w:r>
      <w:r>
        <w:rPr>
          <w:rFonts w:ascii="Microsoft Sans Serif"/>
          <w:sz w:val="20"/>
        </w:rPr>
        <w:t>precision and skill as the original.</w:t>
      </w:r>
    </w:p>
    <w:p>
      <w:pPr>
        <w:pStyle w:val="ListParagraph"/>
        <w:numPr>
          <w:ilvl w:val="1"/>
          <w:numId w:val="99"/>
        </w:numPr>
        <w:tabs>
          <w:tab w:pos="692" w:val="left" w:leader="none"/>
          <w:tab w:pos="704" w:val="left" w:leader="none"/>
        </w:tabs>
        <w:spacing w:line="254" w:lineRule="auto" w:before="115" w:after="0"/>
        <w:ind w:left="704" w:right="88" w:hanging="303"/>
        <w:jc w:val="left"/>
        <w:rPr>
          <w:rFonts w:ascii="Microsoft Sans Serif"/>
          <w:sz w:val="20"/>
        </w:rPr>
      </w:pPr>
      <w:r>
        <w:rPr>
          <w:rFonts w:ascii="Microsoft Sans Serif"/>
          <w:sz w:val="20"/>
        </w:rPr>
        <w:t>To speed parts ordering when contacting your Dealer</w:t>
      </w:r>
      <w:r>
        <w:rPr>
          <w:rFonts w:ascii="Microsoft Sans Serif"/>
          <w:spacing w:val="-10"/>
          <w:sz w:val="20"/>
        </w:rPr>
        <w:t> </w:t>
      </w:r>
      <w:r>
        <w:rPr>
          <w:rFonts w:ascii="Microsoft Sans Serif"/>
          <w:sz w:val="20"/>
        </w:rPr>
        <w:t>know</w:t>
      </w:r>
      <w:r>
        <w:rPr>
          <w:rFonts w:ascii="Microsoft Sans Serif"/>
          <w:spacing w:val="-13"/>
          <w:sz w:val="20"/>
        </w:rPr>
        <w:t> </w:t>
      </w:r>
      <w:r>
        <w:rPr>
          <w:rFonts w:ascii="Microsoft Sans Serif"/>
          <w:sz w:val="20"/>
        </w:rPr>
        <w:t>the</w:t>
      </w:r>
      <w:r>
        <w:rPr>
          <w:rFonts w:ascii="Microsoft Sans Serif"/>
          <w:spacing w:val="-7"/>
          <w:sz w:val="20"/>
        </w:rPr>
        <w:t> </w:t>
      </w:r>
      <w:r>
        <w:rPr>
          <w:rFonts w:ascii="Microsoft Sans Serif"/>
          <w:sz w:val="20"/>
        </w:rPr>
        <w:t>model</w:t>
      </w:r>
      <w:r>
        <w:rPr>
          <w:rFonts w:ascii="Microsoft Sans Serif"/>
          <w:spacing w:val="-2"/>
          <w:sz w:val="20"/>
        </w:rPr>
        <w:t> </w:t>
      </w:r>
      <w:r>
        <w:rPr>
          <w:rFonts w:ascii="Microsoft Sans Serif"/>
          <w:sz w:val="20"/>
        </w:rPr>
        <w:t>and</w:t>
      </w:r>
      <w:r>
        <w:rPr>
          <w:rFonts w:ascii="Microsoft Sans Serif"/>
          <w:spacing w:val="-5"/>
          <w:sz w:val="20"/>
        </w:rPr>
        <w:t> </w:t>
      </w:r>
      <w:r>
        <w:rPr>
          <w:rFonts w:ascii="Microsoft Sans Serif"/>
          <w:sz w:val="20"/>
        </w:rPr>
        <w:t>serial</w:t>
      </w:r>
      <w:r>
        <w:rPr>
          <w:rFonts w:ascii="Microsoft Sans Serif"/>
          <w:spacing w:val="-3"/>
          <w:sz w:val="20"/>
        </w:rPr>
        <w:t> </w:t>
      </w:r>
      <w:r>
        <w:rPr>
          <w:rFonts w:ascii="Microsoft Sans Serif"/>
          <w:sz w:val="20"/>
        </w:rPr>
        <w:t>numbers,</w:t>
      </w:r>
      <w:r>
        <w:rPr>
          <w:rFonts w:ascii="Microsoft Sans Serif"/>
          <w:spacing w:val="3"/>
          <w:sz w:val="20"/>
        </w:rPr>
        <w:t> </w:t>
      </w:r>
      <w:r>
        <w:rPr>
          <w:rFonts w:ascii="Microsoft Sans Serif"/>
          <w:sz w:val="20"/>
        </w:rPr>
        <w:t>part numbers,</w:t>
      </w:r>
      <w:r>
        <w:rPr>
          <w:rFonts w:ascii="Microsoft Sans Serif"/>
          <w:spacing w:val="30"/>
          <w:sz w:val="20"/>
        </w:rPr>
        <w:t> </w:t>
      </w:r>
      <w:r>
        <w:rPr>
          <w:rFonts w:ascii="Microsoft Sans Serif"/>
          <w:sz w:val="20"/>
        </w:rPr>
        <w:t>quantities required and descriptions.</w:t>
      </w:r>
    </w:p>
    <w:p>
      <w:pPr>
        <w:pStyle w:val="ListParagraph"/>
        <w:numPr>
          <w:ilvl w:val="1"/>
          <w:numId w:val="99"/>
        </w:numPr>
        <w:tabs>
          <w:tab w:pos="699" w:val="left" w:leader="none"/>
          <w:tab w:pos="708" w:val="left" w:leader="none"/>
        </w:tabs>
        <w:spacing w:line="254" w:lineRule="auto" w:before="115" w:after="0"/>
        <w:ind w:left="699" w:right="58" w:hanging="293"/>
        <w:jc w:val="left"/>
        <w:rPr>
          <w:rFonts w:ascii="Microsoft Sans Serif"/>
          <w:sz w:val="20"/>
        </w:rPr>
      </w:pPr>
      <w:r>
        <w:rPr>
          <w:rFonts w:ascii="Times New Roman"/>
          <w:sz w:val="20"/>
        </w:rPr>
        <w:tab/>
      </w:r>
      <w:r>
        <w:rPr>
          <w:rFonts w:ascii="Microsoft Sans Serif"/>
          <w:sz w:val="20"/>
        </w:rPr>
        <w:t>If</w:t>
      </w:r>
      <w:r>
        <w:rPr>
          <w:rFonts w:ascii="Microsoft Sans Serif"/>
          <w:spacing w:val="-14"/>
          <w:sz w:val="20"/>
        </w:rPr>
        <w:t> </w:t>
      </w:r>
      <w:r>
        <w:rPr>
          <w:rFonts w:ascii="Microsoft Sans Serif"/>
          <w:sz w:val="20"/>
        </w:rPr>
        <w:t>your</w:t>
      </w:r>
      <w:r>
        <w:rPr>
          <w:rFonts w:ascii="Microsoft Sans Serif"/>
          <w:spacing w:val="-10"/>
          <w:sz w:val="20"/>
        </w:rPr>
        <w:t> </w:t>
      </w:r>
      <w:r>
        <w:rPr>
          <w:rFonts w:ascii="Microsoft Sans Serif"/>
          <w:sz w:val="20"/>
        </w:rPr>
        <w:t>questions</w:t>
      </w:r>
      <w:r>
        <w:rPr>
          <w:rFonts w:ascii="Microsoft Sans Serif"/>
          <w:spacing w:val="-5"/>
          <w:sz w:val="20"/>
        </w:rPr>
        <w:t> </w:t>
      </w:r>
      <w:r>
        <w:rPr>
          <w:rFonts w:ascii="Microsoft Sans Serif"/>
          <w:sz w:val="20"/>
        </w:rPr>
        <w:t>are</w:t>
      </w:r>
      <w:r>
        <w:rPr>
          <w:rFonts w:ascii="Microsoft Sans Serif"/>
          <w:spacing w:val="-1"/>
          <w:sz w:val="20"/>
        </w:rPr>
        <w:t> </w:t>
      </w:r>
      <w:r>
        <w:rPr>
          <w:rFonts w:ascii="Microsoft Sans Serif"/>
          <w:sz w:val="20"/>
        </w:rPr>
        <w:t>not resolved by</w:t>
      </w:r>
      <w:r>
        <w:rPr>
          <w:rFonts w:ascii="Microsoft Sans Serif"/>
          <w:spacing w:val="-10"/>
          <w:sz w:val="20"/>
        </w:rPr>
        <w:t> </w:t>
      </w:r>
      <w:r>
        <w:rPr>
          <w:rFonts w:ascii="Microsoft Sans Serif"/>
          <w:sz w:val="20"/>
        </w:rPr>
        <w:t>the</w:t>
      </w:r>
      <w:r>
        <w:rPr>
          <w:rFonts w:ascii="Microsoft Sans Serif"/>
          <w:spacing w:val="-7"/>
          <w:sz w:val="20"/>
        </w:rPr>
        <w:t> </w:t>
      </w:r>
      <w:r>
        <w:rPr>
          <w:rFonts w:ascii="Microsoft Sans Serif"/>
          <w:sz w:val="20"/>
        </w:rPr>
        <w:t>support staff, ask for the manager or owner.</w:t>
      </w:r>
    </w:p>
    <w:p>
      <w:pPr>
        <w:numPr>
          <w:ilvl w:val="0"/>
          <w:numId w:val="99"/>
        </w:numPr>
        <w:tabs>
          <w:tab w:pos="405" w:val="left" w:leader="none"/>
        </w:tabs>
        <w:spacing w:before="107"/>
        <w:ind w:left="405" w:right="0" w:hanging="238"/>
        <w:jc w:val="left"/>
        <w:rPr>
          <w:b/>
          <w:sz w:val="20"/>
        </w:rPr>
      </w:pPr>
      <w:r>
        <w:rPr>
          <w:b/>
          <w:sz w:val="20"/>
        </w:rPr>
        <w:t>Service,</w:t>
      </w:r>
      <w:r>
        <w:rPr>
          <w:b/>
          <w:spacing w:val="-3"/>
          <w:sz w:val="20"/>
        </w:rPr>
        <w:t> </w:t>
      </w:r>
      <w:r>
        <w:rPr>
          <w:b/>
          <w:sz w:val="20"/>
        </w:rPr>
        <w:t>Repair,</w:t>
      </w:r>
      <w:r>
        <w:rPr>
          <w:b/>
          <w:spacing w:val="-4"/>
          <w:sz w:val="20"/>
        </w:rPr>
        <w:t> </w:t>
      </w:r>
      <w:r>
        <w:rPr>
          <w:b/>
          <w:sz w:val="20"/>
        </w:rPr>
        <w:t>Maintenance</w:t>
      </w:r>
      <w:r>
        <w:rPr>
          <w:b/>
          <w:spacing w:val="-13"/>
          <w:sz w:val="20"/>
        </w:rPr>
        <w:t> </w:t>
      </w:r>
      <w:r>
        <w:rPr>
          <w:b/>
          <w:sz w:val="20"/>
        </w:rPr>
        <w:t>and</w:t>
      </w:r>
      <w:r>
        <w:rPr>
          <w:b/>
          <w:spacing w:val="-13"/>
          <w:sz w:val="20"/>
        </w:rPr>
        <w:t> </w:t>
      </w:r>
      <w:r>
        <w:rPr>
          <w:b/>
          <w:spacing w:val="-2"/>
          <w:sz w:val="20"/>
        </w:rPr>
        <w:t>Adjustments.</w:t>
      </w:r>
    </w:p>
    <w:p>
      <w:pPr>
        <w:pStyle w:val="ListParagraph"/>
        <w:numPr>
          <w:ilvl w:val="1"/>
          <w:numId w:val="99"/>
        </w:numPr>
        <w:tabs>
          <w:tab w:pos="695" w:val="left" w:leader="none"/>
          <w:tab w:pos="704" w:val="left" w:leader="none"/>
        </w:tabs>
        <w:spacing w:line="254" w:lineRule="auto" w:before="43" w:after="0"/>
        <w:ind w:left="695" w:right="251" w:hanging="288"/>
        <w:jc w:val="left"/>
        <w:rPr>
          <w:rFonts w:ascii="Microsoft Sans Serif"/>
          <w:sz w:val="20"/>
        </w:rPr>
      </w:pPr>
      <w:r>
        <w:rPr>
          <w:rFonts w:ascii="Times New Roman"/>
          <w:sz w:val="20"/>
        </w:rPr>
        <w:tab/>
      </w:r>
      <w:r>
        <w:rPr>
          <w:rFonts w:ascii="Microsoft Sans Serif"/>
          <w:spacing w:val="-2"/>
          <w:sz w:val="20"/>
        </w:rPr>
        <w:t>Before starting be sure all applicable manuals, </w:t>
      </w:r>
      <w:r>
        <w:rPr>
          <w:rFonts w:ascii="Microsoft Sans Serif"/>
          <w:sz w:val="20"/>
        </w:rPr>
        <w:t>tools,</w:t>
      </w:r>
      <w:r>
        <w:rPr>
          <w:rFonts w:ascii="Microsoft Sans Serif"/>
          <w:spacing w:val="37"/>
          <w:sz w:val="20"/>
        </w:rPr>
        <w:t> </w:t>
      </w:r>
      <w:r>
        <w:rPr>
          <w:rFonts w:ascii="Microsoft Sans Serif"/>
          <w:sz w:val="20"/>
        </w:rPr>
        <w:t>replacement parts and other materials required to complete the project are on hand.</w:t>
      </w:r>
    </w:p>
    <w:p>
      <w:pPr>
        <w:pStyle w:val="ListParagraph"/>
        <w:numPr>
          <w:ilvl w:val="1"/>
          <w:numId w:val="99"/>
        </w:numPr>
        <w:tabs>
          <w:tab w:pos="699" w:val="left" w:leader="none"/>
          <w:tab w:pos="708" w:val="left" w:leader="none"/>
        </w:tabs>
        <w:spacing w:line="254" w:lineRule="auto" w:before="115" w:after="0"/>
        <w:ind w:left="699" w:right="428" w:hanging="288"/>
        <w:jc w:val="left"/>
        <w:rPr>
          <w:rFonts w:ascii="Microsoft Sans Serif"/>
          <w:sz w:val="20"/>
        </w:rPr>
      </w:pPr>
      <w:r>
        <w:rPr>
          <w:rFonts w:ascii="Times New Roman"/>
          <w:sz w:val="20"/>
        </w:rPr>
        <w:tab/>
      </w:r>
      <w:r>
        <w:rPr>
          <w:rFonts w:ascii="Microsoft Sans Serif"/>
          <w:sz w:val="20"/>
        </w:rPr>
        <w:t>Refer to the Metric &amp; English Bolt Torque Specifications</w:t>
      </w:r>
      <w:r>
        <w:rPr>
          <w:rFonts w:ascii="Microsoft Sans Serif"/>
          <w:spacing w:val="-10"/>
          <w:sz w:val="20"/>
        </w:rPr>
        <w:t> </w:t>
      </w:r>
      <w:r>
        <w:rPr>
          <w:rFonts w:ascii="Microsoft Sans Serif"/>
          <w:sz w:val="20"/>
        </w:rPr>
        <w:t>Chart</w:t>
      </w:r>
      <w:r>
        <w:rPr>
          <w:rFonts w:ascii="Microsoft Sans Serif"/>
          <w:spacing w:val="-12"/>
          <w:sz w:val="20"/>
        </w:rPr>
        <w:t> </w:t>
      </w:r>
      <w:r>
        <w:rPr>
          <w:rFonts w:ascii="Microsoft Sans Serif"/>
          <w:sz w:val="20"/>
        </w:rPr>
        <w:t>for</w:t>
      </w:r>
      <w:r>
        <w:rPr>
          <w:rFonts w:ascii="Microsoft Sans Serif"/>
          <w:spacing w:val="-13"/>
          <w:sz w:val="20"/>
        </w:rPr>
        <w:t> </w:t>
      </w:r>
      <w:r>
        <w:rPr>
          <w:rFonts w:ascii="Microsoft Sans Serif"/>
          <w:sz w:val="20"/>
        </w:rPr>
        <w:t>tightening</w:t>
      </w:r>
      <w:r>
        <w:rPr>
          <w:rFonts w:ascii="Microsoft Sans Serif"/>
          <w:spacing w:val="-11"/>
          <w:sz w:val="20"/>
        </w:rPr>
        <w:t> </w:t>
      </w:r>
      <w:r>
        <w:rPr>
          <w:rFonts w:ascii="Microsoft Sans Serif"/>
          <w:sz w:val="20"/>
        </w:rPr>
        <w:t>fasteners.</w:t>
      </w:r>
    </w:p>
    <w:p>
      <w:pPr>
        <w:numPr>
          <w:ilvl w:val="0"/>
          <w:numId w:val="99"/>
        </w:numPr>
        <w:tabs>
          <w:tab w:pos="357" w:val="left" w:leader="none"/>
        </w:tabs>
        <w:spacing w:before="107"/>
        <w:ind w:left="357" w:right="0" w:hanging="214"/>
        <w:jc w:val="left"/>
        <w:rPr>
          <w:b/>
          <w:sz w:val="20"/>
        </w:rPr>
      </w:pPr>
      <w:r>
        <w:rPr>
          <w:b/>
          <w:sz w:val="20"/>
        </w:rPr>
        <w:t>Your</w:t>
      </w:r>
      <w:r>
        <w:rPr>
          <w:b/>
          <w:spacing w:val="-6"/>
          <w:sz w:val="20"/>
        </w:rPr>
        <w:t> </w:t>
      </w:r>
      <w:r>
        <w:rPr>
          <w:b/>
          <w:sz w:val="20"/>
        </w:rPr>
        <w:t>Comments</w:t>
      </w:r>
      <w:r>
        <w:rPr>
          <w:b/>
          <w:spacing w:val="-6"/>
          <w:sz w:val="20"/>
        </w:rPr>
        <w:t> </w:t>
      </w:r>
      <w:r>
        <w:rPr>
          <w:b/>
          <w:sz w:val="20"/>
        </w:rPr>
        <w:t>are</w:t>
      </w:r>
      <w:r>
        <w:rPr>
          <w:b/>
          <w:spacing w:val="-7"/>
          <w:sz w:val="20"/>
        </w:rPr>
        <w:t> </w:t>
      </w:r>
      <w:r>
        <w:rPr>
          <w:b/>
          <w:spacing w:val="-2"/>
          <w:sz w:val="20"/>
        </w:rPr>
        <w:t>Welcome.</w:t>
      </w:r>
    </w:p>
    <w:p>
      <w:pPr>
        <w:pStyle w:val="ListParagraph"/>
        <w:numPr>
          <w:ilvl w:val="1"/>
          <w:numId w:val="99"/>
        </w:numPr>
        <w:tabs>
          <w:tab w:pos="699" w:val="left" w:leader="none"/>
          <w:tab w:pos="708" w:val="left" w:leader="none"/>
        </w:tabs>
        <w:spacing w:line="254" w:lineRule="auto" w:before="129" w:after="0"/>
        <w:ind w:left="699" w:right="0" w:hanging="293"/>
        <w:jc w:val="left"/>
        <w:rPr>
          <w:rFonts w:ascii="Microsoft Sans Serif"/>
          <w:sz w:val="20"/>
        </w:rPr>
      </w:pPr>
      <w:r>
        <w:rPr>
          <w:rFonts w:ascii="Times New Roman"/>
          <w:sz w:val="20"/>
        </w:rPr>
        <w:tab/>
      </w:r>
      <w:r>
        <w:rPr>
          <w:rFonts w:ascii="Microsoft Sans Serif"/>
          <w:sz w:val="20"/>
        </w:rPr>
        <w:t>Feel</w:t>
      </w:r>
      <w:r>
        <w:rPr>
          <w:rFonts w:ascii="Microsoft Sans Serif"/>
          <w:spacing w:val="-11"/>
          <w:sz w:val="20"/>
        </w:rPr>
        <w:t> </w:t>
      </w:r>
      <w:r>
        <w:rPr>
          <w:rFonts w:ascii="Microsoft Sans Serif"/>
          <w:sz w:val="20"/>
        </w:rPr>
        <w:t>free</w:t>
      </w:r>
      <w:r>
        <w:rPr>
          <w:rFonts w:ascii="Microsoft Sans Serif"/>
          <w:spacing w:val="-12"/>
          <w:sz w:val="20"/>
        </w:rPr>
        <w:t> </w:t>
      </w:r>
      <w:r>
        <w:rPr>
          <w:rFonts w:ascii="Microsoft Sans Serif"/>
          <w:sz w:val="20"/>
        </w:rPr>
        <w:t>to</w:t>
      </w:r>
      <w:r>
        <w:rPr>
          <w:rFonts w:ascii="Microsoft Sans Serif"/>
          <w:spacing w:val="-9"/>
          <w:sz w:val="20"/>
        </w:rPr>
        <w:t> </w:t>
      </w:r>
      <w:r>
        <w:rPr>
          <w:rFonts w:ascii="Microsoft Sans Serif"/>
          <w:sz w:val="20"/>
        </w:rPr>
        <w:t>visit</w:t>
      </w:r>
      <w:r>
        <w:rPr>
          <w:rFonts w:ascii="Microsoft Sans Serif"/>
          <w:spacing w:val="-11"/>
          <w:sz w:val="20"/>
        </w:rPr>
        <w:t> </w:t>
      </w:r>
      <w:r>
        <w:rPr>
          <w:rFonts w:ascii="Microsoft Sans Serif"/>
          <w:sz w:val="20"/>
        </w:rPr>
        <w:t>our</w:t>
      </w:r>
      <w:r>
        <w:rPr>
          <w:rFonts w:ascii="Microsoft Sans Serif"/>
          <w:spacing w:val="-13"/>
          <w:sz w:val="20"/>
        </w:rPr>
        <w:t> </w:t>
      </w:r>
      <w:r>
        <w:rPr>
          <w:rFonts w:ascii="Microsoft Sans Serif"/>
          <w:sz w:val="20"/>
        </w:rPr>
        <w:t>Web</w:t>
      </w:r>
      <w:r>
        <w:rPr>
          <w:rFonts w:ascii="Microsoft Sans Serif"/>
          <w:spacing w:val="-6"/>
          <w:sz w:val="20"/>
        </w:rPr>
        <w:t> </w:t>
      </w:r>
      <w:r>
        <w:rPr>
          <w:rFonts w:ascii="Microsoft Sans Serif"/>
          <w:sz w:val="20"/>
        </w:rPr>
        <w:t>Site</w:t>
      </w:r>
      <w:r>
        <w:rPr>
          <w:rFonts w:ascii="Microsoft Sans Serif"/>
          <w:spacing w:val="-7"/>
          <w:sz w:val="20"/>
        </w:rPr>
        <w:t> </w:t>
      </w:r>
      <w:r>
        <w:rPr>
          <w:rFonts w:ascii="Microsoft Sans Serif"/>
          <w:sz w:val="20"/>
        </w:rPr>
        <w:t>at</w:t>
      </w:r>
      <w:r>
        <w:rPr>
          <w:rFonts w:ascii="Microsoft Sans Serif"/>
          <w:spacing w:val="-8"/>
          <w:sz w:val="20"/>
        </w:rPr>
        <w:t> </w:t>
      </w:r>
      <w:hyperlink r:id="rId167">
        <w:r>
          <w:rPr>
            <w:rFonts w:ascii="Microsoft Sans Serif"/>
            <w:sz w:val="20"/>
          </w:rPr>
          <w:t>www.ariens.com</w:t>
        </w:r>
      </w:hyperlink>
      <w:r>
        <w:rPr>
          <w:rFonts w:ascii="Microsoft Sans Serif"/>
          <w:sz w:val="20"/>
        </w:rPr>
        <w:t> or e-mail us at </w:t>
      </w:r>
      <w:hyperlink r:id="rId168">
        <w:r>
          <w:rPr>
            <w:rFonts w:ascii="Microsoft Sans Serif"/>
            <w:sz w:val="20"/>
          </w:rPr>
          <w:t>service@ariens.com.</w:t>
        </w:r>
      </w:hyperlink>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rPr>
          <w:rFonts w:ascii="Microsoft Sans Serif"/>
          <w:sz w:val="22"/>
        </w:rPr>
      </w:pPr>
    </w:p>
    <w:p>
      <w:pPr>
        <w:pStyle w:val="BodyText"/>
        <w:spacing w:before="7"/>
        <w:rPr>
          <w:rFonts w:ascii="Microsoft Sans Serif"/>
          <w:sz w:val="22"/>
        </w:rPr>
      </w:pPr>
    </w:p>
    <w:p>
      <w:pPr>
        <w:spacing w:before="0"/>
        <w:ind w:left="147" w:right="0" w:firstLine="0"/>
        <w:jc w:val="left"/>
        <w:rPr>
          <w:sz w:val="14"/>
        </w:rPr>
      </w:pPr>
      <w:r>
        <w:rPr/>
        <w:drawing>
          <wp:anchor distT="0" distB="0" distL="0" distR="0" allowOverlap="1" layoutInCell="1" locked="0" behindDoc="0" simplePos="0" relativeHeight="15835136">
            <wp:simplePos x="0" y="0"/>
            <wp:positionH relativeFrom="page">
              <wp:posOffset>460248</wp:posOffset>
            </wp:positionH>
            <wp:positionV relativeFrom="paragraph">
              <wp:posOffset>-32436</wp:posOffset>
            </wp:positionV>
            <wp:extent cx="6629400" cy="15239"/>
            <wp:effectExtent l="0" t="0" r="0" b="0"/>
            <wp:wrapNone/>
            <wp:docPr id="870" name="Image 870"/>
            <wp:cNvGraphicFramePr>
              <a:graphicFrameLocks/>
            </wp:cNvGraphicFramePr>
            <a:graphic>
              <a:graphicData uri="http://schemas.openxmlformats.org/drawingml/2006/picture">
                <pic:pic>
                  <pic:nvPicPr>
                    <pic:cNvPr id="870" name="Image 870"/>
                    <pic:cNvPicPr/>
                  </pic:nvPicPr>
                  <pic:blipFill>
                    <a:blip r:embed="rId20" cstate="print"/>
                    <a:stretch>
                      <a:fillRect/>
                    </a:stretch>
                  </pic:blipFill>
                  <pic:spPr>
                    <a:xfrm>
                      <a:off x="0" y="0"/>
                      <a:ext cx="6629400" cy="15239"/>
                    </a:xfrm>
                    <a:prstGeom prst="rect">
                      <a:avLst/>
                    </a:prstGeom>
                  </pic:spPr>
                </pic:pic>
              </a:graphicData>
            </a:graphic>
          </wp:anchor>
        </w:drawing>
      </w:r>
      <w:r>
        <w:rPr>
          <w:spacing w:val="-5"/>
          <w:w w:val="105"/>
          <w:sz w:val="14"/>
        </w:rPr>
        <w:t>ifc</w:t>
      </w:r>
    </w:p>
    <w:p>
      <w:pPr>
        <w:pStyle w:val="Heading5"/>
        <w:spacing w:before="93"/>
        <w:ind w:left="404"/>
      </w:pPr>
      <w:r>
        <w:rPr>
          <w:b w:val="0"/>
        </w:rPr>
        <w:br w:type="column"/>
      </w:r>
      <w:r>
        <w:rPr/>
        <w:t>SERVICE</w:t>
      </w:r>
      <w:r>
        <w:rPr>
          <w:spacing w:val="43"/>
        </w:rPr>
        <w:t> </w:t>
      </w:r>
      <w:r>
        <w:rPr/>
        <w:t>AND</w:t>
      </w:r>
      <w:r>
        <w:rPr>
          <w:spacing w:val="63"/>
        </w:rPr>
        <w:t> </w:t>
      </w:r>
      <w:r>
        <w:rPr/>
        <w:t>REPLACEMENT</w:t>
      </w:r>
      <w:r>
        <w:rPr>
          <w:spacing w:val="61"/>
        </w:rPr>
        <w:t> </w:t>
      </w:r>
      <w:r>
        <w:rPr>
          <w:spacing w:val="-2"/>
        </w:rPr>
        <w:t>PARTS</w:t>
      </w:r>
    </w:p>
    <w:p>
      <w:pPr>
        <w:pStyle w:val="BodyText"/>
        <w:spacing w:line="252" w:lineRule="auto" w:before="120"/>
        <w:ind w:left="404" w:right="652" w:hanging="5"/>
        <w:rPr>
          <w:rFonts w:ascii="Microsoft Sans Serif"/>
        </w:rPr>
      </w:pPr>
      <w:r>
        <w:rPr>
          <w:rFonts w:ascii="Microsoft Sans Serif"/>
        </w:rPr>
        <w:t>When ordering replacement parts, publications, or making</w:t>
      </w:r>
      <w:r>
        <w:rPr>
          <w:rFonts w:ascii="Microsoft Sans Serif"/>
          <w:spacing w:val="-6"/>
        </w:rPr>
        <w:t> </w:t>
      </w:r>
      <w:r>
        <w:rPr>
          <w:rFonts w:ascii="Microsoft Sans Serif"/>
        </w:rPr>
        <w:t>service</w:t>
      </w:r>
      <w:r>
        <w:rPr>
          <w:rFonts w:ascii="Microsoft Sans Serif"/>
          <w:spacing w:val="-4"/>
        </w:rPr>
        <w:t> </w:t>
      </w:r>
      <w:r>
        <w:rPr>
          <w:rFonts w:ascii="Microsoft Sans Serif"/>
        </w:rPr>
        <w:t>inquires,</w:t>
      </w:r>
      <w:r>
        <w:rPr>
          <w:rFonts w:ascii="Microsoft Sans Serif"/>
          <w:spacing w:val="2"/>
        </w:rPr>
        <w:t> </w:t>
      </w:r>
      <w:r>
        <w:rPr>
          <w:rFonts w:ascii="Microsoft Sans Serif"/>
        </w:rPr>
        <w:t>know</w:t>
      </w:r>
      <w:r>
        <w:rPr>
          <w:rFonts w:ascii="Microsoft Sans Serif"/>
          <w:spacing w:val="-13"/>
        </w:rPr>
        <w:t> </w:t>
      </w:r>
      <w:r>
        <w:rPr>
          <w:rFonts w:ascii="Microsoft Sans Serif"/>
        </w:rPr>
        <w:t>the</w:t>
      </w:r>
      <w:r>
        <w:rPr>
          <w:rFonts w:ascii="Microsoft Sans Serif"/>
          <w:spacing w:val="-3"/>
        </w:rPr>
        <w:t> </w:t>
      </w:r>
      <w:r>
        <w:rPr>
          <w:rFonts w:ascii="Microsoft Sans Serif"/>
        </w:rPr>
        <w:t>Model</w:t>
      </w:r>
      <w:r>
        <w:rPr>
          <w:rFonts w:ascii="Microsoft Sans Serif"/>
          <w:spacing w:val="-3"/>
        </w:rPr>
        <w:t> </w:t>
      </w:r>
      <w:r>
        <w:rPr>
          <w:rFonts w:ascii="Microsoft Sans Serif"/>
        </w:rPr>
        <w:t>and</w:t>
      </w:r>
      <w:r>
        <w:rPr>
          <w:rFonts w:ascii="Microsoft Sans Serif"/>
          <w:spacing w:val="-5"/>
        </w:rPr>
        <w:t> </w:t>
      </w:r>
      <w:r>
        <w:rPr>
          <w:rFonts w:ascii="Microsoft Sans Serif"/>
        </w:rPr>
        <w:t>Serial numbers of the unit, engine, clutch,</w:t>
      </w:r>
      <w:r>
        <w:rPr>
          <w:rFonts w:ascii="Microsoft Sans Serif"/>
          <w:spacing w:val="27"/>
        </w:rPr>
        <w:t> </w:t>
      </w:r>
      <w:r>
        <w:rPr>
          <w:rFonts w:ascii="Microsoft Sans Serif"/>
        </w:rPr>
        <w:t>etc.</w:t>
      </w:r>
    </w:p>
    <w:p>
      <w:pPr>
        <w:pStyle w:val="BodyText"/>
        <w:spacing w:line="254" w:lineRule="auto" w:before="117"/>
        <w:ind w:left="395" w:right="202" w:firstLine="14"/>
        <w:rPr>
          <w:rFonts w:ascii="Microsoft Sans Serif"/>
        </w:rPr>
      </w:pPr>
      <w:r>
        <w:rPr>
          <w:rFonts w:ascii="Microsoft Sans Serif"/>
        </w:rPr>
        <w:t>Unit numbers are located on the product registration form in</w:t>
      </w:r>
      <w:r>
        <w:rPr>
          <w:rFonts w:ascii="Microsoft Sans Serif"/>
          <w:spacing w:val="-2"/>
        </w:rPr>
        <w:t> </w:t>
      </w:r>
      <w:r>
        <w:rPr>
          <w:rFonts w:ascii="Microsoft Sans Serif"/>
        </w:rPr>
        <w:t>the unit</w:t>
      </w:r>
      <w:r>
        <w:rPr>
          <w:rFonts w:ascii="Microsoft Sans Serif"/>
          <w:spacing w:val="-5"/>
        </w:rPr>
        <w:t> </w:t>
      </w:r>
      <w:r>
        <w:rPr>
          <w:rFonts w:ascii="Microsoft Sans Serif"/>
        </w:rPr>
        <w:t>literature package.</w:t>
      </w:r>
      <w:r>
        <w:rPr>
          <w:rFonts w:ascii="Microsoft Sans Serif"/>
          <w:spacing w:val="-4"/>
        </w:rPr>
        <w:t> </w:t>
      </w:r>
      <w:r>
        <w:rPr>
          <w:rFonts w:ascii="Microsoft Sans Serif"/>
        </w:rPr>
        <w:t>They</w:t>
      </w:r>
      <w:r>
        <w:rPr>
          <w:rFonts w:ascii="Microsoft Sans Serif"/>
          <w:spacing w:val="-9"/>
        </w:rPr>
        <w:t> </w:t>
      </w:r>
      <w:r>
        <w:rPr>
          <w:rFonts w:ascii="Microsoft Sans Serif"/>
        </w:rPr>
        <w:t>are</w:t>
      </w:r>
      <w:r>
        <w:rPr>
          <w:rFonts w:ascii="Microsoft Sans Serif"/>
          <w:spacing w:val="-1"/>
        </w:rPr>
        <w:t> </w:t>
      </w:r>
      <w:r>
        <w:rPr>
          <w:rFonts w:ascii="Microsoft Sans Serif"/>
        </w:rPr>
        <w:t>printed on</w:t>
      </w:r>
      <w:r>
        <w:rPr>
          <w:rFonts w:ascii="Microsoft Sans Serif"/>
          <w:spacing w:val="-5"/>
        </w:rPr>
        <w:t> </w:t>
      </w:r>
      <w:r>
        <w:rPr>
          <w:rFonts w:ascii="Microsoft Sans Serif"/>
        </w:rPr>
        <w:t>a serial number</w:t>
      </w:r>
      <w:r>
        <w:rPr>
          <w:rFonts w:ascii="Microsoft Sans Serif"/>
          <w:spacing w:val="-7"/>
        </w:rPr>
        <w:t> </w:t>
      </w:r>
      <w:r>
        <w:rPr>
          <w:rFonts w:ascii="Microsoft Sans Serif"/>
        </w:rPr>
        <w:t>lable, located</w:t>
      </w:r>
      <w:r>
        <w:rPr>
          <w:rFonts w:ascii="Microsoft Sans Serif"/>
          <w:spacing w:val="-2"/>
        </w:rPr>
        <w:t> </w:t>
      </w:r>
      <w:r>
        <w:rPr>
          <w:rFonts w:ascii="Microsoft Sans Serif"/>
        </w:rPr>
        <w:t>on</w:t>
      </w:r>
      <w:r>
        <w:rPr>
          <w:rFonts w:ascii="Microsoft Sans Serif"/>
          <w:spacing w:val="-4"/>
        </w:rPr>
        <w:t> </w:t>
      </w:r>
      <w:r>
        <w:rPr>
          <w:rFonts w:ascii="Microsoft Sans Serif"/>
        </w:rPr>
        <w:t>the</w:t>
      </w:r>
      <w:r>
        <w:rPr>
          <w:rFonts w:ascii="Microsoft Sans Serif"/>
          <w:spacing w:val="-10"/>
        </w:rPr>
        <w:t> </w:t>
      </w:r>
      <w:r>
        <w:rPr>
          <w:rFonts w:ascii="Microsoft Sans Serif"/>
        </w:rPr>
        <w:t>frame</w:t>
      </w:r>
      <w:r>
        <w:rPr>
          <w:rFonts w:ascii="Microsoft Sans Serif"/>
          <w:spacing w:val="-5"/>
        </w:rPr>
        <w:t> </w:t>
      </w:r>
      <w:r>
        <w:rPr>
          <w:rFonts w:ascii="Microsoft Sans Serif"/>
        </w:rPr>
        <w:t>of</w:t>
      </w:r>
      <w:r>
        <w:rPr>
          <w:rFonts w:ascii="Microsoft Sans Serif"/>
          <w:spacing w:val="-3"/>
        </w:rPr>
        <w:t> </w:t>
      </w:r>
      <w:r>
        <w:rPr>
          <w:rFonts w:ascii="Microsoft Sans Serif"/>
        </w:rPr>
        <w:t>unit</w:t>
      </w:r>
      <w:r>
        <w:rPr>
          <w:rFonts w:ascii="Microsoft Sans Serif"/>
          <w:spacing w:val="-1"/>
        </w:rPr>
        <w:t> </w:t>
      </w:r>
      <w:r>
        <w:rPr>
          <w:rFonts w:ascii="Microsoft Sans Serif"/>
        </w:rPr>
        <w:t>(Fig.</w:t>
      </w:r>
      <w:r>
        <w:rPr>
          <w:rFonts w:ascii="Microsoft Sans Serif"/>
          <w:spacing w:val="12"/>
        </w:rPr>
        <w:t> </w:t>
      </w:r>
      <w:r>
        <w:rPr>
          <w:rFonts w:ascii="Microsoft Sans Serif"/>
        </w:rPr>
        <w:t>1).</w:t>
      </w:r>
    </w:p>
    <w:p>
      <w:pPr>
        <w:pStyle w:val="BodyText"/>
        <w:spacing w:before="8"/>
        <w:rPr>
          <w:rFonts w:ascii="Microsoft Sans Serif"/>
          <w:sz w:val="5"/>
        </w:rPr>
      </w:pPr>
      <w:r>
        <w:rPr/>
        <w:drawing>
          <wp:anchor distT="0" distB="0" distL="0" distR="0" allowOverlap="1" layoutInCell="1" locked="0" behindDoc="1" simplePos="0" relativeHeight="487693312">
            <wp:simplePos x="0" y="0"/>
            <wp:positionH relativeFrom="page">
              <wp:posOffset>3852671</wp:posOffset>
            </wp:positionH>
            <wp:positionV relativeFrom="paragraph">
              <wp:posOffset>56562</wp:posOffset>
            </wp:positionV>
            <wp:extent cx="3236976" cy="1347215"/>
            <wp:effectExtent l="0" t="0" r="0" b="0"/>
            <wp:wrapTopAndBottom/>
            <wp:docPr id="871" name="Image 871"/>
            <wp:cNvGraphicFramePr>
              <a:graphicFrameLocks/>
            </wp:cNvGraphicFramePr>
            <a:graphic>
              <a:graphicData uri="http://schemas.openxmlformats.org/drawingml/2006/picture">
                <pic:pic>
                  <pic:nvPicPr>
                    <pic:cNvPr id="871" name="Image 871"/>
                    <pic:cNvPicPr/>
                  </pic:nvPicPr>
                  <pic:blipFill>
                    <a:blip r:embed="rId169" cstate="print"/>
                    <a:stretch>
                      <a:fillRect/>
                    </a:stretch>
                  </pic:blipFill>
                  <pic:spPr>
                    <a:xfrm>
                      <a:off x="0" y="0"/>
                      <a:ext cx="3236976" cy="1347215"/>
                    </a:xfrm>
                    <a:prstGeom prst="rect">
                      <a:avLst/>
                    </a:prstGeom>
                  </pic:spPr>
                </pic:pic>
              </a:graphicData>
            </a:graphic>
          </wp:anchor>
        </w:drawing>
      </w:r>
    </w:p>
    <w:p>
      <w:pPr>
        <w:pStyle w:val="BodyText"/>
        <w:spacing w:before="46"/>
        <w:ind w:left="2571" w:right="2258"/>
        <w:jc w:val="center"/>
        <w:rPr>
          <w:rFonts w:ascii="Microsoft Sans Serif"/>
        </w:rPr>
      </w:pPr>
      <w:r>
        <w:rPr>
          <w:rFonts w:ascii="Microsoft Sans Serif"/>
        </w:rPr>
        <w:t>Figure </w:t>
      </w:r>
      <w:r>
        <w:rPr>
          <w:rFonts w:ascii="Microsoft Sans Serif"/>
          <w:spacing w:val="-10"/>
        </w:rPr>
        <w:t>1</w:t>
      </w:r>
    </w:p>
    <w:p>
      <w:pPr>
        <w:pStyle w:val="BodyText"/>
        <w:rPr>
          <w:rFonts w:ascii="Microsoft Sans Serif"/>
          <w:sz w:val="22"/>
        </w:rPr>
      </w:pPr>
    </w:p>
    <w:p>
      <w:pPr>
        <w:pStyle w:val="BodyText"/>
        <w:spacing w:before="2"/>
        <w:rPr>
          <w:rFonts w:ascii="Microsoft Sans Serif"/>
          <w:sz w:val="21"/>
        </w:rPr>
      </w:pPr>
    </w:p>
    <w:p>
      <w:pPr>
        <w:pStyle w:val="BodyText"/>
        <w:ind w:left="510"/>
        <w:rPr>
          <w:rFonts w:ascii="Microsoft Sans Serif"/>
        </w:rPr>
      </w:pPr>
      <w:r>
        <w:rPr>
          <w:rFonts w:ascii="Microsoft Sans Serif"/>
        </w:rPr>
        <w:t>Record</w:t>
      </w:r>
      <w:r>
        <w:rPr>
          <w:rFonts w:ascii="Microsoft Sans Serif"/>
          <w:spacing w:val="-9"/>
        </w:rPr>
        <w:t> </w:t>
      </w:r>
      <w:r>
        <w:rPr>
          <w:rFonts w:ascii="Microsoft Sans Serif"/>
        </w:rPr>
        <w:t>applicable</w:t>
      </w:r>
      <w:r>
        <w:rPr>
          <w:rFonts w:ascii="Microsoft Sans Serif"/>
          <w:spacing w:val="-3"/>
        </w:rPr>
        <w:t> </w:t>
      </w:r>
      <w:r>
        <w:rPr>
          <w:rFonts w:ascii="Microsoft Sans Serif"/>
        </w:rPr>
        <w:t>model</w:t>
      </w:r>
      <w:r>
        <w:rPr>
          <w:rFonts w:ascii="Microsoft Sans Serif"/>
          <w:spacing w:val="-2"/>
        </w:rPr>
        <w:t> </w:t>
      </w:r>
      <w:r>
        <w:rPr>
          <w:rFonts w:ascii="Microsoft Sans Serif"/>
        </w:rPr>
        <w:t>and</w:t>
      </w:r>
      <w:r>
        <w:rPr>
          <w:rFonts w:ascii="Microsoft Sans Serif"/>
          <w:spacing w:val="-4"/>
        </w:rPr>
        <w:t> </w:t>
      </w:r>
      <w:r>
        <w:rPr>
          <w:rFonts w:ascii="Microsoft Sans Serif"/>
        </w:rPr>
        <w:t>serial</w:t>
      </w:r>
      <w:r>
        <w:rPr>
          <w:rFonts w:ascii="Microsoft Sans Serif"/>
          <w:spacing w:val="1"/>
        </w:rPr>
        <w:t> </w:t>
      </w:r>
      <w:r>
        <w:rPr>
          <w:rFonts w:ascii="Microsoft Sans Serif"/>
        </w:rPr>
        <w:t>numbers</w:t>
      </w:r>
      <w:r>
        <w:rPr>
          <w:rFonts w:ascii="Microsoft Sans Serif"/>
          <w:spacing w:val="-2"/>
        </w:rPr>
        <w:t> here:</w:t>
      </w:r>
    </w:p>
    <w:p>
      <w:pPr>
        <w:pStyle w:val="BodyText"/>
        <w:spacing w:before="7"/>
        <w:rPr>
          <w:rFonts w:ascii="Microsoft Sans Serif"/>
          <w:sz w:val="2"/>
        </w:rPr>
      </w:pPr>
    </w:p>
    <w:p>
      <w:pPr>
        <w:pStyle w:val="BodyText"/>
        <w:ind w:left="375"/>
        <w:rPr>
          <w:rFonts w:ascii="Microsoft Sans Serif"/>
        </w:rPr>
      </w:pPr>
      <w:r>
        <w:rPr>
          <w:rFonts w:ascii="Microsoft Sans Serif"/>
        </w:rPr>
        <mc:AlternateContent>
          <mc:Choice Requires="wps">
            <w:drawing>
              <wp:inline distT="0" distB="0" distL="0" distR="0">
                <wp:extent cx="3230880" cy="1511935"/>
                <wp:effectExtent l="9525" t="0" r="0" b="12065"/>
                <wp:docPr id="872" name="Textbox 872"/>
                <wp:cNvGraphicFramePr>
                  <a:graphicFrameLocks/>
                </wp:cNvGraphicFramePr>
                <a:graphic>
                  <a:graphicData uri="http://schemas.microsoft.com/office/word/2010/wordprocessingShape">
                    <wps:wsp>
                      <wps:cNvPr id="872" name="Textbox 872"/>
                      <wps:cNvSpPr txBox="1"/>
                      <wps:spPr>
                        <a:xfrm>
                          <a:off x="0" y="0"/>
                          <a:ext cx="3230880" cy="1511935"/>
                        </a:xfrm>
                        <a:prstGeom prst="rect">
                          <a:avLst/>
                        </a:prstGeom>
                        <a:ln w="6096">
                          <a:solidFill>
                            <a:srgbClr val="000000"/>
                          </a:solidFill>
                          <a:prstDash val="solid"/>
                        </a:ln>
                      </wps:spPr>
                      <wps:txbx>
                        <w:txbxContent>
                          <w:p>
                            <w:pPr>
                              <w:pStyle w:val="BodyText"/>
                              <w:spacing w:before="89"/>
                              <w:ind w:left="120"/>
                              <w:rPr>
                                <w:rFonts w:ascii="Microsoft Sans Serif"/>
                              </w:rPr>
                            </w:pPr>
                            <w:r>
                              <w:rPr>
                                <w:rFonts w:ascii="Microsoft Sans Serif"/>
                                <w:spacing w:val="-4"/>
                              </w:rPr>
                              <w:t>Unit</w:t>
                            </w:r>
                          </w:p>
                          <w:p>
                            <w:pPr>
                              <w:pStyle w:val="BodyText"/>
                              <w:rPr>
                                <w:rFonts w:ascii="Microsoft Sans Serif"/>
                                <w:sz w:val="22"/>
                              </w:rPr>
                            </w:pPr>
                          </w:p>
                          <w:p>
                            <w:pPr>
                              <w:pStyle w:val="BodyText"/>
                              <w:spacing w:before="8"/>
                              <w:rPr>
                                <w:rFonts w:ascii="Microsoft Sans Serif"/>
                              </w:rPr>
                            </w:pPr>
                          </w:p>
                          <w:p>
                            <w:pPr>
                              <w:pStyle w:val="BodyText"/>
                              <w:spacing w:before="1"/>
                              <w:ind w:left="125"/>
                              <w:rPr>
                                <w:rFonts w:ascii="Microsoft Sans Serif"/>
                              </w:rPr>
                            </w:pPr>
                            <w:r>
                              <w:rPr>
                                <w:rFonts w:ascii="Microsoft Sans Serif"/>
                                <w:spacing w:val="-2"/>
                              </w:rPr>
                              <w:t>Engine</w:t>
                            </w:r>
                          </w:p>
                          <w:p>
                            <w:pPr>
                              <w:pStyle w:val="BodyText"/>
                              <w:rPr>
                                <w:rFonts w:ascii="Microsoft Sans Serif"/>
                                <w:sz w:val="22"/>
                              </w:rPr>
                            </w:pPr>
                          </w:p>
                          <w:p>
                            <w:pPr>
                              <w:pStyle w:val="BodyText"/>
                              <w:spacing w:before="3"/>
                              <w:rPr>
                                <w:rFonts w:ascii="Microsoft Sans Serif"/>
                              </w:rPr>
                            </w:pPr>
                          </w:p>
                          <w:p>
                            <w:pPr>
                              <w:pStyle w:val="BodyText"/>
                              <w:ind w:left="110"/>
                              <w:rPr>
                                <w:rFonts w:ascii="Microsoft Sans Serif"/>
                              </w:rPr>
                            </w:pPr>
                            <w:r>
                              <w:rPr>
                                <w:rFonts w:ascii="Microsoft Sans Serif"/>
                                <w:spacing w:val="-2"/>
                              </w:rPr>
                              <w:t>Transmission</w:t>
                            </w:r>
                          </w:p>
                        </w:txbxContent>
                      </wps:txbx>
                      <wps:bodyPr wrap="square" lIns="0" tIns="0" rIns="0" bIns="0" rtlCol="0">
                        <a:noAutofit/>
                      </wps:bodyPr>
                    </wps:wsp>
                  </a:graphicData>
                </a:graphic>
              </wp:inline>
            </w:drawing>
          </mc:Choice>
          <mc:Fallback>
            <w:pict>
              <v:shape style="width:254.4pt;height:119.05pt;mso-position-horizontal-relative:char;mso-position-vertical-relative:line" type="#_x0000_t202" id="docshape509" filled="false" stroked="true" strokeweight=".48pt" strokecolor="#000000">
                <w10:anchorlock/>
                <v:textbox inset="0,0,0,0">
                  <w:txbxContent>
                    <w:p>
                      <w:pPr>
                        <w:pStyle w:val="BodyText"/>
                        <w:spacing w:before="89"/>
                        <w:ind w:left="120"/>
                        <w:rPr>
                          <w:rFonts w:ascii="Microsoft Sans Serif"/>
                        </w:rPr>
                      </w:pPr>
                      <w:r>
                        <w:rPr>
                          <w:rFonts w:ascii="Microsoft Sans Serif"/>
                          <w:spacing w:val="-4"/>
                        </w:rPr>
                        <w:t>Unit</w:t>
                      </w:r>
                    </w:p>
                    <w:p>
                      <w:pPr>
                        <w:pStyle w:val="BodyText"/>
                        <w:rPr>
                          <w:rFonts w:ascii="Microsoft Sans Serif"/>
                          <w:sz w:val="22"/>
                        </w:rPr>
                      </w:pPr>
                    </w:p>
                    <w:p>
                      <w:pPr>
                        <w:pStyle w:val="BodyText"/>
                        <w:spacing w:before="8"/>
                        <w:rPr>
                          <w:rFonts w:ascii="Microsoft Sans Serif"/>
                        </w:rPr>
                      </w:pPr>
                    </w:p>
                    <w:p>
                      <w:pPr>
                        <w:pStyle w:val="BodyText"/>
                        <w:spacing w:before="1"/>
                        <w:ind w:left="125"/>
                        <w:rPr>
                          <w:rFonts w:ascii="Microsoft Sans Serif"/>
                        </w:rPr>
                      </w:pPr>
                      <w:r>
                        <w:rPr>
                          <w:rFonts w:ascii="Microsoft Sans Serif"/>
                          <w:spacing w:val="-2"/>
                        </w:rPr>
                        <w:t>Engine</w:t>
                      </w:r>
                    </w:p>
                    <w:p>
                      <w:pPr>
                        <w:pStyle w:val="BodyText"/>
                        <w:rPr>
                          <w:rFonts w:ascii="Microsoft Sans Serif"/>
                          <w:sz w:val="22"/>
                        </w:rPr>
                      </w:pPr>
                    </w:p>
                    <w:p>
                      <w:pPr>
                        <w:pStyle w:val="BodyText"/>
                        <w:spacing w:before="3"/>
                        <w:rPr>
                          <w:rFonts w:ascii="Microsoft Sans Serif"/>
                        </w:rPr>
                      </w:pPr>
                    </w:p>
                    <w:p>
                      <w:pPr>
                        <w:pStyle w:val="BodyText"/>
                        <w:ind w:left="110"/>
                        <w:rPr>
                          <w:rFonts w:ascii="Microsoft Sans Serif"/>
                        </w:rPr>
                      </w:pPr>
                      <w:r>
                        <w:rPr>
                          <w:rFonts w:ascii="Microsoft Sans Serif"/>
                          <w:spacing w:val="-2"/>
                        </w:rPr>
                        <w:t>Transmission</w:t>
                      </w:r>
                    </w:p>
                  </w:txbxContent>
                </v:textbox>
                <v:stroke dashstyle="solid"/>
              </v:shape>
            </w:pict>
          </mc:Fallback>
        </mc:AlternateContent>
      </w:r>
      <w:r>
        <w:rPr>
          <w:rFonts w:ascii="Microsoft Sans Serif"/>
        </w:rPr>
      </w:r>
    </w:p>
    <w:p>
      <w:pPr>
        <w:pStyle w:val="Heading5"/>
        <w:spacing w:before="110"/>
        <w:ind w:left="419"/>
      </w:pPr>
      <w:r>
        <w:rPr/>
        <w:t>PRODUCT</w:t>
      </w:r>
      <w:r>
        <w:rPr>
          <w:spacing w:val="70"/>
        </w:rPr>
        <w:t> </w:t>
      </w:r>
      <w:r>
        <w:rPr>
          <w:spacing w:val="-2"/>
        </w:rPr>
        <w:t>REGISTRATION</w:t>
      </w:r>
    </w:p>
    <w:p>
      <w:pPr>
        <w:pStyle w:val="BodyText"/>
        <w:spacing w:line="254" w:lineRule="auto" w:before="120"/>
        <w:ind w:left="395" w:right="69"/>
        <w:rPr>
          <w:rFonts w:ascii="Microsoft Sans Serif"/>
        </w:rPr>
      </w:pPr>
      <w:r>
        <w:rPr>
          <w:rFonts w:ascii="Microsoft Sans Serif"/>
        </w:rPr>
        <w:t>A</w:t>
      </w:r>
      <w:r>
        <w:rPr>
          <w:rFonts w:ascii="Microsoft Sans Serif"/>
          <w:spacing w:val="-8"/>
        </w:rPr>
        <w:t> </w:t>
      </w:r>
      <w:r>
        <w:rPr>
          <w:rFonts w:ascii="Microsoft Sans Serif"/>
        </w:rPr>
        <w:t>warranty registration card</w:t>
      </w:r>
      <w:r>
        <w:rPr>
          <w:rFonts w:ascii="Microsoft Sans Serif"/>
          <w:spacing w:val="23"/>
        </w:rPr>
        <w:t> </w:t>
      </w:r>
      <w:r>
        <w:rPr>
          <w:rFonts w:ascii="Microsoft Sans Serif"/>
        </w:rPr>
        <w:t>must be filled out by the dealer, signed,</w:t>
      </w:r>
      <w:r>
        <w:rPr>
          <w:rFonts w:ascii="Microsoft Sans Serif"/>
          <w:spacing w:val="1"/>
        </w:rPr>
        <w:t> </w:t>
      </w:r>
      <w:r>
        <w:rPr>
          <w:rFonts w:ascii="Microsoft Sans Serif"/>
        </w:rPr>
        <w:t>and</w:t>
      </w:r>
      <w:r>
        <w:rPr>
          <w:rFonts w:ascii="Microsoft Sans Serif"/>
          <w:spacing w:val="1"/>
        </w:rPr>
        <w:t> </w:t>
      </w:r>
      <w:r>
        <w:rPr>
          <w:rFonts w:ascii="Microsoft Sans Serif"/>
        </w:rPr>
        <w:t>returned</w:t>
      </w:r>
      <w:r>
        <w:rPr>
          <w:rFonts w:ascii="Microsoft Sans Serif"/>
          <w:spacing w:val="-7"/>
        </w:rPr>
        <w:t> </w:t>
      </w:r>
      <w:r>
        <w:rPr>
          <w:rFonts w:ascii="Microsoft Sans Serif"/>
        </w:rPr>
        <w:t>at</w:t>
      </w:r>
      <w:r>
        <w:rPr>
          <w:rFonts w:ascii="Microsoft Sans Serif"/>
          <w:spacing w:val="-9"/>
        </w:rPr>
        <w:t> </w:t>
      </w:r>
      <w:r>
        <w:rPr>
          <w:rFonts w:ascii="Microsoft Sans Serif"/>
        </w:rPr>
        <w:t>sale.</w:t>
      </w:r>
      <w:r>
        <w:rPr>
          <w:rFonts w:ascii="Microsoft Sans Serif"/>
          <w:spacing w:val="-11"/>
        </w:rPr>
        <w:t> </w:t>
      </w:r>
      <w:r>
        <w:rPr>
          <w:rFonts w:ascii="Microsoft Sans Serif"/>
        </w:rPr>
        <w:t>This</w:t>
      </w:r>
      <w:r>
        <w:rPr>
          <w:rFonts w:ascii="Microsoft Sans Serif"/>
          <w:spacing w:val="-9"/>
        </w:rPr>
        <w:t> </w:t>
      </w:r>
      <w:r>
        <w:rPr>
          <w:rFonts w:ascii="Microsoft Sans Serif"/>
        </w:rPr>
        <w:t>card</w:t>
      </w:r>
      <w:r>
        <w:rPr>
          <w:rFonts w:ascii="Microsoft Sans Serif"/>
          <w:spacing w:val="-7"/>
        </w:rPr>
        <w:t> </w:t>
      </w:r>
      <w:r>
        <w:rPr>
          <w:rFonts w:ascii="Microsoft Sans Serif"/>
        </w:rPr>
        <w:t>activates the warranty.</w:t>
      </w:r>
    </w:p>
    <w:p>
      <w:pPr>
        <w:pStyle w:val="BodyText"/>
        <w:spacing w:line="252" w:lineRule="auto" w:before="115"/>
        <w:ind w:left="395" w:right="202"/>
        <w:rPr>
          <w:rFonts w:ascii="Microsoft Sans Serif"/>
        </w:rPr>
      </w:pPr>
      <w:r>
        <w:rPr>
          <w:rFonts w:ascii="Microsoft Sans Serif"/>
        </w:rPr>
        <w:t>The replacement of any part on this unit with anything other than an authorized</w:t>
      </w:r>
      <w:r>
        <w:rPr>
          <w:rFonts w:ascii="Microsoft Sans Serif"/>
          <w:spacing w:val="31"/>
        </w:rPr>
        <w:t> </w:t>
      </w:r>
      <w:r>
        <w:rPr>
          <w:rFonts w:ascii="Microsoft Sans Serif"/>
        </w:rPr>
        <w:t>replacement part may adversely</w:t>
      </w:r>
      <w:r>
        <w:rPr>
          <w:rFonts w:ascii="Microsoft Sans Serif"/>
          <w:spacing w:val="-9"/>
        </w:rPr>
        <w:t> </w:t>
      </w:r>
      <w:r>
        <w:rPr>
          <w:rFonts w:ascii="Microsoft Sans Serif"/>
        </w:rPr>
        <w:t>affect</w:t>
      </w:r>
      <w:r>
        <w:rPr>
          <w:rFonts w:ascii="Microsoft Sans Serif"/>
          <w:spacing w:val="-13"/>
        </w:rPr>
        <w:t> </w:t>
      </w:r>
      <w:r>
        <w:rPr>
          <w:rFonts w:ascii="Microsoft Sans Serif"/>
        </w:rPr>
        <w:t>the</w:t>
      </w:r>
      <w:r>
        <w:rPr>
          <w:rFonts w:ascii="Microsoft Sans Serif"/>
          <w:spacing w:val="-3"/>
        </w:rPr>
        <w:t> </w:t>
      </w:r>
      <w:r>
        <w:rPr>
          <w:rFonts w:ascii="Microsoft Sans Serif"/>
        </w:rPr>
        <w:t>performance,</w:t>
      </w:r>
      <w:r>
        <w:rPr>
          <w:rFonts w:ascii="Microsoft Sans Serif"/>
          <w:spacing w:val="-6"/>
        </w:rPr>
        <w:t> </w:t>
      </w:r>
      <w:r>
        <w:rPr>
          <w:rFonts w:ascii="Microsoft Sans Serif"/>
        </w:rPr>
        <w:t>durability,</w:t>
      </w:r>
      <w:r>
        <w:rPr>
          <w:rFonts w:ascii="Microsoft Sans Serif"/>
          <w:spacing w:val="-1"/>
        </w:rPr>
        <w:t> </w:t>
      </w:r>
      <w:r>
        <w:rPr>
          <w:rFonts w:ascii="Microsoft Sans Serif"/>
        </w:rPr>
        <w:t>or</w:t>
      </w:r>
      <w:r>
        <w:rPr>
          <w:rFonts w:ascii="Microsoft Sans Serif"/>
          <w:spacing w:val="-13"/>
        </w:rPr>
        <w:t> </w:t>
      </w:r>
      <w:r>
        <w:rPr>
          <w:rFonts w:ascii="Microsoft Sans Serif"/>
        </w:rPr>
        <w:t>safety</w:t>
      </w:r>
      <w:r>
        <w:rPr>
          <w:rFonts w:ascii="Microsoft Sans Serif"/>
          <w:spacing w:val="-10"/>
        </w:rPr>
        <w:t> </w:t>
      </w:r>
      <w:r>
        <w:rPr>
          <w:rFonts w:ascii="Microsoft Sans Serif"/>
        </w:rPr>
        <w:t>of this unit and may void the warranty.</w:t>
      </w:r>
    </w:p>
    <w:p>
      <w:pPr>
        <w:pStyle w:val="BodyText"/>
        <w:spacing w:line="254" w:lineRule="auto" w:before="120"/>
        <w:ind w:left="414" w:right="414" w:hanging="5"/>
        <w:rPr>
          <w:rFonts w:ascii="Microsoft Sans Serif"/>
        </w:rPr>
      </w:pPr>
      <w:r>
        <w:rPr>
          <w:rFonts w:ascii="Microsoft Sans Serif"/>
        </w:rPr>
        <w:t>All fittings,</w:t>
      </w:r>
      <w:r>
        <w:rPr>
          <w:rFonts w:ascii="Microsoft Sans Serif"/>
          <w:spacing w:val="40"/>
        </w:rPr>
        <w:t> </w:t>
      </w:r>
      <w:r>
        <w:rPr>
          <w:rFonts w:ascii="Microsoft Sans Serif"/>
        </w:rPr>
        <w:t>measurements, torque specifications, recommendations,</w:t>
      </w:r>
      <w:r>
        <w:rPr>
          <w:rFonts w:ascii="Microsoft Sans Serif"/>
          <w:spacing w:val="-2"/>
        </w:rPr>
        <w:t> </w:t>
      </w:r>
      <w:r>
        <w:rPr>
          <w:rFonts w:ascii="Microsoft Sans Serif"/>
        </w:rPr>
        <w:t>and</w:t>
      </w:r>
      <w:r>
        <w:rPr>
          <w:rFonts w:ascii="Microsoft Sans Serif"/>
          <w:spacing w:val="-1"/>
        </w:rPr>
        <w:t> </w:t>
      </w:r>
      <w:r>
        <w:rPr>
          <w:rFonts w:ascii="Microsoft Sans Serif"/>
        </w:rPr>
        <w:t>instructions</w:t>
      </w:r>
      <w:r>
        <w:rPr>
          <w:rFonts w:ascii="Microsoft Sans Serif"/>
          <w:spacing w:val="-10"/>
        </w:rPr>
        <w:t> </w:t>
      </w:r>
      <w:r>
        <w:rPr>
          <w:rFonts w:ascii="Microsoft Sans Serif"/>
        </w:rPr>
        <w:t>are</w:t>
      </w:r>
      <w:r>
        <w:rPr>
          <w:rFonts w:ascii="Microsoft Sans Serif"/>
          <w:spacing w:val="-8"/>
        </w:rPr>
        <w:t> </w:t>
      </w:r>
      <w:r>
        <w:rPr>
          <w:rFonts w:ascii="Microsoft Sans Serif"/>
        </w:rPr>
        <w:t>significant</w:t>
      </w:r>
      <w:r>
        <w:rPr>
          <w:rFonts w:ascii="Microsoft Sans Serif"/>
          <w:spacing w:val="-10"/>
        </w:rPr>
        <w:t> </w:t>
      </w:r>
      <w:r>
        <w:rPr>
          <w:rFonts w:ascii="Microsoft Sans Serif"/>
        </w:rPr>
        <w:t>and approximations or substitutions must be avoided.</w:t>
      </w:r>
    </w:p>
    <w:p>
      <w:pPr>
        <w:pStyle w:val="BodyText"/>
        <w:spacing w:line="254" w:lineRule="auto"/>
        <w:ind w:left="409" w:right="202" w:firstLine="14"/>
        <w:rPr>
          <w:rFonts w:ascii="Microsoft Sans Serif"/>
        </w:rPr>
      </w:pPr>
      <w:r>
        <w:rPr>
          <w:rFonts w:ascii="Microsoft Sans Serif"/>
        </w:rPr>
        <w:t>Improper service,</w:t>
      </w:r>
      <w:r>
        <w:rPr>
          <w:rFonts w:ascii="Microsoft Sans Serif"/>
          <w:spacing w:val="40"/>
        </w:rPr>
        <w:t> </w:t>
      </w:r>
      <w:r>
        <w:rPr>
          <w:rFonts w:ascii="Microsoft Sans Serif"/>
        </w:rPr>
        <w:t>repair, maintenance and/or adjustments attempted by anyone other than an Authorized Service Dealer</w:t>
      </w:r>
      <w:r>
        <w:rPr>
          <w:rFonts w:ascii="Microsoft Sans Serif"/>
          <w:spacing w:val="-3"/>
        </w:rPr>
        <w:t> </w:t>
      </w:r>
      <w:r>
        <w:rPr>
          <w:rFonts w:ascii="Microsoft Sans Serif"/>
        </w:rPr>
        <w:t>may</w:t>
      </w:r>
      <w:r>
        <w:rPr>
          <w:rFonts w:ascii="Microsoft Sans Serif"/>
          <w:spacing w:val="-5"/>
        </w:rPr>
        <w:t> </w:t>
      </w:r>
      <w:r>
        <w:rPr>
          <w:rFonts w:ascii="Microsoft Sans Serif"/>
        </w:rPr>
        <w:t>void</w:t>
      </w:r>
      <w:r>
        <w:rPr>
          <w:rFonts w:ascii="Microsoft Sans Serif"/>
          <w:spacing w:val="-1"/>
        </w:rPr>
        <w:t> </w:t>
      </w:r>
      <w:r>
        <w:rPr>
          <w:rFonts w:ascii="Microsoft Sans Serif"/>
        </w:rPr>
        <w:t>warranty</w:t>
      </w:r>
      <w:r>
        <w:rPr>
          <w:rFonts w:ascii="Microsoft Sans Serif"/>
          <w:spacing w:val="-5"/>
        </w:rPr>
        <w:t> </w:t>
      </w:r>
      <w:r>
        <w:rPr>
          <w:rFonts w:ascii="Microsoft Sans Serif"/>
        </w:rPr>
        <w:t>claims, damage unit</w:t>
      </w:r>
      <w:r>
        <w:rPr>
          <w:rFonts w:ascii="Microsoft Sans Serif"/>
          <w:spacing w:val="-8"/>
        </w:rPr>
        <w:t> </w:t>
      </w:r>
      <w:r>
        <w:rPr>
          <w:rFonts w:ascii="Microsoft Sans Serif"/>
        </w:rPr>
        <w:t>and/or</w:t>
      </w:r>
      <w:r>
        <w:rPr>
          <w:rFonts w:ascii="Microsoft Sans Serif"/>
          <w:spacing w:val="-3"/>
        </w:rPr>
        <w:t> </w:t>
      </w:r>
      <w:r>
        <w:rPr>
          <w:rFonts w:ascii="Microsoft Sans Serif"/>
        </w:rPr>
        <w:t>result in</w:t>
      </w:r>
      <w:r>
        <w:rPr>
          <w:rFonts w:ascii="Microsoft Sans Serif"/>
          <w:spacing w:val="5"/>
        </w:rPr>
        <w:t> </w:t>
      </w:r>
      <w:r>
        <w:rPr>
          <w:rFonts w:ascii="Microsoft Sans Serif"/>
        </w:rPr>
        <w:t>injury</w:t>
      </w:r>
      <w:r>
        <w:rPr>
          <w:rFonts w:ascii="Microsoft Sans Serif"/>
          <w:spacing w:val="-9"/>
        </w:rPr>
        <w:t> </w:t>
      </w:r>
      <w:r>
        <w:rPr>
          <w:rFonts w:ascii="Microsoft Sans Serif"/>
        </w:rPr>
        <w:t>to</w:t>
      </w:r>
      <w:r>
        <w:rPr>
          <w:rFonts w:ascii="Microsoft Sans Serif"/>
          <w:spacing w:val="-5"/>
        </w:rPr>
        <w:t> </w:t>
      </w:r>
      <w:r>
        <w:rPr>
          <w:rFonts w:ascii="Microsoft Sans Serif"/>
        </w:rPr>
        <w:t>operator</w:t>
      </w:r>
      <w:r>
        <w:rPr>
          <w:rFonts w:ascii="Microsoft Sans Serif"/>
          <w:spacing w:val="-10"/>
        </w:rPr>
        <w:t> </w:t>
      </w:r>
      <w:r>
        <w:rPr>
          <w:rFonts w:ascii="Microsoft Sans Serif"/>
        </w:rPr>
        <w:t>and</w:t>
      </w:r>
      <w:r>
        <w:rPr>
          <w:rFonts w:ascii="Microsoft Sans Serif"/>
          <w:spacing w:val="-4"/>
        </w:rPr>
        <w:t> </w:t>
      </w:r>
      <w:r>
        <w:rPr>
          <w:rFonts w:ascii="Microsoft Sans Serif"/>
        </w:rPr>
        <w:t>/or </w:t>
      </w:r>
      <w:r>
        <w:rPr>
          <w:rFonts w:ascii="Microsoft Sans Serif"/>
          <w:spacing w:val="-2"/>
        </w:rPr>
        <w:t>bystanders.</w:t>
      </w:r>
    </w:p>
    <w:p>
      <w:pPr>
        <w:pStyle w:val="BodyText"/>
        <w:spacing w:line="254" w:lineRule="auto" w:before="106"/>
        <w:ind w:left="414" w:right="520"/>
        <w:rPr>
          <w:rFonts w:ascii="Microsoft Sans Serif"/>
        </w:rPr>
      </w:pPr>
      <w:r>
        <w:rPr>
          <w:rFonts w:ascii="Microsoft Sans Serif"/>
        </w:rPr>
        <w:t>Claims</w:t>
      </w:r>
      <w:r>
        <w:rPr>
          <w:rFonts w:ascii="Microsoft Sans Serif"/>
          <w:spacing w:val="-7"/>
        </w:rPr>
        <w:t> </w:t>
      </w:r>
      <w:r>
        <w:rPr>
          <w:rFonts w:ascii="Microsoft Sans Serif"/>
        </w:rPr>
        <w:t>meeting</w:t>
      </w:r>
      <w:r>
        <w:rPr>
          <w:rFonts w:ascii="Microsoft Sans Serif"/>
          <w:spacing w:val="-1"/>
        </w:rPr>
        <w:t> </w:t>
      </w:r>
      <w:r>
        <w:rPr>
          <w:rFonts w:ascii="Microsoft Sans Serif"/>
        </w:rPr>
        <w:t>requirements</w:t>
      </w:r>
      <w:r>
        <w:rPr>
          <w:rFonts w:ascii="Microsoft Sans Serif"/>
          <w:spacing w:val="-9"/>
        </w:rPr>
        <w:t> </w:t>
      </w:r>
      <w:r>
        <w:rPr>
          <w:rFonts w:ascii="Microsoft Sans Serif"/>
        </w:rPr>
        <w:t>during</w:t>
      </w:r>
      <w:r>
        <w:rPr>
          <w:rFonts w:ascii="Microsoft Sans Serif"/>
          <w:spacing w:val="-3"/>
        </w:rPr>
        <w:t> </w:t>
      </w:r>
      <w:r>
        <w:rPr>
          <w:rFonts w:ascii="Microsoft Sans Serif"/>
        </w:rPr>
        <w:t>limited</w:t>
      </w:r>
      <w:r>
        <w:rPr>
          <w:rFonts w:ascii="Microsoft Sans Serif"/>
          <w:spacing w:val="-7"/>
        </w:rPr>
        <w:t> </w:t>
      </w:r>
      <w:r>
        <w:rPr>
          <w:rFonts w:ascii="Microsoft Sans Serif"/>
        </w:rPr>
        <w:t>warranty period will be honored. To guarantee full warranty service,</w:t>
      </w:r>
      <w:r>
        <w:rPr>
          <w:rFonts w:ascii="Microsoft Sans Serif"/>
          <w:spacing w:val="25"/>
        </w:rPr>
        <w:t> </w:t>
      </w:r>
      <w:r>
        <w:rPr>
          <w:rFonts w:ascii="Microsoft Sans Serif"/>
        </w:rPr>
        <w:t>make sure the registration card has been </w:t>
      </w:r>
      <w:r>
        <w:rPr>
          <w:rFonts w:ascii="Microsoft Sans Serif"/>
          <w:spacing w:val="-2"/>
        </w:rPr>
        <w:t>returned.</w:t>
      </w:r>
    </w:p>
    <w:p>
      <w:pPr>
        <w:pStyle w:val="BodyText"/>
        <w:rPr>
          <w:rFonts w:ascii="Microsoft Sans Serif"/>
          <w:sz w:val="22"/>
        </w:rPr>
      </w:pPr>
    </w:p>
    <w:p>
      <w:pPr>
        <w:pStyle w:val="BodyText"/>
        <w:rPr>
          <w:rFonts w:ascii="Microsoft Sans Serif"/>
          <w:sz w:val="22"/>
        </w:rPr>
      </w:pPr>
    </w:p>
    <w:p>
      <w:pPr>
        <w:pStyle w:val="BodyText"/>
        <w:spacing w:before="9"/>
        <w:rPr>
          <w:rFonts w:ascii="Microsoft Sans Serif"/>
          <w:sz w:val="29"/>
        </w:rPr>
      </w:pPr>
    </w:p>
    <w:p>
      <w:pPr>
        <w:tabs>
          <w:tab w:pos="3908" w:val="left" w:leader="none"/>
        </w:tabs>
        <w:spacing w:before="1"/>
        <w:ind w:left="-9" w:right="0" w:firstLine="0"/>
        <w:jc w:val="left"/>
        <w:rPr>
          <w:sz w:val="16"/>
        </w:rPr>
      </w:pPr>
      <w:r>
        <w:rPr>
          <w:spacing w:val="-2"/>
          <w:sz w:val="16"/>
        </w:rPr>
        <w:t>Ariens®</w:t>
      </w:r>
      <w:r>
        <w:rPr>
          <w:sz w:val="16"/>
        </w:rPr>
        <w:tab/>
        <w:t>01546200</w:t>
      </w:r>
      <w:r>
        <w:rPr>
          <w:spacing w:val="29"/>
          <w:sz w:val="16"/>
        </w:rPr>
        <w:t> </w:t>
      </w:r>
      <w:r>
        <w:rPr>
          <w:sz w:val="16"/>
        </w:rPr>
        <w:t>Orig.</w:t>
      </w:r>
      <w:r>
        <w:rPr>
          <w:spacing w:val="6"/>
          <w:sz w:val="16"/>
        </w:rPr>
        <w:t> </w:t>
      </w:r>
      <w:r>
        <w:rPr>
          <w:spacing w:val="-4"/>
          <w:sz w:val="16"/>
        </w:rPr>
        <w:t>9/98</w:t>
      </w:r>
    </w:p>
    <w:p>
      <w:pPr>
        <w:spacing w:after="0"/>
        <w:jc w:val="left"/>
        <w:rPr>
          <w:sz w:val="16"/>
        </w:rPr>
        <w:sectPr>
          <w:type w:val="continuous"/>
          <w:pgSz w:w="12220" w:h="15840"/>
          <w:pgMar w:header="0" w:footer="0" w:top="1820" w:bottom="280" w:left="620" w:right="940"/>
          <w:cols w:num="2" w:equalWidth="0">
            <w:col w:w="5027" w:space="40"/>
            <w:col w:w="5593"/>
          </w:cols>
        </w:sectPr>
      </w:pPr>
    </w:p>
    <w:p>
      <w:pPr>
        <w:pStyle w:val="BodyText"/>
        <w:spacing w:before="4"/>
        <w:rPr>
          <w:sz w:val="17"/>
        </w:rPr>
      </w:pPr>
    </w:p>
    <w:p>
      <w:pPr>
        <w:spacing w:after="0"/>
        <w:rPr>
          <w:sz w:val="17"/>
        </w:rPr>
        <w:sectPr>
          <w:footerReference w:type="default" r:id="rId170"/>
          <w:pgSz w:w="12220" w:h="15840"/>
          <w:pgMar w:footer="0" w:header="0" w:top="1820" w:bottom="280" w:left="620" w:right="937"/>
        </w:sectPr>
      </w:pPr>
    </w:p>
    <w:p>
      <w:pPr>
        <w:pStyle w:val="BodyText"/>
        <w:spacing w:before="4"/>
        <w:rPr>
          <w:sz w:val="17"/>
        </w:rPr>
      </w:pPr>
      <w:r>
        <w:rPr/>
        <mc:AlternateContent>
          <mc:Choice Requires="wps">
            <w:drawing>
              <wp:anchor distT="0" distB="0" distL="0" distR="0" allowOverlap="1" layoutInCell="1" locked="0" behindDoc="0" simplePos="0" relativeHeight="15835648">
                <wp:simplePos x="0" y="0"/>
                <wp:positionH relativeFrom="page">
                  <wp:posOffset>335279</wp:posOffset>
                </wp:positionH>
                <wp:positionV relativeFrom="page">
                  <wp:posOffset>1801241</wp:posOffset>
                </wp:positionV>
                <wp:extent cx="7343140" cy="2600325"/>
                <wp:effectExtent l="0" t="0" r="0" b="0"/>
                <wp:wrapNone/>
                <wp:docPr id="873" name="Group 873"/>
                <wp:cNvGraphicFramePr>
                  <a:graphicFrameLocks/>
                </wp:cNvGraphicFramePr>
                <a:graphic>
                  <a:graphicData uri="http://schemas.microsoft.com/office/word/2010/wordprocessingGroup">
                    <wpg:wgp>
                      <wpg:cNvPr id="873" name="Group 873"/>
                      <wpg:cNvGrpSpPr/>
                      <wpg:grpSpPr>
                        <a:xfrm>
                          <a:off x="0" y="0"/>
                          <a:ext cx="7343140" cy="2600325"/>
                          <a:chExt cx="7343140" cy="2600325"/>
                        </a:xfrm>
                      </wpg:grpSpPr>
                      <pic:pic>
                        <pic:nvPicPr>
                          <pic:cNvPr id="874" name="Image 874"/>
                          <pic:cNvPicPr/>
                        </pic:nvPicPr>
                        <pic:blipFill>
                          <a:blip r:embed="rId172" cstate="print"/>
                          <a:stretch>
                            <a:fillRect/>
                          </a:stretch>
                        </pic:blipFill>
                        <pic:spPr>
                          <a:xfrm>
                            <a:off x="0" y="0"/>
                            <a:ext cx="7342631" cy="2599943"/>
                          </a:xfrm>
                          <a:prstGeom prst="rect">
                            <a:avLst/>
                          </a:prstGeom>
                        </pic:spPr>
                      </pic:pic>
                      <wps:wsp>
                        <wps:cNvPr id="875" name="Textbox 875"/>
                        <wps:cNvSpPr txBox="1"/>
                        <wps:spPr>
                          <a:xfrm>
                            <a:off x="0" y="0"/>
                            <a:ext cx="7343140" cy="2600325"/>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1"/>
                                <w:rPr>
                                  <w:sz w:val="22"/>
                                </w:rPr>
                              </w:pPr>
                            </w:p>
                            <w:p>
                              <w:pPr>
                                <w:spacing w:before="0"/>
                                <w:ind w:left="72" w:right="0" w:firstLine="0"/>
                                <w:jc w:val="left"/>
                                <w:rPr>
                                  <w:sz w:val="16"/>
                                </w:rPr>
                              </w:pPr>
                              <w:bookmarkStart w:name="backcover_01546200" w:id="83"/>
                              <w:bookmarkEnd w:id="83"/>
                              <w:r>
                                <w:rPr/>
                              </w:r>
                              <w:r>
                                <w:rPr>
                                  <w:sz w:val="16"/>
                                </w:rPr>
                                <w:t>655</w:t>
                              </w:r>
                              <w:r>
                                <w:rPr>
                                  <w:spacing w:val="-12"/>
                                  <w:sz w:val="16"/>
                                </w:rPr>
                                <w:t> </w:t>
                              </w:r>
                              <w:r>
                                <w:rPr>
                                  <w:sz w:val="16"/>
                                </w:rPr>
                                <w:t>West</w:t>
                              </w:r>
                              <w:r>
                                <w:rPr>
                                  <w:spacing w:val="-3"/>
                                  <w:sz w:val="16"/>
                                </w:rPr>
                                <w:t> </w:t>
                              </w:r>
                              <w:r>
                                <w:rPr>
                                  <w:sz w:val="16"/>
                                </w:rPr>
                                <w:t>Ryan</w:t>
                              </w:r>
                              <w:r>
                                <w:rPr>
                                  <w:spacing w:val="-4"/>
                                  <w:sz w:val="16"/>
                                </w:rPr>
                                <w:t> </w:t>
                              </w:r>
                              <w:r>
                                <w:rPr>
                                  <w:sz w:val="16"/>
                                </w:rPr>
                                <w:t>Street•</w:t>
                              </w:r>
                              <w:r>
                                <w:rPr>
                                  <w:spacing w:val="-3"/>
                                  <w:sz w:val="16"/>
                                </w:rPr>
                                <w:t> </w:t>
                              </w:r>
                              <w:r>
                                <w:rPr>
                                  <w:sz w:val="16"/>
                                </w:rPr>
                                <w:t>P.O.</w:t>
                              </w:r>
                              <w:r>
                                <w:rPr>
                                  <w:spacing w:val="-3"/>
                                  <w:sz w:val="16"/>
                                </w:rPr>
                                <w:t> </w:t>
                              </w:r>
                              <w:r>
                                <w:rPr>
                                  <w:sz w:val="16"/>
                                </w:rPr>
                                <w:t>Box</w:t>
                              </w:r>
                              <w:r>
                                <w:rPr>
                                  <w:spacing w:val="-6"/>
                                  <w:sz w:val="16"/>
                                </w:rPr>
                                <w:t> </w:t>
                              </w:r>
                              <w:r>
                                <w:rPr>
                                  <w:sz w:val="16"/>
                                </w:rPr>
                                <w:t>157</w:t>
                              </w:r>
                              <w:r>
                                <w:rPr>
                                  <w:spacing w:val="-8"/>
                                  <w:sz w:val="16"/>
                                </w:rPr>
                                <w:t> </w:t>
                              </w:r>
                              <w:r>
                                <w:rPr>
                                  <w:sz w:val="16"/>
                                </w:rPr>
                                <w:t>•</w:t>
                              </w:r>
                              <w:r>
                                <w:rPr>
                                  <w:spacing w:val="-10"/>
                                  <w:sz w:val="16"/>
                                </w:rPr>
                                <w:t> </w:t>
                              </w:r>
                              <w:r>
                                <w:rPr>
                                  <w:sz w:val="16"/>
                                </w:rPr>
                                <w:t>Brillion,</w:t>
                              </w:r>
                              <w:r>
                                <w:rPr>
                                  <w:spacing w:val="-8"/>
                                  <w:sz w:val="16"/>
                                </w:rPr>
                                <w:t> </w:t>
                              </w:r>
                              <w:r>
                                <w:rPr>
                                  <w:sz w:val="16"/>
                                </w:rPr>
                                <w:t>WI</w:t>
                              </w:r>
                              <w:r>
                                <w:rPr>
                                  <w:spacing w:val="28"/>
                                  <w:sz w:val="16"/>
                                </w:rPr>
                                <w:t> </w:t>
                              </w:r>
                              <w:r>
                                <w:rPr>
                                  <w:sz w:val="16"/>
                                </w:rPr>
                                <w:t>54110-0157</w:t>
                              </w:r>
                              <w:r>
                                <w:rPr>
                                  <w:spacing w:val="-10"/>
                                  <w:sz w:val="16"/>
                                </w:rPr>
                                <w:t> </w:t>
                              </w:r>
                              <w:r>
                                <w:rPr>
                                  <w:sz w:val="16"/>
                                </w:rPr>
                                <w:t>•</w:t>
                              </w:r>
                              <w:r>
                                <w:rPr>
                                  <w:spacing w:val="-11"/>
                                  <w:sz w:val="16"/>
                                </w:rPr>
                                <w:t> </w:t>
                              </w:r>
                              <w:r>
                                <w:rPr>
                                  <w:sz w:val="16"/>
                                </w:rPr>
                                <w:t>920-756-2141</w:t>
                              </w:r>
                              <w:r>
                                <w:rPr>
                                  <w:spacing w:val="7"/>
                                  <w:sz w:val="16"/>
                                </w:rPr>
                                <w:t> </w:t>
                              </w:r>
                              <w:r>
                                <w:rPr>
                                  <w:sz w:val="16"/>
                                </w:rPr>
                                <w:t>•</w:t>
                              </w:r>
                              <w:r>
                                <w:rPr>
                                  <w:spacing w:val="-10"/>
                                  <w:sz w:val="16"/>
                                </w:rPr>
                                <w:t> </w:t>
                              </w:r>
                              <w:r>
                                <w:rPr>
                                  <w:sz w:val="16"/>
                                </w:rPr>
                                <w:t>Fax:</w:t>
                              </w:r>
                              <w:r>
                                <w:rPr>
                                  <w:spacing w:val="-3"/>
                                  <w:sz w:val="16"/>
                                </w:rPr>
                                <w:t> </w:t>
                              </w:r>
                              <w:r>
                                <w:rPr>
                                  <w:sz w:val="16"/>
                                </w:rPr>
                                <w:t>920-756-</w:t>
                              </w:r>
                              <w:r>
                                <w:rPr>
                                  <w:spacing w:val="-4"/>
                                  <w:sz w:val="16"/>
                                </w:rPr>
                                <w:t>4421</w:t>
                              </w:r>
                            </w:p>
                          </w:txbxContent>
                        </wps:txbx>
                        <wps:bodyPr wrap="square" lIns="0" tIns="0" rIns="0" bIns="0" rtlCol="0">
                          <a:noAutofit/>
                        </wps:bodyPr>
                      </wps:wsp>
                    </wpg:wgp>
                  </a:graphicData>
                </a:graphic>
              </wp:anchor>
            </w:drawing>
          </mc:Choice>
          <mc:Fallback>
            <w:pict>
              <v:group style="position:absolute;margin-left:26.4pt;margin-top:141.830002pt;width:578.2pt;height:204.75pt;mso-position-horizontal-relative:page;mso-position-vertical-relative:page;z-index:15835648" id="docshapegroup510" coordorigin="528,2837" coordsize="11564,4095">
                <v:shape style="position:absolute;left:528;top:2836;width:11564;height:4095" type="#_x0000_t75" id="docshape511" stroked="false">
                  <v:imagedata r:id="rId172" o:title=""/>
                </v:shape>
                <v:shape style="position:absolute;left:528;top:2836;width:11564;height:4095" type="#_x0000_t202" id="docshape51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1"/>
                          <w:rPr>
                            <w:sz w:val="22"/>
                          </w:rPr>
                        </w:pPr>
                      </w:p>
                      <w:p>
                        <w:pPr>
                          <w:spacing w:before="0"/>
                          <w:ind w:left="72" w:right="0" w:firstLine="0"/>
                          <w:jc w:val="left"/>
                          <w:rPr>
                            <w:sz w:val="16"/>
                          </w:rPr>
                        </w:pPr>
                        <w:bookmarkStart w:name="backcover_01546200" w:id="84"/>
                        <w:bookmarkEnd w:id="84"/>
                        <w:r>
                          <w:rPr/>
                        </w:r>
                        <w:r>
                          <w:rPr>
                            <w:sz w:val="16"/>
                          </w:rPr>
                          <w:t>655</w:t>
                        </w:r>
                        <w:r>
                          <w:rPr>
                            <w:spacing w:val="-12"/>
                            <w:sz w:val="16"/>
                          </w:rPr>
                          <w:t> </w:t>
                        </w:r>
                        <w:r>
                          <w:rPr>
                            <w:sz w:val="16"/>
                          </w:rPr>
                          <w:t>West</w:t>
                        </w:r>
                        <w:r>
                          <w:rPr>
                            <w:spacing w:val="-3"/>
                            <w:sz w:val="16"/>
                          </w:rPr>
                          <w:t> </w:t>
                        </w:r>
                        <w:r>
                          <w:rPr>
                            <w:sz w:val="16"/>
                          </w:rPr>
                          <w:t>Ryan</w:t>
                        </w:r>
                        <w:r>
                          <w:rPr>
                            <w:spacing w:val="-4"/>
                            <w:sz w:val="16"/>
                          </w:rPr>
                          <w:t> </w:t>
                        </w:r>
                        <w:r>
                          <w:rPr>
                            <w:sz w:val="16"/>
                          </w:rPr>
                          <w:t>Street•</w:t>
                        </w:r>
                        <w:r>
                          <w:rPr>
                            <w:spacing w:val="-3"/>
                            <w:sz w:val="16"/>
                          </w:rPr>
                          <w:t> </w:t>
                        </w:r>
                        <w:r>
                          <w:rPr>
                            <w:sz w:val="16"/>
                          </w:rPr>
                          <w:t>P.O.</w:t>
                        </w:r>
                        <w:r>
                          <w:rPr>
                            <w:spacing w:val="-3"/>
                            <w:sz w:val="16"/>
                          </w:rPr>
                          <w:t> </w:t>
                        </w:r>
                        <w:r>
                          <w:rPr>
                            <w:sz w:val="16"/>
                          </w:rPr>
                          <w:t>Box</w:t>
                        </w:r>
                        <w:r>
                          <w:rPr>
                            <w:spacing w:val="-6"/>
                            <w:sz w:val="16"/>
                          </w:rPr>
                          <w:t> </w:t>
                        </w:r>
                        <w:r>
                          <w:rPr>
                            <w:sz w:val="16"/>
                          </w:rPr>
                          <w:t>157</w:t>
                        </w:r>
                        <w:r>
                          <w:rPr>
                            <w:spacing w:val="-8"/>
                            <w:sz w:val="16"/>
                          </w:rPr>
                          <w:t> </w:t>
                        </w:r>
                        <w:r>
                          <w:rPr>
                            <w:sz w:val="16"/>
                          </w:rPr>
                          <w:t>•</w:t>
                        </w:r>
                        <w:r>
                          <w:rPr>
                            <w:spacing w:val="-10"/>
                            <w:sz w:val="16"/>
                          </w:rPr>
                          <w:t> </w:t>
                        </w:r>
                        <w:r>
                          <w:rPr>
                            <w:sz w:val="16"/>
                          </w:rPr>
                          <w:t>Brillion,</w:t>
                        </w:r>
                        <w:r>
                          <w:rPr>
                            <w:spacing w:val="-8"/>
                            <w:sz w:val="16"/>
                          </w:rPr>
                          <w:t> </w:t>
                        </w:r>
                        <w:r>
                          <w:rPr>
                            <w:sz w:val="16"/>
                          </w:rPr>
                          <w:t>WI</w:t>
                        </w:r>
                        <w:r>
                          <w:rPr>
                            <w:spacing w:val="28"/>
                            <w:sz w:val="16"/>
                          </w:rPr>
                          <w:t> </w:t>
                        </w:r>
                        <w:r>
                          <w:rPr>
                            <w:sz w:val="16"/>
                          </w:rPr>
                          <w:t>54110-0157</w:t>
                        </w:r>
                        <w:r>
                          <w:rPr>
                            <w:spacing w:val="-10"/>
                            <w:sz w:val="16"/>
                          </w:rPr>
                          <w:t> </w:t>
                        </w:r>
                        <w:r>
                          <w:rPr>
                            <w:sz w:val="16"/>
                          </w:rPr>
                          <w:t>•</w:t>
                        </w:r>
                        <w:r>
                          <w:rPr>
                            <w:spacing w:val="-11"/>
                            <w:sz w:val="16"/>
                          </w:rPr>
                          <w:t> </w:t>
                        </w:r>
                        <w:r>
                          <w:rPr>
                            <w:sz w:val="16"/>
                          </w:rPr>
                          <w:t>920-756-2141</w:t>
                        </w:r>
                        <w:r>
                          <w:rPr>
                            <w:spacing w:val="7"/>
                            <w:sz w:val="16"/>
                          </w:rPr>
                          <w:t> </w:t>
                        </w:r>
                        <w:r>
                          <w:rPr>
                            <w:sz w:val="16"/>
                          </w:rPr>
                          <w:t>•</w:t>
                        </w:r>
                        <w:r>
                          <w:rPr>
                            <w:spacing w:val="-10"/>
                            <w:sz w:val="16"/>
                          </w:rPr>
                          <w:t> </w:t>
                        </w:r>
                        <w:r>
                          <w:rPr>
                            <w:sz w:val="16"/>
                          </w:rPr>
                          <w:t>Fax:</w:t>
                        </w:r>
                        <w:r>
                          <w:rPr>
                            <w:spacing w:val="-3"/>
                            <w:sz w:val="16"/>
                          </w:rPr>
                          <w:t> </w:t>
                        </w:r>
                        <w:r>
                          <w:rPr>
                            <w:sz w:val="16"/>
                          </w:rPr>
                          <w:t>920-756-</w:t>
                        </w:r>
                        <w:r>
                          <w:rPr>
                            <w:spacing w:val="-4"/>
                            <w:sz w:val="16"/>
                          </w:rPr>
                          <w:t>4421</w:t>
                        </w:r>
                      </w:p>
                    </w:txbxContent>
                  </v:textbox>
                  <w10:wrap type="none"/>
                </v:shape>
                <w10:wrap type="none"/>
              </v:group>
            </w:pict>
          </mc:Fallback>
        </mc:AlternateContent>
      </w:r>
    </w:p>
    <w:sectPr>
      <w:footerReference w:type="default" r:id="rId171"/>
      <w:pgSz w:w="12100" w:h="15840"/>
      <w:pgMar w:footer="0" w:header="0" w:top="1820" w:bottom="280" w:left="4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Microsoft Sans Serif">
    <w:altName w:val="Microsoft Sans Serif"/>
    <w:charset w:val="0"/>
    <w:family w:val="swiss"/>
    <w:pitch w:val="variable"/>
  </w:font>
  <w:font w:name="Bahnschrift">
    <w:altName w:val="Bahnschrift"/>
    <w:charset w:val="0"/>
    <w:family w:val="swiss"/>
    <w:pitch w:val="variable"/>
  </w:font>
  <w:font w:name="Britannic Bold">
    <w:altName w:val="Britannic Bold"/>
    <w:charset w:val="0"/>
    <w:family w:val="swiss"/>
    <w:pitch w:val="variable"/>
  </w:font>
  <w:font w:name="Century Gothic">
    <w:altName w:val="Century Gothic"/>
    <w:charset w:val="0"/>
    <w:family w:val="swiss"/>
    <w:pitch w:val="variable"/>
  </w:font>
  <w:font w:name="Arial Narrow">
    <w:altName w:val="Arial Narrow"/>
    <w:charset w:val="0"/>
    <w:family w:val="swiss"/>
    <w:pitch w:val="variable"/>
  </w:font>
  <w:font w:name="Comic Sans MS">
    <w:altName w:val="Comic Sans MS"/>
    <w:charset w:val="0"/>
    <w:family w:val="script"/>
    <w:pitch w:val="variable"/>
  </w:font>
  <w:font w:name="Verdana">
    <w:altName w:val="Verdana"/>
    <w:charset w:val="0"/>
    <w:family w:val="swiss"/>
    <w:pitch w:val="variable"/>
  </w:font>
  <w:font w:name="Courier New">
    <w:altName w:val="Courier New"/>
    <w:charset w:val="0"/>
    <w:family w:val="modern"/>
    <w:pitch w:val="fixed"/>
  </w:font>
  <w:font w:name="Cambria">
    <w:altName w:val="Cambria"/>
    <w:charset w:val="0"/>
    <w:family w:val="roman"/>
    <w:pitch w:val="variable"/>
  </w:font>
  <w:font w:name="Palatino Linotype">
    <w:altName w:val="Palatino Linotype"/>
    <w:charset w:val="0"/>
    <w:family w:val="roman"/>
    <w:pitch w:val="variable"/>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366528">
              <wp:simplePos x="0" y="0"/>
              <wp:positionH relativeFrom="page">
                <wp:posOffset>487298</wp:posOffset>
              </wp:positionH>
              <wp:positionV relativeFrom="page">
                <wp:posOffset>9735629</wp:posOffset>
              </wp:positionV>
              <wp:extent cx="149860" cy="14097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49860" cy="140970"/>
                      </a:xfrm>
                      <a:prstGeom prst="rect">
                        <a:avLst/>
                      </a:prstGeom>
                    </wps:spPr>
                    <wps:txbx>
                      <w:txbxContent>
                        <w:p>
                          <w:pPr>
                            <w:spacing w:before="20"/>
                            <w:ind w:left="20" w:right="0" w:firstLine="0"/>
                            <w:jc w:val="left"/>
                            <w:rPr>
                              <w:rFonts w:ascii="Microsoft Sans Serif"/>
                              <w:sz w:val="16"/>
                            </w:rPr>
                          </w:pPr>
                          <w:r>
                            <w:rPr>
                              <w:rFonts w:ascii="Microsoft Sans Serif"/>
                              <w:spacing w:val="-13"/>
                              <w:sz w:val="16"/>
                            </w:rPr>
                            <w:t>1-</w:t>
                          </w:r>
                          <w:r>
                            <w:rPr>
                              <w:rFonts w:ascii="Microsoft Sans Serif"/>
                              <w:spacing w:val="-10"/>
                              <w:sz w:val="16"/>
                            </w:rPr>
                            <w:t>2</w:t>
                          </w:r>
                        </w:p>
                      </w:txbxContent>
                    </wps:txbx>
                    <wps:bodyPr wrap="square" lIns="0" tIns="0" rIns="0" bIns="0" rtlCol="0">
                      <a:noAutofit/>
                    </wps:bodyPr>
                  </wps:wsp>
                </a:graphicData>
              </a:graphic>
            </wp:anchor>
          </w:drawing>
        </mc:Choice>
        <mc:Fallback>
          <w:pict>
            <v:shape style="position:absolute;margin-left:38.369999pt;margin-top:766.585022pt;width:11.8pt;height:11.1pt;mso-position-horizontal-relative:page;mso-position-vertical-relative:page;z-index:-21949952" type="#_x0000_t202" id="docshape17" filled="false" stroked="false">
              <v:textbox inset="0,0,0,0">
                <w:txbxContent>
                  <w:p>
                    <w:pPr>
                      <w:spacing w:before="20"/>
                      <w:ind w:left="20" w:right="0" w:firstLine="0"/>
                      <w:jc w:val="left"/>
                      <w:rPr>
                        <w:rFonts w:ascii="Microsoft Sans Serif"/>
                        <w:sz w:val="16"/>
                      </w:rPr>
                    </w:pPr>
                    <w:r>
                      <w:rPr>
                        <w:rFonts w:ascii="Microsoft Sans Serif"/>
                        <w:spacing w:val="-13"/>
                        <w:sz w:val="16"/>
                      </w:rPr>
                      <w:t>1-</w:t>
                    </w:r>
                    <w:r>
                      <w:rPr>
                        <w:rFonts w:ascii="Microsoft Sans Serif"/>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1367040">
              <wp:simplePos x="0" y="0"/>
              <wp:positionH relativeFrom="page">
                <wp:posOffset>3593084</wp:posOffset>
              </wp:positionH>
              <wp:positionV relativeFrom="page">
                <wp:posOffset>9735629</wp:posOffset>
              </wp:positionV>
              <wp:extent cx="367665" cy="14097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67665" cy="140970"/>
                      </a:xfrm>
                      <a:prstGeom prst="rect">
                        <a:avLst/>
                      </a:prstGeom>
                    </wps:spPr>
                    <wps:txbx>
                      <w:txbxContent>
                        <w:p>
                          <w:pPr>
                            <w:spacing w:before="20"/>
                            <w:ind w:left="20" w:right="0" w:firstLine="0"/>
                            <w:jc w:val="left"/>
                            <w:rPr>
                              <w:rFonts w:ascii="Microsoft Sans Serif" w:hAnsi="Microsoft Sans Serif"/>
                              <w:sz w:val="16"/>
                            </w:rPr>
                          </w:pPr>
                          <w:r>
                            <w:rPr>
                              <w:rFonts w:ascii="Microsoft Sans Serif" w:hAnsi="Microsoft Sans Serif"/>
                              <w:spacing w:val="-5"/>
                              <w:sz w:val="16"/>
                            </w:rPr>
                            <w:t>Ariens®</w:t>
                          </w:r>
                        </w:p>
                      </w:txbxContent>
                    </wps:txbx>
                    <wps:bodyPr wrap="square" lIns="0" tIns="0" rIns="0" bIns="0" rtlCol="0">
                      <a:noAutofit/>
                    </wps:bodyPr>
                  </wps:wsp>
                </a:graphicData>
              </a:graphic>
            </wp:anchor>
          </w:drawing>
        </mc:Choice>
        <mc:Fallback>
          <w:pict>
            <v:shape style="position:absolute;margin-left:282.920013pt;margin-top:766.585022pt;width:28.95pt;height:11.1pt;mso-position-horizontal-relative:page;mso-position-vertical-relative:page;z-index:-21949440" type="#_x0000_t202" id="docshape18" filled="false" stroked="false">
              <v:textbox inset="0,0,0,0">
                <w:txbxContent>
                  <w:p>
                    <w:pPr>
                      <w:spacing w:before="20"/>
                      <w:ind w:left="20" w:right="0" w:firstLine="0"/>
                      <w:jc w:val="left"/>
                      <w:rPr>
                        <w:rFonts w:ascii="Microsoft Sans Serif" w:hAnsi="Microsoft Sans Serif"/>
                        <w:sz w:val="16"/>
                      </w:rPr>
                    </w:pPr>
                    <w:r>
                      <w:rPr>
                        <w:rFonts w:ascii="Microsoft Sans Serif" w:hAnsi="Microsoft Sans Serif"/>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67552">
              <wp:simplePos x="0" y="0"/>
              <wp:positionH relativeFrom="page">
                <wp:posOffset>6040628</wp:posOffset>
              </wp:positionH>
              <wp:positionV relativeFrom="page">
                <wp:posOffset>9735629</wp:posOffset>
              </wp:positionV>
              <wp:extent cx="1021715" cy="14097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021715" cy="140970"/>
                      </a:xfrm>
                      <a:prstGeom prst="rect">
                        <a:avLst/>
                      </a:prstGeom>
                    </wps:spPr>
                    <wps:txbx>
                      <w:txbxContent>
                        <w:p>
                          <w:pPr>
                            <w:spacing w:before="20"/>
                            <w:ind w:left="20" w:right="0" w:firstLine="0"/>
                            <w:jc w:val="left"/>
                            <w:rPr>
                              <w:rFonts w:ascii="Microsoft Sans Serif"/>
                              <w:sz w:val="16"/>
                            </w:rPr>
                          </w:pPr>
                          <w:r>
                            <w:rPr>
                              <w:rFonts w:ascii="Microsoft Sans Serif"/>
                              <w:sz w:val="16"/>
                            </w:rPr>
                            <w:t>001546200</w:t>
                          </w:r>
                          <w:r>
                            <w:rPr>
                              <w:rFonts w:ascii="Microsoft Sans Serif"/>
                              <w:spacing w:val="31"/>
                              <w:sz w:val="16"/>
                            </w:rPr>
                            <w:t> </w:t>
                          </w:r>
                          <w:r>
                            <w:rPr>
                              <w:rFonts w:ascii="Microsoft Sans Serif"/>
                              <w:sz w:val="16"/>
                            </w:rPr>
                            <w:t>Orig.</w:t>
                          </w:r>
                          <w:r>
                            <w:rPr>
                              <w:rFonts w:ascii="Microsoft Sans Serif"/>
                              <w:spacing w:val="7"/>
                              <w:sz w:val="16"/>
                            </w:rPr>
                            <w:t> </w:t>
                          </w:r>
                          <w:r>
                            <w:rPr>
                              <w:rFonts w:ascii="Microsoft Sans Serif"/>
                              <w:spacing w:val="-4"/>
                              <w:sz w:val="16"/>
                            </w:rPr>
                            <w:t>9/98</w:t>
                          </w:r>
                        </w:p>
                      </w:txbxContent>
                    </wps:txbx>
                    <wps:bodyPr wrap="square" lIns="0" tIns="0" rIns="0" bIns="0" rtlCol="0">
                      <a:noAutofit/>
                    </wps:bodyPr>
                  </wps:wsp>
                </a:graphicData>
              </a:graphic>
            </wp:anchor>
          </w:drawing>
        </mc:Choice>
        <mc:Fallback>
          <w:pict>
            <v:shape style="position:absolute;margin-left:475.640015pt;margin-top:766.585022pt;width:80.45pt;height:11.1pt;mso-position-horizontal-relative:page;mso-position-vertical-relative:page;z-index:-21948928" type="#_x0000_t202" id="docshape19" filled="false" stroked="false">
              <v:textbox inset="0,0,0,0">
                <w:txbxContent>
                  <w:p>
                    <w:pPr>
                      <w:spacing w:before="20"/>
                      <w:ind w:left="20" w:right="0" w:firstLine="0"/>
                      <w:jc w:val="left"/>
                      <w:rPr>
                        <w:rFonts w:ascii="Microsoft Sans Serif"/>
                        <w:sz w:val="16"/>
                      </w:rPr>
                    </w:pPr>
                    <w:r>
                      <w:rPr>
                        <w:rFonts w:ascii="Microsoft Sans Serif"/>
                        <w:sz w:val="16"/>
                      </w:rPr>
                      <w:t>001546200</w:t>
                    </w:r>
                    <w:r>
                      <w:rPr>
                        <w:rFonts w:ascii="Microsoft Sans Serif"/>
                        <w:spacing w:val="31"/>
                        <w:sz w:val="16"/>
                      </w:rPr>
                      <w:t> </w:t>
                    </w:r>
                    <w:r>
                      <w:rPr>
                        <w:rFonts w:ascii="Microsoft Sans Serif"/>
                        <w:sz w:val="16"/>
                      </w:rPr>
                      <w:t>Orig.</w:t>
                    </w:r>
                    <w:r>
                      <w:rPr>
                        <w:rFonts w:ascii="Microsoft Sans Serif"/>
                        <w:spacing w:val="7"/>
                        <w:sz w:val="16"/>
                      </w:rPr>
                      <w:t> </w:t>
                    </w:r>
                    <w:r>
                      <w:rPr>
                        <w:rFonts w:ascii="Microsoft Sans Serif"/>
                        <w:spacing w:val="-4"/>
                        <w:sz w:val="16"/>
                      </w:rPr>
                      <w:t>9/98</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80864">
          <wp:simplePos x="0" y="0"/>
          <wp:positionH relativeFrom="page">
            <wp:posOffset>597408</wp:posOffset>
          </wp:positionH>
          <wp:positionV relativeFrom="page">
            <wp:posOffset>9710928</wp:posOffset>
          </wp:positionV>
          <wp:extent cx="6632449" cy="15239"/>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381376">
              <wp:simplePos x="0" y="0"/>
              <wp:positionH relativeFrom="page">
                <wp:posOffset>599948</wp:posOffset>
              </wp:positionH>
              <wp:positionV relativeFrom="page">
                <wp:posOffset>9725124</wp:posOffset>
              </wp:positionV>
              <wp:extent cx="970280" cy="139065"/>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970280" cy="139065"/>
                      </a:xfrm>
                      <a:prstGeom prst="rect">
                        <a:avLst/>
                      </a:prstGeom>
                    </wps:spPr>
                    <wps:txbx>
                      <w:txbxContent>
                        <w:p>
                          <w:pPr>
                            <w:spacing w:before="14"/>
                            <w:ind w:left="20" w:right="0" w:firstLine="0"/>
                            <w:jc w:val="left"/>
                            <w:rPr>
                              <w:sz w:val="16"/>
                            </w:rPr>
                          </w:pPr>
                          <w:r>
                            <w:rPr>
                              <w:sz w:val="16"/>
                            </w:rPr>
                            <w:t>01546200</w:t>
                          </w:r>
                          <w:r>
                            <w:rPr>
                              <w:spacing w:val="33"/>
                              <w:sz w:val="16"/>
                            </w:rPr>
                            <w:t> </w:t>
                          </w:r>
                          <w:r>
                            <w:rPr>
                              <w:sz w:val="16"/>
                            </w:rPr>
                            <w:t>Orig.</w:t>
                          </w:r>
                          <w:r>
                            <w:rPr>
                              <w:spacing w:val="8"/>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240002pt;margin-top:765.757813pt;width:76.4pt;height:10.95pt;mso-position-horizontal-relative:page;mso-position-vertical-relative:page;z-index:-21935104" type="#_x0000_t202" id="docshape74" filled="false" stroked="false">
              <v:textbox inset="0,0,0,0">
                <w:txbxContent>
                  <w:p>
                    <w:pPr>
                      <w:spacing w:before="14"/>
                      <w:ind w:left="20" w:right="0" w:firstLine="0"/>
                      <w:jc w:val="left"/>
                      <w:rPr>
                        <w:sz w:val="16"/>
                      </w:rPr>
                    </w:pPr>
                    <w:r>
                      <w:rPr>
                        <w:sz w:val="16"/>
                      </w:rPr>
                      <w:t>01546200</w:t>
                    </w:r>
                    <w:r>
                      <w:rPr>
                        <w:spacing w:val="33"/>
                        <w:sz w:val="16"/>
                      </w:rPr>
                      <w:t> </w:t>
                    </w:r>
                    <w:r>
                      <w:rPr>
                        <w:sz w:val="16"/>
                      </w:rPr>
                      <w:t>Orig.</w:t>
                    </w:r>
                    <w:r>
                      <w:rPr>
                        <w:spacing w:val="8"/>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381888">
              <wp:simplePos x="0" y="0"/>
              <wp:positionH relativeFrom="page">
                <wp:posOffset>3727196</wp:posOffset>
              </wp:positionH>
              <wp:positionV relativeFrom="page">
                <wp:posOffset>9725124</wp:posOffset>
              </wp:positionV>
              <wp:extent cx="367665" cy="139065"/>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3.480011pt;margin-top:765.757813pt;width:28.95pt;height:10.95pt;mso-position-horizontal-relative:page;mso-position-vertical-relative:page;z-index:-21934592" type="#_x0000_t202" id="docshape75"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82400">
              <wp:simplePos x="0" y="0"/>
              <wp:positionH relativeFrom="page">
                <wp:posOffset>6970268</wp:posOffset>
              </wp:positionH>
              <wp:positionV relativeFrom="page">
                <wp:posOffset>9725124</wp:posOffset>
              </wp:positionV>
              <wp:extent cx="234315" cy="139065"/>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34315" cy="139065"/>
                      </a:xfrm>
                      <a:prstGeom prst="rect">
                        <a:avLst/>
                      </a:prstGeom>
                    </wps:spPr>
                    <wps:txbx>
                      <w:txbxContent>
                        <w:p>
                          <w:pPr>
                            <w:spacing w:before="14"/>
                            <w:ind w:left="20" w:right="0" w:firstLine="0"/>
                            <w:jc w:val="left"/>
                            <w:rPr>
                              <w:sz w:val="16"/>
                            </w:rPr>
                          </w:pPr>
                          <w:r>
                            <w:rPr>
                              <w:spacing w:val="-13"/>
                              <w:sz w:val="16"/>
                            </w:rPr>
                            <w:t>3-</w:t>
                          </w:r>
                          <w:r>
                            <w:rPr>
                              <w:spacing w:val="-5"/>
                              <w:sz w:val="16"/>
                            </w:rPr>
                            <w:fldChar w:fldCharType="begin"/>
                          </w:r>
                          <w:r>
                            <w:rPr>
                              <w:spacing w:val="-5"/>
                              <w:sz w:val="16"/>
                            </w:rPr>
                            <w:instrText> PAGE </w:instrText>
                          </w:r>
                          <w:r>
                            <w:rPr>
                              <w:spacing w:val="-5"/>
                              <w:sz w:val="16"/>
                            </w:rPr>
                            <w:fldChar w:fldCharType="separate"/>
                          </w:r>
                          <w:r>
                            <w:rPr>
                              <w:spacing w:val="-5"/>
                              <w:sz w:val="16"/>
                            </w:rPr>
                            <w:t>11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48.840027pt;margin-top:765.757813pt;width:18.45pt;height:10.95pt;mso-position-horizontal-relative:page;mso-position-vertical-relative:page;z-index:-21934080" type="#_x0000_t202" id="docshape76" filled="false" stroked="false">
              <v:textbox inset="0,0,0,0">
                <w:txbxContent>
                  <w:p>
                    <w:pPr>
                      <w:spacing w:before="14"/>
                      <w:ind w:left="20" w:right="0" w:firstLine="0"/>
                      <w:jc w:val="left"/>
                      <w:rPr>
                        <w:sz w:val="16"/>
                      </w:rPr>
                    </w:pPr>
                    <w:r>
                      <w:rPr>
                        <w:spacing w:val="-13"/>
                        <w:sz w:val="16"/>
                      </w:rPr>
                      <w:t>3-</w:t>
                    </w:r>
                    <w:r>
                      <w:rPr>
                        <w:spacing w:val="-5"/>
                        <w:sz w:val="16"/>
                      </w:rPr>
                      <w:fldChar w:fldCharType="begin"/>
                    </w:r>
                    <w:r>
                      <w:rPr>
                        <w:spacing w:val="-5"/>
                        <w:sz w:val="16"/>
                      </w:rPr>
                      <w:instrText> PAGE </w:instrText>
                    </w:r>
                    <w:r>
                      <w:rPr>
                        <w:spacing w:val="-5"/>
                        <w:sz w:val="16"/>
                      </w:rPr>
                      <w:fldChar w:fldCharType="separate"/>
                    </w:r>
                    <w:r>
                      <w:rPr>
                        <w:spacing w:val="-5"/>
                        <w:sz w:val="16"/>
                      </w:rPr>
                      <w:t>11</w:t>
                    </w:r>
                    <w:r>
                      <w:rPr>
                        <w:spacing w:val="-5"/>
                        <w:sz w:val="16"/>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82912">
          <wp:simplePos x="0" y="0"/>
          <wp:positionH relativeFrom="page">
            <wp:posOffset>688848</wp:posOffset>
          </wp:positionH>
          <wp:positionV relativeFrom="page">
            <wp:posOffset>9707880</wp:posOffset>
          </wp:positionV>
          <wp:extent cx="6629400" cy="15239"/>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1" cstate="print"/>
                  <a:stretch>
                    <a:fillRect/>
                  </a:stretch>
                </pic:blipFill>
                <pic:spPr>
                  <a:xfrm>
                    <a:off x="0" y="0"/>
                    <a:ext cx="6629400" cy="15239"/>
                  </a:xfrm>
                  <a:prstGeom prst="rect">
                    <a:avLst/>
                  </a:prstGeom>
                </pic:spPr>
              </pic:pic>
            </a:graphicData>
          </a:graphic>
        </wp:anchor>
      </w:drawing>
    </w:r>
    <w:r>
      <w:rPr/>
      <mc:AlternateContent>
        <mc:Choice Requires="wps">
          <w:drawing>
            <wp:anchor distT="0" distB="0" distL="0" distR="0" allowOverlap="1" layoutInCell="1" locked="0" behindDoc="1" simplePos="0" relativeHeight="481383424">
              <wp:simplePos x="0" y="0"/>
              <wp:positionH relativeFrom="page">
                <wp:posOffset>691387</wp:posOffset>
              </wp:positionH>
              <wp:positionV relativeFrom="page">
                <wp:posOffset>9725124</wp:posOffset>
              </wp:positionV>
              <wp:extent cx="967105" cy="139065"/>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4.439999pt;margin-top:765.757813pt;width:76.150pt;height:10.95pt;mso-position-horizontal-relative:page;mso-position-vertical-relative:page;z-index:-21933056" type="#_x0000_t202" id="docshape78"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383936">
              <wp:simplePos x="0" y="0"/>
              <wp:positionH relativeFrom="page">
                <wp:posOffset>3815715</wp:posOffset>
              </wp:positionH>
              <wp:positionV relativeFrom="page">
                <wp:posOffset>9725124</wp:posOffset>
              </wp:positionV>
              <wp:extent cx="367665" cy="139065"/>
              <wp:effectExtent l="0" t="0" r="0" b="0"/>
              <wp:wrapNone/>
              <wp:docPr id="207" name="Textbox 207"/>
              <wp:cNvGraphicFramePr>
                <a:graphicFrameLocks/>
              </wp:cNvGraphicFramePr>
              <a:graphic>
                <a:graphicData uri="http://schemas.microsoft.com/office/word/2010/wordprocessingShape">
                  <wps:wsp>
                    <wps:cNvPr id="207" name="Textbox 207"/>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0.450012pt;margin-top:765.757813pt;width:28.95pt;height:10.95pt;mso-position-horizontal-relative:page;mso-position-vertical-relative:page;z-index:-21932544" type="#_x0000_t202" id="docshape79"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84448">
              <wp:simplePos x="0" y="0"/>
              <wp:positionH relativeFrom="page">
                <wp:posOffset>7058659</wp:posOffset>
              </wp:positionH>
              <wp:positionV relativeFrom="page">
                <wp:posOffset>9725124</wp:posOffset>
              </wp:positionV>
              <wp:extent cx="254635" cy="13906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254635" cy="139065"/>
                      </a:xfrm>
                      <a:prstGeom prst="rect">
                        <a:avLst/>
                      </a:prstGeom>
                    </wps:spPr>
                    <wps:txbx>
                      <w:txbxContent>
                        <w:p>
                          <w:pPr>
                            <w:spacing w:before="14"/>
                            <w:ind w:left="20" w:right="0" w:firstLine="0"/>
                            <w:jc w:val="left"/>
                            <w:rPr>
                              <w:sz w:val="16"/>
                            </w:rPr>
                          </w:pPr>
                          <w:r>
                            <w:rPr>
                              <w:spacing w:val="-5"/>
                              <w:sz w:val="16"/>
                            </w:rPr>
                            <w:t>3-</w:t>
                          </w:r>
                          <w:r>
                            <w:rPr>
                              <w:spacing w:val="-5"/>
                              <w:sz w:val="16"/>
                            </w:rPr>
                            <w:fldChar w:fldCharType="begin"/>
                          </w:r>
                          <w:r>
                            <w:rPr>
                              <w:spacing w:val="-5"/>
                              <w:sz w:val="16"/>
                            </w:rPr>
                            <w:instrText> PAGE </w:instrText>
                          </w:r>
                          <w:r>
                            <w:rPr>
                              <w:spacing w:val="-5"/>
                              <w:sz w:val="16"/>
                            </w:rPr>
                            <w:fldChar w:fldCharType="separate"/>
                          </w:r>
                          <w:r>
                            <w:rPr>
                              <w:spacing w:val="-5"/>
                              <w:sz w:val="16"/>
                            </w:rPr>
                            <w:t>12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555.799988pt;margin-top:765.757813pt;width:20.05pt;height:10.95pt;mso-position-horizontal-relative:page;mso-position-vertical-relative:page;z-index:-21932032" type="#_x0000_t202" id="docshape80" filled="false" stroked="false">
              <v:textbox inset="0,0,0,0">
                <w:txbxContent>
                  <w:p>
                    <w:pPr>
                      <w:spacing w:before="14"/>
                      <w:ind w:left="20" w:right="0" w:firstLine="0"/>
                      <w:jc w:val="left"/>
                      <w:rPr>
                        <w:sz w:val="16"/>
                      </w:rPr>
                    </w:pPr>
                    <w:r>
                      <w:rPr>
                        <w:spacing w:val="-5"/>
                        <w:sz w:val="16"/>
                      </w:rPr>
                      <w:t>3-</w:t>
                    </w:r>
                    <w:r>
                      <w:rPr>
                        <w:spacing w:val="-5"/>
                        <w:sz w:val="16"/>
                      </w:rPr>
                      <w:fldChar w:fldCharType="begin"/>
                    </w:r>
                    <w:r>
                      <w:rPr>
                        <w:spacing w:val="-5"/>
                        <w:sz w:val="16"/>
                      </w:rPr>
                      <w:instrText> PAGE </w:instrText>
                    </w:r>
                    <w:r>
                      <w:rPr>
                        <w:spacing w:val="-5"/>
                        <w:sz w:val="16"/>
                      </w:rPr>
                      <w:fldChar w:fldCharType="separate"/>
                    </w:r>
                    <w:r>
                      <w:rPr>
                        <w:spacing w:val="-5"/>
                        <w:sz w:val="16"/>
                      </w:rPr>
                      <w:t>12</w:t>
                    </w:r>
                    <w:r>
                      <w:rPr>
                        <w:spacing w:val="-5"/>
                        <w:sz w:val="16"/>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84960">
          <wp:simplePos x="0" y="0"/>
          <wp:positionH relativeFrom="page">
            <wp:posOffset>499998</wp:posOffset>
          </wp:positionH>
          <wp:positionV relativeFrom="page">
            <wp:posOffset>9720071</wp:posOffset>
          </wp:positionV>
          <wp:extent cx="6632449" cy="15239"/>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385472">
              <wp:simplePos x="0" y="0"/>
              <wp:positionH relativeFrom="page">
                <wp:posOffset>520700</wp:posOffset>
              </wp:positionH>
              <wp:positionV relativeFrom="page">
                <wp:posOffset>9737316</wp:posOffset>
              </wp:positionV>
              <wp:extent cx="259079" cy="13906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59079" cy="139065"/>
                      </a:xfrm>
                      <a:prstGeom prst="rect">
                        <a:avLst/>
                      </a:prstGeom>
                    </wps:spPr>
                    <wps:txbx>
                      <w:txbxContent>
                        <w:p>
                          <w:pPr>
                            <w:spacing w:before="14"/>
                            <w:ind w:left="20" w:right="0" w:firstLine="0"/>
                            <w:jc w:val="left"/>
                            <w:rPr>
                              <w:sz w:val="16"/>
                            </w:rPr>
                          </w:pPr>
                          <w:r>
                            <w:rPr>
                              <w:spacing w:val="-4"/>
                              <w:sz w:val="16"/>
                            </w:rPr>
                            <w:t>3-</w:t>
                          </w:r>
                          <w:r>
                            <w:rPr>
                              <w:spacing w:val="-5"/>
                              <w:sz w:val="16"/>
                            </w:rPr>
                            <w:fldChar w:fldCharType="begin"/>
                          </w:r>
                          <w:r>
                            <w:rPr>
                              <w:spacing w:val="-5"/>
                              <w:sz w:val="16"/>
                            </w:rPr>
                            <w:instrText> PAGE </w:instrText>
                          </w:r>
                          <w:r>
                            <w:rPr>
                              <w:spacing w:val="-5"/>
                              <w:sz w:val="16"/>
                            </w:rPr>
                            <w:fldChar w:fldCharType="separate"/>
                          </w:r>
                          <w:r>
                            <w:rPr>
                              <w:spacing w:val="-5"/>
                              <w:sz w:val="16"/>
                            </w:rPr>
                            <w:t>13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1pt;margin-top:766.717834pt;width:20.4pt;height:10.95pt;mso-position-horizontal-relative:page;mso-position-vertical-relative:page;z-index:-21931008" type="#_x0000_t202" id="docshape82" filled="false" stroked="false">
              <v:textbox inset="0,0,0,0">
                <w:txbxContent>
                  <w:p>
                    <w:pPr>
                      <w:spacing w:before="14"/>
                      <w:ind w:left="20" w:right="0" w:firstLine="0"/>
                      <w:jc w:val="left"/>
                      <w:rPr>
                        <w:sz w:val="16"/>
                      </w:rPr>
                    </w:pPr>
                    <w:r>
                      <w:rPr>
                        <w:spacing w:val="-4"/>
                        <w:sz w:val="16"/>
                      </w:rPr>
                      <w:t>3-</w:t>
                    </w:r>
                    <w:r>
                      <w:rPr>
                        <w:spacing w:val="-5"/>
                        <w:sz w:val="16"/>
                      </w:rPr>
                      <w:fldChar w:fldCharType="begin"/>
                    </w:r>
                    <w:r>
                      <w:rPr>
                        <w:spacing w:val="-5"/>
                        <w:sz w:val="16"/>
                      </w:rPr>
                      <w:instrText> PAGE </w:instrText>
                    </w:r>
                    <w:r>
                      <w:rPr>
                        <w:spacing w:val="-5"/>
                        <w:sz w:val="16"/>
                      </w:rPr>
                      <w:fldChar w:fldCharType="separate"/>
                    </w:r>
                    <w:r>
                      <w:rPr>
                        <w:spacing w:val="-5"/>
                        <w:sz w:val="16"/>
                      </w:rPr>
                      <w:t>13</w:t>
                    </w:r>
                    <w:r>
                      <w:rPr>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1385984">
              <wp:simplePos x="0" y="0"/>
              <wp:positionH relativeFrom="page">
                <wp:posOffset>3638803</wp:posOffset>
              </wp:positionH>
              <wp:positionV relativeFrom="page">
                <wp:posOffset>9737316</wp:posOffset>
              </wp:positionV>
              <wp:extent cx="367665" cy="139065"/>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6.519989pt;margin-top:766.717834pt;width:28.95pt;height:10.95pt;mso-position-horizontal-relative:page;mso-position-vertical-relative:page;z-index:-21930496" type="#_x0000_t202" id="docshape83"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86496">
              <wp:simplePos x="0" y="0"/>
              <wp:positionH relativeFrom="page">
                <wp:posOffset>6125971</wp:posOffset>
              </wp:positionH>
              <wp:positionV relativeFrom="page">
                <wp:posOffset>9737316</wp:posOffset>
              </wp:positionV>
              <wp:extent cx="967105" cy="139065"/>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82.359985pt;margin-top:766.717834pt;width:76.150pt;height:10.95pt;mso-position-horizontal-relative:page;mso-position-vertical-relative:page;z-index:-21929984" type="#_x0000_t202" id="docshape84"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87008">
          <wp:simplePos x="0" y="0"/>
          <wp:positionH relativeFrom="page">
            <wp:posOffset>457200</wp:posOffset>
          </wp:positionH>
          <wp:positionV relativeFrom="page">
            <wp:posOffset>9720071</wp:posOffset>
          </wp:positionV>
          <wp:extent cx="6632449" cy="15239"/>
          <wp:effectExtent l="0" t="0" r="0" b="0"/>
          <wp:wrapNone/>
          <wp:docPr id="218" name="Image 218"/>
          <wp:cNvGraphicFramePr>
            <a:graphicFrameLocks/>
          </wp:cNvGraphicFramePr>
          <a:graphic>
            <a:graphicData uri="http://schemas.openxmlformats.org/drawingml/2006/picture">
              <pic:pic>
                <pic:nvPicPr>
                  <pic:cNvPr id="218" name="Image 218"/>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387520">
              <wp:simplePos x="0" y="0"/>
              <wp:positionH relativeFrom="page">
                <wp:posOffset>481076</wp:posOffset>
              </wp:positionH>
              <wp:positionV relativeFrom="page">
                <wp:posOffset>9737316</wp:posOffset>
              </wp:positionV>
              <wp:extent cx="254635" cy="139065"/>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54635" cy="139065"/>
                      </a:xfrm>
                      <a:prstGeom prst="rect">
                        <a:avLst/>
                      </a:prstGeom>
                    </wps:spPr>
                    <wps:txbx>
                      <w:txbxContent>
                        <w:p>
                          <w:pPr>
                            <w:spacing w:before="14"/>
                            <w:ind w:left="20" w:right="0" w:firstLine="0"/>
                            <w:jc w:val="left"/>
                            <w:rPr>
                              <w:sz w:val="16"/>
                            </w:rPr>
                          </w:pPr>
                          <w:r>
                            <w:rPr>
                              <w:spacing w:val="-5"/>
                              <w:sz w:val="16"/>
                            </w:rPr>
                            <w:t>3-</w:t>
                          </w:r>
                          <w:r>
                            <w:rPr>
                              <w:spacing w:val="-5"/>
                              <w:sz w:val="16"/>
                            </w:rPr>
                            <w:fldChar w:fldCharType="begin"/>
                          </w:r>
                          <w:r>
                            <w:rPr>
                              <w:spacing w:val="-5"/>
                              <w:sz w:val="16"/>
                            </w:rPr>
                            <w:instrText> PAGE </w:instrText>
                          </w:r>
                          <w:r>
                            <w:rPr>
                              <w:spacing w:val="-5"/>
                              <w:sz w:val="16"/>
                            </w:rPr>
                            <w:fldChar w:fldCharType="separate"/>
                          </w:r>
                          <w:r>
                            <w:rPr>
                              <w:spacing w:val="-5"/>
                              <w:sz w:val="16"/>
                            </w:rPr>
                            <w:t>14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37.880001pt;margin-top:766.717834pt;width:20.05pt;height:10.95pt;mso-position-horizontal-relative:page;mso-position-vertical-relative:page;z-index:-21928960" type="#_x0000_t202" id="docshape86" filled="false" stroked="false">
              <v:textbox inset="0,0,0,0">
                <w:txbxContent>
                  <w:p>
                    <w:pPr>
                      <w:spacing w:before="14"/>
                      <w:ind w:left="20" w:right="0" w:firstLine="0"/>
                      <w:jc w:val="left"/>
                      <w:rPr>
                        <w:sz w:val="16"/>
                      </w:rPr>
                    </w:pPr>
                    <w:r>
                      <w:rPr>
                        <w:spacing w:val="-5"/>
                        <w:sz w:val="16"/>
                      </w:rPr>
                      <w:t>3-</w:t>
                    </w:r>
                    <w:r>
                      <w:rPr>
                        <w:spacing w:val="-5"/>
                        <w:sz w:val="16"/>
                      </w:rPr>
                      <w:fldChar w:fldCharType="begin"/>
                    </w:r>
                    <w:r>
                      <w:rPr>
                        <w:spacing w:val="-5"/>
                        <w:sz w:val="16"/>
                      </w:rPr>
                      <w:instrText> PAGE </w:instrText>
                    </w:r>
                    <w:r>
                      <w:rPr>
                        <w:spacing w:val="-5"/>
                        <w:sz w:val="16"/>
                      </w:rPr>
                      <w:fldChar w:fldCharType="separate"/>
                    </w:r>
                    <w:r>
                      <w:rPr>
                        <w:spacing w:val="-5"/>
                        <w:sz w:val="16"/>
                      </w:rPr>
                      <w:t>14</w:t>
                    </w:r>
                    <w:r>
                      <w:rPr>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1388032">
              <wp:simplePos x="0" y="0"/>
              <wp:positionH relativeFrom="page">
                <wp:posOffset>3593084</wp:posOffset>
              </wp:positionH>
              <wp:positionV relativeFrom="page">
                <wp:posOffset>9737316</wp:posOffset>
              </wp:positionV>
              <wp:extent cx="367665" cy="13906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717834pt;width:28.95pt;height:10.95pt;mso-position-horizontal-relative:page;mso-position-vertical-relative:page;z-index:-21928448" type="#_x0000_t202" id="docshape87"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88544">
              <wp:simplePos x="0" y="0"/>
              <wp:positionH relativeFrom="page">
                <wp:posOffset>6083300</wp:posOffset>
              </wp:positionH>
              <wp:positionV relativeFrom="page">
                <wp:posOffset>9737316</wp:posOffset>
              </wp:positionV>
              <wp:extent cx="967105" cy="139065"/>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9pt;margin-top:766.717834pt;width:76.150pt;height:10.95pt;mso-position-horizontal-relative:page;mso-position-vertical-relative:page;z-index:-21927936" type="#_x0000_t202" id="docshape88"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89056">
          <wp:simplePos x="0" y="0"/>
          <wp:positionH relativeFrom="page">
            <wp:posOffset>490855</wp:posOffset>
          </wp:positionH>
          <wp:positionV relativeFrom="page">
            <wp:posOffset>9720071</wp:posOffset>
          </wp:positionV>
          <wp:extent cx="6629400" cy="15239"/>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1" cstate="print"/>
                  <a:stretch>
                    <a:fillRect/>
                  </a:stretch>
                </pic:blipFill>
                <pic:spPr>
                  <a:xfrm>
                    <a:off x="0" y="0"/>
                    <a:ext cx="6629400" cy="15239"/>
                  </a:xfrm>
                  <a:prstGeom prst="rect">
                    <a:avLst/>
                  </a:prstGeom>
                </pic:spPr>
              </pic:pic>
            </a:graphicData>
          </a:graphic>
        </wp:anchor>
      </w:drawing>
    </w:r>
    <w:r>
      <w:rPr/>
      <mc:AlternateContent>
        <mc:Choice Requires="wps">
          <w:drawing>
            <wp:anchor distT="0" distB="0" distL="0" distR="0" allowOverlap="1" layoutInCell="1" locked="0" behindDoc="1" simplePos="0" relativeHeight="481389568">
              <wp:simplePos x="0" y="0"/>
              <wp:positionH relativeFrom="page">
                <wp:posOffset>508634</wp:posOffset>
              </wp:positionH>
              <wp:positionV relativeFrom="page">
                <wp:posOffset>9737316</wp:posOffset>
              </wp:positionV>
              <wp:extent cx="254635" cy="139065"/>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54635" cy="139065"/>
                      </a:xfrm>
                      <a:prstGeom prst="rect">
                        <a:avLst/>
                      </a:prstGeom>
                    </wps:spPr>
                    <wps:txbx>
                      <w:txbxContent>
                        <w:p>
                          <w:pPr>
                            <w:spacing w:before="14"/>
                            <w:ind w:left="20" w:right="0" w:firstLine="0"/>
                            <w:jc w:val="left"/>
                            <w:rPr>
                              <w:sz w:val="16"/>
                            </w:rPr>
                          </w:pPr>
                          <w:r>
                            <w:rPr>
                              <w:spacing w:val="-5"/>
                              <w:sz w:val="16"/>
                            </w:rPr>
                            <w:t>3-</w:t>
                          </w:r>
                          <w:r>
                            <w:rPr>
                              <w:spacing w:val="-5"/>
                              <w:sz w:val="16"/>
                            </w:rPr>
                            <w:fldChar w:fldCharType="begin"/>
                          </w:r>
                          <w:r>
                            <w:rPr>
                              <w:spacing w:val="-5"/>
                              <w:sz w:val="16"/>
                            </w:rPr>
                            <w:instrText> PAGE </w:instrText>
                          </w:r>
                          <w:r>
                            <w:rPr>
                              <w:spacing w:val="-5"/>
                              <w:sz w:val="16"/>
                            </w:rPr>
                            <w:fldChar w:fldCharType="separate"/>
                          </w:r>
                          <w:r>
                            <w:rPr>
                              <w:spacing w:val="-5"/>
                              <w:sz w:val="16"/>
                            </w:rPr>
                            <w:t>15</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0.049999pt;margin-top:766.717834pt;width:20.05pt;height:10.95pt;mso-position-horizontal-relative:page;mso-position-vertical-relative:page;z-index:-21926912" type="#_x0000_t202" id="docshape90" filled="false" stroked="false">
              <v:textbox inset="0,0,0,0">
                <w:txbxContent>
                  <w:p>
                    <w:pPr>
                      <w:spacing w:before="14"/>
                      <w:ind w:left="20" w:right="0" w:firstLine="0"/>
                      <w:jc w:val="left"/>
                      <w:rPr>
                        <w:sz w:val="16"/>
                      </w:rPr>
                    </w:pPr>
                    <w:r>
                      <w:rPr>
                        <w:spacing w:val="-5"/>
                        <w:sz w:val="16"/>
                      </w:rPr>
                      <w:t>3-</w:t>
                    </w:r>
                    <w:r>
                      <w:rPr>
                        <w:spacing w:val="-5"/>
                        <w:sz w:val="16"/>
                      </w:rPr>
                      <w:fldChar w:fldCharType="begin"/>
                    </w:r>
                    <w:r>
                      <w:rPr>
                        <w:spacing w:val="-5"/>
                        <w:sz w:val="16"/>
                      </w:rPr>
                      <w:instrText> PAGE </w:instrText>
                    </w:r>
                    <w:r>
                      <w:rPr>
                        <w:spacing w:val="-5"/>
                        <w:sz w:val="16"/>
                      </w:rPr>
                      <w:fldChar w:fldCharType="separate"/>
                    </w:r>
                    <w:r>
                      <w:rPr>
                        <w:spacing w:val="-5"/>
                        <w:sz w:val="16"/>
                      </w:rPr>
                      <w:t>15</w:t>
                    </w:r>
                    <w:r>
                      <w:rPr>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1390080">
              <wp:simplePos x="0" y="0"/>
              <wp:positionH relativeFrom="page">
                <wp:posOffset>3623690</wp:posOffset>
              </wp:positionH>
              <wp:positionV relativeFrom="page">
                <wp:posOffset>9737316</wp:posOffset>
              </wp:positionV>
              <wp:extent cx="367665" cy="139065"/>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5.329987pt;margin-top:766.717834pt;width:28.95pt;height:10.95pt;mso-position-horizontal-relative:page;mso-position-vertical-relative:page;z-index:-21926400" type="#_x0000_t202" id="docshape91"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90592">
              <wp:simplePos x="0" y="0"/>
              <wp:positionH relativeFrom="page">
                <wp:posOffset>6110859</wp:posOffset>
              </wp:positionH>
              <wp:positionV relativeFrom="page">
                <wp:posOffset>9737316</wp:posOffset>
              </wp:positionV>
              <wp:extent cx="967105" cy="139065"/>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81.170013pt;margin-top:766.717834pt;width:76.150pt;height:10.95pt;mso-position-horizontal-relative:page;mso-position-vertical-relative:page;z-index:-21925888" type="#_x0000_t202" id="docshape92"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91104">
          <wp:simplePos x="0" y="0"/>
          <wp:positionH relativeFrom="page">
            <wp:posOffset>460248</wp:posOffset>
          </wp:positionH>
          <wp:positionV relativeFrom="page">
            <wp:posOffset>9720071</wp:posOffset>
          </wp:positionV>
          <wp:extent cx="6632449" cy="15239"/>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391616">
              <wp:simplePos x="0" y="0"/>
              <wp:positionH relativeFrom="page">
                <wp:posOffset>481076</wp:posOffset>
              </wp:positionH>
              <wp:positionV relativeFrom="page">
                <wp:posOffset>9737316</wp:posOffset>
              </wp:positionV>
              <wp:extent cx="254635" cy="139065"/>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254635" cy="139065"/>
                      </a:xfrm>
                      <a:prstGeom prst="rect">
                        <a:avLst/>
                      </a:prstGeom>
                    </wps:spPr>
                    <wps:txbx>
                      <w:txbxContent>
                        <w:p>
                          <w:pPr>
                            <w:spacing w:before="14"/>
                            <w:ind w:left="20" w:right="0" w:firstLine="0"/>
                            <w:jc w:val="left"/>
                            <w:rPr>
                              <w:sz w:val="16"/>
                            </w:rPr>
                          </w:pPr>
                          <w:r>
                            <w:rPr>
                              <w:spacing w:val="-5"/>
                              <w:sz w:val="16"/>
                            </w:rPr>
                            <w:t>3-</w:t>
                          </w:r>
                          <w:r>
                            <w:rPr>
                              <w:spacing w:val="-5"/>
                              <w:sz w:val="16"/>
                            </w:rPr>
                            <w:fldChar w:fldCharType="begin"/>
                          </w:r>
                          <w:r>
                            <w:rPr>
                              <w:spacing w:val="-5"/>
                              <w:sz w:val="16"/>
                            </w:rPr>
                            <w:instrText> PAGE </w:instrText>
                          </w:r>
                          <w:r>
                            <w:rPr>
                              <w:spacing w:val="-5"/>
                              <w:sz w:val="16"/>
                            </w:rPr>
                            <w:fldChar w:fldCharType="separate"/>
                          </w:r>
                          <w:r>
                            <w:rPr>
                              <w:spacing w:val="-5"/>
                              <w:sz w:val="16"/>
                            </w:rPr>
                            <w:t>16</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37.880001pt;margin-top:766.717834pt;width:20.05pt;height:10.95pt;mso-position-horizontal-relative:page;mso-position-vertical-relative:page;z-index:-21924864" type="#_x0000_t202" id="docshape100" filled="false" stroked="false">
              <v:textbox inset="0,0,0,0">
                <w:txbxContent>
                  <w:p>
                    <w:pPr>
                      <w:spacing w:before="14"/>
                      <w:ind w:left="20" w:right="0" w:firstLine="0"/>
                      <w:jc w:val="left"/>
                      <w:rPr>
                        <w:sz w:val="16"/>
                      </w:rPr>
                    </w:pPr>
                    <w:r>
                      <w:rPr>
                        <w:spacing w:val="-5"/>
                        <w:sz w:val="16"/>
                      </w:rPr>
                      <w:t>3-</w:t>
                    </w:r>
                    <w:r>
                      <w:rPr>
                        <w:spacing w:val="-5"/>
                        <w:sz w:val="16"/>
                      </w:rPr>
                      <w:fldChar w:fldCharType="begin"/>
                    </w:r>
                    <w:r>
                      <w:rPr>
                        <w:spacing w:val="-5"/>
                        <w:sz w:val="16"/>
                      </w:rPr>
                      <w:instrText> PAGE </w:instrText>
                    </w:r>
                    <w:r>
                      <w:rPr>
                        <w:spacing w:val="-5"/>
                        <w:sz w:val="16"/>
                      </w:rPr>
                      <w:fldChar w:fldCharType="separate"/>
                    </w:r>
                    <w:r>
                      <w:rPr>
                        <w:spacing w:val="-5"/>
                        <w:sz w:val="16"/>
                      </w:rPr>
                      <w:t>16</w:t>
                    </w:r>
                    <w:r>
                      <w:rPr>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1392128">
              <wp:simplePos x="0" y="0"/>
              <wp:positionH relativeFrom="page">
                <wp:posOffset>3593084</wp:posOffset>
              </wp:positionH>
              <wp:positionV relativeFrom="page">
                <wp:posOffset>9737316</wp:posOffset>
              </wp:positionV>
              <wp:extent cx="367665" cy="13906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717834pt;width:28.95pt;height:10.95pt;mso-position-horizontal-relative:page;mso-position-vertical-relative:page;z-index:-21924352" type="#_x0000_t202" id="docshape101"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92640">
              <wp:simplePos x="0" y="0"/>
              <wp:positionH relativeFrom="page">
                <wp:posOffset>6083300</wp:posOffset>
              </wp:positionH>
              <wp:positionV relativeFrom="page">
                <wp:posOffset>9737316</wp:posOffset>
              </wp:positionV>
              <wp:extent cx="967105" cy="139065"/>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9pt;margin-top:766.717834pt;width:76.150pt;height:10.95pt;mso-position-horizontal-relative:page;mso-position-vertical-relative:page;z-index:-21923840" type="#_x0000_t202" id="docshape102"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393152">
              <wp:simplePos x="0" y="0"/>
              <wp:positionH relativeFrom="page">
                <wp:posOffset>496316</wp:posOffset>
              </wp:positionH>
              <wp:positionV relativeFrom="page">
                <wp:posOffset>9732581</wp:posOffset>
              </wp:positionV>
              <wp:extent cx="220979" cy="14097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20979" cy="140970"/>
                      </a:xfrm>
                      <a:prstGeom prst="rect">
                        <a:avLst/>
                      </a:prstGeom>
                    </wps:spPr>
                    <wps:txbx>
                      <w:txbxContent>
                        <w:p>
                          <w:pPr>
                            <w:spacing w:before="20"/>
                            <w:ind w:left="20" w:right="0" w:firstLine="0"/>
                            <w:jc w:val="left"/>
                            <w:rPr>
                              <w:rFonts w:ascii="Microsoft Sans Serif"/>
                              <w:sz w:val="16"/>
                            </w:rPr>
                          </w:pPr>
                          <w:r>
                            <w:rPr>
                              <w:rFonts w:ascii="Microsoft Sans Serif"/>
                              <w:spacing w:val="-4"/>
                              <w:sz w:val="16"/>
                            </w:rPr>
                            <w:t>4-</w:t>
                          </w:r>
                          <w:r>
                            <w:rPr>
                              <w:rFonts w:ascii="Microsoft Sans Serif"/>
                              <w:spacing w:val="-5"/>
                              <w:sz w:val="16"/>
                            </w:rPr>
                            <w:t>16</w:t>
                          </w:r>
                        </w:p>
                      </w:txbxContent>
                    </wps:txbx>
                    <wps:bodyPr wrap="square" lIns="0" tIns="0" rIns="0" bIns="0" rtlCol="0">
                      <a:noAutofit/>
                    </wps:bodyPr>
                  </wps:wsp>
                </a:graphicData>
              </a:graphic>
            </wp:anchor>
          </w:drawing>
        </mc:Choice>
        <mc:Fallback>
          <w:pict>
            <v:shape style="position:absolute;margin-left:39.080002pt;margin-top:766.344971pt;width:17.4pt;height:11.1pt;mso-position-horizontal-relative:page;mso-position-vertical-relative:page;z-index:-21923328" type="#_x0000_t202" id="docshape108" filled="false" stroked="false">
              <v:textbox inset="0,0,0,0">
                <w:txbxContent>
                  <w:p>
                    <w:pPr>
                      <w:spacing w:before="20"/>
                      <w:ind w:left="20" w:right="0" w:firstLine="0"/>
                      <w:jc w:val="left"/>
                      <w:rPr>
                        <w:rFonts w:ascii="Microsoft Sans Serif"/>
                        <w:sz w:val="16"/>
                      </w:rPr>
                    </w:pPr>
                    <w:r>
                      <w:rPr>
                        <w:rFonts w:ascii="Microsoft Sans Serif"/>
                        <w:spacing w:val="-4"/>
                        <w:sz w:val="16"/>
                      </w:rPr>
                      <w:t>4-</w:t>
                    </w:r>
                    <w:r>
                      <w:rPr>
                        <w:rFonts w:ascii="Microsoft Sans Serif"/>
                        <w:spacing w:val="-5"/>
                        <w:sz w:val="16"/>
                      </w:rPr>
                      <w:t>16</w:t>
                    </w:r>
                  </w:p>
                </w:txbxContent>
              </v:textbox>
              <w10:wrap type="none"/>
            </v:shape>
          </w:pict>
        </mc:Fallback>
      </mc:AlternateContent>
    </w:r>
    <w:r>
      <w:rPr/>
      <mc:AlternateContent>
        <mc:Choice Requires="wps">
          <w:drawing>
            <wp:anchor distT="0" distB="0" distL="0" distR="0" allowOverlap="1" layoutInCell="1" locked="0" behindDoc="1" simplePos="0" relativeHeight="481393664">
              <wp:simplePos x="0" y="0"/>
              <wp:positionH relativeFrom="page">
                <wp:posOffset>3611371</wp:posOffset>
              </wp:positionH>
              <wp:positionV relativeFrom="page">
                <wp:posOffset>9735629</wp:posOffset>
              </wp:positionV>
              <wp:extent cx="367665" cy="14097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367665" cy="140970"/>
                      </a:xfrm>
                      <a:prstGeom prst="rect">
                        <a:avLst/>
                      </a:prstGeom>
                    </wps:spPr>
                    <wps:txbx>
                      <w:txbxContent>
                        <w:p>
                          <w:pPr>
                            <w:spacing w:before="20"/>
                            <w:ind w:left="20" w:right="0" w:firstLine="0"/>
                            <w:jc w:val="left"/>
                            <w:rPr>
                              <w:rFonts w:ascii="Microsoft Sans Serif" w:hAnsi="Microsoft Sans Serif"/>
                              <w:sz w:val="16"/>
                            </w:rPr>
                          </w:pPr>
                          <w:r>
                            <w:rPr>
                              <w:rFonts w:ascii="Microsoft Sans Serif" w:hAnsi="Microsoft Sans Serif"/>
                              <w:spacing w:val="-5"/>
                              <w:sz w:val="16"/>
                            </w:rPr>
                            <w:t>Ariens®</w:t>
                          </w:r>
                        </w:p>
                      </w:txbxContent>
                    </wps:txbx>
                    <wps:bodyPr wrap="square" lIns="0" tIns="0" rIns="0" bIns="0" rtlCol="0">
                      <a:noAutofit/>
                    </wps:bodyPr>
                  </wps:wsp>
                </a:graphicData>
              </a:graphic>
            </wp:anchor>
          </w:drawing>
        </mc:Choice>
        <mc:Fallback>
          <w:pict>
            <v:shape style="position:absolute;margin-left:284.359985pt;margin-top:766.585022pt;width:28.95pt;height:11.1pt;mso-position-horizontal-relative:page;mso-position-vertical-relative:page;z-index:-21922816" type="#_x0000_t202" id="docshape109" filled="false" stroked="false">
              <v:textbox inset="0,0,0,0">
                <w:txbxContent>
                  <w:p>
                    <w:pPr>
                      <w:spacing w:before="20"/>
                      <w:ind w:left="20" w:right="0" w:firstLine="0"/>
                      <w:jc w:val="left"/>
                      <w:rPr>
                        <w:rFonts w:ascii="Microsoft Sans Serif" w:hAnsi="Microsoft Sans Serif"/>
                        <w:sz w:val="16"/>
                      </w:rPr>
                    </w:pPr>
                    <w:r>
                      <w:rPr>
                        <w:rFonts w:ascii="Microsoft Sans Serif" w:hAnsi="Microsoft Sans Serif"/>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94176">
              <wp:simplePos x="0" y="0"/>
              <wp:positionH relativeFrom="page">
                <wp:posOffset>6098540</wp:posOffset>
              </wp:positionH>
              <wp:positionV relativeFrom="page">
                <wp:posOffset>9735629</wp:posOffset>
              </wp:positionV>
              <wp:extent cx="967105" cy="14097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967105" cy="140970"/>
                      </a:xfrm>
                      <a:prstGeom prst="rect">
                        <a:avLst/>
                      </a:prstGeom>
                    </wps:spPr>
                    <wps:txbx>
                      <w:txbxContent>
                        <w:p>
                          <w:pPr>
                            <w:spacing w:before="20"/>
                            <w:ind w:left="20" w:right="0" w:firstLine="0"/>
                            <w:jc w:val="left"/>
                            <w:rPr>
                              <w:rFonts w:ascii="Microsoft Sans Serif"/>
                              <w:sz w:val="16"/>
                            </w:rPr>
                          </w:pPr>
                          <w:r>
                            <w:rPr>
                              <w:rFonts w:ascii="Microsoft Sans Serif"/>
                              <w:sz w:val="16"/>
                            </w:rPr>
                            <w:t>01546200</w:t>
                          </w:r>
                          <w:r>
                            <w:rPr>
                              <w:rFonts w:ascii="Microsoft Sans Serif"/>
                              <w:spacing w:val="31"/>
                              <w:sz w:val="16"/>
                            </w:rPr>
                            <w:t> </w:t>
                          </w:r>
                          <w:r>
                            <w:rPr>
                              <w:rFonts w:ascii="Microsoft Sans Serif"/>
                              <w:sz w:val="16"/>
                            </w:rPr>
                            <w:t>Orig.</w:t>
                          </w:r>
                          <w:r>
                            <w:rPr>
                              <w:rFonts w:ascii="Microsoft Sans Serif"/>
                              <w:spacing w:val="7"/>
                              <w:sz w:val="16"/>
                            </w:rPr>
                            <w:t> </w:t>
                          </w:r>
                          <w:r>
                            <w:rPr>
                              <w:rFonts w:ascii="Microsoft Sans Serif"/>
                              <w:spacing w:val="-4"/>
                              <w:sz w:val="16"/>
                            </w:rPr>
                            <w:t>9/98</w:t>
                          </w:r>
                        </w:p>
                      </w:txbxContent>
                    </wps:txbx>
                    <wps:bodyPr wrap="square" lIns="0" tIns="0" rIns="0" bIns="0" rtlCol="0">
                      <a:noAutofit/>
                    </wps:bodyPr>
                  </wps:wsp>
                </a:graphicData>
              </a:graphic>
            </wp:anchor>
          </w:drawing>
        </mc:Choice>
        <mc:Fallback>
          <w:pict>
            <v:shape style="position:absolute;margin-left:480.200012pt;margin-top:766.585022pt;width:76.150pt;height:11.1pt;mso-position-horizontal-relative:page;mso-position-vertical-relative:page;z-index:-21922304" type="#_x0000_t202" id="docshape110" filled="false" stroked="false">
              <v:textbox inset="0,0,0,0">
                <w:txbxContent>
                  <w:p>
                    <w:pPr>
                      <w:spacing w:before="20"/>
                      <w:ind w:left="20" w:right="0" w:firstLine="0"/>
                      <w:jc w:val="left"/>
                      <w:rPr>
                        <w:rFonts w:ascii="Microsoft Sans Serif"/>
                        <w:sz w:val="16"/>
                      </w:rPr>
                    </w:pPr>
                    <w:r>
                      <w:rPr>
                        <w:rFonts w:ascii="Microsoft Sans Serif"/>
                        <w:sz w:val="16"/>
                      </w:rPr>
                      <w:t>01546200</w:t>
                    </w:r>
                    <w:r>
                      <w:rPr>
                        <w:rFonts w:ascii="Microsoft Sans Serif"/>
                        <w:spacing w:val="31"/>
                        <w:sz w:val="16"/>
                      </w:rPr>
                      <w:t> </w:t>
                    </w:r>
                    <w:r>
                      <w:rPr>
                        <w:rFonts w:ascii="Microsoft Sans Serif"/>
                        <w:sz w:val="16"/>
                      </w:rPr>
                      <w:t>Orig.</w:t>
                    </w:r>
                    <w:r>
                      <w:rPr>
                        <w:rFonts w:ascii="Microsoft Sans Serif"/>
                        <w:spacing w:val="7"/>
                        <w:sz w:val="16"/>
                      </w:rPr>
                      <w:t> </w:t>
                    </w:r>
                    <w:r>
                      <w:rPr>
                        <w:rFonts w:ascii="Microsoft Sans Serif"/>
                        <w:spacing w:val="-4"/>
                        <w:sz w:val="16"/>
                      </w:rPr>
                      <w:t>9/98</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394688">
              <wp:simplePos x="0" y="0"/>
              <wp:positionH relativeFrom="page">
                <wp:posOffset>691387</wp:posOffset>
              </wp:positionH>
              <wp:positionV relativeFrom="page">
                <wp:posOffset>9728172</wp:posOffset>
              </wp:positionV>
              <wp:extent cx="967105" cy="139065"/>
              <wp:effectExtent l="0" t="0" r="0" b="0"/>
              <wp:wrapNone/>
              <wp:docPr id="256" name="Textbox 256"/>
              <wp:cNvGraphicFramePr>
                <a:graphicFrameLocks/>
              </wp:cNvGraphicFramePr>
              <a:graphic>
                <a:graphicData uri="http://schemas.microsoft.com/office/word/2010/wordprocessingShape">
                  <wps:wsp>
                    <wps:cNvPr id="256" name="Textbox 256"/>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4.439999pt;margin-top:765.997803pt;width:76.150pt;height:10.95pt;mso-position-horizontal-relative:page;mso-position-vertical-relative:page;z-index:-21921792" type="#_x0000_t202" id="docshape115"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395200">
              <wp:simplePos x="0" y="0"/>
              <wp:positionH relativeFrom="page">
                <wp:posOffset>3815715</wp:posOffset>
              </wp:positionH>
              <wp:positionV relativeFrom="page">
                <wp:posOffset>9728172</wp:posOffset>
              </wp:positionV>
              <wp:extent cx="367665" cy="13906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0.450012pt;margin-top:765.997803pt;width:28.95pt;height:10.95pt;mso-position-horizontal-relative:page;mso-position-vertical-relative:page;z-index:-21921280" type="#_x0000_t202" id="docshape116"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95712">
              <wp:simplePos x="0" y="0"/>
              <wp:positionH relativeFrom="page">
                <wp:posOffset>7061707</wp:posOffset>
              </wp:positionH>
              <wp:positionV relativeFrom="page">
                <wp:posOffset>9728172</wp:posOffset>
              </wp:positionV>
              <wp:extent cx="216535" cy="139065"/>
              <wp:effectExtent l="0" t="0" r="0" b="0"/>
              <wp:wrapNone/>
              <wp:docPr id="258" name="Textbox 258"/>
              <wp:cNvGraphicFramePr>
                <a:graphicFrameLocks/>
              </wp:cNvGraphicFramePr>
              <a:graphic>
                <a:graphicData uri="http://schemas.microsoft.com/office/word/2010/wordprocessingShape">
                  <wps:wsp>
                    <wps:cNvPr id="258" name="Textbox 258"/>
                    <wps:cNvSpPr txBox="1"/>
                    <wps:spPr>
                      <a:xfrm>
                        <a:off x="0" y="0"/>
                        <a:ext cx="216535" cy="139065"/>
                      </a:xfrm>
                      <a:prstGeom prst="rect">
                        <a:avLst/>
                      </a:prstGeom>
                    </wps:spPr>
                    <wps:txbx>
                      <w:txbxContent>
                        <w:p>
                          <w:pPr>
                            <w:spacing w:before="14"/>
                            <w:ind w:left="20" w:right="0" w:firstLine="0"/>
                            <w:jc w:val="left"/>
                            <w:rPr>
                              <w:sz w:val="16"/>
                            </w:rPr>
                          </w:pPr>
                          <w:r>
                            <w:rPr>
                              <w:spacing w:val="-5"/>
                              <w:sz w:val="16"/>
                            </w:rPr>
                            <w:t>4-17</w:t>
                          </w:r>
                        </w:p>
                      </w:txbxContent>
                    </wps:txbx>
                    <wps:bodyPr wrap="square" lIns="0" tIns="0" rIns="0" bIns="0" rtlCol="0">
                      <a:noAutofit/>
                    </wps:bodyPr>
                  </wps:wsp>
                </a:graphicData>
              </a:graphic>
            </wp:anchor>
          </w:drawing>
        </mc:Choice>
        <mc:Fallback>
          <w:pict>
            <v:shape style="position:absolute;margin-left:556.039978pt;margin-top:765.997803pt;width:17.05pt;height:10.95pt;mso-position-horizontal-relative:page;mso-position-vertical-relative:page;z-index:-21920768" type="#_x0000_t202" id="docshape117" filled="false" stroked="false">
              <v:textbox inset="0,0,0,0">
                <w:txbxContent>
                  <w:p>
                    <w:pPr>
                      <w:spacing w:before="14"/>
                      <w:ind w:left="20" w:right="0" w:firstLine="0"/>
                      <w:jc w:val="left"/>
                      <w:rPr>
                        <w:sz w:val="16"/>
                      </w:rPr>
                    </w:pPr>
                    <w:r>
                      <w:rPr>
                        <w:spacing w:val="-5"/>
                        <w:sz w:val="16"/>
                      </w:rPr>
                      <w:t>4-17</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396224">
              <wp:simplePos x="0" y="0"/>
              <wp:positionH relativeFrom="page">
                <wp:posOffset>615187</wp:posOffset>
              </wp:positionH>
              <wp:positionV relativeFrom="page">
                <wp:posOffset>9735629</wp:posOffset>
              </wp:positionV>
              <wp:extent cx="216535" cy="14097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16535" cy="140970"/>
                      </a:xfrm>
                      <a:prstGeom prst="rect">
                        <a:avLst/>
                      </a:prstGeom>
                    </wps:spPr>
                    <wps:txbx>
                      <w:txbxContent>
                        <w:p>
                          <w:pPr>
                            <w:spacing w:before="20"/>
                            <w:ind w:left="20" w:right="0" w:firstLine="0"/>
                            <w:jc w:val="left"/>
                            <w:rPr>
                              <w:rFonts w:ascii="Microsoft Sans Serif"/>
                              <w:sz w:val="16"/>
                            </w:rPr>
                          </w:pPr>
                          <w:r>
                            <w:rPr>
                              <w:rFonts w:ascii="Microsoft Sans Serif"/>
                              <w:spacing w:val="-5"/>
                              <w:sz w:val="16"/>
                            </w:rPr>
                            <w:t>5-18</w:t>
                          </w:r>
                        </w:p>
                      </w:txbxContent>
                    </wps:txbx>
                    <wps:bodyPr wrap="square" lIns="0" tIns="0" rIns="0" bIns="0" rtlCol="0">
                      <a:noAutofit/>
                    </wps:bodyPr>
                  </wps:wsp>
                </a:graphicData>
              </a:graphic>
            </wp:anchor>
          </w:drawing>
        </mc:Choice>
        <mc:Fallback>
          <w:pict>
            <v:shape style="position:absolute;margin-left:48.439999pt;margin-top:766.585022pt;width:17.05pt;height:11.1pt;mso-position-horizontal-relative:page;mso-position-vertical-relative:page;z-index:-21920256" type="#_x0000_t202" id="docshape126" filled="false" stroked="false">
              <v:textbox inset="0,0,0,0">
                <w:txbxContent>
                  <w:p>
                    <w:pPr>
                      <w:spacing w:before="20"/>
                      <w:ind w:left="20" w:right="0" w:firstLine="0"/>
                      <w:jc w:val="left"/>
                      <w:rPr>
                        <w:rFonts w:ascii="Microsoft Sans Serif"/>
                        <w:sz w:val="16"/>
                      </w:rPr>
                    </w:pPr>
                    <w:r>
                      <w:rPr>
                        <w:rFonts w:ascii="Microsoft Sans Serif"/>
                        <w:spacing w:val="-5"/>
                        <w:sz w:val="16"/>
                      </w:rPr>
                      <w:t>5-18</w:t>
                    </w:r>
                  </w:p>
                </w:txbxContent>
              </v:textbox>
              <w10:wrap type="none"/>
            </v:shape>
          </w:pict>
        </mc:Fallback>
      </mc:AlternateContent>
    </w:r>
    <w:r>
      <w:rPr/>
      <mc:AlternateContent>
        <mc:Choice Requires="wps">
          <w:drawing>
            <wp:anchor distT="0" distB="0" distL="0" distR="0" allowOverlap="1" layoutInCell="1" locked="0" behindDoc="1" simplePos="0" relativeHeight="481396736">
              <wp:simplePos x="0" y="0"/>
              <wp:positionH relativeFrom="page">
                <wp:posOffset>3730371</wp:posOffset>
              </wp:positionH>
              <wp:positionV relativeFrom="page">
                <wp:posOffset>9735629</wp:posOffset>
              </wp:positionV>
              <wp:extent cx="367665" cy="14097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367665" cy="140970"/>
                      </a:xfrm>
                      <a:prstGeom prst="rect">
                        <a:avLst/>
                      </a:prstGeom>
                    </wps:spPr>
                    <wps:txbx>
                      <w:txbxContent>
                        <w:p>
                          <w:pPr>
                            <w:spacing w:before="20"/>
                            <w:ind w:left="20" w:right="0" w:firstLine="0"/>
                            <w:jc w:val="left"/>
                            <w:rPr>
                              <w:rFonts w:ascii="Microsoft Sans Serif" w:hAnsi="Microsoft Sans Serif"/>
                              <w:sz w:val="16"/>
                            </w:rPr>
                          </w:pPr>
                          <w:r>
                            <w:rPr>
                              <w:rFonts w:ascii="Microsoft Sans Serif" w:hAnsi="Microsoft Sans Serif"/>
                              <w:spacing w:val="-5"/>
                              <w:sz w:val="16"/>
                            </w:rPr>
                            <w:t>Ariens®</w:t>
                          </w:r>
                        </w:p>
                      </w:txbxContent>
                    </wps:txbx>
                    <wps:bodyPr wrap="square" lIns="0" tIns="0" rIns="0" bIns="0" rtlCol="0">
                      <a:noAutofit/>
                    </wps:bodyPr>
                  </wps:wsp>
                </a:graphicData>
              </a:graphic>
            </wp:anchor>
          </w:drawing>
        </mc:Choice>
        <mc:Fallback>
          <w:pict>
            <v:shape style="position:absolute;margin-left:293.730011pt;margin-top:766.585022pt;width:28.95pt;height:11.1pt;mso-position-horizontal-relative:page;mso-position-vertical-relative:page;z-index:-21919744" type="#_x0000_t202" id="docshape127" filled="false" stroked="false">
              <v:textbox inset="0,0,0,0">
                <w:txbxContent>
                  <w:p>
                    <w:pPr>
                      <w:spacing w:before="20"/>
                      <w:ind w:left="20" w:right="0" w:firstLine="0"/>
                      <w:jc w:val="left"/>
                      <w:rPr>
                        <w:rFonts w:ascii="Microsoft Sans Serif" w:hAnsi="Microsoft Sans Serif"/>
                        <w:sz w:val="16"/>
                      </w:rPr>
                    </w:pPr>
                    <w:r>
                      <w:rPr>
                        <w:rFonts w:ascii="Microsoft Sans Serif" w:hAnsi="Microsoft Sans Serif"/>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97248">
              <wp:simplePos x="0" y="0"/>
              <wp:positionH relativeFrom="page">
                <wp:posOffset>6217539</wp:posOffset>
              </wp:positionH>
              <wp:positionV relativeFrom="page">
                <wp:posOffset>9735629</wp:posOffset>
              </wp:positionV>
              <wp:extent cx="967105" cy="14097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967105" cy="140970"/>
                      </a:xfrm>
                      <a:prstGeom prst="rect">
                        <a:avLst/>
                      </a:prstGeom>
                    </wps:spPr>
                    <wps:txbx>
                      <w:txbxContent>
                        <w:p>
                          <w:pPr>
                            <w:spacing w:before="20"/>
                            <w:ind w:left="20" w:right="0" w:firstLine="0"/>
                            <w:jc w:val="left"/>
                            <w:rPr>
                              <w:rFonts w:ascii="Microsoft Sans Serif"/>
                              <w:sz w:val="16"/>
                            </w:rPr>
                          </w:pPr>
                          <w:r>
                            <w:rPr>
                              <w:rFonts w:ascii="Microsoft Sans Serif"/>
                              <w:sz w:val="16"/>
                            </w:rPr>
                            <w:t>01546200</w:t>
                          </w:r>
                          <w:r>
                            <w:rPr>
                              <w:rFonts w:ascii="Microsoft Sans Serif"/>
                              <w:spacing w:val="31"/>
                              <w:sz w:val="16"/>
                            </w:rPr>
                            <w:t> </w:t>
                          </w:r>
                          <w:r>
                            <w:rPr>
                              <w:rFonts w:ascii="Microsoft Sans Serif"/>
                              <w:sz w:val="16"/>
                            </w:rPr>
                            <w:t>Orig.</w:t>
                          </w:r>
                          <w:r>
                            <w:rPr>
                              <w:rFonts w:ascii="Microsoft Sans Serif"/>
                              <w:spacing w:val="7"/>
                              <w:sz w:val="16"/>
                            </w:rPr>
                            <w:t> </w:t>
                          </w:r>
                          <w:r>
                            <w:rPr>
                              <w:rFonts w:ascii="Microsoft Sans Serif"/>
                              <w:spacing w:val="-4"/>
                              <w:sz w:val="16"/>
                            </w:rPr>
                            <w:t>9/98</w:t>
                          </w:r>
                        </w:p>
                      </w:txbxContent>
                    </wps:txbx>
                    <wps:bodyPr wrap="square" lIns="0" tIns="0" rIns="0" bIns="0" rtlCol="0">
                      <a:noAutofit/>
                    </wps:bodyPr>
                  </wps:wsp>
                </a:graphicData>
              </a:graphic>
            </wp:anchor>
          </w:drawing>
        </mc:Choice>
        <mc:Fallback>
          <w:pict>
            <v:shape style="position:absolute;margin-left:489.570007pt;margin-top:766.585022pt;width:76.150pt;height:11.1pt;mso-position-horizontal-relative:page;mso-position-vertical-relative:page;z-index:-21919232" type="#_x0000_t202" id="docshape128" filled="false" stroked="false">
              <v:textbox inset="0,0,0,0">
                <w:txbxContent>
                  <w:p>
                    <w:pPr>
                      <w:spacing w:before="20"/>
                      <w:ind w:left="20" w:right="0" w:firstLine="0"/>
                      <w:jc w:val="left"/>
                      <w:rPr>
                        <w:rFonts w:ascii="Microsoft Sans Serif"/>
                        <w:sz w:val="16"/>
                      </w:rPr>
                    </w:pPr>
                    <w:r>
                      <w:rPr>
                        <w:rFonts w:ascii="Microsoft Sans Serif"/>
                        <w:sz w:val="16"/>
                      </w:rPr>
                      <w:t>01546200</w:t>
                    </w:r>
                    <w:r>
                      <w:rPr>
                        <w:rFonts w:ascii="Microsoft Sans Serif"/>
                        <w:spacing w:val="31"/>
                        <w:sz w:val="16"/>
                      </w:rPr>
                      <w:t> </w:t>
                    </w:r>
                    <w:r>
                      <w:rPr>
                        <w:rFonts w:ascii="Microsoft Sans Serif"/>
                        <w:sz w:val="16"/>
                      </w:rPr>
                      <w:t>Orig.</w:t>
                    </w:r>
                    <w:r>
                      <w:rPr>
                        <w:rFonts w:ascii="Microsoft Sans Serif"/>
                        <w:spacing w:val="7"/>
                        <w:sz w:val="16"/>
                      </w:rPr>
                      <w:t> </w:t>
                    </w:r>
                    <w:r>
                      <w:rPr>
                        <w:rFonts w:ascii="Microsoft Sans Serif"/>
                        <w:spacing w:val="-4"/>
                        <w:sz w:val="16"/>
                      </w:rPr>
                      <w:t>9/98</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97760">
          <wp:simplePos x="0" y="0"/>
          <wp:positionH relativeFrom="page">
            <wp:posOffset>688848</wp:posOffset>
          </wp:positionH>
          <wp:positionV relativeFrom="page">
            <wp:posOffset>9713976</wp:posOffset>
          </wp:positionV>
          <wp:extent cx="6632449" cy="15239"/>
          <wp:effectExtent l="0" t="0" r="0" b="0"/>
          <wp:wrapNone/>
          <wp:docPr id="279" name="Image 279"/>
          <wp:cNvGraphicFramePr>
            <a:graphicFrameLocks/>
          </wp:cNvGraphicFramePr>
          <a:graphic>
            <a:graphicData uri="http://schemas.openxmlformats.org/drawingml/2006/picture">
              <pic:pic>
                <pic:nvPicPr>
                  <pic:cNvPr id="279" name="Image 279"/>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398272">
              <wp:simplePos x="0" y="0"/>
              <wp:positionH relativeFrom="page">
                <wp:posOffset>691387</wp:posOffset>
              </wp:positionH>
              <wp:positionV relativeFrom="page">
                <wp:posOffset>9728172</wp:posOffset>
              </wp:positionV>
              <wp:extent cx="967105" cy="139065"/>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4.439999pt;margin-top:765.997803pt;width:76.150pt;height:10.95pt;mso-position-horizontal-relative:page;mso-position-vertical-relative:page;z-index:-21918208" type="#_x0000_t202" id="docshape132"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398784">
              <wp:simplePos x="0" y="0"/>
              <wp:positionH relativeFrom="page">
                <wp:posOffset>3815715</wp:posOffset>
              </wp:positionH>
              <wp:positionV relativeFrom="page">
                <wp:posOffset>9728172</wp:posOffset>
              </wp:positionV>
              <wp:extent cx="367665" cy="139065"/>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0.450012pt;margin-top:765.997803pt;width:28.95pt;height:10.95pt;mso-position-horizontal-relative:page;mso-position-vertical-relative:page;z-index:-21917696" type="#_x0000_t202" id="docshape133"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99296">
              <wp:simplePos x="0" y="0"/>
              <wp:positionH relativeFrom="page">
                <wp:posOffset>7061707</wp:posOffset>
              </wp:positionH>
              <wp:positionV relativeFrom="page">
                <wp:posOffset>9728172</wp:posOffset>
              </wp:positionV>
              <wp:extent cx="216535" cy="139065"/>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16535" cy="139065"/>
                      </a:xfrm>
                      <a:prstGeom prst="rect">
                        <a:avLst/>
                      </a:prstGeom>
                    </wps:spPr>
                    <wps:txbx>
                      <w:txbxContent>
                        <w:p>
                          <w:pPr>
                            <w:spacing w:before="14"/>
                            <w:ind w:left="20" w:right="0" w:firstLine="0"/>
                            <w:jc w:val="left"/>
                            <w:rPr>
                              <w:sz w:val="16"/>
                            </w:rPr>
                          </w:pPr>
                          <w:r>
                            <w:rPr>
                              <w:spacing w:val="-5"/>
                              <w:sz w:val="16"/>
                            </w:rPr>
                            <w:t>5-19</w:t>
                          </w:r>
                        </w:p>
                      </w:txbxContent>
                    </wps:txbx>
                    <wps:bodyPr wrap="square" lIns="0" tIns="0" rIns="0" bIns="0" rtlCol="0">
                      <a:noAutofit/>
                    </wps:bodyPr>
                  </wps:wsp>
                </a:graphicData>
              </a:graphic>
            </wp:anchor>
          </w:drawing>
        </mc:Choice>
        <mc:Fallback>
          <w:pict>
            <v:shape style="position:absolute;margin-left:556.039978pt;margin-top:765.997803pt;width:17.05pt;height:10.95pt;mso-position-horizontal-relative:page;mso-position-vertical-relative:page;z-index:-21917184" type="#_x0000_t202" id="docshape134" filled="false" stroked="false">
              <v:textbox inset="0,0,0,0">
                <w:txbxContent>
                  <w:p>
                    <w:pPr>
                      <w:spacing w:before="14"/>
                      <w:ind w:left="20" w:right="0" w:firstLine="0"/>
                      <w:jc w:val="left"/>
                      <w:rPr>
                        <w:sz w:val="16"/>
                      </w:rPr>
                    </w:pPr>
                    <w:r>
                      <w:rPr>
                        <w:spacing w:val="-5"/>
                        <w:sz w:val="16"/>
                      </w:rPr>
                      <w:t>5-19</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368064">
              <wp:simplePos x="0" y="0"/>
              <wp:positionH relativeFrom="page">
                <wp:posOffset>7092315</wp:posOffset>
              </wp:positionH>
              <wp:positionV relativeFrom="page">
                <wp:posOffset>9719028</wp:posOffset>
              </wp:positionV>
              <wp:extent cx="163195" cy="139065"/>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63195" cy="139065"/>
                      </a:xfrm>
                      <a:prstGeom prst="rect">
                        <a:avLst/>
                      </a:prstGeom>
                    </wps:spPr>
                    <wps:txbx>
                      <w:txbxContent>
                        <w:p>
                          <w:pPr>
                            <w:spacing w:before="14"/>
                            <w:ind w:left="20" w:right="0" w:firstLine="0"/>
                            <w:jc w:val="left"/>
                            <w:rPr>
                              <w:sz w:val="16"/>
                            </w:rPr>
                          </w:pPr>
                          <w:r>
                            <w:rPr>
                              <w:spacing w:val="-5"/>
                              <w:sz w:val="16"/>
                            </w:rPr>
                            <w:t>2-</w:t>
                          </w:r>
                          <w:r>
                            <w:rPr>
                              <w:spacing w:val="-10"/>
                              <w:sz w:val="16"/>
                            </w:rPr>
                            <w:t>3</w:t>
                          </w:r>
                        </w:p>
                      </w:txbxContent>
                    </wps:txbx>
                    <wps:bodyPr wrap="square" lIns="0" tIns="0" rIns="0" bIns="0" rtlCol="0">
                      <a:noAutofit/>
                    </wps:bodyPr>
                  </wps:wsp>
                </a:graphicData>
              </a:graphic>
            </wp:anchor>
          </w:drawing>
        </mc:Choice>
        <mc:Fallback>
          <w:pict>
            <v:shape style="position:absolute;margin-left:558.450012pt;margin-top:765.277832pt;width:12.85pt;height:10.95pt;mso-position-horizontal-relative:page;mso-position-vertical-relative:page;z-index:-21948416" type="#_x0000_t202" id="docshape21" filled="false" stroked="false">
              <v:textbox inset="0,0,0,0">
                <w:txbxContent>
                  <w:p>
                    <w:pPr>
                      <w:spacing w:before="14"/>
                      <w:ind w:left="20" w:right="0" w:firstLine="0"/>
                      <w:jc w:val="left"/>
                      <w:rPr>
                        <w:sz w:val="16"/>
                      </w:rPr>
                    </w:pPr>
                    <w:r>
                      <w:rPr>
                        <w:spacing w:val="-5"/>
                        <w:sz w:val="16"/>
                      </w:rPr>
                      <w:t>2-</w:t>
                    </w:r>
                    <w:r>
                      <w:rPr>
                        <w:spacing w:val="-10"/>
                        <w:sz w:val="16"/>
                      </w:rPr>
                      <w:t>3</w:t>
                    </w:r>
                  </w:p>
                </w:txbxContent>
              </v:textbox>
              <w10:wrap type="none"/>
            </v:shape>
          </w:pict>
        </mc:Fallback>
      </mc:AlternateContent>
    </w:r>
    <w:r>
      <w:rPr/>
      <mc:AlternateContent>
        <mc:Choice Requires="wps">
          <w:drawing>
            <wp:anchor distT="0" distB="0" distL="0" distR="0" allowOverlap="1" layoutInCell="1" locked="0" behindDoc="1" simplePos="0" relativeHeight="481368576">
              <wp:simplePos x="0" y="0"/>
              <wp:positionH relativeFrom="page">
                <wp:posOffset>667130</wp:posOffset>
              </wp:positionH>
              <wp:positionV relativeFrom="page">
                <wp:posOffset>9725124</wp:posOffset>
              </wp:positionV>
              <wp:extent cx="967105" cy="13906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2.529999pt;margin-top:765.757813pt;width:76.150pt;height:10.95pt;mso-position-horizontal-relative:page;mso-position-vertical-relative:page;z-index:-21947904" type="#_x0000_t202" id="docshape22"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369088">
              <wp:simplePos x="0" y="0"/>
              <wp:positionH relativeFrom="page">
                <wp:posOffset>3794252</wp:posOffset>
              </wp:positionH>
              <wp:positionV relativeFrom="page">
                <wp:posOffset>9725124</wp:posOffset>
              </wp:positionV>
              <wp:extent cx="367665" cy="139065"/>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8.760010pt;margin-top:765.757813pt;width:28.95pt;height:10.95pt;mso-position-horizontal-relative:page;mso-position-vertical-relative:page;z-index:-21947392" type="#_x0000_t202" id="docshape23"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99808">
          <wp:simplePos x="0" y="0"/>
          <wp:positionH relativeFrom="page">
            <wp:posOffset>597408</wp:posOffset>
          </wp:positionH>
          <wp:positionV relativeFrom="page">
            <wp:posOffset>9720071</wp:posOffset>
          </wp:positionV>
          <wp:extent cx="6629400" cy="15239"/>
          <wp:effectExtent l="0" t="0" r="0" b="0"/>
          <wp:wrapNone/>
          <wp:docPr id="298" name="Image 298"/>
          <wp:cNvGraphicFramePr>
            <a:graphicFrameLocks/>
          </wp:cNvGraphicFramePr>
          <a:graphic>
            <a:graphicData uri="http://schemas.openxmlformats.org/drawingml/2006/picture">
              <pic:pic>
                <pic:nvPicPr>
                  <pic:cNvPr id="298" name="Image 298"/>
                  <pic:cNvPicPr/>
                </pic:nvPicPr>
                <pic:blipFill>
                  <a:blip r:embed="rId1" cstate="print"/>
                  <a:stretch>
                    <a:fillRect/>
                  </a:stretch>
                </pic:blipFill>
                <pic:spPr>
                  <a:xfrm>
                    <a:off x="0" y="0"/>
                    <a:ext cx="6629400" cy="15239"/>
                  </a:xfrm>
                  <a:prstGeom prst="rect">
                    <a:avLst/>
                  </a:prstGeom>
                </pic:spPr>
              </pic:pic>
            </a:graphicData>
          </a:graphic>
        </wp:anchor>
      </w:drawing>
    </w:r>
    <w:r>
      <w:rPr/>
      <mc:AlternateContent>
        <mc:Choice Requires="wps">
          <w:drawing>
            <wp:anchor distT="0" distB="0" distL="0" distR="0" allowOverlap="1" layoutInCell="1" locked="0" behindDoc="1" simplePos="0" relativeHeight="481400320">
              <wp:simplePos x="0" y="0"/>
              <wp:positionH relativeFrom="page">
                <wp:posOffset>615187</wp:posOffset>
              </wp:positionH>
              <wp:positionV relativeFrom="page">
                <wp:posOffset>9737316</wp:posOffset>
              </wp:positionV>
              <wp:extent cx="220979" cy="139065"/>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20979" cy="139065"/>
                      </a:xfrm>
                      <a:prstGeom prst="rect">
                        <a:avLst/>
                      </a:prstGeom>
                    </wps:spPr>
                    <wps:txbx>
                      <w:txbxContent>
                        <w:p>
                          <w:pPr>
                            <w:spacing w:before="14"/>
                            <w:ind w:left="20" w:right="0" w:firstLine="0"/>
                            <w:jc w:val="left"/>
                            <w:rPr>
                              <w:sz w:val="16"/>
                            </w:rPr>
                          </w:pPr>
                          <w:r>
                            <w:rPr>
                              <w:spacing w:val="-4"/>
                              <w:sz w:val="16"/>
                            </w:rPr>
                            <w:t>5-</w:t>
                          </w:r>
                          <w:r>
                            <w:rPr>
                              <w:spacing w:val="-5"/>
                              <w:sz w:val="16"/>
                            </w:rPr>
                            <w:t>20</w:t>
                          </w:r>
                        </w:p>
                      </w:txbxContent>
                    </wps:txbx>
                    <wps:bodyPr wrap="square" lIns="0" tIns="0" rIns="0" bIns="0" rtlCol="0">
                      <a:noAutofit/>
                    </wps:bodyPr>
                  </wps:wsp>
                </a:graphicData>
              </a:graphic>
            </wp:anchor>
          </w:drawing>
        </mc:Choice>
        <mc:Fallback>
          <w:pict>
            <v:shape style="position:absolute;margin-left:48.439999pt;margin-top:766.717834pt;width:17.4pt;height:10.95pt;mso-position-horizontal-relative:page;mso-position-vertical-relative:page;z-index:-21916160" type="#_x0000_t202" id="docshape144" filled="false" stroked="false">
              <v:textbox inset="0,0,0,0">
                <w:txbxContent>
                  <w:p>
                    <w:pPr>
                      <w:spacing w:before="14"/>
                      <w:ind w:left="20" w:right="0" w:firstLine="0"/>
                      <w:jc w:val="left"/>
                      <w:rPr>
                        <w:sz w:val="16"/>
                      </w:rPr>
                    </w:pPr>
                    <w:r>
                      <w:rPr>
                        <w:spacing w:val="-4"/>
                        <w:sz w:val="16"/>
                      </w:rPr>
                      <w:t>5-</w:t>
                    </w:r>
                    <w:r>
                      <w:rPr>
                        <w:spacing w:val="-5"/>
                        <w:sz w:val="16"/>
                      </w:rPr>
                      <w:t>20</w:t>
                    </w:r>
                  </w:p>
                </w:txbxContent>
              </v:textbox>
              <w10:wrap type="none"/>
            </v:shape>
          </w:pict>
        </mc:Fallback>
      </mc:AlternateContent>
    </w:r>
    <w:r>
      <w:rPr/>
      <mc:AlternateContent>
        <mc:Choice Requires="wps">
          <w:drawing>
            <wp:anchor distT="0" distB="0" distL="0" distR="0" allowOverlap="1" layoutInCell="1" locked="0" behindDoc="1" simplePos="0" relativeHeight="481400832">
              <wp:simplePos x="0" y="0"/>
              <wp:positionH relativeFrom="page">
                <wp:posOffset>3730371</wp:posOffset>
              </wp:positionH>
              <wp:positionV relativeFrom="page">
                <wp:posOffset>9737316</wp:posOffset>
              </wp:positionV>
              <wp:extent cx="367665" cy="139065"/>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3.730011pt;margin-top:766.717834pt;width:28.95pt;height:10.95pt;mso-position-horizontal-relative:page;mso-position-vertical-relative:page;z-index:-21915648" type="#_x0000_t202" id="docshape145"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01344">
              <wp:simplePos x="0" y="0"/>
              <wp:positionH relativeFrom="page">
                <wp:posOffset>6217539</wp:posOffset>
              </wp:positionH>
              <wp:positionV relativeFrom="page">
                <wp:posOffset>9737316</wp:posOffset>
              </wp:positionV>
              <wp:extent cx="967105" cy="139065"/>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89.570007pt;margin-top:766.717834pt;width:76.150pt;height:10.95pt;mso-position-horizontal-relative:page;mso-position-vertical-relative:page;z-index:-21915136" type="#_x0000_t202" id="docshape146"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01856">
          <wp:simplePos x="0" y="0"/>
          <wp:positionH relativeFrom="page">
            <wp:posOffset>692023</wp:posOffset>
          </wp:positionH>
          <wp:positionV relativeFrom="page">
            <wp:posOffset>9710928</wp:posOffset>
          </wp:positionV>
          <wp:extent cx="6626353" cy="15239"/>
          <wp:effectExtent l="0" t="0" r="0" b="0"/>
          <wp:wrapNone/>
          <wp:docPr id="310" name="Image 310"/>
          <wp:cNvGraphicFramePr>
            <a:graphicFrameLocks/>
          </wp:cNvGraphicFramePr>
          <a:graphic>
            <a:graphicData uri="http://schemas.openxmlformats.org/drawingml/2006/picture">
              <pic:pic>
                <pic:nvPicPr>
                  <pic:cNvPr id="310" name="Image 310"/>
                  <pic:cNvPicPr/>
                </pic:nvPicPr>
                <pic:blipFill>
                  <a:blip r:embed="rId1" cstate="print"/>
                  <a:stretch>
                    <a:fillRect/>
                  </a:stretch>
                </pic:blipFill>
                <pic:spPr>
                  <a:xfrm>
                    <a:off x="0" y="0"/>
                    <a:ext cx="6626353" cy="15239"/>
                  </a:xfrm>
                  <a:prstGeom prst="rect">
                    <a:avLst/>
                  </a:prstGeom>
                </pic:spPr>
              </pic:pic>
            </a:graphicData>
          </a:graphic>
        </wp:anchor>
      </w:drawing>
    </w:r>
    <w:r>
      <w:rPr/>
      <mc:AlternateContent>
        <mc:Choice Requires="wps">
          <w:drawing>
            <wp:anchor distT="0" distB="0" distL="0" distR="0" allowOverlap="1" layoutInCell="1" locked="0" behindDoc="1" simplePos="0" relativeHeight="481402368">
              <wp:simplePos x="0" y="0"/>
              <wp:positionH relativeFrom="page">
                <wp:posOffset>691387</wp:posOffset>
              </wp:positionH>
              <wp:positionV relativeFrom="page">
                <wp:posOffset>9725124</wp:posOffset>
              </wp:positionV>
              <wp:extent cx="967105" cy="13906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4.439999pt;margin-top:765.757813pt;width:76.150pt;height:10.95pt;mso-position-horizontal-relative:page;mso-position-vertical-relative:page;z-index:-21914112" type="#_x0000_t202" id="docshape151"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02880">
              <wp:simplePos x="0" y="0"/>
              <wp:positionH relativeFrom="page">
                <wp:posOffset>3815715</wp:posOffset>
              </wp:positionH>
              <wp:positionV relativeFrom="page">
                <wp:posOffset>9725124</wp:posOffset>
              </wp:positionV>
              <wp:extent cx="367665" cy="139065"/>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0.450012pt;margin-top:765.757813pt;width:28.95pt;height:10.95pt;mso-position-horizontal-relative:page;mso-position-vertical-relative:page;z-index:-21913600" type="#_x0000_t202" id="docshape152"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03392">
              <wp:simplePos x="0" y="0"/>
              <wp:positionH relativeFrom="page">
                <wp:posOffset>7058659</wp:posOffset>
              </wp:positionH>
              <wp:positionV relativeFrom="page">
                <wp:posOffset>9725124</wp:posOffset>
              </wp:positionV>
              <wp:extent cx="196215" cy="139065"/>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96215" cy="139065"/>
                      </a:xfrm>
                      <a:prstGeom prst="rect">
                        <a:avLst/>
                      </a:prstGeom>
                    </wps:spPr>
                    <wps:txbx>
                      <w:txbxContent>
                        <w:p>
                          <w:pPr>
                            <w:spacing w:before="14"/>
                            <w:ind w:left="20" w:right="0" w:firstLine="0"/>
                            <w:jc w:val="left"/>
                            <w:rPr>
                              <w:sz w:val="16"/>
                            </w:rPr>
                          </w:pPr>
                          <w:r>
                            <w:rPr>
                              <w:spacing w:val="-13"/>
                              <w:sz w:val="16"/>
                            </w:rPr>
                            <w:t>5-</w:t>
                          </w:r>
                          <w:r>
                            <w:rPr>
                              <w:spacing w:val="-9"/>
                              <w:sz w:val="16"/>
                            </w:rPr>
                            <w:t>21</w:t>
                          </w:r>
                        </w:p>
                      </w:txbxContent>
                    </wps:txbx>
                    <wps:bodyPr wrap="square" lIns="0" tIns="0" rIns="0" bIns="0" rtlCol="0">
                      <a:noAutofit/>
                    </wps:bodyPr>
                  </wps:wsp>
                </a:graphicData>
              </a:graphic>
            </wp:anchor>
          </w:drawing>
        </mc:Choice>
        <mc:Fallback>
          <w:pict>
            <v:shape style="position:absolute;margin-left:555.799988pt;margin-top:765.757813pt;width:15.45pt;height:10.95pt;mso-position-horizontal-relative:page;mso-position-vertical-relative:page;z-index:-21913088" type="#_x0000_t202" id="docshape153" filled="false" stroked="false">
              <v:textbox inset="0,0,0,0">
                <w:txbxContent>
                  <w:p>
                    <w:pPr>
                      <w:spacing w:before="14"/>
                      <w:ind w:left="20" w:right="0" w:firstLine="0"/>
                      <w:jc w:val="left"/>
                      <w:rPr>
                        <w:sz w:val="16"/>
                      </w:rPr>
                    </w:pPr>
                    <w:r>
                      <w:rPr>
                        <w:spacing w:val="-13"/>
                        <w:sz w:val="16"/>
                      </w:rPr>
                      <w:t>5-</w:t>
                    </w:r>
                    <w:r>
                      <w:rPr>
                        <w:spacing w:val="-9"/>
                        <w:sz w:val="16"/>
                      </w:rPr>
                      <w:t>21</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403904">
              <wp:simplePos x="0" y="0"/>
              <wp:positionH relativeFrom="page">
                <wp:posOffset>481076</wp:posOffset>
              </wp:positionH>
              <wp:positionV relativeFrom="page">
                <wp:posOffset>9737316</wp:posOffset>
              </wp:positionV>
              <wp:extent cx="216535" cy="139065"/>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216535" cy="139065"/>
                      </a:xfrm>
                      <a:prstGeom prst="rect">
                        <a:avLst/>
                      </a:prstGeom>
                    </wps:spPr>
                    <wps:txbx>
                      <w:txbxContent>
                        <w:p>
                          <w:pPr>
                            <w:spacing w:before="14"/>
                            <w:ind w:left="20" w:right="0" w:firstLine="0"/>
                            <w:jc w:val="left"/>
                            <w:rPr>
                              <w:sz w:val="16"/>
                            </w:rPr>
                          </w:pPr>
                          <w:r>
                            <w:rPr>
                              <w:spacing w:val="-5"/>
                              <w:sz w:val="16"/>
                            </w:rPr>
                            <w:t>5-23</w:t>
                          </w:r>
                        </w:p>
                      </w:txbxContent>
                    </wps:txbx>
                    <wps:bodyPr wrap="square" lIns="0" tIns="0" rIns="0" bIns="0" rtlCol="0">
                      <a:noAutofit/>
                    </wps:bodyPr>
                  </wps:wsp>
                </a:graphicData>
              </a:graphic>
            </wp:anchor>
          </w:drawing>
        </mc:Choice>
        <mc:Fallback>
          <w:pict>
            <v:shape style="position:absolute;margin-left:37.880001pt;margin-top:766.717834pt;width:17.05pt;height:10.95pt;mso-position-horizontal-relative:page;mso-position-vertical-relative:page;z-index:-21912576" type="#_x0000_t202" id="docshape188" filled="false" stroked="false">
              <v:textbox inset="0,0,0,0">
                <w:txbxContent>
                  <w:p>
                    <w:pPr>
                      <w:spacing w:before="14"/>
                      <w:ind w:left="20" w:right="0" w:firstLine="0"/>
                      <w:jc w:val="left"/>
                      <w:rPr>
                        <w:sz w:val="16"/>
                      </w:rPr>
                    </w:pPr>
                    <w:r>
                      <w:rPr>
                        <w:spacing w:val="-5"/>
                        <w:sz w:val="16"/>
                      </w:rPr>
                      <w:t>5-23</w:t>
                    </w:r>
                  </w:p>
                </w:txbxContent>
              </v:textbox>
              <w10:wrap type="none"/>
            </v:shape>
          </w:pict>
        </mc:Fallback>
      </mc:AlternateContent>
    </w:r>
    <w:r>
      <w:rPr/>
      <mc:AlternateContent>
        <mc:Choice Requires="wps">
          <w:drawing>
            <wp:anchor distT="0" distB="0" distL="0" distR="0" allowOverlap="1" layoutInCell="1" locked="0" behindDoc="1" simplePos="0" relativeHeight="481404416">
              <wp:simplePos x="0" y="0"/>
              <wp:positionH relativeFrom="page">
                <wp:posOffset>3593084</wp:posOffset>
              </wp:positionH>
              <wp:positionV relativeFrom="page">
                <wp:posOffset>9737316</wp:posOffset>
              </wp:positionV>
              <wp:extent cx="367665" cy="139065"/>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717834pt;width:28.95pt;height:10.95pt;mso-position-horizontal-relative:page;mso-position-vertical-relative:page;z-index:-21912064" type="#_x0000_t202" id="docshape189"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04928">
              <wp:simplePos x="0" y="0"/>
              <wp:positionH relativeFrom="page">
                <wp:posOffset>6080252</wp:posOffset>
              </wp:positionH>
              <wp:positionV relativeFrom="page">
                <wp:posOffset>9737316</wp:posOffset>
              </wp:positionV>
              <wp:extent cx="967105" cy="139065"/>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8.76001pt;margin-top:766.717834pt;width:76.150pt;height:10.95pt;mso-position-horizontal-relative:page;mso-position-vertical-relative:page;z-index:-21911552" type="#_x0000_t202" id="docshape190"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405440">
              <wp:simplePos x="0" y="0"/>
              <wp:positionH relativeFrom="page">
                <wp:posOffset>599948</wp:posOffset>
              </wp:positionH>
              <wp:positionV relativeFrom="page">
                <wp:posOffset>9725124</wp:posOffset>
              </wp:positionV>
              <wp:extent cx="970280" cy="139065"/>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970280" cy="139065"/>
                      </a:xfrm>
                      <a:prstGeom prst="rect">
                        <a:avLst/>
                      </a:prstGeom>
                    </wps:spPr>
                    <wps:txbx>
                      <w:txbxContent>
                        <w:p>
                          <w:pPr>
                            <w:spacing w:before="14"/>
                            <w:ind w:left="20" w:right="0" w:firstLine="0"/>
                            <w:jc w:val="left"/>
                            <w:rPr>
                              <w:sz w:val="16"/>
                            </w:rPr>
                          </w:pPr>
                          <w:r>
                            <w:rPr>
                              <w:sz w:val="16"/>
                            </w:rPr>
                            <w:t>01546200</w:t>
                          </w:r>
                          <w:r>
                            <w:rPr>
                              <w:spacing w:val="33"/>
                              <w:sz w:val="16"/>
                            </w:rPr>
                            <w:t> </w:t>
                          </w:r>
                          <w:r>
                            <w:rPr>
                              <w:sz w:val="16"/>
                            </w:rPr>
                            <w:t>Orig.</w:t>
                          </w:r>
                          <w:r>
                            <w:rPr>
                              <w:spacing w:val="8"/>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240002pt;margin-top:765.757813pt;width:76.4pt;height:10.95pt;mso-position-horizontal-relative:page;mso-position-vertical-relative:page;z-index:-21911040" type="#_x0000_t202" id="docshape193" filled="false" stroked="false">
              <v:textbox inset="0,0,0,0">
                <w:txbxContent>
                  <w:p>
                    <w:pPr>
                      <w:spacing w:before="14"/>
                      <w:ind w:left="20" w:right="0" w:firstLine="0"/>
                      <w:jc w:val="left"/>
                      <w:rPr>
                        <w:sz w:val="16"/>
                      </w:rPr>
                    </w:pPr>
                    <w:r>
                      <w:rPr>
                        <w:sz w:val="16"/>
                      </w:rPr>
                      <w:t>01546200</w:t>
                    </w:r>
                    <w:r>
                      <w:rPr>
                        <w:spacing w:val="33"/>
                        <w:sz w:val="16"/>
                      </w:rPr>
                      <w:t> </w:t>
                    </w:r>
                    <w:r>
                      <w:rPr>
                        <w:sz w:val="16"/>
                      </w:rPr>
                      <w:t>Orig.</w:t>
                    </w:r>
                    <w:r>
                      <w:rPr>
                        <w:spacing w:val="8"/>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05952">
              <wp:simplePos x="0" y="0"/>
              <wp:positionH relativeFrom="page">
                <wp:posOffset>3727196</wp:posOffset>
              </wp:positionH>
              <wp:positionV relativeFrom="page">
                <wp:posOffset>9725124</wp:posOffset>
              </wp:positionV>
              <wp:extent cx="356235" cy="139065"/>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356235" cy="139065"/>
                      </a:xfrm>
                      <a:prstGeom prst="rect">
                        <a:avLst/>
                      </a:prstGeom>
                    </wps:spPr>
                    <wps:txbx>
                      <w:txbxContent>
                        <w:p>
                          <w:pPr>
                            <w:spacing w:before="14"/>
                            <w:ind w:left="20" w:right="0" w:firstLine="0"/>
                            <w:jc w:val="left"/>
                            <w:rPr>
                              <w:sz w:val="10"/>
                            </w:rPr>
                          </w:pPr>
                          <w:r>
                            <w:rPr>
                              <w:spacing w:val="-2"/>
                              <w:sz w:val="16"/>
                            </w:rPr>
                            <w:t>Ariens</w:t>
                          </w:r>
                          <w:r>
                            <w:rPr>
                              <w:spacing w:val="-2"/>
                              <w:position w:val="4"/>
                              <w:sz w:val="10"/>
                            </w:rPr>
                            <w:t>®</w:t>
                          </w:r>
                        </w:p>
                      </w:txbxContent>
                    </wps:txbx>
                    <wps:bodyPr wrap="square" lIns="0" tIns="0" rIns="0" bIns="0" rtlCol="0">
                      <a:noAutofit/>
                    </wps:bodyPr>
                  </wps:wsp>
                </a:graphicData>
              </a:graphic>
            </wp:anchor>
          </w:drawing>
        </mc:Choice>
        <mc:Fallback>
          <w:pict>
            <v:shape style="position:absolute;margin-left:293.480011pt;margin-top:765.757813pt;width:28.05pt;height:10.95pt;mso-position-horizontal-relative:page;mso-position-vertical-relative:page;z-index:-21910528" type="#_x0000_t202" id="docshape194" filled="false" stroked="false">
              <v:textbox inset="0,0,0,0">
                <w:txbxContent>
                  <w:p>
                    <w:pPr>
                      <w:spacing w:before="14"/>
                      <w:ind w:left="20" w:right="0" w:firstLine="0"/>
                      <w:jc w:val="left"/>
                      <w:rPr>
                        <w:sz w:val="10"/>
                      </w:rPr>
                    </w:pPr>
                    <w:r>
                      <w:rPr>
                        <w:spacing w:val="-2"/>
                        <w:sz w:val="16"/>
                      </w:rPr>
                      <w:t>Ariens</w:t>
                    </w:r>
                    <w:r>
                      <w:rPr>
                        <w:spacing w:val="-2"/>
                        <w:position w:val="4"/>
                        <w:sz w:val="10"/>
                      </w:rPr>
                      <w:t>®</w:t>
                    </w:r>
                  </w:p>
                </w:txbxContent>
              </v:textbox>
              <w10:wrap type="none"/>
            </v:shape>
          </w:pict>
        </mc:Fallback>
      </mc:AlternateContent>
    </w:r>
    <w:r>
      <w:rPr/>
      <mc:AlternateContent>
        <mc:Choice Requires="wps">
          <w:drawing>
            <wp:anchor distT="0" distB="0" distL="0" distR="0" allowOverlap="1" layoutInCell="1" locked="0" behindDoc="1" simplePos="0" relativeHeight="481406464">
              <wp:simplePos x="0" y="0"/>
              <wp:positionH relativeFrom="page">
                <wp:posOffset>6970268</wp:posOffset>
              </wp:positionH>
              <wp:positionV relativeFrom="page">
                <wp:posOffset>9725124</wp:posOffset>
              </wp:positionV>
              <wp:extent cx="216535" cy="139065"/>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216535" cy="139065"/>
                      </a:xfrm>
                      <a:prstGeom prst="rect">
                        <a:avLst/>
                      </a:prstGeom>
                    </wps:spPr>
                    <wps:txbx>
                      <w:txbxContent>
                        <w:p>
                          <w:pPr>
                            <w:spacing w:before="14"/>
                            <w:ind w:left="20" w:right="0" w:firstLine="0"/>
                            <w:jc w:val="left"/>
                            <w:rPr>
                              <w:sz w:val="16"/>
                            </w:rPr>
                          </w:pPr>
                          <w:r>
                            <w:rPr>
                              <w:spacing w:val="-5"/>
                              <w:sz w:val="16"/>
                            </w:rPr>
                            <w:t>5-24</w:t>
                          </w:r>
                        </w:p>
                      </w:txbxContent>
                    </wps:txbx>
                    <wps:bodyPr wrap="square" lIns="0" tIns="0" rIns="0" bIns="0" rtlCol="0">
                      <a:noAutofit/>
                    </wps:bodyPr>
                  </wps:wsp>
                </a:graphicData>
              </a:graphic>
            </wp:anchor>
          </w:drawing>
        </mc:Choice>
        <mc:Fallback>
          <w:pict>
            <v:shape style="position:absolute;margin-left:548.840027pt;margin-top:765.757813pt;width:17.05pt;height:10.95pt;mso-position-horizontal-relative:page;mso-position-vertical-relative:page;z-index:-21910016" type="#_x0000_t202" id="docshape195" filled="false" stroked="false">
              <v:textbox inset="0,0,0,0">
                <w:txbxContent>
                  <w:p>
                    <w:pPr>
                      <w:spacing w:before="14"/>
                      <w:ind w:left="20" w:right="0" w:firstLine="0"/>
                      <w:jc w:val="left"/>
                      <w:rPr>
                        <w:sz w:val="16"/>
                      </w:rPr>
                    </w:pPr>
                    <w:r>
                      <w:rPr>
                        <w:spacing w:val="-5"/>
                        <w:sz w:val="16"/>
                      </w:rPr>
                      <w:t>5-24</w:t>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406976">
              <wp:simplePos x="0" y="0"/>
              <wp:positionH relativeFrom="page">
                <wp:posOffset>481076</wp:posOffset>
              </wp:positionH>
              <wp:positionV relativeFrom="page">
                <wp:posOffset>9740364</wp:posOffset>
              </wp:positionV>
              <wp:extent cx="212725" cy="139065"/>
              <wp:effectExtent l="0" t="0" r="0" b="0"/>
              <wp:wrapNone/>
              <wp:docPr id="387" name="Textbox 387"/>
              <wp:cNvGraphicFramePr>
                <a:graphicFrameLocks/>
              </wp:cNvGraphicFramePr>
              <a:graphic>
                <a:graphicData uri="http://schemas.microsoft.com/office/word/2010/wordprocessingShape">
                  <wps:wsp>
                    <wps:cNvPr id="387" name="Textbox 387"/>
                    <wps:cNvSpPr txBox="1"/>
                    <wps:spPr>
                      <a:xfrm>
                        <a:off x="0" y="0"/>
                        <a:ext cx="212725" cy="139065"/>
                      </a:xfrm>
                      <a:prstGeom prst="rect">
                        <a:avLst/>
                      </a:prstGeom>
                    </wps:spPr>
                    <wps:txbx>
                      <w:txbxContent>
                        <w:p>
                          <w:pPr>
                            <w:spacing w:before="14"/>
                            <w:ind w:left="20" w:right="0" w:firstLine="0"/>
                            <w:jc w:val="left"/>
                            <w:rPr>
                              <w:sz w:val="16"/>
                            </w:rPr>
                          </w:pPr>
                          <w:r>
                            <w:rPr>
                              <w:spacing w:val="-7"/>
                              <w:sz w:val="16"/>
                            </w:rPr>
                            <w:t>5-</w:t>
                          </w:r>
                          <w:r>
                            <w:rPr>
                              <w:spacing w:val="-5"/>
                              <w:sz w:val="16"/>
                            </w:rPr>
                            <w:t>25</w:t>
                          </w:r>
                        </w:p>
                      </w:txbxContent>
                    </wps:txbx>
                    <wps:bodyPr wrap="square" lIns="0" tIns="0" rIns="0" bIns="0" rtlCol="0">
                      <a:noAutofit/>
                    </wps:bodyPr>
                  </wps:wsp>
                </a:graphicData>
              </a:graphic>
            </wp:anchor>
          </w:drawing>
        </mc:Choice>
        <mc:Fallback>
          <w:pict>
            <v:shape style="position:absolute;margin-left:37.880001pt;margin-top:766.957825pt;width:16.75pt;height:10.95pt;mso-position-horizontal-relative:page;mso-position-vertical-relative:page;z-index:-21909504" type="#_x0000_t202" id="docshape206" filled="false" stroked="false">
              <v:textbox inset="0,0,0,0">
                <w:txbxContent>
                  <w:p>
                    <w:pPr>
                      <w:spacing w:before="14"/>
                      <w:ind w:left="20" w:right="0" w:firstLine="0"/>
                      <w:jc w:val="left"/>
                      <w:rPr>
                        <w:sz w:val="16"/>
                      </w:rPr>
                    </w:pPr>
                    <w:r>
                      <w:rPr>
                        <w:spacing w:val="-7"/>
                        <w:sz w:val="16"/>
                      </w:rPr>
                      <w:t>5-</w:t>
                    </w:r>
                    <w:r>
                      <w:rPr>
                        <w:spacing w:val="-5"/>
                        <w:sz w:val="16"/>
                      </w:rPr>
                      <w:t>25</w:t>
                    </w:r>
                  </w:p>
                </w:txbxContent>
              </v:textbox>
              <w10:wrap type="none"/>
            </v:shape>
          </w:pict>
        </mc:Fallback>
      </mc:AlternateContent>
    </w:r>
    <w:r>
      <w:rPr/>
      <mc:AlternateContent>
        <mc:Choice Requires="wps">
          <w:drawing>
            <wp:anchor distT="0" distB="0" distL="0" distR="0" allowOverlap="1" layoutInCell="1" locked="0" behindDoc="1" simplePos="0" relativeHeight="481407488">
              <wp:simplePos x="0" y="0"/>
              <wp:positionH relativeFrom="page">
                <wp:posOffset>3593084</wp:posOffset>
              </wp:positionH>
              <wp:positionV relativeFrom="page">
                <wp:posOffset>9740364</wp:posOffset>
              </wp:positionV>
              <wp:extent cx="367665" cy="139065"/>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957825pt;width:28.95pt;height:10.95pt;mso-position-horizontal-relative:page;mso-position-vertical-relative:page;z-index:-21908992" type="#_x0000_t202" id="docshape207"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08000">
              <wp:simplePos x="0" y="0"/>
              <wp:positionH relativeFrom="page">
                <wp:posOffset>6080252</wp:posOffset>
              </wp:positionH>
              <wp:positionV relativeFrom="page">
                <wp:posOffset>9740364</wp:posOffset>
              </wp:positionV>
              <wp:extent cx="967105" cy="139065"/>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8.76001pt;margin-top:766.957825pt;width:76.150pt;height:10.95pt;mso-position-horizontal-relative:page;mso-position-vertical-relative:page;z-index:-21908480" type="#_x0000_t202" id="docshape208"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369600">
              <wp:simplePos x="0" y="0"/>
              <wp:positionH relativeFrom="page">
                <wp:posOffset>481076</wp:posOffset>
              </wp:positionH>
              <wp:positionV relativeFrom="page">
                <wp:posOffset>9737316</wp:posOffset>
              </wp:positionV>
              <wp:extent cx="158750" cy="139065"/>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58750" cy="139065"/>
                      </a:xfrm>
                      <a:prstGeom prst="rect">
                        <a:avLst/>
                      </a:prstGeom>
                    </wps:spPr>
                    <wps:txbx>
                      <w:txbxContent>
                        <w:p>
                          <w:pPr>
                            <w:spacing w:before="14"/>
                            <w:ind w:left="20" w:right="0" w:firstLine="0"/>
                            <w:jc w:val="left"/>
                            <w:rPr>
                              <w:sz w:val="16"/>
                            </w:rPr>
                          </w:pPr>
                          <w:r>
                            <w:rPr>
                              <w:spacing w:val="-8"/>
                              <w:sz w:val="16"/>
                            </w:rPr>
                            <w:t>2-</w:t>
                          </w:r>
                          <w:r>
                            <w:rPr>
                              <w:spacing w:val="-10"/>
                              <w:sz w:val="16"/>
                            </w:rPr>
                            <w:t>4</w:t>
                          </w:r>
                        </w:p>
                      </w:txbxContent>
                    </wps:txbx>
                    <wps:bodyPr wrap="square" lIns="0" tIns="0" rIns="0" bIns="0" rtlCol="0">
                      <a:noAutofit/>
                    </wps:bodyPr>
                  </wps:wsp>
                </a:graphicData>
              </a:graphic>
            </wp:anchor>
          </w:drawing>
        </mc:Choice>
        <mc:Fallback>
          <w:pict>
            <v:shape style="position:absolute;margin-left:37.880001pt;margin-top:766.717834pt;width:12.5pt;height:10.95pt;mso-position-horizontal-relative:page;mso-position-vertical-relative:page;z-index:-21946880" type="#_x0000_t202" id="docshape24" filled="false" stroked="false">
              <v:textbox inset="0,0,0,0">
                <w:txbxContent>
                  <w:p>
                    <w:pPr>
                      <w:spacing w:before="14"/>
                      <w:ind w:left="20" w:right="0" w:firstLine="0"/>
                      <w:jc w:val="left"/>
                      <w:rPr>
                        <w:sz w:val="16"/>
                      </w:rPr>
                    </w:pPr>
                    <w:r>
                      <w:rPr>
                        <w:spacing w:val="-8"/>
                        <w:sz w:val="16"/>
                      </w:rPr>
                      <w:t>2-</w:t>
                    </w:r>
                    <w:r>
                      <w:rPr>
                        <w:spacing w:val="-10"/>
                        <w:sz w:val="16"/>
                      </w:rPr>
                      <w:t>4</w:t>
                    </w:r>
                  </w:p>
                </w:txbxContent>
              </v:textbox>
              <w10:wrap type="none"/>
            </v:shape>
          </w:pict>
        </mc:Fallback>
      </mc:AlternateContent>
    </w:r>
    <w:r>
      <w:rPr/>
      <mc:AlternateContent>
        <mc:Choice Requires="wps">
          <w:drawing>
            <wp:anchor distT="0" distB="0" distL="0" distR="0" allowOverlap="1" layoutInCell="1" locked="0" behindDoc="1" simplePos="0" relativeHeight="481370112">
              <wp:simplePos x="0" y="0"/>
              <wp:positionH relativeFrom="page">
                <wp:posOffset>3593084</wp:posOffset>
              </wp:positionH>
              <wp:positionV relativeFrom="page">
                <wp:posOffset>9740364</wp:posOffset>
              </wp:positionV>
              <wp:extent cx="367665" cy="139065"/>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957825pt;width:28.95pt;height:10.95pt;mso-position-horizontal-relative:page;mso-position-vertical-relative:page;z-index:-21946368" type="#_x0000_t202" id="docshape25"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70624">
              <wp:simplePos x="0" y="0"/>
              <wp:positionH relativeFrom="page">
                <wp:posOffset>6080252</wp:posOffset>
              </wp:positionH>
              <wp:positionV relativeFrom="page">
                <wp:posOffset>9740364</wp:posOffset>
              </wp:positionV>
              <wp:extent cx="967105" cy="139065"/>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8.76001pt;margin-top:766.957825pt;width:76.150pt;height:10.95pt;mso-position-horizontal-relative:page;mso-position-vertical-relative:page;z-index:-21945856" type="#_x0000_t202" id="docshape26"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408512">
              <wp:simplePos x="0" y="0"/>
              <wp:positionH relativeFrom="page">
                <wp:posOffset>481076</wp:posOffset>
              </wp:positionH>
              <wp:positionV relativeFrom="page">
                <wp:posOffset>9737316</wp:posOffset>
              </wp:positionV>
              <wp:extent cx="192405" cy="139065"/>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192405" cy="139065"/>
                      </a:xfrm>
                      <a:prstGeom prst="rect">
                        <a:avLst/>
                      </a:prstGeom>
                    </wps:spPr>
                    <wps:txbx>
                      <w:txbxContent>
                        <w:p>
                          <w:pPr>
                            <w:spacing w:before="14"/>
                            <w:ind w:left="20" w:right="0" w:firstLine="0"/>
                            <w:jc w:val="left"/>
                            <w:rPr>
                              <w:sz w:val="16"/>
                            </w:rPr>
                          </w:pPr>
                          <w:r>
                            <w:rPr>
                              <w:spacing w:val="-15"/>
                              <w:sz w:val="16"/>
                            </w:rPr>
                            <w:t>5-</w:t>
                          </w:r>
                          <w:r>
                            <w:rPr>
                              <w:spacing w:val="-10"/>
                              <w:sz w:val="16"/>
                            </w:rPr>
                            <w:t>31</w:t>
                          </w:r>
                        </w:p>
                      </w:txbxContent>
                    </wps:txbx>
                    <wps:bodyPr wrap="square" lIns="0" tIns="0" rIns="0" bIns="0" rtlCol="0">
                      <a:noAutofit/>
                    </wps:bodyPr>
                  </wps:wsp>
                </a:graphicData>
              </a:graphic>
            </wp:anchor>
          </w:drawing>
        </mc:Choice>
        <mc:Fallback>
          <w:pict>
            <v:shape style="position:absolute;margin-left:37.880001pt;margin-top:766.717834pt;width:15.15pt;height:10.95pt;mso-position-horizontal-relative:page;mso-position-vertical-relative:page;z-index:-21907968" type="#_x0000_t202" id="docshape288" filled="false" stroked="false">
              <v:textbox inset="0,0,0,0">
                <w:txbxContent>
                  <w:p>
                    <w:pPr>
                      <w:spacing w:before="14"/>
                      <w:ind w:left="20" w:right="0" w:firstLine="0"/>
                      <w:jc w:val="left"/>
                      <w:rPr>
                        <w:sz w:val="16"/>
                      </w:rPr>
                    </w:pPr>
                    <w:r>
                      <w:rPr>
                        <w:spacing w:val="-15"/>
                        <w:sz w:val="16"/>
                      </w:rPr>
                      <w:t>5-</w:t>
                    </w:r>
                    <w:r>
                      <w:rPr>
                        <w:spacing w:val="-10"/>
                        <w:sz w:val="16"/>
                      </w:rPr>
                      <w:t>31</w:t>
                    </w:r>
                  </w:p>
                </w:txbxContent>
              </v:textbox>
              <w10:wrap type="none"/>
            </v:shape>
          </w:pict>
        </mc:Fallback>
      </mc:AlternateContent>
    </w:r>
    <w:r>
      <w:rPr/>
      <mc:AlternateContent>
        <mc:Choice Requires="wps">
          <w:drawing>
            <wp:anchor distT="0" distB="0" distL="0" distR="0" allowOverlap="1" layoutInCell="1" locked="0" behindDoc="1" simplePos="0" relativeHeight="481409024">
              <wp:simplePos x="0" y="0"/>
              <wp:positionH relativeFrom="page">
                <wp:posOffset>3593084</wp:posOffset>
              </wp:positionH>
              <wp:positionV relativeFrom="page">
                <wp:posOffset>9737316</wp:posOffset>
              </wp:positionV>
              <wp:extent cx="367665" cy="139065"/>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717834pt;width:28.95pt;height:10.95pt;mso-position-horizontal-relative:page;mso-position-vertical-relative:page;z-index:-21907456" type="#_x0000_t202" id="docshape289"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09536">
              <wp:simplePos x="0" y="0"/>
              <wp:positionH relativeFrom="page">
                <wp:posOffset>6080252</wp:posOffset>
              </wp:positionH>
              <wp:positionV relativeFrom="page">
                <wp:posOffset>9737316</wp:posOffset>
              </wp:positionV>
              <wp:extent cx="967105" cy="139065"/>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8.76001pt;margin-top:766.717834pt;width:76.150pt;height:10.95pt;mso-position-horizontal-relative:page;mso-position-vertical-relative:page;z-index:-21906944" type="#_x0000_t202" id="docshape290"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10048">
          <wp:simplePos x="0" y="0"/>
          <wp:positionH relativeFrom="page">
            <wp:posOffset>569976</wp:posOffset>
          </wp:positionH>
          <wp:positionV relativeFrom="page">
            <wp:posOffset>9707879</wp:posOffset>
          </wp:positionV>
          <wp:extent cx="6632449" cy="15239"/>
          <wp:effectExtent l="0" t="0" r="0" b="0"/>
          <wp:wrapNone/>
          <wp:docPr id="528" name="Image 528"/>
          <wp:cNvGraphicFramePr>
            <a:graphicFrameLocks/>
          </wp:cNvGraphicFramePr>
          <a:graphic>
            <a:graphicData uri="http://schemas.openxmlformats.org/drawingml/2006/picture">
              <pic:pic>
                <pic:nvPicPr>
                  <pic:cNvPr id="528" name="Image 528"/>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10560">
              <wp:simplePos x="0" y="0"/>
              <wp:positionH relativeFrom="page">
                <wp:posOffset>587755</wp:posOffset>
              </wp:positionH>
              <wp:positionV relativeFrom="page">
                <wp:posOffset>9728172</wp:posOffset>
              </wp:positionV>
              <wp:extent cx="254635" cy="139065"/>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254635" cy="139065"/>
                      </a:xfrm>
                      <a:prstGeom prst="rect">
                        <a:avLst/>
                      </a:prstGeom>
                    </wps:spPr>
                    <wps:txbx>
                      <w:txbxContent>
                        <w:p>
                          <w:pPr>
                            <w:spacing w:before="14"/>
                            <w:ind w:left="20" w:right="0" w:firstLine="0"/>
                            <w:jc w:val="left"/>
                            <w:rPr>
                              <w:sz w:val="16"/>
                            </w:rPr>
                          </w:pPr>
                          <w:r>
                            <w:rPr>
                              <w:spacing w:val="-5"/>
                              <w:sz w:val="16"/>
                            </w:rPr>
                            <w:t>5-</w:t>
                          </w:r>
                          <w:r>
                            <w:rPr>
                              <w:spacing w:val="-5"/>
                              <w:sz w:val="16"/>
                            </w:rPr>
                            <w:fldChar w:fldCharType="begin"/>
                          </w:r>
                          <w:r>
                            <w:rPr>
                              <w:spacing w:val="-5"/>
                              <w:sz w:val="16"/>
                            </w:rPr>
                            <w:instrText> PAGE </w:instrText>
                          </w:r>
                          <w:r>
                            <w:rPr>
                              <w:spacing w:val="-5"/>
                              <w:sz w:val="16"/>
                            </w:rPr>
                            <w:fldChar w:fldCharType="separate"/>
                          </w:r>
                          <w:r>
                            <w:rPr>
                              <w:spacing w:val="-5"/>
                              <w:sz w:val="16"/>
                            </w:rPr>
                            <w:t>32</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6.279999pt;margin-top:765.997803pt;width:20.05pt;height:10.95pt;mso-position-horizontal-relative:page;mso-position-vertical-relative:page;z-index:-21905920" type="#_x0000_t202" id="docshape296" filled="false" stroked="false">
              <v:textbox inset="0,0,0,0">
                <w:txbxContent>
                  <w:p>
                    <w:pPr>
                      <w:spacing w:before="14"/>
                      <w:ind w:left="20" w:right="0" w:firstLine="0"/>
                      <w:jc w:val="left"/>
                      <w:rPr>
                        <w:sz w:val="16"/>
                      </w:rPr>
                    </w:pPr>
                    <w:r>
                      <w:rPr>
                        <w:spacing w:val="-5"/>
                        <w:sz w:val="16"/>
                      </w:rPr>
                      <w:t>5-</w:t>
                    </w:r>
                    <w:r>
                      <w:rPr>
                        <w:spacing w:val="-5"/>
                        <w:sz w:val="16"/>
                      </w:rPr>
                      <w:fldChar w:fldCharType="begin"/>
                    </w:r>
                    <w:r>
                      <w:rPr>
                        <w:spacing w:val="-5"/>
                        <w:sz w:val="16"/>
                      </w:rPr>
                      <w:instrText> PAGE </w:instrText>
                    </w:r>
                    <w:r>
                      <w:rPr>
                        <w:spacing w:val="-5"/>
                        <w:sz w:val="16"/>
                      </w:rPr>
                      <w:fldChar w:fldCharType="separate"/>
                    </w:r>
                    <w:r>
                      <w:rPr>
                        <w:spacing w:val="-5"/>
                        <w:sz w:val="16"/>
                      </w:rPr>
                      <w:t>32</w:t>
                    </w:r>
                    <w:r>
                      <w:rPr>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1411072">
              <wp:simplePos x="0" y="0"/>
              <wp:positionH relativeFrom="page">
                <wp:posOffset>3705859</wp:posOffset>
              </wp:positionH>
              <wp:positionV relativeFrom="page">
                <wp:posOffset>9728172</wp:posOffset>
              </wp:positionV>
              <wp:extent cx="367665" cy="139065"/>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1.799988pt;margin-top:765.997803pt;width:28.95pt;height:10.95pt;mso-position-horizontal-relative:page;mso-position-vertical-relative:page;z-index:-21905408" type="#_x0000_t202" id="docshape297"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11584">
              <wp:simplePos x="0" y="0"/>
              <wp:positionH relativeFrom="page">
                <wp:posOffset>6193028</wp:posOffset>
              </wp:positionH>
              <wp:positionV relativeFrom="page">
                <wp:posOffset>9728172</wp:posOffset>
              </wp:positionV>
              <wp:extent cx="967105" cy="139065"/>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87.640015pt;margin-top:765.997803pt;width:76.150pt;height:10.95pt;mso-position-horizontal-relative:page;mso-position-vertical-relative:page;z-index:-21904896" type="#_x0000_t202" id="docshape298"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12096">
          <wp:simplePos x="0" y="0"/>
          <wp:positionH relativeFrom="page">
            <wp:posOffset>460248</wp:posOffset>
          </wp:positionH>
          <wp:positionV relativeFrom="page">
            <wp:posOffset>9720071</wp:posOffset>
          </wp:positionV>
          <wp:extent cx="6632449" cy="15239"/>
          <wp:effectExtent l="0" t="0" r="0" b="0"/>
          <wp:wrapNone/>
          <wp:docPr id="534" name="Image 534"/>
          <wp:cNvGraphicFramePr>
            <a:graphicFrameLocks/>
          </wp:cNvGraphicFramePr>
          <a:graphic>
            <a:graphicData uri="http://schemas.openxmlformats.org/drawingml/2006/picture">
              <pic:pic>
                <pic:nvPicPr>
                  <pic:cNvPr id="534" name="Image 534"/>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12608">
              <wp:simplePos x="0" y="0"/>
              <wp:positionH relativeFrom="page">
                <wp:posOffset>481076</wp:posOffset>
              </wp:positionH>
              <wp:positionV relativeFrom="page">
                <wp:posOffset>9737316</wp:posOffset>
              </wp:positionV>
              <wp:extent cx="254635" cy="139065"/>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254635" cy="139065"/>
                      </a:xfrm>
                      <a:prstGeom prst="rect">
                        <a:avLst/>
                      </a:prstGeom>
                    </wps:spPr>
                    <wps:txbx>
                      <w:txbxContent>
                        <w:p>
                          <w:pPr>
                            <w:spacing w:before="14"/>
                            <w:ind w:left="20" w:right="0" w:firstLine="0"/>
                            <w:jc w:val="left"/>
                            <w:rPr>
                              <w:sz w:val="16"/>
                            </w:rPr>
                          </w:pPr>
                          <w:r>
                            <w:rPr>
                              <w:spacing w:val="-5"/>
                              <w:sz w:val="16"/>
                            </w:rPr>
                            <w:t>5-</w:t>
                          </w:r>
                          <w:r>
                            <w:rPr>
                              <w:spacing w:val="-5"/>
                              <w:sz w:val="16"/>
                            </w:rPr>
                            <w:fldChar w:fldCharType="begin"/>
                          </w:r>
                          <w:r>
                            <w:rPr>
                              <w:spacing w:val="-5"/>
                              <w:sz w:val="16"/>
                            </w:rPr>
                            <w:instrText> PAGE </w:instrText>
                          </w:r>
                          <w:r>
                            <w:rPr>
                              <w:spacing w:val="-5"/>
                              <w:sz w:val="16"/>
                            </w:rPr>
                            <w:fldChar w:fldCharType="separate"/>
                          </w:r>
                          <w:r>
                            <w:rPr>
                              <w:spacing w:val="-5"/>
                              <w:sz w:val="16"/>
                            </w:rPr>
                            <w:t>33</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37.880001pt;margin-top:766.717834pt;width:20.05pt;height:10.95pt;mso-position-horizontal-relative:page;mso-position-vertical-relative:page;z-index:-21903872" type="#_x0000_t202" id="docshape300" filled="false" stroked="false">
              <v:textbox inset="0,0,0,0">
                <w:txbxContent>
                  <w:p>
                    <w:pPr>
                      <w:spacing w:before="14"/>
                      <w:ind w:left="20" w:right="0" w:firstLine="0"/>
                      <w:jc w:val="left"/>
                      <w:rPr>
                        <w:sz w:val="16"/>
                      </w:rPr>
                    </w:pPr>
                    <w:r>
                      <w:rPr>
                        <w:spacing w:val="-5"/>
                        <w:sz w:val="16"/>
                      </w:rPr>
                      <w:t>5-</w:t>
                    </w:r>
                    <w:r>
                      <w:rPr>
                        <w:spacing w:val="-5"/>
                        <w:sz w:val="16"/>
                      </w:rPr>
                      <w:fldChar w:fldCharType="begin"/>
                    </w:r>
                    <w:r>
                      <w:rPr>
                        <w:spacing w:val="-5"/>
                        <w:sz w:val="16"/>
                      </w:rPr>
                      <w:instrText> PAGE </w:instrText>
                    </w:r>
                    <w:r>
                      <w:rPr>
                        <w:spacing w:val="-5"/>
                        <w:sz w:val="16"/>
                      </w:rPr>
                      <w:fldChar w:fldCharType="separate"/>
                    </w:r>
                    <w:r>
                      <w:rPr>
                        <w:spacing w:val="-5"/>
                        <w:sz w:val="16"/>
                      </w:rPr>
                      <w:t>33</w:t>
                    </w:r>
                    <w:r>
                      <w:rPr>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1413120">
              <wp:simplePos x="0" y="0"/>
              <wp:positionH relativeFrom="page">
                <wp:posOffset>3593084</wp:posOffset>
              </wp:positionH>
              <wp:positionV relativeFrom="page">
                <wp:posOffset>9737316</wp:posOffset>
              </wp:positionV>
              <wp:extent cx="367665" cy="13906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717834pt;width:28.95pt;height:10.95pt;mso-position-horizontal-relative:page;mso-position-vertical-relative:page;z-index:-21903360" type="#_x0000_t202" id="docshape301"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13632">
              <wp:simplePos x="0" y="0"/>
              <wp:positionH relativeFrom="page">
                <wp:posOffset>6083300</wp:posOffset>
              </wp:positionH>
              <wp:positionV relativeFrom="page">
                <wp:posOffset>9737316</wp:posOffset>
              </wp:positionV>
              <wp:extent cx="967105" cy="139065"/>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9pt;margin-top:766.717834pt;width:76.150pt;height:10.95pt;mso-position-horizontal-relative:page;mso-position-vertical-relative:page;z-index:-21902848" type="#_x0000_t202" id="docshape302"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14144">
          <wp:simplePos x="0" y="0"/>
          <wp:positionH relativeFrom="page">
            <wp:posOffset>585216</wp:posOffset>
          </wp:positionH>
          <wp:positionV relativeFrom="page">
            <wp:posOffset>9720072</wp:posOffset>
          </wp:positionV>
          <wp:extent cx="6629400" cy="15239"/>
          <wp:effectExtent l="0" t="0" r="0" b="0"/>
          <wp:wrapNone/>
          <wp:docPr id="540" name="Image 540"/>
          <wp:cNvGraphicFramePr>
            <a:graphicFrameLocks/>
          </wp:cNvGraphicFramePr>
          <a:graphic>
            <a:graphicData uri="http://schemas.openxmlformats.org/drawingml/2006/picture">
              <pic:pic>
                <pic:nvPicPr>
                  <pic:cNvPr id="540" name="Image 540"/>
                  <pic:cNvPicPr/>
                </pic:nvPicPr>
                <pic:blipFill>
                  <a:blip r:embed="rId1" cstate="print"/>
                  <a:stretch>
                    <a:fillRect/>
                  </a:stretch>
                </pic:blipFill>
                <pic:spPr>
                  <a:xfrm>
                    <a:off x="0" y="0"/>
                    <a:ext cx="6629400" cy="15239"/>
                  </a:xfrm>
                  <a:prstGeom prst="rect">
                    <a:avLst/>
                  </a:prstGeom>
                </pic:spPr>
              </pic:pic>
            </a:graphicData>
          </a:graphic>
        </wp:anchor>
      </w:drawing>
    </w:r>
    <w:r>
      <w:rPr/>
      <mc:AlternateContent>
        <mc:Choice Requires="wps">
          <w:drawing>
            <wp:anchor distT="0" distB="0" distL="0" distR="0" allowOverlap="1" layoutInCell="1" locked="0" behindDoc="1" simplePos="0" relativeHeight="481414656">
              <wp:simplePos x="0" y="0"/>
              <wp:positionH relativeFrom="page">
                <wp:posOffset>603123</wp:posOffset>
              </wp:positionH>
              <wp:positionV relativeFrom="page">
                <wp:posOffset>9740364</wp:posOffset>
              </wp:positionV>
              <wp:extent cx="259079" cy="139065"/>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259079" cy="139065"/>
                      </a:xfrm>
                      <a:prstGeom prst="rect">
                        <a:avLst/>
                      </a:prstGeom>
                    </wps:spPr>
                    <wps:txbx>
                      <w:txbxContent>
                        <w:p>
                          <w:pPr>
                            <w:spacing w:before="14"/>
                            <w:ind w:left="20" w:right="0" w:firstLine="0"/>
                            <w:jc w:val="left"/>
                            <w:rPr>
                              <w:sz w:val="16"/>
                            </w:rPr>
                          </w:pPr>
                          <w:r>
                            <w:rPr>
                              <w:spacing w:val="-4"/>
                              <w:sz w:val="16"/>
                            </w:rPr>
                            <w:t>5-</w:t>
                          </w:r>
                          <w:r>
                            <w:rPr>
                              <w:spacing w:val="-5"/>
                              <w:sz w:val="16"/>
                            </w:rPr>
                            <w:fldChar w:fldCharType="begin"/>
                          </w:r>
                          <w:r>
                            <w:rPr>
                              <w:spacing w:val="-5"/>
                              <w:sz w:val="16"/>
                            </w:rPr>
                            <w:instrText> PAGE </w:instrText>
                          </w:r>
                          <w:r>
                            <w:rPr>
                              <w:spacing w:val="-5"/>
                              <w:sz w:val="16"/>
                            </w:rPr>
                            <w:fldChar w:fldCharType="separate"/>
                          </w:r>
                          <w:r>
                            <w:rPr>
                              <w:spacing w:val="-5"/>
                              <w:sz w:val="16"/>
                            </w:rPr>
                            <w:t>34</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7.490002pt;margin-top:766.957825pt;width:20.4pt;height:10.95pt;mso-position-horizontal-relative:page;mso-position-vertical-relative:page;z-index:-21901824" type="#_x0000_t202" id="docshape304" filled="false" stroked="false">
              <v:textbox inset="0,0,0,0">
                <w:txbxContent>
                  <w:p>
                    <w:pPr>
                      <w:spacing w:before="14"/>
                      <w:ind w:left="20" w:right="0" w:firstLine="0"/>
                      <w:jc w:val="left"/>
                      <w:rPr>
                        <w:sz w:val="16"/>
                      </w:rPr>
                    </w:pPr>
                    <w:r>
                      <w:rPr>
                        <w:spacing w:val="-4"/>
                        <w:sz w:val="16"/>
                      </w:rPr>
                      <w:t>5-</w:t>
                    </w:r>
                    <w:r>
                      <w:rPr>
                        <w:spacing w:val="-5"/>
                        <w:sz w:val="16"/>
                      </w:rPr>
                      <w:fldChar w:fldCharType="begin"/>
                    </w:r>
                    <w:r>
                      <w:rPr>
                        <w:spacing w:val="-5"/>
                        <w:sz w:val="16"/>
                      </w:rPr>
                      <w:instrText> PAGE </w:instrText>
                    </w:r>
                    <w:r>
                      <w:rPr>
                        <w:spacing w:val="-5"/>
                        <w:sz w:val="16"/>
                      </w:rPr>
                      <w:fldChar w:fldCharType="separate"/>
                    </w:r>
                    <w:r>
                      <w:rPr>
                        <w:spacing w:val="-5"/>
                        <w:sz w:val="16"/>
                      </w:rPr>
                      <w:t>34</w:t>
                    </w:r>
                    <w:r>
                      <w:rPr>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1415168">
              <wp:simplePos x="0" y="0"/>
              <wp:positionH relativeFrom="page">
                <wp:posOffset>3718052</wp:posOffset>
              </wp:positionH>
              <wp:positionV relativeFrom="page">
                <wp:posOffset>9740364</wp:posOffset>
              </wp:positionV>
              <wp:extent cx="367665" cy="139065"/>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2.760010pt;margin-top:766.957825pt;width:28.95pt;height:10.95pt;mso-position-horizontal-relative:page;mso-position-vertical-relative:page;z-index:-21901312" type="#_x0000_t202" id="docshape305"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15680">
              <wp:simplePos x="0" y="0"/>
              <wp:positionH relativeFrom="page">
                <wp:posOffset>6205220</wp:posOffset>
              </wp:positionH>
              <wp:positionV relativeFrom="page">
                <wp:posOffset>9740364</wp:posOffset>
              </wp:positionV>
              <wp:extent cx="967105" cy="139065"/>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88.600006pt;margin-top:766.957825pt;width:76.150pt;height:10.95pt;mso-position-horizontal-relative:page;mso-position-vertical-relative:page;z-index:-21900800" type="#_x0000_t202" id="docshape306"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16192">
          <wp:simplePos x="0" y="0"/>
          <wp:positionH relativeFrom="page">
            <wp:posOffset>688848</wp:posOffset>
          </wp:positionH>
          <wp:positionV relativeFrom="page">
            <wp:posOffset>9710928</wp:posOffset>
          </wp:positionV>
          <wp:extent cx="6632449" cy="15239"/>
          <wp:effectExtent l="0" t="0" r="0" b="0"/>
          <wp:wrapNone/>
          <wp:docPr id="546" name="Image 546"/>
          <wp:cNvGraphicFramePr>
            <a:graphicFrameLocks/>
          </wp:cNvGraphicFramePr>
          <a:graphic>
            <a:graphicData uri="http://schemas.openxmlformats.org/drawingml/2006/picture">
              <pic:pic>
                <pic:nvPicPr>
                  <pic:cNvPr id="546" name="Image 546"/>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16704">
              <wp:simplePos x="0" y="0"/>
              <wp:positionH relativeFrom="page">
                <wp:posOffset>688340</wp:posOffset>
              </wp:positionH>
              <wp:positionV relativeFrom="page">
                <wp:posOffset>9750385</wp:posOffset>
              </wp:positionV>
              <wp:extent cx="852169" cy="126364"/>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852169" cy="126364"/>
                      </a:xfrm>
                      <a:prstGeom prst="rect">
                        <a:avLst/>
                      </a:prstGeom>
                    </wps:spPr>
                    <wps:txbx>
                      <w:txbxContent>
                        <w:p>
                          <w:pPr>
                            <w:spacing w:before="20"/>
                            <w:ind w:left="20" w:right="0" w:firstLine="0"/>
                            <w:jc w:val="left"/>
                            <w:rPr>
                              <w:rFonts w:ascii="Microsoft Sans Serif"/>
                              <w:sz w:val="14"/>
                            </w:rPr>
                          </w:pPr>
                          <w:r>
                            <w:rPr>
                              <w:rFonts w:ascii="Microsoft Sans Serif"/>
                              <w:sz w:val="14"/>
                            </w:rPr>
                            <w:t>01546200</w:t>
                          </w:r>
                          <w:r>
                            <w:rPr>
                              <w:rFonts w:ascii="Microsoft Sans Serif"/>
                              <w:spacing w:val="30"/>
                              <w:sz w:val="14"/>
                            </w:rPr>
                            <w:t> </w:t>
                          </w:r>
                          <w:r>
                            <w:rPr>
                              <w:rFonts w:ascii="Microsoft Sans Serif"/>
                              <w:sz w:val="14"/>
                            </w:rPr>
                            <w:t>Orig.</w:t>
                          </w:r>
                          <w:r>
                            <w:rPr>
                              <w:rFonts w:ascii="Microsoft Sans Serif"/>
                              <w:spacing w:val="3"/>
                              <w:sz w:val="14"/>
                            </w:rPr>
                            <w:t> </w:t>
                          </w:r>
                          <w:r>
                            <w:rPr>
                              <w:rFonts w:ascii="Microsoft Sans Serif"/>
                              <w:spacing w:val="-4"/>
                              <w:sz w:val="14"/>
                            </w:rPr>
                            <w:t>9/98</w:t>
                          </w:r>
                        </w:p>
                      </w:txbxContent>
                    </wps:txbx>
                    <wps:bodyPr wrap="square" lIns="0" tIns="0" rIns="0" bIns="0" rtlCol="0">
                      <a:noAutofit/>
                    </wps:bodyPr>
                  </wps:wsp>
                </a:graphicData>
              </a:graphic>
            </wp:anchor>
          </w:drawing>
        </mc:Choice>
        <mc:Fallback>
          <w:pict>
            <v:shape style="position:absolute;margin-left:54.200001pt;margin-top:767.746887pt;width:67.1pt;height:9.950pt;mso-position-horizontal-relative:page;mso-position-vertical-relative:page;z-index:-21899776" type="#_x0000_t202" id="docshape308" filled="false" stroked="false">
              <v:textbox inset="0,0,0,0">
                <w:txbxContent>
                  <w:p>
                    <w:pPr>
                      <w:spacing w:before="20"/>
                      <w:ind w:left="20" w:right="0" w:firstLine="0"/>
                      <w:jc w:val="left"/>
                      <w:rPr>
                        <w:rFonts w:ascii="Microsoft Sans Serif"/>
                        <w:sz w:val="14"/>
                      </w:rPr>
                    </w:pPr>
                    <w:r>
                      <w:rPr>
                        <w:rFonts w:ascii="Microsoft Sans Serif"/>
                        <w:sz w:val="14"/>
                      </w:rPr>
                      <w:t>01546200</w:t>
                    </w:r>
                    <w:r>
                      <w:rPr>
                        <w:rFonts w:ascii="Microsoft Sans Serif"/>
                        <w:spacing w:val="30"/>
                        <w:sz w:val="14"/>
                      </w:rPr>
                      <w:t> </w:t>
                    </w:r>
                    <w:r>
                      <w:rPr>
                        <w:rFonts w:ascii="Microsoft Sans Serif"/>
                        <w:sz w:val="14"/>
                      </w:rPr>
                      <w:t>Orig.</w:t>
                    </w:r>
                    <w:r>
                      <w:rPr>
                        <w:rFonts w:ascii="Microsoft Sans Serif"/>
                        <w:spacing w:val="3"/>
                        <w:sz w:val="14"/>
                      </w:rPr>
                      <w:t> </w:t>
                    </w:r>
                    <w:r>
                      <w:rPr>
                        <w:rFonts w:ascii="Microsoft Sans Serif"/>
                        <w:spacing w:val="-4"/>
                        <w:sz w:val="14"/>
                      </w:rPr>
                      <w:t>9/98</w:t>
                    </w:r>
                  </w:p>
                </w:txbxContent>
              </v:textbox>
              <w10:wrap type="none"/>
            </v:shape>
          </w:pict>
        </mc:Fallback>
      </mc:AlternateContent>
    </w:r>
    <w:r>
      <w:rPr/>
      <mc:AlternateContent>
        <mc:Choice Requires="wps">
          <w:drawing>
            <wp:anchor distT="0" distB="0" distL="0" distR="0" allowOverlap="1" layoutInCell="1" locked="0" behindDoc="1" simplePos="0" relativeHeight="481417216">
              <wp:simplePos x="0" y="0"/>
              <wp:positionH relativeFrom="page">
                <wp:posOffset>3827779</wp:posOffset>
              </wp:positionH>
              <wp:positionV relativeFrom="page">
                <wp:posOffset>9750385</wp:posOffset>
              </wp:positionV>
              <wp:extent cx="317500" cy="126364"/>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317500" cy="126364"/>
                      </a:xfrm>
                      <a:prstGeom prst="rect">
                        <a:avLst/>
                      </a:prstGeom>
                    </wps:spPr>
                    <wps:txbx>
                      <w:txbxContent>
                        <w:p>
                          <w:pPr>
                            <w:spacing w:before="20"/>
                            <w:ind w:left="20" w:right="0" w:firstLine="0"/>
                            <w:jc w:val="left"/>
                            <w:rPr>
                              <w:rFonts w:ascii="Microsoft Sans Serif" w:hAnsi="Microsoft Sans Serif"/>
                              <w:sz w:val="9"/>
                            </w:rPr>
                          </w:pPr>
                          <w:r>
                            <w:rPr>
                              <w:rFonts w:ascii="Microsoft Sans Serif" w:hAnsi="Microsoft Sans Serif"/>
                              <w:spacing w:val="-2"/>
                              <w:sz w:val="14"/>
                            </w:rPr>
                            <w:t>Ariens</w:t>
                          </w:r>
                          <w:r>
                            <w:rPr>
                              <w:rFonts w:ascii="Microsoft Sans Serif" w:hAnsi="Microsoft Sans Serif"/>
                              <w:spacing w:val="-2"/>
                              <w:position w:val="4"/>
                              <w:sz w:val="9"/>
                            </w:rPr>
                            <w:t>®</w:t>
                          </w:r>
                        </w:p>
                      </w:txbxContent>
                    </wps:txbx>
                    <wps:bodyPr wrap="square" lIns="0" tIns="0" rIns="0" bIns="0" rtlCol="0">
                      <a:noAutofit/>
                    </wps:bodyPr>
                  </wps:wsp>
                </a:graphicData>
              </a:graphic>
            </wp:anchor>
          </w:drawing>
        </mc:Choice>
        <mc:Fallback>
          <w:pict>
            <v:shape style="position:absolute;margin-left:301.399994pt;margin-top:767.746887pt;width:25pt;height:9.950pt;mso-position-horizontal-relative:page;mso-position-vertical-relative:page;z-index:-21899264" type="#_x0000_t202" id="docshape309" filled="false" stroked="false">
              <v:textbox inset="0,0,0,0">
                <w:txbxContent>
                  <w:p>
                    <w:pPr>
                      <w:spacing w:before="20"/>
                      <w:ind w:left="20" w:right="0" w:firstLine="0"/>
                      <w:jc w:val="left"/>
                      <w:rPr>
                        <w:rFonts w:ascii="Microsoft Sans Serif" w:hAnsi="Microsoft Sans Serif"/>
                        <w:sz w:val="9"/>
                      </w:rPr>
                    </w:pPr>
                    <w:r>
                      <w:rPr>
                        <w:rFonts w:ascii="Microsoft Sans Serif" w:hAnsi="Microsoft Sans Serif"/>
                        <w:spacing w:val="-2"/>
                        <w:sz w:val="14"/>
                      </w:rPr>
                      <w:t>Ariens</w:t>
                    </w:r>
                    <w:r>
                      <w:rPr>
                        <w:rFonts w:ascii="Microsoft Sans Serif" w:hAnsi="Microsoft Sans Serif"/>
                        <w:spacing w:val="-2"/>
                        <w:position w:val="4"/>
                        <w:sz w:val="9"/>
                      </w:rPr>
                      <w:t>®</w:t>
                    </w:r>
                  </w:p>
                </w:txbxContent>
              </v:textbox>
              <w10:wrap type="none"/>
            </v:shape>
          </w:pict>
        </mc:Fallback>
      </mc:AlternateContent>
    </w:r>
    <w:r>
      <w:rPr/>
      <mc:AlternateContent>
        <mc:Choice Requires="wps">
          <w:drawing>
            <wp:anchor distT="0" distB="0" distL="0" distR="0" allowOverlap="1" layoutInCell="1" locked="0" behindDoc="1" simplePos="0" relativeHeight="481417728">
              <wp:simplePos x="0" y="0"/>
              <wp:positionH relativeFrom="page">
                <wp:posOffset>7086092</wp:posOffset>
              </wp:positionH>
              <wp:positionV relativeFrom="page">
                <wp:posOffset>9750385</wp:posOffset>
              </wp:positionV>
              <wp:extent cx="195580" cy="126364"/>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195580" cy="126364"/>
                      </a:xfrm>
                      <a:prstGeom prst="rect">
                        <a:avLst/>
                      </a:prstGeom>
                    </wps:spPr>
                    <wps:txbx>
                      <w:txbxContent>
                        <w:p>
                          <w:pPr>
                            <w:spacing w:before="20"/>
                            <w:ind w:left="20" w:right="0" w:firstLine="0"/>
                            <w:jc w:val="left"/>
                            <w:rPr>
                              <w:rFonts w:ascii="Microsoft Sans Serif"/>
                              <w:sz w:val="14"/>
                            </w:rPr>
                          </w:pPr>
                          <w:r>
                            <w:rPr>
                              <w:rFonts w:ascii="Microsoft Sans Serif"/>
                              <w:spacing w:val="-4"/>
                              <w:sz w:val="14"/>
                            </w:rPr>
                            <w:t>5-</w:t>
                          </w:r>
                          <w:r>
                            <w:rPr>
                              <w:rFonts w:ascii="Microsoft Sans Serif"/>
                              <w:spacing w:val="-5"/>
                              <w:sz w:val="14"/>
                            </w:rPr>
                            <w:t>35</w:t>
                          </w:r>
                        </w:p>
                      </w:txbxContent>
                    </wps:txbx>
                    <wps:bodyPr wrap="square" lIns="0" tIns="0" rIns="0" bIns="0" rtlCol="0">
                      <a:noAutofit/>
                    </wps:bodyPr>
                  </wps:wsp>
                </a:graphicData>
              </a:graphic>
            </wp:anchor>
          </w:drawing>
        </mc:Choice>
        <mc:Fallback>
          <w:pict>
            <v:shape style="position:absolute;margin-left:557.960022pt;margin-top:767.746887pt;width:15.4pt;height:9.950pt;mso-position-horizontal-relative:page;mso-position-vertical-relative:page;z-index:-21898752" type="#_x0000_t202" id="docshape310" filled="false" stroked="false">
              <v:textbox inset="0,0,0,0">
                <w:txbxContent>
                  <w:p>
                    <w:pPr>
                      <w:spacing w:before="20"/>
                      <w:ind w:left="20" w:right="0" w:firstLine="0"/>
                      <w:jc w:val="left"/>
                      <w:rPr>
                        <w:rFonts w:ascii="Microsoft Sans Serif"/>
                        <w:sz w:val="14"/>
                      </w:rPr>
                    </w:pPr>
                    <w:r>
                      <w:rPr>
                        <w:rFonts w:ascii="Microsoft Sans Serif"/>
                        <w:spacing w:val="-4"/>
                        <w:sz w:val="14"/>
                      </w:rPr>
                      <w:t>5-</w:t>
                    </w:r>
                    <w:r>
                      <w:rPr>
                        <w:rFonts w:ascii="Microsoft Sans Serif"/>
                        <w:spacing w:val="-5"/>
                        <w:sz w:val="14"/>
                      </w:rPr>
                      <w:t>35</w:t>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18240">
          <wp:simplePos x="0" y="0"/>
          <wp:positionH relativeFrom="page">
            <wp:posOffset>463423</wp:posOffset>
          </wp:positionH>
          <wp:positionV relativeFrom="page">
            <wp:posOffset>9717023</wp:posOffset>
          </wp:positionV>
          <wp:extent cx="6632449" cy="15239"/>
          <wp:effectExtent l="0" t="0" r="0" b="0"/>
          <wp:wrapNone/>
          <wp:docPr id="556" name="Image 556"/>
          <wp:cNvGraphicFramePr>
            <a:graphicFrameLocks/>
          </wp:cNvGraphicFramePr>
          <a:graphic>
            <a:graphicData uri="http://schemas.openxmlformats.org/drawingml/2006/picture">
              <pic:pic>
                <pic:nvPicPr>
                  <pic:cNvPr id="556" name="Image 556"/>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18752">
              <wp:simplePos x="0" y="0"/>
              <wp:positionH relativeFrom="page">
                <wp:posOffset>481076</wp:posOffset>
              </wp:positionH>
              <wp:positionV relativeFrom="page">
                <wp:posOffset>9737316</wp:posOffset>
              </wp:positionV>
              <wp:extent cx="220979" cy="139065"/>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220979" cy="139065"/>
                      </a:xfrm>
                      <a:prstGeom prst="rect">
                        <a:avLst/>
                      </a:prstGeom>
                    </wps:spPr>
                    <wps:txbx>
                      <w:txbxContent>
                        <w:p>
                          <w:pPr>
                            <w:spacing w:before="14"/>
                            <w:ind w:left="20" w:right="0" w:firstLine="0"/>
                            <w:jc w:val="left"/>
                            <w:rPr>
                              <w:sz w:val="16"/>
                            </w:rPr>
                          </w:pPr>
                          <w:r>
                            <w:rPr>
                              <w:spacing w:val="-4"/>
                              <w:sz w:val="16"/>
                            </w:rPr>
                            <w:t>7-</w:t>
                          </w:r>
                          <w:r>
                            <w:rPr>
                              <w:spacing w:val="-5"/>
                              <w:sz w:val="16"/>
                            </w:rPr>
                            <w:t>30</w:t>
                          </w:r>
                        </w:p>
                      </w:txbxContent>
                    </wps:txbx>
                    <wps:bodyPr wrap="square" lIns="0" tIns="0" rIns="0" bIns="0" rtlCol="0">
                      <a:noAutofit/>
                    </wps:bodyPr>
                  </wps:wsp>
                </a:graphicData>
              </a:graphic>
            </wp:anchor>
          </w:drawing>
        </mc:Choice>
        <mc:Fallback>
          <w:pict>
            <v:shape style="position:absolute;margin-left:37.880001pt;margin-top:766.717834pt;width:17.4pt;height:10.95pt;mso-position-horizontal-relative:page;mso-position-vertical-relative:page;z-index:-21897728" type="#_x0000_t202" id="docshape312" filled="false" stroked="false">
              <v:textbox inset="0,0,0,0">
                <w:txbxContent>
                  <w:p>
                    <w:pPr>
                      <w:spacing w:before="14"/>
                      <w:ind w:left="20" w:right="0" w:firstLine="0"/>
                      <w:jc w:val="left"/>
                      <w:rPr>
                        <w:sz w:val="16"/>
                      </w:rPr>
                    </w:pPr>
                    <w:r>
                      <w:rPr>
                        <w:spacing w:val="-4"/>
                        <w:sz w:val="16"/>
                      </w:rPr>
                      <w:t>7-</w:t>
                    </w:r>
                    <w:r>
                      <w:rPr>
                        <w:spacing w:val="-5"/>
                        <w:sz w:val="16"/>
                      </w:rPr>
                      <w:t>30</w:t>
                    </w:r>
                  </w:p>
                </w:txbxContent>
              </v:textbox>
              <w10:wrap type="none"/>
            </v:shape>
          </w:pict>
        </mc:Fallback>
      </mc:AlternateContent>
    </w:r>
    <w:r>
      <w:rPr/>
      <mc:AlternateContent>
        <mc:Choice Requires="wps">
          <w:drawing>
            <wp:anchor distT="0" distB="0" distL="0" distR="0" allowOverlap="1" layoutInCell="1" locked="0" behindDoc="1" simplePos="0" relativeHeight="481419264">
              <wp:simplePos x="0" y="0"/>
              <wp:positionH relativeFrom="page">
                <wp:posOffset>3599179</wp:posOffset>
              </wp:positionH>
              <wp:positionV relativeFrom="page">
                <wp:posOffset>9737316</wp:posOffset>
              </wp:positionV>
              <wp:extent cx="367665" cy="139065"/>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3.399994pt;margin-top:766.717834pt;width:28.95pt;height:10.95pt;mso-position-horizontal-relative:page;mso-position-vertical-relative:page;z-index:-21897216" type="#_x0000_t202" id="docshape313"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19776">
              <wp:simplePos x="0" y="0"/>
              <wp:positionH relativeFrom="page">
                <wp:posOffset>6086347</wp:posOffset>
              </wp:positionH>
              <wp:positionV relativeFrom="page">
                <wp:posOffset>9737316</wp:posOffset>
              </wp:positionV>
              <wp:extent cx="967105" cy="139065"/>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9.23999pt;margin-top:766.717834pt;width:76.150pt;height:10.95pt;mso-position-horizontal-relative:page;mso-position-vertical-relative:page;z-index:-21896704" type="#_x0000_t202" id="docshape314"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20288">
          <wp:simplePos x="0" y="0"/>
          <wp:positionH relativeFrom="page">
            <wp:posOffset>545719</wp:posOffset>
          </wp:positionH>
          <wp:positionV relativeFrom="page">
            <wp:posOffset>9710928</wp:posOffset>
          </wp:positionV>
          <wp:extent cx="6629400" cy="15239"/>
          <wp:effectExtent l="0" t="0" r="0" b="0"/>
          <wp:wrapNone/>
          <wp:docPr id="562" name="Image 562"/>
          <wp:cNvGraphicFramePr>
            <a:graphicFrameLocks/>
          </wp:cNvGraphicFramePr>
          <a:graphic>
            <a:graphicData uri="http://schemas.openxmlformats.org/drawingml/2006/picture">
              <pic:pic>
                <pic:nvPicPr>
                  <pic:cNvPr id="562" name="Image 562"/>
                  <pic:cNvPicPr/>
                </pic:nvPicPr>
                <pic:blipFill>
                  <a:blip r:embed="rId1" cstate="print"/>
                  <a:stretch>
                    <a:fillRect/>
                  </a:stretch>
                </pic:blipFill>
                <pic:spPr>
                  <a:xfrm>
                    <a:off x="0" y="0"/>
                    <a:ext cx="6629400" cy="15239"/>
                  </a:xfrm>
                  <a:prstGeom prst="rect">
                    <a:avLst/>
                  </a:prstGeom>
                </pic:spPr>
              </pic:pic>
            </a:graphicData>
          </a:graphic>
        </wp:anchor>
      </w:drawing>
    </w:r>
    <w:r>
      <w:rPr/>
      <mc:AlternateContent>
        <mc:Choice Requires="wps">
          <w:drawing>
            <wp:anchor distT="0" distB="0" distL="0" distR="0" allowOverlap="1" layoutInCell="1" locked="0" behindDoc="1" simplePos="0" relativeHeight="481420800">
              <wp:simplePos x="0" y="0"/>
              <wp:positionH relativeFrom="page">
                <wp:posOffset>548258</wp:posOffset>
              </wp:positionH>
              <wp:positionV relativeFrom="page">
                <wp:posOffset>9725124</wp:posOffset>
              </wp:positionV>
              <wp:extent cx="967105" cy="139065"/>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3.169998pt;margin-top:765.757813pt;width:76.150pt;height:10.95pt;mso-position-horizontal-relative:page;mso-position-vertical-relative:page;z-index:-21895680" type="#_x0000_t202" id="docshape316"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21312">
              <wp:simplePos x="0" y="0"/>
              <wp:positionH relativeFrom="page">
                <wp:posOffset>3672459</wp:posOffset>
              </wp:positionH>
              <wp:positionV relativeFrom="page">
                <wp:posOffset>9725124</wp:posOffset>
              </wp:positionV>
              <wp:extent cx="367665" cy="139065"/>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9.170013pt;margin-top:765.757813pt;width:28.95pt;height:10.95pt;mso-position-horizontal-relative:page;mso-position-vertical-relative:page;z-index:-21895168" type="#_x0000_t202" id="docshape317"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21824">
              <wp:simplePos x="0" y="0"/>
              <wp:positionH relativeFrom="page">
                <wp:posOffset>6915404</wp:posOffset>
              </wp:positionH>
              <wp:positionV relativeFrom="page">
                <wp:posOffset>9725124</wp:posOffset>
              </wp:positionV>
              <wp:extent cx="196215" cy="139065"/>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196215" cy="139065"/>
                      </a:xfrm>
                      <a:prstGeom prst="rect">
                        <a:avLst/>
                      </a:prstGeom>
                    </wps:spPr>
                    <wps:txbx>
                      <w:txbxContent>
                        <w:p>
                          <w:pPr>
                            <w:spacing w:before="14"/>
                            <w:ind w:left="20" w:right="0" w:firstLine="0"/>
                            <w:jc w:val="left"/>
                            <w:rPr>
                              <w:sz w:val="16"/>
                            </w:rPr>
                          </w:pPr>
                          <w:r>
                            <w:rPr>
                              <w:spacing w:val="-13"/>
                              <w:sz w:val="16"/>
                            </w:rPr>
                            <w:t>8-</w:t>
                          </w:r>
                          <w:r>
                            <w:rPr>
                              <w:spacing w:val="-9"/>
                              <w:sz w:val="16"/>
                            </w:rPr>
                            <w:t>31</w:t>
                          </w:r>
                        </w:p>
                      </w:txbxContent>
                    </wps:txbx>
                    <wps:bodyPr wrap="square" lIns="0" tIns="0" rIns="0" bIns="0" rtlCol="0">
                      <a:noAutofit/>
                    </wps:bodyPr>
                  </wps:wsp>
                </a:graphicData>
              </a:graphic>
            </wp:anchor>
          </w:drawing>
        </mc:Choice>
        <mc:Fallback>
          <w:pict>
            <v:shape style="position:absolute;margin-left:544.520020pt;margin-top:765.757813pt;width:15.45pt;height:10.95pt;mso-position-horizontal-relative:page;mso-position-vertical-relative:page;z-index:-21894656" type="#_x0000_t202" id="docshape318" filled="false" stroked="false">
              <v:textbox inset="0,0,0,0">
                <w:txbxContent>
                  <w:p>
                    <w:pPr>
                      <w:spacing w:before="14"/>
                      <w:ind w:left="20" w:right="0" w:firstLine="0"/>
                      <w:jc w:val="left"/>
                      <w:rPr>
                        <w:sz w:val="16"/>
                      </w:rPr>
                    </w:pPr>
                    <w:r>
                      <w:rPr>
                        <w:spacing w:val="-13"/>
                        <w:sz w:val="16"/>
                      </w:rPr>
                      <w:t>8-</w:t>
                    </w:r>
                    <w:r>
                      <w:rPr>
                        <w:spacing w:val="-9"/>
                        <w:sz w:val="16"/>
                      </w:rPr>
                      <w:t>31</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22336">
          <wp:simplePos x="0" y="0"/>
          <wp:positionH relativeFrom="page">
            <wp:posOffset>463423</wp:posOffset>
          </wp:positionH>
          <wp:positionV relativeFrom="page">
            <wp:posOffset>9720071</wp:posOffset>
          </wp:positionV>
          <wp:extent cx="6632449" cy="15239"/>
          <wp:effectExtent l="0" t="0" r="0" b="0"/>
          <wp:wrapNone/>
          <wp:docPr id="569" name="Image 569"/>
          <wp:cNvGraphicFramePr>
            <a:graphicFrameLocks/>
          </wp:cNvGraphicFramePr>
          <a:graphic>
            <a:graphicData uri="http://schemas.openxmlformats.org/drawingml/2006/picture">
              <pic:pic>
                <pic:nvPicPr>
                  <pic:cNvPr id="569" name="Image 569"/>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22848">
              <wp:simplePos x="0" y="0"/>
              <wp:positionH relativeFrom="page">
                <wp:posOffset>484123</wp:posOffset>
              </wp:positionH>
              <wp:positionV relativeFrom="page">
                <wp:posOffset>9737316</wp:posOffset>
              </wp:positionV>
              <wp:extent cx="212725" cy="139065"/>
              <wp:effectExtent l="0" t="0" r="0" b="0"/>
              <wp:wrapNone/>
              <wp:docPr id="570" name="Textbox 570"/>
              <wp:cNvGraphicFramePr>
                <a:graphicFrameLocks/>
              </wp:cNvGraphicFramePr>
              <a:graphic>
                <a:graphicData uri="http://schemas.microsoft.com/office/word/2010/wordprocessingShape">
                  <wps:wsp>
                    <wps:cNvPr id="570" name="Textbox 570"/>
                    <wps:cNvSpPr txBox="1"/>
                    <wps:spPr>
                      <a:xfrm>
                        <a:off x="0" y="0"/>
                        <a:ext cx="212725" cy="139065"/>
                      </a:xfrm>
                      <a:prstGeom prst="rect">
                        <a:avLst/>
                      </a:prstGeom>
                    </wps:spPr>
                    <wps:txbx>
                      <w:txbxContent>
                        <w:p>
                          <w:pPr>
                            <w:spacing w:before="14"/>
                            <w:ind w:left="20" w:right="0" w:firstLine="0"/>
                            <w:jc w:val="left"/>
                            <w:rPr>
                              <w:sz w:val="16"/>
                            </w:rPr>
                          </w:pPr>
                          <w:r>
                            <w:rPr>
                              <w:spacing w:val="-7"/>
                              <w:sz w:val="16"/>
                            </w:rPr>
                            <w:t>9-</w:t>
                          </w:r>
                          <w:r>
                            <w:rPr>
                              <w:spacing w:val="-5"/>
                              <w:sz w:val="16"/>
                            </w:rPr>
                            <w:t>32</w:t>
                          </w:r>
                        </w:p>
                      </w:txbxContent>
                    </wps:txbx>
                    <wps:bodyPr wrap="square" lIns="0" tIns="0" rIns="0" bIns="0" rtlCol="0">
                      <a:noAutofit/>
                    </wps:bodyPr>
                  </wps:wsp>
                </a:graphicData>
              </a:graphic>
            </wp:anchor>
          </w:drawing>
        </mc:Choice>
        <mc:Fallback>
          <w:pict>
            <v:shape style="position:absolute;margin-left:38.119999pt;margin-top:766.717834pt;width:16.75pt;height:10.95pt;mso-position-horizontal-relative:page;mso-position-vertical-relative:page;z-index:-21893632" type="#_x0000_t202" id="docshape320" filled="false" stroked="false">
              <v:textbox inset="0,0,0,0">
                <w:txbxContent>
                  <w:p>
                    <w:pPr>
                      <w:spacing w:before="14"/>
                      <w:ind w:left="20" w:right="0" w:firstLine="0"/>
                      <w:jc w:val="left"/>
                      <w:rPr>
                        <w:sz w:val="16"/>
                      </w:rPr>
                    </w:pPr>
                    <w:r>
                      <w:rPr>
                        <w:spacing w:val="-7"/>
                        <w:sz w:val="16"/>
                      </w:rPr>
                      <w:t>9-</w:t>
                    </w:r>
                    <w:r>
                      <w:rPr>
                        <w:spacing w:val="-5"/>
                        <w:sz w:val="16"/>
                      </w:rPr>
                      <w:t>32</w:t>
                    </w:r>
                  </w:p>
                </w:txbxContent>
              </v:textbox>
              <w10:wrap type="none"/>
            </v:shape>
          </w:pict>
        </mc:Fallback>
      </mc:AlternateContent>
    </w:r>
    <w:r>
      <w:rPr/>
      <mc:AlternateContent>
        <mc:Choice Requires="wps">
          <w:drawing>
            <wp:anchor distT="0" distB="0" distL="0" distR="0" allowOverlap="1" layoutInCell="1" locked="0" behindDoc="1" simplePos="0" relativeHeight="481423360">
              <wp:simplePos x="0" y="0"/>
              <wp:positionH relativeFrom="page">
                <wp:posOffset>3599179</wp:posOffset>
              </wp:positionH>
              <wp:positionV relativeFrom="page">
                <wp:posOffset>9737316</wp:posOffset>
              </wp:positionV>
              <wp:extent cx="367665" cy="139065"/>
              <wp:effectExtent l="0" t="0" r="0" b="0"/>
              <wp:wrapNone/>
              <wp:docPr id="571" name="Textbox 571"/>
              <wp:cNvGraphicFramePr>
                <a:graphicFrameLocks/>
              </wp:cNvGraphicFramePr>
              <a:graphic>
                <a:graphicData uri="http://schemas.microsoft.com/office/word/2010/wordprocessingShape">
                  <wps:wsp>
                    <wps:cNvPr id="571" name="Textbox 571"/>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3.399994pt;margin-top:766.717834pt;width:28.95pt;height:10.95pt;mso-position-horizontal-relative:page;mso-position-vertical-relative:page;z-index:-21893120" type="#_x0000_t202" id="docshape321"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23872">
              <wp:simplePos x="0" y="0"/>
              <wp:positionH relativeFrom="page">
                <wp:posOffset>6086347</wp:posOffset>
              </wp:positionH>
              <wp:positionV relativeFrom="page">
                <wp:posOffset>9737316</wp:posOffset>
              </wp:positionV>
              <wp:extent cx="967105" cy="139065"/>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9.23999pt;margin-top:766.717834pt;width:76.150pt;height:10.95pt;mso-position-horizontal-relative:page;mso-position-vertical-relative:page;z-index:-21892608" type="#_x0000_t202" id="docshape322"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24384">
          <wp:simplePos x="0" y="0"/>
          <wp:positionH relativeFrom="page">
            <wp:posOffset>688848</wp:posOffset>
          </wp:positionH>
          <wp:positionV relativeFrom="page">
            <wp:posOffset>9713976</wp:posOffset>
          </wp:positionV>
          <wp:extent cx="6632449" cy="15239"/>
          <wp:effectExtent l="0" t="0" r="0" b="0"/>
          <wp:wrapNone/>
          <wp:docPr id="575" name="Image 575"/>
          <wp:cNvGraphicFramePr>
            <a:graphicFrameLocks/>
          </wp:cNvGraphicFramePr>
          <a:graphic>
            <a:graphicData uri="http://schemas.openxmlformats.org/drawingml/2006/picture">
              <pic:pic>
                <pic:nvPicPr>
                  <pic:cNvPr id="575" name="Image 575"/>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24896">
              <wp:simplePos x="0" y="0"/>
              <wp:positionH relativeFrom="page">
                <wp:posOffset>691387</wp:posOffset>
              </wp:positionH>
              <wp:positionV relativeFrom="page">
                <wp:posOffset>9728172</wp:posOffset>
              </wp:positionV>
              <wp:extent cx="967105" cy="139065"/>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4.439999pt;margin-top:765.997803pt;width:76.150pt;height:10.95pt;mso-position-horizontal-relative:page;mso-position-vertical-relative:page;z-index:-21891584" type="#_x0000_t202" id="docshape324"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25408">
              <wp:simplePos x="0" y="0"/>
              <wp:positionH relativeFrom="page">
                <wp:posOffset>3815715</wp:posOffset>
              </wp:positionH>
              <wp:positionV relativeFrom="page">
                <wp:posOffset>9728172</wp:posOffset>
              </wp:positionV>
              <wp:extent cx="367665" cy="139065"/>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0.450012pt;margin-top:765.997803pt;width:28.95pt;height:10.95pt;mso-position-horizontal-relative:page;mso-position-vertical-relative:page;z-index:-21891072" type="#_x0000_t202" id="docshape325"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25920">
              <wp:simplePos x="0" y="0"/>
              <wp:positionH relativeFrom="page">
                <wp:posOffset>7061707</wp:posOffset>
              </wp:positionH>
              <wp:positionV relativeFrom="page">
                <wp:posOffset>9728172</wp:posOffset>
              </wp:positionV>
              <wp:extent cx="216535" cy="139065"/>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216535" cy="139065"/>
                      </a:xfrm>
                      <a:prstGeom prst="rect">
                        <a:avLst/>
                      </a:prstGeom>
                    </wps:spPr>
                    <wps:txbx>
                      <w:txbxContent>
                        <w:p>
                          <w:pPr>
                            <w:spacing w:before="14"/>
                            <w:ind w:left="20" w:right="0" w:firstLine="0"/>
                            <w:jc w:val="left"/>
                            <w:rPr>
                              <w:sz w:val="16"/>
                            </w:rPr>
                          </w:pPr>
                          <w:r>
                            <w:rPr>
                              <w:spacing w:val="-5"/>
                              <w:sz w:val="16"/>
                            </w:rPr>
                            <w:t>9-33</w:t>
                          </w:r>
                        </w:p>
                      </w:txbxContent>
                    </wps:txbx>
                    <wps:bodyPr wrap="square" lIns="0" tIns="0" rIns="0" bIns="0" rtlCol="0">
                      <a:noAutofit/>
                    </wps:bodyPr>
                  </wps:wsp>
                </a:graphicData>
              </a:graphic>
            </wp:anchor>
          </w:drawing>
        </mc:Choice>
        <mc:Fallback>
          <w:pict>
            <v:shape style="position:absolute;margin-left:556.039978pt;margin-top:765.997803pt;width:17.05pt;height:10.95pt;mso-position-horizontal-relative:page;mso-position-vertical-relative:page;z-index:-21890560" type="#_x0000_t202" id="docshape326" filled="false" stroked="false">
              <v:textbox inset="0,0,0,0">
                <w:txbxContent>
                  <w:p>
                    <w:pPr>
                      <w:spacing w:before="14"/>
                      <w:ind w:left="20" w:right="0" w:firstLine="0"/>
                      <w:jc w:val="left"/>
                      <w:rPr>
                        <w:sz w:val="16"/>
                      </w:rPr>
                    </w:pPr>
                    <w:r>
                      <w:rPr>
                        <w:spacing w:val="-5"/>
                        <w:sz w:val="16"/>
                      </w:rPr>
                      <w:t>9-33</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26432">
          <wp:simplePos x="0" y="0"/>
          <wp:positionH relativeFrom="page">
            <wp:posOffset>569976</wp:posOffset>
          </wp:positionH>
          <wp:positionV relativeFrom="page">
            <wp:posOffset>9717023</wp:posOffset>
          </wp:positionV>
          <wp:extent cx="6632449" cy="15239"/>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26944">
              <wp:simplePos x="0" y="0"/>
              <wp:positionH relativeFrom="page">
                <wp:posOffset>590930</wp:posOffset>
              </wp:positionH>
              <wp:positionV relativeFrom="page">
                <wp:posOffset>9737316</wp:posOffset>
              </wp:positionV>
              <wp:extent cx="216535" cy="139065"/>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216535" cy="139065"/>
                      </a:xfrm>
                      <a:prstGeom prst="rect">
                        <a:avLst/>
                      </a:prstGeom>
                    </wps:spPr>
                    <wps:txbx>
                      <w:txbxContent>
                        <w:p>
                          <w:pPr>
                            <w:spacing w:before="14"/>
                            <w:ind w:left="20" w:right="0" w:firstLine="0"/>
                            <w:jc w:val="left"/>
                            <w:rPr>
                              <w:sz w:val="16"/>
                            </w:rPr>
                          </w:pPr>
                          <w:r>
                            <w:rPr>
                              <w:spacing w:val="-5"/>
                              <w:sz w:val="16"/>
                            </w:rPr>
                            <w:t>9-34</w:t>
                          </w:r>
                        </w:p>
                      </w:txbxContent>
                    </wps:txbx>
                    <wps:bodyPr wrap="square" lIns="0" tIns="0" rIns="0" bIns="0" rtlCol="0">
                      <a:noAutofit/>
                    </wps:bodyPr>
                  </wps:wsp>
                </a:graphicData>
              </a:graphic>
            </wp:anchor>
          </w:drawing>
        </mc:Choice>
        <mc:Fallback>
          <w:pict>
            <v:shape style="position:absolute;margin-left:46.529999pt;margin-top:766.717834pt;width:17.05pt;height:10.95pt;mso-position-horizontal-relative:page;mso-position-vertical-relative:page;z-index:-21889536" type="#_x0000_t202" id="docshape331" filled="false" stroked="false">
              <v:textbox inset="0,0,0,0">
                <w:txbxContent>
                  <w:p>
                    <w:pPr>
                      <w:spacing w:before="14"/>
                      <w:ind w:left="20" w:right="0" w:firstLine="0"/>
                      <w:jc w:val="left"/>
                      <w:rPr>
                        <w:sz w:val="16"/>
                      </w:rPr>
                    </w:pPr>
                    <w:r>
                      <w:rPr>
                        <w:spacing w:val="-5"/>
                        <w:sz w:val="16"/>
                      </w:rPr>
                      <w:t>9-34</w:t>
                    </w:r>
                  </w:p>
                </w:txbxContent>
              </v:textbox>
              <w10:wrap type="none"/>
            </v:shape>
          </w:pict>
        </mc:Fallback>
      </mc:AlternateContent>
    </w:r>
    <w:r>
      <w:rPr/>
      <mc:AlternateContent>
        <mc:Choice Requires="wps">
          <w:drawing>
            <wp:anchor distT="0" distB="0" distL="0" distR="0" allowOverlap="1" layoutInCell="1" locked="0" behindDoc="1" simplePos="0" relativeHeight="481427456">
              <wp:simplePos x="0" y="0"/>
              <wp:positionH relativeFrom="page">
                <wp:posOffset>3705859</wp:posOffset>
              </wp:positionH>
              <wp:positionV relativeFrom="page">
                <wp:posOffset>9737316</wp:posOffset>
              </wp:positionV>
              <wp:extent cx="367665" cy="139065"/>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1.799988pt;margin-top:766.717834pt;width:28.95pt;height:10.95pt;mso-position-horizontal-relative:page;mso-position-vertical-relative:page;z-index:-21889024" type="#_x0000_t202" id="docshape332"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27968">
              <wp:simplePos x="0" y="0"/>
              <wp:positionH relativeFrom="page">
                <wp:posOffset>6193028</wp:posOffset>
              </wp:positionH>
              <wp:positionV relativeFrom="page">
                <wp:posOffset>9737316</wp:posOffset>
              </wp:positionV>
              <wp:extent cx="967105" cy="139065"/>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87.640015pt;margin-top:766.717834pt;width:76.150pt;height:10.95pt;mso-position-horizontal-relative:page;mso-position-vertical-relative:page;z-index:-21888512" type="#_x0000_t202" id="docshape333"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28480">
          <wp:simplePos x="0" y="0"/>
          <wp:positionH relativeFrom="page">
            <wp:posOffset>688848</wp:posOffset>
          </wp:positionH>
          <wp:positionV relativeFrom="page">
            <wp:posOffset>9707880</wp:posOffset>
          </wp:positionV>
          <wp:extent cx="6629400" cy="15239"/>
          <wp:effectExtent l="0" t="0" r="0" b="0"/>
          <wp:wrapNone/>
          <wp:docPr id="593" name="Image 593"/>
          <wp:cNvGraphicFramePr>
            <a:graphicFrameLocks/>
          </wp:cNvGraphicFramePr>
          <a:graphic>
            <a:graphicData uri="http://schemas.openxmlformats.org/drawingml/2006/picture">
              <pic:pic>
                <pic:nvPicPr>
                  <pic:cNvPr id="593" name="Image 593"/>
                  <pic:cNvPicPr/>
                </pic:nvPicPr>
                <pic:blipFill>
                  <a:blip r:embed="rId1" cstate="print"/>
                  <a:stretch>
                    <a:fillRect/>
                  </a:stretch>
                </pic:blipFill>
                <pic:spPr>
                  <a:xfrm>
                    <a:off x="0" y="0"/>
                    <a:ext cx="6629400" cy="15239"/>
                  </a:xfrm>
                  <a:prstGeom prst="rect">
                    <a:avLst/>
                  </a:prstGeom>
                </pic:spPr>
              </pic:pic>
            </a:graphicData>
          </a:graphic>
        </wp:anchor>
      </w:drawing>
    </w:r>
    <w:r>
      <w:rPr/>
      <mc:AlternateContent>
        <mc:Choice Requires="wps">
          <w:drawing>
            <wp:anchor distT="0" distB="0" distL="0" distR="0" allowOverlap="1" layoutInCell="1" locked="0" behindDoc="1" simplePos="0" relativeHeight="481428992">
              <wp:simplePos x="0" y="0"/>
              <wp:positionH relativeFrom="page">
                <wp:posOffset>691387</wp:posOffset>
              </wp:positionH>
              <wp:positionV relativeFrom="page">
                <wp:posOffset>9725124</wp:posOffset>
              </wp:positionV>
              <wp:extent cx="967105" cy="139065"/>
              <wp:effectExtent l="0" t="0" r="0" b="0"/>
              <wp:wrapNone/>
              <wp:docPr id="594" name="Textbox 594"/>
              <wp:cNvGraphicFramePr>
                <a:graphicFrameLocks/>
              </wp:cNvGraphicFramePr>
              <a:graphic>
                <a:graphicData uri="http://schemas.microsoft.com/office/word/2010/wordprocessingShape">
                  <wps:wsp>
                    <wps:cNvPr id="594" name="Textbox 594"/>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4.439999pt;margin-top:765.757813pt;width:76.150pt;height:10.95pt;mso-position-horizontal-relative:page;mso-position-vertical-relative:page;z-index:-21887488" type="#_x0000_t202" id="docshape335"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29504">
              <wp:simplePos x="0" y="0"/>
              <wp:positionH relativeFrom="page">
                <wp:posOffset>3815715</wp:posOffset>
              </wp:positionH>
              <wp:positionV relativeFrom="page">
                <wp:posOffset>9725124</wp:posOffset>
              </wp:positionV>
              <wp:extent cx="367665" cy="139065"/>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0.450012pt;margin-top:765.757813pt;width:28.95pt;height:10.95pt;mso-position-horizontal-relative:page;mso-position-vertical-relative:page;z-index:-21886976" type="#_x0000_t202" id="docshape336"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30016">
              <wp:simplePos x="0" y="0"/>
              <wp:positionH relativeFrom="page">
                <wp:posOffset>7058659</wp:posOffset>
              </wp:positionH>
              <wp:positionV relativeFrom="page">
                <wp:posOffset>9725124</wp:posOffset>
              </wp:positionV>
              <wp:extent cx="216535" cy="139065"/>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216535" cy="139065"/>
                      </a:xfrm>
                      <a:prstGeom prst="rect">
                        <a:avLst/>
                      </a:prstGeom>
                    </wps:spPr>
                    <wps:txbx>
                      <w:txbxContent>
                        <w:p>
                          <w:pPr>
                            <w:spacing w:before="14"/>
                            <w:ind w:left="20" w:right="0" w:firstLine="0"/>
                            <w:jc w:val="left"/>
                            <w:rPr>
                              <w:sz w:val="16"/>
                            </w:rPr>
                          </w:pPr>
                          <w:r>
                            <w:rPr>
                              <w:spacing w:val="-5"/>
                              <w:sz w:val="16"/>
                            </w:rPr>
                            <w:t>9-35</w:t>
                          </w:r>
                        </w:p>
                      </w:txbxContent>
                    </wps:txbx>
                    <wps:bodyPr wrap="square" lIns="0" tIns="0" rIns="0" bIns="0" rtlCol="0">
                      <a:noAutofit/>
                    </wps:bodyPr>
                  </wps:wsp>
                </a:graphicData>
              </a:graphic>
            </wp:anchor>
          </w:drawing>
        </mc:Choice>
        <mc:Fallback>
          <w:pict>
            <v:shape style="position:absolute;margin-left:555.799988pt;margin-top:765.757813pt;width:17.05pt;height:10.95pt;mso-position-horizontal-relative:page;mso-position-vertical-relative:page;z-index:-21886464" type="#_x0000_t202" id="docshape337" filled="false" stroked="false">
              <v:textbox inset="0,0,0,0">
                <w:txbxContent>
                  <w:p>
                    <w:pPr>
                      <w:spacing w:before="14"/>
                      <w:ind w:left="20" w:right="0" w:firstLine="0"/>
                      <w:jc w:val="left"/>
                      <w:rPr>
                        <w:sz w:val="16"/>
                      </w:rPr>
                    </w:pPr>
                    <w:r>
                      <w:rPr>
                        <w:spacing w:val="-5"/>
                        <w:sz w:val="16"/>
                      </w:rPr>
                      <w:t>9-35</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30528">
          <wp:simplePos x="0" y="0"/>
          <wp:positionH relativeFrom="page">
            <wp:posOffset>597408</wp:posOffset>
          </wp:positionH>
          <wp:positionV relativeFrom="page">
            <wp:posOffset>9717023</wp:posOffset>
          </wp:positionV>
          <wp:extent cx="6629400" cy="15239"/>
          <wp:effectExtent l="0" t="0" r="0" b="0"/>
          <wp:wrapNone/>
          <wp:docPr id="604" name="Image 604"/>
          <wp:cNvGraphicFramePr>
            <a:graphicFrameLocks/>
          </wp:cNvGraphicFramePr>
          <a:graphic>
            <a:graphicData uri="http://schemas.openxmlformats.org/drawingml/2006/picture">
              <pic:pic>
                <pic:nvPicPr>
                  <pic:cNvPr id="604" name="Image 604"/>
                  <pic:cNvPicPr/>
                </pic:nvPicPr>
                <pic:blipFill>
                  <a:blip r:embed="rId1" cstate="print"/>
                  <a:stretch>
                    <a:fillRect/>
                  </a:stretch>
                </pic:blipFill>
                <pic:spPr>
                  <a:xfrm>
                    <a:off x="0" y="0"/>
                    <a:ext cx="6629400" cy="15239"/>
                  </a:xfrm>
                  <a:prstGeom prst="rect">
                    <a:avLst/>
                  </a:prstGeom>
                </pic:spPr>
              </pic:pic>
            </a:graphicData>
          </a:graphic>
        </wp:anchor>
      </w:drawing>
    </w:r>
    <w:r>
      <w:rPr/>
      <mc:AlternateContent>
        <mc:Choice Requires="wps">
          <w:drawing>
            <wp:anchor distT="0" distB="0" distL="0" distR="0" allowOverlap="1" layoutInCell="1" locked="0" behindDoc="1" simplePos="0" relativeHeight="481431040">
              <wp:simplePos x="0" y="0"/>
              <wp:positionH relativeFrom="page">
                <wp:posOffset>618362</wp:posOffset>
              </wp:positionH>
              <wp:positionV relativeFrom="page">
                <wp:posOffset>9737316</wp:posOffset>
              </wp:positionV>
              <wp:extent cx="216535" cy="139065"/>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216535" cy="139065"/>
                      </a:xfrm>
                      <a:prstGeom prst="rect">
                        <a:avLst/>
                      </a:prstGeom>
                    </wps:spPr>
                    <wps:txbx>
                      <w:txbxContent>
                        <w:p>
                          <w:pPr>
                            <w:spacing w:before="14"/>
                            <w:ind w:left="20" w:right="0" w:firstLine="0"/>
                            <w:jc w:val="left"/>
                            <w:rPr>
                              <w:sz w:val="16"/>
                            </w:rPr>
                          </w:pPr>
                          <w:r>
                            <w:rPr>
                              <w:spacing w:val="-5"/>
                              <w:sz w:val="16"/>
                            </w:rPr>
                            <w:t>9-36</w:t>
                          </w:r>
                        </w:p>
                      </w:txbxContent>
                    </wps:txbx>
                    <wps:bodyPr wrap="square" lIns="0" tIns="0" rIns="0" bIns="0" rtlCol="0">
                      <a:noAutofit/>
                    </wps:bodyPr>
                  </wps:wsp>
                </a:graphicData>
              </a:graphic>
            </wp:anchor>
          </w:drawing>
        </mc:Choice>
        <mc:Fallback>
          <w:pict>
            <v:shape style="position:absolute;margin-left:48.689999pt;margin-top:766.717834pt;width:17.05pt;height:10.95pt;mso-position-horizontal-relative:page;mso-position-vertical-relative:page;z-index:-21885440" type="#_x0000_t202" id="docshape342" filled="false" stroked="false">
              <v:textbox inset="0,0,0,0">
                <w:txbxContent>
                  <w:p>
                    <w:pPr>
                      <w:spacing w:before="14"/>
                      <w:ind w:left="20" w:right="0" w:firstLine="0"/>
                      <w:jc w:val="left"/>
                      <w:rPr>
                        <w:sz w:val="16"/>
                      </w:rPr>
                    </w:pPr>
                    <w:r>
                      <w:rPr>
                        <w:spacing w:val="-5"/>
                        <w:sz w:val="16"/>
                      </w:rPr>
                      <w:t>9-36</w:t>
                    </w:r>
                  </w:p>
                </w:txbxContent>
              </v:textbox>
              <w10:wrap type="none"/>
            </v:shape>
          </w:pict>
        </mc:Fallback>
      </mc:AlternateContent>
    </w:r>
    <w:r>
      <w:rPr/>
      <mc:AlternateContent>
        <mc:Choice Requires="wps">
          <w:drawing>
            <wp:anchor distT="0" distB="0" distL="0" distR="0" allowOverlap="1" layoutInCell="1" locked="0" behindDoc="1" simplePos="0" relativeHeight="481431552">
              <wp:simplePos x="0" y="0"/>
              <wp:positionH relativeFrom="page">
                <wp:posOffset>3730371</wp:posOffset>
              </wp:positionH>
              <wp:positionV relativeFrom="page">
                <wp:posOffset>9737316</wp:posOffset>
              </wp:positionV>
              <wp:extent cx="367665" cy="139065"/>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3.730011pt;margin-top:766.717834pt;width:28.95pt;height:10.95pt;mso-position-horizontal-relative:page;mso-position-vertical-relative:page;z-index:-21884928" type="#_x0000_t202" id="docshape343"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32064">
              <wp:simplePos x="0" y="0"/>
              <wp:positionH relativeFrom="page">
                <wp:posOffset>6217539</wp:posOffset>
              </wp:positionH>
              <wp:positionV relativeFrom="page">
                <wp:posOffset>9737316</wp:posOffset>
              </wp:positionV>
              <wp:extent cx="967105" cy="139065"/>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89.570007pt;margin-top:766.717834pt;width:76.150pt;height:10.95pt;mso-position-horizontal-relative:page;mso-position-vertical-relative:page;z-index:-21884416" type="#_x0000_t202" id="docshape344"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32576">
          <wp:simplePos x="0" y="0"/>
          <wp:positionH relativeFrom="page">
            <wp:posOffset>688848</wp:posOffset>
          </wp:positionH>
          <wp:positionV relativeFrom="page">
            <wp:posOffset>9707880</wp:posOffset>
          </wp:positionV>
          <wp:extent cx="6632449" cy="15239"/>
          <wp:effectExtent l="0" t="0" r="0" b="0"/>
          <wp:wrapNone/>
          <wp:docPr id="617" name="Image 617"/>
          <wp:cNvGraphicFramePr>
            <a:graphicFrameLocks/>
          </wp:cNvGraphicFramePr>
          <a:graphic>
            <a:graphicData uri="http://schemas.openxmlformats.org/drawingml/2006/picture">
              <pic:pic>
                <pic:nvPicPr>
                  <pic:cNvPr id="617" name="Image 617"/>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33088">
              <wp:simplePos x="0" y="0"/>
              <wp:positionH relativeFrom="page">
                <wp:posOffset>691387</wp:posOffset>
              </wp:positionH>
              <wp:positionV relativeFrom="page">
                <wp:posOffset>9725124</wp:posOffset>
              </wp:positionV>
              <wp:extent cx="967105" cy="13906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4.439999pt;margin-top:765.757813pt;width:76.150pt;height:10.95pt;mso-position-horizontal-relative:page;mso-position-vertical-relative:page;z-index:-21883392" type="#_x0000_t202" id="docshape351"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33600">
              <wp:simplePos x="0" y="0"/>
              <wp:positionH relativeFrom="page">
                <wp:posOffset>3815715</wp:posOffset>
              </wp:positionH>
              <wp:positionV relativeFrom="page">
                <wp:posOffset>9725124</wp:posOffset>
              </wp:positionV>
              <wp:extent cx="367665" cy="139065"/>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0.450012pt;margin-top:765.757813pt;width:28.95pt;height:10.95pt;mso-position-horizontal-relative:page;mso-position-vertical-relative:page;z-index:-21882880" type="#_x0000_t202" id="docshape352"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34112">
              <wp:simplePos x="0" y="0"/>
              <wp:positionH relativeFrom="page">
                <wp:posOffset>7061707</wp:posOffset>
              </wp:positionH>
              <wp:positionV relativeFrom="page">
                <wp:posOffset>9725124</wp:posOffset>
              </wp:positionV>
              <wp:extent cx="216535" cy="139065"/>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216535" cy="139065"/>
                      </a:xfrm>
                      <a:prstGeom prst="rect">
                        <a:avLst/>
                      </a:prstGeom>
                    </wps:spPr>
                    <wps:txbx>
                      <w:txbxContent>
                        <w:p>
                          <w:pPr>
                            <w:spacing w:before="14"/>
                            <w:ind w:left="20" w:right="0" w:firstLine="0"/>
                            <w:jc w:val="left"/>
                            <w:rPr>
                              <w:sz w:val="16"/>
                            </w:rPr>
                          </w:pPr>
                          <w:r>
                            <w:rPr>
                              <w:spacing w:val="-5"/>
                              <w:sz w:val="16"/>
                            </w:rPr>
                            <w:t>9-37</w:t>
                          </w:r>
                        </w:p>
                      </w:txbxContent>
                    </wps:txbx>
                    <wps:bodyPr wrap="square" lIns="0" tIns="0" rIns="0" bIns="0" rtlCol="0">
                      <a:noAutofit/>
                    </wps:bodyPr>
                  </wps:wsp>
                </a:graphicData>
              </a:graphic>
            </wp:anchor>
          </w:drawing>
        </mc:Choice>
        <mc:Fallback>
          <w:pict>
            <v:shape style="position:absolute;margin-left:556.039978pt;margin-top:765.757813pt;width:17.05pt;height:10.95pt;mso-position-horizontal-relative:page;mso-position-vertical-relative:page;z-index:-21882368" type="#_x0000_t202" id="docshape353" filled="false" stroked="false">
              <v:textbox inset="0,0,0,0">
                <w:txbxContent>
                  <w:p>
                    <w:pPr>
                      <w:spacing w:before="14"/>
                      <w:ind w:left="20" w:right="0" w:firstLine="0"/>
                      <w:jc w:val="left"/>
                      <w:rPr>
                        <w:sz w:val="16"/>
                      </w:rPr>
                    </w:pPr>
                    <w:r>
                      <w:rPr>
                        <w:spacing w:val="-5"/>
                        <w:sz w:val="16"/>
                      </w:rPr>
                      <w:t>9-37</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34624">
          <wp:simplePos x="0" y="0"/>
          <wp:positionH relativeFrom="page">
            <wp:posOffset>688848</wp:posOffset>
          </wp:positionH>
          <wp:positionV relativeFrom="page">
            <wp:posOffset>9713976</wp:posOffset>
          </wp:positionV>
          <wp:extent cx="6632449" cy="15239"/>
          <wp:effectExtent l="0" t="0" r="0" b="0"/>
          <wp:wrapNone/>
          <wp:docPr id="637" name="Image 637"/>
          <wp:cNvGraphicFramePr>
            <a:graphicFrameLocks/>
          </wp:cNvGraphicFramePr>
          <a:graphic>
            <a:graphicData uri="http://schemas.openxmlformats.org/drawingml/2006/picture">
              <pic:pic>
                <pic:nvPicPr>
                  <pic:cNvPr id="637" name="Image 637"/>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35136">
              <wp:simplePos x="0" y="0"/>
              <wp:positionH relativeFrom="page">
                <wp:posOffset>691387</wp:posOffset>
              </wp:positionH>
              <wp:positionV relativeFrom="page">
                <wp:posOffset>9728172</wp:posOffset>
              </wp:positionV>
              <wp:extent cx="967105" cy="139065"/>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4.439999pt;margin-top:765.997803pt;width:76.150pt;height:10.95pt;mso-position-horizontal-relative:page;mso-position-vertical-relative:page;z-index:-21881344" type="#_x0000_t202" id="docshape363"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35648">
              <wp:simplePos x="0" y="0"/>
              <wp:positionH relativeFrom="page">
                <wp:posOffset>3815715</wp:posOffset>
              </wp:positionH>
              <wp:positionV relativeFrom="page">
                <wp:posOffset>9728172</wp:posOffset>
              </wp:positionV>
              <wp:extent cx="367665" cy="139065"/>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0.450012pt;margin-top:765.997803pt;width:28.95pt;height:10.95pt;mso-position-horizontal-relative:page;mso-position-vertical-relative:page;z-index:-21880832" type="#_x0000_t202" id="docshape364"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36160">
              <wp:simplePos x="0" y="0"/>
              <wp:positionH relativeFrom="page">
                <wp:posOffset>7061707</wp:posOffset>
              </wp:positionH>
              <wp:positionV relativeFrom="page">
                <wp:posOffset>9728172</wp:posOffset>
              </wp:positionV>
              <wp:extent cx="216535" cy="139065"/>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216535" cy="139065"/>
                      </a:xfrm>
                      <a:prstGeom prst="rect">
                        <a:avLst/>
                      </a:prstGeom>
                    </wps:spPr>
                    <wps:txbx>
                      <w:txbxContent>
                        <w:p>
                          <w:pPr>
                            <w:spacing w:before="14"/>
                            <w:ind w:left="20" w:right="0" w:firstLine="0"/>
                            <w:jc w:val="left"/>
                            <w:rPr>
                              <w:sz w:val="16"/>
                            </w:rPr>
                          </w:pPr>
                          <w:r>
                            <w:rPr>
                              <w:spacing w:val="-5"/>
                              <w:sz w:val="16"/>
                            </w:rPr>
                            <w:t>9-39</w:t>
                          </w:r>
                        </w:p>
                      </w:txbxContent>
                    </wps:txbx>
                    <wps:bodyPr wrap="square" lIns="0" tIns="0" rIns="0" bIns="0" rtlCol="0">
                      <a:noAutofit/>
                    </wps:bodyPr>
                  </wps:wsp>
                </a:graphicData>
              </a:graphic>
            </wp:anchor>
          </w:drawing>
        </mc:Choice>
        <mc:Fallback>
          <w:pict>
            <v:shape style="position:absolute;margin-left:556.039978pt;margin-top:765.997803pt;width:17.05pt;height:10.95pt;mso-position-horizontal-relative:page;mso-position-vertical-relative:page;z-index:-21880320" type="#_x0000_t202" id="docshape365" filled="false" stroked="false">
              <v:textbox inset="0,0,0,0">
                <w:txbxContent>
                  <w:p>
                    <w:pPr>
                      <w:spacing w:before="14"/>
                      <w:ind w:left="20" w:right="0" w:firstLine="0"/>
                      <w:jc w:val="left"/>
                      <w:rPr>
                        <w:sz w:val="16"/>
                      </w:rPr>
                    </w:pPr>
                    <w:r>
                      <w:rPr>
                        <w:spacing w:val="-5"/>
                        <w:sz w:val="16"/>
                      </w:rPr>
                      <w:t>9-39</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36672">
          <wp:simplePos x="0" y="0"/>
          <wp:positionH relativeFrom="page">
            <wp:posOffset>573023</wp:posOffset>
          </wp:positionH>
          <wp:positionV relativeFrom="page">
            <wp:posOffset>9720071</wp:posOffset>
          </wp:positionV>
          <wp:extent cx="6629400" cy="15239"/>
          <wp:effectExtent l="0" t="0" r="0" b="0"/>
          <wp:wrapNone/>
          <wp:docPr id="642" name="Image 642"/>
          <wp:cNvGraphicFramePr>
            <a:graphicFrameLocks/>
          </wp:cNvGraphicFramePr>
          <a:graphic>
            <a:graphicData uri="http://schemas.openxmlformats.org/drawingml/2006/picture">
              <pic:pic>
                <pic:nvPicPr>
                  <pic:cNvPr id="642" name="Image 642"/>
                  <pic:cNvPicPr/>
                </pic:nvPicPr>
                <pic:blipFill>
                  <a:blip r:embed="rId1" cstate="print"/>
                  <a:stretch>
                    <a:fillRect/>
                  </a:stretch>
                </pic:blipFill>
                <pic:spPr>
                  <a:xfrm>
                    <a:off x="0" y="0"/>
                    <a:ext cx="6629400" cy="15239"/>
                  </a:xfrm>
                  <a:prstGeom prst="rect">
                    <a:avLst/>
                  </a:prstGeom>
                </pic:spPr>
              </pic:pic>
            </a:graphicData>
          </a:graphic>
        </wp:anchor>
      </w:drawing>
    </w:r>
    <w:r>
      <w:rPr/>
      <mc:AlternateContent>
        <mc:Choice Requires="wps">
          <w:drawing>
            <wp:anchor distT="0" distB="0" distL="0" distR="0" allowOverlap="1" layoutInCell="1" locked="0" behindDoc="1" simplePos="0" relativeHeight="481437184">
              <wp:simplePos x="0" y="0"/>
              <wp:positionH relativeFrom="page">
                <wp:posOffset>590930</wp:posOffset>
              </wp:positionH>
              <wp:positionV relativeFrom="page">
                <wp:posOffset>9735629</wp:posOffset>
              </wp:positionV>
              <wp:extent cx="216535" cy="14097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216535" cy="140970"/>
                      </a:xfrm>
                      <a:prstGeom prst="rect">
                        <a:avLst/>
                      </a:prstGeom>
                    </wps:spPr>
                    <wps:txbx>
                      <w:txbxContent>
                        <w:p>
                          <w:pPr>
                            <w:spacing w:before="20"/>
                            <w:ind w:left="20" w:right="0" w:firstLine="0"/>
                            <w:jc w:val="left"/>
                            <w:rPr>
                              <w:rFonts w:ascii="Microsoft Sans Serif"/>
                              <w:sz w:val="16"/>
                            </w:rPr>
                          </w:pPr>
                          <w:r>
                            <w:rPr>
                              <w:rFonts w:ascii="Microsoft Sans Serif"/>
                              <w:spacing w:val="-5"/>
                              <w:sz w:val="16"/>
                            </w:rPr>
                            <w:t>9-40</w:t>
                          </w:r>
                        </w:p>
                      </w:txbxContent>
                    </wps:txbx>
                    <wps:bodyPr wrap="square" lIns="0" tIns="0" rIns="0" bIns="0" rtlCol="0">
                      <a:noAutofit/>
                    </wps:bodyPr>
                  </wps:wsp>
                </a:graphicData>
              </a:graphic>
            </wp:anchor>
          </w:drawing>
        </mc:Choice>
        <mc:Fallback>
          <w:pict>
            <v:shape style="position:absolute;margin-left:46.529999pt;margin-top:766.585022pt;width:17.05pt;height:11.1pt;mso-position-horizontal-relative:page;mso-position-vertical-relative:page;z-index:-21879296" type="#_x0000_t202" id="docshape367" filled="false" stroked="false">
              <v:textbox inset="0,0,0,0">
                <w:txbxContent>
                  <w:p>
                    <w:pPr>
                      <w:spacing w:before="20"/>
                      <w:ind w:left="20" w:right="0" w:firstLine="0"/>
                      <w:jc w:val="left"/>
                      <w:rPr>
                        <w:rFonts w:ascii="Microsoft Sans Serif"/>
                        <w:sz w:val="16"/>
                      </w:rPr>
                    </w:pPr>
                    <w:r>
                      <w:rPr>
                        <w:rFonts w:ascii="Microsoft Sans Serif"/>
                        <w:spacing w:val="-5"/>
                        <w:sz w:val="16"/>
                      </w:rPr>
                      <w:t>9-40</w:t>
                    </w:r>
                  </w:p>
                </w:txbxContent>
              </v:textbox>
              <w10:wrap type="none"/>
            </v:shape>
          </w:pict>
        </mc:Fallback>
      </mc:AlternateContent>
    </w:r>
    <w:r>
      <w:rPr/>
      <mc:AlternateContent>
        <mc:Choice Requires="wps">
          <w:drawing>
            <wp:anchor distT="0" distB="0" distL="0" distR="0" allowOverlap="1" layoutInCell="1" locked="0" behindDoc="1" simplePos="0" relativeHeight="481437696">
              <wp:simplePos x="0" y="0"/>
              <wp:positionH relativeFrom="page">
                <wp:posOffset>3705859</wp:posOffset>
              </wp:positionH>
              <wp:positionV relativeFrom="page">
                <wp:posOffset>9735629</wp:posOffset>
              </wp:positionV>
              <wp:extent cx="367665" cy="14097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367665" cy="140970"/>
                      </a:xfrm>
                      <a:prstGeom prst="rect">
                        <a:avLst/>
                      </a:prstGeom>
                    </wps:spPr>
                    <wps:txbx>
                      <w:txbxContent>
                        <w:p>
                          <w:pPr>
                            <w:spacing w:before="20"/>
                            <w:ind w:left="20" w:right="0" w:firstLine="0"/>
                            <w:jc w:val="left"/>
                            <w:rPr>
                              <w:rFonts w:ascii="Microsoft Sans Serif" w:hAnsi="Microsoft Sans Serif"/>
                              <w:sz w:val="16"/>
                            </w:rPr>
                          </w:pPr>
                          <w:r>
                            <w:rPr>
                              <w:rFonts w:ascii="Microsoft Sans Serif" w:hAnsi="Microsoft Sans Serif"/>
                              <w:spacing w:val="-5"/>
                              <w:sz w:val="16"/>
                            </w:rPr>
                            <w:t>Ariens®</w:t>
                          </w:r>
                        </w:p>
                      </w:txbxContent>
                    </wps:txbx>
                    <wps:bodyPr wrap="square" lIns="0" tIns="0" rIns="0" bIns="0" rtlCol="0">
                      <a:noAutofit/>
                    </wps:bodyPr>
                  </wps:wsp>
                </a:graphicData>
              </a:graphic>
            </wp:anchor>
          </w:drawing>
        </mc:Choice>
        <mc:Fallback>
          <w:pict>
            <v:shape style="position:absolute;margin-left:291.799988pt;margin-top:766.585022pt;width:28.95pt;height:11.1pt;mso-position-horizontal-relative:page;mso-position-vertical-relative:page;z-index:-21878784" type="#_x0000_t202" id="docshape368" filled="false" stroked="false">
              <v:textbox inset="0,0,0,0">
                <w:txbxContent>
                  <w:p>
                    <w:pPr>
                      <w:spacing w:before="20"/>
                      <w:ind w:left="20" w:right="0" w:firstLine="0"/>
                      <w:jc w:val="left"/>
                      <w:rPr>
                        <w:rFonts w:ascii="Microsoft Sans Serif" w:hAnsi="Microsoft Sans Serif"/>
                        <w:sz w:val="16"/>
                      </w:rPr>
                    </w:pPr>
                    <w:r>
                      <w:rPr>
                        <w:rFonts w:ascii="Microsoft Sans Serif" w:hAnsi="Microsoft Sans Serif"/>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38208">
              <wp:simplePos x="0" y="0"/>
              <wp:positionH relativeFrom="page">
                <wp:posOffset>6193028</wp:posOffset>
              </wp:positionH>
              <wp:positionV relativeFrom="page">
                <wp:posOffset>9735629</wp:posOffset>
              </wp:positionV>
              <wp:extent cx="967105" cy="14097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967105" cy="140970"/>
                      </a:xfrm>
                      <a:prstGeom prst="rect">
                        <a:avLst/>
                      </a:prstGeom>
                    </wps:spPr>
                    <wps:txbx>
                      <w:txbxContent>
                        <w:p>
                          <w:pPr>
                            <w:spacing w:before="20"/>
                            <w:ind w:left="20" w:right="0" w:firstLine="0"/>
                            <w:jc w:val="left"/>
                            <w:rPr>
                              <w:rFonts w:ascii="Microsoft Sans Serif"/>
                              <w:sz w:val="16"/>
                            </w:rPr>
                          </w:pPr>
                          <w:r>
                            <w:rPr>
                              <w:rFonts w:ascii="Microsoft Sans Serif"/>
                              <w:sz w:val="16"/>
                            </w:rPr>
                            <w:t>01546200</w:t>
                          </w:r>
                          <w:r>
                            <w:rPr>
                              <w:rFonts w:ascii="Microsoft Sans Serif"/>
                              <w:spacing w:val="31"/>
                              <w:sz w:val="16"/>
                            </w:rPr>
                            <w:t> </w:t>
                          </w:r>
                          <w:r>
                            <w:rPr>
                              <w:rFonts w:ascii="Microsoft Sans Serif"/>
                              <w:sz w:val="16"/>
                            </w:rPr>
                            <w:t>Orig.</w:t>
                          </w:r>
                          <w:r>
                            <w:rPr>
                              <w:rFonts w:ascii="Microsoft Sans Serif"/>
                              <w:spacing w:val="7"/>
                              <w:sz w:val="16"/>
                            </w:rPr>
                            <w:t> </w:t>
                          </w:r>
                          <w:r>
                            <w:rPr>
                              <w:rFonts w:ascii="Microsoft Sans Serif"/>
                              <w:spacing w:val="-4"/>
                              <w:sz w:val="16"/>
                            </w:rPr>
                            <w:t>9/98</w:t>
                          </w:r>
                        </w:p>
                      </w:txbxContent>
                    </wps:txbx>
                    <wps:bodyPr wrap="square" lIns="0" tIns="0" rIns="0" bIns="0" rtlCol="0">
                      <a:noAutofit/>
                    </wps:bodyPr>
                  </wps:wsp>
                </a:graphicData>
              </a:graphic>
            </wp:anchor>
          </w:drawing>
        </mc:Choice>
        <mc:Fallback>
          <w:pict>
            <v:shape style="position:absolute;margin-left:487.640015pt;margin-top:766.585022pt;width:76.150pt;height:11.1pt;mso-position-horizontal-relative:page;mso-position-vertical-relative:page;z-index:-21878272" type="#_x0000_t202" id="docshape369" filled="false" stroked="false">
              <v:textbox inset="0,0,0,0">
                <w:txbxContent>
                  <w:p>
                    <w:pPr>
                      <w:spacing w:before="20"/>
                      <w:ind w:left="20" w:right="0" w:firstLine="0"/>
                      <w:jc w:val="left"/>
                      <w:rPr>
                        <w:rFonts w:ascii="Microsoft Sans Serif"/>
                        <w:sz w:val="16"/>
                      </w:rPr>
                    </w:pPr>
                    <w:r>
                      <w:rPr>
                        <w:rFonts w:ascii="Microsoft Sans Serif"/>
                        <w:sz w:val="16"/>
                      </w:rPr>
                      <w:t>01546200</w:t>
                    </w:r>
                    <w:r>
                      <w:rPr>
                        <w:rFonts w:ascii="Microsoft Sans Serif"/>
                        <w:spacing w:val="31"/>
                        <w:sz w:val="16"/>
                      </w:rPr>
                      <w:t> </w:t>
                    </w:r>
                    <w:r>
                      <w:rPr>
                        <w:rFonts w:ascii="Microsoft Sans Serif"/>
                        <w:sz w:val="16"/>
                      </w:rPr>
                      <w:t>Orig.</w:t>
                    </w:r>
                    <w:r>
                      <w:rPr>
                        <w:rFonts w:ascii="Microsoft Sans Serif"/>
                        <w:spacing w:val="7"/>
                        <w:sz w:val="16"/>
                      </w:rPr>
                      <w:t> </w:t>
                    </w:r>
                    <w:r>
                      <w:rPr>
                        <w:rFonts w:ascii="Microsoft Sans Serif"/>
                        <w:spacing w:val="-4"/>
                        <w:sz w:val="16"/>
                      </w:rPr>
                      <w:t>9/98</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38720">
          <wp:simplePos x="0" y="0"/>
          <wp:positionH relativeFrom="page">
            <wp:posOffset>688848</wp:posOffset>
          </wp:positionH>
          <wp:positionV relativeFrom="page">
            <wp:posOffset>9713976</wp:posOffset>
          </wp:positionV>
          <wp:extent cx="6632449" cy="15239"/>
          <wp:effectExtent l="0" t="0" r="0" b="0"/>
          <wp:wrapNone/>
          <wp:docPr id="733" name="Image 733"/>
          <wp:cNvGraphicFramePr>
            <a:graphicFrameLocks/>
          </wp:cNvGraphicFramePr>
          <a:graphic>
            <a:graphicData uri="http://schemas.openxmlformats.org/drawingml/2006/picture">
              <pic:pic>
                <pic:nvPicPr>
                  <pic:cNvPr id="733" name="Image 733"/>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39232">
              <wp:simplePos x="0" y="0"/>
              <wp:positionH relativeFrom="page">
                <wp:posOffset>691387</wp:posOffset>
              </wp:positionH>
              <wp:positionV relativeFrom="page">
                <wp:posOffset>9728172</wp:posOffset>
              </wp:positionV>
              <wp:extent cx="967105" cy="139065"/>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4.439999pt;margin-top:765.997803pt;width:76.150pt;height:10.95pt;mso-position-horizontal-relative:page;mso-position-vertical-relative:page;z-index:-21877248" type="#_x0000_t202" id="docshape432"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39744">
              <wp:simplePos x="0" y="0"/>
              <wp:positionH relativeFrom="page">
                <wp:posOffset>3815715</wp:posOffset>
              </wp:positionH>
              <wp:positionV relativeFrom="page">
                <wp:posOffset>9728172</wp:posOffset>
              </wp:positionV>
              <wp:extent cx="367665" cy="139065"/>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0.450012pt;margin-top:765.997803pt;width:28.95pt;height:10.95pt;mso-position-horizontal-relative:page;mso-position-vertical-relative:page;z-index:-21876736" type="#_x0000_t202" id="docshape433"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40256">
              <wp:simplePos x="0" y="0"/>
              <wp:positionH relativeFrom="page">
                <wp:posOffset>7061707</wp:posOffset>
              </wp:positionH>
              <wp:positionV relativeFrom="page">
                <wp:posOffset>9728172</wp:posOffset>
              </wp:positionV>
              <wp:extent cx="196215" cy="139065"/>
              <wp:effectExtent l="0" t="0" r="0" b="0"/>
              <wp:wrapNone/>
              <wp:docPr id="736" name="Textbox 736"/>
              <wp:cNvGraphicFramePr>
                <a:graphicFrameLocks/>
              </wp:cNvGraphicFramePr>
              <a:graphic>
                <a:graphicData uri="http://schemas.microsoft.com/office/word/2010/wordprocessingShape">
                  <wps:wsp>
                    <wps:cNvPr id="736" name="Textbox 736"/>
                    <wps:cNvSpPr txBox="1"/>
                    <wps:spPr>
                      <a:xfrm>
                        <a:off x="0" y="0"/>
                        <a:ext cx="196215" cy="139065"/>
                      </a:xfrm>
                      <a:prstGeom prst="rect">
                        <a:avLst/>
                      </a:prstGeom>
                    </wps:spPr>
                    <wps:txbx>
                      <w:txbxContent>
                        <w:p>
                          <w:pPr>
                            <w:spacing w:before="14"/>
                            <w:ind w:left="20" w:right="0" w:firstLine="0"/>
                            <w:jc w:val="left"/>
                            <w:rPr>
                              <w:sz w:val="16"/>
                            </w:rPr>
                          </w:pPr>
                          <w:r>
                            <w:rPr>
                              <w:spacing w:val="-13"/>
                              <w:sz w:val="16"/>
                            </w:rPr>
                            <w:t>9-</w:t>
                          </w:r>
                          <w:r>
                            <w:rPr>
                              <w:spacing w:val="-9"/>
                              <w:sz w:val="16"/>
                            </w:rPr>
                            <w:t>41</w:t>
                          </w:r>
                        </w:p>
                      </w:txbxContent>
                    </wps:txbx>
                    <wps:bodyPr wrap="square" lIns="0" tIns="0" rIns="0" bIns="0" rtlCol="0">
                      <a:noAutofit/>
                    </wps:bodyPr>
                  </wps:wsp>
                </a:graphicData>
              </a:graphic>
            </wp:anchor>
          </w:drawing>
        </mc:Choice>
        <mc:Fallback>
          <w:pict>
            <v:shape style="position:absolute;margin-left:556.039978pt;margin-top:765.997803pt;width:15.45pt;height:10.95pt;mso-position-horizontal-relative:page;mso-position-vertical-relative:page;z-index:-21876224" type="#_x0000_t202" id="docshape434" filled="false" stroked="false">
              <v:textbox inset="0,0,0,0">
                <w:txbxContent>
                  <w:p>
                    <w:pPr>
                      <w:spacing w:before="14"/>
                      <w:ind w:left="20" w:right="0" w:firstLine="0"/>
                      <w:jc w:val="left"/>
                      <w:rPr>
                        <w:sz w:val="16"/>
                      </w:rPr>
                    </w:pPr>
                    <w:r>
                      <w:rPr>
                        <w:spacing w:val="-13"/>
                        <w:sz w:val="16"/>
                      </w:rPr>
                      <w:t>9-</w:t>
                    </w:r>
                    <w:r>
                      <w:rPr>
                        <w:spacing w:val="-9"/>
                        <w:sz w:val="16"/>
                      </w:rPr>
                      <w:t>41</w:t>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40768">
          <wp:simplePos x="0" y="0"/>
          <wp:positionH relativeFrom="page">
            <wp:posOffset>606551</wp:posOffset>
          </wp:positionH>
          <wp:positionV relativeFrom="page">
            <wp:posOffset>9720071</wp:posOffset>
          </wp:positionV>
          <wp:extent cx="6632449" cy="15239"/>
          <wp:effectExtent l="0" t="0" r="0" b="0"/>
          <wp:wrapNone/>
          <wp:docPr id="749" name="Image 749"/>
          <wp:cNvGraphicFramePr>
            <a:graphicFrameLocks/>
          </wp:cNvGraphicFramePr>
          <a:graphic>
            <a:graphicData uri="http://schemas.openxmlformats.org/drawingml/2006/picture">
              <pic:pic>
                <pic:nvPicPr>
                  <pic:cNvPr id="749" name="Image 749"/>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41280">
              <wp:simplePos x="0" y="0"/>
              <wp:positionH relativeFrom="page">
                <wp:posOffset>618744</wp:posOffset>
              </wp:positionH>
              <wp:positionV relativeFrom="page">
                <wp:posOffset>8878823</wp:posOffset>
              </wp:positionV>
              <wp:extent cx="6358255" cy="1270"/>
              <wp:effectExtent l="0" t="0" r="0" b="0"/>
              <wp:wrapNone/>
              <wp:docPr id="750" name="Graphic 750"/>
              <wp:cNvGraphicFramePr>
                <a:graphicFrameLocks/>
              </wp:cNvGraphicFramePr>
              <a:graphic>
                <a:graphicData uri="http://schemas.microsoft.com/office/word/2010/wordprocessingShape">
                  <wps:wsp>
                    <wps:cNvPr id="750" name="Graphic 750"/>
                    <wps:cNvSpPr/>
                    <wps:spPr>
                      <a:xfrm>
                        <a:off x="0" y="0"/>
                        <a:ext cx="6358255" cy="1270"/>
                      </a:xfrm>
                      <a:custGeom>
                        <a:avLst/>
                        <a:gdLst/>
                        <a:ahLst/>
                        <a:cxnLst/>
                        <a:rect l="l" t="t" r="r" b="b"/>
                        <a:pathLst>
                          <a:path w="6358255" h="0">
                            <a:moveTo>
                              <a:pt x="0" y="0"/>
                            </a:moveTo>
                            <a:lnTo>
                              <a:pt x="635812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875200" from="48.720001pt,699.119995pt" to="549.360001pt,699.119995pt" stroked="true" strokeweight=".48pt" strokecolor="#000000">
              <v:stroke dashstyle="solid"/>
              <w10:wrap type="none"/>
            </v:line>
          </w:pict>
        </mc:Fallback>
      </mc:AlternateContent>
    </w:r>
    <w:r>
      <w:rPr/>
      <mc:AlternateContent>
        <mc:Choice Requires="wps">
          <w:drawing>
            <wp:anchor distT="0" distB="0" distL="0" distR="0" allowOverlap="1" layoutInCell="1" locked="0" behindDoc="1" simplePos="0" relativeHeight="481441792">
              <wp:simplePos x="0" y="0"/>
              <wp:positionH relativeFrom="page">
                <wp:posOffset>618744</wp:posOffset>
              </wp:positionH>
              <wp:positionV relativeFrom="page">
                <wp:posOffset>8601456</wp:posOffset>
              </wp:positionV>
              <wp:extent cx="6358255" cy="1270"/>
              <wp:effectExtent l="0" t="0" r="0" b="0"/>
              <wp:wrapNone/>
              <wp:docPr id="751" name="Graphic 751"/>
              <wp:cNvGraphicFramePr>
                <a:graphicFrameLocks/>
              </wp:cNvGraphicFramePr>
              <a:graphic>
                <a:graphicData uri="http://schemas.microsoft.com/office/word/2010/wordprocessingShape">
                  <wps:wsp>
                    <wps:cNvPr id="751" name="Graphic 751"/>
                    <wps:cNvSpPr/>
                    <wps:spPr>
                      <a:xfrm>
                        <a:off x="0" y="0"/>
                        <a:ext cx="6358255" cy="1270"/>
                      </a:xfrm>
                      <a:custGeom>
                        <a:avLst/>
                        <a:gdLst/>
                        <a:ahLst/>
                        <a:cxnLst/>
                        <a:rect l="l" t="t" r="r" b="b"/>
                        <a:pathLst>
                          <a:path w="6358255" h="0">
                            <a:moveTo>
                              <a:pt x="0" y="0"/>
                            </a:moveTo>
                            <a:lnTo>
                              <a:pt x="635812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874688" from="48.720001pt,677.280029pt" to="549.360001pt,677.280029pt" stroked="true" strokeweight=".48pt" strokecolor="#000000">
              <v:stroke dashstyle="solid"/>
              <w10:wrap type="none"/>
            </v:line>
          </w:pict>
        </mc:Fallback>
      </mc:AlternateContent>
    </w:r>
    <w:r>
      <w:rPr/>
      <mc:AlternateContent>
        <mc:Choice Requires="wps">
          <w:drawing>
            <wp:anchor distT="0" distB="0" distL="0" distR="0" allowOverlap="1" layoutInCell="1" locked="0" behindDoc="1" simplePos="0" relativeHeight="481442304">
              <wp:simplePos x="0" y="0"/>
              <wp:positionH relativeFrom="page">
                <wp:posOffset>618744</wp:posOffset>
              </wp:positionH>
              <wp:positionV relativeFrom="page">
                <wp:posOffset>8321040</wp:posOffset>
              </wp:positionV>
              <wp:extent cx="6358255" cy="1270"/>
              <wp:effectExtent l="0" t="0" r="0" b="0"/>
              <wp:wrapNone/>
              <wp:docPr id="752" name="Graphic 752"/>
              <wp:cNvGraphicFramePr>
                <a:graphicFrameLocks/>
              </wp:cNvGraphicFramePr>
              <a:graphic>
                <a:graphicData uri="http://schemas.microsoft.com/office/word/2010/wordprocessingShape">
                  <wps:wsp>
                    <wps:cNvPr id="752" name="Graphic 752"/>
                    <wps:cNvSpPr/>
                    <wps:spPr>
                      <a:xfrm>
                        <a:off x="0" y="0"/>
                        <a:ext cx="6358255" cy="1270"/>
                      </a:xfrm>
                      <a:custGeom>
                        <a:avLst/>
                        <a:gdLst/>
                        <a:ahLst/>
                        <a:cxnLst/>
                        <a:rect l="l" t="t" r="r" b="b"/>
                        <a:pathLst>
                          <a:path w="6358255" h="0">
                            <a:moveTo>
                              <a:pt x="0" y="0"/>
                            </a:moveTo>
                            <a:lnTo>
                              <a:pt x="6358128"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874176" from="48.720001pt,655.200012pt" to="549.360001pt,655.200012pt" stroked="true" strokeweight=".48pt" strokecolor="#000000">
              <v:stroke dashstyle="solid"/>
              <w10:wrap type="none"/>
            </v:line>
          </w:pict>
        </mc:Fallback>
      </mc:AlternateContent>
    </w:r>
    <w:r>
      <w:rPr/>
      <mc:AlternateContent>
        <mc:Choice Requires="wps">
          <w:drawing>
            <wp:anchor distT="0" distB="0" distL="0" distR="0" allowOverlap="1" layoutInCell="1" locked="0" behindDoc="1" simplePos="0" relativeHeight="481442816">
              <wp:simplePos x="0" y="0"/>
              <wp:positionH relativeFrom="page">
                <wp:posOffset>630555</wp:posOffset>
              </wp:positionH>
              <wp:positionV relativeFrom="page">
                <wp:posOffset>9737316</wp:posOffset>
              </wp:positionV>
              <wp:extent cx="212725" cy="139065"/>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212725" cy="139065"/>
                      </a:xfrm>
                      <a:prstGeom prst="rect">
                        <a:avLst/>
                      </a:prstGeom>
                    </wps:spPr>
                    <wps:txbx>
                      <w:txbxContent>
                        <w:p>
                          <w:pPr>
                            <w:spacing w:before="14"/>
                            <w:ind w:left="20" w:right="0" w:firstLine="0"/>
                            <w:jc w:val="left"/>
                            <w:rPr>
                              <w:sz w:val="16"/>
                            </w:rPr>
                          </w:pPr>
                          <w:r>
                            <w:rPr>
                              <w:spacing w:val="-7"/>
                              <w:sz w:val="16"/>
                            </w:rPr>
                            <w:t>9-</w:t>
                          </w:r>
                          <w:r>
                            <w:rPr>
                              <w:spacing w:val="-5"/>
                              <w:sz w:val="16"/>
                            </w:rPr>
                            <w:t>42</w:t>
                          </w:r>
                        </w:p>
                      </w:txbxContent>
                    </wps:txbx>
                    <wps:bodyPr wrap="square" lIns="0" tIns="0" rIns="0" bIns="0" rtlCol="0">
                      <a:noAutofit/>
                    </wps:bodyPr>
                  </wps:wsp>
                </a:graphicData>
              </a:graphic>
            </wp:anchor>
          </w:drawing>
        </mc:Choice>
        <mc:Fallback>
          <w:pict>
            <v:shape style="position:absolute;margin-left:49.650002pt;margin-top:766.717834pt;width:16.75pt;height:10.95pt;mso-position-horizontal-relative:page;mso-position-vertical-relative:page;z-index:-21873664" type="#_x0000_t202" id="docshape446" filled="false" stroked="false">
              <v:textbox inset="0,0,0,0">
                <w:txbxContent>
                  <w:p>
                    <w:pPr>
                      <w:spacing w:before="14"/>
                      <w:ind w:left="20" w:right="0" w:firstLine="0"/>
                      <w:jc w:val="left"/>
                      <w:rPr>
                        <w:sz w:val="16"/>
                      </w:rPr>
                    </w:pPr>
                    <w:r>
                      <w:rPr>
                        <w:spacing w:val="-7"/>
                        <w:sz w:val="16"/>
                      </w:rPr>
                      <w:t>9-</w:t>
                    </w:r>
                    <w:r>
                      <w:rPr>
                        <w:spacing w:val="-5"/>
                        <w:sz w:val="16"/>
                      </w:rPr>
                      <w:t>42</w:t>
                    </w:r>
                  </w:p>
                </w:txbxContent>
              </v:textbox>
              <w10:wrap type="none"/>
            </v:shape>
          </w:pict>
        </mc:Fallback>
      </mc:AlternateContent>
    </w:r>
    <w:r>
      <w:rPr/>
      <mc:AlternateContent>
        <mc:Choice Requires="wps">
          <w:drawing>
            <wp:anchor distT="0" distB="0" distL="0" distR="0" allowOverlap="1" layoutInCell="1" locked="0" behindDoc="1" simplePos="0" relativeHeight="481443328">
              <wp:simplePos x="0" y="0"/>
              <wp:positionH relativeFrom="page">
                <wp:posOffset>3745484</wp:posOffset>
              </wp:positionH>
              <wp:positionV relativeFrom="page">
                <wp:posOffset>9737316</wp:posOffset>
              </wp:positionV>
              <wp:extent cx="367665" cy="139065"/>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4.920013pt;margin-top:766.717834pt;width:28.95pt;height:10.95pt;mso-position-horizontal-relative:page;mso-position-vertical-relative:page;z-index:-21873152" type="#_x0000_t202" id="docshape447"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43840">
              <wp:simplePos x="0" y="0"/>
              <wp:positionH relativeFrom="page">
                <wp:posOffset>6232652</wp:posOffset>
              </wp:positionH>
              <wp:positionV relativeFrom="page">
                <wp:posOffset>9737316</wp:posOffset>
              </wp:positionV>
              <wp:extent cx="967105" cy="139065"/>
              <wp:effectExtent l="0" t="0" r="0" b="0"/>
              <wp:wrapNone/>
              <wp:docPr id="755" name="Textbox 755"/>
              <wp:cNvGraphicFramePr>
                <a:graphicFrameLocks/>
              </wp:cNvGraphicFramePr>
              <a:graphic>
                <a:graphicData uri="http://schemas.microsoft.com/office/word/2010/wordprocessingShape">
                  <wps:wsp>
                    <wps:cNvPr id="755" name="Textbox 755"/>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90.76001pt;margin-top:766.717834pt;width:76.150pt;height:10.95pt;mso-position-horizontal-relative:page;mso-position-vertical-relative:page;z-index:-21872640" type="#_x0000_t202" id="docshape448"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71136">
          <wp:simplePos x="0" y="0"/>
          <wp:positionH relativeFrom="page">
            <wp:posOffset>457200</wp:posOffset>
          </wp:positionH>
          <wp:positionV relativeFrom="page">
            <wp:posOffset>9720071</wp:posOffset>
          </wp:positionV>
          <wp:extent cx="6629400" cy="15239"/>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1" cstate="print"/>
                  <a:stretch>
                    <a:fillRect/>
                  </a:stretch>
                </pic:blipFill>
                <pic:spPr>
                  <a:xfrm>
                    <a:off x="0" y="0"/>
                    <a:ext cx="6629400" cy="15239"/>
                  </a:xfrm>
                  <a:prstGeom prst="rect">
                    <a:avLst/>
                  </a:prstGeom>
                </pic:spPr>
              </pic:pic>
            </a:graphicData>
          </a:graphic>
        </wp:anchor>
      </w:drawing>
    </w:r>
    <w:r>
      <w:rPr/>
      <mc:AlternateContent>
        <mc:Choice Requires="wps">
          <w:drawing>
            <wp:anchor distT="0" distB="0" distL="0" distR="0" allowOverlap="1" layoutInCell="1" locked="0" behindDoc="1" simplePos="0" relativeHeight="481371648">
              <wp:simplePos x="0" y="0"/>
              <wp:positionH relativeFrom="page">
                <wp:posOffset>481076</wp:posOffset>
              </wp:positionH>
              <wp:positionV relativeFrom="page">
                <wp:posOffset>9737316</wp:posOffset>
              </wp:positionV>
              <wp:extent cx="158750" cy="139065"/>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158750" cy="139065"/>
                      </a:xfrm>
                      <a:prstGeom prst="rect">
                        <a:avLst/>
                      </a:prstGeom>
                    </wps:spPr>
                    <wps:txbx>
                      <w:txbxContent>
                        <w:p>
                          <w:pPr>
                            <w:spacing w:before="14"/>
                            <w:ind w:left="20" w:right="0" w:firstLine="0"/>
                            <w:jc w:val="left"/>
                            <w:rPr>
                              <w:sz w:val="16"/>
                            </w:rPr>
                          </w:pPr>
                          <w:r>
                            <w:rPr>
                              <w:spacing w:val="-8"/>
                              <w:sz w:val="16"/>
                            </w:rPr>
                            <w:t>2-</w:t>
                          </w:r>
                          <w:r>
                            <w:rPr>
                              <w:spacing w:val="-10"/>
                              <w:sz w:val="16"/>
                            </w:rPr>
                            <w:t>6</w:t>
                          </w:r>
                        </w:p>
                      </w:txbxContent>
                    </wps:txbx>
                    <wps:bodyPr wrap="square" lIns="0" tIns="0" rIns="0" bIns="0" rtlCol="0">
                      <a:noAutofit/>
                    </wps:bodyPr>
                  </wps:wsp>
                </a:graphicData>
              </a:graphic>
            </wp:anchor>
          </w:drawing>
        </mc:Choice>
        <mc:Fallback>
          <w:pict>
            <v:shape style="position:absolute;margin-left:37.880001pt;margin-top:766.717834pt;width:12.5pt;height:10.95pt;mso-position-horizontal-relative:page;mso-position-vertical-relative:page;z-index:-21944832" type="#_x0000_t202" id="docshape32" filled="false" stroked="false">
              <v:textbox inset="0,0,0,0">
                <w:txbxContent>
                  <w:p>
                    <w:pPr>
                      <w:spacing w:before="14"/>
                      <w:ind w:left="20" w:right="0" w:firstLine="0"/>
                      <w:jc w:val="left"/>
                      <w:rPr>
                        <w:sz w:val="16"/>
                      </w:rPr>
                    </w:pPr>
                    <w:r>
                      <w:rPr>
                        <w:spacing w:val="-8"/>
                        <w:sz w:val="16"/>
                      </w:rPr>
                      <w:t>2-</w:t>
                    </w:r>
                    <w:r>
                      <w:rPr>
                        <w:spacing w:val="-10"/>
                        <w:sz w:val="16"/>
                      </w:rPr>
                      <w:t>6</w:t>
                    </w:r>
                  </w:p>
                </w:txbxContent>
              </v:textbox>
              <w10:wrap type="none"/>
            </v:shape>
          </w:pict>
        </mc:Fallback>
      </mc:AlternateContent>
    </w:r>
    <w:r>
      <w:rPr/>
      <mc:AlternateContent>
        <mc:Choice Requires="wps">
          <w:drawing>
            <wp:anchor distT="0" distB="0" distL="0" distR="0" allowOverlap="1" layoutInCell="1" locked="0" behindDoc="1" simplePos="0" relativeHeight="481372160">
              <wp:simplePos x="0" y="0"/>
              <wp:positionH relativeFrom="page">
                <wp:posOffset>3593084</wp:posOffset>
              </wp:positionH>
              <wp:positionV relativeFrom="page">
                <wp:posOffset>9737316</wp:posOffset>
              </wp:positionV>
              <wp:extent cx="367665" cy="13906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717834pt;width:28.95pt;height:10.95pt;mso-position-horizontal-relative:page;mso-position-vertical-relative:page;z-index:-21944320" type="#_x0000_t202" id="docshape33"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72672">
              <wp:simplePos x="0" y="0"/>
              <wp:positionH relativeFrom="page">
                <wp:posOffset>6080252</wp:posOffset>
              </wp:positionH>
              <wp:positionV relativeFrom="page">
                <wp:posOffset>9737316</wp:posOffset>
              </wp:positionV>
              <wp:extent cx="967105" cy="13906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8.76001pt;margin-top:766.717834pt;width:76.150pt;height:10.95pt;mso-position-horizontal-relative:page;mso-position-vertical-relative:page;z-index:-21943808" type="#_x0000_t202" id="docshape34"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444352">
          <wp:simplePos x="0" y="0"/>
          <wp:positionH relativeFrom="page">
            <wp:posOffset>688848</wp:posOffset>
          </wp:positionH>
          <wp:positionV relativeFrom="page">
            <wp:posOffset>9707880</wp:posOffset>
          </wp:positionV>
          <wp:extent cx="6632449" cy="15239"/>
          <wp:effectExtent l="0" t="0" r="0" b="0"/>
          <wp:wrapNone/>
          <wp:docPr id="763" name="Image 763"/>
          <wp:cNvGraphicFramePr>
            <a:graphicFrameLocks/>
          </wp:cNvGraphicFramePr>
          <a:graphic>
            <a:graphicData uri="http://schemas.openxmlformats.org/drawingml/2006/picture">
              <pic:pic>
                <pic:nvPicPr>
                  <pic:cNvPr id="763" name="Image 763"/>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444864">
              <wp:simplePos x="0" y="0"/>
              <wp:positionH relativeFrom="page">
                <wp:posOffset>813816</wp:posOffset>
              </wp:positionH>
              <wp:positionV relativeFrom="page">
                <wp:posOffset>8915400</wp:posOffset>
              </wp:positionV>
              <wp:extent cx="6355080" cy="1270"/>
              <wp:effectExtent l="0" t="0" r="0" b="0"/>
              <wp:wrapNone/>
              <wp:docPr id="764" name="Graphic 764"/>
              <wp:cNvGraphicFramePr>
                <a:graphicFrameLocks/>
              </wp:cNvGraphicFramePr>
              <a:graphic>
                <a:graphicData uri="http://schemas.microsoft.com/office/word/2010/wordprocessingShape">
                  <wps:wsp>
                    <wps:cNvPr id="764" name="Graphic 764"/>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871616" from="64.080002pt,702pt" to="564.480002pt,702pt" stroked="true" strokeweight=".48pt" strokecolor="#000000">
              <v:stroke dashstyle="solid"/>
              <w10:wrap type="none"/>
            </v:line>
          </w:pict>
        </mc:Fallback>
      </mc:AlternateContent>
    </w:r>
    <w:r>
      <w:rPr/>
      <mc:AlternateContent>
        <mc:Choice Requires="wps">
          <w:drawing>
            <wp:anchor distT="0" distB="0" distL="0" distR="0" allowOverlap="1" layoutInCell="1" locked="0" behindDoc="1" simplePos="0" relativeHeight="481445376">
              <wp:simplePos x="0" y="0"/>
              <wp:positionH relativeFrom="page">
                <wp:posOffset>813816</wp:posOffset>
              </wp:positionH>
              <wp:positionV relativeFrom="page">
                <wp:posOffset>8638031</wp:posOffset>
              </wp:positionV>
              <wp:extent cx="6355080" cy="1270"/>
              <wp:effectExtent l="0" t="0" r="0" b="0"/>
              <wp:wrapNone/>
              <wp:docPr id="765" name="Graphic 765"/>
              <wp:cNvGraphicFramePr>
                <a:graphicFrameLocks/>
              </wp:cNvGraphicFramePr>
              <a:graphic>
                <a:graphicData uri="http://schemas.microsoft.com/office/word/2010/wordprocessingShape">
                  <wps:wsp>
                    <wps:cNvPr id="765" name="Graphic 765"/>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871104" from="64.080002pt,680.159973pt" to="564.480002pt,680.159973pt" stroked="true" strokeweight=".48pt" strokecolor="#000000">
              <v:stroke dashstyle="solid"/>
              <w10:wrap type="none"/>
            </v:line>
          </w:pict>
        </mc:Fallback>
      </mc:AlternateContent>
    </w:r>
    <w:r>
      <w:rPr/>
      <mc:AlternateContent>
        <mc:Choice Requires="wps">
          <w:drawing>
            <wp:anchor distT="0" distB="0" distL="0" distR="0" allowOverlap="1" layoutInCell="1" locked="0" behindDoc="1" simplePos="0" relativeHeight="481445888">
              <wp:simplePos x="0" y="0"/>
              <wp:positionH relativeFrom="page">
                <wp:posOffset>813816</wp:posOffset>
              </wp:positionH>
              <wp:positionV relativeFrom="page">
                <wp:posOffset>8360664</wp:posOffset>
              </wp:positionV>
              <wp:extent cx="6355080" cy="1270"/>
              <wp:effectExtent l="0" t="0" r="0" b="0"/>
              <wp:wrapNone/>
              <wp:docPr id="766" name="Graphic 766"/>
              <wp:cNvGraphicFramePr>
                <a:graphicFrameLocks/>
              </wp:cNvGraphicFramePr>
              <a:graphic>
                <a:graphicData uri="http://schemas.microsoft.com/office/word/2010/wordprocessingShape">
                  <wps:wsp>
                    <wps:cNvPr id="766" name="Graphic 766"/>
                    <wps:cNvSpPr/>
                    <wps:spPr>
                      <a:xfrm>
                        <a:off x="0" y="0"/>
                        <a:ext cx="6355080" cy="1270"/>
                      </a:xfrm>
                      <a:custGeom>
                        <a:avLst/>
                        <a:gdLst/>
                        <a:ahLst/>
                        <a:cxnLst/>
                        <a:rect l="l" t="t" r="r" b="b"/>
                        <a:pathLst>
                          <a:path w="6355080" h="0">
                            <a:moveTo>
                              <a:pt x="0" y="0"/>
                            </a:moveTo>
                            <a:lnTo>
                              <a:pt x="635508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1870592" from="64.080002pt,658.320007pt" to="564.480002pt,658.320007pt" stroked="true" strokeweight=".48pt" strokecolor="#000000">
              <v:stroke dashstyle="solid"/>
              <w10:wrap type="none"/>
            </v:line>
          </w:pict>
        </mc:Fallback>
      </mc:AlternateContent>
    </w:r>
    <w:r>
      <w:rPr/>
      <mc:AlternateContent>
        <mc:Choice Requires="wps">
          <w:drawing>
            <wp:anchor distT="0" distB="0" distL="0" distR="0" allowOverlap="1" layoutInCell="1" locked="0" behindDoc="1" simplePos="0" relativeHeight="481446400">
              <wp:simplePos x="0" y="0"/>
              <wp:positionH relativeFrom="page">
                <wp:posOffset>691387</wp:posOffset>
              </wp:positionH>
              <wp:positionV relativeFrom="page">
                <wp:posOffset>9725124</wp:posOffset>
              </wp:positionV>
              <wp:extent cx="967105" cy="139065"/>
              <wp:effectExtent l="0" t="0" r="0" b="0"/>
              <wp:wrapNone/>
              <wp:docPr id="767" name="Textbox 767"/>
              <wp:cNvGraphicFramePr>
                <a:graphicFrameLocks/>
              </wp:cNvGraphicFramePr>
              <a:graphic>
                <a:graphicData uri="http://schemas.microsoft.com/office/word/2010/wordprocessingShape">
                  <wps:wsp>
                    <wps:cNvPr id="767" name="Textbox 767"/>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4.439999pt;margin-top:765.757813pt;width:76.150pt;height:10.95pt;mso-position-horizontal-relative:page;mso-position-vertical-relative:page;z-index:-21870080" type="#_x0000_t202" id="docshape455"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46912">
              <wp:simplePos x="0" y="0"/>
              <wp:positionH relativeFrom="page">
                <wp:posOffset>3815715</wp:posOffset>
              </wp:positionH>
              <wp:positionV relativeFrom="page">
                <wp:posOffset>9725124</wp:posOffset>
              </wp:positionV>
              <wp:extent cx="367665" cy="139065"/>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0.450012pt;margin-top:765.757813pt;width:28.95pt;height:10.95pt;mso-position-horizontal-relative:page;mso-position-vertical-relative:page;z-index:-21869568" type="#_x0000_t202" id="docshape456"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47424">
              <wp:simplePos x="0" y="0"/>
              <wp:positionH relativeFrom="page">
                <wp:posOffset>7061707</wp:posOffset>
              </wp:positionH>
              <wp:positionV relativeFrom="page">
                <wp:posOffset>9725124</wp:posOffset>
              </wp:positionV>
              <wp:extent cx="216535" cy="139065"/>
              <wp:effectExtent l="0" t="0" r="0" b="0"/>
              <wp:wrapNone/>
              <wp:docPr id="769" name="Textbox 769"/>
              <wp:cNvGraphicFramePr>
                <a:graphicFrameLocks/>
              </wp:cNvGraphicFramePr>
              <a:graphic>
                <a:graphicData uri="http://schemas.microsoft.com/office/word/2010/wordprocessingShape">
                  <wps:wsp>
                    <wps:cNvPr id="769" name="Textbox 769"/>
                    <wps:cNvSpPr txBox="1"/>
                    <wps:spPr>
                      <a:xfrm>
                        <a:off x="0" y="0"/>
                        <a:ext cx="216535" cy="139065"/>
                      </a:xfrm>
                      <a:prstGeom prst="rect">
                        <a:avLst/>
                      </a:prstGeom>
                    </wps:spPr>
                    <wps:txbx>
                      <w:txbxContent>
                        <w:p>
                          <w:pPr>
                            <w:spacing w:before="14"/>
                            <w:ind w:left="20" w:right="0" w:firstLine="0"/>
                            <w:jc w:val="left"/>
                            <w:rPr>
                              <w:sz w:val="16"/>
                            </w:rPr>
                          </w:pPr>
                          <w:r>
                            <w:rPr>
                              <w:spacing w:val="-5"/>
                              <w:sz w:val="16"/>
                            </w:rPr>
                            <w:t>9-43</w:t>
                          </w:r>
                        </w:p>
                      </w:txbxContent>
                    </wps:txbx>
                    <wps:bodyPr wrap="square" lIns="0" tIns="0" rIns="0" bIns="0" rtlCol="0">
                      <a:noAutofit/>
                    </wps:bodyPr>
                  </wps:wsp>
                </a:graphicData>
              </a:graphic>
            </wp:anchor>
          </w:drawing>
        </mc:Choice>
        <mc:Fallback>
          <w:pict>
            <v:shape style="position:absolute;margin-left:556.039978pt;margin-top:765.757813pt;width:17.05pt;height:10.95pt;mso-position-horizontal-relative:page;mso-position-vertical-relative:page;z-index:-21869056" type="#_x0000_t202" id="docshape457" filled="false" stroked="false">
              <v:textbox inset="0,0,0,0">
                <w:txbxContent>
                  <w:p>
                    <w:pPr>
                      <w:spacing w:before="14"/>
                      <w:ind w:left="20" w:right="0" w:firstLine="0"/>
                      <w:jc w:val="left"/>
                      <w:rPr>
                        <w:sz w:val="16"/>
                      </w:rPr>
                    </w:pPr>
                    <w:r>
                      <w:rPr>
                        <w:spacing w:val="-5"/>
                        <w:sz w:val="16"/>
                      </w:rPr>
                      <w:t>9-43</w:t>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447936">
              <wp:simplePos x="0" y="0"/>
              <wp:positionH relativeFrom="page">
                <wp:posOffset>606044</wp:posOffset>
              </wp:positionH>
              <wp:positionV relativeFrom="page">
                <wp:posOffset>9737316</wp:posOffset>
              </wp:positionV>
              <wp:extent cx="216535" cy="139065"/>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216535" cy="139065"/>
                      </a:xfrm>
                      <a:prstGeom prst="rect">
                        <a:avLst/>
                      </a:prstGeom>
                    </wps:spPr>
                    <wps:txbx>
                      <w:txbxContent>
                        <w:p>
                          <w:pPr>
                            <w:spacing w:before="14"/>
                            <w:ind w:left="20" w:right="0" w:firstLine="0"/>
                            <w:jc w:val="left"/>
                            <w:rPr>
                              <w:sz w:val="16"/>
                            </w:rPr>
                          </w:pPr>
                          <w:r>
                            <w:rPr>
                              <w:spacing w:val="-5"/>
                              <w:sz w:val="16"/>
                            </w:rPr>
                            <w:t>9-44</w:t>
                          </w:r>
                        </w:p>
                      </w:txbxContent>
                    </wps:txbx>
                    <wps:bodyPr wrap="square" lIns="0" tIns="0" rIns="0" bIns="0" rtlCol="0">
                      <a:noAutofit/>
                    </wps:bodyPr>
                  </wps:wsp>
                </a:graphicData>
              </a:graphic>
            </wp:anchor>
          </w:drawing>
        </mc:Choice>
        <mc:Fallback>
          <w:pict>
            <v:shape style="position:absolute;margin-left:47.720001pt;margin-top:766.717834pt;width:17.05pt;height:10.95pt;mso-position-horizontal-relative:page;mso-position-vertical-relative:page;z-index:-21868544" type="#_x0000_t202" id="docshape466" filled="false" stroked="false">
              <v:textbox inset="0,0,0,0">
                <w:txbxContent>
                  <w:p>
                    <w:pPr>
                      <w:spacing w:before="14"/>
                      <w:ind w:left="20" w:right="0" w:firstLine="0"/>
                      <w:jc w:val="left"/>
                      <w:rPr>
                        <w:sz w:val="16"/>
                      </w:rPr>
                    </w:pPr>
                    <w:r>
                      <w:rPr>
                        <w:spacing w:val="-5"/>
                        <w:sz w:val="16"/>
                      </w:rPr>
                      <w:t>9-44</w:t>
                    </w:r>
                  </w:p>
                </w:txbxContent>
              </v:textbox>
              <w10:wrap type="none"/>
            </v:shape>
          </w:pict>
        </mc:Fallback>
      </mc:AlternateContent>
    </w:r>
    <w:r>
      <w:rPr/>
      <mc:AlternateContent>
        <mc:Choice Requires="wps">
          <w:drawing>
            <wp:anchor distT="0" distB="0" distL="0" distR="0" allowOverlap="1" layoutInCell="1" locked="0" behindDoc="1" simplePos="0" relativeHeight="481448448">
              <wp:simplePos x="0" y="0"/>
              <wp:positionH relativeFrom="page">
                <wp:posOffset>3718052</wp:posOffset>
              </wp:positionH>
              <wp:positionV relativeFrom="page">
                <wp:posOffset>9737316</wp:posOffset>
              </wp:positionV>
              <wp:extent cx="367665" cy="139065"/>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2.760010pt;margin-top:766.717834pt;width:28.95pt;height:10.95pt;mso-position-horizontal-relative:page;mso-position-vertical-relative:page;z-index:-21868032" type="#_x0000_t202" id="docshape467"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48960">
              <wp:simplePos x="0" y="0"/>
              <wp:positionH relativeFrom="page">
                <wp:posOffset>6205220</wp:posOffset>
              </wp:positionH>
              <wp:positionV relativeFrom="page">
                <wp:posOffset>9737316</wp:posOffset>
              </wp:positionV>
              <wp:extent cx="967105" cy="139065"/>
              <wp:effectExtent l="0" t="0" r="0" b="0"/>
              <wp:wrapNone/>
              <wp:docPr id="781" name="Textbox 781"/>
              <wp:cNvGraphicFramePr>
                <a:graphicFrameLocks/>
              </wp:cNvGraphicFramePr>
              <a:graphic>
                <a:graphicData uri="http://schemas.microsoft.com/office/word/2010/wordprocessingShape">
                  <wps:wsp>
                    <wps:cNvPr id="781" name="Textbox 781"/>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88.600006pt;margin-top:766.717834pt;width:76.150pt;height:10.95pt;mso-position-horizontal-relative:page;mso-position-vertical-relative:page;z-index:-21867520" type="#_x0000_t202" id="docshape468"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449472">
              <wp:simplePos x="0" y="0"/>
              <wp:positionH relativeFrom="page">
                <wp:posOffset>721994</wp:posOffset>
              </wp:positionH>
              <wp:positionV relativeFrom="page">
                <wp:posOffset>9725124</wp:posOffset>
              </wp:positionV>
              <wp:extent cx="967105" cy="139065"/>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6.849998pt;margin-top:765.757813pt;width:76.150pt;height:10.95pt;mso-position-horizontal-relative:page;mso-position-vertical-relative:page;z-index:-21867008" type="#_x0000_t202" id="docshape477"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49984">
              <wp:simplePos x="0" y="0"/>
              <wp:positionH relativeFrom="page">
                <wp:posOffset>3846195</wp:posOffset>
              </wp:positionH>
              <wp:positionV relativeFrom="page">
                <wp:posOffset>9725124</wp:posOffset>
              </wp:positionV>
              <wp:extent cx="367665" cy="139065"/>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302.850006pt;margin-top:765.757813pt;width:28.95pt;height:10.95pt;mso-position-horizontal-relative:page;mso-position-vertical-relative:page;z-index:-21866496" type="#_x0000_t202" id="docshape478"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50496">
              <wp:simplePos x="0" y="0"/>
              <wp:positionH relativeFrom="page">
                <wp:posOffset>7040371</wp:posOffset>
              </wp:positionH>
              <wp:positionV relativeFrom="page">
                <wp:posOffset>9725124</wp:posOffset>
              </wp:positionV>
              <wp:extent cx="266700" cy="13906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266700" cy="139065"/>
                      </a:xfrm>
                      <a:prstGeom prst="rect">
                        <a:avLst/>
                      </a:prstGeom>
                    </wps:spPr>
                    <wps:txbx>
                      <w:txbxContent>
                        <w:p>
                          <w:pPr>
                            <w:spacing w:before="14"/>
                            <w:ind w:left="20" w:right="0" w:firstLine="0"/>
                            <w:jc w:val="left"/>
                            <w:rPr>
                              <w:sz w:val="16"/>
                            </w:rPr>
                          </w:pPr>
                          <w:r>
                            <w:rPr>
                              <w:spacing w:val="-7"/>
                              <w:sz w:val="16"/>
                            </w:rPr>
                            <w:t>10-</w:t>
                          </w:r>
                          <w:r>
                            <w:rPr>
                              <w:spacing w:val="-5"/>
                              <w:sz w:val="16"/>
                            </w:rPr>
                            <w:t>47</w:t>
                          </w:r>
                        </w:p>
                      </w:txbxContent>
                    </wps:txbx>
                    <wps:bodyPr wrap="square" lIns="0" tIns="0" rIns="0" bIns="0" rtlCol="0">
                      <a:noAutofit/>
                    </wps:bodyPr>
                  </wps:wsp>
                </a:graphicData>
              </a:graphic>
            </wp:anchor>
          </w:drawing>
        </mc:Choice>
        <mc:Fallback>
          <w:pict>
            <v:shape style="position:absolute;margin-left:554.359985pt;margin-top:765.757813pt;width:21pt;height:10.95pt;mso-position-horizontal-relative:page;mso-position-vertical-relative:page;z-index:-21865984" type="#_x0000_t202" id="docshape479" filled="false" stroked="false">
              <v:textbox inset="0,0,0,0">
                <w:txbxContent>
                  <w:p>
                    <w:pPr>
                      <w:spacing w:before="14"/>
                      <w:ind w:left="20" w:right="0" w:firstLine="0"/>
                      <w:jc w:val="left"/>
                      <w:rPr>
                        <w:sz w:val="16"/>
                      </w:rPr>
                    </w:pPr>
                    <w:r>
                      <w:rPr>
                        <w:spacing w:val="-7"/>
                        <w:sz w:val="16"/>
                      </w:rPr>
                      <w:t>10-</w:t>
                    </w:r>
                    <w:r>
                      <w:rPr>
                        <w:spacing w:val="-5"/>
                        <w:sz w:val="16"/>
                      </w:rPr>
                      <w:t>47</w:t>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451008">
              <wp:simplePos x="0" y="0"/>
              <wp:positionH relativeFrom="page">
                <wp:posOffset>487298</wp:posOffset>
              </wp:positionH>
              <wp:positionV relativeFrom="page">
                <wp:posOffset>9737316</wp:posOffset>
              </wp:positionV>
              <wp:extent cx="266700" cy="139065"/>
              <wp:effectExtent l="0" t="0" r="0" b="0"/>
              <wp:wrapNone/>
              <wp:docPr id="821" name="Textbox 821"/>
              <wp:cNvGraphicFramePr>
                <a:graphicFrameLocks/>
              </wp:cNvGraphicFramePr>
              <a:graphic>
                <a:graphicData uri="http://schemas.microsoft.com/office/word/2010/wordprocessingShape">
                  <wps:wsp>
                    <wps:cNvPr id="821" name="Textbox 821"/>
                    <wps:cNvSpPr txBox="1"/>
                    <wps:spPr>
                      <a:xfrm>
                        <a:off x="0" y="0"/>
                        <a:ext cx="266700" cy="139065"/>
                      </a:xfrm>
                      <a:prstGeom prst="rect">
                        <a:avLst/>
                      </a:prstGeom>
                    </wps:spPr>
                    <wps:txbx>
                      <w:txbxContent>
                        <w:p>
                          <w:pPr>
                            <w:spacing w:before="14"/>
                            <w:ind w:left="20" w:right="0" w:firstLine="0"/>
                            <w:jc w:val="left"/>
                            <w:rPr>
                              <w:sz w:val="16"/>
                            </w:rPr>
                          </w:pPr>
                          <w:r>
                            <w:rPr>
                              <w:spacing w:val="-7"/>
                              <w:sz w:val="16"/>
                            </w:rPr>
                            <w:t>10-</w:t>
                          </w:r>
                          <w:r>
                            <w:rPr>
                              <w:spacing w:val="-5"/>
                              <w:sz w:val="16"/>
                            </w:rPr>
                            <w:t>48</w:t>
                          </w:r>
                        </w:p>
                      </w:txbxContent>
                    </wps:txbx>
                    <wps:bodyPr wrap="square" lIns="0" tIns="0" rIns="0" bIns="0" rtlCol="0">
                      <a:noAutofit/>
                    </wps:bodyPr>
                  </wps:wsp>
                </a:graphicData>
              </a:graphic>
            </wp:anchor>
          </w:drawing>
        </mc:Choice>
        <mc:Fallback>
          <w:pict>
            <v:shape style="position:absolute;margin-left:38.369999pt;margin-top:766.717834pt;width:21pt;height:10.95pt;mso-position-horizontal-relative:page;mso-position-vertical-relative:page;z-index:-21865472" type="#_x0000_t202" id="docshape483" filled="false" stroked="false">
              <v:textbox inset="0,0,0,0">
                <w:txbxContent>
                  <w:p>
                    <w:pPr>
                      <w:spacing w:before="14"/>
                      <w:ind w:left="20" w:right="0" w:firstLine="0"/>
                      <w:jc w:val="left"/>
                      <w:rPr>
                        <w:sz w:val="16"/>
                      </w:rPr>
                    </w:pPr>
                    <w:r>
                      <w:rPr>
                        <w:spacing w:val="-7"/>
                        <w:sz w:val="16"/>
                      </w:rPr>
                      <w:t>10-</w:t>
                    </w:r>
                    <w:r>
                      <w:rPr>
                        <w:spacing w:val="-5"/>
                        <w:sz w:val="16"/>
                      </w:rPr>
                      <w:t>48</w:t>
                    </w:r>
                  </w:p>
                </w:txbxContent>
              </v:textbox>
              <w10:wrap type="none"/>
            </v:shape>
          </w:pict>
        </mc:Fallback>
      </mc:AlternateContent>
    </w:r>
    <w:r>
      <w:rPr/>
      <mc:AlternateContent>
        <mc:Choice Requires="wps">
          <w:drawing>
            <wp:anchor distT="0" distB="0" distL="0" distR="0" allowOverlap="1" layoutInCell="1" locked="0" behindDoc="1" simplePos="0" relativeHeight="481451520">
              <wp:simplePos x="0" y="0"/>
              <wp:positionH relativeFrom="page">
                <wp:posOffset>3593084</wp:posOffset>
              </wp:positionH>
              <wp:positionV relativeFrom="page">
                <wp:posOffset>9737316</wp:posOffset>
              </wp:positionV>
              <wp:extent cx="367665" cy="139065"/>
              <wp:effectExtent l="0" t="0" r="0" b="0"/>
              <wp:wrapNone/>
              <wp:docPr id="822" name="Textbox 822"/>
              <wp:cNvGraphicFramePr>
                <a:graphicFrameLocks/>
              </wp:cNvGraphicFramePr>
              <a:graphic>
                <a:graphicData uri="http://schemas.microsoft.com/office/word/2010/wordprocessingShape">
                  <wps:wsp>
                    <wps:cNvPr id="822" name="Textbox 822"/>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717834pt;width:28.95pt;height:10.95pt;mso-position-horizontal-relative:page;mso-position-vertical-relative:page;z-index:-21864960" type="#_x0000_t202" id="docshape484"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52032">
              <wp:simplePos x="0" y="0"/>
              <wp:positionH relativeFrom="page">
                <wp:posOffset>6083300</wp:posOffset>
              </wp:positionH>
              <wp:positionV relativeFrom="page">
                <wp:posOffset>9737316</wp:posOffset>
              </wp:positionV>
              <wp:extent cx="967105" cy="139065"/>
              <wp:effectExtent l="0" t="0" r="0" b="0"/>
              <wp:wrapNone/>
              <wp:docPr id="823" name="Textbox 823"/>
              <wp:cNvGraphicFramePr>
                <a:graphicFrameLocks/>
              </wp:cNvGraphicFramePr>
              <a:graphic>
                <a:graphicData uri="http://schemas.microsoft.com/office/word/2010/wordprocessingShape">
                  <wps:wsp>
                    <wps:cNvPr id="823" name="Textbox 823"/>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9pt;margin-top:766.717834pt;width:76.150pt;height:10.95pt;mso-position-horizontal-relative:page;mso-position-vertical-relative:page;z-index:-21864448" type="#_x0000_t202" id="docshape485"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452544">
              <wp:simplePos x="0" y="0"/>
              <wp:positionH relativeFrom="page">
                <wp:posOffset>682244</wp:posOffset>
              </wp:positionH>
              <wp:positionV relativeFrom="page">
                <wp:posOffset>9712931</wp:posOffset>
              </wp:positionV>
              <wp:extent cx="967105" cy="139065"/>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53.720001pt;margin-top:764.797791pt;width:76.150pt;height:10.95pt;mso-position-horizontal-relative:page;mso-position-vertical-relative:page;z-index:-21863936" type="#_x0000_t202" id="docshape487"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453056">
              <wp:simplePos x="0" y="0"/>
              <wp:positionH relativeFrom="page">
                <wp:posOffset>3806571</wp:posOffset>
              </wp:positionH>
              <wp:positionV relativeFrom="page">
                <wp:posOffset>9712931</wp:posOffset>
              </wp:positionV>
              <wp:extent cx="367665" cy="139065"/>
              <wp:effectExtent l="0" t="0" r="0" b="0"/>
              <wp:wrapNone/>
              <wp:docPr id="829" name="Textbox 829"/>
              <wp:cNvGraphicFramePr>
                <a:graphicFrameLocks/>
              </wp:cNvGraphicFramePr>
              <a:graphic>
                <a:graphicData uri="http://schemas.microsoft.com/office/word/2010/wordprocessingShape">
                  <wps:wsp>
                    <wps:cNvPr id="829" name="Textbox 829"/>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9.730011pt;margin-top:764.797791pt;width:28.95pt;height:10.95pt;mso-position-horizontal-relative:page;mso-position-vertical-relative:page;z-index:-21863424" type="#_x0000_t202" id="docshape488"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453568">
              <wp:simplePos x="0" y="0"/>
              <wp:positionH relativeFrom="page">
                <wp:posOffset>7000747</wp:posOffset>
              </wp:positionH>
              <wp:positionV relativeFrom="page">
                <wp:posOffset>9712931</wp:posOffset>
              </wp:positionV>
              <wp:extent cx="266700" cy="139065"/>
              <wp:effectExtent l="0" t="0" r="0" b="0"/>
              <wp:wrapNone/>
              <wp:docPr id="830" name="Textbox 830"/>
              <wp:cNvGraphicFramePr>
                <a:graphicFrameLocks/>
              </wp:cNvGraphicFramePr>
              <a:graphic>
                <a:graphicData uri="http://schemas.microsoft.com/office/word/2010/wordprocessingShape">
                  <wps:wsp>
                    <wps:cNvPr id="830" name="Textbox 830"/>
                    <wps:cNvSpPr txBox="1"/>
                    <wps:spPr>
                      <a:xfrm>
                        <a:off x="0" y="0"/>
                        <a:ext cx="266700" cy="139065"/>
                      </a:xfrm>
                      <a:prstGeom prst="rect">
                        <a:avLst/>
                      </a:prstGeom>
                    </wps:spPr>
                    <wps:txbx>
                      <w:txbxContent>
                        <w:p>
                          <w:pPr>
                            <w:spacing w:before="14"/>
                            <w:ind w:left="20" w:right="0" w:firstLine="0"/>
                            <w:jc w:val="left"/>
                            <w:rPr>
                              <w:sz w:val="16"/>
                            </w:rPr>
                          </w:pPr>
                          <w:r>
                            <w:rPr>
                              <w:spacing w:val="-7"/>
                              <w:sz w:val="16"/>
                            </w:rPr>
                            <w:t>10-</w:t>
                          </w:r>
                          <w:r>
                            <w:rPr>
                              <w:spacing w:val="-5"/>
                              <w:sz w:val="16"/>
                            </w:rPr>
                            <w:t>49</w:t>
                          </w:r>
                        </w:p>
                      </w:txbxContent>
                    </wps:txbx>
                    <wps:bodyPr wrap="square" lIns="0" tIns="0" rIns="0" bIns="0" rtlCol="0">
                      <a:noAutofit/>
                    </wps:bodyPr>
                  </wps:wsp>
                </a:graphicData>
              </a:graphic>
            </wp:anchor>
          </w:drawing>
        </mc:Choice>
        <mc:Fallback>
          <w:pict>
            <v:shape style="position:absolute;margin-left:551.23999pt;margin-top:764.797791pt;width:21pt;height:10.95pt;mso-position-horizontal-relative:page;mso-position-vertical-relative:page;z-index:-21862912" type="#_x0000_t202" id="docshape489" filled="false" stroked="false">
              <v:textbox inset="0,0,0,0">
                <w:txbxContent>
                  <w:p>
                    <w:pPr>
                      <w:spacing w:before="14"/>
                      <w:ind w:left="20" w:right="0" w:firstLine="0"/>
                      <w:jc w:val="left"/>
                      <w:rPr>
                        <w:sz w:val="16"/>
                      </w:rPr>
                    </w:pPr>
                    <w:r>
                      <w:rPr>
                        <w:spacing w:val="-7"/>
                        <w:sz w:val="16"/>
                      </w:rPr>
                      <w:t>10-</w:t>
                    </w:r>
                    <w:r>
                      <w:rPr>
                        <w:spacing w:val="-5"/>
                        <w:sz w:val="16"/>
                      </w:rPr>
                      <w:t>49</w:t>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73184">
          <wp:simplePos x="0" y="0"/>
          <wp:positionH relativeFrom="page">
            <wp:posOffset>594487</wp:posOffset>
          </wp:positionH>
          <wp:positionV relativeFrom="page">
            <wp:posOffset>9710928</wp:posOffset>
          </wp:positionV>
          <wp:extent cx="6632449" cy="15239"/>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373696">
              <wp:simplePos x="0" y="0"/>
              <wp:positionH relativeFrom="page">
                <wp:posOffset>7025131</wp:posOffset>
              </wp:positionH>
              <wp:positionV relativeFrom="page">
                <wp:posOffset>9719028</wp:posOffset>
              </wp:positionV>
              <wp:extent cx="163195" cy="13906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63195" cy="139065"/>
                      </a:xfrm>
                      <a:prstGeom prst="rect">
                        <a:avLst/>
                      </a:prstGeom>
                    </wps:spPr>
                    <wps:txbx>
                      <w:txbxContent>
                        <w:p>
                          <w:pPr>
                            <w:spacing w:before="14"/>
                            <w:ind w:left="20" w:right="0" w:firstLine="0"/>
                            <w:jc w:val="left"/>
                            <w:rPr>
                              <w:sz w:val="16"/>
                            </w:rPr>
                          </w:pPr>
                          <w:r>
                            <w:rPr>
                              <w:spacing w:val="-5"/>
                              <w:sz w:val="16"/>
                            </w:rPr>
                            <w:t>2-</w:t>
                          </w:r>
                          <w:r>
                            <w:rPr>
                              <w:spacing w:val="-10"/>
                              <w:sz w:val="16"/>
                            </w:rPr>
                            <w:t>7</w:t>
                          </w:r>
                        </w:p>
                      </w:txbxContent>
                    </wps:txbx>
                    <wps:bodyPr wrap="square" lIns="0" tIns="0" rIns="0" bIns="0" rtlCol="0">
                      <a:noAutofit/>
                    </wps:bodyPr>
                  </wps:wsp>
                </a:graphicData>
              </a:graphic>
            </wp:anchor>
          </w:drawing>
        </mc:Choice>
        <mc:Fallback>
          <w:pict>
            <v:shape style="position:absolute;margin-left:553.159973pt;margin-top:765.277832pt;width:12.85pt;height:10.95pt;mso-position-horizontal-relative:page;mso-position-vertical-relative:page;z-index:-21942784" type="#_x0000_t202" id="docshape37" filled="false" stroked="false">
              <v:textbox inset="0,0,0,0">
                <w:txbxContent>
                  <w:p>
                    <w:pPr>
                      <w:spacing w:before="14"/>
                      <w:ind w:left="20" w:right="0" w:firstLine="0"/>
                      <w:jc w:val="left"/>
                      <w:rPr>
                        <w:sz w:val="16"/>
                      </w:rPr>
                    </w:pPr>
                    <w:r>
                      <w:rPr>
                        <w:spacing w:val="-5"/>
                        <w:sz w:val="16"/>
                      </w:rPr>
                      <w:t>2-</w:t>
                    </w:r>
                    <w:r>
                      <w:rPr>
                        <w:spacing w:val="-10"/>
                        <w:sz w:val="16"/>
                      </w:rPr>
                      <w:t>7</w:t>
                    </w:r>
                  </w:p>
                </w:txbxContent>
              </v:textbox>
              <w10:wrap type="none"/>
            </v:shape>
          </w:pict>
        </mc:Fallback>
      </mc:AlternateContent>
    </w:r>
    <w:r>
      <w:rPr/>
      <mc:AlternateContent>
        <mc:Choice Requires="wps">
          <w:drawing>
            <wp:anchor distT="0" distB="0" distL="0" distR="0" allowOverlap="1" layoutInCell="1" locked="0" behindDoc="1" simplePos="0" relativeHeight="481374208">
              <wp:simplePos x="0" y="0"/>
              <wp:positionH relativeFrom="page">
                <wp:posOffset>599948</wp:posOffset>
              </wp:positionH>
              <wp:positionV relativeFrom="page">
                <wp:posOffset>9725124</wp:posOffset>
              </wp:positionV>
              <wp:extent cx="970280" cy="13906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970280" cy="139065"/>
                      </a:xfrm>
                      <a:prstGeom prst="rect">
                        <a:avLst/>
                      </a:prstGeom>
                    </wps:spPr>
                    <wps:txbx>
                      <w:txbxContent>
                        <w:p>
                          <w:pPr>
                            <w:spacing w:before="14"/>
                            <w:ind w:left="20" w:right="0" w:firstLine="0"/>
                            <w:jc w:val="left"/>
                            <w:rPr>
                              <w:sz w:val="16"/>
                            </w:rPr>
                          </w:pPr>
                          <w:r>
                            <w:rPr>
                              <w:sz w:val="16"/>
                            </w:rPr>
                            <w:t>01546200</w:t>
                          </w:r>
                          <w:r>
                            <w:rPr>
                              <w:spacing w:val="33"/>
                              <w:sz w:val="16"/>
                            </w:rPr>
                            <w:t> </w:t>
                          </w:r>
                          <w:r>
                            <w:rPr>
                              <w:sz w:val="16"/>
                            </w:rPr>
                            <w:t>Orig.</w:t>
                          </w:r>
                          <w:r>
                            <w:rPr>
                              <w:spacing w:val="8"/>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240002pt;margin-top:765.757813pt;width:76.4pt;height:10.95pt;mso-position-horizontal-relative:page;mso-position-vertical-relative:page;z-index:-21942272" type="#_x0000_t202" id="docshape38" filled="false" stroked="false">
              <v:textbox inset="0,0,0,0">
                <w:txbxContent>
                  <w:p>
                    <w:pPr>
                      <w:spacing w:before="14"/>
                      <w:ind w:left="20" w:right="0" w:firstLine="0"/>
                      <w:jc w:val="left"/>
                      <w:rPr>
                        <w:sz w:val="16"/>
                      </w:rPr>
                    </w:pPr>
                    <w:r>
                      <w:rPr>
                        <w:sz w:val="16"/>
                      </w:rPr>
                      <w:t>01546200</w:t>
                    </w:r>
                    <w:r>
                      <w:rPr>
                        <w:spacing w:val="33"/>
                        <w:sz w:val="16"/>
                      </w:rPr>
                      <w:t> </w:t>
                    </w:r>
                    <w:r>
                      <w:rPr>
                        <w:sz w:val="16"/>
                      </w:rPr>
                      <w:t>Orig.</w:t>
                    </w:r>
                    <w:r>
                      <w:rPr>
                        <w:spacing w:val="8"/>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374720">
              <wp:simplePos x="0" y="0"/>
              <wp:positionH relativeFrom="page">
                <wp:posOffset>3727196</wp:posOffset>
              </wp:positionH>
              <wp:positionV relativeFrom="page">
                <wp:posOffset>9725124</wp:posOffset>
              </wp:positionV>
              <wp:extent cx="367665" cy="139065"/>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3.480011pt;margin-top:765.757813pt;width:28.95pt;height:10.95pt;mso-position-horizontal-relative:page;mso-position-vertical-relative:page;z-index:-21941760" type="#_x0000_t202" id="docshape39"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75232">
          <wp:simplePos x="0" y="0"/>
          <wp:positionH relativeFrom="page">
            <wp:posOffset>460248</wp:posOffset>
          </wp:positionH>
          <wp:positionV relativeFrom="page">
            <wp:posOffset>9723120</wp:posOffset>
          </wp:positionV>
          <wp:extent cx="6632449" cy="15239"/>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375744">
              <wp:simplePos x="0" y="0"/>
              <wp:positionH relativeFrom="page">
                <wp:posOffset>481076</wp:posOffset>
              </wp:positionH>
              <wp:positionV relativeFrom="page">
                <wp:posOffset>9740364</wp:posOffset>
              </wp:positionV>
              <wp:extent cx="158750" cy="139065"/>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158750" cy="139065"/>
                      </a:xfrm>
                      <a:prstGeom prst="rect">
                        <a:avLst/>
                      </a:prstGeom>
                    </wps:spPr>
                    <wps:txbx>
                      <w:txbxContent>
                        <w:p>
                          <w:pPr>
                            <w:spacing w:before="14"/>
                            <w:ind w:left="20" w:right="0" w:firstLine="0"/>
                            <w:jc w:val="left"/>
                            <w:rPr>
                              <w:sz w:val="16"/>
                            </w:rPr>
                          </w:pPr>
                          <w:r>
                            <w:rPr>
                              <w:spacing w:val="-8"/>
                              <w:sz w:val="16"/>
                            </w:rPr>
                            <w:t>2-</w:t>
                          </w:r>
                          <w:r>
                            <w:rPr>
                              <w:spacing w:val="-10"/>
                              <w:sz w:val="16"/>
                            </w:rPr>
                            <w:t>8</w:t>
                          </w:r>
                        </w:p>
                      </w:txbxContent>
                    </wps:txbx>
                    <wps:bodyPr wrap="square" lIns="0" tIns="0" rIns="0" bIns="0" rtlCol="0">
                      <a:noAutofit/>
                    </wps:bodyPr>
                  </wps:wsp>
                </a:graphicData>
              </a:graphic>
            </wp:anchor>
          </w:drawing>
        </mc:Choice>
        <mc:Fallback>
          <w:pict>
            <v:shape style="position:absolute;margin-left:37.880001pt;margin-top:766.957825pt;width:12.5pt;height:10.95pt;mso-position-horizontal-relative:page;mso-position-vertical-relative:page;z-index:-21940736" type="#_x0000_t202" id="docshape41" filled="false" stroked="false">
              <v:textbox inset="0,0,0,0">
                <w:txbxContent>
                  <w:p>
                    <w:pPr>
                      <w:spacing w:before="14"/>
                      <w:ind w:left="20" w:right="0" w:firstLine="0"/>
                      <w:jc w:val="left"/>
                      <w:rPr>
                        <w:sz w:val="16"/>
                      </w:rPr>
                    </w:pPr>
                    <w:r>
                      <w:rPr>
                        <w:spacing w:val="-8"/>
                        <w:sz w:val="16"/>
                      </w:rPr>
                      <w:t>2-</w:t>
                    </w:r>
                    <w:r>
                      <w:rPr>
                        <w:spacing w:val="-10"/>
                        <w:sz w:val="16"/>
                      </w:rPr>
                      <w:t>8</w:t>
                    </w:r>
                  </w:p>
                </w:txbxContent>
              </v:textbox>
              <w10:wrap type="none"/>
            </v:shape>
          </w:pict>
        </mc:Fallback>
      </mc:AlternateContent>
    </w:r>
    <w:r>
      <w:rPr/>
      <mc:AlternateContent>
        <mc:Choice Requires="wps">
          <w:drawing>
            <wp:anchor distT="0" distB="0" distL="0" distR="0" allowOverlap="1" layoutInCell="1" locked="0" behindDoc="1" simplePos="0" relativeHeight="481376256">
              <wp:simplePos x="0" y="0"/>
              <wp:positionH relativeFrom="page">
                <wp:posOffset>3593084</wp:posOffset>
              </wp:positionH>
              <wp:positionV relativeFrom="page">
                <wp:posOffset>9740364</wp:posOffset>
              </wp:positionV>
              <wp:extent cx="367665" cy="13906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957825pt;width:28.95pt;height:10.95pt;mso-position-horizontal-relative:page;mso-position-vertical-relative:page;z-index:-21940224" type="#_x0000_t202" id="docshape42"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76768">
              <wp:simplePos x="0" y="0"/>
              <wp:positionH relativeFrom="page">
                <wp:posOffset>6083300</wp:posOffset>
              </wp:positionH>
              <wp:positionV relativeFrom="page">
                <wp:posOffset>9740364</wp:posOffset>
              </wp:positionV>
              <wp:extent cx="967105" cy="13906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9pt;margin-top:766.957825pt;width:76.150pt;height:10.95pt;mso-position-horizontal-relative:page;mso-position-vertical-relative:page;z-index:-21939712" type="#_x0000_t202" id="docshape43"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81377280">
          <wp:simplePos x="0" y="0"/>
          <wp:positionH relativeFrom="page">
            <wp:posOffset>557783</wp:posOffset>
          </wp:positionH>
          <wp:positionV relativeFrom="page">
            <wp:posOffset>9707880</wp:posOffset>
          </wp:positionV>
          <wp:extent cx="6632449" cy="15239"/>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1" cstate="print"/>
                  <a:stretch>
                    <a:fillRect/>
                  </a:stretch>
                </pic:blipFill>
                <pic:spPr>
                  <a:xfrm>
                    <a:off x="0" y="0"/>
                    <a:ext cx="6632449" cy="15239"/>
                  </a:xfrm>
                  <a:prstGeom prst="rect">
                    <a:avLst/>
                  </a:prstGeom>
                </pic:spPr>
              </pic:pic>
            </a:graphicData>
          </a:graphic>
        </wp:anchor>
      </w:drawing>
    </w:r>
    <w:r>
      <w:rPr/>
      <mc:AlternateContent>
        <mc:Choice Requires="wps">
          <w:drawing>
            <wp:anchor distT="0" distB="0" distL="0" distR="0" allowOverlap="1" layoutInCell="1" locked="0" behindDoc="1" simplePos="0" relativeHeight="481377792">
              <wp:simplePos x="0" y="0"/>
              <wp:positionH relativeFrom="page">
                <wp:posOffset>560323</wp:posOffset>
              </wp:positionH>
              <wp:positionV relativeFrom="page">
                <wp:posOffset>9725124</wp:posOffset>
              </wp:positionV>
              <wp:extent cx="967105" cy="13906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4.119999pt;margin-top:765.757813pt;width:76.150pt;height:10.95pt;mso-position-horizontal-relative:page;mso-position-vertical-relative:page;z-index:-21938688" type="#_x0000_t202" id="docshape57" filled="false" stroked="false">
              <v:textbox inset="0,0,0,0">
                <w:txbxContent>
                  <w:p>
                    <w:pPr>
                      <w:spacing w:before="14"/>
                      <w:ind w:left="20" w:right="0" w:firstLine="0"/>
                      <w:jc w:val="left"/>
                      <w:rPr>
                        <w:sz w:val="16"/>
                      </w:rPr>
                    </w:pPr>
                    <w:r>
                      <w:rPr>
                        <w:sz w:val="16"/>
                      </w:rPr>
                      <w:t>01546200</w:t>
                    </w:r>
                    <w:r>
                      <w:rPr>
                        <w:spacing w:val="29"/>
                        <w:sz w:val="16"/>
                      </w:rPr>
                      <w:t> </w:t>
                    </w:r>
                    <w:r>
                      <w:rPr>
                        <w:sz w:val="16"/>
                      </w:rPr>
                      <w:t>Orig.</w:t>
                    </w:r>
                    <w:r>
                      <w:rPr>
                        <w:spacing w:val="5"/>
                        <w:sz w:val="16"/>
                      </w:rPr>
                      <w:t> </w:t>
                    </w:r>
                    <w:r>
                      <w:rPr>
                        <w:spacing w:val="-4"/>
                        <w:sz w:val="16"/>
                      </w:rPr>
                      <w:t>9/98</w:t>
                    </w:r>
                  </w:p>
                </w:txbxContent>
              </v:textbox>
              <w10:wrap type="none"/>
            </v:shape>
          </w:pict>
        </mc:Fallback>
      </mc:AlternateContent>
    </w:r>
    <w:r>
      <w:rPr/>
      <mc:AlternateContent>
        <mc:Choice Requires="wps">
          <w:drawing>
            <wp:anchor distT="0" distB="0" distL="0" distR="0" allowOverlap="1" layoutInCell="1" locked="0" behindDoc="1" simplePos="0" relativeHeight="481378304">
              <wp:simplePos x="0" y="0"/>
              <wp:positionH relativeFrom="page">
                <wp:posOffset>3687571</wp:posOffset>
              </wp:positionH>
              <wp:positionV relativeFrom="page">
                <wp:posOffset>9725124</wp:posOffset>
              </wp:positionV>
              <wp:extent cx="367665" cy="139065"/>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90.359985pt;margin-top:765.757813pt;width:28.95pt;height:10.95pt;mso-position-horizontal-relative:page;mso-position-vertical-relative:page;z-index:-21938176" type="#_x0000_t202" id="docshape58"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78816">
              <wp:simplePos x="0" y="0"/>
              <wp:positionH relativeFrom="page">
                <wp:posOffset>6985507</wp:posOffset>
              </wp:positionH>
              <wp:positionV relativeFrom="page">
                <wp:posOffset>9725124</wp:posOffset>
              </wp:positionV>
              <wp:extent cx="163195" cy="13906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63195" cy="139065"/>
                      </a:xfrm>
                      <a:prstGeom prst="rect">
                        <a:avLst/>
                      </a:prstGeom>
                    </wps:spPr>
                    <wps:txbx>
                      <w:txbxContent>
                        <w:p>
                          <w:pPr>
                            <w:spacing w:before="14"/>
                            <w:ind w:left="20" w:right="0" w:firstLine="0"/>
                            <w:jc w:val="left"/>
                            <w:rPr>
                              <w:sz w:val="16"/>
                            </w:rPr>
                          </w:pPr>
                          <w:r>
                            <w:rPr>
                              <w:spacing w:val="-5"/>
                              <w:sz w:val="16"/>
                            </w:rPr>
                            <w:t>3-</w:t>
                          </w:r>
                          <w:r>
                            <w:rPr>
                              <w:spacing w:val="-10"/>
                              <w:sz w:val="16"/>
                            </w:rPr>
                            <w:t>9</w:t>
                          </w:r>
                        </w:p>
                      </w:txbxContent>
                    </wps:txbx>
                    <wps:bodyPr wrap="square" lIns="0" tIns="0" rIns="0" bIns="0" rtlCol="0">
                      <a:noAutofit/>
                    </wps:bodyPr>
                  </wps:wsp>
                </a:graphicData>
              </a:graphic>
            </wp:anchor>
          </w:drawing>
        </mc:Choice>
        <mc:Fallback>
          <w:pict>
            <v:shape style="position:absolute;margin-left:550.039978pt;margin-top:765.757813pt;width:12.85pt;height:10.95pt;mso-position-horizontal-relative:page;mso-position-vertical-relative:page;z-index:-21937664" type="#_x0000_t202" id="docshape59" filled="false" stroked="false">
              <v:textbox inset="0,0,0,0">
                <w:txbxContent>
                  <w:p>
                    <w:pPr>
                      <w:spacing w:before="14"/>
                      <w:ind w:left="20" w:right="0" w:firstLine="0"/>
                      <w:jc w:val="left"/>
                      <w:rPr>
                        <w:sz w:val="16"/>
                      </w:rPr>
                    </w:pPr>
                    <w:r>
                      <w:rPr>
                        <w:spacing w:val="-5"/>
                        <w:sz w:val="16"/>
                      </w:rPr>
                      <w:t>3-</w:t>
                    </w:r>
                    <w:r>
                      <w:rPr>
                        <w:spacing w:val="-10"/>
                        <w:sz w:val="16"/>
                      </w:rPr>
                      <w:t>9</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1379328">
              <wp:simplePos x="0" y="0"/>
              <wp:positionH relativeFrom="page">
                <wp:posOffset>481076</wp:posOffset>
              </wp:positionH>
              <wp:positionV relativeFrom="page">
                <wp:posOffset>9737316</wp:posOffset>
              </wp:positionV>
              <wp:extent cx="216535" cy="13906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216535" cy="139065"/>
                      </a:xfrm>
                      <a:prstGeom prst="rect">
                        <a:avLst/>
                      </a:prstGeom>
                    </wps:spPr>
                    <wps:txbx>
                      <w:txbxContent>
                        <w:p>
                          <w:pPr>
                            <w:spacing w:before="14"/>
                            <w:ind w:left="20" w:right="0" w:firstLine="0"/>
                            <w:jc w:val="left"/>
                            <w:rPr>
                              <w:sz w:val="16"/>
                            </w:rPr>
                          </w:pPr>
                          <w:r>
                            <w:rPr>
                              <w:spacing w:val="-5"/>
                              <w:sz w:val="16"/>
                            </w:rPr>
                            <w:t>3-10</w:t>
                          </w:r>
                        </w:p>
                      </w:txbxContent>
                    </wps:txbx>
                    <wps:bodyPr wrap="square" lIns="0" tIns="0" rIns="0" bIns="0" rtlCol="0">
                      <a:noAutofit/>
                    </wps:bodyPr>
                  </wps:wsp>
                </a:graphicData>
              </a:graphic>
            </wp:anchor>
          </w:drawing>
        </mc:Choice>
        <mc:Fallback>
          <w:pict>
            <v:shape style="position:absolute;margin-left:37.880001pt;margin-top:766.717834pt;width:17.05pt;height:10.95pt;mso-position-horizontal-relative:page;mso-position-vertical-relative:page;z-index:-21937152" type="#_x0000_t202" id="docshape67" filled="false" stroked="false">
              <v:textbox inset="0,0,0,0">
                <w:txbxContent>
                  <w:p>
                    <w:pPr>
                      <w:spacing w:before="14"/>
                      <w:ind w:left="20" w:right="0" w:firstLine="0"/>
                      <w:jc w:val="left"/>
                      <w:rPr>
                        <w:sz w:val="16"/>
                      </w:rPr>
                    </w:pPr>
                    <w:r>
                      <w:rPr>
                        <w:spacing w:val="-5"/>
                        <w:sz w:val="16"/>
                      </w:rPr>
                      <w:t>3-10</w:t>
                    </w:r>
                  </w:p>
                </w:txbxContent>
              </v:textbox>
              <w10:wrap type="none"/>
            </v:shape>
          </w:pict>
        </mc:Fallback>
      </mc:AlternateContent>
    </w:r>
    <w:r>
      <w:rPr/>
      <mc:AlternateContent>
        <mc:Choice Requires="wps">
          <w:drawing>
            <wp:anchor distT="0" distB="0" distL="0" distR="0" allowOverlap="1" layoutInCell="1" locked="0" behindDoc="1" simplePos="0" relativeHeight="481379840">
              <wp:simplePos x="0" y="0"/>
              <wp:positionH relativeFrom="page">
                <wp:posOffset>3593084</wp:posOffset>
              </wp:positionH>
              <wp:positionV relativeFrom="page">
                <wp:posOffset>9737316</wp:posOffset>
              </wp:positionV>
              <wp:extent cx="367665" cy="139065"/>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367665" cy="139065"/>
                      </a:xfrm>
                      <a:prstGeom prst="rect">
                        <a:avLst/>
                      </a:prstGeom>
                    </wps:spPr>
                    <wps:txbx>
                      <w:txbxContent>
                        <w:p>
                          <w:pPr>
                            <w:spacing w:before="14"/>
                            <w:ind w:left="20" w:right="0" w:firstLine="0"/>
                            <w:jc w:val="left"/>
                            <w:rPr>
                              <w:sz w:val="16"/>
                            </w:rPr>
                          </w:pPr>
                          <w:r>
                            <w:rPr>
                              <w:spacing w:val="-5"/>
                              <w:sz w:val="16"/>
                            </w:rPr>
                            <w:t>Ariens®</w:t>
                          </w:r>
                        </w:p>
                      </w:txbxContent>
                    </wps:txbx>
                    <wps:bodyPr wrap="square" lIns="0" tIns="0" rIns="0" bIns="0" rtlCol="0">
                      <a:noAutofit/>
                    </wps:bodyPr>
                  </wps:wsp>
                </a:graphicData>
              </a:graphic>
            </wp:anchor>
          </w:drawing>
        </mc:Choice>
        <mc:Fallback>
          <w:pict>
            <v:shape style="position:absolute;margin-left:282.920013pt;margin-top:766.717834pt;width:28.95pt;height:10.95pt;mso-position-horizontal-relative:page;mso-position-vertical-relative:page;z-index:-21936640" type="#_x0000_t202" id="docshape68" filled="false" stroked="false">
              <v:textbox inset="0,0,0,0">
                <w:txbxContent>
                  <w:p>
                    <w:pPr>
                      <w:spacing w:before="14"/>
                      <w:ind w:left="20" w:right="0" w:firstLine="0"/>
                      <w:jc w:val="left"/>
                      <w:rPr>
                        <w:sz w:val="16"/>
                      </w:rPr>
                    </w:pPr>
                    <w:r>
                      <w:rPr>
                        <w:spacing w:val="-5"/>
                        <w:sz w:val="16"/>
                      </w:rPr>
                      <w:t>Ariens®</w:t>
                    </w:r>
                  </w:p>
                </w:txbxContent>
              </v:textbox>
              <w10:wrap type="none"/>
            </v:shape>
          </w:pict>
        </mc:Fallback>
      </mc:AlternateContent>
    </w:r>
    <w:r>
      <w:rPr/>
      <mc:AlternateContent>
        <mc:Choice Requires="wps">
          <w:drawing>
            <wp:anchor distT="0" distB="0" distL="0" distR="0" allowOverlap="1" layoutInCell="1" locked="0" behindDoc="1" simplePos="0" relativeHeight="481380352">
              <wp:simplePos x="0" y="0"/>
              <wp:positionH relativeFrom="page">
                <wp:posOffset>6083300</wp:posOffset>
              </wp:positionH>
              <wp:positionV relativeFrom="page">
                <wp:posOffset>9737316</wp:posOffset>
              </wp:positionV>
              <wp:extent cx="967105" cy="139065"/>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967105" cy="139065"/>
                      </a:xfrm>
                      <a:prstGeom prst="rect">
                        <a:avLst/>
                      </a:prstGeom>
                    </wps:spPr>
                    <wps:txbx>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wps:txbx>
                    <wps:bodyPr wrap="square" lIns="0" tIns="0" rIns="0" bIns="0" rtlCol="0">
                      <a:noAutofit/>
                    </wps:bodyPr>
                  </wps:wsp>
                </a:graphicData>
              </a:graphic>
            </wp:anchor>
          </w:drawing>
        </mc:Choice>
        <mc:Fallback>
          <w:pict>
            <v:shape style="position:absolute;margin-left:479pt;margin-top:766.717834pt;width:76.150pt;height:10.95pt;mso-position-horizontal-relative:page;mso-position-vertical-relative:page;z-index:-21936128" type="#_x0000_t202" id="docshape69" filled="false" stroked="false">
              <v:textbox inset="0,0,0,0">
                <w:txbxContent>
                  <w:p>
                    <w:pPr>
                      <w:spacing w:before="14"/>
                      <w:ind w:left="20" w:right="0" w:firstLine="0"/>
                      <w:jc w:val="left"/>
                      <w:rPr>
                        <w:sz w:val="16"/>
                      </w:rPr>
                    </w:pPr>
                    <w:r>
                      <w:rPr>
                        <w:sz w:val="16"/>
                      </w:rPr>
                      <w:t>01546200</w:t>
                    </w:r>
                    <w:r>
                      <w:rPr>
                        <w:spacing w:val="31"/>
                        <w:sz w:val="16"/>
                      </w:rPr>
                      <w:t> </w:t>
                    </w:r>
                    <w:r>
                      <w:rPr>
                        <w:sz w:val="16"/>
                      </w:rPr>
                      <w:t>Orig.</w:t>
                    </w:r>
                    <w:r>
                      <w:rPr>
                        <w:spacing w:val="6"/>
                        <w:sz w:val="16"/>
                      </w:rPr>
                      <w:t> </w:t>
                    </w:r>
                    <w:r>
                      <w:rPr>
                        <w:spacing w:val="-4"/>
                        <w:sz w:val="16"/>
                      </w:rPr>
                      <w:t>9/98</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8">
    <w:multiLevelType w:val="hybridMultilevel"/>
    <w:lvl w:ilvl="0">
      <w:start w:val="1"/>
      <w:numFmt w:val="decimal"/>
      <w:lvlText w:val="%1."/>
      <w:lvlJc w:val="left"/>
      <w:pPr>
        <w:ind w:left="407" w:hanging="221"/>
        <w:jc w:val="left"/>
      </w:pPr>
      <w:rPr>
        <w:rFonts w:hint="default" w:ascii="Arial" w:hAnsi="Arial" w:eastAsia="Arial" w:cs="Arial"/>
        <w:b/>
        <w:bCs/>
        <w:i w:val="0"/>
        <w:iCs w:val="0"/>
        <w:spacing w:val="-29"/>
        <w:w w:val="100"/>
        <w:sz w:val="20"/>
        <w:szCs w:val="20"/>
        <w:lang w:val="en-US" w:eastAsia="en-US" w:bidi="ar-SA"/>
      </w:rPr>
    </w:lvl>
    <w:lvl w:ilvl="1">
      <w:start w:val="1"/>
      <w:numFmt w:val="lowerLetter"/>
      <w:lvlText w:val="%2)"/>
      <w:lvlJc w:val="left"/>
      <w:pPr>
        <w:ind w:left="704" w:hanging="288"/>
        <w:jc w:val="left"/>
      </w:pPr>
      <w:rPr>
        <w:rFonts w:hint="default" w:ascii="Microsoft Sans Serif" w:hAnsi="Microsoft Sans Serif" w:eastAsia="Microsoft Sans Serif" w:cs="Microsoft Sans Serif"/>
        <w:b w:val="0"/>
        <w:bCs w:val="0"/>
        <w:i w:val="0"/>
        <w:iCs w:val="0"/>
        <w:spacing w:val="-24"/>
        <w:w w:val="100"/>
        <w:sz w:val="20"/>
        <w:szCs w:val="20"/>
        <w:lang w:val="en-US" w:eastAsia="en-US" w:bidi="ar-SA"/>
      </w:rPr>
    </w:lvl>
    <w:lvl w:ilvl="2">
      <w:start w:val="0"/>
      <w:numFmt w:val="bullet"/>
      <w:lvlText w:val="•"/>
      <w:lvlJc w:val="left"/>
      <w:pPr>
        <w:ind w:left="1180" w:hanging="288"/>
      </w:pPr>
      <w:rPr>
        <w:rFonts w:hint="default"/>
        <w:lang w:val="en-US" w:eastAsia="en-US" w:bidi="ar-SA"/>
      </w:rPr>
    </w:lvl>
    <w:lvl w:ilvl="3">
      <w:start w:val="0"/>
      <w:numFmt w:val="bullet"/>
      <w:lvlText w:val="•"/>
      <w:lvlJc w:val="left"/>
      <w:pPr>
        <w:ind w:left="1661" w:hanging="288"/>
      </w:pPr>
      <w:rPr>
        <w:rFonts w:hint="default"/>
        <w:lang w:val="en-US" w:eastAsia="en-US" w:bidi="ar-SA"/>
      </w:rPr>
    </w:lvl>
    <w:lvl w:ilvl="4">
      <w:start w:val="0"/>
      <w:numFmt w:val="bullet"/>
      <w:lvlText w:val="•"/>
      <w:lvlJc w:val="left"/>
      <w:pPr>
        <w:ind w:left="2142" w:hanging="288"/>
      </w:pPr>
      <w:rPr>
        <w:rFonts w:hint="default"/>
        <w:lang w:val="en-US" w:eastAsia="en-US" w:bidi="ar-SA"/>
      </w:rPr>
    </w:lvl>
    <w:lvl w:ilvl="5">
      <w:start w:val="0"/>
      <w:numFmt w:val="bullet"/>
      <w:lvlText w:val="•"/>
      <w:lvlJc w:val="left"/>
      <w:pPr>
        <w:ind w:left="2622" w:hanging="288"/>
      </w:pPr>
      <w:rPr>
        <w:rFonts w:hint="default"/>
        <w:lang w:val="en-US" w:eastAsia="en-US" w:bidi="ar-SA"/>
      </w:rPr>
    </w:lvl>
    <w:lvl w:ilvl="6">
      <w:start w:val="0"/>
      <w:numFmt w:val="bullet"/>
      <w:lvlText w:val="•"/>
      <w:lvlJc w:val="left"/>
      <w:pPr>
        <w:ind w:left="3103" w:hanging="288"/>
      </w:pPr>
      <w:rPr>
        <w:rFonts w:hint="default"/>
        <w:lang w:val="en-US" w:eastAsia="en-US" w:bidi="ar-SA"/>
      </w:rPr>
    </w:lvl>
    <w:lvl w:ilvl="7">
      <w:start w:val="0"/>
      <w:numFmt w:val="bullet"/>
      <w:lvlText w:val="•"/>
      <w:lvlJc w:val="left"/>
      <w:pPr>
        <w:ind w:left="3584" w:hanging="288"/>
      </w:pPr>
      <w:rPr>
        <w:rFonts w:hint="default"/>
        <w:lang w:val="en-US" w:eastAsia="en-US" w:bidi="ar-SA"/>
      </w:rPr>
    </w:lvl>
    <w:lvl w:ilvl="8">
      <w:start w:val="0"/>
      <w:numFmt w:val="bullet"/>
      <w:lvlText w:val="•"/>
      <w:lvlJc w:val="left"/>
      <w:pPr>
        <w:ind w:left="4065" w:hanging="288"/>
      </w:pPr>
      <w:rPr>
        <w:rFonts w:hint="default"/>
        <w:lang w:val="en-US" w:eastAsia="en-US" w:bidi="ar-SA"/>
      </w:rPr>
    </w:lvl>
  </w:abstractNum>
  <w:abstractNum w:abstractNumId="97">
    <w:multiLevelType w:val="hybridMultilevel"/>
    <w:lvl w:ilvl="0">
      <w:start w:val="0"/>
      <w:numFmt w:val="bullet"/>
      <w:lvlText w:val="•"/>
      <w:lvlJc w:val="left"/>
      <w:pPr>
        <w:ind w:left="325" w:hanging="72"/>
      </w:pPr>
      <w:rPr>
        <w:rFonts w:hint="default" w:ascii="Arial" w:hAnsi="Arial" w:eastAsia="Arial" w:cs="Arial"/>
        <w:b w:val="0"/>
        <w:bCs w:val="0"/>
        <w:i w:val="0"/>
        <w:iCs w:val="0"/>
        <w:spacing w:val="0"/>
        <w:w w:val="100"/>
        <w:position w:val="-3"/>
        <w:sz w:val="14"/>
        <w:szCs w:val="14"/>
        <w:lang w:val="en-US" w:eastAsia="en-US" w:bidi="ar-SA"/>
      </w:rPr>
    </w:lvl>
    <w:lvl w:ilvl="1">
      <w:start w:val="0"/>
      <w:numFmt w:val="bullet"/>
      <w:lvlText w:val="•"/>
      <w:lvlJc w:val="left"/>
      <w:pPr>
        <w:ind w:left="368" w:hanging="72"/>
      </w:pPr>
      <w:rPr>
        <w:rFonts w:hint="default"/>
        <w:lang w:val="en-US" w:eastAsia="en-US" w:bidi="ar-SA"/>
      </w:rPr>
    </w:lvl>
    <w:lvl w:ilvl="2">
      <w:start w:val="0"/>
      <w:numFmt w:val="bullet"/>
      <w:lvlText w:val="•"/>
      <w:lvlJc w:val="left"/>
      <w:pPr>
        <w:ind w:left="417" w:hanging="72"/>
      </w:pPr>
      <w:rPr>
        <w:rFonts w:hint="default"/>
        <w:lang w:val="en-US" w:eastAsia="en-US" w:bidi="ar-SA"/>
      </w:rPr>
    </w:lvl>
    <w:lvl w:ilvl="3">
      <w:start w:val="0"/>
      <w:numFmt w:val="bullet"/>
      <w:lvlText w:val="•"/>
      <w:lvlJc w:val="left"/>
      <w:pPr>
        <w:ind w:left="465" w:hanging="72"/>
      </w:pPr>
      <w:rPr>
        <w:rFonts w:hint="default"/>
        <w:lang w:val="en-US" w:eastAsia="en-US" w:bidi="ar-SA"/>
      </w:rPr>
    </w:lvl>
    <w:lvl w:ilvl="4">
      <w:start w:val="0"/>
      <w:numFmt w:val="bullet"/>
      <w:lvlText w:val="•"/>
      <w:lvlJc w:val="left"/>
      <w:pPr>
        <w:ind w:left="514" w:hanging="72"/>
      </w:pPr>
      <w:rPr>
        <w:rFonts w:hint="default"/>
        <w:lang w:val="en-US" w:eastAsia="en-US" w:bidi="ar-SA"/>
      </w:rPr>
    </w:lvl>
    <w:lvl w:ilvl="5">
      <w:start w:val="0"/>
      <w:numFmt w:val="bullet"/>
      <w:lvlText w:val="•"/>
      <w:lvlJc w:val="left"/>
      <w:pPr>
        <w:ind w:left="563" w:hanging="72"/>
      </w:pPr>
      <w:rPr>
        <w:rFonts w:hint="default"/>
        <w:lang w:val="en-US" w:eastAsia="en-US" w:bidi="ar-SA"/>
      </w:rPr>
    </w:lvl>
    <w:lvl w:ilvl="6">
      <w:start w:val="0"/>
      <w:numFmt w:val="bullet"/>
      <w:lvlText w:val="•"/>
      <w:lvlJc w:val="left"/>
      <w:pPr>
        <w:ind w:left="611" w:hanging="72"/>
      </w:pPr>
      <w:rPr>
        <w:rFonts w:hint="default"/>
        <w:lang w:val="en-US" w:eastAsia="en-US" w:bidi="ar-SA"/>
      </w:rPr>
    </w:lvl>
    <w:lvl w:ilvl="7">
      <w:start w:val="0"/>
      <w:numFmt w:val="bullet"/>
      <w:lvlText w:val="•"/>
      <w:lvlJc w:val="left"/>
      <w:pPr>
        <w:ind w:left="660" w:hanging="72"/>
      </w:pPr>
      <w:rPr>
        <w:rFonts w:hint="default"/>
        <w:lang w:val="en-US" w:eastAsia="en-US" w:bidi="ar-SA"/>
      </w:rPr>
    </w:lvl>
    <w:lvl w:ilvl="8">
      <w:start w:val="0"/>
      <w:numFmt w:val="bullet"/>
      <w:lvlText w:val="•"/>
      <w:lvlJc w:val="left"/>
      <w:pPr>
        <w:ind w:left="708" w:hanging="72"/>
      </w:pPr>
      <w:rPr>
        <w:rFonts w:hint="default"/>
        <w:lang w:val="en-US" w:eastAsia="en-US" w:bidi="ar-SA"/>
      </w:rPr>
    </w:lvl>
  </w:abstractNum>
  <w:abstractNum w:abstractNumId="96">
    <w:multiLevelType w:val="hybridMultilevel"/>
    <w:lvl w:ilvl="0">
      <w:start w:val="0"/>
      <w:numFmt w:val="bullet"/>
      <w:lvlText w:val="•"/>
      <w:lvlJc w:val="left"/>
      <w:pPr>
        <w:ind w:left="307" w:hanging="72"/>
      </w:pPr>
      <w:rPr>
        <w:rFonts w:hint="default" w:ascii="Arial" w:hAnsi="Arial" w:eastAsia="Arial" w:cs="Arial"/>
        <w:b w:val="0"/>
        <w:bCs w:val="0"/>
        <w:i w:val="0"/>
        <w:iCs w:val="0"/>
        <w:spacing w:val="0"/>
        <w:w w:val="100"/>
        <w:position w:val="3"/>
        <w:sz w:val="14"/>
        <w:szCs w:val="14"/>
        <w:lang w:val="en-US" w:eastAsia="en-US" w:bidi="ar-SA"/>
      </w:rPr>
    </w:lvl>
    <w:lvl w:ilvl="1">
      <w:start w:val="0"/>
      <w:numFmt w:val="bullet"/>
      <w:lvlText w:val="•"/>
      <w:lvlJc w:val="left"/>
      <w:pPr>
        <w:ind w:left="349" w:hanging="72"/>
      </w:pPr>
      <w:rPr>
        <w:rFonts w:hint="default"/>
        <w:lang w:val="en-US" w:eastAsia="en-US" w:bidi="ar-SA"/>
      </w:rPr>
    </w:lvl>
    <w:lvl w:ilvl="2">
      <w:start w:val="0"/>
      <w:numFmt w:val="bullet"/>
      <w:lvlText w:val="•"/>
      <w:lvlJc w:val="left"/>
      <w:pPr>
        <w:ind w:left="398" w:hanging="72"/>
      </w:pPr>
      <w:rPr>
        <w:rFonts w:hint="default"/>
        <w:lang w:val="en-US" w:eastAsia="en-US" w:bidi="ar-SA"/>
      </w:rPr>
    </w:lvl>
    <w:lvl w:ilvl="3">
      <w:start w:val="0"/>
      <w:numFmt w:val="bullet"/>
      <w:lvlText w:val="•"/>
      <w:lvlJc w:val="left"/>
      <w:pPr>
        <w:ind w:left="448" w:hanging="72"/>
      </w:pPr>
      <w:rPr>
        <w:rFonts w:hint="default"/>
        <w:lang w:val="en-US" w:eastAsia="en-US" w:bidi="ar-SA"/>
      </w:rPr>
    </w:lvl>
    <w:lvl w:ilvl="4">
      <w:start w:val="0"/>
      <w:numFmt w:val="bullet"/>
      <w:lvlText w:val="•"/>
      <w:lvlJc w:val="left"/>
      <w:pPr>
        <w:ind w:left="497" w:hanging="72"/>
      </w:pPr>
      <w:rPr>
        <w:rFonts w:hint="default"/>
        <w:lang w:val="en-US" w:eastAsia="en-US" w:bidi="ar-SA"/>
      </w:rPr>
    </w:lvl>
    <w:lvl w:ilvl="5">
      <w:start w:val="0"/>
      <w:numFmt w:val="bullet"/>
      <w:lvlText w:val="•"/>
      <w:lvlJc w:val="left"/>
      <w:pPr>
        <w:ind w:left="547" w:hanging="72"/>
      </w:pPr>
      <w:rPr>
        <w:rFonts w:hint="default"/>
        <w:lang w:val="en-US" w:eastAsia="en-US" w:bidi="ar-SA"/>
      </w:rPr>
    </w:lvl>
    <w:lvl w:ilvl="6">
      <w:start w:val="0"/>
      <w:numFmt w:val="bullet"/>
      <w:lvlText w:val="•"/>
      <w:lvlJc w:val="left"/>
      <w:pPr>
        <w:ind w:left="596" w:hanging="72"/>
      </w:pPr>
      <w:rPr>
        <w:rFonts w:hint="default"/>
        <w:lang w:val="en-US" w:eastAsia="en-US" w:bidi="ar-SA"/>
      </w:rPr>
    </w:lvl>
    <w:lvl w:ilvl="7">
      <w:start w:val="0"/>
      <w:numFmt w:val="bullet"/>
      <w:lvlText w:val="•"/>
      <w:lvlJc w:val="left"/>
      <w:pPr>
        <w:ind w:left="645" w:hanging="72"/>
      </w:pPr>
      <w:rPr>
        <w:rFonts w:hint="default"/>
        <w:lang w:val="en-US" w:eastAsia="en-US" w:bidi="ar-SA"/>
      </w:rPr>
    </w:lvl>
    <w:lvl w:ilvl="8">
      <w:start w:val="0"/>
      <w:numFmt w:val="bullet"/>
      <w:lvlText w:val="•"/>
      <w:lvlJc w:val="left"/>
      <w:pPr>
        <w:ind w:left="695" w:hanging="72"/>
      </w:pPr>
      <w:rPr>
        <w:rFonts w:hint="default"/>
        <w:lang w:val="en-US" w:eastAsia="en-US" w:bidi="ar-SA"/>
      </w:rPr>
    </w:lvl>
  </w:abstractNum>
  <w:abstractNum w:abstractNumId="95">
    <w:multiLevelType w:val="hybridMultilevel"/>
    <w:lvl w:ilvl="0">
      <w:start w:val="1"/>
      <w:numFmt w:val="upperLetter"/>
      <w:lvlText w:val="%1"/>
      <w:lvlJc w:val="left"/>
      <w:pPr>
        <w:ind w:left="1338" w:hanging="716"/>
        <w:jc w:val="left"/>
      </w:pPr>
      <w:rPr>
        <w:rFonts w:hint="default"/>
        <w:lang w:val="en-US" w:eastAsia="en-US" w:bidi="ar-SA"/>
      </w:rPr>
    </w:lvl>
    <w:lvl w:ilvl="1">
      <w:start w:val="3"/>
      <w:numFmt w:val="decimal"/>
      <w:lvlText w:val="%1.%2"/>
      <w:lvlJc w:val="left"/>
      <w:pPr>
        <w:ind w:left="1338" w:hanging="716"/>
        <w:jc w:val="right"/>
      </w:pPr>
      <w:rPr>
        <w:rFonts w:hint="default"/>
        <w:spacing w:val="-12"/>
        <w:w w:val="100"/>
        <w:lang w:val="en-US" w:eastAsia="en-US" w:bidi="ar-SA"/>
      </w:rPr>
    </w:lvl>
    <w:lvl w:ilvl="2">
      <w:start w:val="0"/>
      <w:numFmt w:val="bullet"/>
      <w:lvlText w:val="•"/>
      <w:lvlJc w:val="left"/>
      <w:pPr>
        <w:ind w:left="2712" w:hanging="716"/>
      </w:pPr>
      <w:rPr>
        <w:rFonts w:hint="default"/>
        <w:lang w:val="en-US" w:eastAsia="en-US" w:bidi="ar-SA"/>
      </w:rPr>
    </w:lvl>
    <w:lvl w:ilvl="3">
      <w:start w:val="0"/>
      <w:numFmt w:val="bullet"/>
      <w:lvlText w:val="•"/>
      <w:lvlJc w:val="left"/>
      <w:pPr>
        <w:ind w:left="3399" w:hanging="716"/>
      </w:pPr>
      <w:rPr>
        <w:rFonts w:hint="default"/>
        <w:lang w:val="en-US" w:eastAsia="en-US" w:bidi="ar-SA"/>
      </w:rPr>
    </w:lvl>
    <w:lvl w:ilvl="4">
      <w:start w:val="0"/>
      <w:numFmt w:val="bullet"/>
      <w:lvlText w:val="•"/>
      <w:lvlJc w:val="left"/>
      <w:pPr>
        <w:ind w:left="4085" w:hanging="716"/>
      </w:pPr>
      <w:rPr>
        <w:rFonts w:hint="default"/>
        <w:lang w:val="en-US" w:eastAsia="en-US" w:bidi="ar-SA"/>
      </w:rPr>
    </w:lvl>
    <w:lvl w:ilvl="5">
      <w:start w:val="0"/>
      <w:numFmt w:val="bullet"/>
      <w:lvlText w:val="•"/>
      <w:lvlJc w:val="left"/>
      <w:pPr>
        <w:ind w:left="4772" w:hanging="716"/>
      </w:pPr>
      <w:rPr>
        <w:rFonts w:hint="default"/>
        <w:lang w:val="en-US" w:eastAsia="en-US" w:bidi="ar-SA"/>
      </w:rPr>
    </w:lvl>
    <w:lvl w:ilvl="6">
      <w:start w:val="0"/>
      <w:numFmt w:val="bullet"/>
      <w:lvlText w:val="•"/>
      <w:lvlJc w:val="left"/>
      <w:pPr>
        <w:ind w:left="5458" w:hanging="716"/>
      </w:pPr>
      <w:rPr>
        <w:rFonts w:hint="default"/>
        <w:lang w:val="en-US" w:eastAsia="en-US" w:bidi="ar-SA"/>
      </w:rPr>
    </w:lvl>
    <w:lvl w:ilvl="7">
      <w:start w:val="0"/>
      <w:numFmt w:val="bullet"/>
      <w:lvlText w:val="•"/>
      <w:lvlJc w:val="left"/>
      <w:pPr>
        <w:ind w:left="6144" w:hanging="716"/>
      </w:pPr>
      <w:rPr>
        <w:rFonts w:hint="default"/>
        <w:lang w:val="en-US" w:eastAsia="en-US" w:bidi="ar-SA"/>
      </w:rPr>
    </w:lvl>
    <w:lvl w:ilvl="8">
      <w:start w:val="0"/>
      <w:numFmt w:val="bullet"/>
      <w:lvlText w:val="•"/>
      <w:lvlJc w:val="left"/>
      <w:pPr>
        <w:ind w:left="6831" w:hanging="716"/>
      </w:pPr>
      <w:rPr>
        <w:rFonts w:hint="default"/>
        <w:lang w:val="en-US" w:eastAsia="en-US" w:bidi="ar-SA"/>
      </w:rPr>
    </w:lvl>
  </w:abstractNum>
  <w:abstractNum w:abstractNumId="94">
    <w:multiLevelType w:val="hybridMultilevel"/>
    <w:lvl w:ilvl="0">
      <w:start w:val="1"/>
      <w:numFmt w:val="decimal"/>
      <w:lvlText w:val="%1."/>
      <w:lvlJc w:val="left"/>
      <w:pPr>
        <w:ind w:left="480" w:hanging="370"/>
        <w:jc w:val="left"/>
      </w:pPr>
      <w:rPr>
        <w:rFonts w:hint="default" w:ascii="Microsoft Sans Serif" w:hAnsi="Microsoft Sans Serif" w:eastAsia="Microsoft Sans Serif" w:cs="Microsoft Sans Serif"/>
        <w:b w:val="0"/>
        <w:bCs w:val="0"/>
        <w:i w:val="0"/>
        <w:iCs w:val="0"/>
        <w:spacing w:val="-1"/>
        <w:w w:val="100"/>
        <w:sz w:val="20"/>
        <w:szCs w:val="20"/>
        <w:lang w:val="en-US" w:eastAsia="en-US" w:bidi="ar-SA"/>
      </w:rPr>
    </w:lvl>
    <w:lvl w:ilvl="1">
      <w:start w:val="0"/>
      <w:numFmt w:val="bullet"/>
      <w:lvlText w:val="•"/>
      <w:lvlJc w:val="left"/>
      <w:pPr>
        <w:ind w:left="961" w:hanging="370"/>
      </w:pPr>
      <w:rPr>
        <w:rFonts w:hint="default"/>
        <w:lang w:val="en-US" w:eastAsia="en-US" w:bidi="ar-SA"/>
      </w:rPr>
    </w:lvl>
    <w:lvl w:ilvl="2">
      <w:start w:val="0"/>
      <w:numFmt w:val="bullet"/>
      <w:lvlText w:val="•"/>
      <w:lvlJc w:val="left"/>
      <w:pPr>
        <w:ind w:left="1443" w:hanging="370"/>
      </w:pPr>
      <w:rPr>
        <w:rFonts w:hint="default"/>
        <w:lang w:val="en-US" w:eastAsia="en-US" w:bidi="ar-SA"/>
      </w:rPr>
    </w:lvl>
    <w:lvl w:ilvl="3">
      <w:start w:val="0"/>
      <w:numFmt w:val="bullet"/>
      <w:lvlText w:val="•"/>
      <w:lvlJc w:val="left"/>
      <w:pPr>
        <w:ind w:left="1925" w:hanging="370"/>
      </w:pPr>
      <w:rPr>
        <w:rFonts w:hint="default"/>
        <w:lang w:val="en-US" w:eastAsia="en-US" w:bidi="ar-SA"/>
      </w:rPr>
    </w:lvl>
    <w:lvl w:ilvl="4">
      <w:start w:val="0"/>
      <w:numFmt w:val="bullet"/>
      <w:lvlText w:val="•"/>
      <w:lvlJc w:val="left"/>
      <w:pPr>
        <w:ind w:left="2407" w:hanging="370"/>
      </w:pPr>
      <w:rPr>
        <w:rFonts w:hint="default"/>
        <w:lang w:val="en-US" w:eastAsia="en-US" w:bidi="ar-SA"/>
      </w:rPr>
    </w:lvl>
    <w:lvl w:ilvl="5">
      <w:start w:val="0"/>
      <w:numFmt w:val="bullet"/>
      <w:lvlText w:val="•"/>
      <w:lvlJc w:val="left"/>
      <w:pPr>
        <w:ind w:left="2889" w:hanging="370"/>
      </w:pPr>
      <w:rPr>
        <w:rFonts w:hint="default"/>
        <w:lang w:val="en-US" w:eastAsia="en-US" w:bidi="ar-SA"/>
      </w:rPr>
    </w:lvl>
    <w:lvl w:ilvl="6">
      <w:start w:val="0"/>
      <w:numFmt w:val="bullet"/>
      <w:lvlText w:val="•"/>
      <w:lvlJc w:val="left"/>
      <w:pPr>
        <w:ind w:left="3371" w:hanging="370"/>
      </w:pPr>
      <w:rPr>
        <w:rFonts w:hint="default"/>
        <w:lang w:val="en-US" w:eastAsia="en-US" w:bidi="ar-SA"/>
      </w:rPr>
    </w:lvl>
    <w:lvl w:ilvl="7">
      <w:start w:val="0"/>
      <w:numFmt w:val="bullet"/>
      <w:lvlText w:val="•"/>
      <w:lvlJc w:val="left"/>
      <w:pPr>
        <w:ind w:left="3852" w:hanging="370"/>
      </w:pPr>
      <w:rPr>
        <w:rFonts w:hint="default"/>
        <w:lang w:val="en-US" w:eastAsia="en-US" w:bidi="ar-SA"/>
      </w:rPr>
    </w:lvl>
    <w:lvl w:ilvl="8">
      <w:start w:val="0"/>
      <w:numFmt w:val="bullet"/>
      <w:lvlText w:val="•"/>
      <w:lvlJc w:val="left"/>
      <w:pPr>
        <w:ind w:left="4334" w:hanging="370"/>
      </w:pPr>
      <w:rPr>
        <w:rFonts w:hint="default"/>
        <w:lang w:val="en-US" w:eastAsia="en-US" w:bidi="ar-SA"/>
      </w:rPr>
    </w:lvl>
  </w:abstractNum>
  <w:abstractNum w:abstractNumId="93">
    <w:multiLevelType w:val="hybridMultilevel"/>
    <w:lvl w:ilvl="0">
      <w:start w:val="1"/>
      <w:numFmt w:val="decimal"/>
      <w:lvlText w:val="%1."/>
      <w:lvlJc w:val="left"/>
      <w:pPr>
        <w:ind w:left="504" w:hanging="375"/>
        <w:jc w:val="left"/>
      </w:pPr>
      <w:rPr>
        <w:rFonts w:hint="default" w:ascii="Microsoft Sans Serif" w:hAnsi="Microsoft Sans Serif" w:eastAsia="Microsoft Sans Serif" w:cs="Microsoft Sans Serif"/>
        <w:b w:val="0"/>
        <w:bCs w:val="0"/>
        <w:i w:val="0"/>
        <w:iCs w:val="0"/>
        <w:spacing w:val="-1"/>
        <w:w w:val="100"/>
        <w:sz w:val="20"/>
        <w:szCs w:val="20"/>
        <w:lang w:val="en-US" w:eastAsia="en-US" w:bidi="ar-SA"/>
      </w:rPr>
    </w:lvl>
    <w:lvl w:ilvl="1">
      <w:start w:val="0"/>
      <w:numFmt w:val="bullet"/>
      <w:lvlText w:val="•"/>
      <w:lvlJc w:val="left"/>
      <w:pPr>
        <w:ind w:left="970" w:hanging="375"/>
      </w:pPr>
      <w:rPr>
        <w:rFonts w:hint="default"/>
        <w:lang w:val="en-US" w:eastAsia="en-US" w:bidi="ar-SA"/>
      </w:rPr>
    </w:lvl>
    <w:lvl w:ilvl="2">
      <w:start w:val="0"/>
      <w:numFmt w:val="bullet"/>
      <w:lvlText w:val="•"/>
      <w:lvlJc w:val="left"/>
      <w:pPr>
        <w:ind w:left="1441" w:hanging="375"/>
      </w:pPr>
      <w:rPr>
        <w:rFonts w:hint="default"/>
        <w:lang w:val="en-US" w:eastAsia="en-US" w:bidi="ar-SA"/>
      </w:rPr>
    </w:lvl>
    <w:lvl w:ilvl="3">
      <w:start w:val="0"/>
      <w:numFmt w:val="bullet"/>
      <w:lvlText w:val="•"/>
      <w:lvlJc w:val="left"/>
      <w:pPr>
        <w:ind w:left="1912" w:hanging="375"/>
      </w:pPr>
      <w:rPr>
        <w:rFonts w:hint="default"/>
        <w:lang w:val="en-US" w:eastAsia="en-US" w:bidi="ar-SA"/>
      </w:rPr>
    </w:lvl>
    <w:lvl w:ilvl="4">
      <w:start w:val="0"/>
      <w:numFmt w:val="bullet"/>
      <w:lvlText w:val="•"/>
      <w:lvlJc w:val="left"/>
      <w:pPr>
        <w:ind w:left="2383" w:hanging="375"/>
      </w:pPr>
      <w:rPr>
        <w:rFonts w:hint="default"/>
        <w:lang w:val="en-US" w:eastAsia="en-US" w:bidi="ar-SA"/>
      </w:rPr>
    </w:lvl>
    <w:lvl w:ilvl="5">
      <w:start w:val="0"/>
      <w:numFmt w:val="bullet"/>
      <w:lvlText w:val="•"/>
      <w:lvlJc w:val="left"/>
      <w:pPr>
        <w:ind w:left="2854" w:hanging="375"/>
      </w:pPr>
      <w:rPr>
        <w:rFonts w:hint="default"/>
        <w:lang w:val="en-US" w:eastAsia="en-US" w:bidi="ar-SA"/>
      </w:rPr>
    </w:lvl>
    <w:lvl w:ilvl="6">
      <w:start w:val="0"/>
      <w:numFmt w:val="bullet"/>
      <w:lvlText w:val="•"/>
      <w:lvlJc w:val="left"/>
      <w:pPr>
        <w:ind w:left="3325" w:hanging="375"/>
      </w:pPr>
      <w:rPr>
        <w:rFonts w:hint="default"/>
        <w:lang w:val="en-US" w:eastAsia="en-US" w:bidi="ar-SA"/>
      </w:rPr>
    </w:lvl>
    <w:lvl w:ilvl="7">
      <w:start w:val="0"/>
      <w:numFmt w:val="bullet"/>
      <w:lvlText w:val="•"/>
      <w:lvlJc w:val="left"/>
      <w:pPr>
        <w:ind w:left="3796" w:hanging="375"/>
      </w:pPr>
      <w:rPr>
        <w:rFonts w:hint="default"/>
        <w:lang w:val="en-US" w:eastAsia="en-US" w:bidi="ar-SA"/>
      </w:rPr>
    </w:lvl>
    <w:lvl w:ilvl="8">
      <w:start w:val="0"/>
      <w:numFmt w:val="bullet"/>
      <w:lvlText w:val="•"/>
      <w:lvlJc w:val="left"/>
      <w:pPr>
        <w:ind w:left="4267" w:hanging="375"/>
      </w:pPr>
      <w:rPr>
        <w:rFonts w:hint="default"/>
        <w:lang w:val="en-US" w:eastAsia="en-US" w:bidi="ar-SA"/>
      </w:rPr>
    </w:lvl>
  </w:abstractNum>
  <w:abstractNum w:abstractNumId="92">
    <w:multiLevelType w:val="hybridMultilevel"/>
    <w:lvl w:ilvl="0">
      <w:start w:val="1"/>
      <w:numFmt w:val="decimal"/>
      <w:lvlText w:val="%1."/>
      <w:lvlJc w:val="left"/>
      <w:pPr>
        <w:ind w:left="474" w:hanging="370"/>
        <w:jc w:val="left"/>
      </w:pPr>
      <w:rPr>
        <w:rFonts w:hint="default" w:ascii="Arial" w:hAnsi="Arial" w:eastAsia="Arial" w:cs="Arial"/>
        <w:b w:val="0"/>
        <w:bCs w:val="0"/>
        <w:i w:val="0"/>
        <w:iCs w:val="0"/>
        <w:spacing w:val="-1"/>
        <w:w w:val="100"/>
        <w:sz w:val="20"/>
        <w:szCs w:val="20"/>
        <w:lang w:val="en-US" w:eastAsia="en-US" w:bidi="ar-SA"/>
      </w:rPr>
    </w:lvl>
    <w:lvl w:ilvl="1">
      <w:start w:val="0"/>
      <w:numFmt w:val="bullet"/>
      <w:lvlText w:val="•"/>
      <w:lvlJc w:val="left"/>
      <w:pPr>
        <w:ind w:left="963" w:hanging="370"/>
      </w:pPr>
      <w:rPr>
        <w:rFonts w:hint="default"/>
        <w:lang w:val="en-US" w:eastAsia="en-US" w:bidi="ar-SA"/>
      </w:rPr>
    </w:lvl>
    <w:lvl w:ilvl="2">
      <w:start w:val="0"/>
      <w:numFmt w:val="bullet"/>
      <w:lvlText w:val="•"/>
      <w:lvlJc w:val="left"/>
      <w:pPr>
        <w:ind w:left="1447" w:hanging="370"/>
      </w:pPr>
      <w:rPr>
        <w:rFonts w:hint="default"/>
        <w:lang w:val="en-US" w:eastAsia="en-US" w:bidi="ar-SA"/>
      </w:rPr>
    </w:lvl>
    <w:lvl w:ilvl="3">
      <w:start w:val="0"/>
      <w:numFmt w:val="bullet"/>
      <w:lvlText w:val="•"/>
      <w:lvlJc w:val="left"/>
      <w:pPr>
        <w:ind w:left="1931" w:hanging="370"/>
      </w:pPr>
      <w:rPr>
        <w:rFonts w:hint="default"/>
        <w:lang w:val="en-US" w:eastAsia="en-US" w:bidi="ar-SA"/>
      </w:rPr>
    </w:lvl>
    <w:lvl w:ilvl="4">
      <w:start w:val="0"/>
      <w:numFmt w:val="bullet"/>
      <w:lvlText w:val="•"/>
      <w:lvlJc w:val="left"/>
      <w:pPr>
        <w:ind w:left="2414" w:hanging="370"/>
      </w:pPr>
      <w:rPr>
        <w:rFonts w:hint="default"/>
        <w:lang w:val="en-US" w:eastAsia="en-US" w:bidi="ar-SA"/>
      </w:rPr>
    </w:lvl>
    <w:lvl w:ilvl="5">
      <w:start w:val="0"/>
      <w:numFmt w:val="bullet"/>
      <w:lvlText w:val="•"/>
      <w:lvlJc w:val="left"/>
      <w:pPr>
        <w:ind w:left="2898" w:hanging="370"/>
      </w:pPr>
      <w:rPr>
        <w:rFonts w:hint="default"/>
        <w:lang w:val="en-US" w:eastAsia="en-US" w:bidi="ar-SA"/>
      </w:rPr>
    </w:lvl>
    <w:lvl w:ilvl="6">
      <w:start w:val="0"/>
      <w:numFmt w:val="bullet"/>
      <w:lvlText w:val="•"/>
      <w:lvlJc w:val="left"/>
      <w:pPr>
        <w:ind w:left="3382" w:hanging="370"/>
      </w:pPr>
      <w:rPr>
        <w:rFonts w:hint="default"/>
        <w:lang w:val="en-US" w:eastAsia="en-US" w:bidi="ar-SA"/>
      </w:rPr>
    </w:lvl>
    <w:lvl w:ilvl="7">
      <w:start w:val="0"/>
      <w:numFmt w:val="bullet"/>
      <w:lvlText w:val="•"/>
      <w:lvlJc w:val="left"/>
      <w:pPr>
        <w:ind w:left="3865" w:hanging="370"/>
      </w:pPr>
      <w:rPr>
        <w:rFonts w:hint="default"/>
        <w:lang w:val="en-US" w:eastAsia="en-US" w:bidi="ar-SA"/>
      </w:rPr>
    </w:lvl>
    <w:lvl w:ilvl="8">
      <w:start w:val="0"/>
      <w:numFmt w:val="bullet"/>
      <w:lvlText w:val="•"/>
      <w:lvlJc w:val="left"/>
      <w:pPr>
        <w:ind w:left="4349" w:hanging="370"/>
      </w:pPr>
      <w:rPr>
        <w:rFonts w:hint="default"/>
        <w:lang w:val="en-US" w:eastAsia="en-US" w:bidi="ar-SA"/>
      </w:rPr>
    </w:lvl>
  </w:abstractNum>
  <w:abstractNum w:abstractNumId="91">
    <w:multiLevelType w:val="hybridMultilevel"/>
    <w:lvl w:ilvl="0">
      <w:start w:val="1"/>
      <w:numFmt w:val="decimal"/>
      <w:lvlText w:val="%1."/>
      <w:lvlJc w:val="left"/>
      <w:pPr>
        <w:ind w:left="479" w:hanging="370"/>
        <w:jc w:val="left"/>
      </w:pPr>
      <w:rPr>
        <w:rFonts w:hint="default" w:ascii="Arial" w:hAnsi="Arial" w:eastAsia="Arial" w:cs="Arial"/>
        <w:b w:val="0"/>
        <w:bCs w:val="0"/>
        <w:i w:val="0"/>
        <w:iCs w:val="0"/>
        <w:spacing w:val="-1"/>
        <w:w w:val="100"/>
        <w:sz w:val="20"/>
        <w:szCs w:val="20"/>
        <w:lang w:val="en-US" w:eastAsia="en-US" w:bidi="ar-SA"/>
      </w:rPr>
    </w:lvl>
    <w:lvl w:ilvl="1">
      <w:start w:val="0"/>
      <w:numFmt w:val="bullet"/>
      <w:lvlText w:val="•"/>
      <w:lvlJc w:val="left"/>
      <w:pPr>
        <w:ind w:left="963" w:hanging="370"/>
      </w:pPr>
      <w:rPr>
        <w:rFonts w:hint="default"/>
        <w:lang w:val="en-US" w:eastAsia="en-US" w:bidi="ar-SA"/>
      </w:rPr>
    </w:lvl>
    <w:lvl w:ilvl="2">
      <w:start w:val="0"/>
      <w:numFmt w:val="bullet"/>
      <w:lvlText w:val="•"/>
      <w:lvlJc w:val="left"/>
      <w:pPr>
        <w:ind w:left="1447" w:hanging="370"/>
      </w:pPr>
      <w:rPr>
        <w:rFonts w:hint="default"/>
        <w:lang w:val="en-US" w:eastAsia="en-US" w:bidi="ar-SA"/>
      </w:rPr>
    </w:lvl>
    <w:lvl w:ilvl="3">
      <w:start w:val="0"/>
      <w:numFmt w:val="bullet"/>
      <w:lvlText w:val="•"/>
      <w:lvlJc w:val="left"/>
      <w:pPr>
        <w:ind w:left="1931" w:hanging="370"/>
      </w:pPr>
      <w:rPr>
        <w:rFonts w:hint="default"/>
        <w:lang w:val="en-US" w:eastAsia="en-US" w:bidi="ar-SA"/>
      </w:rPr>
    </w:lvl>
    <w:lvl w:ilvl="4">
      <w:start w:val="0"/>
      <w:numFmt w:val="bullet"/>
      <w:lvlText w:val="•"/>
      <w:lvlJc w:val="left"/>
      <w:pPr>
        <w:ind w:left="2414" w:hanging="370"/>
      </w:pPr>
      <w:rPr>
        <w:rFonts w:hint="default"/>
        <w:lang w:val="en-US" w:eastAsia="en-US" w:bidi="ar-SA"/>
      </w:rPr>
    </w:lvl>
    <w:lvl w:ilvl="5">
      <w:start w:val="0"/>
      <w:numFmt w:val="bullet"/>
      <w:lvlText w:val="•"/>
      <w:lvlJc w:val="left"/>
      <w:pPr>
        <w:ind w:left="2898" w:hanging="370"/>
      </w:pPr>
      <w:rPr>
        <w:rFonts w:hint="default"/>
        <w:lang w:val="en-US" w:eastAsia="en-US" w:bidi="ar-SA"/>
      </w:rPr>
    </w:lvl>
    <w:lvl w:ilvl="6">
      <w:start w:val="0"/>
      <w:numFmt w:val="bullet"/>
      <w:lvlText w:val="•"/>
      <w:lvlJc w:val="left"/>
      <w:pPr>
        <w:ind w:left="3382" w:hanging="370"/>
      </w:pPr>
      <w:rPr>
        <w:rFonts w:hint="default"/>
        <w:lang w:val="en-US" w:eastAsia="en-US" w:bidi="ar-SA"/>
      </w:rPr>
    </w:lvl>
    <w:lvl w:ilvl="7">
      <w:start w:val="0"/>
      <w:numFmt w:val="bullet"/>
      <w:lvlText w:val="•"/>
      <w:lvlJc w:val="left"/>
      <w:pPr>
        <w:ind w:left="3865" w:hanging="370"/>
      </w:pPr>
      <w:rPr>
        <w:rFonts w:hint="default"/>
        <w:lang w:val="en-US" w:eastAsia="en-US" w:bidi="ar-SA"/>
      </w:rPr>
    </w:lvl>
    <w:lvl w:ilvl="8">
      <w:start w:val="0"/>
      <w:numFmt w:val="bullet"/>
      <w:lvlText w:val="•"/>
      <w:lvlJc w:val="left"/>
      <w:pPr>
        <w:ind w:left="4349" w:hanging="370"/>
      </w:pPr>
      <w:rPr>
        <w:rFonts w:hint="default"/>
        <w:lang w:val="en-US" w:eastAsia="en-US" w:bidi="ar-SA"/>
      </w:rPr>
    </w:lvl>
  </w:abstractNum>
  <w:abstractNum w:abstractNumId="90">
    <w:multiLevelType w:val="hybridMultilevel"/>
    <w:lvl w:ilvl="0">
      <w:start w:val="9"/>
      <w:numFmt w:val="decimal"/>
      <w:lvlText w:val="%1"/>
      <w:lvlJc w:val="left"/>
      <w:pPr>
        <w:ind w:left="824" w:hanging="715"/>
        <w:jc w:val="left"/>
      </w:pPr>
      <w:rPr>
        <w:rFonts w:hint="default"/>
        <w:lang w:val="en-US" w:eastAsia="en-US" w:bidi="ar-SA"/>
      </w:rPr>
    </w:lvl>
    <w:lvl w:ilvl="1">
      <w:start w:val="5"/>
      <w:numFmt w:val="decimal"/>
      <w:lvlText w:val="%1.%2"/>
      <w:lvlJc w:val="left"/>
      <w:pPr>
        <w:ind w:left="824" w:hanging="715"/>
        <w:jc w:val="left"/>
      </w:pPr>
      <w:rPr>
        <w:rFonts w:hint="default"/>
        <w:spacing w:val="-17"/>
        <w:w w:val="100"/>
        <w:lang w:val="en-US" w:eastAsia="en-US" w:bidi="ar-SA"/>
      </w:rPr>
    </w:lvl>
    <w:lvl w:ilvl="2">
      <w:start w:val="0"/>
      <w:numFmt w:val="bullet"/>
      <w:lvlText w:val="•"/>
      <w:lvlJc w:val="left"/>
      <w:pPr>
        <w:ind w:left="1719" w:hanging="715"/>
      </w:pPr>
      <w:rPr>
        <w:rFonts w:hint="default"/>
        <w:lang w:val="en-US" w:eastAsia="en-US" w:bidi="ar-SA"/>
      </w:rPr>
    </w:lvl>
    <w:lvl w:ilvl="3">
      <w:start w:val="0"/>
      <w:numFmt w:val="bullet"/>
      <w:lvlText w:val="•"/>
      <w:lvlJc w:val="left"/>
      <w:pPr>
        <w:ind w:left="2169" w:hanging="715"/>
      </w:pPr>
      <w:rPr>
        <w:rFonts w:hint="default"/>
        <w:lang w:val="en-US" w:eastAsia="en-US" w:bidi="ar-SA"/>
      </w:rPr>
    </w:lvl>
    <w:lvl w:ilvl="4">
      <w:start w:val="0"/>
      <w:numFmt w:val="bullet"/>
      <w:lvlText w:val="•"/>
      <w:lvlJc w:val="left"/>
      <w:pPr>
        <w:ind w:left="2618" w:hanging="715"/>
      </w:pPr>
      <w:rPr>
        <w:rFonts w:hint="default"/>
        <w:lang w:val="en-US" w:eastAsia="en-US" w:bidi="ar-SA"/>
      </w:rPr>
    </w:lvl>
    <w:lvl w:ilvl="5">
      <w:start w:val="0"/>
      <w:numFmt w:val="bullet"/>
      <w:lvlText w:val="•"/>
      <w:lvlJc w:val="left"/>
      <w:pPr>
        <w:ind w:left="3068" w:hanging="715"/>
      </w:pPr>
      <w:rPr>
        <w:rFonts w:hint="default"/>
        <w:lang w:val="en-US" w:eastAsia="en-US" w:bidi="ar-SA"/>
      </w:rPr>
    </w:lvl>
    <w:lvl w:ilvl="6">
      <w:start w:val="0"/>
      <w:numFmt w:val="bullet"/>
      <w:lvlText w:val="•"/>
      <w:lvlJc w:val="left"/>
      <w:pPr>
        <w:ind w:left="3518" w:hanging="715"/>
      </w:pPr>
      <w:rPr>
        <w:rFonts w:hint="default"/>
        <w:lang w:val="en-US" w:eastAsia="en-US" w:bidi="ar-SA"/>
      </w:rPr>
    </w:lvl>
    <w:lvl w:ilvl="7">
      <w:start w:val="0"/>
      <w:numFmt w:val="bullet"/>
      <w:lvlText w:val="•"/>
      <w:lvlJc w:val="left"/>
      <w:pPr>
        <w:ind w:left="3967" w:hanging="715"/>
      </w:pPr>
      <w:rPr>
        <w:rFonts w:hint="default"/>
        <w:lang w:val="en-US" w:eastAsia="en-US" w:bidi="ar-SA"/>
      </w:rPr>
    </w:lvl>
    <w:lvl w:ilvl="8">
      <w:start w:val="0"/>
      <w:numFmt w:val="bullet"/>
      <w:lvlText w:val="•"/>
      <w:lvlJc w:val="left"/>
      <w:pPr>
        <w:ind w:left="4417" w:hanging="715"/>
      </w:pPr>
      <w:rPr>
        <w:rFonts w:hint="default"/>
        <w:lang w:val="en-US" w:eastAsia="en-US" w:bidi="ar-SA"/>
      </w:rPr>
    </w:lvl>
  </w:abstractNum>
  <w:abstractNum w:abstractNumId="89">
    <w:multiLevelType w:val="hybridMultilevel"/>
    <w:lvl w:ilvl="0">
      <w:start w:val="1"/>
      <w:numFmt w:val="decimal"/>
      <w:lvlText w:val="%1."/>
      <w:lvlJc w:val="left"/>
      <w:pPr>
        <w:ind w:left="498" w:hanging="360"/>
        <w:jc w:val="left"/>
      </w:pPr>
      <w:rPr>
        <w:rFonts w:hint="default" w:ascii="Arial" w:hAnsi="Arial" w:eastAsia="Arial" w:cs="Arial"/>
        <w:b w:val="0"/>
        <w:bCs w:val="0"/>
        <w:i w:val="0"/>
        <w:iCs w:val="0"/>
        <w:spacing w:val="-39"/>
        <w:w w:val="100"/>
        <w:sz w:val="20"/>
        <w:szCs w:val="20"/>
        <w:lang w:val="en-US" w:eastAsia="en-US" w:bidi="ar-SA"/>
      </w:rPr>
    </w:lvl>
    <w:lvl w:ilvl="1">
      <w:start w:val="0"/>
      <w:numFmt w:val="bullet"/>
      <w:lvlText w:val="•"/>
      <w:lvlJc w:val="left"/>
      <w:pPr>
        <w:ind w:left="972" w:hanging="360"/>
      </w:pPr>
      <w:rPr>
        <w:rFonts w:hint="default"/>
        <w:lang w:val="en-US" w:eastAsia="en-US" w:bidi="ar-SA"/>
      </w:rPr>
    </w:lvl>
    <w:lvl w:ilvl="2">
      <w:start w:val="0"/>
      <w:numFmt w:val="bullet"/>
      <w:lvlText w:val="•"/>
      <w:lvlJc w:val="left"/>
      <w:pPr>
        <w:ind w:left="1445" w:hanging="360"/>
      </w:pPr>
      <w:rPr>
        <w:rFonts w:hint="default"/>
        <w:lang w:val="en-US" w:eastAsia="en-US" w:bidi="ar-SA"/>
      </w:rPr>
    </w:lvl>
    <w:lvl w:ilvl="3">
      <w:start w:val="0"/>
      <w:numFmt w:val="bullet"/>
      <w:lvlText w:val="•"/>
      <w:lvlJc w:val="left"/>
      <w:pPr>
        <w:ind w:left="1917" w:hanging="360"/>
      </w:pPr>
      <w:rPr>
        <w:rFonts w:hint="default"/>
        <w:lang w:val="en-US" w:eastAsia="en-US" w:bidi="ar-SA"/>
      </w:rPr>
    </w:lvl>
    <w:lvl w:ilvl="4">
      <w:start w:val="0"/>
      <w:numFmt w:val="bullet"/>
      <w:lvlText w:val="•"/>
      <w:lvlJc w:val="left"/>
      <w:pPr>
        <w:ind w:left="2390" w:hanging="360"/>
      </w:pPr>
      <w:rPr>
        <w:rFonts w:hint="default"/>
        <w:lang w:val="en-US" w:eastAsia="en-US" w:bidi="ar-SA"/>
      </w:rPr>
    </w:lvl>
    <w:lvl w:ilvl="5">
      <w:start w:val="0"/>
      <w:numFmt w:val="bullet"/>
      <w:lvlText w:val="•"/>
      <w:lvlJc w:val="left"/>
      <w:pPr>
        <w:ind w:left="2862" w:hanging="360"/>
      </w:pPr>
      <w:rPr>
        <w:rFonts w:hint="default"/>
        <w:lang w:val="en-US" w:eastAsia="en-US" w:bidi="ar-SA"/>
      </w:rPr>
    </w:lvl>
    <w:lvl w:ilvl="6">
      <w:start w:val="0"/>
      <w:numFmt w:val="bullet"/>
      <w:lvlText w:val="•"/>
      <w:lvlJc w:val="left"/>
      <w:pPr>
        <w:ind w:left="3335" w:hanging="360"/>
      </w:pPr>
      <w:rPr>
        <w:rFonts w:hint="default"/>
        <w:lang w:val="en-US" w:eastAsia="en-US" w:bidi="ar-SA"/>
      </w:rPr>
    </w:lvl>
    <w:lvl w:ilvl="7">
      <w:start w:val="0"/>
      <w:numFmt w:val="bullet"/>
      <w:lvlText w:val="•"/>
      <w:lvlJc w:val="left"/>
      <w:pPr>
        <w:ind w:left="3808" w:hanging="360"/>
      </w:pPr>
      <w:rPr>
        <w:rFonts w:hint="default"/>
        <w:lang w:val="en-US" w:eastAsia="en-US" w:bidi="ar-SA"/>
      </w:rPr>
    </w:lvl>
    <w:lvl w:ilvl="8">
      <w:start w:val="0"/>
      <w:numFmt w:val="bullet"/>
      <w:lvlText w:val="•"/>
      <w:lvlJc w:val="left"/>
      <w:pPr>
        <w:ind w:left="4280" w:hanging="360"/>
      </w:pPr>
      <w:rPr>
        <w:rFonts w:hint="default"/>
        <w:lang w:val="en-US" w:eastAsia="en-US" w:bidi="ar-SA"/>
      </w:rPr>
    </w:lvl>
  </w:abstractNum>
  <w:abstractNum w:abstractNumId="88">
    <w:multiLevelType w:val="hybridMultilevel"/>
    <w:lvl w:ilvl="0">
      <w:start w:val="1"/>
      <w:numFmt w:val="decimal"/>
      <w:lvlText w:val="%1."/>
      <w:lvlJc w:val="left"/>
      <w:pPr>
        <w:ind w:left="498" w:hanging="327"/>
        <w:jc w:val="left"/>
      </w:pPr>
      <w:rPr>
        <w:rFonts w:hint="default" w:ascii="Arial" w:hAnsi="Arial" w:eastAsia="Arial" w:cs="Arial"/>
        <w:b w:val="0"/>
        <w:bCs w:val="0"/>
        <w:i w:val="0"/>
        <w:iCs w:val="0"/>
        <w:spacing w:val="-39"/>
        <w:w w:val="100"/>
        <w:sz w:val="20"/>
        <w:szCs w:val="20"/>
        <w:lang w:val="en-US" w:eastAsia="en-US" w:bidi="ar-SA"/>
      </w:rPr>
    </w:lvl>
    <w:lvl w:ilvl="1">
      <w:start w:val="0"/>
      <w:numFmt w:val="bullet"/>
      <w:lvlText w:val="•"/>
      <w:lvlJc w:val="left"/>
      <w:pPr>
        <w:ind w:left="972" w:hanging="327"/>
      </w:pPr>
      <w:rPr>
        <w:rFonts w:hint="default"/>
        <w:lang w:val="en-US" w:eastAsia="en-US" w:bidi="ar-SA"/>
      </w:rPr>
    </w:lvl>
    <w:lvl w:ilvl="2">
      <w:start w:val="0"/>
      <w:numFmt w:val="bullet"/>
      <w:lvlText w:val="•"/>
      <w:lvlJc w:val="left"/>
      <w:pPr>
        <w:ind w:left="1445" w:hanging="327"/>
      </w:pPr>
      <w:rPr>
        <w:rFonts w:hint="default"/>
        <w:lang w:val="en-US" w:eastAsia="en-US" w:bidi="ar-SA"/>
      </w:rPr>
    </w:lvl>
    <w:lvl w:ilvl="3">
      <w:start w:val="0"/>
      <w:numFmt w:val="bullet"/>
      <w:lvlText w:val="•"/>
      <w:lvlJc w:val="left"/>
      <w:pPr>
        <w:ind w:left="1917" w:hanging="327"/>
      </w:pPr>
      <w:rPr>
        <w:rFonts w:hint="default"/>
        <w:lang w:val="en-US" w:eastAsia="en-US" w:bidi="ar-SA"/>
      </w:rPr>
    </w:lvl>
    <w:lvl w:ilvl="4">
      <w:start w:val="0"/>
      <w:numFmt w:val="bullet"/>
      <w:lvlText w:val="•"/>
      <w:lvlJc w:val="left"/>
      <w:pPr>
        <w:ind w:left="2390" w:hanging="327"/>
      </w:pPr>
      <w:rPr>
        <w:rFonts w:hint="default"/>
        <w:lang w:val="en-US" w:eastAsia="en-US" w:bidi="ar-SA"/>
      </w:rPr>
    </w:lvl>
    <w:lvl w:ilvl="5">
      <w:start w:val="0"/>
      <w:numFmt w:val="bullet"/>
      <w:lvlText w:val="•"/>
      <w:lvlJc w:val="left"/>
      <w:pPr>
        <w:ind w:left="2862" w:hanging="327"/>
      </w:pPr>
      <w:rPr>
        <w:rFonts w:hint="default"/>
        <w:lang w:val="en-US" w:eastAsia="en-US" w:bidi="ar-SA"/>
      </w:rPr>
    </w:lvl>
    <w:lvl w:ilvl="6">
      <w:start w:val="0"/>
      <w:numFmt w:val="bullet"/>
      <w:lvlText w:val="•"/>
      <w:lvlJc w:val="left"/>
      <w:pPr>
        <w:ind w:left="3335" w:hanging="327"/>
      </w:pPr>
      <w:rPr>
        <w:rFonts w:hint="default"/>
        <w:lang w:val="en-US" w:eastAsia="en-US" w:bidi="ar-SA"/>
      </w:rPr>
    </w:lvl>
    <w:lvl w:ilvl="7">
      <w:start w:val="0"/>
      <w:numFmt w:val="bullet"/>
      <w:lvlText w:val="•"/>
      <w:lvlJc w:val="left"/>
      <w:pPr>
        <w:ind w:left="3808" w:hanging="327"/>
      </w:pPr>
      <w:rPr>
        <w:rFonts w:hint="default"/>
        <w:lang w:val="en-US" w:eastAsia="en-US" w:bidi="ar-SA"/>
      </w:rPr>
    </w:lvl>
    <w:lvl w:ilvl="8">
      <w:start w:val="0"/>
      <w:numFmt w:val="bullet"/>
      <w:lvlText w:val="•"/>
      <w:lvlJc w:val="left"/>
      <w:pPr>
        <w:ind w:left="4280" w:hanging="327"/>
      </w:pPr>
      <w:rPr>
        <w:rFonts w:hint="default"/>
        <w:lang w:val="en-US" w:eastAsia="en-US" w:bidi="ar-SA"/>
      </w:rPr>
    </w:lvl>
  </w:abstractNum>
  <w:abstractNum w:abstractNumId="87">
    <w:multiLevelType w:val="hybridMultilevel"/>
    <w:lvl w:ilvl="0">
      <w:start w:val="1"/>
      <w:numFmt w:val="decimal"/>
      <w:lvlText w:val="%1."/>
      <w:lvlJc w:val="left"/>
      <w:pPr>
        <w:ind w:left="501" w:hanging="356"/>
        <w:jc w:val="left"/>
      </w:pPr>
      <w:rPr>
        <w:rFonts w:hint="default"/>
        <w:spacing w:val="-1"/>
        <w:w w:val="100"/>
        <w:lang w:val="en-US" w:eastAsia="en-US" w:bidi="ar-SA"/>
      </w:rPr>
    </w:lvl>
    <w:lvl w:ilvl="1">
      <w:start w:val="0"/>
      <w:numFmt w:val="bullet"/>
      <w:lvlText w:val="•"/>
      <w:lvlJc w:val="left"/>
      <w:pPr>
        <w:ind w:left="984" w:hanging="356"/>
      </w:pPr>
      <w:rPr>
        <w:rFonts w:hint="default"/>
        <w:lang w:val="en-US" w:eastAsia="en-US" w:bidi="ar-SA"/>
      </w:rPr>
    </w:lvl>
    <w:lvl w:ilvl="2">
      <w:start w:val="0"/>
      <w:numFmt w:val="bullet"/>
      <w:lvlText w:val="•"/>
      <w:lvlJc w:val="left"/>
      <w:pPr>
        <w:ind w:left="1468" w:hanging="356"/>
      </w:pPr>
      <w:rPr>
        <w:rFonts w:hint="default"/>
        <w:lang w:val="en-US" w:eastAsia="en-US" w:bidi="ar-SA"/>
      </w:rPr>
    </w:lvl>
    <w:lvl w:ilvl="3">
      <w:start w:val="0"/>
      <w:numFmt w:val="bullet"/>
      <w:lvlText w:val="•"/>
      <w:lvlJc w:val="left"/>
      <w:pPr>
        <w:ind w:left="1953" w:hanging="356"/>
      </w:pPr>
      <w:rPr>
        <w:rFonts w:hint="default"/>
        <w:lang w:val="en-US" w:eastAsia="en-US" w:bidi="ar-SA"/>
      </w:rPr>
    </w:lvl>
    <w:lvl w:ilvl="4">
      <w:start w:val="0"/>
      <w:numFmt w:val="bullet"/>
      <w:lvlText w:val="•"/>
      <w:lvlJc w:val="left"/>
      <w:pPr>
        <w:ind w:left="2437" w:hanging="356"/>
      </w:pPr>
      <w:rPr>
        <w:rFonts w:hint="default"/>
        <w:lang w:val="en-US" w:eastAsia="en-US" w:bidi="ar-SA"/>
      </w:rPr>
    </w:lvl>
    <w:lvl w:ilvl="5">
      <w:start w:val="0"/>
      <w:numFmt w:val="bullet"/>
      <w:lvlText w:val="•"/>
      <w:lvlJc w:val="left"/>
      <w:pPr>
        <w:ind w:left="2922" w:hanging="356"/>
      </w:pPr>
      <w:rPr>
        <w:rFonts w:hint="default"/>
        <w:lang w:val="en-US" w:eastAsia="en-US" w:bidi="ar-SA"/>
      </w:rPr>
    </w:lvl>
    <w:lvl w:ilvl="6">
      <w:start w:val="0"/>
      <w:numFmt w:val="bullet"/>
      <w:lvlText w:val="•"/>
      <w:lvlJc w:val="left"/>
      <w:pPr>
        <w:ind w:left="3406" w:hanging="356"/>
      </w:pPr>
      <w:rPr>
        <w:rFonts w:hint="default"/>
        <w:lang w:val="en-US" w:eastAsia="en-US" w:bidi="ar-SA"/>
      </w:rPr>
    </w:lvl>
    <w:lvl w:ilvl="7">
      <w:start w:val="0"/>
      <w:numFmt w:val="bullet"/>
      <w:lvlText w:val="•"/>
      <w:lvlJc w:val="left"/>
      <w:pPr>
        <w:ind w:left="3891" w:hanging="356"/>
      </w:pPr>
      <w:rPr>
        <w:rFonts w:hint="default"/>
        <w:lang w:val="en-US" w:eastAsia="en-US" w:bidi="ar-SA"/>
      </w:rPr>
    </w:lvl>
    <w:lvl w:ilvl="8">
      <w:start w:val="0"/>
      <w:numFmt w:val="bullet"/>
      <w:lvlText w:val="•"/>
      <w:lvlJc w:val="left"/>
      <w:pPr>
        <w:ind w:left="4375" w:hanging="356"/>
      </w:pPr>
      <w:rPr>
        <w:rFonts w:hint="default"/>
        <w:lang w:val="en-US" w:eastAsia="en-US" w:bidi="ar-SA"/>
      </w:rPr>
    </w:lvl>
  </w:abstractNum>
  <w:abstractNum w:abstractNumId="86">
    <w:multiLevelType w:val="hybridMultilevel"/>
    <w:lvl w:ilvl="0">
      <w:start w:val="1"/>
      <w:numFmt w:val="decimal"/>
      <w:lvlText w:val="%1."/>
      <w:lvlJc w:val="left"/>
      <w:pPr>
        <w:ind w:left="501" w:hanging="356"/>
        <w:jc w:val="left"/>
      </w:pPr>
      <w:rPr>
        <w:rFonts w:hint="default" w:ascii="Microsoft Sans Serif" w:hAnsi="Microsoft Sans Serif" w:eastAsia="Microsoft Sans Serif" w:cs="Microsoft Sans Serif"/>
        <w:b w:val="0"/>
        <w:bCs w:val="0"/>
        <w:i w:val="0"/>
        <w:iCs w:val="0"/>
        <w:spacing w:val="-1"/>
        <w:w w:val="100"/>
        <w:sz w:val="20"/>
        <w:szCs w:val="20"/>
        <w:lang w:val="en-US" w:eastAsia="en-US" w:bidi="ar-SA"/>
      </w:rPr>
    </w:lvl>
    <w:lvl w:ilvl="1">
      <w:start w:val="0"/>
      <w:numFmt w:val="bullet"/>
      <w:lvlText w:val="•"/>
      <w:lvlJc w:val="left"/>
      <w:pPr>
        <w:ind w:left="984" w:hanging="356"/>
      </w:pPr>
      <w:rPr>
        <w:rFonts w:hint="default"/>
        <w:lang w:val="en-US" w:eastAsia="en-US" w:bidi="ar-SA"/>
      </w:rPr>
    </w:lvl>
    <w:lvl w:ilvl="2">
      <w:start w:val="0"/>
      <w:numFmt w:val="bullet"/>
      <w:lvlText w:val="•"/>
      <w:lvlJc w:val="left"/>
      <w:pPr>
        <w:ind w:left="1468" w:hanging="356"/>
      </w:pPr>
      <w:rPr>
        <w:rFonts w:hint="default"/>
        <w:lang w:val="en-US" w:eastAsia="en-US" w:bidi="ar-SA"/>
      </w:rPr>
    </w:lvl>
    <w:lvl w:ilvl="3">
      <w:start w:val="0"/>
      <w:numFmt w:val="bullet"/>
      <w:lvlText w:val="•"/>
      <w:lvlJc w:val="left"/>
      <w:pPr>
        <w:ind w:left="1953" w:hanging="356"/>
      </w:pPr>
      <w:rPr>
        <w:rFonts w:hint="default"/>
        <w:lang w:val="en-US" w:eastAsia="en-US" w:bidi="ar-SA"/>
      </w:rPr>
    </w:lvl>
    <w:lvl w:ilvl="4">
      <w:start w:val="0"/>
      <w:numFmt w:val="bullet"/>
      <w:lvlText w:val="•"/>
      <w:lvlJc w:val="left"/>
      <w:pPr>
        <w:ind w:left="2437" w:hanging="356"/>
      </w:pPr>
      <w:rPr>
        <w:rFonts w:hint="default"/>
        <w:lang w:val="en-US" w:eastAsia="en-US" w:bidi="ar-SA"/>
      </w:rPr>
    </w:lvl>
    <w:lvl w:ilvl="5">
      <w:start w:val="0"/>
      <w:numFmt w:val="bullet"/>
      <w:lvlText w:val="•"/>
      <w:lvlJc w:val="left"/>
      <w:pPr>
        <w:ind w:left="2922" w:hanging="356"/>
      </w:pPr>
      <w:rPr>
        <w:rFonts w:hint="default"/>
        <w:lang w:val="en-US" w:eastAsia="en-US" w:bidi="ar-SA"/>
      </w:rPr>
    </w:lvl>
    <w:lvl w:ilvl="6">
      <w:start w:val="0"/>
      <w:numFmt w:val="bullet"/>
      <w:lvlText w:val="•"/>
      <w:lvlJc w:val="left"/>
      <w:pPr>
        <w:ind w:left="3406" w:hanging="356"/>
      </w:pPr>
      <w:rPr>
        <w:rFonts w:hint="default"/>
        <w:lang w:val="en-US" w:eastAsia="en-US" w:bidi="ar-SA"/>
      </w:rPr>
    </w:lvl>
    <w:lvl w:ilvl="7">
      <w:start w:val="0"/>
      <w:numFmt w:val="bullet"/>
      <w:lvlText w:val="•"/>
      <w:lvlJc w:val="left"/>
      <w:pPr>
        <w:ind w:left="3891" w:hanging="356"/>
      </w:pPr>
      <w:rPr>
        <w:rFonts w:hint="default"/>
        <w:lang w:val="en-US" w:eastAsia="en-US" w:bidi="ar-SA"/>
      </w:rPr>
    </w:lvl>
    <w:lvl w:ilvl="8">
      <w:start w:val="0"/>
      <w:numFmt w:val="bullet"/>
      <w:lvlText w:val="•"/>
      <w:lvlJc w:val="left"/>
      <w:pPr>
        <w:ind w:left="4375" w:hanging="356"/>
      </w:pPr>
      <w:rPr>
        <w:rFonts w:hint="default"/>
        <w:lang w:val="en-US" w:eastAsia="en-US" w:bidi="ar-SA"/>
      </w:rPr>
    </w:lvl>
  </w:abstractNum>
  <w:abstractNum w:abstractNumId="85">
    <w:multiLevelType w:val="hybridMultilevel"/>
    <w:lvl w:ilvl="0">
      <w:start w:val="1"/>
      <w:numFmt w:val="decimal"/>
      <w:lvlText w:val="%1."/>
      <w:lvlJc w:val="left"/>
      <w:pPr>
        <w:ind w:left="506" w:hanging="375"/>
        <w:jc w:val="left"/>
      </w:pPr>
      <w:rPr>
        <w:rFonts w:hint="default" w:ascii="Microsoft Sans Serif" w:hAnsi="Microsoft Sans Serif" w:eastAsia="Microsoft Sans Serif" w:cs="Microsoft Sans Serif"/>
        <w:b w:val="0"/>
        <w:bCs w:val="0"/>
        <w:i w:val="0"/>
        <w:iCs w:val="0"/>
        <w:spacing w:val="-1"/>
        <w:w w:val="100"/>
        <w:sz w:val="20"/>
        <w:szCs w:val="20"/>
        <w:lang w:val="en-US" w:eastAsia="en-US" w:bidi="ar-SA"/>
      </w:rPr>
    </w:lvl>
    <w:lvl w:ilvl="1">
      <w:start w:val="0"/>
      <w:numFmt w:val="bullet"/>
      <w:lvlText w:val="•"/>
      <w:lvlJc w:val="left"/>
      <w:pPr>
        <w:ind w:left="972" w:hanging="375"/>
      </w:pPr>
      <w:rPr>
        <w:rFonts w:hint="default"/>
        <w:lang w:val="en-US" w:eastAsia="en-US" w:bidi="ar-SA"/>
      </w:rPr>
    </w:lvl>
    <w:lvl w:ilvl="2">
      <w:start w:val="0"/>
      <w:numFmt w:val="bullet"/>
      <w:lvlText w:val="•"/>
      <w:lvlJc w:val="left"/>
      <w:pPr>
        <w:ind w:left="1445" w:hanging="375"/>
      </w:pPr>
      <w:rPr>
        <w:rFonts w:hint="default"/>
        <w:lang w:val="en-US" w:eastAsia="en-US" w:bidi="ar-SA"/>
      </w:rPr>
    </w:lvl>
    <w:lvl w:ilvl="3">
      <w:start w:val="0"/>
      <w:numFmt w:val="bullet"/>
      <w:lvlText w:val="•"/>
      <w:lvlJc w:val="left"/>
      <w:pPr>
        <w:ind w:left="1917" w:hanging="375"/>
      </w:pPr>
      <w:rPr>
        <w:rFonts w:hint="default"/>
        <w:lang w:val="en-US" w:eastAsia="en-US" w:bidi="ar-SA"/>
      </w:rPr>
    </w:lvl>
    <w:lvl w:ilvl="4">
      <w:start w:val="0"/>
      <w:numFmt w:val="bullet"/>
      <w:lvlText w:val="•"/>
      <w:lvlJc w:val="left"/>
      <w:pPr>
        <w:ind w:left="2390" w:hanging="375"/>
      </w:pPr>
      <w:rPr>
        <w:rFonts w:hint="default"/>
        <w:lang w:val="en-US" w:eastAsia="en-US" w:bidi="ar-SA"/>
      </w:rPr>
    </w:lvl>
    <w:lvl w:ilvl="5">
      <w:start w:val="0"/>
      <w:numFmt w:val="bullet"/>
      <w:lvlText w:val="•"/>
      <w:lvlJc w:val="left"/>
      <w:pPr>
        <w:ind w:left="2862" w:hanging="375"/>
      </w:pPr>
      <w:rPr>
        <w:rFonts w:hint="default"/>
        <w:lang w:val="en-US" w:eastAsia="en-US" w:bidi="ar-SA"/>
      </w:rPr>
    </w:lvl>
    <w:lvl w:ilvl="6">
      <w:start w:val="0"/>
      <w:numFmt w:val="bullet"/>
      <w:lvlText w:val="•"/>
      <w:lvlJc w:val="left"/>
      <w:pPr>
        <w:ind w:left="3335" w:hanging="375"/>
      </w:pPr>
      <w:rPr>
        <w:rFonts w:hint="default"/>
        <w:lang w:val="en-US" w:eastAsia="en-US" w:bidi="ar-SA"/>
      </w:rPr>
    </w:lvl>
    <w:lvl w:ilvl="7">
      <w:start w:val="0"/>
      <w:numFmt w:val="bullet"/>
      <w:lvlText w:val="•"/>
      <w:lvlJc w:val="left"/>
      <w:pPr>
        <w:ind w:left="3808" w:hanging="375"/>
      </w:pPr>
      <w:rPr>
        <w:rFonts w:hint="default"/>
        <w:lang w:val="en-US" w:eastAsia="en-US" w:bidi="ar-SA"/>
      </w:rPr>
    </w:lvl>
    <w:lvl w:ilvl="8">
      <w:start w:val="0"/>
      <w:numFmt w:val="bullet"/>
      <w:lvlText w:val="•"/>
      <w:lvlJc w:val="left"/>
      <w:pPr>
        <w:ind w:left="4280" w:hanging="375"/>
      </w:pPr>
      <w:rPr>
        <w:rFonts w:hint="default"/>
        <w:lang w:val="en-US" w:eastAsia="en-US" w:bidi="ar-SA"/>
      </w:rPr>
    </w:lvl>
  </w:abstractNum>
  <w:abstractNum w:abstractNumId="84">
    <w:multiLevelType w:val="hybridMultilevel"/>
    <w:lvl w:ilvl="0">
      <w:start w:val="1"/>
      <w:numFmt w:val="decimal"/>
      <w:lvlText w:val="%1."/>
      <w:lvlJc w:val="left"/>
      <w:pPr>
        <w:ind w:left="506" w:hanging="336"/>
        <w:jc w:val="left"/>
      </w:pPr>
      <w:rPr>
        <w:rFonts w:hint="default" w:ascii="Microsoft Sans Serif" w:hAnsi="Microsoft Sans Serif" w:eastAsia="Microsoft Sans Serif" w:cs="Microsoft Sans Serif"/>
        <w:b w:val="0"/>
        <w:bCs w:val="0"/>
        <w:i w:val="0"/>
        <w:iCs w:val="0"/>
        <w:spacing w:val="-1"/>
        <w:w w:val="100"/>
        <w:sz w:val="20"/>
        <w:szCs w:val="20"/>
        <w:lang w:val="en-US" w:eastAsia="en-US" w:bidi="ar-SA"/>
      </w:rPr>
    </w:lvl>
    <w:lvl w:ilvl="1">
      <w:start w:val="0"/>
      <w:numFmt w:val="bullet"/>
      <w:lvlText w:val="•"/>
      <w:lvlJc w:val="left"/>
      <w:pPr>
        <w:ind w:left="972" w:hanging="336"/>
      </w:pPr>
      <w:rPr>
        <w:rFonts w:hint="default"/>
        <w:lang w:val="en-US" w:eastAsia="en-US" w:bidi="ar-SA"/>
      </w:rPr>
    </w:lvl>
    <w:lvl w:ilvl="2">
      <w:start w:val="0"/>
      <w:numFmt w:val="bullet"/>
      <w:lvlText w:val="•"/>
      <w:lvlJc w:val="left"/>
      <w:pPr>
        <w:ind w:left="1445" w:hanging="336"/>
      </w:pPr>
      <w:rPr>
        <w:rFonts w:hint="default"/>
        <w:lang w:val="en-US" w:eastAsia="en-US" w:bidi="ar-SA"/>
      </w:rPr>
    </w:lvl>
    <w:lvl w:ilvl="3">
      <w:start w:val="0"/>
      <w:numFmt w:val="bullet"/>
      <w:lvlText w:val="•"/>
      <w:lvlJc w:val="left"/>
      <w:pPr>
        <w:ind w:left="1917" w:hanging="336"/>
      </w:pPr>
      <w:rPr>
        <w:rFonts w:hint="default"/>
        <w:lang w:val="en-US" w:eastAsia="en-US" w:bidi="ar-SA"/>
      </w:rPr>
    </w:lvl>
    <w:lvl w:ilvl="4">
      <w:start w:val="0"/>
      <w:numFmt w:val="bullet"/>
      <w:lvlText w:val="•"/>
      <w:lvlJc w:val="left"/>
      <w:pPr>
        <w:ind w:left="2390" w:hanging="336"/>
      </w:pPr>
      <w:rPr>
        <w:rFonts w:hint="default"/>
        <w:lang w:val="en-US" w:eastAsia="en-US" w:bidi="ar-SA"/>
      </w:rPr>
    </w:lvl>
    <w:lvl w:ilvl="5">
      <w:start w:val="0"/>
      <w:numFmt w:val="bullet"/>
      <w:lvlText w:val="•"/>
      <w:lvlJc w:val="left"/>
      <w:pPr>
        <w:ind w:left="2862" w:hanging="336"/>
      </w:pPr>
      <w:rPr>
        <w:rFonts w:hint="default"/>
        <w:lang w:val="en-US" w:eastAsia="en-US" w:bidi="ar-SA"/>
      </w:rPr>
    </w:lvl>
    <w:lvl w:ilvl="6">
      <w:start w:val="0"/>
      <w:numFmt w:val="bullet"/>
      <w:lvlText w:val="•"/>
      <w:lvlJc w:val="left"/>
      <w:pPr>
        <w:ind w:left="3335" w:hanging="336"/>
      </w:pPr>
      <w:rPr>
        <w:rFonts w:hint="default"/>
        <w:lang w:val="en-US" w:eastAsia="en-US" w:bidi="ar-SA"/>
      </w:rPr>
    </w:lvl>
    <w:lvl w:ilvl="7">
      <w:start w:val="0"/>
      <w:numFmt w:val="bullet"/>
      <w:lvlText w:val="•"/>
      <w:lvlJc w:val="left"/>
      <w:pPr>
        <w:ind w:left="3808" w:hanging="336"/>
      </w:pPr>
      <w:rPr>
        <w:rFonts w:hint="default"/>
        <w:lang w:val="en-US" w:eastAsia="en-US" w:bidi="ar-SA"/>
      </w:rPr>
    </w:lvl>
    <w:lvl w:ilvl="8">
      <w:start w:val="0"/>
      <w:numFmt w:val="bullet"/>
      <w:lvlText w:val="•"/>
      <w:lvlJc w:val="left"/>
      <w:pPr>
        <w:ind w:left="4280" w:hanging="336"/>
      </w:pPr>
      <w:rPr>
        <w:rFonts w:hint="default"/>
        <w:lang w:val="en-US" w:eastAsia="en-US" w:bidi="ar-SA"/>
      </w:rPr>
    </w:lvl>
  </w:abstractNum>
  <w:abstractNum w:abstractNumId="83">
    <w:multiLevelType w:val="hybridMultilevel"/>
    <w:lvl w:ilvl="0">
      <w:start w:val="1"/>
      <w:numFmt w:val="decimal"/>
      <w:lvlText w:val="%1."/>
      <w:lvlJc w:val="left"/>
      <w:pPr>
        <w:ind w:left="512" w:hanging="370"/>
        <w:jc w:val="left"/>
      </w:pPr>
      <w:rPr>
        <w:rFonts w:hint="default" w:ascii="Arial" w:hAnsi="Arial" w:eastAsia="Arial" w:cs="Arial"/>
        <w:b w:val="0"/>
        <w:bCs w:val="0"/>
        <w:i w:val="0"/>
        <w:iCs w:val="0"/>
        <w:spacing w:val="-39"/>
        <w:w w:val="100"/>
        <w:sz w:val="20"/>
        <w:szCs w:val="20"/>
        <w:lang w:val="en-US" w:eastAsia="en-US" w:bidi="ar-SA"/>
      </w:rPr>
    </w:lvl>
    <w:lvl w:ilvl="1">
      <w:start w:val="0"/>
      <w:numFmt w:val="bullet"/>
      <w:lvlText w:val="•"/>
      <w:lvlJc w:val="left"/>
      <w:pPr>
        <w:ind w:left="987" w:hanging="370"/>
      </w:pPr>
      <w:rPr>
        <w:rFonts w:hint="default"/>
        <w:lang w:val="en-US" w:eastAsia="en-US" w:bidi="ar-SA"/>
      </w:rPr>
    </w:lvl>
    <w:lvl w:ilvl="2">
      <w:start w:val="0"/>
      <w:numFmt w:val="bullet"/>
      <w:lvlText w:val="•"/>
      <w:lvlJc w:val="left"/>
      <w:pPr>
        <w:ind w:left="1455" w:hanging="370"/>
      </w:pPr>
      <w:rPr>
        <w:rFonts w:hint="default"/>
        <w:lang w:val="en-US" w:eastAsia="en-US" w:bidi="ar-SA"/>
      </w:rPr>
    </w:lvl>
    <w:lvl w:ilvl="3">
      <w:start w:val="0"/>
      <w:numFmt w:val="bullet"/>
      <w:lvlText w:val="•"/>
      <w:lvlJc w:val="left"/>
      <w:pPr>
        <w:ind w:left="1922" w:hanging="370"/>
      </w:pPr>
      <w:rPr>
        <w:rFonts w:hint="default"/>
        <w:lang w:val="en-US" w:eastAsia="en-US" w:bidi="ar-SA"/>
      </w:rPr>
    </w:lvl>
    <w:lvl w:ilvl="4">
      <w:start w:val="0"/>
      <w:numFmt w:val="bullet"/>
      <w:lvlText w:val="•"/>
      <w:lvlJc w:val="left"/>
      <w:pPr>
        <w:ind w:left="2390" w:hanging="370"/>
      </w:pPr>
      <w:rPr>
        <w:rFonts w:hint="default"/>
        <w:lang w:val="en-US" w:eastAsia="en-US" w:bidi="ar-SA"/>
      </w:rPr>
    </w:lvl>
    <w:lvl w:ilvl="5">
      <w:start w:val="0"/>
      <w:numFmt w:val="bullet"/>
      <w:lvlText w:val="•"/>
      <w:lvlJc w:val="left"/>
      <w:pPr>
        <w:ind w:left="2857" w:hanging="370"/>
      </w:pPr>
      <w:rPr>
        <w:rFonts w:hint="default"/>
        <w:lang w:val="en-US" w:eastAsia="en-US" w:bidi="ar-SA"/>
      </w:rPr>
    </w:lvl>
    <w:lvl w:ilvl="6">
      <w:start w:val="0"/>
      <w:numFmt w:val="bullet"/>
      <w:lvlText w:val="•"/>
      <w:lvlJc w:val="left"/>
      <w:pPr>
        <w:ind w:left="3325" w:hanging="370"/>
      </w:pPr>
      <w:rPr>
        <w:rFonts w:hint="default"/>
        <w:lang w:val="en-US" w:eastAsia="en-US" w:bidi="ar-SA"/>
      </w:rPr>
    </w:lvl>
    <w:lvl w:ilvl="7">
      <w:start w:val="0"/>
      <w:numFmt w:val="bullet"/>
      <w:lvlText w:val="•"/>
      <w:lvlJc w:val="left"/>
      <w:pPr>
        <w:ind w:left="3793" w:hanging="370"/>
      </w:pPr>
      <w:rPr>
        <w:rFonts w:hint="default"/>
        <w:lang w:val="en-US" w:eastAsia="en-US" w:bidi="ar-SA"/>
      </w:rPr>
    </w:lvl>
    <w:lvl w:ilvl="8">
      <w:start w:val="0"/>
      <w:numFmt w:val="bullet"/>
      <w:lvlText w:val="•"/>
      <w:lvlJc w:val="left"/>
      <w:pPr>
        <w:ind w:left="4260" w:hanging="370"/>
      </w:pPr>
      <w:rPr>
        <w:rFonts w:hint="default"/>
        <w:lang w:val="en-US" w:eastAsia="en-US" w:bidi="ar-SA"/>
      </w:rPr>
    </w:lvl>
  </w:abstractNum>
  <w:abstractNum w:abstractNumId="82">
    <w:multiLevelType w:val="hybridMultilevel"/>
    <w:lvl w:ilvl="0">
      <w:start w:val="2"/>
      <w:numFmt w:val="decimal"/>
      <w:lvlText w:val="%1."/>
      <w:lvlJc w:val="left"/>
      <w:pPr>
        <w:ind w:left="516" w:hanging="389"/>
        <w:jc w:val="left"/>
      </w:pPr>
      <w:rPr>
        <w:rFonts w:hint="default" w:ascii="Arial" w:hAnsi="Arial" w:eastAsia="Arial" w:cs="Arial"/>
        <w:b w:val="0"/>
        <w:bCs w:val="0"/>
        <w:i w:val="0"/>
        <w:iCs w:val="0"/>
        <w:spacing w:val="-24"/>
        <w:w w:val="100"/>
        <w:sz w:val="20"/>
        <w:szCs w:val="20"/>
        <w:lang w:val="en-US" w:eastAsia="en-US" w:bidi="ar-SA"/>
      </w:rPr>
    </w:lvl>
    <w:lvl w:ilvl="1">
      <w:start w:val="0"/>
      <w:numFmt w:val="bullet"/>
      <w:lvlText w:val="•"/>
      <w:lvlJc w:val="left"/>
      <w:pPr>
        <w:ind w:left="1000" w:hanging="389"/>
      </w:pPr>
      <w:rPr>
        <w:rFonts w:hint="default"/>
        <w:lang w:val="en-US" w:eastAsia="en-US" w:bidi="ar-SA"/>
      </w:rPr>
    </w:lvl>
    <w:lvl w:ilvl="2">
      <w:start w:val="0"/>
      <w:numFmt w:val="bullet"/>
      <w:lvlText w:val="•"/>
      <w:lvlJc w:val="left"/>
      <w:pPr>
        <w:ind w:left="1481" w:hanging="389"/>
      </w:pPr>
      <w:rPr>
        <w:rFonts w:hint="default"/>
        <w:lang w:val="en-US" w:eastAsia="en-US" w:bidi="ar-SA"/>
      </w:rPr>
    </w:lvl>
    <w:lvl w:ilvl="3">
      <w:start w:val="0"/>
      <w:numFmt w:val="bullet"/>
      <w:lvlText w:val="•"/>
      <w:lvlJc w:val="left"/>
      <w:pPr>
        <w:ind w:left="1962" w:hanging="389"/>
      </w:pPr>
      <w:rPr>
        <w:rFonts w:hint="default"/>
        <w:lang w:val="en-US" w:eastAsia="en-US" w:bidi="ar-SA"/>
      </w:rPr>
    </w:lvl>
    <w:lvl w:ilvl="4">
      <w:start w:val="0"/>
      <w:numFmt w:val="bullet"/>
      <w:lvlText w:val="•"/>
      <w:lvlJc w:val="left"/>
      <w:pPr>
        <w:ind w:left="2443" w:hanging="389"/>
      </w:pPr>
      <w:rPr>
        <w:rFonts w:hint="default"/>
        <w:lang w:val="en-US" w:eastAsia="en-US" w:bidi="ar-SA"/>
      </w:rPr>
    </w:lvl>
    <w:lvl w:ilvl="5">
      <w:start w:val="0"/>
      <w:numFmt w:val="bullet"/>
      <w:lvlText w:val="•"/>
      <w:lvlJc w:val="left"/>
      <w:pPr>
        <w:ind w:left="2924" w:hanging="389"/>
      </w:pPr>
      <w:rPr>
        <w:rFonts w:hint="default"/>
        <w:lang w:val="en-US" w:eastAsia="en-US" w:bidi="ar-SA"/>
      </w:rPr>
    </w:lvl>
    <w:lvl w:ilvl="6">
      <w:start w:val="0"/>
      <w:numFmt w:val="bullet"/>
      <w:lvlText w:val="•"/>
      <w:lvlJc w:val="left"/>
      <w:pPr>
        <w:ind w:left="3405" w:hanging="389"/>
      </w:pPr>
      <w:rPr>
        <w:rFonts w:hint="default"/>
        <w:lang w:val="en-US" w:eastAsia="en-US" w:bidi="ar-SA"/>
      </w:rPr>
    </w:lvl>
    <w:lvl w:ilvl="7">
      <w:start w:val="0"/>
      <w:numFmt w:val="bullet"/>
      <w:lvlText w:val="•"/>
      <w:lvlJc w:val="left"/>
      <w:pPr>
        <w:ind w:left="3886" w:hanging="389"/>
      </w:pPr>
      <w:rPr>
        <w:rFonts w:hint="default"/>
        <w:lang w:val="en-US" w:eastAsia="en-US" w:bidi="ar-SA"/>
      </w:rPr>
    </w:lvl>
    <w:lvl w:ilvl="8">
      <w:start w:val="0"/>
      <w:numFmt w:val="bullet"/>
      <w:lvlText w:val="•"/>
      <w:lvlJc w:val="left"/>
      <w:pPr>
        <w:ind w:left="4367" w:hanging="389"/>
      </w:pPr>
      <w:rPr>
        <w:rFonts w:hint="default"/>
        <w:lang w:val="en-US" w:eastAsia="en-US" w:bidi="ar-SA"/>
      </w:rPr>
    </w:lvl>
  </w:abstractNum>
  <w:abstractNum w:abstractNumId="81">
    <w:multiLevelType w:val="hybridMultilevel"/>
    <w:lvl w:ilvl="0">
      <w:start w:val="1"/>
      <w:numFmt w:val="decimal"/>
      <w:lvlText w:val="%1."/>
      <w:lvlJc w:val="left"/>
      <w:pPr>
        <w:ind w:left="521" w:hanging="370"/>
        <w:jc w:val="left"/>
      </w:pPr>
      <w:rPr>
        <w:rFonts w:hint="default" w:ascii="Arial" w:hAnsi="Arial" w:eastAsia="Arial" w:cs="Arial"/>
        <w:b w:val="0"/>
        <w:bCs w:val="0"/>
        <w:i w:val="0"/>
        <w:iCs w:val="0"/>
        <w:spacing w:val="-39"/>
        <w:w w:val="100"/>
        <w:sz w:val="20"/>
        <w:szCs w:val="20"/>
        <w:lang w:val="en-US" w:eastAsia="en-US" w:bidi="ar-SA"/>
      </w:rPr>
    </w:lvl>
    <w:lvl w:ilvl="1">
      <w:start w:val="0"/>
      <w:numFmt w:val="bullet"/>
      <w:lvlText w:val="•"/>
      <w:lvlJc w:val="left"/>
      <w:pPr>
        <w:ind w:left="1000" w:hanging="370"/>
      </w:pPr>
      <w:rPr>
        <w:rFonts w:hint="default"/>
        <w:lang w:val="en-US" w:eastAsia="en-US" w:bidi="ar-SA"/>
      </w:rPr>
    </w:lvl>
    <w:lvl w:ilvl="2">
      <w:start w:val="0"/>
      <w:numFmt w:val="bullet"/>
      <w:lvlText w:val="•"/>
      <w:lvlJc w:val="left"/>
      <w:pPr>
        <w:ind w:left="1481" w:hanging="370"/>
      </w:pPr>
      <w:rPr>
        <w:rFonts w:hint="default"/>
        <w:lang w:val="en-US" w:eastAsia="en-US" w:bidi="ar-SA"/>
      </w:rPr>
    </w:lvl>
    <w:lvl w:ilvl="3">
      <w:start w:val="0"/>
      <w:numFmt w:val="bullet"/>
      <w:lvlText w:val="•"/>
      <w:lvlJc w:val="left"/>
      <w:pPr>
        <w:ind w:left="1962" w:hanging="370"/>
      </w:pPr>
      <w:rPr>
        <w:rFonts w:hint="default"/>
        <w:lang w:val="en-US" w:eastAsia="en-US" w:bidi="ar-SA"/>
      </w:rPr>
    </w:lvl>
    <w:lvl w:ilvl="4">
      <w:start w:val="0"/>
      <w:numFmt w:val="bullet"/>
      <w:lvlText w:val="•"/>
      <w:lvlJc w:val="left"/>
      <w:pPr>
        <w:ind w:left="2443" w:hanging="370"/>
      </w:pPr>
      <w:rPr>
        <w:rFonts w:hint="default"/>
        <w:lang w:val="en-US" w:eastAsia="en-US" w:bidi="ar-SA"/>
      </w:rPr>
    </w:lvl>
    <w:lvl w:ilvl="5">
      <w:start w:val="0"/>
      <w:numFmt w:val="bullet"/>
      <w:lvlText w:val="•"/>
      <w:lvlJc w:val="left"/>
      <w:pPr>
        <w:ind w:left="2924" w:hanging="370"/>
      </w:pPr>
      <w:rPr>
        <w:rFonts w:hint="default"/>
        <w:lang w:val="en-US" w:eastAsia="en-US" w:bidi="ar-SA"/>
      </w:rPr>
    </w:lvl>
    <w:lvl w:ilvl="6">
      <w:start w:val="0"/>
      <w:numFmt w:val="bullet"/>
      <w:lvlText w:val="•"/>
      <w:lvlJc w:val="left"/>
      <w:pPr>
        <w:ind w:left="3405" w:hanging="370"/>
      </w:pPr>
      <w:rPr>
        <w:rFonts w:hint="default"/>
        <w:lang w:val="en-US" w:eastAsia="en-US" w:bidi="ar-SA"/>
      </w:rPr>
    </w:lvl>
    <w:lvl w:ilvl="7">
      <w:start w:val="0"/>
      <w:numFmt w:val="bullet"/>
      <w:lvlText w:val="•"/>
      <w:lvlJc w:val="left"/>
      <w:pPr>
        <w:ind w:left="3886" w:hanging="370"/>
      </w:pPr>
      <w:rPr>
        <w:rFonts w:hint="default"/>
        <w:lang w:val="en-US" w:eastAsia="en-US" w:bidi="ar-SA"/>
      </w:rPr>
    </w:lvl>
    <w:lvl w:ilvl="8">
      <w:start w:val="0"/>
      <w:numFmt w:val="bullet"/>
      <w:lvlText w:val="•"/>
      <w:lvlJc w:val="left"/>
      <w:pPr>
        <w:ind w:left="4367" w:hanging="370"/>
      </w:pPr>
      <w:rPr>
        <w:rFonts w:hint="default"/>
        <w:lang w:val="en-US" w:eastAsia="en-US" w:bidi="ar-SA"/>
      </w:rPr>
    </w:lvl>
  </w:abstractNum>
  <w:abstractNum w:abstractNumId="80">
    <w:multiLevelType w:val="hybridMultilevel"/>
    <w:lvl w:ilvl="0">
      <w:start w:val="1"/>
      <w:numFmt w:val="decimal"/>
      <w:lvlText w:val="%1."/>
      <w:lvlJc w:val="left"/>
      <w:pPr>
        <w:ind w:left="460" w:hanging="337"/>
        <w:jc w:val="left"/>
      </w:pPr>
      <w:rPr>
        <w:rFonts w:hint="default" w:ascii="Arial" w:hAnsi="Arial" w:eastAsia="Arial" w:cs="Arial"/>
        <w:b w:val="0"/>
        <w:bCs w:val="0"/>
        <w:i w:val="0"/>
        <w:iCs w:val="0"/>
        <w:spacing w:val="-39"/>
        <w:w w:val="100"/>
        <w:sz w:val="20"/>
        <w:szCs w:val="20"/>
        <w:lang w:val="en-US" w:eastAsia="en-US" w:bidi="ar-SA"/>
      </w:rPr>
    </w:lvl>
    <w:lvl w:ilvl="1">
      <w:start w:val="0"/>
      <w:numFmt w:val="bullet"/>
      <w:lvlText w:val="•"/>
      <w:lvlJc w:val="left"/>
      <w:pPr>
        <w:ind w:left="946" w:hanging="337"/>
      </w:pPr>
      <w:rPr>
        <w:rFonts w:hint="default"/>
        <w:lang w:val="en-US" w:eastAsia="en-US" w:bidi="ar-SA"/>
      </w:rPr>
    </w:lvl>
    <w:lvl w:ilvl="2">
      <w:start w:val="0"/>
      <w:numFmt w:val="bullet"/>
      <w:lvlText w:val="•"/>
      <w:lvlJc w:val="left"/>
      <w:pPr>
        <w:ind w:left="1432" w:hanging="337"/>
      </w:pPr>
      <w:rPr>
        <w:rFonts w:hint="default"/>
        <w:lang w:val="en-US" w:eastAsia="en-US" w:bidi="ar-SA"/>
      </w:rPr>
    </w:lvl>
    <w:lvl w:ilvl="3">
      <w:start w:val="0"/>
      <w:numFmt w:val="bullet"/>
      <w:lvlText w:val="•"/>
      <w:lvlJc w:val="left"/>
      <w:pPr>
        <w:ind w:left="1918" w:hanging="337"/>
      </w:pPr>
      <w:rPr>
        <w:rFonts w:hint="default"/>
        <w:lang w:val="en-US" w:eastAsia="en-US" w:bidi="ar-SA"/>
      </w:rPr>
    </w:lvl>
    <w:lvl w:ilvl="4">
      <w:start w:val="0"/>
      <w:numFmt w:val="bullet"/>
      <w:lvlText w:val="•"/>
      <w:lvlJc w:val="left"/>
      <w:pPr>
        <w:ind w:left="2404" w:hanging="337"/>
      </w:pPr>
      <w:rPr>
        <w:rFonts w:hint="default"/>
        <w:lang w:val="en-US" w:eastAsia="en-US" w:bidi="ar-SA"/>
      </w:rPr>
    </w:lvl>
    <w:lvl w:ilvl="5">
      <w:start w:val="0"/>
      <w:numFmt w:val="bullet"/>
      <w:lvlText w:val="•"/>
      <w:lvlJc w:val="left"/>
      <w:pPr>
        <w:ind w:left="2890" w:hanging="337"/>
      </w:pPr>
      <w:rPr>
        <w:rFonts w:hint="default"/>
        <w:lang w:val="en-US" w:eastAsia="en-US" w:bidi="ar-SA"/>
      </w:rPr>
    </w:lvl>
    <w:lvl w:ilvl="6">
      <w:start w:val="0"/>
      <w:numFmt w:val="bullet"/>
      <w:lvlText w:val="•"/>
      <w:lvlJc w:val="left"/>
      <w:pPr>
        <w:ind w:left="3376" w:hanging="337"/>
      </w:pPr>
      <w:rPr>
        <w:rFonts w:hint="default"/>
        <w:lang w:val="en-US" w:eastAsia="en-US" w:bidi="ar-SA"/>
      </w:rPr>
    </w:lvl>
    <w:lvl w:ilvl="7">
      <w:start w:val="0"/>
      <w:numFmt w:val="bullet"/>
      <w:lvlText w:val="•"/>
      <w:lvlJc w:val="left"/>
      <w:pPr>
        <w:ind w:left="3863" w:hanging="337"/>
      </w:pPr>
      <w:rPr>
        <w:rFonts w:hint="default"/>
        <w:lang w:val="en-US" w:eastAsia="en-US" w:bidi="ar-SA"/>
      </w:rPr>
    </w:lvl>
    <w:lvl w:ilvl="8">
      <w:start w:val="0"/>
      <w:numFmt w:val="bullet"/>
      <w:lvlText w:val="•"/>
      <w:lvlJc w:val="left"/>
      <w:pPr>
        <w:ind w:left="4349" w:hanging="337"/>
      </w:pPr>
      <w:rPr>
        <w:rFonts w:hint="default"/>
        <w:lang w:val="en-US" w:eastAsia="en-US" w:bidi="ar-SA"/>
      </w:rPr>
    </w:lvl>
  </w:abstractNum>
  <w:abstractNum w:abstractNumId="79">
    <w:multiLevelType w:val="hybridMultilevel"/>
    <w:lvl w:ilvl="0">
      <w:start w:val="1"/>
      <w:numFmt w:val="decimal"/>
      <w:lvlText w:val="%1."/>
      <w:lvlJc w:val="left"/>
      <w:pPr>
        <w:ind w:left="498" w:hanging="370"/>
        <w:jc w:val="left"/>
      </w:pPr>
      <w:rPr>
        <w:rFonts w:hint="default" w:ascii="Arial" w:hAnsi="Arial" w:eastAsia="Arial" w:cs="Arial"/>
        <w:b w:val="0"/>
        <w:bCs w:val="0"/>
        <w:i w:val="0"/>
        <w:iCs w:val="0"/>
        <w:spacing w:val="-2"/>
        <w:w w:val="100"/>
        <w:sz w:val="20"/>
        <w:szCs w:val="20"/>
        <w:lang w:val="en-US" w:eastAsia="en-US" w:bidi="ar-SA"/>
      </w:rPr>
    </w:lvl>
    <w:lvl w:ilvl="1">
      <w:start w:val="0"/>
      <w:numFmt w:val="bullet"/>
      <w:lvlText w:val="•"/>
      <w:lvlJc w:val="left"/>
      <w:pPr>
        <w:ind w:left="984" w:hanging="370"/>
      </w:pPr>
      <w:rPr>
        <w:rFonts w:hint="default"/>
        <w:lang w:val="en-US" w:eastAsia="en-US" w:bidi="ar-SA"/>
      </w:rPr>
    </w:lvl>
    <w:lvl w:ilvl="2">
      <w:start w:val="0"/>
      <w:numFmt w:val="bullet"/>
      <w:lvlText w:val="•"/>
      <w:lvlJc w:val="left"/>
      <w:pPr>
        <w:ind w:left="1468" w:hanging="370"/>
      </w:pPr>
      <w:rPr>
        <w:rFonts w:hint="default"/>
        <w:lang w:val="en-US" w:eastAsia="en-US" w:bidi="ar-SA"/>
      </w:rPr>
    </w:lvl>
    <w:lvl w:ilvl="3">
      <w:start w:val="0"/>
      <w:numFmt w:val="bullet"/>
      <w:lvlText w:val="•"/>
      <w:lvlJc w:val="left"/>
      <w:pPr>
        <w:ind w:left="1952" w:hanging="370"/>
      </w:pPr>
      <w:rPr>
        <w:rFonts w:hint="default"/>
        <w:lang w:val="en-US" w:eastAsia="en-US" w:bidi="ar-SA"/>
      </w:rPr>
    </w:lvl>
    <w:lvl w:ilvl="4">
      <w:start w:val="0"/>
      <w:numFmt w:val="bullet"/>
      <w:lvlText w:val="•"/>
      <w:lvlJc w:val="left"/>
      <w:pPr>
        <w:ind w:left="2436" w:hanging="370"/>
      </w:pPr>
      <w:rPr>
        <w:rFonts w:hint="default"/>
        <w:lang w:val="en-US" w:eastAsia="en-US" w:bidi="ar-SA"/>
      </w:rPr>
    </w:lvl>
    <w:lvl w:ilvl="5">
      <w:start w:val="0"/>
      <w:numFmt w:val="bullet"/>
      <w:lvlText w:val="•"/>
      <w:lvlJc w:val="left"/>
      <w:pPr>
        <w:ind w:left="2920" w:hanging="370"/>
      </w:pPr>
      <w:rPr>
        <w:rFonts w:hint="default"/>
        <w:lang w:val="en-US" w:eastAsia="en-US" w:bidi="ar-SA"/>
      </w:rPr>
    </w:lvl>
    <w:lvl w:ilvl="6">
      <w:start w:val="0"/>
      <w:numFmt w:val="bullet"/>
      <w:lvlText w:val="•"/>
      <w:lvlJc w:val="left"/>
      <w:pPr>
        <w:ind w:left="3404" w:hanging="370"/>
      </w:pPr>
      <w:rPr>
        <w:rFonts w:hint="default"/>
        <w:lang w:val="en-US" w:eastAsia="en-US" w:bidi="ar-SA"/>
      </w:rPr>
    </w:lvl>
    <w:lvl w:ilvl="7">
      <w:start w:val="0"/>
      <w:numFmt w:val="bullet"/>
      <w:lvlText w:val="•"/>
      <w:lvlJc w:val="left"/>
      <w:pPr>
        <w:ind w:left="3888" w:hanging="370"/>
      </w:pPr>
      <w:rPr>
        <w:rFonts w:hint="default"/>
        <w:lang w:val="en-US" w:eastAsia="en-US" w:bidi="ar-SA"/>
      </w:rPr>
    </w:lvl>
    <w:lvl w:ilvl="8">
      <w:start w:val="0"/>
      <w:numFmt w:val="bullet"/>
      <w:lvlText w:val="•"/>
      <w:lvlJc w:val="left"/>
      <w:pPr>
        <w:ind w:left="4373" w:hanging="370"/>
      </w:pPr>
      <w:rPr>
        <w:rFonts w:hint="default"/>
        <w:lang w:val="en-US" w:eastAsia="en-US" w:bidi="ar-SA"/>
      </w:rPr>
    </w:lvl>
  </w:abstractNum>
  <w:abstractNum w:abstractNumId="78">
    <w:multiLevelType w:val="hybridMultilevel"/>
    <w:lvl w:ilvl="0">
      <w:start w:val="1"/>
      <w:numFmt w:val="decimal"/>
      <w:lvlText w:val="%1."/>
      <w:lvlJc w:val="left"/>
      <w:pPr>
        <w:ind w:left="508" w:hanging="375"/>
        <w:jc w:val="left"/>
      </w:pPr>
      <w:rPr>
        <w:rFonts w:hint="default" w:ascii="Arial" w:hAnsi="Arial" w:eastAsia="Arial" w:cs="Arial"/>
        <w:b w:val="0"/>
        <w:bCs w:val="0"/>
        <w:i w:val="0"/>
        <w:iCs w:val="0"/>
        <w:spacing w:val="-1"/>
        <w:w w:val="100"/>
        <w:sz w:val="20"/>
        <w:szCs w:val="20"/>
        <w:lang w:val="en-US" w:eastAsia="en-US" w:bidi="ar-SA"/>
      </w:rPr>
    </w:lvl>
    <w:lvl w:ilvl="1">
      <w:start w:val="0"/>
      <w:numFmt w:val="bullet"/>
      <w:lvlText w:val="•"/>
      <w:lvlJc w:val="left"/>
      <w:pPr>
        <w:ind w:left="969" w:hanging="375"/>
      </w:pPr>
      <w:rPr>
        <w:rFonts w:hint="default"/>
        <w:lang w:val="en-US" w:eastAsia="en-US" w:bidi="ar-SA"/>
      </w:rPr>
    </w:lvl>
    <w:lvl w:ilvl="2">
      <w:start w:val="0"/>
      <w:numFmt w:val="bullet"/>
      <w:lvlText w:val="•"/>
      <w:lvlJc w:val="left"/>
      <w:pPr>
        <w:ind w:left="1438" w:hanging="375"/>
      </w:pPr>
      <w:rPr>
        <w:rFonts w:hint="default"/>
        <w:lang w:val="en-US" w:eastAsia="en-US" w:bidi="ar-SA"/>
      </w:rPr>
    </w:lvl>
    <w:lvl w:ilvl="3">
      <w:start w:val="0"/>
      <w:numFmt w:val="bullet"/>
      <w:lvlText w:val="•"/>
      <w:lvlJc w:val="left"/>
      <w:pPr>
        <w:ind w:left="1907" w:hanging="375"/>
      </w:pPr>
      <w:rPr>
        <w:rFonts w:hint="default"/>
        <w:lang w:val="en-US" w:eastAsia="en-US" w:bidi="ar-SA"/>
      </w:rPr>
    </w:lvl>
    <w:lvl w:ilvl="4">
      <w:start w:val="0"/>
      <w:numFmt w:val="bullet"/>
      <w:lvlText w:val="•"/>
      <w:lvlJc w:val="left"/>
      <w:pPr>
        <w:ind w:left="2376" w:hanging="375"/>
      </w:pPr>
      <w:rPr>
        <w:rFonts w:hint="default"/>
        <w:lang w:val="en-US" w:eastAsia="en-US" w:bidi="ar-SA"/>
      </w:rPr>
    </w:lvl>
    <w:lvl w:ilvl="5">
      <w:start w:val="0"/>
      <w:numFmt w:val="bullet"/>
      <w:lvlText w:val="•"/>
      <w:lvlJc w:val="left"/>
      <w:pPr>
        <w:ind w:left="2845" w:hanging="375"/>
      </w:pPr>
      <w:rPr>
        <w:rFonts w:hint="default"/>
        <w:lang w:val="en-US" w:eastAsia="en-US" w:bidi="ar-SA"/>
      </w:rPr>
    </w:lvl>
    <w:lvl w:ilvl="6">
      <w:start w:val="0"/>
      <w:numFmt w:val="bullet"/>
      <w:lvlText w:val="•"/>
      <w:lvlJc w:val="left"/>
      <w:pPr>
        <w:ind w:left="3315" w:hanging="375"/>
      </w:pPr>
      <w:rPr>
        <w:rFonts w:hint="default"/>
        <w:lang w:val="en-US" w:eastAsia="en-US" w:bidi="ar-SA"/>
      </w:rPr>
    </w:lvl>
    <w:lvl w:ilvl="7">
      <w:start w:val="0"/>
      <w:numFmt w:val="bullet"/>
      <w:lvlText w:val="•"/>
      <w:lvlJc w:val="left"/>
      <w:pPr>
        <w:ind w:left="3784" w:hanging="375"/>
      </w:pPr>
      <w:rPr>
        <w:rFonts w:hint="default"/>
        <w:lang w:val="en-US" w:eastAsia="en-US" w:bidi="ar-SA"/>
      </w:rPr>
    </w:lvl>
    <w:lvl w:ilvl="8">
      <w:start w:val="0"/>
      <w:numFmt w:val="bullet"/>
      <w:lvlText w:val="•"/>
      <w:lvlJc w:val="left"/>
      <w:pPr>
        <w:ind w:left="4253" w:hanging="375"/>
      </w:pPr>
      <w:rPr>
        <w:rFonts w:hint="default"/>
        <w:lang w:val="en-US" w:eastAsia="en-US" w:bidi="ar-SA"/>
      </w:rPr>
    </w:lvl>
  </w:abstractNum>
  <w:abstractNum w:abstractNumId="77">
    <w:multiLevelType w:val="hybridMultilevel"/>
    <w:lvl w:ilvl="0">
      <w:start w:val="1"/>
      <w:numFmt w:val="decimal"/>
      <w:lvlText w:val="%1."/>
      <w:lvlJc w:val="left"/>
      <w:pPr>
        <w:ind w:left="502" w:hanging="358"/>
        <w:jc w:val="left"/>
      </w:pPr>
      <w:rPr>
        <w:rFonts w:hint="default"/>
        <w:spacing w:val="0"/>
        <w:w w:val="75"/>
        <w:lang w:val="en-US" w:eastAsia="en-US" w:bidi="ar-SA"/>
      </w:rPr>
    </w:lvl>
    <w:lvl w:ilvl="1">
      <w:start w:val="1"/>
      <w:numFmt w:val="decimal"/>
      <w:lvlText w:val="%1.%2"/>
      <w:lvlJc w:val="left"/>
      <w:pPr>
        <w:ind w:left="877" w:hanging="735"/>
        <w:jc w:val="left"/>
      </w:pPr>
      <w:rPr>
        <w:rFonts w:hint="default"/>
        <w:spacing w:val="-14"/>
        <w:w w:val="93"/>
        <w:lang w:val="en-US" w:eastAsia="en-US" w:bidi="ar-SA"/>
      </w:rPr>
    </w:lvl>
    <w:lvl w:ilvl="2">
      <w:start w:val="1"/>
      <w:numFmt w:val="decimal"/>
      <w:lvlText w:val="%3."/>
      <w:lvlJc w:val="left"/>
      <w:pPr>
        <w:ind w:left="613" w:hanging="360"/>
        <w:jc w:val="left"/>
      </w:pPr>
      <w:rPr>
        <w:rFonts w:hint="default" w:ascii="Arial" w:hAnsi="Arial" w:eastAsia="Arial" w:cs="Arial"/>
        <w:b w:val="0"/>
        <w:bCs w:val="0"/>
        <w:i w:val="0"/>
        <w:iCs w:val="0"/>
        <w:spacing w:val="-39"/>
        <w:w w:val="100"/>
        <w:sz w:val="20"/>
        <w:szCs w:val="20"/>
        <w:lang w:val="en-US" w:eastAsia="en-US" w:bidi="ar-SA"/>
      </w:rPr>
    </w:lvl>
    <w:lvl w:ilvl="3">
      <w:start w:val="0"/>
      <w:numFmt w:val="bullet"/>
      <w:lvlText w:val="•"/>
      <w:lvlJc w:val="left"/>
      <w:pPr>
        <w:ind w:left="713" w:hanging="360"/>
      </w:pPr>
      <w:rPr>
        <w:rFonts w:hint="default"/>
        <w:lang w:val="en-US" w:eastAsia="en-US" w:bidi="ar-SA"/>
      </w:rPr>
    </w:lvl>
    <w:lvl w:ilvl="4">
      <w:start w:val="0"/>
      <w:numFmt w:val="bullet"/>
      <w:lvlText w:val="•"/>
      <w:lvlJc w:val="left"/>
      <w:pPr>
        <w:ind w:left="546" w:hanging="360"/>
      </w:pPr>
      <w:rPr>
        <w:rFonts w:hint="default"/>
        <w:lang w:val="en-US" w:eastAsia="en-US" w:bidi="ar-SA"/>
      </w:rPr>
    </w:lvl>
    <w:lvl w:ilvl="5">
      <w:start w:val="0"/>
      <w:numFmt w:val="bullet"/>
      <w:lvlText w:val="•"/>
      <w:lvlJc w:val="left"/>
      <w:pPr>
        <w:ind w:left="379" w:hanging="360"/>
      </w:pPr>
      <w:rPr>
        <w:rFonts w:hint="default"/>
        <w:lang w:val="en-US" w:eastAsia="en-US" w:bidi="ar-SA"/>
      </w:rPr>
    </w:lvl>
    <w:lvl w:ilvl="6">
      <w:start w:val="0"/>
      <w:numFmt w:val="bullet"/>
      <w:lvlText w:val="•"/>
      <w:lvlJc w:val="left"/>
      <w:pPr>
        <w:ind w:left="212" w:hanging="360"/>
      </w:pPr>
      <w:rPr>
        <w:rFonts w:hint="default"/>
        <w:lang w:val="en-US" w:eastAsia="en-US" w:bidi="ar-SA"/>
      </w:rPr>
    </w:lvl>
    <w:lvl w:ilvl="7">
      <w:start w:val="0"/>
      <w:numFmt w:val="bullet"/>
      <w:lvlText w:val="•"/>
      <w:lvlJc w:val="left"/>
      <w:pPr>
        <w:ind w:left="46" w:hanging="360"/>
      </w:pPr>
      <w:rPr>
        <w:rFonts w:hint="default"/>
        <w:lang w:val="en-US" w:eastAsia="en-US" w:bidi="ar-SA"/>
      </w:rPr>
    </w:lvl>
    <w:lvl w:ilvl="8">
      <w:start w:val="0"/>
      <w:numFmt w:val="bullet"/>
      <w:lvlText w:val="•"/>
      <w:lvlJc w:val="left"/>
      <w:pPr>
        <w:ind w:left="-121" w:hanging="360"/>
      </w:pPr>
      <w:rPr>
        <w:rFonts w:hint="default"/>
        <w:lang w:val="en-US" w:eastAsia="en-US" w:bidi="ar-SA"/>
      </w:rPr>
    </w:lvl>
  </w:abstractNum>
  <w:abstractNum w:abstractNumId="76">
    <w:multiLevelType w:val="hybridMultilevel"/>
    <w:lvl w:ilvl="0">
      <w:start w:val="1"/>
      <w:numFmt w:val="decimal"/>
      <w:lvlText w:val="%1."/>
      <w:lvlJc w:val="left"/>
      <w:pPr>
        <w:ind w:left="497" w:hanging="353"/>
        <w:jc w:val="left"/>
      </w:pPr>
      <w:rPr>
        <w:rFonts w:hint="default"/>
        <w:spacing w:val="0"/>
        <w:w w:val="92"/>
        <w:lang w:val="en-US" w:eastAsia="en-US" w:bidi="ar-SA"/>
      </w:rPr>
    </w:lvl>
    <w:lvl w:ilvl="1">
      <w:start w:val="1"/>
      <w:numFmt w:val="decimal"/>
      <w:lvlText w:val="%1.%2"/>
      <w:lvlJc w:val="left"/>
      <w:pPr>
        <w:ind w:left="868" w:hanging="735"/>
        <w:jc w:val="left"/>
      </w:pPr>
      <w:rPr>
        <w:rFonts w:hint="default"/>
        <w:spacing w:val="-37"/>
        <w:w w:val="82"/>
        <w:lang w:val="en-US" w:eastAsia="en-US" w:bidi="ar-SA"/>
      </w:rPr>
    </w:lvl>
    <w:lvl w:ilvl="2">
      <w:start w:val="0"/>
      <w:numFmt w:val="bullet"/>
      <w:lvlText w:val="•"/>
      <w:lvlJc w:val="left"/>
      <w:pPr>
        <w:ind w:left="1342" w:hanging="735"/>
      </w:pPr>
      <w:rPr>
        <w:rFonts w:hint="default"/>
        <w:lang w:val="en-US" w:eastAsia="en-US" w:bidi="ar-SA"/>
      </w:rPr>
    </w:lvl>
    <w:lvl w:ilvl="3">
      <w:start w:val="0"/>
      <w:numFmt w:val="bullet"/>
      <w:lvlText w:val="•"/>
      <w:lvlJc w:val="left"/>
      <w:pPr>
        <w:ind w:left="1825" w:hanging="735"/>
      </w:pPr>
      <w:rPr>
        <w:rFonts w:hint="default"/>
        <w:lang w:val="en-US" w:eastAsia="en-US" w:bidi="ar-SA"/>
      </w:rPr>
    </w:lvl>
    <w:lvl w:ilvl="4">
      <w:start w:val="0"/>
      <w:numFmt w:val="bullet"/>
      <w:lvlText w:val="•"/>
      <w:lvlJc w:val="left"/>
      <w:pPr>
        <w:ind w:left="2307" w:hanging="735"/>
      </w:pPr>
      <w:rPr>
        <w:rFonts w:hint="default"/>
        <w:lang w:val="en-US" w:eastAsia="en-US" w:bidi="ar-SA"/>
      </w:rPr>
    </w:lvl>
    <w:lvl w:ilvl="5">
      <w:start w:val="0"/>
      <w:numFmt w:val="bullet"/>
      <w:lvlText w:val="•"/>
      <w:lvlJc w:val="left"/>
      <w:pPr>
        <w:ind w:left="2790" w:hanging="735"/>
      </w:pPr>
      <w:rPr>
        <w:rFonts w:hint="default"/>
        <w:lang w:val="en-US" w:eastAsia="en-US" w:bidi="ar-SA"/>
      </w:rPr>
    </w:lvl>
    <w:lvl w:ilvl="6">
      <w:start w:val="0"/>
      <w:numFmt w:val="bullet"/>
      <w:lvlText w:val="•"/>
      <w:lvlJc w:val="left"/>
      <w:pPr>
        <w:ind w:left="3273" w:hanging="735"/>
      </w:pPr>
      <w:rPr>
        <w:rFonts w:hint="default"/>
        <w:lang w:val="en-US" w:eastAsia="en-US" w:bidi="ar-SA"/>
      </w:rPr>
    </w:lvl>
    <w:lvl w:ilvl="7">
      <w:start w:val="0"/>
      <w:numFmt w:val="bullet"/>
      <w:lvlText w:val="•"/>
      <w:lvlJc w:val="left"/>
      <w:pPr>
        <w:ind w:left="3755" w:hanging="735"/>
      </w:pPr>
      <w:rPr>
        <w:rFonts w:hint="default"/>
        <w:lang w:val="en-US" w:eastAsia="en-US" w:bidi="ar-SA"/>
      </w:rPr>
    </w:lvl>
    <w:lvl w:ilvl="8">
      <w:start w:val="0"/>
      <w:numFmt w:val="bullet"/>
      <w:lvlText w:val="•"/>
      <w:lvlJc w:val="left"/>
      <w:pPr>
        <w:ind w:left="4238" w:hanging="735"/>
      </w:pPr>
      <w:rPr>
        <w:rFonts w:hint="default"/>
        <w:lang w:val="en-US" w:eastAsia="en-US" w:bidi="ar-SA"/>
      </w:rPr>
    </w:lvl>
  </w:abstractNum>
  <w:abstractNum w:abstractNumId="75">
    <w:multiLevelType w:val="hybridMultilevel"/>
    <w:lvl w:ilvl="0">
      <w:start w:val="7"/>
      <w:numFmt w:val="decimal"/>
      <w:lvlText w:val="%1."/>
      <w:lvlJc w:val="left"/>
      <w:pPr>
        <w:ind w:left="506" w:hanging="351"/>
        <w:jc w:val="left"/>
      </w:pPr>
      <w:rPr>
        <w:rFonts w:hint="default" w:ascii="Arial" w:hAnsi="Arial" w:eastAsia="Arial" w:cs="Arial"/>
        <w:b w:val="0"/>
        <w:bCs w:val="0"/>
        <w:i w:val="0"/>
        <w:iCs w:val="0"/>
        <w:spacing w:val="-2"/>
        <w:w w:val="91"/>
        <w:sz w:val="20"/>
        <w:szCs w:val="20"/>
        <w:lang w:val="en-US" w:eastAsia="en-US" w:bidi="ar-SA"/>
      </w:rPr>
    </w:lvl>
    <w:lvl w:ilvl="1">
      <w:start w:val="0"/>
      <w:numFmt w:val="bullet"/>
      <w:lvlText w:val="•"/>
      <w:lvlJc w:val="left"/>
      <w:pPr>
        <w:ind w:left="970" w:hanging="351"/>
      </w:pPr>
      <w:rPr>
        <w:rFonts w:hint="default"/>
        <w:lang w:val="en-US" w:eastAsia="en-US" w:bidi="ar-SA"/>
      </w:rPr>
    </w:lvl>
    <w:lvl w:ilvl="2">
      <w:start w:val="0"/>
      <w:numFmt w:val="bullet"/>
      <w:lvlText w:val="•"/>
      <w:lvlJc w:val="left"/>
      <w:pPr>
        <w:ind w:left="1440" w:hanging="351"/>
      </w:pPr>
      <w:rPr>
        <w:rFonts w:hint="default"/>
        <w:lang w:val="en-US" w:eastAsia="en-US" w:bidi="ar-SA"/>
      </w:rPr>
    </w:lvl>
    <w:lvl w:ilvl="3">
      <w:start w:val="0"/>
      <w:numFmt w:val="bullet"/>
      <w:lvlText w:val="•"/>
      <w:lvlJc w:val="left"/>
      <w:pPr>
        <w:ind w:left="1911" w:hanging="351"/>
      </w:pPr>
      <w:rPr>
        <w:rFonts w:hint="default"/>
        <w:lang w:val="en-US" w:eastAsia="en-US" w:bidi="ar-SA"/>
      </w:rPr>
    </w:lvl>
    <w:lvl w:ilvl="4">
      <w:start w:val="0"/>
      <w:numFmt w:val="bullet"/>
      <w:lvlText w:val="•"/>
      <w:lvlJc w:val="left"/>
      <w:pPr>
        <w:ind w:left="2381" w:hanging="351"/>
      </w:pPr>
      <w:rPr>
        <w:rFonts w:hint="default"/>
        <w:lang w:val="en-US" w:eastAsia="en-US" w:bidi="ar-SA"/>
      </w:rPr>
    </w:lvl>
    <w:lvl w:ilvl="5">
      <w:start w:val="0"/>
      <w:numFmt w:val="bullet"/>
      <w:lvlText w:val="•"/>
      <w:lvlJc w:val="left"/>
      <w:pPr>
        <w:ind w:left="2851" w:hanging="351"/>
      </w:pPr>
      <w:rPr>
        <w:rFonts w:hint="default"/>
        <w:lang w:val="en-US" w:eastAsia="en-US" w:bidi="ar-SA"/>
      </w:rPr>
    </w:lvl>
    <w:lvl w:ilvl="6">
      <w:start w:val="0"/>
      <w:numFmt w:val="bullet"/>
      <w:lvlText w:val="•"/>
      <w:lvlJc w:val="left"/>
      <w:pPr>
        <w:ind w:left="3322" w:hanging="351"/>
      </w:pPr>
      <w:rPr>
        <w:rFonts w:hint="default"/>
        <w:lang w:val="en-US" w:eastAsia="en-US" w:bidi="ar-SA"/>
      </w:rPr>
    </w:lvl>
    <w:lvl w:ilvl="7">
      <w:start w:val="0"/>
      <w:numFmt w:val="bullet"/>
      <w:lvlText w:val="•"/>
      <w:lvlJc w:val="left"/>
      <w:pPr>
        <w:ind w:left="3792" w:hanging="351"/>
      </w:pPr>
      <w:rPr>
        <w:rFonts w:hint="default"/>
        <w:lang w:val="en-US" w:eastAsia="en-US" w:bidi="ar-SA"/>
      </w:rPr>
    </w:lvl>
    <w:lvl w:ilvl="8">
      <w:start w:val="0"/>
      <w:numFmt w:val="bullet"/>
      <w:lvlText w:val="•"/>
      <w:lvlJc w:val="left"/>
      <w:pPr>
        <w:ind w:left="4263" w:hanging="351"/>
      </w:pPr>
      <w:rPr>
        <w:rFonts w:hint="default"/>
        <w:lang w:val="en-US" w:eastAsia="en-US" w:bidi="ar-SA"/>
      </w:rPr>
    </w:lvl>
  </w:abstractNum>
  <w:abstractNum w:abstractNumId="74">
    <w:multiLevelType w:val="hybridMultilevel"/>
    <w:lvl w:ilvl="0">
      <w:start w:val="1"/>
      <w:numFmt w:val="decimal"/>
      <w:lvlText w:val="%1."/>
      <w:lvlJc w:val="left"/>
      <w:pPr>
        <w:ind w:left="506" w:hanging="355"/>
        <w:jc w:val="left"/>
      </w:pPr>
      <w:rPr>
        <w:rFonts w:hint="default" w:ascii="Arial" w:hAnsi="Arial" w:eastAsia="Arial" w:cs="Arial"/>
        <w:b w:val="0"/>
        <w:bCs w:val="0"/>
        <w:i w:val="0"/>
        <w:iCs w:val="0"/>
        <w:spacing w:val="0"/>
        <w:w w:val="92"/>
        <w:sz w:val="20"/>
        <w:szCs w:val="20"/>
        <w:lang w:val="en-US" w:eastAsia="en-US" w:bidi="ar-SA"/>
      </w:rPr>
    </w:lvl>
    <w:lvl w:ilvl="1">
      <w:start w:val="0"/>
      <w:numFmt w:val="bullet"/>
      <w:lvlText w:val="•"/>
      <w:lvlJc w:val="left"/>
      <w:pPr>
        <w:ind w:left="970" w:hanging="355"/>
      </w:pPr>
      <w:rPr>
        <w:rFonts w:hint="default"/>
        <w:lang w:val="en-US" w:eastAsia="en-US" w:bidi="ar-SA"/>
      </w:rPr>
    </w:lvl>
    <w:lvl w:ilvl="2">
      <w:start w:val="0"/>
      <w:numFmt w:val="bullet"/>
      <w:lvlText w:val="•"/>
      <w:lvlJc w:val="left"/>
      <w:pPr>
        <w:ind w:left="1440" w:hanging="355"/>
      </w:pPr>
      <w:rPr>
        <w:rFonts w:hint="default"/>
        <w:lang w:val="en-US" w:eastAsia="en-US" w:bidi="ar-SA"/>
      </w:rPr>
    </w:lvl>
    <w:lvl w:ilvl="3">
      <w:start w:val="0"/>
      <w:numFmt w:val="bullet"/>
      <w:lvlText w:val="•"/>
      <w:lvlJc w:val="left"/>
      <w:pPr>
        <w:ind w:left="1911" w:hanging="355"/>
      </w:pPr>
      <w:rPr>
        <w:rFonts w:hint="default"/>
        <w:lang w:val="en-US" w:eastAsia="en-US" w:bidi="ar-SA"/>
      </w:rPr>
    </w:lvl>
    <w:lvl w:ilvl="4">
      <w:start w:val="0"/>
      <w:numFmt w:val="bullet"/>
      <w:lvlText w:val="•"/>
      <w:lvlJc w:val="left"/>
      <w:pPr>
        <w:ind w:left="2381" w:hanging="355"/>
      </w:pPr>
      <w:rPr>
        <w:rFonts w:hint="default"/>
        <w:lang w:val="en-US" w:eastAsia="en-US" w:bidi="ar-SA"/>
      </w:rPr>
    </w:lvl>
    <w:lvl w:ilvl="5">
      <w:start w:val="0"/>
      <w:numFmt w:val="bullet"/>
      <w:lvlText w:val="•"/>
      <w:lvlJc w:val="left"/>
      <w:pPr>
        <w:ind w:left="2851" w:hanging="355"/>
      </w:pPr>
      <w:rPr>
        <w:rFonts w:hint="default"/>
        <w:lang w:val="en-US" w:eastAsia="en-US" w:bidi="ar-SA"/>
      </w:rPr>
    </w:lvl>
    <w:lvl w:ilvl="6">
      <w:start w:val="0"/>
      <w:numFmt w:val="bullet"/>
      <w:lvlText w:val="•"/>
      <w:lvlJc w:val="left"/>
      <w:pPr>
        <w:ind w:left="3322" w:hanging="355"/>
      </w:pPr>
      <w:rPr>
        <w:rFonts w:hint="default"/>
        <w:lang w:val="en-US" w:eastAsia="en-US" w:bidi="ar-SA"/>
      </w:rPr>
    </w:lvl>
    <w:lvl w:ilvl="7">
      <w:start w:val="0"/>
      <w:numFmt w:val="bullet"/>
      <w:lvlText w:val="•"/>
      <w:lvlJc w:val="left"/>
      <w:pPr>
        <w:ind w:left="3792" w:hanging="355"/>
      </w:pPr>
      <w:rPr>
        <w:rFonts w:hint="default"/>
        <w:lang w:val="en-US" w:eastAsia="en-US" w:bidi="ar-SA"/>
      </w:rPr>
    </w:lvl>
    <w:lvl w:ilvl="8">
      <w:start w:val="0"/>
      <w:numFmt w:val="bullet"/>
      <w:lvlText w:val="•"/>
      <w:lvlJc w:val="left"/>
      <w:pPr>
        <w:ind w:left="4263" w:hanging="355"/>
      </w:pPr>
      <w:rPr>
        <w:rFonts w:hint="default"/>
        <w:lang w:val="en-US" w:eastAsia="en-US" w:bidi="ar-SA"/>
      </w:rPr>
    </w:lvl>
  </w:abstractNum>
  <w:abstractNum w:abstractNumId="73">
    <w:multiLevelType w:val="hybridMultilevel"/>
    <w:lvl w:ilvl="0">
      <w:start w:val="1"/>
      <w:numFmt w:val="decimal"/>
      <w:lvlText w:val="%1."/>
      <w:lvlJc w:val="left"/>
      <w:pPr>
        <w:ind w:left="520" w:hanging="380"/>
        <w:jc w:val="left"/>
      </w:pPr>
      <w:rPr>
        <w:rFonts w:hint="default" w:ascii="Arial" w:hAnsi="Arial" w:eastAsia="Arial" w:cs="Arial"/>
        <w:b w:val="0"/>
        <w:bCs w:val="0"/>
        <w:i w:val="0"/>
        <w:iCs w:val="0"/>
        <w:spacing w:val="-39"/>
        <w:w w:val="100"/>
        <w:sz w:val="20"/>
        <w:szCs w:val="20"/>
        <w:lang w:val="en-US" w:eastAsia="en-US" w:bidi="ar-SA"/>
      </w:rPr>
    </w:lvl>
    <w:lvl w:ilvl="1">
      <w:start w:val="1"/>
      <w:numFmt w:val="decimal"/>
      <w:lvlText w:val="%1.%2"/>
      <w:lvlJc w:val="left"/>
      <w:pPr>
        <w:ind w:left="867" w:hanging="735"/>
        <w:jc w:val="left"/>
      </w:pPr>
      <w:rPr>
        <w:rFonts w:hint="default"/>
        <w:spacing w:val="0"/>
        <w:w w:val="86"/>
        <w:lang w:val="en-US" w:eastAsia="en-US" w:bidi="ar-SA"/>
      </w:rPr>
    </w:lvl>
    <w:lvl w:ilvl="2">
      <w:start w:val="0"/>
      <w:numFmt w:val="bullet"/>
      <w:lvlText w:val="•"/>
      <w:lvlJc w:val="left"/>
      <w:pPr>
        <w:ind w:left="1324" w:hanging="735"/>
      </w:pPr>
      <w:rPr>
        <w:rFonts w:hint="default"/>
        <w:lang w:val="en-US" w:eastAsia="en-US" w:bidi="ar-SA"/>
      </w:rPr>
    </w:lvl>
    <w:lvl w:ilvl="3">
      <w:start w:val="0"/>
      <w:numFmt w:val="bullet"/>
      <w:lvlText w:val="•"/>
      <w:lvlJc w:val="left"/>
      <w:pPr>
        <w:ind w:left="1789" w:hanging="735"/>
      </w:pPr>
      <w:rPr>
        <w:rFonts w:hint="default"/>
        <w:lang w:val="en-US" w:eastAsia="en-US" w:bidi="ar-SA"/>
      </w:rPr>
    </w:lvl>
    <w:lvl w:ilvl="4">
      <w:start w:val="0"/>
      <w:numFmt w:val="bullet"/>
      <w:lvlText w:val="•"/>
      <w:lvlJc w:val="left"/>
      <w:pPr>
        <w:ind w:left="2254" w:hanging="735"/>
      </w:pPr>
      <w:rPr>
        <w:rFonts w:hint="default"/>
        <w:lang w:val="en-US" w:eastAsia="en-US" w:bidi="ar-SA"/>
      </w:rPr>
    </w:lvl>
    <w:lvl w:ilvl="5">
      <w:start w:val="0"/>
      <w:numFmt w:val="bullet"/>
      <w:lvlText w:val="•"/>
      <w:lvlJc w:val="left"/>
      <w:pPr>
        <w:ind w:left="2719" w:hanging="735"/>
      </w:pPr>
      <w:rPr>
        <w:rFonts w:hint="default"/>
        <w:lang w:val="en-US" w:eastAsia="en-US" w:bidi="ar-SA"/>
      </w:rPr>
    </w:lvl>
    <w:lvl w:ilvl="6">
      <w:start w:val="0"/>
      <w:numFmt w:val="bullet"/>
      <w:lvlText w:val="•"/>
      <w:lvlJc w:val="left"/>
      <w:pPr>
        <w:ind w:left="3184" w:hanging="735"/>
      </w:pPr>
      <w:rPr>
        <w:rFonts w:hint="default"/>
        <w:lang w:val="en-US" w:eastAsia="en-US" w:bidi="ar-SA"/>
      </w:rPr>
    </w:lvl>
    <w:lvl w:ilvl="7">
      <w:start w:val="0"/>
      <w:numFmt w:val="bullet"/>
      <w:lvlText w:val="•"/>
      <w:lvlJc w:val="left"/>
      <w:pPr>
        <w:ind w:left="3649" w:hanging="735"/>
      </w:pPr>
      <w:rPr>
        <w:rFonts w:hint="default"/>
        <w:lang w:val="en-US" w:eastAsia="en-US" w:bidi="ar-SA"/>
      </w:rPr>
    </w:lvl>
    <w:lvl w:ilvl="8">
      <w:start w:val="0"/>
      <w:numFmt w:val="bullet"/>
      <w:lvlText w:val="•"/>
      <w:lvlJc w:val="left"/>
      <w:pPr>
        <w:ind w:left="4114" w:hanging="735"/>
      </w:pPr>
      <w:rPr>
        <w:rFonts w:hint="default"/>
        <w:lang w:val="en-US" w:eastAsia="en-US" w:bidi="ar-SA"/>
      </w:rPr>
    </w:lvl>
  </w:abstractNum>
  <w:abstractNum w:abstractNumId="72">
    <w:multiLevelType w:val="hybridMultilevel"/>
    <w:lvl w:ilvl="0">
      <w:start w:val="12"/>
      <w:numFmt w:val="decimal"/>
      <w:lvlText w:val="%1."/>
      <w:lvlJc w:val="left"/>
      <w:pPr>
        <w:ind w:left="498" w:hanging="389"/>
        <w:jc w:val="left"/>
      </w:pPr>
      <w:rPr>
        <w:rFonts w:hint="default" w:ascii="Microsoft Sans Serif" w:hAnsi="Microsoft Sans Serif" w:eastAsia="Microsoft Sans Serif" w:cs="Microsoft Sans Serif"/>
        <w:b w:val="0"/>
        <w:bCs w:val="0"/>
        <w:i w:val="0"/>
        <w:iCs w:val="0"/>
        <w:spacing w:val="-20"/>
        <w:w w:val="100"/>
        <w:sz w:val="20"/>
        <w:szCs w:val="20"/>
        <w:lang w:val="en-US" w:eastAsia="en-US" w:bidi="ar-SA"/>
      </w:rPr>
    </w:lvl>
    <w:lvl w:ilvl="1">
      <w:start w:val="0"/>
      <w:numFmt w:val="bullet"/>
      <w:lvlText w:val="•"/>
      <w:lvlJc w:val="left"/>
      <w:pPr>
        <w:ind w:left="970" w:hanging="389"/>
      </w:pPr>
      <w:rPr>
        <w:rFonts w:hint="default"/>
        <w:lang w:val="en-US" w:eastAsia="en-US" w:bidi="ar-SA"/>
      </w:rPr>
    </w:lvl>
    <w:lvl w:ilvl="2">
      <w:start w:val="0"/>
      <w:numFmt w:val="bullet"/>
      <w:lvlText w:val="•"/>
      <w:lvlJc w:val="left"/>
      <w:pPr>
        <w:ind w:left="1441" w:hanging="389"/>
      </w:pPr>
      <w:rPr>
        <w:rFonts w:hint="default"/>
        <w:lang w:val="en-US" w:eastAsia="en-US" w:bidi="ar-SA"/>
      </w:rPr>
    </w:lvl>
    <w:lvl w:ilvl="3">
      <w:start w:val="0"/>
      <w:numFmt w:val="bullet"/>
      <w:lvlText w:val="•"/>
      <w:lvlJc w:val="left"/>
      <w:pPr>
        <w:ind w:left="1912" w:hanging="389"/>
      </w:pPr>
      <w:rPr>
        <w:rFonts w:hint="default"/>
        <w:lang w:val="en-US" w:eastAsia="en-US" w:bidi="ar-SA"/>
      </w:rPr>
    </w:lvl>
    <w:lvl w:ilvl="4">
      <w:start w:val="0"/>
      <w:numFmt w:val="bullet"/>
      <w:lvlText w:val="•"/>
      <w:lvlJc w:val="left"/>
      <w:pPr>
        <w:ind w:left="2383" w:hanging="389"/>
      </w:pPr>
      <w:rPr>
        <w:rFonts w:hint="default"/>
        <w:lang w:val="en-US" w:eastAsia="en-US" w:bidi="ar-SA"/>
      </w:rPr>
    </w:lvl>
    <w:lvl w:ilvl="5">
      <w:start w:val="0"/>
      <w:numFmt w:val="bullet"/>
      <w:lvlText w:val="•"/>
      <w:lvlJc w:val="left"/>
      <w:pPr>
        <w:ind w:left="2854" w:hanging="389"/>
      </w:pPr>
      <w:rPr>
        <w:rFonts w:hint="default"/>
        <w:lang w:val="en-US" w:eastAsia="en-US" w:bidi="ar-SA"/>
      </w:rPr>
    </w:lvl>
    <w:lvl w:ilvl="6">
      <w:start w:val="0"/>
      <w:numFmt w:val="bullet"/>
      <w:lvlText w:val="•"/>
      <w:lvlJc w:val="left"/>
      <w:pPr>
        <w:ind w:left="3325" w:hanging="389"/>
      </w:pPr>
      <w:rPr>
        <w:rFonts w:hint="default"/>
        <w:lang w:val="en-US" w:eastAsia="en-US" w:bidi="ar-SA"/>
      </w:rPr>
    </w:lvl>
    <w:lvl w:ilvl="7">
      <w:start w:val="0"/>
      <w:numFmt w:val="bullet"/>
      <w:lvlText w:val="•"/>
      <w:lvlJc w:val="left"/>
      <w:pPr>
        <w:ind w:left="3795" w:hanging="389"/>
      </w:pPr>
      <w:rPr>
        <w:rFonts w:hint="default"/>
        <w:lang w:val="en-US" w:eastAsia="en-US" w:bidi="ar-SA"/>
      </w:rPr>
    </w:lvl>
    <w:lvl w:ilvl="8">
      <w:start w:val="0"/>
      <w:numFmt w:val="bullet"/>
      <w:lvlText w:val="•"/>
      <w:lvlJc w:val="left"/>
      <w:pPr>
        <w:ind w:left="4266" w:hanging="389"/>
      </w:pPr>
      <w:rPr>
        <w:rFonts w:hint="default"/>
        <w:lang w:val="en-US" w:eastAsia="en-US" w:bidi="ar-SA"/>
      </w:rPr>
    </w:lvl>
  </w:abstractNum>
  <w:abstractNum w:abstractNumId="71">
    <w:multiLevelType w:val="hybridMultilevel"/>
    <w:lvl w:ilvl="0">
      <w:start w:val="10"/>
      <w:numFmt w:val="decimal"/>
      <w:lvlText w:val="%1."/>
      <w:lvlJc w:val="left"/>
      <w:pPr>
        <w:ind w:left="498" w:hanging="389"/>
        <w:jc w:val="left"/>
      </w:pPr>
      <w:rPr>
        <w:rFonts w:hint="default" w:ascii="Microsoft Sans Serif" w:hAnsi="Microsoft Sans Serif" w:eastAsia="Microsoft Sans Serif" w:cs="Microsoft Sans Serif"/>
        <w:b w:val="0"/>
        <w:bCs w:val="0"/>
        <w:i w:val="0"/>
        <w:iCs w:val="0"/>
        <w:spacing w:val="-29"/>
        <w:w w:val="100"/>
        <w:sz w:val="20"/>
        <w:szCs w:val="20"/>
        <w:lang w:val="en-US" w:eastAsia="en-US" w:bidi="ar-SA"/>
      </w:rPr>
    </w:lvl>
    <w:lvl w:ilvl="1">
      <w:start w:val="1"/>
      <w:numFmt w:val="decimal"/>
      <w:lvlText w:val="%1.%2"/>
      <w:lvlJc w:val="left"/>
      <w:pPr>
        <w:ind w:left="856" w:hanging="711"/>
        <w:jc w:val="left"/>
      </w:pPr>
      <w:rPr>
        <w:rFonts w:hint="default" w:ascii="Arial" w:hAnsi="Arial" w:eastAsia="Arial" w:cs="Arial"/>
        <w:b/>
        <w:bCs/>
        <w:i w:val="0"/>
        <w:iCs w:val="0"/>
        <w:spacing w:val="-25"/>
        <w:w w:val="100"/>
        <w:sz w:val="28"/>
        <w:szCs w:val="28"/>
        <w:lang w:val="en-US" w:eastAsia="en-US" w:bidi="ar-SA"/>
      </w:rPr>
    </w:lvl>
    <w:lvl w:ilvl="2">
      <w:start w:val="0"/>
      <w:numFmt w:val="bullet"/>
      <w:lvlText w:val="•"/>
      <w:lvlJc w:val="left"/>
      <w:pPr>
        <w:ind w:left="1298" w:hanging="711"/>
      </w:pPr>
      <w:rPr>
        <w:rFonts w:hint="default"/>
        <w:lang w:val="en-US" w:eastAsia="en-US" w:bidi="ar-SA"/>
      </w:rPr>
    </w:lvl>
    <w:lvl w:ilvl="3">
      <w:start w:val="0"/>
      <w:numFmt w:val="bullet"/>
      <w:lvlText w:val="•"/>
      <w:lvlJc w:val="left"/>
      <w:pPr>
        <w:ind w:left="1737" w:hanging="711"/>
      </w:pPr>
      <w:rPr>
        <w:rFonts w:hint="default"/>
        <w:lang w:val="en-US" w:eastAsia="en-US" w:bidi="ar-SA"/>
      </w:rPr>
    </w:lvl>
    <w:lvl w:ilvl="4">
      <w:start w:val="0"/>
      <w:numFmt w:val="bullet"/>
      <w:lvlText w:val="•"/>
      <w:lvlJc w:val="left"/>
      <w:pPr>
        <w:ind w:left="2176" w:hanging="711"/>
      </w:pPr>
      <w:rPr>
        <w:rFonts w:hint="default"/>
        <w:lang w:val="en-US" w:eastAsia="en-US" w:bidi="ar-SA"/>
      </w:rPr>
    </w:lvl>
    <w:lvl w:ilvl="5">
      <w:start w:val="0"/>
      <w:numFmt w:val="bullet"/>
      <w:lvlText w:val="•"/>
      <w:lvlJc w:val="left"/>
      <w:pPr>
        <w:ind w:left="2614" w:hanging="711"/>
      </w:pPr>
      <w:rPr>
        <w:rFonts w:hint="default"/>
        <w:lang w:val="en-US" w:eastAsia="en-US" w:bidi="ar-SA"/>
      </w:rPr>
    </w:lvl>
    <w:lvl w:ilvl="6">
      <w:start w:val="0"/>
      <w:numFmt w:val="bullet"/>
      <w:lvlText w:val="•"/>
      <w:lvlJc w:val="left"/>
      <w:pPr>
        <w:ind w:left="3053" w:hanging="711"/>
      </w:pPr>
      <w:rPr>
        <w:rFonts w:hint="default"/>
        <w:lang w:val="en-US" w:eastAsia="en-US" w:bidi="ar-SA"/>
      </w:rPr>
    </w:lvl>
    <w:lvl w:ilvl="7">
      <w:start w:val="0"/>
      <w:numFmt w:val="bullet"/>
      <w:lvlText w:val="•"/>
      <w:lvlJc w:val="left"/>
      <w:pPr>
        <w:ind w:left="3492" w:hanging="711"/>
      </w:pPr>
      <w:rPr>
        <w:rFonts w:hint="default"/>
        <w:lang w:val="en-US" w:eastAsia="en-US" w:bidi="ar-SA"/>
      </w:rPr>
    </w:lvl>
    <w:lvl w:ilvl="8">
      <w:start w:val="0"/>
      <w:numFmt w:val="bullet"/>
      <w:lvlText w:val="•"/>
      <w:lvlJc w:val="left"/>
      <w:pPr>
        <w:ind w:left="3931" w:hanging="711"/>
      </w:pPr>
      <w:rPr>
        <w:rFonts w:hint="default"/>
        <w:lang w:val="en-US" w:eastAsia="en-US" w:bidi="ar-SA"/>
      </w:rPr>
    </w:lvl>
  </w:abstractNum>
  <w:abstractNum w:abstractNumId="70">
    <w:multiLevelType w:val="hybridMultilevel"/>
    <w:lvl w:ilvl="0">
      <w:start w:val="1"/>
      <w:numFmt w:val="decimal"/>
      <w:lvlText w:val="%1."/>
      <w:lvlJc w:val="left"/>
      <w:pPr>
        <w:ind w:left="487" w:hanging="332"/>
        <w:jc w:val="left"/>
      </w:pPr>
      <w:rPr>
        <w:rFonts w:hint="default"/>
        <w:spacing w:val="-39"/>
        <w:w w:val="100"/>
        <w:lang w:val="en-US" w:eastAsia="en-US" w:bidi="ar-SA"/>
      </w:rPr>
    </w:lvl>
    <w:lvl w:ilvl="1">
      <w:start w:val="0"/>
      <w:numFmt w:val="bullet"/>
      <w:lvlText w:val="•"/>
      <w:lvlJc w:val="left"/>
      <w:pPr>
        <w:ind w:left="965" w:hanging="332"/>
      </w:pPr>
      <w:rPr>
        <w:rFonts w:hint="default"/>
        <w:lang w:val="en-US" w:eastAsia="en-US" w:bidi="ar-SA"/>
      </w:rPr>
    </w:lvl>
    <w:lvl w:ilvl="2">
      <w:start w:val="0"/>
      <w:numFmt w:val="bullet"/>
      <w:lvlText w:val="•"/>
      <w:lvlJc w:val="left"/>
      <w:pPr>
        <w:ind w:left="1450" w:hanging="332"/>
      </w:pPr>
      <w:rPr>
        <w:rFonts w:hint="default"/>
        <w:lang w:val="en-US" w:eastAsia="en-US" w:bidi="ar-SA"/>
      </w:rPr>
    </w:lvl>
    <w:lvl w:ilvl="3">
      <w:start w:val="0"/>
      <w:numFmt w:val="bullet"/>
      <w:lvlText w:val="•"/>
      <w:lvlJc w:val="left"/>
      <w:pPr>
        <w:ind w:left="1936" w:hanging="332"/>
      </w:pPr>
      <w:rPr>
        <w:rFonts w:hint="default"/>
        <w:lang w:val="en-US" w:eastAsia="en-US" w:bidi="ar-SA"/>
      </w:rPr>
    </w:lvl>
    <w:lvl w:ilvl="4">
      <w:start w:val="0"/>
      <w:numFmt w:val="bullet"/>
      <w:lvlText w:val="•"/>
      <w:lvlJc w:val="left"/>
      <w:pPr>
        <w:ind w:left="2421" w:hanging="332"/>
      </w:pPr>
      <w:rPr>
        <w:rFonts w:hint="default"/>
        <w:lang w:val="en-US" w:eastAsia="en-US" w:bidi="ar-SA"/>
      </w:rPr>
    </w:lvl>
    <w:lvl w:ilvl="5">
      <w:start w:val="0"/>
      <w:numFmt w:val="bullet"/>
      <w:lvlText w:val="•"/>
      <w:lvlJc w:val="left"/>
      <w:pPr>
        <w:ind w:left="2907" w:hanging="332"/>
      </w:pPr>
      <w:rPr>
        <w:rFonts w:hint="default"/>
        <w:lang w:val="en-US" w:eastAsia="en-US" w:bidi="ar-SA"/>
      </w:rPr>
    </w:lvl>
    <w:lvl w:ilvl="6">
      <w:start w:val="0"/>
      <w:numFmt w:val="bullet"/>
      <w:lvlText w:val="•"/>
      <w:lvlJc w:val="left"/>
      <w:pPr>
        <w:ind w:left="3392" w:hanging="332"/>
      </w:pPr>
      <w:rPr>
        <w:rFonts w:hint="default"/>
        <w:lang w:val="en-US" w:eastAsia="en-US" w:bidi="ar-SA"/>
      </w:rPr>
    </w:lvl>
    <w:lvl w:ilvl="7">
      <w:start w:val="0"/>
      <w:numFmt w:val="bullet"/>
      <w:lvlText w:val="•"/>
      <w:lvlJc w:val="left"/>
      <w:pPr>
        <w:ind w:left="3878" w:hanging="332"/>
      </w:pPr>
      <w:rPr>
        <w:rFonts w:hint="default"/>
        <w:lang w:val="en-US" w:eastAsia="en-US" w:bidi="ar-SA"/>
      </w:rPr>
    </w:lvl>
    <w:lvl w:ilvl="8">
      <w:start w:val="0"/>
      <w:numFmt w:val="bullet"/>
      <w:lvlText w:val="•"/>
      <w:lvlJc w:val="left"/>
      <w:pPr>
        <w:ind w:left="4363" w:hanging="332"/>
      </w:pPr>
      <w:rPr>
        <w:rFonts w:hint="default"/>
        <w:lang w:val="en-US" w:eastAsia="en-US" w:bidi="ar-SA"/>
      </w:rPr>
    </w:lvl>
  </w:abstractNum>
  <w:abstractNum w:abstractNumId="69">
    <w:multiLevelType w:val="hybridMultilevel"/>
    <w:lvl w:ilvl="0">
      <w:start w:val="18"/>
      <w:numFmt w:val="decimal"/>
      <w:lvlText w:val="%1."/>
      <w:lvlJc w:val="left"/>
      <w:pPr>
        <w:ind w:left="516" w:hanging="389"/>
        <w:jc w:val="left"/>
      </w:pPr>
      <w:rPr>
        <w:rFonts w:hint="default" w:ascii="Arial" w:hAnsi="Arial" w:eastAsia="Arial" w:cs="Arial"/>
        <w:b w:val="0"/>
        <w:bCs w:val="0"/>
        <w:i w:val="0"/>
        <w:iCs w:val="0"/>
        <w:spacing w:val="-20"/>
        <w:w w:val="100"/>
        <w:sz w:val="20"/>
        <w:szCs w:val="20"/>
        <w:lang w:val="en-US" w:eastAsia="en-US" w:bidi="ar-SA"/>
      </w:rPr>
    </w:lvl>
    <w:lvl w:ilvl="1">
      <w:start w:val="0"/>
      <w:numFmt w:val="bullet"/>
      <w:lvlText w:val="•"/>
      <w:lvlJc w:val="left"/>
      <w:pPr>
        <w:ind w:left="992" w:hanging="389"/>
      </w:pPr>
      <w:rPr>
        <w:rFonts w:hint="default"/>
        <w:lang w:val="en-US" w:eastAsia="en-US" w:bidi="ar-SA"/>
      </w:rPr>
    </w:lvl>
    <w:lvl w:ilvl="2">
      <w:start w:val="0"/>
      <w:numFmt w:val="bullet"/>
      <w:lvlText w:val="•"/>
      <w:lvlJc w:val="left"/>
      <w:pPr>
        <w:ind w:left="1464" w:hanging="389"/>
      </w:pPr>
      <w:rPr>
        <w:rFonts w:hint="default"/>
        <w:lang w:val="en-US" w:eastAsia="en-US" w:bidi="ar-SA"/>
      </w:rPr>
    </w:lvl>
    <w:lvl w:ilvl="3">
      <w:start w:val="0"/>
      <w:numFmt w:val="bullet"/>
      <w:lvlText w:val="•"/>
      <w:lvlJc w:val="left"/>
      <w:pPr>
        <w:ind w:left="1937" w:hanging="389"/>
      </w:pPr>
      <w:rPr>
        <w:rFonts w:hint="default"/>
        <w:lang w:val="en-US" w:eastAsia="en-US" w:bidi="ar-SA"/>
      </w:rPr>
    </w:lvl>
    <w:lvl w:ilvl="4">
      <w:start w:val="0"/>
      <w:numFmt w:val="bullet"/>
      <w:lvlText w:val="•"/>
      <w:lvlJc w:val="left"/>
      <w:pPr>
        <w:ind w:left="2409" w:hanging="389"/>
      </w:pPr>
      <w:rPr>
        <w:rFonts w:hint="default"/>
        <w:lang w:val="en-US" w:eastAsia="en-US" w:bidi="ar-SA"/>
      </w:rPr>
    </w:lvl>
    <w:lvl w:ilvl="5">
      <w:start w:val="0"/>
      <w:numFmt w:val="bullet"/>
      <w:lvlText w:val="•"/>
      <w:lvlJc w:val="left"/>
      <w:pPr>
        <w:ind w:left="2882" w:hanging="389"/>
      </w:pPr>
      <w:rPr>
        <w:rFonts w:hint="default"/>
        <w:lang w:val="en-US" w:eastAsia="en-US" w:bidi="ar-SA"/>
      </w:rPr>
    </w:lvl>
    <w:lvl w:ilvl="6">
      <w:start w:val="0"/>
      <w:numFmt w:val="bullet"/>
      <w:lvlText w:val="•"/>
      <w:lvlJc w:val="left"/>
      <w:pPr>
        <w:ind w:left="3354" w:hanging="389"/>
      </w:pPr>
      <w:rPr>
        <w:rFonts w:hint="default"/>
        <w:lang w:val="en-US" w:eastAsia="en-US" w:bidi="ar-SA"/>
      </w:rPr>
    </w:lvl>
    <w:lvl w:ilvl="7">
      <w:start w:val="0"/>
      <w:numFmt w:val="bullet"/>
      <w:lvlText w:val="•"/>
      <w:lvlJc w:val="left"/>
      <w:pPr>
        <w:ind w:left="3826" w:hanging="389"/>
      </w:pPr>
      <w:rPr>
        <w:rFonts w:hint="default"/>
        <w:lang w:val="en-US" w:eastAsia="en-US" w:bidi="ar-SA"/>
      </w:rPr>
    </w:lvl>
    <w:lvl w:ilvl="8">
      <w:start w:val="0"/>
      <w:numFmt w:val="bullet"/>
      <w:lvlText w:val="•"/>
      <w:lvlJc w:val="left"/>
      <w:pPr>
        <w:ind w:left="4299" w:hanging="389"/>
      </w:pPr>
      <w:rPr>
        <w:rFonts w:hint="default"/>
        <w:lang w:val="en-US" w:eastAsia="en-US" w:bidi="ar-SA"/>
      </w:rPr>
    </w:lvl>
  </w:abstractNum>
  <w:abstractNum w:abstractNumId="68">
    <w:multiLevelType w:val="hybridMultilevel"/>
    <w:lvl w:ilvl="0">
      <w:start w:val="11"/>
      <w:numFmt w:val="decimal"/>
      <w:lvlText w:val="%1."/>
      <w:lvlJc w:val="left"/>
      <w:pPr>
        <w:ind w:left="498" w:hanging="375"/>
        <w:jc w:val="left"/>
      </w:pPr>
      <w:rPr>
        <w:rFonts w:hint="default" w:ascii="Microsoft Sans Serif" w:hAnsi="Microsoft Sans Serif" w:eastAsia="Microsoft Sans Serif" w:cs="Microsoft Sans Serif"/>
        <w:b w:val="0"/>
        <w:bCs w:val="0"/>
        <w:i w:val="0"/>
        <w:iCs w:val="0"/>
        <w:spacing w:val="-27"/>
        <w:w w:val="100"/>
        <w:sz w:val="20"/>
        <w:szCs w:val="20"/>
        <w:lang w:val="en-US" w:eastAsia="en-US" w:bidi="ar-SA"/>
      </w:rPr>
    </w:lvl>
    <w:lvl w:ilvl="1">
      <w:start w:val="0"/>
      <w:numFmt w:val="bullet"/>
      <w:lvlText w:val="•"/>
      <w:lvlJc w:val="left"/>
      <w:pPr>
        <w:ind w:left="1515" w:hanging="375"/>
      </w:pPr>
      <w:rPr>
        <w:rFonts w:hint="default"/>
        <w:lang w:val="en-US" w:eastAsia="en-US" w:bidi="ar-SA"/>
      </w:rPr>
    </w:lvl>
    <w:lvl w:ilvl="2">
      <w:start w:val="0"/>
      <w:numFmt w:val="bullet"/>
      <w:lvlText w:val="•"/>
      <w:lvlJc w:val="left"/>
      <w:pPr>
        <w:ind w:left="2531" w:hanging="375"/>
      </w:pPr>
      <w:rPr>
        <w:rFonts w:hint="default"/>
        <w:lang w:val="en-US" w:eastAsia="en-US" w:bidi="ar-SA"/>
      </w:rPr>
    </w:lvl>
    <w:lvl w:ilvl="3">
      <w:start w:val="0"/>
      <w:numFmt w:val="bullet"/>
      <w:lvlText w:val="•"/>
      <w:lvlJc w:val="left"/>
      <w:pPr>
        <w:ind w:left="3546" w:hanging="375"/>
      </w:pPr>
      <w:rPr>
        <w:rFonts w:hint="default"/>
        <w:lang w:val="en-US" w:eastAsia="en-US" w:bidi="ar-SA"/>
      </w:rPr>
    </w:lvl>
    <w:lvl w:ilvl="4">
      <w:start w:val="0"/>
      <w:numFmt w:val="bullet"/>
      <w:lvlText w:val="•"/>
      <w:lvlJc w:val="left"/>
      <w:pPr>
        <w:ind w:left="4562" w:hanging="375"/>
      </w:pPr>
      <w:rPr>
        <w:rFonts w:hint="default"/>
        <w:lang w:val="en-US" w:eastAsia="en-US" w:bidi="ar-SA"/>
      </w:rPr>
    </w:lvl>
    <w:lvl w:ilvl="5">
      <w:start w:val="0"/>
      <w:numFmt w:val="bullet"/>
      <w:lvlText w:val="•"/>
      <w:lvlJc w:val="left"/>
      <w:pPr>
        <w:ind w:left="5578" w:hanging="375"/>
      </w:pPr>
      <w:rPr>
        <w:rFonts w:hint="default"/>
        <w:lang w:val="en-US" w:eastAsia="en-US" w:bidi="ar-SA"/>
      </w:rPr>
    </w:lvl>
    <w:lvl w:ilvl="6">
      <w:start w:val="0"/>
      <w:numFmt w:val="bullet"/>
      <w:lvlText w:val="•"/>
      <w:lvlJc w:val="left"/>
      <w:pPr>
        <w:ind w:left="6593" w:hanging="375"/>
      </w:pPr>
      <w:rPr>
        <w:rFonts w:hint="default"/>
        <w:lang w:val="en-US" w:eastAsia="en-US" w:bidi="ar-SA"/>
      </w:rPr>
    </w:lvl>
    <w:lvl w:ilvl="7">
      <w:start w:val="0"/>
      <w:numFmt w:val="bullet"/>
      <w:lvlText w:val="•"/>
      <w:lvlJc w:val="left"/>
      <w:pPr>
        <w:ind w:left="7609" w:hanging="375"/>
      </w:pPr>
      <w:rPr>
        <w:rFonts w:hint="default"/>
        <w:lang w:val="en-US" w:eastAsia="en-US" w:bidi="ar-SA"/>
      </w:rPr>
    </w:lvl>
    <w:lvl w:ilvl="8">
      <w:start w:val="0"/>
      <w:numFmt w:val="bullet"/>
      <w:lvlText w:val="•"/>
      <w:lvlJc w:val="left"/>
      <w:pPr>
        <w:ind w:left="8624" w:hanging="375"/>
      </w:pPr>
      <w:rPr>
        <w:rFonts w:hint="default"/>
        <w:lang w:val="en-US" w:eastAsia="en-US" w:bidi="ar-SA"/>
      </w:rPr>
    </w:lvl>
  </w:abstractNum>
  <w:abstractNum w:abstractNumId="67">
    <w:multiLevelType w:val="hybridMultilevel"/>
    <w:lvl w:ilvl="0">
      <w:start w:val="9"/>
      <w:numFmt w:val="decimal"/>
      <w:lvlText w:val="%1."/>
      <w:lvlJc w:val="left"/>
      <w:pPr>
        <w:ind w:left="375" w:hanging="401"/>
        <w:jc w:val="left"/>
      </w:pPr>
      <w:rPr>
        <w:rFonts w:hint="default" w:ascii="Arial" w:hAnsi="Arial" w:eastAsia="Arial" w:cs="Arial"/>
        <w:b w:val="0"/>
        <w:bCs w:val="0"/>
        <w:i w:val="0"/>
        <w:iCs w:val="0"/>
        <w:spacing w:val="0"/>
        <w:w w:val="91"/>
        <w:sz w:val="20"/>
        <w:szCs w:val="20"/>
        <w:lang w:val="en-US" w:eastAsia="en-US" w:bidi="ar-SA"/>
      </w:rPr>
    </w:lvl>
    <w:lvl w:ilvl="1">
      <w:start w:val="0"/>
      <w:numFmt w:val="bullet"/>
      <w:lvlText w:val="•"/>
      <w:lvlJc w:val="left"/>
      <w:pPr>
        <w:ind w:left="852" w:hanging="401"/>
      </w:pPr>
      <w:rPr>
        <w:rFonts w:hint="default"/>
        <w:lang w:val="en-US" w:eastAsia="en-US" w:bidi="ar-SA"/>
      </w:rPr>
    </w:lvl>
    <w:lvl w:ilvl="2">
      <w:start w:val="0"/>
      <w:numFmt w:val="bullet"/>
      <w:lvlText w:val="•"/>
      <w:lvlJc w:val="left"/>
      <w:pPr>
        <w:ind w:left="1324" w:hanging="401"/>
      </w:pPr>
      <w:rPr>
        <w:rFonts w:hint="default"/>
        <w:lang w:val="en-US" w:eastAsia="en-US" w:bidi="ar-SA"/>
      </w:rPr>
    </w:lvl>
    <w:lvl w:ilvl="3">
      <w:start w:val="0"/>
      <w:numFmt w:val="bullet"/>
      <w:lvlText w:val="•"/>
      <w:lvlJc w:val="left"/>
      <w:pPr>
        <w:ind w:left="1797" w:hanging="401"/>
      </w:pPr>
      <w:rPr>
        <w:rFonts w:hint="default"/>
        <w:lang w:val="en-US" w:eastAsia="en-US" w:bidi="ar-SA"/>
      </w:rPr>
    </w:lvl>
    <w:lvl w:ilvl="4">
      <w:start w:val="0"/>
      <w:numFmt w:val="bullet"/>
      <w:lvlText w:val="•"/>
      <w:lvlJc w:val="left"/>
      <w:pPr>
        <w:ind w:left="2269" w:hanging="401"/>
      </w:pPr>
      <w:rPr>
        <w:rFonts w:hint="default"/>
        <w:lang w:val="en-US" w:eastAsia="en-US" w:bidi="ar-SA"/>
      </w:rPr>
    </w:lvl>
    <w:lvl w:ilvl="5">
      <w:start w:val="0"/>
      <w:numFmt w:val="bullet"/>
      <w:lvlText w:val="•"/>
      <w:lvlJc w:val="left"/>
      <w:pPr>
        <w:ind w:left="2742" w:hanging="401"/>
      </w:pPr>
      <w:rPr>
        <w:rFonts w:hint="default"/>
        <w:lang w:val="en-US" w:eastAsia="en-US" w:bidi="ar-SA"/>
      </w:rPr>
    </w:lvl>
    <w:lvl w:ilvl="6">
      <w:start w:val="0"/>
      <w:numFmt w:val="bullet"/>
      <w:lvlText w:val="•"/>
      <w:lvlJc w:val="left"/>
      <w:pPr>
        <w:ind w:left="3214" w:hanging="401"/>
      </w:pPr>
      <w:rPr>
        <w:rFonts w:hint="default"/>
        <w:lang w:val="en-US" w:eastAsia="en-US" w:bidi="ar-SA"/>
      </w:rPr>
    </w:lvl>
    <w:lvl w:ilvl="7">
      <w:start w:val="0"/>
      <w:numFmt w:val="bullet"/>
      <w:lvlText w:val="•"/>
      <w:lvlJc w:val="left"/>
      <w:pPr>
        <w:ind w:left="3687" w:hanging="401"/>
      </w:pPr>
      <w:rPr>
        <w:rFonts w:hint="default"/>
        <w:lang w:val="en-US" w:eastAsia="en-US" w:bidi="ar-SA"/>
      </w:rPr>
    </w:lvl>
    <w:lvl w:ilvl="8">
      <w:start w:val="0"/>
      <w:numFmt w:val="bullet"/>
      <w:lvlText w:val="•"/>
      <w:lvlJc w:val="left"/>
      <w:pPr>
        <w:ind w:left="4159" w:hanging="401"/>
      </w:pPr>
      <w:rPr>
        <w:rFonts w:hint="default"/>
        <w:lang w:val="en-US" w:eastAsia="en-US" w:bidi="ar-SA"/>
      </w:rPr>
    </w:lvl>
  </w:abstractNum>
  <w:abstractNum w:abstractNumId="66">
    <w:multiLevelType w:val="hybridMultilevel"/>
    <w:lvl w:ilvl="0">
      <w:start w:val="7"/>
      <w:numFmt w:val="decimal"/>
      <w:lvlText w:val="%1."/>
      <w:lvlJc w:val="left"/>
      <w:pPr>
        <w:ind w:left="515" w:hanging="375"/>
        <w:jc w:val="left"/>
      </w:pPr>
      <w:rPr>
        <w:rFonts w:hint="default" w:ascii="Arial" w:hAnsi="Arial" w:eastAsia="Arial" w:cs="Arial"/>
        <w:b w:val="0"/>
        <w:bCs w:val="0"/>
        <w:i w:val="0"/>
        <w:iCs w:val="0"/>
        <w:spacing w:val="-1"/>
        <w:w w:val="89"/>
        <w:sz w:val="20"/>
        <w:szCs w:val="20"/>
        <w:lang w:val="en-US" w:eastAsia="en-US" w:bidi="ar-SA"/>
      </w:rPr>
    </w:lvl>
    <w:lvl w:ilvl="1">
      <w:start w:val="15"/>
      <w:numFmt w:val="decimal"/>
      <w:lvlText w:val="%2."/>
      <w:lvlJc w:val="left"/>
      <w:pPr>
        <w:ind w:left="5817" w:hanging="385"/>
        <w:jc w:val="right"/>
      </w:pPr>
      <w:rPr>
        <w:rFonts w:hint="default" w:ascii="Microsoft Sans Serif" w:hAnsi="Microsoft Sans Serif" w:eastAsia="Microsoft Sans Serif" w:cs="Microsoft Sans Serif"/>
        <w:b w:val="0"/>
        <w:bCs w:val="0"/>
        <w:i w:val="0"/>
        <w:iCs w:val="0"/>
        <w:spacing w:val="-20"/>
        <w:w w:val="100"/>
        <w:sz w:val="20"/>
        <w:szCs w:val="20"/>
        <w:lang w:val="en-US" w:eastAsia="en-US" w:bidi="ar-SA"/>
      </w:rPr>
    </w:lvl>
    <w:lvl w:ilvl="2">
      <w:start w:val="0"/>
      <w:numFmt w:val="bullet"/>
      <w:lvlText w:val="•"/>
      <w:lvlJc w:val="left"/>
      <w:pPr>
        <w:ind w:left="4407" w:hanging="385"/>
      </w:pPr>
      <w:rPr>
        <w:rFonts w:hint="default"/>
        <w:lang w:val="en-US" w:eastAsia="en-US" w:bidi="ar-SA"/>
      </w:rPr>
    </w:lvl>
    <w:lvl w:ilvl="3">
      <w:start w:val="0"/>
      <w:numFmt w:val="bullet"/>
      <w:lvlText w:val="•"/>
      <w:lvlJc w:val="left"/>
      <w:pPr>
        <w:ind w:left="2995" w:hanging="385"/>
      </w:pPr>
      <w:rPr>
        <w:rFonts w:hint="default"/>
        <w:lang w:val="en-US" w:eastAsia="en-US" w:bidi="ar-SA"/>
      </w:rPr>
    </w:lvl>
    <w:lvl w:ilvl="4">
      <w:start w:val="0"/>
      <w:numFmt w:val="bullet"/>
      <w:lvlText w:val="•"/>
      <w:lvlJc w:val="left"/>
      <w:pPr>
        <w:ind w:left="1583" w:hanging="385"/>
      </w:pPr>
      <w:rPr>
        <w:rFonts w:hint="default"/>
        <w:lang w:val="en-US" w:eastAsia="en-US" w:bidi="ar-SA"/>
      </w:rPr>
    </w:lvl>
    <w:lvl w:ilvl="5">
      <w:start w:val="0"/>
      <w:numFmt w:val="bullet"/>
      <w:lvlText w:val="•"/>
      <w:lvlJc w:val="left"/>
      <w:pPr>
        <w:ind w:left="171" w:hanging="385"/>
      </w:pPr>
      <w:rPr>
        <w:rFonts w:hint="default"/>
        <w:lang w:val="en-US" w:eastAsia="en-US" w:bidi="ar-SA"/>
      </w:rPr>
    </w:lvl>
    <w:lvl w:ilvl="6">
      <w:start w:val="0"/>
      <w:numFmt w:val="bullet"/>
      <w:lvlText w:val="•"/>
      <w:lvlJc w:val="left"/>
      <w:pPr>
        <w:ind w:left="-1242" w:hanging="385"/>
      </w:pPr>
      <w:rPr>
        <w:rFonts w:hint="default"/>
        <w:lang w:val="en-US" w:eastAsia="en-US" w:bidi="ar-SA"/>
      </w:rPr>
    </w:lvl>
    <w:lvl w:ilvl="7">
      <w:start w:val="0"/>
      <w:numFmt w:val="bullet"/>
      <w:lvlText w:val="•"/>
      <w:lvlJc w:val="left"/>
      <w:pPr>
        <w:ind w:left="-2654" w:hanging="385"/>
      </w:pPr>
      <w:rPr>
        <w:rFonts w:hint="default"/>
        <w:lang w:val="en-US" w:eastAsia="en-US" w:bidi="ar-SA"/>
      </w:rPr>
    </w:lvl>
    <w:lvl w:ilvl="8">
      <w:start w:val="0"/>
      <w:numFmt w:val="bullet"/>
      <w:lvlText w:val="•"/>
      <w:lvlJc w:val="left"/>
      <w:pPr>
        <w:ind w:left="-4066" w:hanging="385"/>
      </w:pPr>
      <w:rPr>
        <w:rFonts w:hint="default"/>
        <w:lang w:val="en-US" w:eastAsia="en-US" w:bidi="ar-SA"/>
      </w:rPr>
    </w:lvl>
  </w:abstractNum>
  <w:abstractNum w:abstractNumId="65">
    <w:multiLevelType w:val="hybridMultilevel"/>
    <w:lvl w:ilvl="0">
      <w:start w:val="1"/>
      <w:numFmt w:val="decimal"/>
      <w:lvlText w:val="%1."/>
      <w:lvlJc w:val="left"/>
      <w:pPr>
        <w:ind w:left="508" w:hanging="372"/>
        <w:jc w:val="left"/>
      </w:pPr>
      <w:rPr>
        <w:rFonts w:hint="default" w:ascii="Arial" w:hAnsi="Arial" w:eastAsia="Arial" w:cs="Arial"/>
        <w:b w:val="0"/>
        <w:bCs w:val="0"/>
        <w:i w:val="0"/>
        <w:iCs w:val="0"/>
        <w:spacing w:val="-1"/>
        <w:w w:val="76"/>
        <w:sz w:val="20"/>
        <w:szCs w:val="20"/>
        <w:lang w:val="en-US" w:eastAsia="en-US" w:bidi="ar-SA"/>
      </w:rPr>
    </w:lvl>
    <w:lvl w:ilvl="1">
      <w:start w:val="0"/>
      <w:numFmt w:val="bullet"/>
      <w:lvlText w:val="•"/>
      <w:lvlJc w:val="left"/>
      <w:pPr>
        <w:ind w:left="985" w:hanging="372"/>
      </w:pPr>
      <w:rPr>
        <w:rFonts w:hint="default"/>
        <w:lang w:val="en-US" w:eastAsia="en-US" w:bidi="ar-SA"/>
      </w:rPr>
    </w:lvl>
    <w:lvl w:ilvl="2">
      <w:start w:val="0"/>
      <w:numFmt w:val="bullet"/>
      <w:lvlText w:val="•"/>
      <w:lvlJc w:val="left"/>
      <w:pPr>
        <w:ind w:left="1470" w:hanging="372"/>
      </w:pPr>
      <w:rPr>
        <w:rFonts w:hint="default"/>
        <w:lang w:val="en-US" w:eastAsia="en-US" w:bidi="ar-SA"/>
      </w:rPr>
    </w:lvl>
    <w:lvl w:ilvl="3">
      <w:start w:val="0"/>
      <w:numFmt w:val="bullet"/>
      <w:lvlText w:val="•"/>
      <w:lvlJc w:val="left"/>
      <w:pPr>
        <w:ind w:left="1956" w:hanging="372"/>
      </w:pPr>
      <w:rPr>
        <w:rFonts w:hint="default"/>
        <w:lang w:val="en-US" w:eastAsia="en-US" w:bidi="ar-SA"/>
      </w:rPr>
    </w:lvl>
    <w:lvl w:ilvl="4">
      <w:start w:val="0"/>
      <w:numFmt w:val="bullet"/>
      <w:lvlText w:val="•"/>
      <w:lvlJc w:val="left"/>
      <w:pPr>
        <w:ind w:left="2441" w:hanging="372"/>
      </w:pPr>
      <w:rPr>
        <w:rFonts w:hint="default"/>
        <w:lang w:val="en-US" w:eastAsia="en-US" w:bidi="ar-SA"/>
      </w:rPr>
    </w:lvl>
    <w:lvl w:ilvl="5">
      <w:start w:val="0"/>
      <w:numFmt w:val="bullet"/>
      <w:lvlText w:val="•"/>
      <w:lvlJc w:val="left"/>
      <w:pPr>
        <w:ind w:left="2926" w:hanging="372"/>
      </w:pPr>
      <w:rPr>
        <w:rFonts w:hint="default"/>
        <w:lang w:val="en-US" w:eastAsia="en-US" w:bidi="ar-SA"/>
      </w:rPr>
    </w:lvl>
    <w:lvl w:ilvl="6">
      <w:start w:val="0"/>
      <w:numFmt w:val="bullet"/>
      <w:lvlText w:val="•"/>
      <w:lvlJc w:val="left"/>
      <w:pPr>
        <w:ind w:left="3412" w:hanging="372"/>
      </w:pPr>
      <w:rPr>
        <w:rFonts w:hint="default"/>
        <w:lang w:val="en-US" w:eastAsia="en-US" w:bidi="ar-SA"/>
      </w:rPr>
    </w:lvl>
    <w:lvl w:ilvl="7">
      <w:start w:val="0"/>
      <w:numFmt w:val="bullet"/>
      <w:lvlText w:val="•"/>
      <w:lvlJc w:val="left"/>
      <w:pPr>
        <w:ind w:left="3897" w:hanging="372"/>
      </w:pPr>
      <w:rPr>
        <w:rFonts w:hint="default"/>
        <w:lang w:val="en-US" w:eastAsia="en-US" w:bidi="ar-SA"/>
      </w:rPr>
    </w:lvl>
    <w:lvl w:ilvl="8">
      <w:start w:val="0"/>
      <w:numFmt w:val="bullet"/>
      <w:lvlText w:val="•"/>
      <w:lvlJc w:val="left"/>
      <w:pPr>
        <w:ind w:left="4383" w:hanging="372"/>
      </w:pPr>
      <w:rPr>
        <w:rFonts w:hint="default"/>
        <w:lang w:val="en-US" w:eastAsia="en-US" w:bidi="ar-SA"/>
      </w:rPr>
    </w:lvl>
  </w:abstractNum>
  <w:abstractNum w:abstractNumId="64">
    <w:multiLevelType w:val="hybridMultilevel"/>
    <w:lvl w:ilvl="0">
      <w:start w:val="1"/>
      <w:numFmt w:val="decimal"/>
      <w:lvlText w:val="%1."/>
      <w:lvlJc w:val="left"/>
      <w:pPr>
        <w:ind w:left="441" w:hanging="307"/>
        <w:jc w:val="left"/>
      </w:pPr>
      <w:rPr>
        <w:rFonts w:hint="default" w:ascii="Arial" w:hAnsi="Arial" w:eastAsia="Arial" w:cs="Arial"/>
        <w:b w:val="0"/>
        <w:bCs w:val="0"/>
        <w:i w:val="0"/>
        <w:iCs w:val="0"/>
        <w:spacing w:val="0"/>
        <w:w w:val="82"/>
        <w:sz w:val="20"/>
        <w:szCs w:val="20"/>
        <w:lang w:val="en-US" w:eastAsia="en-US" w:bidi="ar-SA"/>
      </w:rPr>
    </w:lvl>
    <w:lvl w:ilvl="1">
      <w:start w:val="0"/>
      <w:numFmt w:val="bullet"/>
      <w:lvlText w:val="•"/>
      <w:lvlJc w:val="left"/>
      <w:pPr>
        <w:ind w:left="919" w:hanging="307"/>
      </w:pPr>
      <w:rPr>
        <w:rFonts w:hint="default"/>
        <w:lang w:val="en-US" w:eastAsia="en-US" w:bidi="ar-SA"/>
      </w:rPr>
    </w:lvl>
    <w:lvl w:ilvl="2">
      <w:start w:val="0"/>
      <w:numFmt w:val="bullet"/>
      <w:lvlText w:val="•"/>
      <w:lvlJc w:val="left"/>
      <w:pPr>
        <w:ind w:left="1399" w:hanging="307"/>
      </w:pPr>
      <w:rPr>
        <w:rFonts w:hint="default"/>
        <w:lang w:val="en-US" w:eastAsia="en-US" w:bidi="ar-SA"/>
      </w:rPr>
    </w:lvl>
    <w:lvl w:ilvl="3">
      <w:start w:val="0"/>
      <w:numFmt w:val="bullet"/>
      <w:lvlText w:val="•"/>
      <w:lvlJc w:val="left"/>
      <w:pPr>
        <w:ind w:left="1878" w:hanging="307"/>
      </w:pPr>
      <w:rPr>
        <w:rFonts w:hint="default"/>
        <w:lang w:val="en-US" w:eastAsia="en-US" w:bidi="ar-SA"/>
      </w:rPr>
    </w:lvl>
    <w:lvl w:ilvl="4">
      <w:start w:val="0"/>
      <w:numFmt w:val="bullet"/>
      <w:lvlText w:val="•"/>
      <w:lvlJc w:val="left"/>
      <w:pPr>
        <w:ind w:left="2358" w:hanging="307"/>
      </w:pPr>
      <w:rPr>
        <w:rFonts w:hint="default"/>
        <w:lang w:val="en-US" w:eastAsia="en-US" w:bidi="ar-SA"/>
      </w:rPr>
    </w:lvl>
    <w:lvl w:ilvl="5">
      <w:start w:val="0"/>
      <w:numFmt w:val="bullet"/>
      <w:lvlText w:val="•"/>
      <w:lvlJc w:val="left"/>
      <w:pPr>
        <w:ind w:left="2837" w:hanging="307"/>
      </w:pPr>
      <w:rPr>
        <w:rFonts w:hint="default"/>
        <w:lang w:val="en-US" w:eastAsia="en-US" w:bidi="ar-SA"/>
      </w:rPr>
    </w:lvl>
    <w:lvl w:ilvl="6">
      <w:start w:val="0"/>
      <w:numFmt w:val="bullet"/>
      <w:lvlText w:val="•"/>
      <w:lvlJc w:val="left"/>
      <w:pPr>
        <w:ind w:left="3317" w:hanging="307"/>
      </w:pPr>
      <w:rPr>
        <w:rFonts w:hint="default"/>
        <w:lang w:val="en-US" w:eastAsia="en-US" w:bidi="ar-SA"/>
      </w:rPr>
    </w:lvl>
    <w:lvl w:ilvl="7">
      <w:start w:val="0"/>
      <w:numFmt w:val="bullet"/>
      <w:lvlText w:val="•"/>
      <w:lvlJc w:val="left"/>
      <w:pPr>
        <w:ind w:left="3796" w:hanging="307"/>
      </w:pPr>
      <w:rPr>
        <w:rFonts w:hint="default"/>
        <w:lang w:val="en-US" w:eastAsia="en-US" w:bidi="ar-SA"/>
      </w:rPr>
    </w:lvl>
    <w:lvl w:ilvl="8">
      <w:start w:val="0"/>
      <w:numFmt w:val="bullet"/>
      <w:lvlText w:val="•"/>
      <w:lvlJc w:val="left"/>
      <w:pPr>
        <w:ind w:left="4276" w:hanging="307"/>
      </w:pPr>
      <w:rPr>
        <w:rFonts w:hint="default"/>
        <w:lang w:val="en-US" w:eastAsia="en-US" w:bidi="ar-SA"/>
      </w:rPr>
    </w:lvl>
  </w:abstractNum>
  <w:abstractNum w:abstractNumId="63">
    <w:multiLevelType w:val="hybridMultilevel"/>
    <w:lvl w:ilvl="0">
      <w:start w:val="1"/>
      <w:numFmt w:val="decimal"/>
      <w:lvlText w:val="%1."/>
      <w:lvlJc w:val="left"/>
      <w:pPr>
        <w:ind w:left="437" w:hanging="316"/>
        <w:jc w:val="left"/>
      </w:pPr>
      <w:rPr>
        <w:rFonts w:hint="default" w:ascii="Arial" w:hAnsi="Arial" w:eastAsia="Arial" w:cs="Arial"/>
        <w:b w:val="0"/>
        <w:bCs w:val="0"/>
        <w:i w:val="0"/>
        <w:iCs w:val="0"/>
        <w:spacing w:val="-4"/>
        <w:w w:val="74"/>
        <w:sz w:val="20"/>
        <w:szCs w:val="20"/>
        <w:lang w:val="en-US" w:eastAsia="en-US" w:bidi="ar-SA"/>
      </w:rPr>
    </w:lvl>
    <w:lvl w:ilvl="1">
      <w:start w:val="0"/>
      <w:numFmt w:val="bullet"/>
      <w:lvlText w:val="•"/>
      <w:lvlJc w:val="left"/>
      <w:pPr>
        <w:ind w:left="919" w:hanging="316"/>
      </w:pPr>
      <w:rPr>
        <w:rFonts w:hint="default"/>
        <w:lang w:val="en-US" w:eastAsia="en-US" w:bidi="ar-SA"/>
      </w:rPr>
    </w:lvl>
    <w:lvl w:ilvl="2">
      <w:start w:val="0"/>
      <w:numFmt w:val="bullet"/>
      <w:lvlText w:val="•"/>
      <w:lvlJc w:val="left"/>
      <w:pPr>
        <w:ind w:left="1399" w:hanging="316"/>
      </w:pPr>
      <w:rPr>
        <w:rFonts w:hint="default"/>
        <w:lang w:val="en-US" w:eastAsia="en-US" w:bidi="ar-SA"/>
      </w:rPr>
    </w:lvl>
    <w:lvl w:ilvl="3">
      <w:start w:val="0"/>
      <w:numFmt w:val="bullet"/>
      <w:lvlText w:val="•"/>
      <w:lvlJc w:val="left"/>
      <w:pPr>
        <w:ind w:left="1878" w:hanging="316"/>
      </w:pPr>
      <w:rPr>
        <w:rFonts w:hint="default"/>
        <w:lang w:val="en-US" w:eastAsia="en-US" w:bidi="ar-SA"/>
      </w:rPr>
    </w:lvl>
    <w:lvl w:ilvl="4">
      <w:start w:val="0"/>
      <w:numFmt w:val="bullet"/>
      <w:lvlText w:val="•"/>
      <w:lvlJc w:val="left"/>
      <w:pPr>
        <w:ind w:left="2358" w:hanging="316"/>
      </w:pPr>
      <w:rPr>
        <w:rFonts w:hint="default"/>
        <w:lang w:val="en-US" w:eastAsia="en-US" w:bidi="ar-SA"/>
      </w:rPr>
    </w:lvl>
    <w:lvl w:ilvl="5">
      <w:start w:val="0"/>
      <w:numFmt w:val="bullet"/>
      <w:lvlText w:val="•"/>
      <w:lvlJc w:val="left"/>
      <w:pPr>
        <w:ind w:left="2837" w:hanging="316"/>
      </w:pPr>
      <w:rPr>
        <w:rFonts w:hint="default"/>
        <w:lang w:val="en-US" w:eastAsia="en-US" w:bidi="ar-SA"/>
      </w:rPr>
    </w:lvl>
    <w:lvl w:ilvl="6">
      <w:start w:val="0"/>
      <w:numFmt w:val="bullet"/>
      <w:lvlText w:val="•"/>
      <w:lvlJc w:val="left"/>
      <w:pPr>
        <w:ind w:left="3317" w:hanging="316"/>
      </w:pPr>
      <w:rPr>
        <w:rFonts w:hint="default"/>
        <w:lang w:val="en-US" w:eastAsia="en-US" w:bidi="ar-SA"/>
      </w:rPr>
    </w:lvl>
    <w:lvl w:ilvl="7">
      <w:start w:val="0"/>
      <w:numFmt w:val="bullet"/>
      <w:lvlText w:val="•"/>
      <w:lvlJc w:val="left"/>
      <w:pPr>
        <w:ind w:left="3796" w:hanging="316"/>
      </w:pPr>
      <w:rPr>
        <w:rFonts w:hint="default"/>
        <w:lang w:val="en-US" w:eastAsia="en-US" w:bidi="ar-SA"/>
      </w:rPr>
    </w:lvl>
    <w:lvl w:ilvl="8">
      <w:start w:val="0"/>
      <w:numFmt w:val="bullet"/>
      <w:lvlText w:val="•"/>
      <w:lvlJc w:val="left"/>
      <w:pPr>
        <w:ind w:left="4276" w:hanging="316"/>
      </w:pPr>
      <w:rPr>
        <w:rFonts w:hint="default"/>
        <w:lang w:val="en-US" w:eastAsia="en-US" w:bidi="ar-SA"/>
      </w:rPr>
    </w:lvl>
  </w:abstractNum>
  <w:abstractNum w:abstractNumId="62">
    <w:multiLevelType w:val="hybridMultilevel"/>
    <w:lvl w:ilvl="0">
      <w:start w:val="1"/>
      <w:numFmt w:val="decimal"/>
      <w:lvlText w:val="%1."/>
      <w:lvlJc w:val="left"/>
      <w:pPr>
        <w:ind w:left="467" w:hanging="317"/>
        <w:jc w:val="lef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1475" w:hanging="317"/>
      </w:pPr>
      <w:rPr>
        <w:rFonts w:hint="default"/>
        <w:lang w:val="en-US" w:eastAsia="en-US" w:bidi="ar-SA"/>
      </w:rPr>
    </w:lvl>
    <w:lvl w:ilvl="2">
      <w:start w:val="0"/>
      <w:numFmt w:val="bullet"/>
      <w:lvlText w:val="•"/>
      <w:lvlJc w:val="left"/>
      <w:pPr>
        <w:ind w:left="2490" w:hanging="317"/>
      </w:pPr>
      <w:rPr>
        <w:rFonts w:hint="default"/>
        <w:lang w:val="en-US" w:eastAsia="en-US" w:bidi="ar-SA"/>
      </w:rPr>
    </w:lvl>
    <w:lvl w:ilvl="3">
      <w:start w:val="0"/>
      <w:numFmt w:val="bullet"/>
      <w:lvlText w:val="•"/>
      <w:lvlJc w:val="left"/>
      <w:pPr>
        <w:ind w:left="3505" w:hanging="317"/>
      </w:pPr>
      <w:rPr>
        <w:rFonts w:hint="default"/>
        <w:lang w:val="en-US" w:eastAsia="en-US" w:bidi="ar-SA"/>
      </w:rPr>
    </w:lvl>
    <w:lvl w:ilvl="4">
      <w:start w:val="0"/>
      <w:numFmt w:val="bullet"/>
      <w:lvlText w:val="•"/>
      <w:lvlJc w:val="left"/>
      <w:pPr>
        <w:ind w:left="4520" w:hanging="317"/>
      </w:pPr>
      <w:rPr>
        <w:rFonts w:hint="default"/>
        <w:lang w:val="en-US" w:eastAsia="en-US" w:bidi="ar-SA"/>
      </w:rPr>
    </w:lvl>
    <w:lvl w:ilvl="5">
      <w:start w:val="0"/>
      <w:numFmt w:val="bullet"/>
      <w:lvlText w:val="•"/>
      <w:lvlJc w:val="left"/>
      <w:pPr>
        <w:ind w:left="5535" w:hanging="317"/>
      </w:pPr>
      <w:rPr>
        <w:rFonts w:hint="default"/>
        <w:lang w:val="en-US" w:eastAsia="en-US" w:bidi="ar-SA"/>
      </w:rPr>
    </w:lvl>
    <w:lvl w:ilvl="6">
      <w:start w:val="0"/>
      <w:numFmt w:val="bullet"/>
      <w:lvlText w:val="•"/>
      <w:lvlJc w:val="left"/>
      <w:pPr>
        <w:ind w:left="6550" w:hanging="317"/>
      </w:pPr>
      <w:rPr>
        <w:rFonts w:hint="default"/>
        <w:lang w:val="en-US" w:eastAsia="en-US" w:bidi="ar-SA"/>
      </w:rPr>
    </w:lvl>
    <w:lvl w:ilvl="7">
      <w:start w:val="0"/>
      <w:numFmt w:val="bullet"/>
      <w:lvlText w:val="•"/>
      <w:lvlJc w:val="left"/>
      <w:pPr>
        <w:ind w:left="7565" w:hanging="317"/>
      </w:pPr>
      <w:rPr>
        <w:rFonts w:hint="default"/>
        <w:lang w:val="en-US" w:eastAsia="en-US" w:bidi="ar-SA"/>
      </w:rPr>
    </w:lvl>
    <w:lvl w:ilvl="8">
      <w:start w:val="0"/>
      <w:numFmt w:val="bullet"/>
      <w:lvlText w:val="•"/>
      <w:lvlJc w:val="left"/>
      <w:pPr>
        <w:ind w:left="8580" w:hanging="317"/>
      </w:pPr>
      <w:rPr>
        <w:rFonts w:hint="default"/>
        <w:lang w:val="en-US" w:eastAsia="en-US" w:bidi="ar-SA"/>
      </w:rPr>
    </w:lvl>
  </w:abstractNum>
  <w:abstractNum w:abstractNumId="61">
    <w:multiLevelType w:val="hybridMultilevel"/>
    <w:lvl w:ilvl="0">
      <w:start w:val="5"/>
      <w:numFmt w:val="decimal"/>
      <w:lvlText w:val="%1"/>
      <w:lvlJc w:val="left"/>
      <w:pPr>
        <w:ind w:left="822" w:hanging="677"/>
        <w:jc w:val="left"/>
      </w:pPr>
      <w:rPr>
        <w:rFonts w:hint="default"/>
        <w:lang w:val="en-US" w:eastAsia="en-US" w:bidi="ar-SA"/>
      </w:rPr>
    </w:lvl>
    <w:lvl w:ilvl="1">
      <w:start w:val="11"/>
      <w:numFmt w:val="decimal"/>
      <w:lvlText w:val="%1.%2"/>
      <w:lvlJc w:val="left"/>
      <w:pPr>
        <w:ind w:left="822" w:hanging="677"/>
        <w:jc w:val="left"/>
      </w:pPr>
      <w:rPr>
        <w:rFonts w:hint="default"/>
        <w:spacing w:val="-21"/>
        <w:w w:val="99"/>
        <w:lang w:val="en-US" w:eastAsia="en-US" w:bidi="ar-SA"/>
      </w:rPr>
    </w:lvl>
    <w:lvl w:ilvl="2">
      <w:start w:val="0"/>
      <w:numFmt w:val="bullet"/>
      <w:lvlText w:val="•"/>
      <w:lvlJc w:val="left"/>
      <w:pPr>
        <w:ind w:left="2778" w:hanging="677"/>
      </w:pPr>
      <w:rPr>
        <w:rFonts w:hint="default"/>
        <w:lang w:val="en-US" w:eastAsia="en-US" w:bidi="ar-SA"/>
      </w:rPr>
    </w:lvl>
    <w:lvl w:ilvl="3">
      <w:start w:val="0"/>
      <w:numFmt w:val="bullet"/>
      <w:lvlText w:val="•"/>
      <w:lvlJc w:val="left"/>
      <w:pPr>
        <w:ind w:left="3757" w:hanging="677"/>
      </w:pPr>
      <w:rPr>
        <w:rFonts w:hint="default"/>
        <w:lang w:val="en-US" w:eastAsia="en-US" w:bidi="ar-SA"/>
      </w:rPr>
    </w:lvl>
    <w:lvl w:ilvl="4">
      <w:start w:val="0"/>
      <w:numFmt w:val="bullet"/>
      <w:lvlText w:val="•"/>
      <w:lvlJc w:val="left"/>
      <w:pPr>
        <w:ind w:left="4736" w:hanging="677"/>
      </w:pPr>
      <w:rPr>
        <w:rFonts w:hint="default"/>
        <w:lang w:val="en-US" w:eastAsia="en-US" w:bidi="ar-SA"/>
      </w:rPr>
    </w:lvl>
    <w:lvl w:ilvl="5">
      <w:start w:val="0"/>
      <w:numFmt w:val="bullet"/>
      <w:lvlText w:val="•"/>
      <w:lvlJc w:val="left"/>
      <w:pPr>
        <w:ind w:left="5715" w:hanging="677"/>
      </w:pPr>
      <w:rPr>
        <w:rFonts w:hint="default"/>
        <w:lang w:val="en-US" w:eastAsia="en-US" w:bidi="ar-SA"/>
      </w:rPr>
    </w:lvl>
    <w:lvl w:ilvl="6">
      <w:start w:val="0"/>
      <w:numFmt w:val="bullet"/>
      <w:lvlText w:val="•"/>
      <w:lvlJc w:val="left"/>
      <w:pPr>
        <w:ind w:left="6694" w:hanging="677"/>
      </w:pPr>
      <w:rPr>
        <w:rFonts w:hint="default"/>
        <w:lang w:val="en-US" w:eastAsia="en-US" w:bidi="ar-SA"/>
      </w:rPr>
    </w:lvl>
    <w:lvl w:ilvl="7">
      <w:start w:val="0"/>
      <w:numFmt w:val="bullet"/>
      <w:lvlText w:val="•"/>
      <w:lvlJc w:val="left"/>
      <w:pPr>
        <w:ind w:left="7673" w:hanging="677"/>
      </w:pPr>
      <w:rPr>
        <w:rFonts w:hint="default"/>
        <w:lang w:val="en-US" w:eastAsia="en-US" w:bidi="ar-SA"/>
      </w:rPr>
    </w:lvl>
    <w:lvl w:ilvl="8">
      <w:start w:val="0"/>
      <w:numFmt w:val="bullet"/>
      <w:lvlText w:val="•"/>
      <w:lvlJc w:val="left"/>
      <w:pPr>
        <w:ind w:left="8652" w:hanging="677"/>
      </w:pPr>
      <w:rPr>
        <w:rFonts w:hint="default"/>
        <w:lang w:val="en-US" w:eastAsia="en-US" w:bidi="ar-SA"/>
      </w:rPr>
    </w:lvl>
  </w:abstractNum>
  <w:abstractNum w:abstractNumId="60">
    <w:multiLevelType w:val="hybridMultilevel"/>
    <w:lvl w:ilvl="0">
      <w:start w:val="10"/>
      <w:numFmt w:val="decimal"/>
      <w:lvlText w:val="%1."/>
      <w:lvlJc w:val="left"/>
      <w:pPr>
        <w:ind w:left="457" w:hanging="308"/>
        <w:jc w:val="left"/>
      </w:pPr>
      <w:rPr>
        <w:rFonts w:hint="default" w:ascii="Microsoft Sans Serif" w:hAnsi="Microsoft Sans Serif" w:eastAsia="Microsoft Sans Serif" w:cs="Microsoft Sans Serif"/>
        <w:b w:val="0"/>
        <w:bCs w:val="0"/>
        <w:i w:val="0"/>
        <w:iCs w:val="0"/>
        <w:spacing w:val="-20"/>
        <w:w w:val="100"/>
        <w:sz w:val="20"/>
        <w:szCs w:val="20"/>
        <w:lang w:val="en-US" w:eastAsia="en-US" w:bidi="ar-SA"/>
      </w:rPr>
    </w:lvl>
    <w:lvl w:ilvl="1">
      <w:start w:val="0"/>
      <w:numFmt w:val="bullet"/>
      <w:lvlText w:val="•"/>
      <w:lvlJc w:val="left"/>
      <w:pPr>
        <w:ind w:left="1475" w:hanging="308"/>
      </w:pPr>
      <w:rPr>
        <w:rFonts w:hint="default"/>
        <w:lang w:val="en-US" w:eastAsia="en-US" w:bidi="ar-SA"/>
      </w:rPr>
    </w:lvl>
    <w:lvl w:ilvl="2">
      <w:start w:val="0"/>
      <w:numFmt w:val="bullet"/>
      <w:lvlText w:val="•"/>
      <w:lvlJc w:val="left"/>
      <w:pPr>
        <w:ind w:left="2490" w:hanging="308"/>
      </w:pPr>
      <w:rPr>
        <w:rFonts w:hint="default"/>
        <w:lang w:val="en-US" w:eastAsia="en-US" w:bidi="ar-SA"/>
      </w:rPr>
    </w:lvl>
    <w:lvl w:ilvl="3">
      <w:start w:val="0"/>
      <w:numFmt w:val="bullet"/>
      <w:lvlText w:val="•"/>
      <w:lvlJc w:val="left"/>
      <w:pPr>
        <w:ind w:left="3505" w:hanging="308"/>
      </w:pPr>
      <w:rPr>
        <w:rFonts w:hint="default"/>
        <w:lang w:val="en-US" w:eastAsia="en-US" w:bidi="ar-SA"/>
      </w:rPr>
    </w:lvl>
    <w:lvl w:ilvl="4">
      <w:start w:val="0"/>
      <w:numFmt w:val="bullet"/>
      <w:lvlText w:val="•"/>
      <w:lvlJc w:val="left"/>
      <w:pPr>
        <w:ind w:left="4520" w:hanging="308"/>
      </w:pPr>
      <w:rPr>
        <w:rFonts w:hint="default"/>
        <w:lang w:val="en-US" w:eastAsia="en-US" w:bidi="ar-SA"/>
      </w:rPr>
    </w:lvl>
    <w:lvl w:ilvl="5">
      <w:start w:val="0"/>
      <w:numFmt w:val="bullet"/>
      <w:lvlText w:val="•"/>
      <w:lvlJc w:val="left"/>
      <w:pPr>
        <w:ind w:left="5535" w:hanging="308"/>
      </w:pPr>
      <w:rPr>
        <w:rFonts w:hint="default"/>
        <w:lang w:val="en-US" w:eastAsia="en-US" w:bidi="ar-SA"/>
      </w:rPr>
    </w:lvl>
    <w:lvl w:ilvl="6">
      <w:start w:val="0"/>
      <w:numFmt w:val="bullet"/>
      <w:lvlText w:val="•"/>
      <w:lvlJc w:val="left"/>
      <w:pPr>
        <w:ind w:left="6550" w:hanging="308"/>
      </w:pPr>
      <w:rPr>
        <w:rFonts w:hint="default"/>
        <w:lang w:val="en-US" w:eastAsia="en-US" w:bidi="ar-SA"/>
      </w:rPr>
    </w:lvl>
    <w:lvl w:ilvl="7">
      <w:start w:val="0"/>
      <w:numFmt w:val="bullet"/>
      <w:lvlText w:val="•"/>
      <w:lvlJc w:val="left"/>
      <w:pPr>
        <w:ind w:left="7565" w:hanging="308"/>
      </w:pPr>
      <w:rPr>
        <w:rFonts w:hint="default"/>
        <w:lang w:val="en-US" w:eastAsia="en-US" w:bidi="ar-SA"/>
      </w:rPr>
    </w:lvl>
    <w:lvl w:ilvl="8">
      <w:start w:val="0"/>
      <w:numFmt w:val="bullet"/>
      <w:lvlText w:val="•"/>
      <w:lvlJc w:val="left"/>
      <w:pPr>
        <w:ind w:left="8580" w:hanging="308"/>
      </w:pPr>
      <w:rPr>
        <w:rFonts w:hint="default"/>
        <w:lang w:val="en-US" w:eastAsia="en-US" w:bidi="ar-SA"/>
      </w:rPr>
    </w:lvl>
  </w:abstractNum>
  <w:abstractNum w:abstractNumId="59">
    <w:multiLevelType w:val="hybridMultilevel"/>
    <w:lvl w:ilvl="0">
      <w:start w:val="11"/>
      <w:numFmt w:val="decimal"/>
      <w:lvlText w:val="%1."/>
      <w:lvlJc w:val="left"/>
      <w:pPr>
        <w:ind w:left="312" w:hanging="317"/>
        <w:jc w:val="left"/>
      </w:pPr>
      <w:rPr>
        <w:rFonts w:hint="default" w:ascii="Microsoft Sans Serif" w:hAnsi="Microsoft Sans Serif" w:eastAsia="Microsoft Sans Serif" w:cs="Microsoft Sans Serif"/>
        <w:b w:val="0"/>
        <w:bCs w:val="0"/>
        <w:i w:val="0"/>
        <w:iCs w:val="0"/>
        <w:spacing w:val="-27"/>
        <w:w w:val="100"/>
        <w:sz w:val="20"/>
        <w:szCs w:val="20"/>
        <w:lang w:val="en-US" w:eastAsia="en-US" w:bidi="ar-SA"/>
      </w:rPr>
    </w:lvl>
    <w:lvl w:ilvl="1">
      <w:start w:val="0"/>
      <w:numFmt w:val="bullet"/>
      <w:lvlText w:val="•"/>
      <w:lvlJc w:val="left"/>
      <w:pPr>
        <w:ind w:left="780" w:hanging="317"/>
      </w:pPr>
      <w:rPr>
        <w:rFonts w:hint="default"/>
        <w:lang w:val="en-US" w:eastAsia="en-US" w:bidi="ar-SA"/>
      </w:rPr>
    </w:lvl>
    <w:lvl w:ilvl="2">
      <w:start w:val="0"/>
      <w:numFmt w:val="bullet"/>
      <w:lvlText w:val="•"/>
      <w:lvlJc w:val="left"/>
      <w:pPr>
        <w:ind w:left="1240" w:hanging="317"/>
      </w:pPr>
      <w:rPr>
        <w:rFonts w:hint="default"/>
        <w:lang w:val="en-US" w:eastAsia="en-US" w:bidi="ar-SA"/>
      </w:rPr>
    </w:lvl>
    <w:lvl w:ilvl="3">
      <w:start w:val="0"/>
      <w:numFmt w:val="bullet"/>
      <w:lvlText w:val="•"/>
      <w:lvlJc w:val="left"/>
      <w:pPr>
        <w:ind w:left="1700" w:hanging="317"/>
      </w:pPr>
      <w:rPr>
        <w:rFonts w:hint="default"/>
        <w:lang w:val="en-US" w:eastAsia="en-US" w:bidi="ar-SA"/>
      </w:rPr>
    </w:lvl>
    <w:lvl w:ilvl="4">
      <w:start w:val="0"/>
      <w:numFmt w:val="bullet"/>
      <w:lvlText w:val="•"/>
      <w:lvlJc w:val="left"/>
      <w:pPr>
        <w:ind w:left="2160" w:hanging="317"/>
      </w:pPr>
      <w:rPr>
        <w:rFonts w:hint="default"/>
        <w:lang w:val="en-US" w:eastAsia="en-US" w:bidi="ar-SA"/>
      </w:rPr>
    </w:lvl>
    <w:lvl w:ilvl="5">
      <w:start w:val="0"/>
      <w:numFmt w:val="bullet"/>
      <w:lvlText w:val="•"/>
      <w:lvlJc w:val="left"/>
      <w:pPr>
        <w:ind w:left="2620" w:hanging="317"/>
      </w:pPr>
      <w:rPr>
        <w:rFonts w:hint="default"/>
        <w:lang w:val="en-US" w:eastAsia="en-US" w:bidi="ar-SA"/>
      </w:rPr>
    </w:lvl>
    <w:lvl w:ilvl="6">
      <w:start w:val="0"/>
      <w:numFmt w:val="bullet"/>
      <w:lvlText w:val="•"/>
      <w:lvlJc w:val="left"/>
      <w:pPr>
        <w:ind w:left="3080" w:hanging="317"/>
      </w:pPr>
      <w:rPr>
        <w:rFonts w:hint="default"/>
        <w:lang w:val="en-US" w:eastAsia="en-US" w:bidi="ar-SA"/>
      </w:rPr>
    </w:lvl>
    <w:lvl w:ilvl="7">
      <w:start w:val="0"/>
      <w:numFmt w:val="bullet"/>
      <w:lvlText w:val="•"/>
      <w:lvlJc w:val="left"/>
      <w:pPr>
        <w:ind w:left="3540" w:hanging="317"/>
      </w:pPr>
      <w:rPr>
        <w:rFonts w:hint="default"/>
        <w:lang w:val="en-US" w:eastAsia="en-US" w:bidi="ar-SA"/>
      </w:rPr>
    </w:lvl>
    <w:lvl w:ilvl="8">
      <w:start w:val="0"/>
      <w:numFmt w:val="bullet"/>
      <w:lvlText w:val="•"/>
      <w:lvlJc w:val="left"/>
      <w:pPr>
        <w:ind w:left="4001" w:hanging="317"/>
      </w:pPr>
      <w:rPr>
        <w:rFonts w:hint="default"/>
        <w:lang w:val="en-US" w:eastAsia="en-US" w:bidi="ar-SA"/>
      </w:rPr>
    </w:lvl>
  </w:abstractNum>
  <w:abstractNum w:abstractNumId="58">
    <w:multiLevelType w:val="hybridMultilevel"/>
    <w:lvl w:ilvl="0">
      <w:start w:val="3"/>
      <w:numFmt w:val="decimal"/>
      <w:lvlText w:val="%1."/>
      <w:lvlJc w:val="left"/>
      <w:pPr>
        <w:ind w:left="316" w:hanging="332"/>
        <w:jc w:val="left"/>
      </w:pPr>
      <w:rPr>
        <w:rFonts w:hint="default" w:ascii="Microsoft Sans Serif" w:hAnsi="Microsoft Sans Serif" w:eastAsia="Microsoft Sans Serif" w:cs="Microsoft Sans Serif"/>
        <w:b w:val="0"/>
        <w:bCs w:val="0"/>
        <w:i w:val="0"/>
        <w:iCs w:val="0"/>
        <w:spacing w:val="-24"/>
        <w:w w:val="100"/>
        <w:sz w:val="20"/>
        <w:szCs w:val="20"/>
        <w:lang w:val="en-US" w:eastAsia="en-US" w:bidi="ar-SA"/>
      </w:rPr>
    </w:lvl>
    <w:lvl w:ilvl="1">
      <w:start w:val="0"/>
      <w:numFmt w:val="bullet"/>
      <w:lvlText w:val="•"/>
      <w:lvlJc w:val="left"/>
      <w:pPr>
        <w:ind w:left="791" w:hanging="332"/>
      </w:pPr>
      <w:rPr>
        <w:rFonts w:hint="default"/>
        <w:lang w:val="en-US" w:eastAsia="en-US" w:bidi="ar-SA"/>
      </w:rPr>
    </w:lvl>
    <w:lvl w:ilvl="2">
      <w:start w:val="0"/>
      <w:numFmt w:val="bullet"/>
      <w:lvlText w:val="•"/>
      <w:lvlJc w:val="left"/>
      <w:pPr>
        <w:ind w:left="1262" w:hanging="332"/>
      </w:pPr>
      <w:rPr>
        <w:rFonts w:hint="default"/>
        <w:lang w:val="en-US" w:eastAsia="en-US" w:bidi="ar-SA"/>
      </w:rPr>
    </w:lvl>
    <w:lvl w:ilvl="3">
      <w:start w:val="0"/>
      <w:numFmt w:val="bullet"/>
      <w:lvlText w:val="•"/>
      <w:lvlJc w:val="left"/>
      <w:pPr>
        <w:ind w:left="1734" w:hanging="332"/>
      </w:pPr>
      <w:rPr>
        <w:rFonts w:hint="default"/>
        <w:lang w:val="en-US" w:eastAsia="en-US" w:bidi="ar-SA"/>
      </w:rPr>
    </w:lvl>
    <w:lvl w:ilvl="4">
      <w:start w:val="0"/>
      <w:numFmt w:val="bullet"/>
      <w:lvlText w:val="•"/>
      <w:lvlJc w:val="left"/>
      <w:pPr>
        <w:ind w:left="2205" w:hanging="332"/>
      </w:pPr>
      <w:rPr>
        <w:rFonts w:hint="default"/>
        <w:lang w:val="en-US" w:eastAsia="en-US" w:bidi="ar-SA"/>
      </w:rPr>
    </w:lvl>
    <w:lvl w:ilvl="5">
      <w:start w:val="0"/>
      <w:numFmt w:val="bullet"/>
      <w:lvlText w:val="•"/>
      <w:lvlJc w:val="left"/>
      <w:pPr>
        <w:ind w:left="2677" w:hanging="332"/>
      </w:pPr>
      <w:rPr>
        <w:rFonts w:hint="default"/>
        <w:lang w:val="en-US" w:eastAsia="en-US" w:bidi="ar-SA"/>
      </w:rPr>
    </w:lvl>
    <w:lvl w:ilvl="6">
      <w:start w:val="0"/>
      <w:numFmt w:val="bullet"/>
      <w:lvlText w:val="•"/>
      <w:lvlJc w:val="left"/>
      <w:pPr>
        <w:ind w:left="3148" w:hanging="332"/>
      </w:pPr>
      <w:rPr>
        <w:rFonts w:hint="default"/>
        <w:lang w:val="en-US" w:eastAsia="en-US" w:bidi="ar-SA"/>
      </w:rPr>
    </w:lvl>
    <w:lvl w:ilvl="7">
      <w:start w:val="0"/>
      <w:numFmt w:val="bullet"/>
      <w:lvlText w:val="•"/>
      <w:lvlJc w:val="left"/>
      <w:pPr>
        <w:ind w:left="3619" w:hanging="332"/>
      </w:pPr>
      <w:rPr>
        <w:rFonts w:hint="default"/>
        <w:lang w:val="en-US" w:eastAsia="en-US" w:bidi="ar-SA"/>
      </w:rPr>
    </w:lvl>
    <w:lvl w:ilvl="8">
      <w:start w:val="0"/>
      <w:numFmt w:val="bullet"/>
      <w:lvlText w:val="•"/>
      <w:lvlJc w:val="left"/>
      <w:pPr>
        <w:ind w:left="4091" w:hanging="332"/>
      </w:pPr>
      <w:rPr>
        <w:rFonts w:hint="default"/>
        <w:lang w:val="en-US" w:eastAsia="en-US" w:bidi="ar-SA"/>
      </w:rPr>
    </w:lvl>
  </w:abstractNum>
  <w:abstractNum w:abstractNumId="57">
    <w:multiLevelType w:val="hybridMultilevel"/>
    <w:lvl w:ilvl="0">
      <w:start w:val="1"/>
      <w:numFmt w:val="decimal"/>
      <w:lvlText w:val="%1."/>
      <w:lvlJc w:val="left"/>
      <w:pPr>
        <w:ind w:left="462" w:hanging="313"/>
        <w:jc w:val="left"/>
      </w:pPr>
      <w:rPr>
        <w:rFonts w:hint="default" w:ascii="Microsoft Sans Serif" w:hAnsi="Microsoft Sans Serif" w:eastAsia="Microsoft Sans Serif" w:cs="Microsoft Sans Serif"/>
        <w:b w:val="0"/>
        <w:bCs w:val="0"/>
        <w:i w:val="0"/>
        <w:iCs w:val="0"/>
        <w:spacing w:val="-1"/>
        <w:w w:val="100"/>
        <w:sz w:val="20"/>
        <w:szCs w:val="20"/>
        <w:lang w:val="en-US" w:eastAsia="en-US" w:bidi="ar-SA"/>
      </w:rPr>
    </w:lvl>
    <w:lvl w:ilvl="1">
      <w:start w:val="0"/>
      <w:numFmt w:val="bullet"/>
      <w:lvlText w:val="•"/>
      <w:lvlJc w:val="left"/>
      <w:pPr>
        <w:ind w:left="949" w:hanging="313"/>
      </w:pPr>
      <w:rPr>
        <w:rFonts w:hint="default"/>
        <w:lang w:val="en-US" w:eastAsia="en-US" w:bidi="ar-SA"/>
      </w:rPr>
    </w:lvl>
    <w:lvl w:ilvl="2">
      <w:start w:val="0"/>
      <w:numFmt w:val="bullet"/>
      <w:lvlText w:val="•"/>
      <w:lvlJc w:val="left"/>
      <w:pPr>
        <w:ind w:left="1439" w:hanging="313"/>
      </w:pPr>
      <w:rPr>
        <w:rFonts w:hint="default"/>
        <w:lang w:val="en-US" w:eastAsia="en-US" w:bidi="ar-SA"/>
      </w:rPr>
    </w:lvl>
    <w:lvl w:ilvl="3">
      <w:start w:val="0"/>
      <w:numFmt w:val="bullet"/>
      <w:lvlText w:val="•"/>
      <w:lvlJc w:val="left"/>
      <w:pPr>
        <w:ind w:left="1929" w:hanging="313"/>
      </w:pPr>
      <w:rPr>
        <w:rFonts w:hint="default"/>
        <w:lang w:val="en-US" w:eastAsia="en-US" w:bidi="ar-SA"/>
      </w:rPr>
    </w:lvl>
    <w:lvl w:ilvl="4">
      <w:start w:val="0"/>
      <w:numFmt w:val="bullet"/>
      <w:lvlText w:val="•"/>
      <w:lvlJc w:val="left"/>
      <w:pPr>
        <w:ind w:left="2419" w:hanging="313"/>
      </w:pPr>
      <w:rPr>
        <w:rFonts w:hint="default"/>
        <w:lang w:val="en-US" w:eastAsia="en-US" w:bidi="ar-SA"/>
      </w:rPr>
    </w:lvl>
    <w:lvl w:ilvl="5">
      <w:start w:val="0"/>
      <w:numFmt w:val="bullet"/>
      <w:lvlText w:val="•"/>
      <w:lvlJc w:val="left"/>
      <w:pPr>
        <w:ind w:left="2909" w:hanging="313"/>
      </w:pPr>
      <w:rPr>
        <w:rFonts w:hint="default"/>
        <w:lang w:val="en-US" w:eastAsia="en-US" w:bidi="ar-SA"/>
      </w:rPr>
    </w:lvl>
    <w:lvl w:ilvl="6">
      <w:start w:val="0"/>
      <w:numFmt w:val="bullet"/>
      <w:lvlText w:val="•"/>
      <w:lvlJc w:val="left"/>
      <w:pPr>
        <w:ind w:left="3399" w:hanging="313"/>
      </w:pPr>
      <w:rPr>
        <w:rFonts w:hint="default"/>
        <w:lang w:val="en-US" w:eastAsia="en-US" w:bidi="ar-SA"/>
      </w:rPr>
    </w:lvl>
    <w:lvl w:ilvl="7">
      <w:start w:val="0"/>
      <w:numFmt w:val="bullet"/>
      <w:lvlText w:val="•"/>
      <w:lvlJc w:val="left"/>
      <w:pPr>
        <w:ind w:left="3888" w:hanging="313"/>
      </w:pPr>
      <w:rPr>
        <w:rFonts w:hint="default"/>
        <w:lang w:val="en-US" w:eastAsia="en-US" w:bidi="ar-SA"/>
      </w:rPr>
    </w:lvl>
    <w:lvl w:ilvl="8">
      <w:start w:val="0"/>
      <w:numFmt w:val="bullet"/>
      <w:lvlText w:val="•"/>
      <w:lvlJc w:val="left"/>
      <w:pPr>
        <w:ind w:left="4378" w:hanging="313"/>
      </w:pPr>
      <w:rPr>
        <w:rFonts w:hint="default"/>
        <w:lang w:val="en-US" w:eastAsia="en-US" w:bidi="ar-SA"/>
      </w:rPr>
    </w:lvl>
  </w:abstractNum>
  <w:abstractNum w:abstractNumId="56">
    <w:multiLevelType w:val="hybridMultilevel"/>
    <w:lvl w:ilvl="0">
      <w:start w:val="1"/>
      <w:numFmt w:val="decimal"/>
      <w:lvlText w:val="%1."/>
      <w:lvlJc w:val="left"/>
      <w:pPr>
        <w:ind w:left="441" w:hanging="312"/>
        <w:jc w:val="left"/>
      </w:pPr>
      <w:rPr>
        <w:rFonts w:hint="default"/>
        <w:spacing w:val="-1"/>
        <w:w w:val="100"/>
        <w:lang w:val="en-US" w:eastAsia="en-US" w:bidi="ar-SA"/>
      </w:rPr>
    </w:lvl>
    <w:lvl w:ilvl="1">
      <w:start w:val="0"/>
      <w:numFmt w:val="bullet"/>
      <w:lvlText w:val="•"/>
      <w:lvlJc w:val="left"/>
      <w:pPr>
        <w:ind w:left="922" w:hanging="312"/>
      </w:pPr>
      <w:rPr>
        <w:rFonts w:hint="default"/>
        <w:lang w:val="en-US" w:eastAsia="en-US" w:bidi="ar-SA"/>
      </w:rPr>
    </w:lvl>
    <w:lvl w:ilvl="2">
      <w:start w:val="0"/>
      <w:numFmt w:val="bullet"/>
      <w:lvlText w:val="•"/>
      <w:lvlJc w:val="left"/>
      <w:pPr>
        <w:ind w:left="1405" w:hanging="312"/>
      </w:pPr>
      <w:rPr>
        <w:rFonts w:hint="default"/>
        <w:lang w:val="en-US" w:eastAsia="en-US" w:bidi="ar-SA"/>
      </w:rPr>
    </w:lvl>
    <w:lvl w:ilvl="3">
      <w:start w:val="0"/>
      <w:numFmt w:val="bullet"/>
      <w:lvlText w:val="•"/>
      <w:lvlJc w:val="left"/>
      <w:pPr>
        <w:ind w:left="1887" w:hanging="312"/>
      </w:pPr>
      <w:rPr>
        <w:rFonts w:hint="default"/>
        <w:lang w:val="en-US" w:eastAsia="en-US" w:bidi="ar-SA"/>
      </w:rPr>
    </w:lvl>
    <w:lvl w:ilvl="4">
      <w:start w:val="0"/>
      <w:numFmt w:val="bullet"/>
      <w:lvlText w:val="•"/>
      <w:lvlJc w:val="left"/>
      <w:pPr>
        <w:ind w:left="2370" w:hanging="312"/>
      </w:pPr>
      <w:rPr>
        <w:rFonts w:hint="default"/>
        <w:lang w:val="en-US" w:eastAsia="en-US" w:bidi="ar-SA"/>
      </w:rPr>
    </w:lvl>
    <w:lvl w:ilvl="5">
      <w:start w:val="0"/>
      <w:numFmt w:val="bullet"/>
      <w:lvlText w:val="•"/>
      <w:lvlJc w:val="left"/>
      <w:pPr>
        <w:ind w:left="2852" w:hanging="312"/>
      </w:pPr>
      <w:rPr>
        <w:rFonts w:hint="default"/>
        <w:lang w:val="en-US" w:eastAsia="en-US" w:bidi="ar-SA"/>
      </w:rPr>
    </w:lvl>
    <w:lvl w:ilvl="6">
      <w:start w:val="0"/>
      <w:numFmt w:val="bullet"/>
      <w:lvlText w:val="•"/>
      <w:lvlJc w:val="left"/>
      <w:pPr>
        <w:ind w:left="3335" w:hanging="312"/>
      </w:pPr>
      <w:rPr>
        <w:rFonts w:hint="default"/>
        <w:lang w:val="en-US" w:eastAsia="en-US" w:bidi="ar-SA"/>
      </w:rPr>
    </w:lvl>
    <w:lvl w:ilvl="7">
      <w:start w:val="0"/>
      <w:numFmt w:val="bullet"/>
      <w:lvlText w:val="•"/>
      <w:lvlJc w:val="left"/>
      <w:pPr>
        <w:ind w:left="3817" w:hanging="312"/>
      </w:pPr>
      <w:rPr>
        <w:rFonts w:hint="default"/>
        <w:lang w:val="en-US" w:eastAsia="en-US" w:bidi="ar-SA"/>
      </w:rPr>
    </w:lvl>
    <w:lvl w:ilvl="8">
      <w:start w:val="0"/>
      <w:numFmt w:val="bullet"/>
      <w:lvlText w:val="•"/>
      <w:lvlJc w:val="left"/>
      <w:pPr>
        <w:ind w:left="4300" w:hanging="312"/>
      </w:pPr>
      <w:rPr>
        <w:rFonts w:hint="default"/>
        <w:lang w:val="en-US" w:eastAsia="en-US" w:bidi="ar-SA"/>
      </w:rPr>
    </w:lvl>
  </w:abstractNum>
  <w:abstractNum w:abstractNumId="55">
    <w:multiLevelType w:val="hybridMultilevel"/>
    <w:lvl w:ilvl="0">
      <w:start w:val="1"/>
      <w:numFmt w:val="decimal"/>
      <w:lvlText w:val="%1."/>
      <w:lvlJc w:val="left"/>
      <w:pPr>
        <w:ind w:left="455" w:hanging="317"/>
        <w:jc w:val="right"/>
      </w:pPr>
      <w:rPr>
        <w:rFonts w:hint="default"/>
        <w:spacing w:val="-39"/>
        <w:w w:val="100"/>
        <w:lang w:val="en-US" w:eastAsia="en-US" w:bidi="ar-SA"/>
      </w:rPr>
    </w:lvl>
    <w:lvl w:ilvl="1">
      <w:start w:val="0"/>
      <w:numFmt w:val="bullet"/>
      <w:lvlText w:val="•"/>
      <w:lvlJc w:val="left"/>
      <w:pPr>
        <w:ind w:left="931" w:hanging="317"/>
      </w:pPr>
      <w:rPr>
        <w:rFonts w:hint="default"/>
        <w:lang w:val="en-US" w:eastAsia="en-US" w:bidi="ar-SA"/>
      </w:rPr>
    </w:lvl>
    <w:lvl w:ilvl="2">
      <w:start w:val="0"/>
      <w:numFmt w:val="bullet"/>
      <w:lvlText w:val="•"/>
      <w:lvlJc w:val="left"/>
      <w:pPr>
        <w:ind w:left="1403" w:hanging="317"/>
      </w:pPr>
      <w:rPr>
        <w:rFonts w:hint="default"/>
        <w:lang w:val="en-US" w:eastAsia="en-US" w:bidi="ar-SA"/>
      </w:rPr>
    </w:lvl>
    <w:lvl w:ilvl="3">
      <w:start w:val="0"/>
      <w:numFmt w:val="bullet"/>
      <w:lvlText w:val="•"/>
      <w:lvlJc w:val="left"/>
      <w:pPr>
        <w:ind w:left="1875" w:hanging="317"/>
      </w:pPr>
      <w:rPr>
        <w:rFonts w:hint="default"/>
        <w:lang w:val="en-US" w:eastAsia="en-US" w:bidi="ar-SA"/>
      </w:rPr>
    </w:lvl>
    <w:lvl w:ilvl="4">
      <w:start w:val="0"/>
      <w:numFmt w:val="bullet"/>
      <w:lvlText w:val="•"/>
      <w:lvlJc w:val="left"/>
      <w:pPr>
        <w:ind w:left="2347" w:hanging="317"/>
      </w:pPr>
      <w:rPr>
        <w:rFonts w:hint="default"/>
        <w:lang w:val="en-US" w:eastAsia="en-US" w:bidi="ar-SA"/>
      </w:rPr>
    </w:lvl>
    <w:lvl w:ilvl="5">
      <w:start w:val="0"/>
      <w:numFmt w:val="bullet"/>
      <w:lvlText w:val="•"/>
      <w:lvlJc w:val="left"/>
      <w:pPr>
        <w:ind w:left="2819" w:hanging="317"/>
      </w:pPr>
      <w:rPr>
        <w:rFonts w:hint="default"/>
        <w:lang w:val="en-US" w:eastAsia="en-US" w:bidi="ar-SA"/>
      </w:rPr>
    </w:lvl>
    <w:lvl w:ilvl="6">
      <w:start w:val="0"/>
      <w:numFmt w:val="bullet"/>
      <w:lvlText w:val="•"/>
      <w:lvlJc w:val="left"/>
      <w:pPr>
        <w:ind w:left="3291" w:hanging="317"/>
      </w:pPr>
      <w:rPr>
        <w:rFonts w:hint="default"/>
        <w:lang w:val="en-US" w:eastAsia="en-US" w:bidi="ar-SA"/>
      </w:rPr>
    </w:lvl>
    <w:lvl w:ilvl="7">
      <w:start w:val="0"/>
      <w:numFmt w:val="bullet"/>
      <w:lvlText w:val="•"/>
      <w:lvlJc w:val="left"/>
      <w:pPr>
        <w:ind w:left="3763" w:hanging="317"/>
      </w:pPr>
      <w:rPr>
        <w:rFonts w:hint="default"/>
        <w:lang w:val="en-US" w:eastAsia="en-US" w:bidi="ar-SA"/>
      </w:rPr>
    </w:lvl>
    <w:lvl w:ilvl="8">
      <w:start w:val="0"/>
      <w:numFmt w:val="bullet"/>
      <w:lvlText w:val="•"/>
      <w:lvlJc w:val="left"/>
      <w:pPr>
        <w:ind w:left="4234" w:hanging="317"/>
      </w:pPr>
      <w:rPr>
        <w:rFonts w:hint="default"/>
        <w:lang w:val="en-US" w:eastAsia="en-US" w:bidi="ar-SA"/>
      </w:rPr>
    </w:lvl>
  </w:abstractNum>
  <w:abstractNum w:abstractNumId="54">
    <w:multiLevelType w:val="hybridMultilevel"/>
    <w:lvl w:ilvl="0">
      <w:start w:val="1"/>
      <w:numFmt w:val="decimal"/>
      <w:lvlText w:val="%1."/>
      <w:lvlJc w:val="left"/>
      <w:pPr>
        <w:ind w:left="461" w:hanging="317"/>
        <w:jc w:val="lef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949" w:hanging="317"/>
      </w:pPr>
      <w:rPr>
        <w:rFonts w:hint="default"/>
        <w:lang w:val="en-US" w:eastAsia="en-US" w:bidi="ar-SA"/>
      </w:rPr>
    </w:lvl>
    <w:lvl w:ilvl="2">
      <w:start w:val="0"/>
      <w:numFmt w:val="bullet"/>
      <w:lvlText w:val="•"/>
      <w:lvlJc w:val="left"/>
      <w:pPr>
        <w:ind w:left="1439" w:hanging="317"/>
      </w:pPr>
      <w:rPr>
        <w:rFonts w:hint="default"/>
        <w:lang w:val="en-US" w:eastAsia="en-US" w:bidi="ar-SA"/>
      </w:rPr>
    </w:lvl>
    <w:lvl w:ilvl="3">
      <w:start w:val="0"/>
      <w:numFmt w:val="bullet"/>
      <w:lvlText w:val="•"/>
      <w:lvlJc w:val="left"/>
      <w:pPr>
        <w:ind w:left="1929" w:hanging="317"/>
      </w:pPr>
      <w:rPr>
        <w:rFonts w:hint="default"/>
        <w:lang w:val="en-US" w:eastAsia="en-US" w:bidi="ar-SA"/>
      </w:rPr>
    </w:lvl>
    <w:lvl w:ilvl="4">
      <w:start w:val="0"/>
      <w:numFmt w:val="bullet"/>
      <w:lvlText w:val="•"/>
      <w:lvlJc w:val="left"/>
      <w:pPr>
        <w:ind w:left="2419" w:hanging="317"/>
      </w:pPr>
      <w:rPr>
        <w:rFonts w:hint="default"/>
        <w:lang w:val="en-US" w:eastAsia="en-US" w:bidi="ar-SA"/>
      </w:rPr>
    </w:lvl>
    <w:lvl w:ilvl="5">
      <w:start w:val="0"/>
      <w:numFmt w:val="bullet"/>
      <w:lvlText w:val="•"/>
      <w:lvlJc w:val="left"/>
      <w:pPr>
        <w:ind w:left="2908" w:hanging="317"/>
      </w:pPr>
      <w:rPr>
        <w:rFonts w:hint="default"/>
        <w:lang w:val="en-US" w:eastAsia="en-US" w:bidi="ar-SA"/>
      </w:rPr>
    </w:lvl>
    <w:lvl w:ilvl="6">
      <w:start w:val="0"/>
      <w:numFmt w:val="bullet"/>
      <w:lvlText w:val="•"/>
      <w:lvlJc w:val="left"/>
      <w:pPr>
        <w:ind w:left="3398" w:hanging="317"/>
      </w:pPr>
      <w:rPr>
        <w:rFonts w:hint="default"/>
        <w:lang w:val="en-US" w:eastAsia="en-US" w:bidi="ar-SA"/>
      </w:rPr>
    </w:lvl>
    <w:lvl w:ilvl="7">
      <w:start w:val="0"/>
      <w:numFmt w:val="bullet"/>
      <w:lvlText w:val="•"/>
      <w:lvlJc w:val="left"/>
      <w:pPr>
        <w:ind w:left="3888" w:hanging="317"/>
      </w:pPr>
      <w:rPr>
        <w:rFonts w:hint="default"/>
        <w:lang w:val="en-US" w:eastAsia="en-US" w:bidi="ar-SA"/>
      </w:rPr>
    </w:lvl>
    <w:lvl w:ilvl="8">
      <w:start w:val="0"/>
      <w:numFmt w:val="bullet"/>
      <w:lvlText w:val="•"/>
      <w:lvlJc w:val="left"/>
      <w:pPr>
        <w:ind w:left="4378" w:hanging="317"/>
      </w:pPr>
      <w:rPr>
        <w:rFonts w:hint="default"/>
        <w:lang w:val="en-US" w:eastAsia="en-US" w:bidi="ar-SA"/>
      </w:rPr>
    </w:lvl>
  </w:abstractNum>
  <w:abstractNum w:abstractNumId="53">
    <w:multiLevelType w:val="hybridMultilevel"/>
    <w:lvl w:ilvl="0">
      <w:start w:val="14"/>
      <w:numFmt w:val="decimal"/>
      <w:lvlText w:val="%1."/>
      <w:lvlJc w:val="left"/>
      <w:pPr>
        <w:ind w:left="521" w:hanging="317"/>
        <w:jc w:val="left"/>
      </w:pPr>
      <w:rPr>
        <w:rFonts w:hint="default" w:ascii="Microsoft Sans Serif" w:hAnsi="Microsoft Sans Serif" w:eastAsia="Microsoft Sans Serif" w:cs="Microsoft Sans Serif"/>
        <w:b w:val="0"/>
        <w:bCs w:val="0"/>
        <w:i w:val="0"/>
        <w:iCs w:val="0"/>
        <w:spacing w:val="-20"/>
        <w:w w:val="100"/>
        <w:sz w:val="20"/>
        <w:szCs w:val="20"/>
        <w:lang w:val="en-US" w:eastAsia="en-US" w:bidi="ar-SA"/>
      </w:rPr>
    </w:lvl>
    <w:lvl w:ilvl="1">
      <w:start w:val="0"/>
      <w:numFmt w:val="bullet"/>
      <w:lvlText w:val="•"/>
      <w:lvlJc w:val="left"/>
      <w:pPr>
        <w:ind w:left="1009" w:hanging="317"/>
      </w:pPr>
      <w:rPr>
        <w:rFonts w:hint="default"/>
        <w:lang w:val="en-US" w:eastAsia="en-US" w:bidi="ar-SA"/>
      </w:rPr>
    </w:lvl>
    <w:lvl w:ilvl="2">
      <w:start w:val="0"/>
      <w:numFmt w:val="bullet"/>
      <w:lvlText w:val="•"/>
      <w:lvlJc w:val="left"/>
      <w:pPr>
        <w:ind w:left="1498" w:hanging="317"/>
      </w:pPr>
      <w:rPr>
        <w:rFonts w:hint="default"/>
        <w:lang w:val="en-US" w:eastAsia="en-US" w:bidi="ar-SA"/>
      </w:rPr>
    </w:lvl>
    <w:lvl w:ilvl="3">
      <w:start w:val="0"/>
      <w:numFmt w:val="bullet"/>
      <w:lvlText w:val="•"/>
      <w:lvlJc w:val="left"/>
      <w:pPr>
        <w:ind w:left="1987" w:hanging="317"/>
      </w:pPr>
      <w:rPr>
        <w:rFonts w:hint="default"/>
        <w:lang w:val="en-US" w:eastAsia="en-US" w:bidi="ar-SA"/>
      </w:rPr>
    </w:lvl>
    <w:lvl w:ilvl="4">
      <w:start w:val="0"/>
      <w:numFmt w:val="bullet"/>
      <w:lvlText w:val="•"/>
      <w:lvlJc w:val="left"/>
      <w:pPr>
        <w:ind w:left="2477" w:hanging="317"/>
      </w:pPr>
      <w:rPr>
        <w:rFonts w:hint="default"/>
        <w:lang w:val="en-US" w:eastAsia="en-US" w:bidi="ar-SA"/>
      </w:rPr>
    </w:lvl>
    <w:lvl w:ilvl="5">
      <w:start w:val="0"/>
      <w:numFmt w:val="bullet"/>
      <w:lvlText w:val="•"/>
      <w:lvlJc w:val="left"/>
      <w:pPr>
        <w:ind w:left="2966" w:hanging="317"/>
      </w:pPr>
      <w:rPr>
        <w:rFonts w:hint="default"/>
        <w:lang w:val="en-US" w:eastAsia="en-US" w:bidi="ar-SA"/>
      </w:rPr>
    </w:lvl>
    <w:lvl w:ilvl="6">
      <w:start w:val="0"/>
      <w:numFmt w:val="bullet"/>
      <w:lvlText w:val="•"/>
      <w:lvlJc w:val="left"/>
      <w:pPr>
        <w:ind w:left="3455" w:hanging="317"/>
      </w:pPr>
      <w:rPr>
        <w:rFonts w:hint="default"/>
        <w:lang w:val="en-US" w:eastAsia="en-US" w:bidi="ar-SA"/>
      </w:rPr>
    </w:lvl>
    <w:lvl w:ilvl="7">
      <w:start w:val="0"/>
      <w:numFmt w:val="bullet"/>
      <w:lvlText w:val="•"/>
      <w:lvlJc w:val="left"/>
      <w:pPr>
        <w:ind w:left="3944" w:hanging="317"/>
      </w:pPr>
      <w:rPr>
        <w:rFonts w:hint="default"/>
        <w:lang w:val="en-US" w:eastAsia="en-US" w:bidi="ar-SA"/>
      </w:rPr>
    </w:lvl>
    <w:lvl w:ilvl="8">
      <w:start w:val="0"/>
      <w:numFmt w:val="bullet"/>
      <w:lvlText w:val="•"/>
      <w:lvlJc w:val="left"/>
      <w:pPr>
        <w:ind w:left="4434" w:hanging="317"/>
      </w:pPr>
      <w:rPr>
        <w:rFonts w:hint="default"/>
        <w:lang w:val="en-US" w:eastAsia="en-US" w:bidi="ar-SA"/>
      </w:rPr>
    </w:lvl>
  </w:abstractNum>
  <w:abstractNum w:abstractNumId="52">
    <w:multiLevelType w:val="hybridMultilevel"/>
    <w:lvl w:ilvl="0">
      <w:start w:val="1"/>
      <w:numFmt w:val="decimal"/>
      <w:lvlText w:val="%1."/>
      <w:lvlJc w:val="left"/>
      <w:pPr>
        <w:ind w:left="455" w:hanging="317"/>
        <w:jc w:val="righ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948" w:hanging="317"/>
      </w:pPr>
      <w:rPr>
        <w:rFonts w:hint="default"/>
        <w:lang w:val="en-US" w:eastAsia="en-US" w:bidi="ar-SA"/>
      </w:rPr>
    </w:lvl>
    <w:lvl w:ilvl="2">
      <w:start w:val="0"/>
      <w:numFmt w:val="bullet"/>
      <w:lvlText w:val="•"/>
      <w:lvlJc w:val="left"/>
      <w:pPr>
        <w:ind w:left="1436" w:hanging="317"/>
      </w:pPr>
      <w:rPr>
        <w:rFonts w:hint="default"/>
        <w:lang w:val="en-US" w:eastAsia="en-US" w:bidi="ar-SA"/>
      </w:rPr>
    </w:lvl>
    <w:lvl w:ilvl="3">
      <w:start w:val="0"/>
      <w:numFmt w:val="bullet"/>
      <w:lvlText w:val="•"/>
      <w:lvlJc w:val="left"/>
      <w:pPr>
        <w:ind w:left="1924" w:hanging="317"/>
      </w:pPr>
      <w:rPr>
        <w:rFonts w:hint="default"/>
        <w:lang w:val="en-US" w:eastAsia="en-US" w:bidi="ar-SA"/>
      </w:rPr>
    </w:lvl>
    <w:lvl w:ilvl="4">
      <w:start w:val="0"/>
      <w:numFmt w:val="bullet"/>
      <w:lvlText w:val="•"/>
      <w:lvlJc w:val="left"/>
      <w:pPr>
        <w:ind w:left="2412" w:hanging="317"/>
      </w:pPr>
      <w:rPr>
        <w:rFonts w:hint="default"/>
        <w:lang w:val="en-US" w:eastAsia="en-US" w:bidi="ar-SA"/>
      </w:rPr>
    </w:lvl>
    <w:lvl w:ilvl="5">
      <w:start w:val="0"/>
      <w:numFmt w:val="bullet"/>
      <w:lvlText w:val="•"/>
      <w:lvlJc w:val="left"/>
      <w:pPr>
        <w:ind w:left="2901" w:hanging="317"/>
      </w:pPr>
      <w:rPr>
        <w:rFonts w:hint="default"/>
        <w:lang w:val="en-US" w:eastAsia="en-US" w:bidi="ar-SA"/>
      </w:rPr>
    </w:lvl>
    <w:lvl w:ilvl="6">
      <w:start w:val="0"/>
      <w:numFmt w:val="bullet"/>
      <w:lvlText w:val="•"/>
      <w:lvlJc w:val="left"/>
      <w:pPr>
        <w:ind w:left="3389" w:hanging="317"/>
      </w:pPr>
      <w:rPr>
        <w:rFonts w:hint="default"/>
        <w:lang w:val="en-US" w:eastAsia="en-US" w:bidi="ar-SA"/>
      </w:rPr>
    </w:lvl>
    <w:lvl w:ilvl="7">
      <w:start w:val="0"/>
      <w:numFmt w:val="bullet"/>
      <w:lvlText w:val="•"/>
      <w:lvlJc w:val="left"/>
      <w:pPr>
        <w:ind w:left="3877" w:hanging="317"/>
      </w:pPr>
      <w:rPr>
        <w:rFonts w:hint="default"/>
        <w:lang w:val="en-US" w:eastAsia="en-US" w:bidi="ar-SA"/>
      </w:rPr>
    </w:lvl>
    <w:lvl w:ilvl="8">
      <w:start w:val="0"/>
      <w:numFmt w:val="bullet"/>
      <w:lvlText w:val="•"/>
      <w:lvlJc w:val="left"/>
      <w:pPr>
        <w:ind w:left="4365" w:hanging="317"/>
      </w:pPr>
      <w:rPr>
        <w:rFonts w:hint="default"/>
        <w:lang w:val="en-US" w:eastAsia="en-US" w:bidi="ar-SA"/>
      </w:rPr>
    </w:lvl>
  </w:abstractNum>
  <w:abstractNum w:abstractNumId="51">
    <w:multiLevelType w:val="hybridMultilevel"/>
    <w:lvl w:ilvl="0">
      <w:start w:val="11"/>
      <w:numFmt w:val="decimal"/>
      <w:lvlText w:val="%1."/>
      <w:lvlJc w:val="left"/>
      <w:pPr>
        <w:ind w:left="455" w:hanging="317"/>
        <w:jc w:val="left"/>
      </w:pPr>
      <w:rPr>
        <w:rFonts w:hint="default" w:ascii="Microsoft Sans Serif" w:hAnsi="Microsoft Sans Serif" w:eastAsia="Microsoft Sans Serif" w:cs="Microsoft Sans Serif"/>
        <w:b w:val="0"/>
        <w:bCs w:val="0"/>
        <w:i w:val="0"/>
        <w:iCs w:val="0"/>
        <w:spacing w:val="-27"/>
        <w:w w:val="100"/>
        <w:sz w:val="20"/>
        <w:szCs w:val="20"/>
        <w:lang w:val="en-US" w:eastAsia="en-US" w:bidi="ar-SA"/>
      </w:rPr>
    </w:lvl>
    <w:lvl w:ilvl="1">
      <w:start w:val="0"/>
      <w:numFmt w:val="bullet"/>
      <w:lvlText w:val="•"/>
      <w:lvlJc w:val="left"/>
      <w:pPr>
        <w:ind w:left="936" w:hanging="317"/>
      </w:pPr>
      <w:rPr>
        <w:rFonts w:hint="default"/>
        <w:lang w:val="en-US" w:eastAsia="en-US" w:bidi="ar-SA"/>
      </w:rPr>
    </w:lvl>
    <w:lvl w:ilvl="2">
      <w:start w:val="0"/>
      <w:numFmt w:val="bullet"/>
      <w:lvlText w:val="•"/>
      <w:lvlJc w:val="left"/>
      <w:pPr>
        <w:ind w:left="1412" w:hanging="317"/>
      </w:pPr>
      <w:rPr>
        <w:rFonts w:hint="default"/>
        <w:lang w:val="en-US" w:eastAsia="en-US" w:bidi="ar-SA"/>
      </w:rPr>
    </w:lvl>
    <w:lvl w:ilvl="3">
      <w:start w:val="0"/>
      <w:numFmt w:val="bullet"/>
      <w:lvlText w:val="•"/>
      <w:lvlJc w:val="left"/>
      <w:pPr>
        <w:ind w:left="1888" w:hanging="317"/>
      </w:pPr>
      <w:rPr>
        <w:rFonts w:hint="default"/>
        <w:lang w:val="en-US" w:eastAsia="en-US" w:bidi="ar-SA"/>
      </w:rPr>
    </w:lvl>
    <w:lvl w:ilvl="4">
      <w:start w:val="0"/>
      <w:numFmt w:val="bullet"/>
      <w:lvlText w:val="•"/>
      <w:lvlJc w:val="left"/>
      <w:pPr>
        <w:ind w:left="2365" w:hanging="317"/>
      </w:pPr>
      <w:rPr>
        <w:rFonts w:hint="default"/>
        <w:lang w:val="en-US" w:eastAsia="en-US" w:bidi="ar-SA"/>
      </w:rPr>
    </w:lvl>
    <w:lvl w:ilvl="5">
      <w:start w:val="0"/>
      <w:numFmt w:val="bullet"/>
      <w:lvlText w:val="•"/>
      <w:lvlJc w:val="left"/>
      <w:pPr>
        <w:ind w:left="2841" w:hanging="317"/>
      </w:pPr>
      <w:rPr>
        <w:rFonts w:hint="default"/>
        <w:lang w:val="en-US" w:eastAsia="en-US" w:bidi="ar-SA"/>
      </w:rPr>
    </w:lvl>
    <w:lvl w:ilvl="6">
      <w:start w:val="0"/>
      <w:numFmt w:val="bullet"/>
      <w:lvlText w:val="•"/>
      <w:lvlJc w:val="left"/>
      <w:pPr>
        <w:ind w:left="3317" w:hanging="317"/>
      </w:pPr>
      <w:rPr>
        <w:rFonts w:hint="default"/>
        <w:lang w:val="en-US" w:eastAsia="en-US" w:bidi="ar-SA"/>
      </w:rPr>
    </w:lvl>
    <w:lvl w:ilvl="7">
      <w:start w:val="0"/>
      <w:numFmt w:val="bullet"/>
      <w:lvlText w:val="•"/>
      <w:lvlJc w:val="left"/>
      <w:pPr>
        <w:ind w:left="3793" w:hanging="317"/>
      </w:pPr>
      <w:rPr>
        <w:rFonts w:hint="default"/>
        <w:lang w:val="en-US" w:eastAsia="en-US" w:bidi="ar-SA"/>
      </w:rPr>
    </w:lvl>
    <w:lvl w:ilvl="8">
      <w:start w:val="0"/>
      <w:numFmt w:val="bullet"/>
      <w:lvlText w:val="•"/>
      <w:lvlJc w:val="left"/>
      <w:pPr>
        <w:ind w:left="4270" w:hanging="317"/>
      </w:pPr>
      <w:rPr>
        <w:rFonts w:hint="default"/>
        <w:lang w:val="en-US" w:eastAsia="en-US" w:bidi="ar-SA"/>
      </w:rPr>
    </w:lvl>
  </w:abstractNum>
  <w:abstractNum w:abstractNumId="50">
    <w:multiLevelType w:val="hybridMultilevel"/>
    <w:lvl w:ilvl="0">
      <w:start w:val="1"/>
      <w:numFmt w:val="decimal"/>
      <w:lvlText w:val="%1."/>
      <w:lvlJc w:val="left"/>
      <w:pPr>
        <w:ind w:left="471" w:hanging="317"/>
        <w:jc w:val="left"/>
      </w:pPr>
      <w:rPr>
        <w:rFonts w:hint="default" w:ascii="Arial" w:hAnsi="Arial" w:eastAsia="Arial" w:cs="Arial"/>
        <w:b w:val="0"/>
        <w:bCs w:val="0"/>
        <w:i w:val="0"/>
        <w:iCs w:val="0"/>
        <w:spacing w:val="-1"/>
        <w:w w:val="100"/>
        <w:sz w:val="20"/>
        <w:szCs w:val="20"/>
        <w:lang w:val="en-US" w:eastAsia="en-US" w:bidi="ar-SA"/>
      </w:rPr>
    </w:lvl>
    <w:lvl w:ilvl="1">
      <w:start w:val="0"/>
      <w:numFmt w:val="bullet"/>
      <w:lvlText w:val="•"/>
      <w:lvlJc w:val="left"/>
      <w:pPr>
        <w:ind w:left="931" w:hanging="317"/>
      </w:pPr>
      <w:rPr>
        <w:rFonts w:hint="default"/>
        <w:lang w:val="en-US" w:eastAsia="en-US" w:bidi="ar-SA"/>
      </w:rPr>
    </w:lvl>
    <w:lvl w:ilvl="2">
      <w:start w:val="0"/>
      <w:numFmt w:val="bullet"/>
      <w:lvlText w:val="•"/>
      <w:lvlJc w:val="left"/>
      <w:pPr>
        <w:ind w:left="1382" w:hanging="317"/>
      </w:pPr>
      <w:rPr>
        <w:rFonts w:hint="default"/>
        <w:lang w:val="en-US" w:eastAsia="en-US" w:bidi="ar-SA"/>
      </w:rPr>
    </w:lvl>
    <w:lvl w:ilvl="3">
      <w:start w:val="0"/>
      <w:numFmt w:val="bullet"/>
      <w:lvlText w:val="•"/>
      <w:lvlJc w:val="left"/>
      <w:pPr>
        <w:ind w:left="1834" w:hanging="317"/>
      </w:pPr>
      <w:rPr>
        <w:rFonts w:hint="default"/>
        <w:lang w:val="en-US" w:eastAsia="en-US" w:bidi="ar-SA"/>
      </w:rPr>
    </w:lvl>
    <w:lvl w:ilvl="4">
      <w:start w:val="0"/>
      <w:numFmt w:val="bullet"/>
      <w:lvlText w:val="•"/>
      <w:lvlJc w:val="left"/>
      <w:pPr>
        <w:ind w:left="2285" w:hanging="317"/>
      </w:pPr>
      <w:rPr>
        <w:rFonts w:hint="default"/>
        <w:lang w:val="en-US" w:eastAsia="en-US" w:bidi="ar-SA"/>
      </w:rPr>
    </w:lvl>
    <w:lvl w:ilvl="5">
      <w:start w:val="0"/>
      <w:numFmt w:val="bullet"/>
      <w:lvlText w:val="•"/>
      <w:lvlJc w:val="left"/>
      <w:pPr>
        <w:ind w:left="2736" w:hanging="317"/>
      </w:pPr>
      <w:rPr>
        <w:rFonts w:hint="default"/>
        <w:lang w:val="en-US" w:eastAsia="en-US" w:bidi="ar-SA"/>
      </w:rPr>
    </w:lvl>
    <w:lvl w:ilvl="6">
      <w:start w:val="0"/>
      <w:numFmt w:val="bullet"/>
      <w:lvlText w:val="•"/>
      <w:lvlJc w:val="left"/>
      <w:pPr>
        <w:ind w:left="3188" w:hanging="317"/>
      </w:pPr>
      <w:rPr>
        <w:rFonts w:hint="default"/>
        <w:lang w:val="en-US" w:eastAsia="en-US" w:bidi="ar-SA"/>
      </w:rPr>
    </w:lvl>
    <w:lvl w:ilvl="7">
      <w:start w:val="0"/>
      <w:numFmt w:val="bullet"/>
      <w:lvlText w:val="•"/>
      <w:lvlJc w:val="left"/>
      <w:pPr>
        <w:ind w:left="3639" w:hanging="317"/>
      </w:pPr>
      <w:rPr>
        <w:rFonts w:hint="default"/>
        <w:lang w:val="en-US" w:eastAsia="en-US" w:bidi="ar-SA"/>
      </w:rPr>
    </w:lvl>
    <w:lvl w:ilvl="8">
      <w:start w:val="0"/>
      <w:numFmt w:val="bullet"/>
      <w:lvlText w:val="•"/>
      <w:lvlJc w:val="left"/>
      <w:pPr>
        <w:ind w:left="4091" w:hanging="317"/>
      </w:pPr>
      <w:rPr>
        <w:rFonts w:hint="default"/>
        <w:lang w:val="en-US" w:eastAsia="en-US" w:bidi="ar-SA"/>
      </w:rPr>
    </w:lvl>
  </w:abstractNum>
  <w:abstractNum w:abstractNumId="49">
    <w:multiLevelType w:val="hybridMultilevel"/>
    <w:lvl w:ilvl="0">
      <w:start w:val="5"/>
      <w:numFmt w:val="decimal"/>
      <w:lvlText w:val="%1."/>
      <w:lvlJc w:val="left"/>
      <w:pPr>
        <w:ind w:left="456" w:hanging="332"/>
        <w:jc w:val="left"/>
      </w:pPr>
      <w:rPr>
        <w:rFonts w:hint="default" w:ascii="Arial" w:hAnsi="Arial" w:eastAsia="Arial" w:cs="Arial"/>
        <w:b w:val="0"/>
        <w:bCs w:val="0"/>
        <w:i w:val="0"/>
        <w:iCs w:val="0"/>
        <w:spacing w:val="-24"/>
        <w:w w:val="100"/>
        <w:sz w:val="20"/>
        <w:szCs w:val="20"/>
        <w:lang w:val="en-US" w:eastAsia="en-US" w:bidi="ar-SA"/>
      </w:rPr>
    </w:lvl>
    <w:lvl w:ilvl="1">
      <w:start w:val="0"/>
      <w:numFmt w:val="bullet"/>
      <w:lvlText w:val="•"/>
      <w:lvlJc w:val="left"/>
      <w:pPr>
        <w:ind w:left="949" w:hanging="332"/>
      </w:pPr>
      <w:rPr>
        <w:rFonts w:hint="default"/>
        <w:lang w:val="en-US" w:eastAsia="en-US" w:bidi="ar-SA"/>
      </w:rPr>
    </w:lvl>
    <w:lvl w:ilvl="2">
      <w:start w:val="0"/>
      <w:numFmt w:val="bullet"/>
      <w:lvlText w:val="•"/>
      <w:lvlJc w:val="left"/>
      <w:pPr>
        <w:ind w:left="1438" w:hanging="332"/>
      </w:pPr>
      <w:rPr>
        <w:rFonts w:hint="default"/>
        <w:lang w:val="en-US" w:eastAsia="en-US" w:bidi="ar-SA"/>
      </w:rPr>
    </w:lvl>
    <w:lvl w:ilvl="3">
      <w:start w:val="0"/>
      <w:numFmt w:val="bullet"/>
      <w:lvlText w:val="•"/>
      <w:lvlJc w:val="left"/>
      <w:pPr>
        <w:ind w:left="1927" w:hanging="332"/>
      </w:pPr>
      <w:rPr>
        <w:rFonts w:hint="default"/>
        <w:lang w:val="en-US" w:eastAsia="en-US" w:bidi="ar-SA"/>
      </w:rPr>
    </w:lvl>
    <w:lvl w:ilvl="4">
      <w:start w:val="0"/>
      <w:numFmt w:val="bullet"/>
      <w:lvlText w:val="•"/>
      <w:lvlJc w:val="left"/>
      <w:pPr>
        <w:ind w:left="2417" w:hanging="332"/>
      </w:pPr>
      <w:rPr>
        <w:rFonts w:hint="default"/>
        <w:lang w:val="en-US" w:eastAsia="en-US" w:bidi="ar-SA"/>
      </w:rPr>
    </w:lvl>
    <w:lvl w:ilvl="5">
      <w:start w:val="0"/>
      <w:numFmt w:val="bullet"/>
      <w:lvlText w:val="•"/>
      <w:lvlJc w:val="left"/>
      <w:pPr>
        <w:ind w:left="2906" w:hanging="332"/>
      </w:pPr>
      <w:rPr>
        <w:rFonts w:hint="default"/>
        <w:lang w:val="en-US" w:eastAsia="en-US" w:bidi="ar-SA"/>
      </w:rPr>
    </w:lvl>
    <w:lvl w:ilvl="6">
      <w:start w:val="0"/>
      <w:numFmt w:val="bullet"/>
      <w:lvlText w:val="•"/>
      <w:lvlJc w:val="left"/>
      <w:pPr>
        <w:ind w:left="3395" w:hanging="332"/>
      </w:pPr>
      <w:rPr>
        <w:rFonts w:hint="default"/>
        <w:lang w:val="en-US" w:eastAsia="en-US" w:bidi="ar-SA"/>
      </w:rPr>
    </w:lvl>
    <w:lvl w:ilvl="7">
      <w:start w:val="0"/>
      <w:numFmt w:val="bullet"/>
      <w:lvlText w:val="•"/>
      <w:lvlJc w:val="left"/>
      <w:pPr>
        <w:ind w:left="3884" w:hanging="332"/>
      </w:pPr>
      <w:rPr>
        <w:rFonts w:hint="default"/>
        <w:lang w:val="en-US" w:eastAsia="en-US" w:bidi="ar-SA"/>
      </w:rPr>
    </w:lvl>
    <w:lvl w:ilvl="8">
      <w:start w:val="0"/>
      <w:numFmt w:val="bullet"/>
      <w:lvlText w:val="•"/>
      <w:lvlJc w:val="left"/>
      <w:pPr>
        <w:ind w:left="4374" w:hanging="332"/>
      </w:pPr>
      <w:rPr>
        <w:rFonts w:hint="default"/>
        <w:lang w:val="en-US" w:eastAsia="en-US" w:bidi="ar-SA"/>
      </w:rPr>
    </w:lvl>
  </w:abstractNum>
  <w:abstractNum w:abstractNumId="48">
    <w:multiLevelType w:val="hybridMultilevel"/>
    <w:lvl w:ilvl="0">
      <w:start w:val="1"/>
      <w:numFmt w:val="decimal"/>
      <w:lvlText w:val="%1."/>
      <w:lvlJc w:val="left"/>
      <w:pPr>
        <w:ind w:left="466" w:hanging="312"/>
        <w:jc w:val="left"/>
      </w:pPr>
      <w:rPr>
        <w:rFonts w:hint="default" w:ascii="Arial" w:hAnsi="Arial" w:eastAsia="Arial" w:cs="Arial"/>
        <w:b w:val="0"/>
        <w:bCs w:val="0"/>
        <w:i w:val="0"/>
        <w:iCs w:val="0"/>
        <w:spacing w:val="-39"/>
        <w:w w:val="100"/>
        <w:sz w:val="20"/>
        <w:szCs w:val="20"/>
        <w:lang w:val="en-US" w:eastAsia="en-US" w:bidi="ar-SA"/>
      </w:rPr>
    </w:lvl>
    <w:lvl w:ilvl="1">
      <w:start w:val="0"/>
      <w:numFmt w:val="bullet"/>
      <w:lvlText w:val="•"/>
      <w:lvlJc w:val="left"/>
      <w:pPr>
        <w:ind w:left="924" w:hanging="312"/>
      </w:pPr>
      <w:rPr>
        <w:rFonts w:hint="default"/>
        <w:lang w:val="en-US" w:eastAsia="en-US" w:bidi="ar-SA"/>
      </w:rPr>
    </w:lvl>
    <w:lvl w:ilvl="2">
      <w:start w:val="0"/>
      <w:numFmt w:val="bullet"/>
      <w:lvlText w:val="•"/>
      <w:lvlJc w:val="left"/>
      <w:pPr>
        <w:ind w:left="1389" w:hanging="312"/>
      </w:pPr>
      <w:rPr>
        <w:rFonts w:hint="default"/>
        <w:lang w:val="en-US" w:eastAsia="en-US" w:bidi="ar-SA"/>
      </w:rPr>
    </w:lvl>
    <w:lvl w:ilvl="3">
      <w:start w:val="0"/>
      <w:numFmt w:val="bullet"/>
      <w:lvlText w:val="•"/>
      <w:lvlJc w:val="left"/>
      <w:pPr>
        <w:ind w:left="1853" w:hanging="312"/>
      </w:pPr>
      <w:rPr>
        <w:rFonts w:hint="default"/>
        <w:lang w:val="en-US" w:eastAsia="en-US" w:bidi="ar-SA"/>
      </w:rPr>
    </w:lvl>
    <w:lvl w:ilvl="4">
      <w:start w:val="0"/>
      <w:numFmt w:val="bullet"/>
      <w:lvlText w:val="•"/>
      <w:lvlJc w:val="left"/>
      <w:pPr>
        <w:ind w:left="2318" w:hanging="312"/>
      </w:pPr>
      <w:rPr>
        <w:rFonts w:hint="default"/>
        <w:lang w:val="en-US" w:eastAsia="en-US" w:bidi="ar-SA"/>
      </w:rPr>
    </w:lvl>
    <w:lvl w:ilvl="5">
      <w:start w:val="0"/>
      <w:numFmt w:val="bullet"/>
      <w:lvlText w:val="•"/>
      <w:lvlJc w:val="left"/>
      <w:pPr>
        <w:ind w:left="2782" w:hanging="312"/>
      </w:pPr>
      <w:rPr>
        <w:rFonts w:hint="default"/>
        <w:lang w:val="en-US" w:eastAsia="en-US" w:bidi="ar-SA"/>
      </w:rPr>
    </w:lvl>
    <w:lvl w:ilvl="6">
      <w:start w:val="0"/>
      <w:numFmt w:val="bullet"/>
      <w:lvlText w:val="•"/>
      <w:lvlJc w:val="left"/>
      <w:pPr>
        <w:ind w:left="3247" w:hanging="312"/>
      </w:pPr>
      <w:rPr>
        <w:rFonts w:hint="default"/>
        <w:lang w:val="en-US" w:eastAsia="en-US" w:bidi="ar-SA"/>
      </w:rPr>
    </w:lvl>
    <w:lvl w:ilvl="7">
      <w:start w:val="0"/>
      <w:numFmt w:val="bullet"/>
      <w:lvlText w:val="•"/>
      <w:lvlJc w:val="left"/>
      <w:pPr>
        <w:ind w:left="3711" w:hanging="312"/>
      </w:pPr>
      <w:rPr>
        <w:rFonts w:hint="default"/>
        <w:lang w:val="en-US" w:eastAsia="en-US" w:bidi="ar-SA"/>
      </w:rPr>
    </w:lvl>
    <w:lvl w:ilvl="8">
      <w:start w:val="0"/>
      <w:numFmt w:val="bullet"/>
      <w:lvlText w:val="•"/>
      <w:lvlJc w:val="left"/>
      <w:pPr>
        <w:ind w:left="4176" w:hanging="312"/>
      </w:pPr>
      <w:rPr>
        <w:rFonts w:hint="default"/>
        <w:lang w:val="en-US" w:eastAsia="en-US" w:bidi="ar-SA"/>
      </w:rPr>
    </w:lvl>
  </w:abstractNum>
  <w:abstractNum w:abstractNumId="47">
    <w:multiLevelType w:val="hybridMultilevel"/>
    <w:lvl w:ilvl="0">
      <w:start w:val="1"/>
      <w:numFmt w:val="decimal"/>
      <w:lvlText w:val="%1."/>
      <w:lvlJc w:val="left"/>
      <w:pPr>
        <w:ind w:left="455" w:hanging="317"/>
        <w:jc w:val="left"/>
      </w:pPr>
      <w:rPr>
        <w:rFonts w:hint="default" w:ascii="Microsoft Sans Serif" w:hAnsi="Microsoft Sans Serif" w:eastAsia="Microsoft Sans Serif" w:cs="Microsoft Sans Serif"/>
        <w:b w:val="0"/>
        <w:bCs w:val="0"/>
        <w:i w:val="0"/>
        <w:iCs w:val="0"/>
        <w:spacing w:val="-1"/>
        <w:w w:val="100"/>
        <w:sz w:val="20"/>
        <w:szCs w:val="20"/>
        <w:lang w:val="en-US" w:eastAsia="en-US" w:bidi="ar-SA"/>
      </w:rPr>
    </w:lvl>
    <w:lvl w:ilvl="1">
      <w:start w:val="1"/>
      <w:numFmt w:val="decimal"/>
      <w:lvlText w:val="%1.%2"/>
      <w:lvlJc w:val="left"/>
      <w:pPr>
        <w:ind w:left="848" w:hanging="715"/>
        <w:jc w:val="left"/>
      </w:pPr>
      <w:rPr>
        <w:rFonts w:hint="default"/>
        <w:spacing w:val="-39"/>
        <w:w w:val="100"/>
        <w:lang w:val="en-US" w:eastAsia="en-US" w:bidi="ar-SA"/>
      </w:rPr>
    </w:lvl>
    <w:lvl w:ilvl="2">
      <w:start w:val="0"/>
      <w:numFmt w:val="bullet"/>
      <w:lvlText w:val="•"/>
      <w:lvlJc w:val="left"/>
      <w:pPr>
        <w:ind w:left="1289" w:hanging="715"/>
      </w:pPr>
      <w:rPr>
        <w:rFonts w:hint="default"/>
        <w:lang w:val="en-US" w:eastAsia="en-US" w:bidi="ar-SA"/>
      </w:rPr>
    </w:lvl>
    <w:lvl w:ilvl="3">
      <w:start w:val="0"/>
      <w:numFmt w:val="bullet"/>
      <w:lvlText w:val="•"/>
      <w:lvlJc w:val="left"/>
      <w:pPr>
        <w:ind w:left="1738" w:hanging="715"/>
      </w:pPr>
      <w:rPr>
        <w:rFonts w:hint="default"/>
        <w:lang w:val="en-US" w:eastAsia="en-US" w:bidi="ar-SA"/>
      </w:rPr>
    </w:lvl>
    <w:lvl w:ilvl="4">
      <w:start w:val="0"/>
      <w:numFmt w:val="bullet"/>
      <w:lvlText w:val="•"/>
      <w:lvlJc w:val="left"/>
      <w:pPr>
        <w:ind w:left="2188" w:hanging="715"/>
      </w:pPr>
      <w:rPr>
        <w:rFonts w:hint="default"/>
        <w:lang w:val="en-US" w:eastAsia="en-US" w:bidi="ar-SA"/>
      </w:rPr>
    </w:lvl>
    <w:lvl w:ilvl="5">
      <w:start w:val="0"/>
      <w:numFmt w:val="bullet"/>
      <w:lvlText w:val="•"/>
      <w:lvlJc w:val="left"/>
      <w:pPr>
        <w:ind w:left="2637" w:hanging="715"/>
      </w:pPr>
      <w:rPr>
        <w:rFonts w:hint="default"/>
        <w:lang w:val="en-US" w:eastAsia="en-US" w:bidi="ar-SA"/>
      </w:rPr>
    </w:lvl>
    <w:lvl w:ilvl="6">
      <w:start w:val="0"/>
      <w:numFmt w:val="bullet"/>
      <w:lvlText w:val="•"/>
      <w:lvlJc w:val="left"/>
      <w:pPr>
        <w:ind w:left="3087" w:hanging="715"/>
      </w:pPr>
      <w:rPr>
        <w:rFonts w:hint="default"/>
        <w:lang w:val="en-US" w:eastAsia="en-US" w:bidi="ar-SA"/>
      </w:rPr>
    </w:lvl>
    <w:lvl w:ilvl="7">
      <w:start w:val="0"/>
      <w:numFmt w:val="bullet"/>
      <w:lvlText w:val="•"/>
      <w:lvlJc w:val="left"/>
      <w:pPr>
        <w:ind w:left="3536" w:hanging="715"/>
      </w:pPr>
      <w:rPr>
        <w:rFonts w:hint="default"/>
        <w:lang w:val="en-US" w:eastAsia="en-US" w:bidi="ar-SA"/>
      </w:rPr>
    </w:lvl>
    <w:lvl w:ilvl="8">
      <w:start w:val="0"/>
      <w:numFmt w:val="bullet"/>
      <w:lvlText w:val="•"/>
      <w:lvlJc w:val="left"/>
      <w:pPr>
        <w:ind w:left="3986" w:hanging="715"/>
      </w:pPr>
      <w:rPr>
        <w:rFonts w:hint="default"/>
        <w:lang w:val="en-US" w:eastAsia="en-US" w:bidi="ar-SA"/>
      </w:rPr>
    </w:lvl>
  </w:abstractNum>
  <w:abstractNum w:abstractNumId="46">
    <w:multiLevelType w:val="hybridMultilevel"/>
    <w:lvl w:ilvl="0">
      <w:start w:val="1"/>
      <w:numFmt w:val="decimal"/>
      <w:lvlText w:val="%1."/>
      <w:lvlJc w:val="left"/>
      <w:pPr>
        <w:ind w:left="508" w:hanging="360"/>
        <w:jc w:val="left"/>
      </w:pPr>
      <w:rPr>
        <w:rFonts w:hint="default" w:ascii="Arial" w:hAnsi="Arial" w:eastAsia="Arial" w:cs="Arial"/>
        <w:b w:val="0"/>
        <w:bCs w:val="0"/>
        <w:i w:val="0"/>
        <w:iCs w:val="0"/>
        <w:spacing w:val="-1"/>
        <w:w w:val="100"/>
        <w:sz w:val="20"/>
        <w:szCs w:val="20"/>
        <w:lang w:val="en-US" w:eastAsia="en-US" w:bidi="ar-SA"/>
      </w:rPr>
    </w:lvl>
    <w:lvl w:ilvl="1">
      <w:start w:val="1"/>
      <w:numFmt w:val="lowerLetter"/>
      <w:lvlText w:val="%2)"/>
      <w:lvlJc w:val="left"/>
      <w:pPr>
        <w:ind w:left="815" w:hanging="332"/>
        <w:jc w:val="left"/>
      </w:pPr>
      <w:rPr>
        <w:rFonts w:hint="default" w:ascii="Arial" w:hAnsi="Arial" w:eastAsia="Arial" w:cs="Arial"/>
        <w:b w:val="0"/>
        <w:bCs w:val="0"/>
        <w:i w:val="0"/>
        <w:iCs w:val="0"/>
        <w:spacing w:val="-20"/>
        <w:w w:val="100"/>
        <w:sz w:val="20"/>
        <w:szCs w:val="20"/>
        <w:lang w:val="en-US" w:eastAsia="en-US" w:bidi="ar-SA"/>
      </w:rPr>
    </w:lvl>
    <w:lvl w:ilvl="2">
      <w:start w:val="0"/>
      <w:numFmt w:val="bullet"/>
      <w:lvlText w:val="•"/>
      <w:lvlJc w:val="left"/>
      <w:pPr>
        <w:ind w:left="1322" w:hanging="332"/>
      </w:pPr>
      <w:rPr>
        <w:rFonts w:hint="default"/>
        <w:lang w:val="en-US" w:eastAsia="en-US" w:bidi="ar-SA"/>
      </w:rPr>
    </w:lvl>
    <w:lvl w:ilvl="3">
      <w:start w:val="0"/>
      <w:numFmt w:val="bullet"/>
      <w:lvlText w:val="•"/>
      <w:lvlJc w:val="left"/>
      <w:pPr>
        <w:ind w:left="1824" w:hanging="332"/>
      </w:pPr>
      <w:rPr>
        <w:rFonts w:hint="default"/>
        <w:lang w:val="en-US" w:eastAsia="en-US" w:bidi="ar-SA"/>
      </w:rPr>
    </w:lvl>
    <w:lvl w:ilvl="4">
      <w:start w:val="0"/>
      <w:numFmt w:val="bullet"/>
      <w:lvlText w:val="•"/>
      <w:lvlJc w:val="left"/>
      <w:pPr>
        <w:ind w:left="2326" w:hanging="332"/>
      </w:pPr>
      <w:rPr>
        <w:rFonts w:hint="default"/>
        <w:lang w:val="en-US" w:eastAsia="en-US" w:bidi="ar-SA"/>
      </w:rPr>
    </w:lvl>
    <w:lvl w:ilvl="5">
      <w:start w:val="0"/>
      <w:numFmt w:val="bullet"/>
      <w:lvlText w:val="•"/>
      <w:lvlJc w:val="left"/>
      <w:pPr>
        <w:ind w:left="2829" w:hanging="332"/>
      </w:pPr>
      <w:rPr>
        <w:rFonts w:hint="default"/>
        <w:lang w:val="en-US" w:eastAsia="en-US" w:bidi="ar-SA"/>
      </w:rPr>
    </w:lvl>
    <w:lvl w:ilvl="6">
      <w:start w:val="0"/>
      <w:numFmt w:val="bullet"/>
      <w:lvlText w:val="•"/>
      <w:lvlJc w:val="left"/>
      <w:pPr>
        <w:ind w:left="3331" w:hanging="332"/>
      </w:pPr>
      <w:rPr>
        <w:rFonts w:hint="default"/>
        <w:lang w:val="en-US" w:eastAsia="en-US" w:bidi="ar-SA"/>
      </w:rPr>
    </w:lvl>
    <w:lvl w:ilvl="7">
      <w:start w:val="0"/>
      <w:numFmt w:val="bullet"/>
      <w:lvlText w:val="•"/>
      <w:lvlJc w:val="left"/>
      <w:pPr>
        <w:ind w:left="3833" w:hanging="332"/>
      </w:pPr>
      <w:rPr>
        <w:rFonts w:hint="default"/>
        <w:lang w:val="en-US" w:eastAsia="en-US" w:bidi="ar-SA"/>
      </w:rPr>
    </w:lvl>
    <w:lvl w:ilvl="8">
      <w:start w:val="0"/>
      <w:numFmt w:val="bullet"/>
      <w:lvlText w:val="•"/>
      <w:lvlJc w:val="left"/>
      <w:pPr>
        <w:ind w:left="4336" w:hanging="332"/>
      </w:pPr>
      <w:rPr>
        <w:rFonts w:hint="default"/>
        <w:lang w:val="en-US" w:eastAsia="en-US" w:bidi="ar-SA"/>
      </w:rPr>
    </w:lvl>
  </w:abstractNum>
  <w:abstractNum w:abstractNumId="45">
    <w:multiLevelType w:val="hybridMultilevel"/>
    <w:lvl w:ilvl="0">
      <w:start w:val="1"/>
      <w:numFmt w:val="decimal"/>
      <w:lvlText w:val="%1."/>
      <w:lvlJc w:val="left"/>
      <w:pPr>
        <w:ind w:left="460" w:hanging="298"/>
        <w:jc w:val="left"/>
      </w:pPr>
      <w:rPr>
        <w:rFonts w:hint="default" w:ascii="Arial" w:hAnsi="Arial" w:eastAsia="Arial" w:cs="Arial"/>
        <w:b w:val="0"/>
        <w:bCs w:val="0"/>
        <w:i w:val="0"/>
        <w:iCs w:val="0"/>
        <w:spacing w:val="-39"/>
        <w:w w:val="100"/>
        <w:sz w:val="20"/>
        <w:szCs w:val="20"/>
        <w:lang w:val="en-US" w:eastAsia="en-US" w:bidi="ar-SA"/>
      </w:rPr>
    </w:lvl>
    <w:lvl w:ilvl="1">
      <w:start w:val="0"/>
      <w:numFmt w:val="bullet"/>
      <w:lvlText w:val="•"/>
      <w:lvlJc w:val="left"/>
      <w:pPr>
        <w:ind w:left="932" w:hanging="298"/>
      </w:pPr>
      <w:rPr>
        <w:rFonts w:hint="default"/>
        <w:lang w:val="en-US" w:eastAsia="en-US" w:bidi="ar-SA"/>
      </w:rPr>
    </w:lvl>
    <w:lvl w:ilvl="2">
      <w:start w:val="0"/>
      <w:numFmt w:val="bullet"/>
      <w:lvlText w:val="•"/>
      <w:lvlJc w:val="left"/>
      <w:pPr>
        <w:ind w:left="1405" w:hanging="298"/>
      </w:pPr>
      <w:rPr>
        <w:rFonts w:hint="default"/>
        <w:lang w:val="en-US" w:eastAsia="en-US" w:bidi="ar-SA"/>
      </w:rPr>
    </w:lvl>
    <w:lvl w:ilvl="3">
      <w:start w:val="0"/>
      <w:numFmt w:val="bullet"/>
      <w:lvlText w:val="•"/>
      <w:lvlJc w:val="left"/>
      <w:pPr>
        <w:ind w:left="1878" w:hanging="298"/>
      </w:pPr>
      <w:rPr>
        <w:rFonts w:hint="default"/>
        <w:lang w:val="en-US" w:eastAsia="en-US" w:bidi="ar-SA"/>
      </w:rPr>
    </w:lvl>
    <w:lvl w:ilvl="4">
      <w:start w:val="0"/>
      <w:numFmt w:val="bullet"/>
      <w:lvlText w:val="•"/>
      <w:lvlJc w:val="left"/>
      <w:pPr>
        <w:ind w:left="2351" w:hanging="298"/>
      </w:pPr>
      <w:rPr>
        <w:rFonts w:hint="default"/>
        <w:lang w:val="en-US" w:eastAsia="en-US" w:bidi="ar-SA"/>
      </w:rPr>
    </w:lvl>
    <w:lvl w:ilvl="5">
      <w:start w:val="0"/>
      <w:numFmt w:val="bullet"/>
      <w:lvlText w:val="•"/>
      <w:lvlJc w:val="left"/>
      <w:pPr>
        <w:ind w:left="2823" w:hanging="298"/>
      </w:pPr>
      <w:rPr>
        <w:rFonts w:hint="default"/>
        <w:lang w:val="en-US" w:eastAsia="en-US" w:bidi="ar-SA"/>
      </w:rPr>
    </w:lvl>
    <w:lvl w:ilvl="6">
      <w:start w:val="0"/>
      <w:numFmt w:val="bullet"/>
      <w:lvlText w:val="•"/>
      <w:lvlJc w:val="left"/>
      <w:pPr>
        <w:ind w:left="3296" w:hanging="298"/>
      </w:pPr>
      <w:rPr>
        <w:rFonts w:hint="default"/>
        <w:lang w:val="en-US" w:eastAsia="en-US" w:bidi="ar-SA"/>
      </w:rPr>
    </w:lvl>
    <w:lvl w:ilvl="7">
      <w:start w:val="0"/>
      <w:numFmt w:val="bullet"/>
      <w:lvlText w:val="•"/>
      <w:lvlJc w:val="left"/>
      <w:pPr>
        <w:ind w:left="3769" w:hanging="298"/>
      </w:pPr>
      <w:rPr>
        <w:rFonts w:hint="default"/>
        <w:lang w:val="en-US" w:eastAsia="en-US" w:bidi="ar-SA"/>
      </w:rPr>
    </w:lvl>
    <w:lvl w:ilvl="8">
      <w:start w:val="0"/>
      <w:numFmt w:val="bullet"/>
      <w:lvlText w:val="•"/>
      <w:lvlJc w:val="left"/>
      <w:pPr>
        <w:ind w:left="4242" w:hanging="298"/>
      </w:pPr>
      <w:rPr>
        <w:rFonts w:hint="default"/>
        <w:lang w:val="en-US" w:eastAsia="en-US" w:bidi="ar-SA"/>
      </w:rPr>
    </w:lvl>
  </w:abstractNum>
  <w:abstractNum w:abstractNumId="44">
    <w:multiLevelType w:val="hybridMultilevel"/>
    <w:lvl w:ilvl="0">
      <w:start w:val="4"/>
      <w:numFmt w:val="decimal"/>
      <w:lvlText w:val="%1"/>
      <w:lvlJc w:val="left"/>
      <w:pPr>
        <w:ind w:left="972" w:hanging="735"/>
        <w:jc w:val="left"/>
      </w:pPr>
      <w:rPr>
        <w:rFonts w:hint="default"/>
        <w:lang w:val="en-US" w:eastAsia="en-US" w:bidi="ar-SA"/>
      </w:rPr>
    </w:lvl>
    <w:lvl w:ilvl="1">
      <w:start w:val="1"/>
      <w:numFmt w:val="decimal"/>
      <w:lvlText w:val="%1.%2"/>
      <w:lvlJc w:val="left"/>
      <w:pPr>
        <w:ind w:left="972" w:hanging="735"/>
        <w:jc w:val="right"/>
      </w:pPr>
      <w:rPr>
        <w:rFonts w:hint="default"/>
        <w:spacing w:val="0"/>
        <w:w w:val="100"/>
        <w:lang w:val="en-US" w:eastAsia="en-US" w:bidi="ar-SA"/>
      </w:rPr>
    </w:lvl>
    <w:lvl w:ilvl="2">
      <w:start w:val="0"/>
      <w:numFmt w:val="bullet"/>
      <w:lvlText w:val="•"/>
      <w:lvlJc w:val="left"/>
      <w:pPr>
        <w:ind w:left="1793" w:hanging="735"/>
      </w:pPr>
      <w:rPr>
        <w:rFonts w:hint="default"/>
        <w:lang w:val="en-US" w:eastAsia="en-US" w:bidi="ar-SA"/>
      </w:rPr>
    </w:lvl>
    <w:lvl w:ilvl="3">
      <w:start w:val="0"/>
      <w:numFmt w:val="bullet"/>
      <w:lvlText w:val="•"/>
      <w:lvlJc w:val="left"/>
      <w:pPr>
        <w:ind w:left="2200" w:hanging="735"/>
      </w:pPr>
      <w:rPr>
        <w:rFonts w:hint="default"/>
        <w:lang w:val="en-US" w:eastAsia="en-US" w:bidi="ar-SA"/>
      </w:rPr>
    </w:lvl>
    <w:lvl w:ilvl="4">
      <w:start w:val="0"/>
      <w:numFmt w:val="bullet"/>
      <w:lvlText w:val="•"/>
      <w:lvlJc w:val="left"/>
      <w:pPr>
        <w:ind w:left="2607" w:hanging="735"/>
      </w:pPr>
      <w:rPr>
        <w:rFonts w:hint="default"/>
        <w:lang w:val="en-US" w:eastAsia="en-US" w:bidi="ar-SA"/>
      </w:rPr>
    </w:lvl>
    <w:lvl w:ilvl="5">
      <w:start w:val="0"/>
      <w:numFmt w:val="bullet"/>
      <w:lvlText w:val="•"/>
      <w:lvlJc w:val="left"/>
      <w:pPr>
        <w:ind w:left="3014" w:hanging="735"/>
      </w:pPr>
      <w:rPr>
        <w:rFonts w:hint="default"/>
        <w:lang w:val="en-US" w:eastAsia="en-US" w:bidi="ar-SA"/>
      </w:rPr>
    </w:lvl>
    <w:lvl w:ilvl="6">
      <w:start w:val="0"/>
      <w:numFmt w:val="bullet"/>
      <w:lvlText w:val="•"/>
      <w:lvlJc w:val="left"/>
      <w:pPr>
        <w:ind w:left="3421" w:hanging="735"/>
      </w:pPr>
      <w:rPr>
        <w:rFonts w:hint="default"/>
        <w:lang w:val="en-US" w:eastAsia="en-US" w:bidi="ar-SA"/>
      </w:rPr>
    </w:lvl>
    <w:lvl w:ilvl="7">
      <w:start w:val="0"/>
      <w:numFmt w:val="bullet"/>
      <w:lvlText w:val="•"/>
      <w:lvlJc w:val="left"/>
      <w:pPr>
        <w:ind w:left="3828" w:hanging="735"/>
      </w:pPr>
      <w:rPr>
        <w:rFonts w:hint="default"/>
        <w:lang w:val="en-US" w:eastAsia="en-US" w:bidi="ar-SA"/>
      </w:rPr>
    </w:lvl>
    <w:lvl w:ilvl="8">
      <w:start w:val="0"/>
      <w:numFmt w:val="bullet"/>
      <w:lvlText w:val="•"/>
      <w:lvlJc w:val="left"/>
      <w:pPr>
        <w:ind w:left="4235" w:hanging="735"/>
      </w:pPr>
      <w:rPr>
        <w:rFonts w:hint="default"/>
        <w:lang w:val="en-US" w:eastAsia="en-US" w:bidi="ar-SA"/>
      </w:rPr>
    </w:lvl>
  </w:abstractNum>
  <w:abstractNum w:abstractNumId="43">
    <w:multiLevelType w:val="hybridMultilevel"/>
    <w:lvl w:ilvl="0">
      <w:start w:val="1"/>
      <w:numFmt w:val="decimal"/>
      <w:lvlText w:val="%1."/>
      <w:lvlJc w:val="left"/>
      <w:pPr>
        <w:ind w:left="421" w:hanging="279"/>
        <w:jc w:val="righ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1"/>
      <w:numFmt w:val="decimal"/>
      <w:lvlText w:val="%1.%2"/>
      <w:lvlJc w:val="left"/>
      <w:pPr>
        <w:ind w:left="869" w:hanging="730"/>
        <w:jc w:val="left"/>
      </w:pPr>
      <w:rPr>
        <w:rFonts w:hint="default"/>
        <w:spacing w:val="0"/>
        <w:w w:val="85"/>
        <w:lang w:val="en-US" w:eastAsia="en-US" w:bidi="ar-SA"/>
      </w:rPr>
    </w:lvl>
    <w:lvl w:ilvl="2">
      <w:start w:val="0"/>
      <w:numFmt w:val="bullet"/>
      <w:lvlText w:val="•"/>
      <w:lvlJc w:val="left"/>
      <w:pPr>
        <w:ind w:left="1820" w:hanging="730"/>
      </w:pPr>
      <w:rPr>
        <w:rFonts w:hint="default"/>
        <w:lang w:val="en-US" w:eastAsia="en-US" w:bidi="ar-SA"/>
      </w:rPr>
    </w:lvl>
    <w:lvl w:ilvl="3">
      <w:start w:val="0"/>
      <w:numFmt w:val="bullet"/>
      <w:lvlText w:val="•"/>
      <w:lvlJc w:val="left"/>
      <w:pPr>
        <w:ind w:left="2781" w:hanging="730"/>
      </w:pPr>
      <w:rPr>
        <w:rFonts w:hint="default"/>
        <w:lang w:val="en-US" w:eastAsia="en-US" w:bidi="ar-SA"/>
      </w:rPr>
    </w:lvl>
    <w:lvl w:ilvl="4">
      <w:start w:val="0"/>
      <w:numFmt w:val="bullet"/>
      <w:lvlText w:val="•"/>
      <w:lvlJc w:val="left"/>
      <w:pPr>
        <w:ind w:left="3742" w:hanging="730"/>
      </w:pPr>
      <w:rPr>
        <w:rFonts w:hint="default"/>
        <w:lang w:val="en-US" w:eastAsia="en-US" w:bidi="ar-SA"/>
      </w:rPr>
    </w:lvl>
    <w:lvl w:ilvl="5">
      <w:start w:val="0"/>
      <w:numFmt w:val="bullet"/>
      <w:lvlText w:val="•"/>
      <w:lvlJc w:val="left"/>
      <w:pPr>
        <w:ind w:left="4703" w:hanging="730"/>
      </w:pPr>
      <w:rPr>
        <w:rFonts w:hint="default"/>
        <w:lang w:val="en-US" w:eastAsia="en-US" w:bidi="ar-SA"/>
      </w:rPr>
    </w:lvl>
    <w:lvl w:ilvl="6">
      <w:start w:val="0"/>
      <w:numFmt w:val="bullet"/>
      <w:lvlText w:val="•"/>
      <w:lvlJc w:val="left"/>
      <w:pPr>
        <w:ind w:left="5664" w:hanging="730"/>
      </w:pPr>
      <w:rPr>
        <w:rFonts w:hint="default"/>
        <w:lang w:val="en-US" w:eastAsia="en-US" w:bidi="ar-SA"/>
      </w:rPr>
    </w:lvl>
    <w:lvl w:ilvl="7">
      <w:start w:val="0"/>
      <w:numFmt w:val="bullet"/>
      <w:lvlText w:val="•"/>
      <w:lvlJc w:val="left"/>
      <w:pPr>
        <w:ind w:left="6625" w:hanging="730"/>
      </w:pPr>
      <w:rPr>
        <w:rFonts w:hint="default"/>
        <w:lang w:val="en-US" w:eastAsia="en-US" w:bidi="ar-SA"/>
      </w:rPr>
    </w:lvl>
    <w:lvl w:ilvl="8">
      <w:start w:val="0"/>
      <w:numFmt w:val="bullet"/>
      <w:lvlText w:val="•"/>
      <w:lvlJc w:val="left"/>
      <w:pPr>
        <w:ind w:left="7586" w:hanging="730"/>
      </w:pPr>
      <w:rPr>
        <w:rFonts w:hint="default"/>
        <w:lang w:val="en-US" w:eastAsia="en-US" w:bidi="ar-SA"/>
      </w:rPr>
    </w:lvl>
  </w:abstractNum>
  <w:abstractNum w:abstractNumId="42">
    <w:multiLevelType w:val="hybridMultilevel"/>
    <w:lvl w:ilvl="0">
      <w:start w:val="2"/>
      <w:numFmt w:val="decimal"/>
      <w:lvlText w:val="%1."/>
      <w:lvlJc w:val="left"/>
      <w:pPr>
        <w:ind w:left="283" w:hanging="226"/>
        <w:jc w:val="left"/>
      </w:pPr>
      <w:rPr>
        <w:rFonts w:hint="default" w:ascii="Arial" w:hAnsi="Arial" w:eastAsia="Arial" w:cs="Arial"/>
        <w:b w:val="0"/>
        <w:bCs w:val="0"/>
        <w:i w:val="0"/>
        <w:iCs w:val="0"/>
        <w:spacing w:val="-24"/>
        <w:w w:val="100"/>
        <w:sz w:val="20"/>
        <w:szCs w:val="20"/>
        <w:lang w:val="en-US" w:eastAsia="en-US" w:bidi="ar-SA"/>
      </w:rPr>
    </w:lvl>
    <w:lvl w:ilvl="1">
      <w:start w:val="0"/>
      <w:numFmt w:val="bullet"/>
      <w:lvlText w:val="•"/>
      <w:lvlJc w:val="left"/>
      <w:pPr>
        <w:ind w:left="744" w:hanging="226"/>
      </w:pPr>
      <w:rPr>
        <w:rFonts w:hint="default"/>
        <w:lang w:val="en-US" w:eastAsia="en-US" w:bidi="ar-SA"/>
      </w:rPr>
    </w:lvl>
    <w:lvl w:ilvl="2">
      <w:start w:val="0"/>
      <w:numFmt w:val="bullet"/>
      <w:lvlText w:val="•"/>
      <w:lvlJc w:val="left"/>
      <w:pPr>
        <w:ind w:left="1209" w:hanging="226"/>
      </w:pPr>
      <w:rPr>
        <w:rFonts w:hint="default"/>
        <w:lang w:val="en-US" w:eastAsia="en-US" w:bidi="ar-SA"/>
      </w:rPr>
    </w:lvl>
    <w:lvl w:ilvl="3">
      <w:start w:val="0"/>
      <w:numFmt w:val="bullet"/>
      <w:lvlText w:val="•"/>
      <w:lvlJc w:val="left"/>
      <w:pPr>
        <w:ind w:left="1674" w:hanging="226"/>
      </w:pPr>
      <w:rPr>
        <w:rFonts w:hint="default"/>
        <w:lang w:val="en-US" w:eastAsia="en-US" w:bidi="ar-SA"/>
      </w:rPr>
    </w:lvl>
    <w:lvl w:ilvl="4">
      <w:start w:val="0"/>
      <w:numFmt w:val="bullet"/>
      <w:lvlText w:val="•"/>
      <w:lvlJc w:val="left"/>
      <w:pPr>
        <w:ind w:left="2139" w:hanging="226"/>
      </w:pPr>
      <w:rPr>
        <w:rFonts w:hint="default"/>
        <w:lang w:val="en-US" w:eastAsia="en-US" w:bidi="ar-SA"/>
      </w:rPr>
    </w:lvl>
    <w:lvl w:ilvl="5">
      <w:start w:val="0"/>
      <w:numFmt w:val="bullet"/>
      <w:lvlText w:val="•"/>
      <w:lvlJc w:val="left"/>
      <w:pPr>
        <w:ind w:left="2604" w:hanging="226"/>
      </w:pPr>
      <w:rPr>
        <w:rFonts w:hint="default"/>
        <w:lang w:val="en-US" w:eastAsia="en-US" w:bidi="ar-SA"/>
      </w:rPr>
    </w:lvl>
    <w:lvl w:ilvl="6">
      <w:start w:val="0"/>
      <w:numFmt w:val="bullet"/>
      <w:lvlText w:val="•"/>
      <w:lvlJc w:val="left"/>
      <w:pPr>
        <w:ind w:left="3069" w:hanging="226"/>
      </w:pPr>
      <w:rPr>
        <w:rFonts w:hint="default"/>
        <w:lang w:val="en-US" w:eastAsia="en-US" w:bidi="ar-SA"/>
      </w:rPr>
    </w:lvl>
    <w:lvl w:ilvl="7">
      <w:start w:val="0"/>
      <w:numFmt w:val="bullet"/>
      <w:lvlText w:val="•"/>
      <w:lvlJc w:val="left"/>
      <w:pPr>
        <w:ind w:left="3534" w:hanging="226"/>
      </w:pPr>
      <w:rPr>
        <w:rFonts w:hint="default"/>
        <w:lang w:val="en-US" w:eastAsia="en-US" w:bidi="ar-SA"/>
      </w:rPr>
    </w:lvl>
    <w:lvl w:ilvl="8">
      <w:start w:val="0"/>
      <w:numFmt w:val="bullet"/>
      <w:lvlText w:val="•"/>
      <w:lvlJc w:val="left"/>
      <w:pPr>
        <w:ind w:left="3999" w:hanging="226"/>
      </w:pPr>
      <w:rPr>
        <w:rFonts w:hint="default"/>
        <w:lang w:val="en-US" w:eastAsia="en-US" w:bidi="ar-SA"/>
      </w:rPr>
    </w:lvl>
  </w:abstractNum>
  <w:abstractNum w:abstractNumId="41">
    <w:multiLevelType w:val="hybridMultilevel"/>
    <w:lvl w:ilvl="0">
      <w:start w:val="4"/>
      <w:numFmt w:val="decimal"/>
      <w:lvlText w:val="%1."/>
      <w:lvlJc w:val="left"/>
      <w:pPr>
        <w:ind w:left="287" w:hanging="231"/>
        <w:jc w:val="left"/>
      </w:pPr>
      <w:rPr>
        <w:rFonts w:hint="default" w:ascii="Arial" w:hAnsi="Arial" w:eastAsia="Arial" w:cs="Arial"/>
        <w:b w:val="0"/>
        <w:bCs w:val="0"/>
        <w:i w:val="0"/>
        <w:iCs w:val="0"/>
        <w:spacing w:val="-24"/>
        <w:w w:val="100"/>
        <w:sz w:val="20"/>
        <w:szCs w:val="20"/>
        <w:lang w:val="en-US" w:eastAsia="en-US" w:bidi="ar-SA"/>
      </w:rPr>
    </w:lvl>
    <w:lvl w:ilvl="1">
      <w:start w:val="0"/>
      <w:numFmt w:val="bullet"/>
      <w:lvlText w:val="•"/>
      <w:lvlJc w:val="left"/>
      <w:pPr>
        <w:ind w:left="750" w:hanging="231"/>
      </w:pPr>
      <w:rPr>
        <w:rFonts w:hint="default"/>
        <w:lang w:val="en-US" w:eastAsia="en-US" w:bidi="ar-SA"/>
      </w:rPr>
    </w:lvl>
    <w:lvl w:ilvl="2">
      <w:start w:val="0"/>
      <w:numFmt w:val="bullet"/>
      <w:lvlText w:val="•"/>
      <w:lvlJc w:val="left"/>
      <w:pPr>
        <w:ind w:left="1220" w:hanging="231"/>
      </w:pPr>
      <w:rPr>
        <w:rFonts w:hint="default"/>
        <w:lang w:val="en-US" w:eastAsia="en-US" w:bidi="ar-SA"/>
      </w:rPr>
    </w:lvl>
    <w:lvl w:ilvl="3">
      <w:start w:val="0"/>
      <w:numFmt w:val="bullet"/>
      <w:lvlText w:val="•"/>
      <w:lvlJc w:val="left"/>
      <w:pPr>
        <w:ind w:left="1691" w:hanging="231"/>
      </w:pPr>
      <w:rPr>
        <w:rFonts w:hint="default"/>
        <w:lang w:val="en-US" w:eastAsia="en-US" w:bidi="ar-SA"/>
      </w:rPr>
    </w:lvl>
    <w:lvl w:ilvl="4">
      <w:start w:val="0"/>
      <w:numFmt w:val="bullet"/>
      <w:lvlText w:val="•"/>
      <w:lvlJc w:val="left"/>
      <w:pPr>
        <w:ind w:left="2161" w:hanging="231"/>
      </w:pPr>
      <w:rPr>
        <w:rFonts w:hint="default"/>
        <w:lang w:val="en-US" w:eastAsia="en-US" w:bidi="ar-SA"/>
      </w:rPr>
    </w:lvl>
    <w:lvl w:ilvl="5">
      <w:start w:val="0"/>
      <w:numFmt w:val="bullet"/>
      <w:lvlText w:val="•"/>
      <w:lvlJc w:val="left"/>
      <w:pPr>
        <w:ind w:left="2631" w:hanging="231"/>
      </w:pPr>
      <w:rPr>
        <w:rFonts w:hint="default"/>
        <w:lang w:val="en-US" w:eastAsia="en-US" w:bidi="ar-SA"/>
      </w:rPr>
    </w:lvl>
    <w:lvl w:ilvl="6">
      <w:start w:val="0"/>
      <w:numFmt w:val="bullet"/>
      <w:lvlText w:val="•"/>
      <w:lvlJc w:val="left"/>
      <w:pPr>
        <w:ind w:left="3102" w:hanging="231"/>
      </w:pPr>
      <w:rPr>
        <w:rFonts w:hint="default"/>
        <w:lang w:val="en-US" w:eastAsia="en-US" w:bidi="ar-SA"/>
      </w:rPr>
    </w:lvl>
    <w:lvl w:ilvl="7">
      <w:start w:val="0"/>
      <w:numFmt w:val="bullet"/>
      <w:lvlText w:val="•"/>
      <w:lvlJc w:val="left"/>
      <w:pPr>
        <w:ind w:left="3572" w:hanging="231"/>
      </w:pPr>
      <w:rPr>
        <w:rFonts w:hint="default"/>
        <w:lang w:val="en-US" w:eastAsia="en-US" w:bidi="ar-SA"/>
      </w:rPr>
    </w:lvl>
    <w:lvl w:ilvl="8">
      <w:start w:val="0"/>
      <w:numFmt w:val="bullet"/>
      <w:lvlText w:val="•"/>
      <w:lvlJc w:val="left"/>
      <w:pPr>
        <w:ind w:left="4042" w:hanging="231"/>
      </w:pPr>
      <w:rPr>
        <w:rFonts w:hint="default"/>
        <w:lang w:val="en-US" w:eastAsia="en-US" w:bidi="ar-SA"/>
      </w:rPr>
    </w:lvl>
  </w:abstractNum>
  <w:abstractNum w:abstractNumId="40">
    <w:multiLevelType w:val="hybridMultilevel"/>
    <w:lvl w:ilvl="0">
      <w:start w:val="1"/>
      <w:numFmt w:val="decimal"/>
      <w:lvlText w:val="%1."/>
      <w:lvlJc w:val="left"/>
      <w:pPr>
        <w:ind w:left="468" w:hanging="322"/>
        <w:jc w:val="left"/>
      </w:pPr>
      <w:rPr>
        <w:rFonts w:hint="default" w:ascii="Arial" w:hAnsi="Arial" w:eastAsia="Arial" w:cs="Arial"/>
        <w:b w:val="0"/>
        <w:bCs w:val="0"/>
        <w:i w:val="0"/>
        <w:iCs w:val="0"/>
        <w:spacing w:val="-1"/>
        <w:w w:val="100"/>
        <w:sz w:val="20"/>
        <w:szCs w:val="20"/>
        <w:lang w:val="en-US" w:eastAsia="en-US" w:bidi="ar-SA"/>
      </w:rPr>
    </w:lvl>
    <w:lvl w:ilvl="1">
      <w:start w:val="0"/>
      <w:numFmt w:val="bullet"/>
      <w:lvlText w:val="•"/>
      <w:lvlJc w:val="left"/>
      <w:pPr>
        <w:ind w:left="889" w:hanging="322"/>
      </w:pPr>
      <w:rPr>
        <w:rFonts w:hint="default"/>
        <w:lang w:val="en-US" w:eastAsia="en-US" w:bidi="ar-SA"/>
      </w:rPr>
    </w:lvl>
    <w:lvl w:ilvl="2">
      <w:start w:val="0"/>
      <w:numFmt w:val="bullet"/>
      <w:lvlText w:val="•"/>
      <w:lvlJc w:val="left"/>
      <w:pPr>
        <w:ind w:left="1318" w:hanging="322"/>
      </w:pPr>
      <w:rPr>
        <w:rFonts w:hint="default"/>
        <w:lang w:val="en-US" w:eastAsia="en-US" w:bidi="ar-SA"/>
      </w:rPr>
    </w:lvl>
    <w:lvl w:ilvl="3">
      <w:start w:val="0"/>
      <w:numFmt w:val="bullet"/>
      <w:lvlText w:val="•"/>
      <w:lvlJc w:val="left"/>
      <w:pPr>
        <w:ind w:left="1747" w:hanging="322"/>
      </w:pPr>
      <w:rPr>
        <w:rFonts w:hint="default"/>
        <w:lang w:val="en-US" w:eastAsia="en-US" w:bidi="ar-SA"/>
      </w:rPr>
    </w:lvl>
    <w:lvl w:ilvl="4">
      <w:start w:val="0"/>
      <w:numFmt w:val="bullet"/>
      <w:lvlText w:val="•"/>
      <w:lvlJc w:val="left"/>
      <w:pPr>
        <w:ind w:left="2177" w:hanging="322"/>
      </w:pPr>
      <w:rPr>
        <w:rFonts w:hint="default"/>
        <w:lang w:val="en-US" w:eastAsia="en-US" w:bidi="ar-SA"/>
      </w:rPr>
    </w:lvl>
    <w:lvl w:ilvl="5">
      <w:start w:val="0"/>
      <w:numFmt w:val="bullet"/>
      <w:lvlText w:val="•"/>
      <w:lvlJc w:val="left"/>
      <w:pPr>
        <w:ind w:left="2606" w:hanging="322"/>
      </w:pPr>
      <w:rPr>
        <w:rFonts w:hint="default"/>
        <w:lang w:val="en-US" w:eastAsia="en-US" w:bidi="ar-SA"/>
      </w:rPr>
    </w:lvl>
    <w:lvl w:ilvl="6">
      <w:start w:val="0"/>
      <w:numFmt w:val="bullet"/>
      <w:lvlText w:val="•"/>
      <w:lvlJc w:val="left"/>
      <w:pPr>
        <w:ind w:left="3035" w:hanging="322"/>
      </w:pPr>
      <w:rPr>
        <w:rFonts w:hint="default"/>
        <w:lang w:val="en-US" w:eastAsia="en-US" w:bidi="ar-SA"/>
      </w:rPr>
    </w:lvl>
    <w:lvl w:ilvl="7">
      <w:start w:val="0"/>
      <w:numFmt w:val="bullet"/>
      <w:lvlText w:val="•"/>
      <w:lvlJc w:val="left"/>
      <w:pPr>
        <w:ind w:left="3464" w:hanging="322"/>
      </w:pPr>
      <w:rPr>
        <w:rFonts w:hint="default"/>
        <w:lang w:val="en-US" w:eastAsia="en-US" w:bidi="ar-SA"/>
      </w:rPr>
    </w:lvl>
    <w:lvl w:ilvl="8">
      <w:start w:val="0"/>
      <w:numFmt w:val="bullet"/>
      <w:lvlText w:val="•"/>
      <w:lvlJc w:val="left"/>
      <w:pPr>
        <w:ind w:left="3894" w:hanging="322"/>
      </w:pPr>
      <w:rPr>
        <w:rFonts w:hint="default"/>
        <w:lang w:val="en-US" w:eastAsia="en-US" w:bidi="ar-SA"/>
      </w:rPr>
    </w:lvl>
  </w:abstractNum>
  <w:abstractNum w:abstractNumId="39">
    <w:multiLevelType w:val="hybridMultilevel"/>
    <w:lvl w:ilvl="0">
      <w:start w:val="1"/>
      <w:numFmt w:val="decimal"/>
      <w:lvlText w:val="%1."/>
      <w:lvlJc w:val="left"/>
      <w:pPr>
        <w:ind w:left="458" w:hanging="211"/>
        <w:jc w:val="left"/>
      </w:pPr>
      <w:rPr>
        <w:rFonts w:hint="default" w:ascii="Arial" w:hAnsi="Arial" w:eastAsia="Arial" w:cs="Arial"/>
        <w:b w:val="0"/>
        <w:bCs w:val="0"/>
        <w:i w:val="0"/>
        <w:iCs w:val="0"/>
        <w:spacing w:val="-39"/>
        <w:w w:val="100"/>
        <w:sz w:val="20"/>
        <w:szCs w:val="20"/>
        <w:lang w:val="en-US" w:eastAsia="en-US" w:bidi="ar-SA"/>
      </w:rPr>
    </w:lvl>
    <w:lvl w:ilvl="1">
      <w:start w:val="0"/>
      <w:numFmt w:val="bullet"/>
      <w:lvlText w:val="•"/>
      <w:lvlJc w:val="left"/>
      <w:pPr>
        <w:ind w:left="948" w:hanging="211"/>
      </w:pPr>
      <w:rPr>
        <w:rFonts w:hint="default"/>
        <w:lang w:val="en-US" w:eastAsia="en-US" w:bidi="ar-SA"/>
      </w:rPr>
    </w:lvl>
    <w:lvl w:ilvl="2">
      <w:start w:val="0"/>
      <w:numFmt w:val="bullet"/>
      <w:lvlText w:val="•"/>
      <w:lvlJc w:val="left"/>
      <w:pPr>
        <w:ind w:left="1437" w:hanging="211"/>
      </w:pPr>
      <w:rPr>
        <w:rFonts w:hint="default"/>
        <w:lang w:val="en-US" w:eastAsia="en-US" w:bidi="ar-SA"/>
      </w:rPr>
    </w:lvl>
    <w:lvl w:ilvl="3">
      <w:start w:val="0"/>
      <w:numFmt w:val="bullet"/>
      <w:lvlText w:val="•"/>
      <w:lvlJc w:val="left"/>
      <w:pPr>
        <w:ind w:left="1926" w:hanging="211"/>
      </w:pPr>
      <w:rPr>
        <w:rFonts w:hint="default"/>
        <w:lang w:val="en-US" w:eastAsia="en-US" w:bidi="ar-SA"/>
      </w:rPr>
    </w:lvl>
    <w:lvl w:ilvl="4">
      <w:start w:val="0"/>
      <w:numFmt w:val="bullet"/>
      <w:lvlText w:val="•"/>
      <w:lvlJc w:val="left"/>
      <w:pPr>
        <w:ind w:left="2415" w:hanging="211"/>
      </w:pPr>
      <w:rPr>
        <w:rFonts w:hint="default"/>
        <w:lang w:val="en-US" w:eastAsia="en-US" w:bidi="ar-SA"/>
      </w:rPr>
    </w:lvl>
    <w:lvl w:ilvl="5">
      <w:start w:val="0"/>
      <w:numFmt w:val="bullet"/>
      <w:lvlText w:val="•"/>
      <w:lvlJc w:val="left"/>
      <w:pPr>
        <w:ind w:left="2904" w:hanging="211"/>
      </w:pPr>
      <w:rPr>
        <w:rFonts w:hint="default"/>
        <w:lang w:val="en-US" w:eastAsia="en-US" w:bidi="ar-SA"/>
      </w:rPr>
    </w:lvl>
    <w:lvl w:ilvl="6">
      <w:start w:val="0"/>
      <w:numFmt w:val="bullet"/>
      <w:lvlText w:val="•"/>
      <w:lvlJc w:val="left"/>
      <w:pPr>
        <w:ind w:left="3393" w:hanging="211"/>
      </w:pPr>
      <w:rPr>
        <w:rFonts w:hint="default"/>
        <w:lang w:val="en-US" w:eastAsia="en-US" w:bidi="ar-SA"/>
      </w:rPr>
    </w:lvl>
    <w:lvl w:ilvl="7">
      <w:start w:val="0"/>
      <w:numFmt w:val="bullet"/>
      <w:lvlText w:val="•"/>
      <w:lvlJc w:val="left"/>
      <w:pPr>
        <w:ind w:left="3882" w:hanging="211"/>
      </w:pPr>
      <w:rPr>
        <w:rFonts w:hint="default"/>
        <w:lang w:val="en-US" w:eastAsia="en-US" w:bidi="ar-SA"/>
      </w:rPr>
    </w:lvl>
    <w:lvl w:ilvl="8">
      <w:start w:val="0"/>
      <w:numFmt w:val="bullet"/>
      <w:lvlText w:val="•"/>
      <w:lvlJc w:val="left"/>
      <w:pPr>
        <w:ind w:left="4371" w:hanging="211"/>
      </w:pPr>
      <w:rPr>
        <w:rFonts w:hint="default"/>
        <w:lang w:val="en-US" w:eastAsia="en-US" w:bidi="ar-SA"/>
      </w:rPr>
    </w:lvl>
  </w:abstractNum>
  <w:abstractNum w:abstractNumId="38">
    <w:multiLevelType w:val="hybridMultilevel"/>
    <w:lvl w:ilvl="0">
      <w:start w:val="3"/>
      <w:numFmt w:val="decimal"/>
      <w:lvlText w:val="%1."/>
      <w:lvlJc w:val="left"/>
      <w:pPr>
        <w:ind w:left="478" w:hanging="231"/>
        <w:jc w:val="left"/>
      </w:pPr>
      <w:rPr>
        <w:rFonts w:hint="default" w:ascii="Arial" w:hAnsi="Arial" w:eastAsia="Arial" w:cs="Arial"/>
        <w:b w:val="0"/>
        <w:bCs w:val="0"/>
        <w:i w:val="0"/>
        <w:iCs w:val="0"/>
        <w:spacing w:val="-24"/>
        <w:w w:val="100"/>
        <w:sz w:val="20"/>
        <w:szCs w:val="20"/>
        <w:lang w:val="en-US" w:eastAsia="en-US" w:bidi="ar-SA"/>
      </w:rPr>
    </w:lvl>
    <w:lvl w:ilvl="1">
      <w:start w:val="0"/>
      <w:numFmt w:val="bullet"/>
      <w:lvlText w:val="•"/>
      <w:lvlJc w:val="left"/>
      <w:pPr>
        <w:ind w:left="966" w:hanging="231"/>
      </w:pPr>
      <w:rPr>
        <w:rFonts w:hint="default"/>
        <w:lang w:val="en-US" w:eastAsia="en-US" w:bidi="ar-SA"/>
      </w:rPr>
    </w:lvl>
    <w:lvl w:ilvl="2">
      <w:start w:val="0"/>
      <w:numFmt w:val="bullet"/>
      <w:lvlText w:val="•"/>
      <w:lvlJc w:val="left"/>
      <w:pPr>
        <w:ind w:left="1453" w:hanging="231"/>
      </w:pPr>
      <w:rPr>
        <w:rFonts w:hint="default"/>
        <w:lang w:val="en-US" w:eastAsia="en-US" w:bidi="ar-SA"/>
      </w:rPr>
    </w:lvl>
    <w:lvl w:ilvl="3">
      <w:start w:val="0"/>
      <w:numFmt w:val="bullet"/>
      <w:lvlText w:val="•"/>
      <w:lvlJc w:val="left"/>
      <w:pPr>
        <w:ind w:left="1940" w:hanging="231"/>
      </w:pPr>
      <w:rPr>
        <w:rFonts w:hint="default"/>
        <w:lang w:val="en-US" w:eastAsia="en-US" w:bidi="ar-SA"/>
      </w:rPr>
    </w:lvl>
    <w:lvl w:ilvl="4">
      <w:start w:val="0"/>
      <w:numFmt w:val="bullet"/>
      <w:lvlText w:val="•"/>
      <w:lvlJc w:val="left"/>
      <w:pPr>
        <w:ind w:left="2427" w:hanging="231"/>
      </w:pPr>
      <w:rPr>
        <w:rFonts w:hint="default"/>
        <w:lang w:val="en-US" w:eastAsia="en-US" w:bidi="ar-SA"/>
      </w:rPr>
    </w:lvl>
    <w:lvl w:ilvl="5">
      <w:start w:val="0"/>
      <w:numFmt w:val="bullet"/>
      <w:lvlText w:val="•"/>
      <w:lvlJc w:val="left"/>
      <w:pPr>
        <w:ind w:left="2914" w:hanging="231"/>
      </w:pPr>
      <w:rPr>
        <w:rFonts w:hint="default"/>
        <w:lang w:val="en-US" w:eastAsia="en-US" w:bidi="ar-SA"/>
      </w:rPr>
    </w:lvl>
    <w:lvl w:ilvl="6">
      <w:start w:val="0"/>
      <w:numFmt w:val="bullet"/>
      <w:lvlText w:val="•"/>
      <w:lvlJc w:val="left"/>
      <w:pPr>
        <w:ind w:left="3401" w:hanging="231"/>
      </w:pPr>
      <w:rPr>
        <w:rFonts w:hint="default"/>
        <w:lang w:val="en-US" w:eastAsia="en-US" w:bidi="ar-SA"/>
      </w:rPr>
    </w:lvl>
    <w:lvl w:ilvl="7">
      <w:start w:val="0"/>
      <w:numFmt w:val="bullet"/>
      <w:lvlText w:val="•"/>
      <w:lvlJc w:val="left"/>
      <w:pPr>
        <w:ind w:left="3888" w:hanging="231"/>
      </w:pPr>
      <w:rPr>
        <w:rFonts w:hint="default"/>
        <w:lang w:val="en-US" w:eastAsia="en-US" w:bidi="ar-SA"/>
      </w:rPr>
    </w:lvl>
    <w:lvl w:ilvl="8">
      <w:start w:val="0"/>
      <w:numFmt w:val="bullet"/>
      <w:lvlText w:val="•"/>
      <w:lvlJc w:val="left"/>
      <w:pPr>
        <w:ind w:left="4375" w:hanging="231"/>
      </w:pPr>
      <w:rPr>
        <w:rFonts w:hint="default"/>
        <w:lang w:val="en-US" w:eastAsia="en-US" w:bidi="ar-SA"/>
      </w:rPr>
    </w:lvl>
  </w:abstractNum>
  <w:abstractNum w:abstractNumId="37">
    <w:multiLevelType w:val="hybridMultilevel"/>
    <w:lvl w:ilvl="0">
      <w:start w:val="1"/>
      <w:numFmt w:val="decimal"/>
      <w:lvlText w:val="%1."/>
      <w:lvlJc w:val="left"/>
      <w:pPr>
        <w:ind w:left="448" w:hanging="279"/>
        <w:jc w:val="left"/>
      </w:pPr>
      <w:rPr>
        <w:rFonts w:hint="default" w:ascii="Arial" w:hAnsi="Arial" w:eastAsia="Arial" w:cs="Arial"/>
        <w:b w:val="0"/>
        <w:bCs w:val="0"/>
        <w:i w:val="0"/>
        <w:iCs w:val="0"/>
        <w:spacing w:val="-39"/>
        <w:w w:val="100"/>
        <w:sz w:val="20"/>
        <w:szCs w:val="20"/>
        <w:lang w:val="en-US" w:eastAsia="en-US" w:bidi="ar-SA"/>
      </w:rPr>
    </w:lvl>
    <w:lvl w:ilvl="1">
      <w:start w:val="0"/>
      <w:numFmt w:val="bullet"/>
      <w:lvlText w:val="•"/>
      <w:lvlJc w:val="left"/>
      <w:pPr>
        <w:ind w:left="916" w:hanging="279"/>
      </w:pPr>
      <w:rPr>
        <w:rFonts w:hint="default"/>
        <w:lang w:val="en-US" w:eastAsia="en-US" w:bidi="ar-SA"/>
      </w:rPr>
    </w:lvl>
    <w:lvl w:ilvl="2">
      <w:start w:val="0"/>
      <w:numFmt w:val="bullet"/>
      <w:lvlText w:val="•"/>
      <w:lvlJc w:val="left"/>
      <w:pPr>
        <w:ind w:left="1393" w:hanging="279"/>
      </w:pPr>
      <w:rPr>
        <w:rFonts w:hint="default"/>
        <w:lang w:val="en-US" w:eastAsia="en-US" w:bidi="ar-SA"/>
      </w:rPr>
    </w:lvl>
    <w:lvl w:ilvl="3">
      <w:start w:val="0"/>
      <w:numFmt w:val="bullet"/>
      <w:lvlText w:val="•"/>
      <w:lvlJc w:val="left"/>
      <w:pPr>
        <w:ind w:left="1870" w:hanging="279"/>
      </w:pPr>
      <w:rPr>
        <w:rFonts w:hint="default"/>
        <w:lang w:val="en-US" w:eastAsia="en-US" w:bidi="ar-SA"/>
      </w:rPr>
    </w:lvl>
    <w:lvl w:ilvl="4">
      <w:start w:val="0"/>
      <w:numFmt w:val="bullet"/>
      <w:lvlText w:val="•"/>
      <w:lvlJc w:val="left"/>
      <w:pPr>
        <w:ind w:left="2347" w:hanging="279"/>
      </w:pPr>
      <w:rPr>
        <w:rFonts w:hint="default"/>
        <w:lang w:val="en-US" w:eastAsia="en-US" w:bidi="ar-SA"/>
      </w:rPr>
    </w:lvl>
    <w:lvl w:ilvl="5">
      <w:start w:val="0"/>
      <w:numFmt w:val="bullet"/>
      <w:lvlText w:val="•"/>
      <w:lvlJc w:val="left"/>
      <w:pPr>
        <w:ind w:left="2824" w:hanging="279"/>
      </w:pPr>
      <w:rPr>
        <w:rFonts w:hint="default"/>
        <w:lang w:val="en-US" w:eastAsia="en-US" w:bidi="ar-SA"/>
      </w:rPr>
    </w:lvl>
    <w:lvl w:ilvl="6">
      <w:start w:val="0"/>
      <w:numFmt w:val="bullet"/>
      <w:lvlText w:val="•"/>
      <w:lvlJc w:val="left"/>
      <w:pPr>
        <w:ind w:left="3301" w:hanging="279"/>
      </w:pPr>
      <w:rPr>
        <w:rFonts w:hint="default"/>
        <w:lang w:val="en-US" w:eastAsia="en-US" w:bidi="ar-SA"/>
      </w:rPr>
    </w:lvl>
    <w:lvl w:ilvl="7">
      <w:start w:val="0"/>
      <w:numFmt w:val="bullet"/>
      <w:lvlText w:val="•"/>
      <w:lvlJc w:val="left"/>
      <w:pPr>
        <w:ind w:left="3778" w:hanging="279"/>
      </w:pPr>
      <w:rPr>
        <w:rFonts w:hint="default"/>
        <w:lang w:val="en-US" w:eastAsia="en-US" w:bidi="ar-SA"/>
      </w:rPr>
    </w:lvl>
    <w:lvl w:ilvl="8">
      <w:start w:val="0"/>
      <w:numFmt w:val="bullet"/>
      <w:lvlText w:val="•"/>
      <w:lvlJc w:val="left"/>
      <w:pPr>
        <w:ind w:left="4255" w:hanging="279"/>
      </w:pPr>
      <w:rPr>
        <w:rFonts w:hint="default"/>
        <w:lang w:val="en-US" w:eastAsia="en-US" w:bidi="ar-SA"/>
      </w:rPr>
    </w:lvl>
  </w:abstractNum>
  <w:abstractNum w:abstractNumId="36">
    <w:multiLevelType w:val="hybridMultilevel"/>
    <w:lvl w:ilvl="0">
      <w:start w:val="1"/>
      <w:numFmt w:val="decimal"/>
      <w:lvlText w:val="%1."/>
      <w:lvlJc w:val="left"/>
      <w:pPr>
        <w:ind w:left="431" w:hanging="264"/>
        <w:jc w:val="left"/>
      </w:pPr>
      <w:rPr>
        <w:rFonts w:hint="default"/>
        <w:spacing w:val="-1"/>
        <w:w w:val="100"/>
        <w:lang w:val="en-US" w:eastAsia="en-US" w:bidi="ar-SA"/>
      </w:rPr>
    </w:lvl>
    <w:lvl w:ilvl="1">
      <w:start w:val="0"/>
      <w:numFmt w:val="bullet"/>
      <w:lvlText w:val="•"/>
      <w:lvlJc w:val="left"/>
      <w:pPr>
        <w:ind w:left="928" w:hanging="264"/>
      </w:pPr>
      <w:rPr>
        <w:rFonts w:hint="default"/>
        <w:lang w:val="en-US" w:eastAsia="en-US" w:bidi="ar-SA"/>
      </w:rPr>
    </w:lvl>
    <w:lvl w:ilvl="2">
      <w:start w:val="0"/>
      <w:numFmt w:val="bullet"/>
      <w:lvlText w:val="•"/>
      <w:lvlJc w:val="left"/>
      <w:pPr>
        <w:ind w:left="1417" w:hanging="264"/>
      </w:pPr>
      <w:rPr>
        <w:rFonts w:hint="default"/>
        <w:lang w:val="en-US" w:eastAsia="en-US" w:bidi="ar-SA"/>
      </w:rPr>
    </w:lvl>
    <w:lvl w:ilvl="3">
      <w:start w:val="0"/>
      <w:numFmt w:val="bullet"/>
      <w:lvlText w:val="•"/>
      <w:lvlJc w:val="left"/>
      <w:pPr>
        <w:ind w:left="1906" w:hanging="264"/>
      </w:pPr>
      <w:rPr>
        <w:rFonts w:hint="default"/>
        <w:lang w:val="en-US" w:eastAsia="en-US" w:bidi="ar-SA"/>
      </w:rPr>
    </w:lvl>
    <w:lvl w:ilvl="4">
      <w:start w:val="0"/>
      <w:numFmt w:val="bullet"/>
      <w:lvlText w:val="•"/>
      <w:lvlJc w:val="left"/>
      <w:pPr>
        <w:ind w:left="2395" w:hanging="264"/>
      </w:pPr>
      <w:rPr>
        <w:rFonts w:hint="default"/>
        <w:lang w:val="en-US" w:eastAsia="en-US" w:bidi="ar-SA"/>
      </w:rPr>
    </w:lvl>
    <w:lvl w:ilvl="5">
      <w:start w:val="0"/>
      <w:numFmt w:val="bullet"/>
      <w:lvlText w:val="•"/>
      <w:lvlJc w:val="left"/>
      <w:pPr>
        <w:ind w:left="2884" w:hanging="264"/>
      </w:pPr>
      <w:rPr>
        <w:rFonts w:hint="default"/>
        <w:lang w:val="en-US" w:eastAsia="en-US" w:bidi="ar-SA"/>
      </w:rPr>
    </w:lvl>
    <w:lvl w:ilvl="6">
      <w:start w:val="0"/>
      <w:numFmt w:val="bullet"/>
      <w:lvlText w:val="•"/>
      <w:lvlJc w:val="left"/>
      <w:pPr>
        <w:ind w:left="3372" w:hanging="264"/>
      </w:pPr>
      <w:rPr>
        <w:rFonts w:hint="default"/>
        <w:lang w:val="en-US" w:eastAsia="en-US" w:bidi="ar-SA"/>
      </w:rPr>
    </w:lvl>
    <w:lvl w:ilvl="7">
      <w:start w:val="0"/>
      <w:numFmt w:val="bullet"/>
      <w:lvlText w:val="•"/>
      <w:lvlJc w:val="left"/>
      <w:pPr>
        <w:ind w:left="3861" w:hanging="264"/>
      </w:pPr>
      <w:rPr>
        <w:rFonts w:hint="default"/>
        <w:lang w:val="en-US" w:eastAsia="en-US" w:bidi="ar-SA"/>
      </w:rPr>
    </w:lvl>
    <w:lvl w:ilvl="8">
      <w:start w:val="0"/>
      <w:numFmt w:val="bullet"/>
      <w:lvlText w:val="•"/>
      <w:lvlJc w:val="left"/>
      <w:pPr>
        <w:ind w:left="4350" w:hanging="264"/>
      </w:pPr>
      <w:rPr>
        <w:rFonts w:hint="default"/>
        <w:lang w:val="en-US" w:eastAsia="en-US" w:bidi="ar-SA"/>
      </w:rPr>
    </w:lvl>
  </w:abstractNum>
  <w:abstractNum w:abstractNumId="35">
    <w:multiLevelType w:val="hybridMultilevel"/>
    <w:lvl w:ilvl="0">
      <w:start w:val="1"/>
      <w:numFmt w:val="decimal"/>
      <w:lvlText w:val="%1."/>
      <w:lvlJc w:val="left"/>
      <w:pPr>
        <w:ind w:left="421" w:hanging="264"/>
        <w:jc w:val="lef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910" w:hanging="264"/>
      </w:pPr>
      <w:rPr>
        <w:rFonts w:hint="default"/>
        <w:lang w:val="en-US" w:eastAsia="en-US" w:bidi="ar-SA"/>
      </w:rPr>
    </w:lvl>
    <w:lvl w:ilvl="2">
      <w:start w:val="0"/>
      <w:numFmt w:val="bullet"/>
      <w:lvlText w:val="•"/>
      <w:lvlJc w:val="left"/>
      <w:pPr>
        <w:ind w:left="1401" w:hanging="264"/>
      </w:pPr>
      <w:rPr>
        <w:rFonts w:hint="default"/>
        <w:lang w:val="en-US" w:eastAsia="en-US" w:bidi="ar-SA"/>
      </w:rPr>
    </w:lvl>
    <w:lvl w:ilvl="3">
      <w:start w:val="0"/>
      <w:numFmt w:val="bullet"/>
      <w:lvlText w:val="•"/>
      <w:lvlJc w:val="left"/>
      <w:pPr>
        <w:ind w:left="1892" w:hanging="264"/>
      </w:pPr>
      <w:rPr>
        <w:rFonts w:hint="default"/>
        <w:lang w:val="en-US" w:eastAsia="en-US" w:bidi="ar-SA"/>
      </w:rPr>
    </w:lvl>
    <w:lvl w:ilvl="4">
      <w:start w:val="0"/>
      <w:numFmt w:val="bullet"/>
      <w:lvlText w:val="•"/>
      <w:lvlJc w:val="left"/>
      <w:pPr>
        <w:ind w:left="2383" w:hanging="264"/>
      </w:pPr>
      <w:rPr>
        <w:rFonts w:hint="default"/>
        <w:lang w:val="en-US" w:eastAsia="en-US" w:bidi="ar-SA"/>
      </w:rPr>
    </w:lvl>
    <w:lvl w:ilvl="5">
      <w:start w:val="0"/>
      <w:numFmt w:val="bullet"/>
      <w:lvlText w:val="•"/>
      <w:lvlJc w:val="left"/>
      <w:pPr>
        <w:ind w:left="2874" w:hanging="264"/>
      </w:pPr>
      <w:rPr>
        <w:rFonts w:hint="default"/>
        <w:lang w:val="en-US" w:eastAsia="en-US" w:bidi="ar-SA"/>
      </w:rPr>
    </w:lvl>
    <w:lvl w:ilvl="6">
      <w:start w:val="0"/>
      <w:numFmt w:val="bullet"/>
      <w:lvlText w:val="•"/>
      <w:lvlJc w:val="left"/>
      <w:pPr>
        <w:ind w:left="3364" w:hanging="264"/>
      </w:pPr>
      <w:rPr>
        <w:rFonts w:hint="default"/>
        <w:lang w:val="en-US" w:eastAsia="en-US" w:bidi="ar-SA"/>
      </w:rPr>
    </w:lvl>
    <w:lvl w:ilvl="7">
      <w:start w:val="0"/>
      <w:numFmt w:val="bullet"/>
      <w:lvlText w:val="•"/>
      <w:lvlJc w:val="left"/>
      <w:pPr>
        <w:ind w:left="3855" w:hanging="264"/>
      </w:pPr>
      <w:rPr>
        <w:rFonts w:hint="default"/>
        <w:lang w:val="en-US" w:eastAsia="en-US" w:bidi="ar-SA"/>
      </w:rPr>
    </w:lvl>
    <w:lvl w:ilvl="8">
      <w:start w:val="0"/>
      <w:numFmt w:val="bullet"/>
      <w:lvlText w:val="•"/>
      <w:lvlJc w:val="left"/>
      <w:pPr>
        <w:ind w:left="4346" w:hanging="264"/>
      </w:pPr>
      <w:rPr>
        <w:rFonts w:hint="default"/>
        <w:lang w:val="en-US" w:eastAsia="en-US" w:bidi="ar-SA"/>
      </w:rPr>
    </w:lvl>
  </w:abstractNum>
  <w:abstractNum w:abstractNumId="34">
    <w:multiLevelType w:val="hybridMultilevel"/>
    <w:lvl w:ilvl="0">
      <w:start w:val="1"/>
      <w:numFmt w:val="decimal"/>
      <w:lvlText w:val="%1."/>
      <w:lvlJc w:val="left"/>
      <w:pPr>
        <w:ind w:left="431" w:hanging="303"/>
        <w:jc w:val="left"/>
      </w:pPr>
      <w:rPr>
        <w:rFonts w:hint="default" w:ascii="Microsoft Sans Serif" w:hAnsi="Microsoft Sans Serif" w:eastAsia="Microsoft Sans Serif" w:cs="Microsoft Sans Serif"/>
        <w:b w:val="0"/>
        <w:bCs w:val="0"/>
        <w:i w:val="0"/>
        <w:iCs w:val="0"/>
        <w:spacing w:val="-1"/>
        <w:w w:val="100"/>
        <w:sz w:val="20"/>
        <w:szCs w:val="20"/>
        <w:lang w:val="en-US" w:eastAsia="en-US" w:bidi="ar-SA"/>
      </w:rPr>
    </w:lvl>
    <w:lvl w:ilvl="1">
      <w:start w:val="0"/>
      <w:numFmt w:val="bullet"/>
      <w:lvlText w:val="•"/>
      <w:lvlJc w:val="left"/>
      <w:pPr>
        <w:ind w:left="917" w:hanging="303"/>
      </w:pPr>
      <w:rPr>
        <w:rFonts w:hint="default"/>
        <w:lang w:val="en-US" w:eastAsia="en-US" w:bidi="ar-SA"/>
      </w:rPr>
    </w:lvl>
    <w:lvl w:ilvl="2">
      <w:start w:val="0"/>
      <w:numFmt w:val="bullet"/>
      <w:lvlText w:val="•"/>
      <w:lvlJc w:val="left"/>
      <w:pPr>
        <w:ind w:left="1395" w:hanging="303"/>
      </w:pPr>
      <w:rPr>
        <w:rFonts w:hint="default"/>
        <w:lang w:val="en-US" w:eastAsia="en-US" w:bidi="ar-SA"/>
      </w:rPr>
    </w:lvl>
    <w:lvl w:ilvl="3">
      <w:start w:val="0"/>
      <w:numFmt w:val="bullet"/>
      <w:lvlText w:val="•"/>
      <w:lvlJc w:val="left"/>
      <w:pPr>
        <w:ind w:left="1873" w:hanging="303"/>
      </w:pPr>
      <w:rPr>
        <w:rFonts w:hint="default"/>
        <w:lang w:val="en-US" w:eastAsia="en-US" w:bidi="ar-SA"/>
      </w:rPr>
    </w:lvl>
    <w:lvl w:ilvl="4">
      <w:start w:val="0"/>
      <w:numFmt w:val="bullet"/>
      <w:lvlText w:val="•"/>
      <w:lvlJc w:val="left"/>
      <w:pPr>
        <w:ind w:left="2351" w:hanging="303"/>
      </w:pPr>
      <w:rPr>
        <w:rFonts w:hint="default"/>
        <w:lang w:val="en-US" w:eastAsia="en-US" w:bidi="ar-SA"/>
      </w:rPr>
    </w:lvl>
    <w:lvl w:ilvl="5">
      <w:start w:val="0"/>
      <w:numFmt w:val="bullet"/>
      <w:lvlText w:val="•"/>
      <w:lvlJc w:val="left"/>
      <w:pPr>
        <w:ind w:left="2829" w:hanging="303"/>
      </w:pPr>
      <w:rPr>
        <w:rFonts w:hint="default"/>
        <w:lang w:val="en-US" w:eastAsia="en-US" w:bidi="ar-SA"/>
      </w:rPr>
    </w:lvl>
    <w:lvl w:ilvl="6">
      <w:start w:val="0"/>
      <w:numFmt w:val="bullet"/>
      <w:lvlText w:val="•"/>
      <w:lvlJc w:val="left"/>
      <w:pPr>
        <w:ind w:left="3306" w:hanging="303"/>
      </w:pPr>
      <w:rPr>
        <w:rFonts w:hint="default"/>
        <w:lang w:val="en-US" w:eastAsia="en-US" w:bidi="ar-SA"/>
      </w:rPr>
    </w:lvl>
    <w:lvl w:ilvl="7">
      <w:start w:val="0"/>
      <w:numFmt w:val="bullet"/>
      <w:lvlText w:val="•"/>
      <w:lvlJc w:val="left"/>
      <w:pPr>
        <w:ind w:left="3784" w:hanging="303"/>
      </w:pPr>
      <w:rPr>
        <w:rFonts w:hint="default"/>
        <w:lang w:val="en-US" w:eastAsia="en-US" w:bidi="ar-SA"/>
      </w:rPr>
    </w:lvl>
    <w:lvl w:ilvl="8">
      <w:start w:val="0"/>
      <w:numFmt w:val="bullet"/>
      <w:lvlText w:val="•"/>
      <w:lvlJc w:val="left"/>
      <w:pPr>
        <w:ind w:left="4262" w:hanging="303"/>
      </w:pPr>
      <w:rPr>
        <w:rFonts w:hint="default"/>
        <w:lang w:val="en-US" w:eastAsia="en-US" w:bidi="ar-SA"/>
      </w:rPr>
    </w:lvl>
  </w:abstractNum>
  <w:abstractNum w:abstractNumId="33">
    <w:multiLevelType w:val="hybridMultilevel"/>
    <w:lvl w:ilvl="0">
      <w:start w:val="1"/>
      <w:numFmt w:val="decimal"/>
      <w:lvlText w:val="%1."/>
      <w:lvlJc w:val="left"/>
      <w:pPr>
        <w:ind w:left="458" w:hanging="303"/>
        <w:jc w:val="left"/>
      </w:pPr>
      <w:rPr>
        <w:rFonts w:hint="default" w:ascii="Microsoft Sans Serif" w:hAnsi="Microsoft Sans Serif" w:eastAsia="Microsoft Sans Serif" w:cs="Microsoft Sans Serif"/>
        <w:b w:val="0"/>
        <w:bCs w:val="0"/>
        <w:i w:val="0"/>
        <w:iCs w:val="0"/>
        <w:spacing w:val="-1"/>
        <w:w w:val="100"/>
        <w:sz w:val="20"/>
        <w:szCs w:val="20"/>
        <w:lang w:val="en-US" w:eastAsia="en-US" w:bidi="ar-SA"/>
      </w:rPr>
    </w:lvl>
    <w:lvl w:ilvl="1">
      <w:start w:val="0"/>
      <w:numFmt w:val="bullet"/>
      <w:lvlText w:val="•"/>
      <w:lvlJc w:val="left"/>
      <w:pPr>
        <w:ind w:left="931" w:hanging="303"/>
      </w:pPr>
      <w:rPr>
        <w:rFonts w:hint="default"/>
        <w:lang w:val="en-US" w:eastAsia="en-US" w:bidi="ar-SA"/>
      </w:rPr>
    </w:lvl>
    <w:lvl w:ilvl="2">
      <w:start w:val="0"/>
      <w:numFmt w:val="bullet"/>
      <w:lvlText w:val="•"/>
      <w:lvlJc w:val="left"/>
      <w:pPr>
        <w:ind w:left="1403" w:hanging="303"/>
      </w:pPr>
      <w:rPr>
        <w:rFonts w:hint="default"/>
        <w:lang w:val="en-US" w:eastAsia="en-US" w:bidi="ar-SA"/>
      </w:rPr>
    </w:lvl>
    <w:lvl w:ilvl="3">
      <w:start w:val="0"/>
      <w:numFmt w:val="bullet"/>
      <w:lvlText w:val="•"/>
      <w:lvlJc w:val="left"/>
      <w:pPr>
        <w:ind w:left="1874" w:hanging="303"/>
      </w:pPr>
      <w:rPr>
        <w:rFonts w:hint="default"/>
        <w:lang w:val="en-US" w:eastAsia="en-US" w:bidi="ar-SA"/>
      </w:rPr>
    </w:lvl>
    <w:lvl w:ilvl="4">
      <w:start w:val="0"/>
      <w:numFmt w:val="bullet"/>
      <w:lvlText w:val="•"/>
      <w:lvlJc w:val="left"/>
      <w:pPr>
        <w:ind w:left="2346" w:hanging="303"/>
      </w:pPr>
      <w:rPr>
        <w:rFonts w:hint="default"/>
        <w:lang w:val="en-US" w:eastAsia="en-US" w:bidi="ar-SA"/>
      </w:rPr>
    </w:lvl>
    <w:lvl w:ilvl="5">
      <w:start w:val="0"/>
      <w:numFmt w:val="bullet"/>
      <w:lvlText w:val="•"/>
      <w:lvlJc w:val="left"/>
      <w:pPr>
        <w:ind w:left="2817" w:hanging="303"/>
      </w:pPr>
      <w:rPr>
        <w:rFonts w:hint="default"/>
        <w:lang w:val="en-US" w:eastAsia="en-US" w:bidi="ar-SA"/>
      </w:rPr>
    </w:lvl>
    <w:lvl w:ilvl="6">
      <w:start w:val="0"/>
      <w:numFmt w:val="bullet"/>
      <w:lvlText w:val="•"/>
      <w:lvlJc w:val="left"/>
      <w:pPr>
        <w:ind w:left="3289" w:hanging="303"/>
      </w:pPr>
      <w:rPr>
        <w:rFonts w:hint="default"/>
        <w:lang w:val="en-US" w:eastAsia="en-US" w:bidi="ar-SA"/>
      </w:rPr>
    </w:lvl>
    <w:lvl w:ilvl="7">
      <w:start w:val="0"/>
      <w:numFmt w:val="bullet"/>
      <w:lvlText w:val="•"/>
      <w:lvlJc w:val="left"/>
      <w:pPr>
        <w:ind w:left="3760" w:hanging="303"/>
      </w:pPr>
      <w:rPr>
        <w:rFonts w:hint="default"/>
        <w:lang w:val="en-US" w:eastAsia="en-US" w:bidi="ar-SA"/>
      </w:rPr>
    </w:lvl>
    <w:lvl w:ilvl="8">
      <w:start w:val="0"/>
      <w:numFmt w:val="bullet"/>
      <w:lvlText w:val="•"/>
      <w:lvlJc w:val="left"/>
      <w:pPr>
        <w:ind w:left="4232" w:hanging="303"/>
      </w:pPr>
      <w:rPr>
        <w:rFonts w:hint="default"/>
        <w:lang w:val="en-US" w:eastAsia="en-US" w:bidi="ar-SA"/>
      </w:rPr>
    </w:lvl>
  </w:abstractNum>
  <w:abstractNum w:abstractNumId="32">
    <w:multiLevelType w:val="hybridMultilevel"/>
    <w:lvl w:ilvl="0">
      <w:start w:val="1"/>
      <w:numFmt w:val="decimal"/>
      <w:lvlText w:val="%1."/>
      <w:lvlJc w:val="left"/>
      <w:pPr>
        <w:ind w:left="445" w:hanging="293"/>
        <w:jc w:val="lef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929" w:hanging="293"/>
      </w:pPr>
      <w:rPr>
        <w:rFonts w:hint="default"/>
        <w:lang w:val="en-US" w:eastAsia="en-US" w:bidi="ar-SA"/>
      </w:rPr>
    </w:lvl>
    <w:lvl w:ilvl="2">
      <w:start w:val="0"/>
      <w:numFmt w:val="bullet"/>
      <w:lvlText w:val="•"/>
      <w:lvlJc w:val="left"/>
      <w:pPr>
        <w:ind w:left="1418" w:hanging="293"/>
      </w:pPr>
      <w:rPr>
        <w:rFonts w:hint="default"/>
        <w:lang w:val="en-US" w:eastAsia="en-US" w:bidi="ar-SA"/>
      </w:rPr>
    </w:lvl>
    <w:lvl w:ilvl="3">
      <w:start w:val="0"/>
      <w:numFmt w:val="bullet"/>
      <w:lvlText w:val="•"/>
      <w:lvlJc w:val="left"/>
      <w:pPr>
        <w:ind w:left="1907" w:hanging="293"/>
      </w:pPr>
      <w:rPr>
        <w:rFonts w:hint="default"/>
        <w:lang w:val="en-US" w:eastAsia="en-US" w:bidi="ar-SA"/>
      </w:rPr>
    </w:lvl>
    <w:lvl w:ilvl="4">
      <w:start w:val="0"/>
      <w:numFmt w:val="bullet"/>
      <w:lvlText w:val="•"/>
      <w:lvlJc w:val="left"/>
      <w:pPr>
        <w:ind w:left="2397" w:hanging="293"/>
      </w:pPr>
      <w:rPr>
        <w:rFonts w:hint="default"/>
        <w:lang w:val="en-US" w:eastAsia="en-US" w:bidi="ar-SA"/>
      </w:rPr>
    </w:lvl>
    <w:lvl w:ilvl="5">
      <w:start w:val="0"/>
      <w:numFmt w:val="bullet"/>
      <w:lvlText w:val="•"/>
      <w:lvlJc w:val="left"/>
      <w:pPr>
        <w:ind w:left="2886" w:hanging="293"/>
      </w:pPr>
      <w:rPr>
        <w:rFonts w:hint="default"/>
        <w:lang w:val="en-US" w:eastAsia="en-US" w:bidi="ar-SA"/>
      </w:rPr>
    </w:lvl>
    <w:lvl w:ilvl="6">
      <w:start w:val="0"/>
      <w:numFmt w:val="bullet"/>
      <w:lvlText w:val="•"/>
      <w:lvlJc w:val="left"/>
      <w:pPr>
        <w:ind w:left="3375" w:hanging="293"/>
      </w:pPr>
      <w:rPr>
        <w:rFonts w:hint="default"/>
        <w:lang w:val="en-US" w:eastAsia="en-US" w:bidi="ar-SA"/>
      </w:rPr>
    </w:lvl>
    <w:lvl w:ilvl="7">
      <w:start w:val="0"/>
      <w:numFmt w:val="bullet"/>
      <w:lvlText w:val="•"/>
      <w:lvlJc w:val="left"/>
      <w:pPr>
        <w:ind w:left="3864" w:hanging="293"/>
      </w:pPr>
      <w:rPr>
        <w:rFonts w:hint="default"/>
        <w:lang w:val="en-US" w:eastAsia="en-US" w:bidi="ar-SA"/>
      </w:rPr>
    </w:lvl>
    <w:lvl w:ilvl="8">
      <w:start w:val="0"/>
      <w:numFmt w:val="bullet"/>
      <w:lvlText w:val="•"/>
      <w:lvlJc w:val="left"/>
      <w:pPr>
        <w:ind w:left="4354" w:hanging="293"/>
      </w:pPr>
      <w:rPr>
        <w:rFonts w:hint="default"/>
        <w:lang w:val="en-US" w:eastAsia="en-US" w:bidi="ar-SA"/>
      </w:rPr>
    </w:lvl>
  </w:abstractNum>
  <w:abstractNum w:abstractNumId="31">
    <w:multiLevelType w:val="hybridMultilevel"/>
    <w:lvl w:ilvl="0">
      <w:start w:val="3"/>
      <w:numFmt w:val="decimal"/>
      <w:lvlText w:val="%1"/>
      <w:lvlJc w:val="left"/>
      <w:pPr>
        <w:ind w:left="489" w:hanging="716"/>
        <w:jc w:val="left"/>
      </w:pPr>
      <w:rPr>
        <w:rFonts w:hint="default"/>
        <w:lang w:val="en-US" w:eastAsia="en-US" w:bidi="ar-SA"/>
      </w:rPr>
    </w:lvl>
    <w:lvl w:ilvl="1">
      <w:start w:val="12"/>
      <w:numFmt w:val="decimal"/>
      <w:lvlText w:val="%1.%2"/>
      <w:lvlJc w:val="left"/>
      <w:pPr>
        <w:ind w:left="489" w:hanging="716"/>
        <w:jc w:val="left"/>
      </w:pPr>
      <w:rPr>
        <w:rFonts w:hint="default"/>
        <w:spacing w:val="-1"/>
        <w:w w:val="100"/>
        <w:lang w:val="en-US" w:eastAsia="en-US" w:bidi="ar-SA"/>
      </w:rPr>
    </w:lvl>
    <w:lvl w:ilvl="2">
      <w:start w:val="0"/>
      <w:numFmt w:val="bullet"/>
      <w:lvlText w:val="•"/>
      <w:lvlJc w:val="left"/>
      <w:pPr>
        <w:ind w:left="1450" w:hanging="716"/>
      </w:pPr>
      <w:rPr>
        <w:rFonts w:hint="default"/>
        <w:lang w:val="en-US" w:eastAsia="en-US" w:bidi="ar-SA"/>
      </w:rPr>
    </w:lvl>
    <w:lvl w:ilvl="3">
      <w:start w:val="0"/>
      <w:numFmt w:val="bullet"/>
      <w:lvlText w:val="•"/>
      <w:lvlJc w:val="left"/>
      <w:pPr>
        <w:ind w:left="1935" w:hanging="716"/>
      </w:pPr>
      <w:rPr>
        <w:rFonts w:hint="default"/>
        <w:lang w:val="en-US" w:eastAsia="en-US" w:bidi="ar-SA"/>
      </w:rPr>
    </w:lvl>
    <w:lvl w:ilvl="4">
      <w:start w:val="0"/>
      <w:numFmt w:val="bullet"/>
      <w:lvlText w:val="•"/>
      <w:lvlJc w:val="left"/>
      <w:pPr>
        <w:ind w:left="2421" w:hanging="716"/>
      </w:pPr>
      <w:rPr>
        <w:rFonts w:hint="default"/>
        <w:lang w:val="en-US" w:eastAsia="en-US" w:bidi="ar-SA"/>
      </w:rPr>
    </w:lvl>
    <w:lvl w:ilvl="5">
      <w:start w:val="0"/>
      <w:numFmt w:val="bullet"/>
      <w:lvlText w:val="•"/>
      <w:lvlJc w:val="left"/>
      <w:pPr>
        <w:ind w:left="2906" w:hanging="716"/>
      </w:pPr>
      <w:rPr>
        <w:rFonts w:hint="default"/>
        <w:lang w:val="en-US" w:eastAsia="en-US" w:bidi="ar-SA"/>
      </w:rPr>
    </w:lvl>
    <w:lvl w:ilvl="6">
      <w:start w:val="0"/>
      <w:numFmt w:val="bullet"/>
      <w:lvlText w:val="•"/>
      <w:lvlJc w:val="left"/>
      <w:pPr>
        <w:ind w:left="3391" w:hanging="716"/>
      </w:pPr>
      <w:rPr>
        <w:rFonts w:hint="default"/>
        <w:lang w:val="en-US" w:eastAsia="en-US" w:bidi="ar-SA"/>
      </w:rPr>
    </w:lvl>
    <w:lvl w:ilvl="7">
      <w:start w:val="0"/>
      <w:numFmt w:val="bullet"/>
      <w:lvlText w:val="•"/>
      <w:lvlJc w:val="left"/>
      <w:pPr>
        <w:ind w:left="3876" w:hanging="716"/>
      </w:pPr>
      <w:rPr>
        <w:rFonts w:hint="default"/>
        <w:lang w:val="en-US" w:eastAsia="en-US" w:bidi="ar-SA"/>
      </w:rPr>
    </w:lvl>
    <w:lvl w:ilvl="8">
      <w:start w:val="0"/>
      <w:numFmt w:val="bullet"/>
      <w:lvlText w:val="•"/>
      <w:lvlJc w:val="left"/>
      <w:pPr>
        <w:ind w:left="4362" w:hanging="716"/>
      </w:pPr>
      <w:rPr>
        <w:rFonts w:hint="default"/>
        <w:lang w:val="en-US" w:eastAsia="en-US" w:bidi="ar-SA"/>
      </w:rPr>
    </w:lvl>
  </w:abstractNum>
  <w:abstractNum w:abstractNumId="30">
    <w:multiLevelType w:val="hybridMultilevel"/>
    <w:lvl w:ilvl="0">
      <w:start w:val="1"/>
      <w:numFmt w:val="decimal"/>
      <w:lvlText w:val="%1."/>
      <w:lvlJc w:val="left"/>
      <w:pPr>
        <w:ind w:left="460" w:hanging="288"/>
        <w:jc w:val="lef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933" w:hanging="288"/>
      </w:pPr>
      <w:rPr>
        <w:rFonts w:hint="default"/>
        <w:lang w:val="en-US" w:eastAsia="en-US" w:bidi="ar-SA"/>
      </w:rPr>
    </w:lvl>
    <w:lvl w:ilvl="2">
      <w:start w:val="0"/>
      <w:numFmt w:val="bullet"/>
      <w:lvlText w:val="•"/>
      <w:lvlJc w:val="left"/>
      <w:pPr>
        <w:ind w:left="1407" w:hanging="288"/>
      </w:pPr>
      <w:rPr>
        <w:rFonts w:hint="default"/>
        <w:lang w:val="en-US" w:eastAsia="en-US" w:bidi="ar-SA"/>
      </w:rPr>
    </w:lvl>
    <w:lvl w:ilvl="3">
      <w:start w:val="0"/>
      <w:numFmt w:val="bullet"/>
      <w:lvlText w:val="•"/>
      <w:lvlJc w:val="left"/>
      <w:pPr>
        <w:ind w:left="1880" w:hanging="288"/>
      </w:pPr>
      <w:rPr>
        <w:rFonts w:hint="default"/>
        <w:lang w:val="en-US" w:eastAsia="en-US" w:bidi="ar-SA"/>
      </w:rPr>
    </w:lvl>
    <w:lvl w:ilvl="4">
      <w:start w:val="0"/>
      <w:numFmt w:val="bullet"/>
      <w:lvlText w:val="•"/>
      <w:lvlJc w:val="left"/>
      <w:pPr>
        <w:ind w:left="2354" w:hanging="288"/>
      </w:pPr>
      <w:rPr>
        <w:rFonts w:hint="default"/>
        <w:lang w:val="en-US" w:eastAsia="en-US" w:bidi="ar-SA"/>
      </w:rPr>
    </w:lvl>
    <w:lvl w:ilvl="5">
      <w:start w:val="0"/>
      <w:numFmt w:val="bullet"/>
      <w:lvlText w:val="•"/>
      <w:lvlJc w:val="left"/>
      <w:pPr>
        <w:ind w:left="2827" w:hanging="288"/>
      </w:pPr>
      <w:rPr>
        <w:rFonts w:hint="default"/>
        <w:lang w:val="en-US" w:eastAsia="en-US" w:bidi="ar-SA"/>
      </w:rPr>
    </w:lvl>
    <w:lvl w:ilvl="6">
      <w:start w:val="0"/>
      <w:numFmt w:val="bullet"/>
      <w:lvlText w:val="•"/>
      <w:lvlJc w:val="left"/>
      <w:pPr>
        <w:ind w:left="3301" w:hanging="288"/>
      </w:pPr>
      <w:rPr>
        <w:rFonts w:hint="default"/>
        <w:lang w:val="en-US" w:eastAsia="en-US" w:bidi="ar-SA"/>
      </w:rPr>
    </w:lvl>
    <w:lvl w:ilvl="7">
      <w:start w:val="0"/>
      <w:numFmt w:val="bullet"/>
      <w:lvlText w:val="•"/>
      <w:lvlJc w:val="left"/>
      <w:pPr>
        <w:ind w:left="3774" w:hanging="288"/>
      </w:pPr>
      <w:rPr>
        <w:rFonts w:hint="default"/>
        <w:lang w:val="en-US" w:eastAsia="en-US" w:bidi="ar-SA"/>
      </w:rPr>
    </w:lvl>
    <w:lvl w:ilvl="8">
      <w:start w:val="0"/>
      <w:numFmt w:val="bullet"/>
      <w:lvlText w:val="•"/>
      <w:lvlJc w:val="left"/>
      <w:pPr>
        <w:ind w:left="4248" w:hanging="288"/>
      </w:pPr>
      <w:rPr>
        <w:rFonts w:hint="default"/>
        <w:lang w:val="en-US" w:eastAsia="en-US" w:bidi="ar-SA"/>
      </w:rPr>
    </w:lvl>
  </w:abstractNum>
  <w:abstractNum w:abstractNumId="29">
    <w:multiLevelType w:val="hybridMultilevel"/>
    <w:lvl w:ilvl="0">
      <w:start w:val="1"/>
      <w:numFmt w:val="decimal"/>
      <w:lvlText w:val="%1."/>
      <w:lvlJc w:val="left"/>
      <w:pPr>
        <w:ind w:left="469" w:hanging="298"/>
        <w:jc w:val="lef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933" w:hanging="298"/>
      </w:pPr>
      <w:rPr>
        <w:rFonts w:hint="default"/>
        <w:lang w:val="en-US" w:eastAsia="en-US" w:bidi="ar-SA"/>
      </w:rPr>
    </w:lvl>
    <w:lvl w:ilvl="2">
      <w:start w:val="0"/>
      <w:numFmt w:val="bullet"/>
      <w:lvlText w:val="•"/>
      <w:lvlJc w:val="left"/>
      <w:pPr>
        <w:ind w:left="1407" w:hanging="298"/>
      </w:pPr>
      <w:rPr>
        <w:rFonts w:hint="default"/>
        <w:lang w:val="en-US" w:eastAsia="en-US" w:bidi="ar-SA"/>
      </w:rPr>
    </w:lvl>
    <w:lvl w:ilvl="3">
      <w:start w:val="0"/>
      <w:numFmt w:val="bullet"/>
      <w:lvlText w:val="•"/>
      <w:lvlJc w:val="left"/>
      <w:pPr>
        <w:ind w:left="1880" w:hanging="298"/>
      </w:pPr>
      <w:rPr>
        <w:rFonts w:hint="default"/>
        <w:lang w:val="en-US" w:eastAsia="en-US" w:bidi="ar-SA"/>
      </w:rPr>
    </w:lvl>
    <w:lvl w:ilvl="4">
      <w:start w:val="0"/>
      <w:numFmt w:val="bullet"/>
      <w:lvlText w:val="•"/>
      <w:lvlJc w:val="left"/>
      <w:pPr>
        <w:ind w:left="2354" w:hanging="298"/>
      </w:pPr>
      <w:rPr>
        <w:rFonts w:hint="default"/>
        <w:lang w:val="en-US" w:eastAsia="en-US" w:bidi="ar-SA"/>
      </w:rPr>
    </w:lvl>
    <w:lvl w:ilvl="5">
      <w:start w:val="0"/>
      <w:numFmt w:val="bullet"/>
      <w:lvlText w:val="•"/>
      <w:lvlJc w:val="left"/>
      <w:pPr>
        <w:ind w:left="2827" w:hanging="298"/>
      </w:pPr>
      <w:rPr>
        <w:rFonts w:hint="default"/>
        <w:lang w:val="en-US" w:eastAsia="en-US" w:bidi="ar-SA"/>
      </w:rPr>
    </w:lvl>
    <w:lvl w:ilvl="6">
      <w:start w:val="0"/>
      <w:numFmt w:val="bullet"/>
      <w:lvlText w:val="•"/>
      <w:lvlJc w:val="left"/>
      <w:pPr>
        <w:ind w:left="3301" w:hanging="298"/>
      </w:pPr>
      <w:rPr>
        <w:rFonts w:hint="default"/>
        <w:lang w:val="en-US" w:eastAsia="en-US" w:bidi="ar-SA"/>
      </w:rPr>
    </w:lvl>
    <w:lvl w:ilvl="7">
      <w:start w:val="0"/>
      <w:numFmt w:val="bullet"/>
      <w:lvlText w:val="•"/>
      <w:lvlJc w:val="left"/>
      <w:pPr>
        <w:ind w:left="3774" w:hanging="298"/>
      </w:pPr>
      <w:rPr>
        <w:rFonts w:hint="default"/>
        <w:lang w:val="en-US" w:eastAsia="en-US" w:bidi="ar-SA"/>
      </w:rPr>
    </w:lvl>
    <w:lvl w:ilvl="8">
      <w:start w:val="0"/>
      <w:numFmt w:val="bullet"/>
      <w:lvlText w:val="•"/>
      <w:lvlJc w:val="left"/>
      <w:pPr>
        <w:ind w:left="4248" w:hanging="298"/>
      </w:pPr>
      <w:rPr>
        <w:rFonts w:hint="default"/>
        <w:lang w:val="en-US" w:eastAsia="en-US" w:bidi="ar-SA"/>
      </w:rPr>
    </w:lvl>
  </w:abstractNum>
  <w:abstractNum w:abstractNumId="28">
    <w:multiLevelType w:val="hybridMultilevel"/>
    <w:lvl w:ilvl="0">
      <w:start w:val="7"/>
      <w:numFmt w:val="decimal"/>
      <w:lvlText w:val="%1."/>
      <w:lvlJc w:val="left"/>
      <w:pPr>
        <w:ind w:left="450" w:hanging="317"/>
        <w:jc w:val="left"/>
      </w:pPr>
      <w:rPr>
        <w:rFonts w:hint="default" w:ascii="Microsoft Sans Serif" w:hAnsi="Microsoft Sans Serif" w:eastAsia="Microsoft Sans Serif" w:cs="Microsoft Sans Serif"/>
        <w:b w:val="0"/>
        <w:bCs w:val="0"/>
        <w:i w:val="0"/>
        <w:iCs w:val="0"/>
        <w:spacing w:val="-29"/>
        <w:w w:val="100"/>
        <w:sz w:val="20"/>
        <w:szCs w:val="20"/>
        <w:lang w:val="en-US" w:eastAsia="en-US" w:bidi="ar-SA"/>
      </w:rPr>
    </w:lvl>
    <w:lvl w:ilvl="1">
      <w:start w:val="0"/>
      <w:numFmt w:val="bullet"/>
      <w:lvlText w:val="•"/>
      <w:lvlJc w:val="left"/>
      <w:pPr>
        <w:ind w:left="933" w:hanging="317"/>
      </w:pPr>
      <w:rPr>
        <w:rFonts w:hint="default"/>
        <w:lang w:val="en-US" w:eastAsia="en-US" w:bidi="ar-SA"/>
      </w:rPr>
    </w:lvl>
    <w:lvl w:ilvl="2">
      <w:start w:val="0"/>
      <w:numFmt w:val="bullet"/>
      <w:lvlText w:val="•"/>
      <w:lvlJc w:val="left"/>
      <w:pPr>
        <w:ind w:left="1407" w:hanging="317"/>
      </w:pPr>
      <w:rPr>
        <w:rFonts w:hint="default"/>
        <w:lang w:val="en-US" w:eastAsia="en-US" w:bidi="ar-SA"/>
      </w:rPr>
    </w:lvl>
    <w:lvl w:ilvl="3">
      <w:start w:val="0"/>
      <w:numFmt w:val="bullet"/>
      <w:lvlText w:val="•"/>
      <w:lvlJc w:val="left"/>
      <w:pPr>
        <w:ind w:left="1880" w:hanging="317"/>
      </w:pPr>
      <w:rPr>
        <w:rFonts w:hint="default"/>
        <w:lang w:val="en-US" w:eastAsia="en-US" w:bidi="ar-SA"/>
      </w:rPr>
    </w:lvl>
    <w:lvl w:ilvl="4">
      <w:start w:val="0"/>
      <w:numFmt w:val="bullet"/>
      <w:lvlText w:val="•"/>
      <w:lvlJc w:val="left"/>
      <w:pPr>
        <w:ind w:left="2354" w:hanging="317"/>
      </w:pPr>
      <w:rPr>
        <w:rFonts w:hint="default"/>
        <w:lang w:val="en-US" w:eastAsia="en-US" w:bidi="ar-SA"/>
      </w:rPr>
    </w:lvl>
    <w:lvl w:ilvl="5">
      <w:start w:val="0"/>
      <w:numFmt w:val="bullet"/>
      <w:lvlText w:val="•"/>
      <w:lvlJc w:val="left"/>
      <w:pPr>
        <w:ind w:left="2827" w:hanging="317"/>
      </w:pPr>
      <w:rPr>
        <w:rFonts w:hint="default"/>
        <w:lang w:val="en-US" w:eastAsia="en-US" w:bidi="ar-SA"/>
      </w:rPr>
    </w:lvl>
    <w:lvl w:ilvl="6">
      <w:start w:val="0"/>
      <w:numFmt w:val="bullet"/>
      <w:lvlText w:val="•"/>
      <w:lvlJc w:val="left"/>
      <w:pPr>
        <w:ind w:left="3301" w:hanging="317"/>
      </w:pPr>
      <w:rPr>
        <w:rFonts w:hint="default"/>
        <w:lang w:val="en-US" w:eastAsia="en-US" w:bidi="ar-SA"/>
      </w:rPr>
    </w:lvl>
    <w:lvl w:ilvl="7">
      <w:start w:val="0"/>
      <w:numFmt w:val="bullet"/>
      <w:lvlText w:val="•"/>
      <w:lvlJc w:val="left"/>
      <w:pPr>
        <w:ind w:left="3774" w:hanging="317"/>
      </w:pPr>
      <w:rPr>
        <w:rFonts w:hint="default"/>
        <w:lang w:val="en-US" w:eastAsia="en-US" w:bidi="ar-SA"/>
      </w:rPr>
    </w:lvl>
    <w:lvl w:ilvl="8">
      <w:start w:val="0"/>
      <w:numFmt w:val="bullet"/>
      <w:lvlText w:val="•"/>
      <w:lvlJc w:val="left"/>
      <w:pPr>
        <w:ind w:left="4248" w:hanging="317"/>
      </w:pPr>
      <w:rPr>
        <w:rFonts w:hint="default"/>
        <w:lang w:val="en-US" w:eastAsia="en-US" w:bidi="ar-SA"/>
      </w:rPr>
    </w:lvl>
  </w:abstractNum>
  <w:abstractNum w:abstractNumId="27">
    <w:multiLevelType w:val="hybridMultilevel"/>
    <w:lvl w:ilvl="0">
      <w:start w:val="1"/>
      <w:numFmt w:val="decimal"/>
      <w:lvlText w:val="%1."/>
      <w:lvlJc w:val="left"/>
      <w:pPr>
        <w:ind w:left="461" w:hanging="308"/>
        <w:jc w:val="left"/>
      </w:pPr>
      <w:rPr>
        <w:rFonts w:hint="default"/>
        <w:spacing w:val="-39"/>
        <w:w w:val="100"/>
        <w:lang w:val="en-US" w:eastAsia="en-US" w:bidi="ar-SA"/>
      </w:rPr>
    </w:lvl>
    <w:lvl w:ilvl="1">
      <w:start w:val="0"/>
      <w:numFmt w:val="bullet"/>
      <w:lvlText w:val="•"/>
      <w:lvlJc w:val="left"/>
      <w:pPr>
        <w:ind w:left="948" w:hanging="308"/>
      </w:pPr>
      <w:rPr>
        <w:rFonts w:hint="default"/>
        <w:lang w:val="en-US" w:eastAsia="en-US" w:bidi="ar-SA"/>
      </w:rPr>
    </w:lvl>
    <w:lvl w:ilvl="2">
      <w:start w:val="0"/>
      <w:numFmt w:val="bullet"/>
      <w:lvlText w:val="•"/>
      <w:lvlJc w:val="left"/>
      <w:pPr>
        <w:ind w:left="1436" w:hanging="308"/>
      </w:pPr>
      <w:rPr>
        <w:rFonts w:hint="default"/>
        <w:lang w:val="en-US" w:eastAsia="en-US" w:bidi="ar-SA"/>
      </w:rPr>
    </w:lvl>
    <w:lvl w:ilvl="3">
      <w:start w:val="0"/>
      <w:numFmt w:val="bullet"/>
      <w:lvlText w:val="•"/>
      <w:lvlJc w:val="left"/>
      <w:pPr>
        <w:ind w:left="1924" w:hanging="308"/>
      </w:pPr>
      <w:rPr>
        <w:rFonts w:hint="default"/>
        <w:lang w:val="en-US" w:eastAsia="en-US" w:bidi="ar-SA"/>
      </w:rPr>
    </w:lvl>
    <w:lvl w:ilvl="4">
      <w:start w:val="0"/>
      <w:numFmt w:val="bullet"/>
      <w:lvlText w:val="•"/>
      <w:lvlJc w:val="left"/>
      <w:pPr>
        <w:ind w:left="2413" w:hanging="308"/>
      </w:pPr>
      <w:rPr>
        <w:rFonts w:hint="default"/>
        <w:lang w:val="en-US" w:eastAsia="en-US" w:bidi="ar-SA"/>
      </w:rPr>
    </w:lvl>
    <w:lvl w:ilvl="5">
      <w:start w:val="0"/>
      <w:numFmt w:val="bullet"/>
      <w:lvlText w:val="•"/>
      <w:lvlJc w:val="left"/>
      <w:pPr>
        <w:ind w:left="2901" w:hanging="308"/>
      </w:pPr>
      <w:rPr>
        <w:rFonts w:hint="default"/>
        <w:lang w:val="en-US" w:eastAsia="en-US" w:bidi="ar-SA"/>
      </w:rPr>
    </w:lvl>
    <w:lvl w:ilvl="6">
      <w:start w:val="0"/>
      <w:numFmt w:val="bullet"/>
      <w:lvlText w:val="•"/>
      <w:lvlJc w:val="left"/>
      <w:pPr>
        <w:ind w:left="3389" w:hanging="308"/>
      </w:pPr>
      <w:rPr>
        <w:rFonts w:hint="default"/>
        <w:lang w:val="en-US" w:eastAsia="en-US" w:bidi="ar-SA"/>
      </w:rPr>
    </w:lvl>
    <w:lvl w:ilvl="7">
      <w:start w:val="0"/>
      <w:numFmt w:val="bullet"/>
      <w:lvlText w:val="•"/>
      <w:lvlJc w:val="left"/>
      <w:pPr>
        <w:ind w:left="3878" w:hanging="308"/>
      </w:pPr>
      <w:rPr>
        <w:rFonts w:hint="default"/>
        <w:lang w:val="en-US" w:eastAsia="en-US" w:bidi="ar-SA"/>
      </w:rPr>
    </w:lvl>
    <w:lvl w:ilvl="8">
      <w:start w:val="0"/>
      <w:numFmt w:val="bullet"/>
      <w:lvlText w:val="•"/>
      <w:lvlJc w:val="left"/>
      <w:pPr>
        <w:ind w:left="4366" w:hanging="308"/>
      </w:pPr>
      <w:rPr>
        <w:rFonts w:hint="default"/>
        <w:lang w:val="en-US" w:eastAsia="en-US" w:bidi="ar-SA"/>
      </w:rPr>
    </w:lvl>
  </w:abstractNum>
  <w:abstractNum w:abstractNumId="26">
    <w:multiLevelType w:val="hybridMultilevel"/>
    <w:lvl w:ilvl="0">
      <w:start w:val="1"/>
      <w:numFmt w:val="decimal"/>
      <w:lvlText w:val="%1."/>
      <w:lvlJc w:val="left"/>
      <w:pPr>
        <w:ind w:left="461" w:hanging="308"/>
        <w:jc w:val="left"/>
      </w:pPr>
      <w:rPr>
        <w:rFonts w:hint="default" w:ascii="Arial" w:hAnsi="Arial" w:eastAsia="Arial" w:cs="Arial"/>
        <w:b w:val="0"/>
        <w:bCs w:val="0"/>
        <w:i w:val="0"/>
        <w:iCs w:val="0"/>
        <w:spacing w:val="-39"/>
        <w:w w:val="100"/>
        <w:sz w:val="20"/>
        <w:szCs w:val="20"/>
        <w:lang w:val="en-US" w:eastAsia="en-US" w:bidi="ar-SA"/>
      </w:rPr>
    </w:lvl>
    <w:lvl w:ilvl="1">
      <w:start w:val="0"/>
      <w:numFmt w:val="bullet"/>
      <w:lvlText w:val="•"/>
      <w:lvlJc w:val="left"/>
      <w:pPr>
        <w:ind w:left="948" w:hanging="308"/>
      </w:pPr>
      <w:rPr>
        <w:rFonts w:hint="default"/>
        <w:lang w:val="en-US" w:eastAsia="en-US" w:bidi="ar-SA"/>
      </w:rPr>
    </w:lvl>
    <w:lvl w:ilvl="2">
      <w:start w:val="0"/>
      <w:numFmt w:val="bullet"/>
      <w:lvlText w:val="•"/>
      <w:lvlJc w:val="left"/>
      <w:pPr>
        <w:ind w:left="1436" w:hanging="308"/>
      </w:pPr>
      <w:rPr>
        <w:rFonts w:hint="default"/>
        <w:lang w:val="en-US" w:eastAsia="en-US" w:bidi="ar-SA"/>
      </w:rPr>
    </w:lvl>
    <w:lvl w:ilvl="3">
      <w:start w:val="0"/>
      <w:numFmt w:val="bullet"/>
      <w:lvlText w:val="•"/>
      <w:lvlJc w:val="left"/>
      <w:pPr>
        <w:ind w:left="1924" w:hanging="308"/>
      </w:pPr>
      <w:rPr>
        <w:rFonts w:hint="default"/>
        <w:lang w:val="en-US" w:eastAsia="en-US" w:bidi="ar-SA"/>
      </w:rPr>
    </w:lvl>
    <w:lvl w:ilvl="4">
      <w:start w:val="0"/>
      <w:numFmt w:val="bullet"/>
      <w:lvlText w:val="•"/>
      <w:lvlJc w:val="left"/>
      <w:pPr>
        <w:ind w:left="2413" w:hanging="308"/>
      </w:pPr>
      <w:rPr>
        <w:rFonts w:hint="default"/>
        <w:lang w:val="en-US" w:eastAsia="en-US" w:bidi="ar-SA"/>
      </w:rPr>
    </w:lvl>
    <w:lvl w:ilvl="5">
      <w:start w:val="0"/>
      <w:numFmt w:val="bullet"/>
      <w:lvlText w:val="•"/>
      <w:lvlJc w:val="left"/>
      <w:pPr>
        <w:ind w:left="2901" w:hanging="308"/>
      </w:pPr>
      <w:rPr>
        <w:rFonts w:hint="default"/>
        <w:lang w:val="en-US" w:eastAsia="en-US" w:bidi="ar-SA"/>
      </w:rPr>
    </w:lvl>
    <w:lvl w:ilvl="6">
      <w:start w:val="0"/>
      <w:numFmt w:val="bullet"/>
      <w:lvlText w:val="•"/>
      <w:lvlJc w:val="left"/>
      <w:pPr>
        <w:ind w:left="3389" w:hanging="308"/>
      </w:pPr>
      <w:rPr>
        <w:rFonts w:hint="default"/>
        <w:lang w:val="en-US" w:eastAsia="en-US" w:bidi="ar-SA"/>
      </w:rPr>
    </w:lvl>
    <w:lvl w:ilvl="7">
      <w:start w:val="0"/>
      <w:numFmt w:val="bullet"/>
      <w:lvlText w:val="•"/>
      <w:lvlJc w:val="left"/>
      <w:pPr>
        <w:ind w:left="3878" w:hanging="308"/>
      </w:pPr>
      <w:rPr>
        <w:rFonts w:hint="default"/>
        <w:lang w:val="en-US" w:eastAsia="en-US" w:bidi="ar-SA"/>
      </w:rPr>
    </w:lvl>
    <w:lvl w:ilvl="8">
      <w:start w:val="0"/>
      <w:numFmt w:val="bullet"/>
      <w:lvlText w:val="•"/>
      <w:lvlJc w:val="left"/>
      <w:pPr>
        <w:ind w:left="4366" w:hanging="308"/>
      </w:pPr>
      <w:rPr>
        <w:rFonts w:hint="default"/>
        <w:lang w:val="en-US" w:eastAsia="en-US" w:bidi="ar-SA"/>
      </w:rPr>
    </w:lvl>
  </w:abstractNum>
  <w:abstractNum w:abstractNumId="25">
    <w:multiLevelType w:val="hybridMultilevel"/>
    <w:lvl w:ilvl="0">
      <w:start w:val="1"/>
      <w:numFmt w:val="decimal"/>
      <w:lvlText w:val="%1."/>
      <w:lvlJc w:val="left"/>
      <w:pPr>
        <w:ind w:left="471" w:hanging="317"/>
        <w:jc w:val="left"/>
      </w:pPr>
      <w:rPr>
        <w:rFonts w:hint="default" w:ascii="Arial" w:hAnsi="Arial" w:eastAsia="Arial" w:cs="Arial"/>
        <w:b w:val="0"/>
        <w:bCs w:val="0"/>
        <w:i w:val="0"/>
        <w:iCs w:val="0"/>
        <w:spacing w:val="-1"/>
        <w:w w:val="100"/>
        <w:sz w:val="20"/>
        <w:szCs w:val="20"/>
        <w:lang w:val="en-US" w:eastAsia="en-US" w:bidi="ar-SA"/>
      </w:rPr>
    </w:lvl>
    <w:lvl w:ilvl="1">
      <w:start w:val="0"/>
      <w:numFmt w:val="bullet"/>
      <w:lvlText w:val="•"/>
      <w:lvlJc w:val="left"/>
      <w:pPr>
        <w:ind w:left="950" w:hanging="317"/>
      </w:pPr>
      <w:rPr>
        <w:rFonts w:hint="default"/>
        <w:lang w:val="en-US" w:eastAsia="en-US" w:bidi="ar-SA"/>
      </w:rPr>
    </w:lvl>
    <w:lvl w:ilvl="2">
      <w:start w:val="0"/>
      <w:numFmt w:val="bullet"/>
      <w:lvlText w:val="•"/>
      <w:lvlJc w:val="left"/>
      <w:pPr>
        <w:ind w:left="1420" w:hanging="317"/>
      </w:pPr>
      <w:rPr>
        <w:rFonts w:hint="default"/>
        <w:lang w:val="en-US" w:eastAsia="en-US" w:bidi="ar-SA"/>
      </w:rPr>
    </w:lvl>
    <w:lvl w:ilvl="3">
      <w:start w:val="0"/>
      <w:numFmt w:val="bullet"/>
      <w:lvlText w:val="•"/>
      <w:lvlJc w:val="left"/>
      <w:pPr>
        <w:ind w:left="1890" w:hanging="317"/>
      </w:pPr>
      <w:rPr>
        <w:rFonts w:hint="default"/>
        <w:lang w:val="en-US" w:eastAsia="en-US" w:bidi="ar-SA"/>
      </w:rPr>
    </w:lvl>
    <w:lvl w:ilvl="4">
      <w:start w:val="0"/>
      <w:numFmt w:val="bullet"/>
      <w:lvlText w:val="•"/>
      <w:lvlJc w:val="left"/>
      <w:pPr>
        <w:ind w:left="2359" w:hanging="317"/>
      </w:pPr>
      <w:rPr>
        <w:rFonts w:hint="default"/>
        <w:lang w:val="en-US" w:eastAsia="en-US" w:bidi="ar-SA"/>
      </w:rPr>
    </w:lvl>
    <w:lvl w:ilvl="5">
      <w:start w:val="0"/>
      <w:numFmt w:val="bullet"/>
      <w:lvlText w:val="•"/>
      <w:lvlJc w:val="left"/>
      <w:pPr>
        <w:ind w:left="2829" w:hanging="317"/>
      </w:pPr>
      <w:rPr>
        <w:rFonts w:hint="default"/>
        <w:lang w:val="en-US" w:eastAsia="en-US" w:bidi="ar-SA"/>
      </w:rPr>
    </w:lvl>
    <w:lvl w:ilvl="6">
      <w:start w:val="0"/>
      <w:numFmt w:val="bullet"/>
      <w:lvlText w:val="•"/>
      <w:lvlJc w:val="left"/>
      <w:pPr>
        <w:ind w:left="3299" w:hanging="317"/>
      </w:pPr>
      <w:rPr>
        <w:rFonts w:hint="default"/>
        <w:lang w:val="en-US" w:eastAsia="en-US" w:bidi="ar-SA"/>
      </w:rPr>
    </w:lvl>
    <w:lvl w:ilvl="7">
      <w:start w:val="0"/>
      <w:numFmt w:val="bullet"/>
      <w:lvlText w:val="•"/>
      <w:lvlJc w:val="left"/>
      <w:pPr>
        <w:ind w:left="3769" w:hanging="317"/>
      </w:pPr>
      <w:rPr>
        <w:rFonts w:hint="default"/>
        <w:lang w:val="en-US" w:eastAsia="en-US" w:bidi="ar-SA"/>
      </w:rPr>
    </w:lvl>
    <w:lvl w:ilvl="8">
      <w:start w:val="0"/>
      <w:numFmt w:val="bullet"/>
      <w:lvlText w:val="•"/>
      <w:lvlJc w:val="left"/>
      <w:pPr>
        <w:ind w:left="4239" w:hanging="317"/>
      </w:pPr>
      <w:rPr>
        <w:rFonts w:hint="default"/>
        <w:lang w:val="en-US" w:eastAsia="en-US" w:bidi="ar-SA"/>
      </w:rPr>
    </w:lvl>
  </w:abstractNum>
  <w:abstractNum w:abstractNumId="24">
    <w:multiLevelType w:val="hybridMultilevel"/>
    <w:lvl w:ilvl="0">
      <w:start w:val="1"/>
      <w:numFmt w:val="decimal"/>
      <w:lvlText w:val="%1."/>
      <w:lvlJc w:val="left"/>
      <w:pPr>
        <w:ind w:left="450" w:hanging="317"/>
        <w:jc w:val="left"/>
      </w:pPr>
      <w:rPr>
        <w:rFonts w:hint="default"/>
        <w:spacing w:val="-34"/>
        <w:w w:val="100"/>
        <w:lang w:val="en-US" w:eastAsia="en-US" w:bidi="ar-SA"/>
      </w:rPr>
    </w:lvl>
    <w:lvl w:ilvl="1">
      <w:start w:val="0"/>
      <w:numFmt w:val="bullet"/>
      <w:lvlText w:val="•"/>
      <w:lvlJc w:val="left"/>
      <w:pPr>
        <w:ind w:left="948" w:hanging="317"/>
      </w:pPr>
      <w:rPr>
        <w:rFonts w:hint="default"/>
        <w:lang w:val="en-US" w:eastAsia="en-US" w:bidi="ar-SA"/>
      </w:rPr>
    </w:lvl>
    <w:lvl w:ilvl="2">
      <w:start w:val="0"/>
      <w:numFmt w:val="bullet"/>
      <w:lvlText w:val="•"/>
      <w:lvlJc w:val="left"/>
      <w:pPr>
        <w:ind w:left="1437" w:hanging="317"/>
      </w:pPr>
      <w:rPr>
        <w:rFonts w:hint="default"/>
        <w:lang w:val="en-US" w:eastAsia="en-US" w:bidi="ar-SA"/>
      </w:rPr>
    </w:lvl>
    <w:lvl w:ilvl="3">
      <w:start w:val="0"/>
      <w:numFmt w:val="bullet"/>
      <w:lvlText w:val="•"/>
      <w:lvlJc w:val="left"/>
      <w:pPr>
        <w:ind w:left="1925" w:hanging="317"/>
      </w:pPr>
      <w:rPr>
        <w:rFonts w:hint="default"/>
        <w:lang w:val="en-US" w:eastAsia="en-US" w:bidi="ar-SA"/>
      </w:rPr>
    </w:lvl>
    <w:lvl w:ilvl="4">
      <w:start w:val="0"/>
      <w:numFmt w:val="bullet"/>
      <w:lvlText w:val="•"/>
      <w:lvlJc w:val="left"/>
      <w:pPr>
        <w:ind w:left="2414" w:hanging="317"/>
      </w:pPr>
      <w:rPr>
        <w:rFonts w:hint="default"/>
        <w:lang w:val="en-US" w:eastAsia="en-US" w:bidi="ar-SA"/>
      </w:rPr>
    </w:lvl>
    <w:lvl w:ilvl="5">
      <w:start w:val="0"/>
      <w:numFmt w:val="bullet"/>
      <w:lvlText w:val="•"/>
      <w:lvlJc w:val="left"/>
      <w:pPr>
        <w:ind w:left="2902" w:hanging="317"/>
      </w:pPr>
      <w:rPr>
        <w:rFonts w:hint="default"/>
        <w:lang w:val="en-US" w:eastAsia="en-US" w:bidi="ar-SA"/>
      </w:rPr>
    </w:lvl>
    <w:lvl w:ilvl="6">
      <w:start w:val="0"/>
      <w:numFmt w:val="bullet"/>
      <w:lvlText w:val="•"/>
      <w:lvlJc w:val="left"/>
      <w:pPr>
        <w:ind w:left="3391" w:hanging="317"/>
      </w:pPr>
      <w:rPr>
        <w:rFonts w:hint="default"/>
        <w:lang w:val="en-US" w:eastAsia="en-US" w:bidi="ar-SA"/>
      </w:rPr>
    </w:lvl>
    <w:lvl w:ilvl="7">
      <w:start w:val="0"/>
      <w:numFmt w:val="bullet"/>
      <w:lvlText w:val="•"/>
      <w:lvlJc w:val="left"/>
      <w:pPr>
        <w:ind w:left="3880" w:hanging="317"/>
      </w:pPr>
      <w:rPr>
        <w:rFonts w:hint="default"/>
        <w:lang w:val="en-US" w:eastAsia="en-US" w:bidi="ar-SA"/>
      </w:rPr>
    </w:lvl>
    <w:lvl w:ilvl="8">
      <w:start w:val="0"/>
      <w:numFmt w:val="bullet"/>
      <w:lvlText w:val="•"/>
      <w:lvlJc w:val="left"/>
      <w:pPr>
        <w:ind w:left="4368" w:hanging="317"/>
      </w:pPr>
      <w:rPr>
        <w:rFonts w:hint="default"/>
        <w:lang w:val="en-US" w:eastAsia="en-US" w:bidi="ar-SA"/>
      </w:rPr>
    </w:lvl>
  </w:abstractNum>
  <w:abstractNum w:abstractNumId="23">
    <w:multiLevelType w:val="hybridMultilevel"/>
    <w:lvl w:ilvl="0">
      <w:start w:val="1"/>
      <w:numFmt w:val="decimal"/>
      <w:lvlText w:val="%1."/>
      <w:lvlJc w:val="left"/>
      <w:pPr>
        <w:ind w:left="469" w:hanging="322"/>
        <w:jc w:val="lef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948" w:hanging="322"/>
      </w:pPr>
      <w:rPr>
        <w:rFonts w:hint="default"/>
        <w:lang w:val="en-US" w:eastAsia="en-US" w:bidi="ar-SA"/>
      </w:rPr>
    </w:lvl>
    <w:lvl w:ilvl="2">
      <w:start w:val="0"/>
      <w:numFmt w:val="bullet"/>
      <w:lvlText w:val="•"/>
      <w:lvlJc w:val="left"/>
      <w:pPr>
        <w:ind w:left="1437" w:hanging="322"/>
      </w:pPr>
      <w:rPr>
        <w:rFonts w:hint="default"/>
        <w:lang w:val="en-US" w:eastAsia="en-US" w:bidi="ar-SA"/>
      </w:rPr>
    </w:lvl>
    <w:lvl w:ilvl="3">
      <w:start w:val="0"/>
      <w:numFmt w:val="bullet"/>
      <w:lvlText w:val="•"/>
      <w:lvlJc w:val="left"/>
      <w:pPr>
        <w:ind w:left="1925" w:hanging="322"/>
      </w:pPr>
      <w:rPr>
        <w:rFonts w:hint="default"/>
        <w:lang w:val="en-US" w:eastAsia="en-US" w:bidi="ar-SA"/>
      </w:rPr>
    </w:lvl>
    <w:lvl w:ilvl="4">
      <w:start w:val="0"/>
      <w:numFmt w:val="bullet"/>
      <w:lvlText w:val="•"/>
      <w:lvlJc w:val="left"/>
      <w:pPr>
        <w:ind w:left="2414" w:hanging="322"/>
      </w:pPr>
      <w:rPr>
        <w:rFonts w:hint="default"/>
        <w:lang w:val="en-US" w:eastAsia="en-US" w:bidi="ar-SA"/>
      </w:rPr>
    </w:lvl>
    <w:lvl w:ilvl="5">
      <w:start w:val="0"/>
      <w:numFmt w:val="bullet"/>
      <w:lvlText w:val="•"/>
      <w:lvlJc w:val="left"/>
      <w:pPr>
        <w:ind w:left="2902" w:hanging="322"/>
      </w:pPr>
      <w:rPr>
        <w:rFonts w:hint="default"/>
        <w:lang w:val="en-US" w:eastAsia="en-US" w:bidi="ar-SA"/>
      </w:rPr>
    </w:lvl>
    <w:lvl w:ilvl="6">
      <w:start w:val="0"/>
      <w:numFmt w:val="bullet"/>
      <w:lvlText w:val="•"/>
      <w:lvlJc w:val="left"/>
      <w:pPr>
        <w:ind w:left="3391" w:hanging="322"/>
      </w:pPr>
      <w:rPr>
        <w:rFonts w:hint="default"/>
        <w:lang w:val="en-US" w:eastAsia="en-US" w:bidi="ar-SA"/>
      </w:rPr>
    </w:lvl>
    <w:lvl w:ilvl="7">
      <w:start w:val="0"/>
      <w:numFmt w:val="bullet"/>
      <w:lvlText w:val="•"/>
      <w:lvlJc w:val="left"/>
      <w:pPr>
        <w:ind w:left="3880" w:hanging="322"/>
      </w:pPr>
      <w:rPr>
        <w:rFonts w:hint="default"/>
        <w:lang w:val="en-US" w:eastAsia="en-US" w:bidi="ar-SA"/>
      </w:rPr>
    </w:lvl>
    <w:lvl w:ilvl="8">
      <w:start w:val="0"/>
      <w:numFmt w:val="bullet"/>
      <w:lvlText w:val="•"/>
      <w:lvlJc w:val="left"/>
      <w:pPr>
        <w:ind w:left="4368" w:hanging="322"/>
      </w:pPr>
      <w:rPr>
        <w:rFonts w:hint="default"/>
        <w:lang w:val="en-US" w:eastAsia="en-US" w:bidi="ar-SA"/>
      </w:rPr>
    </w:lvl>
  </w:abstractNum>
  <w:abstractNum w:abstractNumId="22">
    <w:multiLevelType w:val="hybridMultilevel"/>
    <w:lvl w:ilvl="0">
      <w:start w:val="1"/>
      <w:numFmt w:val="decimal"/>
      <w:lvlText w:val="%1."/>
      <w:lvlJc w:val="left"/>
      <w:pPr>
        <w:ind w:left="479" w:hanging="317"/>
        <w:jc w:val="lef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949" w:hanging="317"/>
      </w:pPr>
      <w:rPr>
        <w:rFonts w:hint="default"/>
        <w:lang w:val="en-US" w:eastAsia="en-US" w:bidi="ar-SA"/>
      </w:rPr>
    </w:lvl>
    <w:lvl w:ilvl="2">
      <w:start w:val="0"/>
      <w:numFmt w:val="bullet"/>
      <w:lvlText w:val="•"/>
      <w:lvlJc w:val="left"/>
      <w:pPr>
        <w:ind w:left="1419" w:hanging="317"/>
      </w:pPr>
      <w:rPr>
        <w:rFonts w:hint="default"/>
        <w:lang w:val="en-US" w:eastAsia="en-US" w:bidi="ar-SA"/>
      </w:rPr>
    </w:lvl>
    <w:lvl w:ilvl="3">
      <w:start w:val="0"/>
      <w:numFmt w:val="bullet"/>
      <w:lvlText w:val="•"/>
      <w:lvlJc w:val="left"/>
      <w:pPr>
        <w:ind w:left="1888" w:hanging="317"/>
      </w:pPr>
      <w:rPr>
        <w:rFonts w:hint="default"/>
        <w:lang w:val="en-US" w:eastAsia="en-US" w:bidi="ar-SA"/>
      </w:rPr>
    </w:lvl>
    <w:lvl w:ilvl="4">
      <w:start w:val="0"/>
      <w:numFmt w:val="bullet"/>
      <w:lvlText w:val="•"/>
      <w:lvlJc w:val="left"/>
      <w:pPr>
        <w:ind w:left="2358" w:hanging="317"/>
      </w:pPr>
      <w:rPr>
        <w:rFonts w:hint="default"/>
        <w:lang w:val="en-US" w:eastAsia="en-US" w:bidi="ar-SA"/>
      </w:rPr>
    </w:lvl>
    <w:lvl w:ilvl="5">
      <w:start w:val="0"/>
      <w:numFmt w:val="bullet"/>
      <w:lvlText w:val="•"/>
      <w:lvlJc w:val="left"/>
      <w:pPr>
        <w:ind w:left="2828" w:hanging="317"/>
      </w:pPr>
      <w:rPr>
        <w:rFonts w:hint="default"/>
        <w:lang w:val="en-US" w:eastAsia="en-US" w:bidi="ar-SA"/>
      </w:rPr>
    </w:lvl>
    <w:lvl w:ilvl="6">
      <w:start w:val="0"/>
      <w:numFmt w:val="bullet"/>
      <w:lvlText w:val="•"/>
      <w:lvlJc w:val="left"/>
      <w:pPr>
        <w:ind w:left="3297" w:hanging="317"/>
      </w:pPr>
      <w:rPr>
        <w:rFonts w:hint="default"/>
        <w:lang w:val="en-US" w:eastAsia="en-US" w:bidi="ar-SA"/>
      </w:rPr>
    </w:lvl>
    <w:lvl w:ilvl="7">
      <w:start w:val="0"/>
      <w:numFmt w:val="bullet"/>
      <w:lvlText w:val="•"/>
      <w:lvlJc w:val="left"/>
      <w:pPr>
        <w:ind w:left="3767" w:hanging="317"/>
      </w:pPr>
      <w:rPr>
        <w:rFonts w:hint="default"/>
        <w:lang w:val="en-US" w:eastAsia="en-US" w:bidi="ar-SA"/>
      </w:rPr>
    </w:lvl>
    <w:lvl w:ilvl="8">
      <w:start w:val="0"/>
      <w:numFmt w:val="bullet"/>
      <w:lvlText w:val="•"/>
      <w:lvlJc w:val="left"/>
      <w:pPr>
        <w:ind w:left="4237" w:hanging="317"/>
      </w:pPr>
      <w:rPr>
        <w:rFonts w:hint="default"/>
        <w:lang w:val="en-US" w:eastAsia="en-US" w:bidi="ar-SA"/>
      </w:rPr>
    </w:lvl>
  </w:abstractNum>
  <w:abstractNum w:abstractNumId="21">
    <w:multiLevelType w:val="hybridMultilevel"/>
    <w:lvl w:ilvl="0">
      <w:start w:val="1"/>
      <w:numFmt w:val="decimal"/>
      <w:lvlText w:val="%1."/>
      <w:lvlJc w:val="left"/>
      <w:pPr>
        <w:ind w:left="469" w:hanging="332"/>
        <w:jc w:val="lef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931" w:hanging="332"/>
      </w:pPr>
      <w:rPr>
        <w:rFonts w:hint="default"/>
        <w:lang w:val="en-US" w:eastAsia="en-US" w:bidi="ar-SA"/>
      </w:rPr>
    </w:lvl>
    <w:lvl w:ilvl="2">
      <w:start w:val="0"/>
      <w:numFmt w:val="bullet"/>
      <w:lvlText w:val="•"/>
      <w:lvlJc w:val="left"/>
      <w:pPr>
        <w:ind w:left="1403" w:hanging="332"/>
      </w:pPr>
      <w:rPr>
        <w:rFonts w:hint="default"/>
        <w:lang w:val="en-US" w:eastAsia="en-US" w:bidi="ar-SA"/>
      </w:rPr>
    </w:lvl>
    <w:lvl w:ilvl="3">
      <w:start w:val="0"/>
      <w:numFmt w:val="bullet"/>
      <w:lvlText w:val="•"/>
      <w:lvlJc w:val="left"/>
      <w:pPr>
        <w:ind w:left="1874" w:hanging="332"/>
      </w:pPr>
      <w:rPr>
        <w:rFonts w:hint="default"/>
        <w:lang w:val="en-US" w:eastAsia="en-US" w:bidi="ar-SA"/>
      </w:rPr>
    </w:lvl>
    <w:lvl w:ilvl="4">
      <w:start w:val="0"/>
      <w:numFmt w:val="bullet"/>
      <w:lvlText w:val="•"/>
      <w:lvlJc w:val="left"/>
      <w:pPr>
        <w:ind w:left="2346" w:hanging="332"/>
      </w:pPr>
      <w:rPr>
        <w:rFonts w:hint="default"/>
        <w:lang w:val="en-US" w:eastAsia="en-US" w:bidi="ar-SA"/>
      </w:rPr>
    </w:lvl>
    <w:lvl w:ilvl="5">
      <w:start w:val="0"/>
      <w:numFmt w:val="bullet"/>
      <w:lvlText w:val="•"/>
      <w:lvlJc w:val="left"/>
      <w:pPr>
        <w:ind w:left="2818" w:hanging="332"/>
      </w:pPr>
      <w:rPr>
        <w:rFonts w:hint="default"/>
        <w:lang w:val="en-US" w:eastAsia="en-US" w:bidi="ar-SA"/>
      </w:rPr>
    </w:lvl>
    <w:lvl w:ilvl="6">
      <w:start w:val="0"/>
      <w:numFmt w:val="bullet"/>
      <w:lvlText w:val="•"/>
      <w:lvlJc w:val="left"/>
      <w:pPr>
        <w:ind w:left="3289" w:hanging="332"/>
      </w:pPr>
      <w:rPr>
        <w:rFonts w:hint="default"/>
        <w:lang w:val="en-US" w:eastAsia="en-US" w:bidi="ar-SA"/>
      </w:rPr>
    </w:lvl>
    <w:lvl w:ilvl="7">
      <w:start w:val="0"/>
      <w:numFmt w:val="bullet"/>
      <w:lvlText w:val="•"/>
      <w:lvlJc w:val="left"/>
      <w:pPr>
        <w:ind w:left="3761" w:hanging="332"/>
      </w:pPr>
      <w:rPr>
        <w:rFonts w:hint="default"/>
        <w:lang w:val="en-US" w:eastAsia="en-US" w:bidi="ar-SA"/>
      </w:rPr>
    </w:lvl>
    <w:lvl w:ilvl="8">
      <w:start w:val="0"/>
      <w:numFmt w:val="bullet"/>
      <w:lvlText w:val="•"/>
      <w:lvlJc w:val="left"/>
      <w:pPr>
        <w:ind w:left="4233" w:hanging="332"/>
      </w:pPr>
      <w:rPr>
        <w:rFonts w:hint="default"/>
        <w:lang w:val="en-US" w:eastAsia="en-US" w:bidi="ar-SA"/>
      </w:rPr>
    </w:lvl>
  </w:abstractNum>
  <w:abstractNum w:abstractNumId="20">
    <w:multiLevelType w:val="hybridMultilevel"/>
    <w:lvl w:ilvl="0">
      <w:start w:val="1"/>
      <w:numFmt w:val="decimal"/>
      <w:lvlText w:val="%1."/>
      <w:lvlJc w:val="left"/>
      <w:pPr>
        <w:ind w:left="478" w:hanging="337"/>
        <w:jc w:val="left"/>
      </w:pPr>
      <w:rPr>
        <w:rFonts w:hint="default" w:ascii="Microsoft Sans Serif" w:hAnsi="Microsoft Sans Serif" w:eastAsia="Microsoft Sans Serif" w:cs="Microsoft Sans Serif"/>
        <w:b w:val="0"/>
        <w:bCs w:val="0"/>
        <w:i w:val="0"/>
        <w:iCs w:val="0"/>
        <w:spacing w:val="-34"/>
        <w:w w:val="100"/>
        <w:sz w:val="20"/>
        <w:szCs w:val="20"/>
        <w:lang w:val="en-US" w:eastAsia="en-US" w:bidi="ar-SA"/>
      </w:rPr>
    </w:lvl>
    <w:lvl w:ilvl="1">
      <w:start w:val="0"/>
      <w:numFmt w:val="bullet"/>
      <w:lvlText w:val="•"/>
      <w:lvlJc w:val="left"/>
      <w:pPr>
        <w:ind w:left="965" w:hanging="337"/>
      </w:pPr>
      <w:rPr>
        <w:rFonts w:hint="default"/>
        <w:lang w:val="en-US" w:eastAsia="en-US" w:bidi="ar-SA"/>
      </w:rPr>
    </w:lvl>
    <w:lvl w:ilvl="2">
      <w:start w:val="0"/>
      <w:numFmt w:val="bullet"/>
      <w:lvlText w:val="•"/>
      <w:lvlJc w:val="left"/>
      <w:pPr>
        <w:ind w:left="1450" w:hanging="337"/>
      </w:pPr>
      <w:rPr>
        <w:rFonts w:hint="default"/>
        <w:lang w:val="en-US" w:eastAsia="en-US" w:bidi="ar-SA"/>
      </w:rPr>
    </w:lvl>
    <w:lvl w:ilvl="3">
      <w:start w:val="0"/>
      <w:numFmt w:val="bullet"/>
      <w:lvlText w:val="•"/>
      <w:lvlJc w:val="left"/>
      <w:pPr>
        <w:ind w:left="1935" w:hanging="337"/>
      </w:pPr>
      <w:rPr>
        <w:rFonts w:hint="default"/>
        <w:lang w:val="en-US" w:eastAsia="en-US" w:bidi="ar-SA"/>
      </w:rPr>
    </w:lvl>
    <w:lvl w:ilvl="4">
      <w:start w:val="0"/>
      <w:numFmt w:val="bullet"/>
      <w:lvlText w:val="•"/>
      <w:lvlJc w:val="left"/>
      <w:pPr>
        <w:ind w:left="2420" w:hanging="337"/>
      </w:pPr>
      <w:rPr>
        <w:rFonts w:hint="default"/>
        <w:lang w:val="en-US" w:eastAsia="en-US" w:bidi="ar-SA"/>
      </w:rPr>
    </w:lvl>
    <w:lvl w:ilvl="5">
      <w:start w:val="0"/>
      <w:numFmt w:val="bullet"/>
      <w:lvlText w:val="•"/>
      <w:lvlJc w:val="left"/>
      <w:pPr>
        <w:ind w:left="2905" w:hanging="337"/>
      </w:pPr>
      <w:rPr>
        <w:rFonts w:hint="default"/>
        <w:lang w:val="en-US" w:eastAsia="en-US" w:bidi="ar-SA"/>
      </w:rPr>
    </w:lvl>
    <w:lvl w:ilvl="6">
      <w:start w:val="0"/>
      <w:numFmt w:val="bullet"/>
      <w:lvlText w:val="•"/>
      <w:lvlJc w:val="left"/>
      <w:pPr>
        <w:ind w:left="3390" w:hanging="337"/>
      </w:pPr>
      <w:rPr>
        <w:rFonts w:hint="default"/>
        <w:lang w:val="en-US" w:eastAsia="en-US" w:bidi="ar-SA"/>
      </w:rPr>
    </w:lvl>
    <w:lvl w:ilvl="7">
      <w:start w:val="0"/>
      <w:numFmt w:val="bullet"/>
      <w:lvlText w:val="•"/>
      <w:lvlJc w:val="left"/>
      <w:pPr>
        <w:ind w:left="3875" w:hanging="337"/>
      </w:pPr>
      <w:rPr>
        <w:rFonts w:hint="default"/>
        <w:lang w:val="en-US" w:eastAsia="en-US" w:bidi="ar-SA"/>
      </w:rPr>
    </w:lvl>
    <w:lvl w:ilvl="8">
      <w:start w:val="0"/>
      <w:numFmt w:val="bullet"/>
      <w:lvlText w:val="•"/>
      <w:lvlJc w:val="left"/>
      <w:pPr>
        <w:ind w:left="4361" w:hanging="337"/>
      </w:pPr>
      <w:rPr>
        <w:rFonts w:hint="default"/>
        <w:lang w:val="en-US" w:eastAsia="en-US" w:bidi="ar-SA"/>
      </w:rPr>
    </w:lvl>
  </w:abstractNum>
  <w:abstractNum w:abstractNumId="19">
    <w:multiLevelType w:val="hybridMultilevel"/>
    <w:lvl w:ilvl="0">
      <w:start w:val="1"/>
      <w:numFmt w:val="decimal"/>
      <w:lvlText w:val="%1."/>
      <w:lvlJc w:val="left"/>
      <w:pPr>
        <w:ind w:left="464" w:hanging="308"/>
        <w:jc w:val="left"/>
      </w:pPr>
      <w:rPr>
        <w:rFonts w:hint="default" w:ascii="Microsoft Sans Serif" w:hAnsi="Microsoft Sans Serif" w:eastAsia="Microsoft Sans Serif" w:cs="Microsoft Sans Serif"/>
        <w:b w:val="0"/>
        <w:bCs w:val="0"/>
        <w:i w:val="0"/>
        <w:iCs w:val="0"/>
        <w:spacing w:val="-39"/>
        <w:w w:val="100"/>
        <w:sz w:val="20"/>
        <w:szCs w:val="20"/>
        <w:lang w:val="en-US" w:eastAsia="en-US" w:bidi="ar-SA"/>
      </w:rPr>
    </w:lvl>
    <w:lvl w:ilvl="1">
      <w:start w:val="0"/>
      <w:numFmt w:val="bullet"/>
      <w:lvlText w:val="•"/>
      <w:lvlJc w:val="left"/>
      <w:pPr>
        <w:ind w:left="940" w:hanging="308"/>
      </w:pPr>
      <w:rPr>
        <w:rFonts w:hint="default"/>
        <w:lang w:val="en-US" w:eastAsia="en-US" w:bidi="ar-SA"/>
      </w:rPr>
    </w:lvl>
    <w:lvl w:ilvl="2">
      <w:start w:val="0"/>
      <w:numFmt w:val="bullet"/>
      <w:lvlText w:val="•"/>
      <w:lvlJc w:val="left"/>
      <w:pPr>
        <w:ind w:left="1420" w:hanging="308"/>
      </w:pPr>
      <w:rPr>
        <w:rFonts w:hint="default"/>
        <w:lang w:val="en-US" w:eastAsia="en-US" w:bidi="ar-SA"/>
      </w:rPr>
    </w:lvl>
    <w:lvl w:ilvl="3">
      <w:start w:val="0"/>
      <w:numFmt w:val="bullet"/>
      <w:lvlText w:val="•"/>
      <w:lvlJc w:val="left"/>
      <w:pPr>
        <w:ind w:left="1900" w:hanging="308"/>
      </w:pPr>
      <w:rPr>
        <w:rFonts w:hint="default"/>
        <w:lang w:val="en-US" w:eastAsia="en-US" w:bidi="ar-SA"/>
      </w:rPr>
    </w:lvl>
    <w:lvl w:ilvl="4">
      <w:start w:val="0"/>
      <w:numFmt w:val="bullet"/>
      <w:lvlText w:val="•"/>
      <w:lvlJc w:val="left"/>
      <w:pPr>
        <w:ind w:left="2380" w:hanging="308"/>
      </w:pPr>
      <w:rPr>
        <w:rFonts w:hint="default"/>
        <w:lang w:val="en-US" w:eastAsia="en-US" w:bidi="ar-SA"/>
      </w:rPr>
    </w:lvl>
    <w:lvl w:ilvl="5">
      <w:start w:val="0"/>
      <w:numFmt w:val="bullet"/>
      <w:lvlText w:val="•"/>
      <w:lvlJc w:val="left"/>
      <w:pPr>
        <w:ind w:left="2860" w:hanging="308"/>
      </w:pPr>
      <w:rPr>
        <w:rFonts w:hint="default"/>
        <w:lang w:val="en-US" w:eastAsia="en-US" w:bidi="ar-SA"/>
      </w:rPr>
    </w:lvl>
    <w:lvl w:ilvl="6">
      <w:start w:val="0"/>
      <w:numFmt w:val="bullet"/>
      <w:lvlText w:val="•"/>
      <w:lvlJc w:val="left"/>
      <w:pPr>
        <w:ind w:left="3340" w:hanging="308"/>
      </w:pPr>
      <w:rPr>
        <w:rFonts w:hint="default"/>
        <w:lang w:val="en-US" w:eastAsia="en-US" w:bidi="ar-SA"/>
      </w:rPr>
    </w:lvl>
    <w:lvl w:ilvl="7">
      <w:start w:val="0"/>
      <w:numFmt w:val="bullet"/>
      <w:lvlText w:val="•"/>
      <w:lvlJc w:val="left"/>
      <w:pPr>
        <w:ind w:left="3820" w:hanging="308"/>
      </w:pPr>
      <w:rPr>
        <w:rFonts w:hint="default"/>
        <w:lang w:val="en-US" w:eastAsia="en-US" w:bidi="ar-SA"/>
      </w:rPr>
    </w:lvl>
    <w:lvl w:ilvl="8">
      <w:start w:val="0"/>
      <w:numFmt w:val="bullet"/>
      <w:lvlText w:val="•"/>
      <w:lvlJc w:val="left"/>
      <w:pPr>
        <w:ind w:left="4300" w:hanging="308"/>
      </w:pPr>
      <w:rPr>
        <w:rFonts w:hint="default"/>
        <w:lang w:val="en-US" w:eastAsia="en-US" w:bidi="ar-SA"/>
      </w:rPr>
    </w:lvl>
  </w:abstractNum>
  <w:abstractNum w:abstractNumId="18">
    <w:multiLevelType w:val="hybridMultilevel"/>
    <w:lvl w:ilvl="0">
      <w:start w:val="3"/>
      <w:numFmt w:val="decimal"/>
      <w:lvlText w:val="%1"/>
      <w:lvlJc w:val="left"/>
      <w:pPr>
        <w:ind w:left="857" w:hanging="716"/>
        <w:jc w:val="left"/>
      </w:pPr>
      <w:rPr>
        <w:rFonts w:hint="default"/>
        <w:lang w:val="en-US" w:eastAsia="en-US" w:bidi="ar-SA"/>
      </w:rPr>
    </w:lvl>
    <w:lvl w:ilvl="1">
      <w:start w:val="1"/>
      <w:numFmt w:val="decimal"/>
      <w:lvlText w:val="%1.%2"/>
      <w:lvlJc w:val="left"/>
      <w:pPr>
        <w:ind w:left="857" w:hanging="716"/>
        <w:jc w:val="left"/>
      </w:pPr>
      <w:rPr>
        <w:rFonts w:hint="default"/>
        <w:spacing w:val="-32"/>
        <w:w w:val="78"/>
        <w:lang w:val="en-US" w:eastAsia="en-US" w:bidi="ar-SA"/>
      </w:rPr>
    </w:lvl>
    <w:lvl w:ilvl="2">
      <w:start w:val="0"/>
      <w:numFmt w:val="bullet"/>
      <w:lvlText w:val="•"/>
      <w:lvlJc w:val="left"/>
      <w:pPr>
        <w:ind w:left="1740" w:hanging="716"/>
      </w:pPr>
      <w:rPr>
        <w:rFonts w:hint="default"/>
        <w:lang w:val="en-US" w:eastAsia="en-US" w:bidi="ar-SA"/>
      </w:rPr>
    </w:lvl>
    <w:lvl w:ilvl="3">
      <w:start w:val="0"/>
      <w:numFmt w:val="bullet"/>
      <w:lvlText w:val="•"/>
      <w:lvlJc w:val="left"/>
      <w:pPr>
        <w:ind w:left="2180" w:hanging="716"/>
      </w:pPr>
      <w:rPr>
        <w:rFonts w:hint="default"/>
        <w:lang w:val="en-US" w:eastAsia="en-US" w:bidi="ar-SA"/>
      </w:rPr>
    </w:lvl>
    <w:lvl w:ilvl="4">
      <w:start w:val="0"/>
      <w:numFmt w:val="bullet"/>
      <w:lvlText w:val="•"/>
      <w:lvlJc w:val="left"/>
      <w:pPr>
        <w:ind w:left="2620" w:hanging="716"/>
      </w:pPr>
      <w:rPr>
        <w:rFonts w:hint="default"/>
        <w:lang w:val="en-US" w:eastAsia="en-US" w:bidi="ar-SA"/>
      </w:rPr>
    </w:lvl>
    <w:lvl w:ilvl="5">
      <w:start w:val="0"/>
      <w:numFmt w:val="bullet"/>
      <w:lvlText w:val="•"/>
      <w:lvlJc w:val="left"/>
      <w:pPr>
        <w:ind w:left="3060" w:hanging="716"/>
      </w:pPr>
      <w:rPr>
        <w:rFonts w:hint="default"/>
        <w:lang w:val="en-US" w:eastAsia="en-US" w:bidi="ar-SA"/>
      </w:rPr>
    </w:lvl>
    <w:lvl w:ilvl="6">
      <w:start w:val="0"/>
      <w:numFmt w:val="bullet"/>
      <w:lvlText w:val="•"/>
      <w:lvlJc w:val="left"/>
      <w:pPr>
        <w:ind w:left="3500" w:hanging="716"/>
      </w:pPr>
      <w:rPr>
        <w:rFonts w:hint="default"/>
        <w:lang w:val="en-US" w:eastAsia="en-US" w:bidi="ar-SA"/>
      </w:rPr>
    </w:lvl>
    <w:lvl w:ilvl="7">
      <w:start w:val="0"/>
      <w:numFmt w:val="bullet"/>
      <w:lvlText w:val="•"/>
      <w:lvlJc w:val="left"/>
      <w:pPr>
        <w:ind w:left="3940" w:hanging="716"/>
      </w:pPr>
      <w:rPr>
        <w:rFonts w:hint="default"/>
        <w:lang w:val="en-US" w:eastAsia="en-US" w:bidi="ar-SA"/>
      </w:rPr>
    </w:lvl>
    <w:lvl w:ilvl="8">
      <w:start w:val="0"/>
      <w:numFmt w:val="bullet"/>
      <w:lvlText w:val="•"/>
      <w:lvlJc w:val="left"/>
      <w:pPr>
        <w:ind w:left="4380" w:hanging="716"/>
      </w:pPr>
      <w:rPr>
        <w:rFonts w:hint="default"/>
        <w:lang w:val="en-US" w:eastAsia="en-US" w:bidi="ar-SA"/>
      </w:rPr>
    </w:lvl>
  </w:abstractNum>
  <w:abstractNum w:abstractNumId="17">
    <w:multiLevelType w:val="hybridMultilevel"/>
    <w:lvl w:ilvl="0">
      <w:start w:val="4"/>
      <w:numFmt w:val="decimal"/>
      <w:lvlText w:val="%1"/>
      <w:lvlJc w:val="left"/>
      <w:pPr>
        <w:ind w:left="594" w:hanging="346"/>
        <w:jc w:val="left"/>
      </w:pPr>
      <w:rPr>
        <w:rFonts w:hint="default"/>
        <w:lang w:val="en-US" w:eastAsia="en-US" w:bidi="ar-SA"/>
      </w:rPr>
    </w:lvl>
    <w:lvl w:ilvl="1">
      <w:start w:val="1"/>
      <w:numFmt w:val="decimal"/>
      <w:lvlText w:val="%1.%2"/>
      <w:lvlJc w:val="left"/>
      <w:pPr>
        <w:ind w:left="594" w:hanging="346"/>
        <w:jc w:val="left"/>
      </w:pPr>
      <w:rPr>
        <w:rFonts w:hint="default" w:ascii="Microsoft Sans Serif" w:hAnsi="Microsoft Sans Serif" w:eastAsia="Microsoft Sans Serif" w:cs="Microsoft Sans Serif"/>
        <w:b w:val="0"/>
        <w:bCs w:val="0"/>
        <w:i w:val="0"/>
        <w:iCs w:val="0"/>
        <w:spacing w:val="-22"/>
        <w:w w:val="100"/>
        <w:sz w:val="20"/>
        <w:szCs w:val="20"/>
        <w:lang w:val="en-US" w:eastAsia="en-US" w:bidi="ar-SA"/>
      </w:rPr>
    </w:lvl>
    <w:lvl w:ilvl="2">
      <w:start w:val="0"/>
      <w:numFmt w:val="bullet"/>
      <w:lvlText w:val="•"/>
      <w:lvlJc w:val="left"/>
      <w:pPr>
        <w:ind w:left="1990" w:hanging="346"/>
      </w:pPr>
      <w:rPr>
        <w:rFonts w:hint="default"/>
        <w:lang w:val="en-US" w:eastAsia="en-US" w:bidi="ar-SA"/>
      </w:rPr>
    </w:lvl>
    <w:lvl w:ilvl="3">
      <w:start w:val="0"/>
      <w:numFmt w:val="bullet"/>
      <w:lvlText w:val="•"/>
      <w:lvlJc w:val="left"/>
      <w:pPr>
        <w:ind w:left="2686" w:hanging="346"/>
      </w:pPr>
      <w:rPr>
        <w:rFonts w:hint="default"/>
        <w:lang w:val="en-US" w:eastAsia="en-US" w:bidi="ar-SA"/>
      </w:rPr>
    </w:lvl>
    <w:lvl w:ilvl="4">
      <w:start w:val="0"/>
      <w:numFmt w:val="bullet"/>
      <w:lvlText w:val="•"/>
      <w:lvlJc w:val="left"/>
      <w:pPr>
        <w:ind w:left="3381" w:hanging="346"/>
      </w:pPr>
      <w:rPr>
        <w:rFonts w:hint="default"/>
        <w:lang w:val="en-US" w:eastAsia="en-US" w:bidi="ar-SA"/>
      </w:rPr>
    </w:lvl>
    <w:lvl w:ilvl="5">
      <w:start w:val="0"/>
      <w:numFmt w:val="bullet"/>
      <w:lvlText w:val="•"/>
      <w:lvlJc w:val="left"/>
      <w:pPr>
        <w:ind w:left="4077" w:hanging="346"/>
      </w:pPr>
      <w:rPr>
        <w:rFonts w:hint="default"/>
        <w:lang w:val="en-US" w:eastAsia="en-US" w:bidi="ar-SA"/>
      </w:rPr>
    </w:lvl>
    <w:lvl w:ilvl="6">
      <w:start w:val="0"/>
      <w:numFmt w:val="bullet"/>
      <w:lvlText w:val="•"/>
      <w:lvlJc w:val="left"/>
      <w:pPr>
        <w:ind w:left="4772" w:hanging="346"/>
      </w:pPr>
      <w:rPr>
        <w:rFonts w:hint="default"/>
        <w:lang w:val="en-US" w:eastAsia="en-US" w:bidi="ar-SA"/>
      </w:rPr>
    </w:lvl>
    <w:lvl w:ilvl="7">
      <w:start w:val="0"/>
      <w:numFmt w:val="bullet"/>
      <w:lvlText w:val="•"/>
      <w:lvlJc w:val="left"/>
      <w:pPr>
        <w:ind w:left="5468" w:hanging="346"/>
      </w:pPr>
      <w:rPr>
        <w:rFonts w:hint="default"/>
        <w:lang w:val="en-US" w:eastAsia="en-US" w:bidi="ar-SA"/>
      </w:rPr>
    </w:lvl>
    <w:lvl w:ilvl="8">
      <w:start w:val="0"/>
      <w:numFmt w:val="bullet"/>
      <w:lvlText w:val="•"/>
      <w:lvlJc w:val="left"/>
      <w:pPr>
        <w:ind w:left="6163" w:hanging="346"/>
      </w:pPr>
      <w:rPr>
        <w:rFonts w:hint="default"/>
        <w:lang w:val="en-US" w:eastAsia="en-US" w:bidi="ar-SA"/>
      </w:rPr>
    </w:lvl>
  </w:abstractNum>
  <w:abstractNum w:abstractNumId="16">
    <w:multiLevelType w:val="hybridMultilevel"/>
    <w:lvl w:ilvl="0">
      <w:start w:val="1"/>
      <w:numFmt w:val="decimal"/>
      <w:lvlText w:val="%1."/>
      <w:lvlJc w:val="left"/>
      <w:pPr>
        <w:ind w:left="538" w:hanging="365"/>
        <w:jc w:val="left"/>
      </w:pPr>
      <w:rPr>
        <w:rFonts w:hint="default" w:ascii="Arial" w:hAnsi="Arial" w:eastAsia="Arial" w:cs="Arial"/>
        <w:b w:val="0"/>
        <w:bCs w:val="0"/>
        <w:i w:val="0"/>
        <w:iCs w:val="0"/>
        <w:spacing w:val="-39"/>
        <w:w w:val="100"/>
        <w:sz w:val="20"/>
        <w:szCs w:val="20"/>
        <w:lang w:val="en-US" w:eastAsia="en-US" w:bidi="ar-SA"/>
      </w:rPr>
    </w:lvl>
    <w:lvl w:ilvl="1">
      <w:start w:val="1"/>
      <w:numFmt w:val="decimal"/>
      <w:lvlText w:val="%1.%2"/>
      <w:lvlJc w:val="left"/>
      <w:pPr>
        <w:ind w:left="865" w:hanging="715"/>
        <w:jc w:val="left"/>
      </w:pPr>
      <w:rPr>
        <w:rFonts w:hint="default" w:ascii="Courier New" w:hAnsi="Courier New" w:eastAsia="Courier New" w:cs="Courier New"/>
        <w:b/>
        <w:bCs/>
        <w:i w:val="0"/>
        <w:iCs w:val="0"/>
        <w:spacing w:val="-26"/>
        <w:w w:val="70"/>
        <w:sz w:val="36"/>
        <w:szCs w:val="36"/>
        <w:lang w:val="en-US" w:eastAsia="en-US" w:bidi="ar-SA"/>
      </w:rPr>
    </w:lvl>
    <w:lvl w:ilvl="2">
      <w:start w:val="0"/>
      <w:numFmt w:val="bullet"/>
      <w:lvlText w:val="•"/>
      <w:lvlJc w:val="left"/>
      <w:pPr>
        <w:ind w:left="1000" w:hanging="715"/>
      </w:pPr>
      <w:rPr>
        <w:rFonts w:hint="default"/>
        <w:lang w:val="en-US" w:eastAsia="en-US" w:bidi="ar-SA"/>
      </w:rPr>
    </w:lvl>
    <w:lvl w:ilvl="3">
      <w:start w:val="0"/>
      <w:numFmt w:val="bullet"/>
      <w:lvlText w:val="•"/>
      <w:lvlJc w:val="left"/>
      <w:pPr>
        <w:ind w:left="1140" w:hanging="715"/>
      </w:pPr>
      <w:rPr>
        <w:rFonts w:hint="default"/>
        <w:lang w:val="en-US" w:eastAsia="en-US" w:bidi="ar-SA"/>
      </w:rPr>
    </w:lvl>
    <w:lvl w:ilvl="4">
      <w:start w:val="0"/>
      <w:numFmt w:val="bullet"/>
      <w:lvlText w:val="•"/>
      <w:lvlJc w:val="left"/>
      <w:pPr>
        <w:ind w:left="1280" w:hanging="715"/>
      </w:pPr>
      <w:rPr>
        <w:rFonts w:hint="default"/>
        <w:lang w:val="en-US" w:eastAsia="en-US" w:bidi="ar-SA"/>
      </w:rPr>
    </w:lvl>
    <w:lvl w:ilvl="5">
      <w:start w:val="0"/>
      <w:numFmt w:val="bullet"/>
      <w:lvlText w:val="•"/>
      <w:lvlJc w:val="left"/>
      <w:pPr>
        <w:ind w:left="1421" w:hanging="715"/>
      </w:pPr>
      <w:rPr>
        <w:rFonts w:hint="default"/>
        <w:lang w:val="en-US" w:eastAsia="en-US" w:bidi="ar-SA"/>
      </w:rPr>
    </w:lvl>
    <w:lvl w:ilvl="6">
      <w:start w:val="0"/>
      <w:numFmt w:val="bullet"/>
      <w:lvlText w:val="•"/>
      <w:lvlJc w:val="left"/>
      <w:pPr>
        <w:ind w:left="1561" w:hanging="715"/>
      </w:pPr>
      <w:rPr>
        <w:rFonts w:hint="default"/>
        <w:lang w:val="en-US" w:eastAsia="en-US" w:bidi="ar-SA"/>
      </w:rPr>
    </w:lvl>
    <w:lvl w:ilvl="7">
      <w:start w:val="0"/>
      <w:numFmt w:val="bullet"/>
      <w:lvlText w:val="•"/>
      <w:lvlJc w:val="left"/>
      <w:pPr>
        <w:ind w:left="1701" w:hanging="715"/>
      </w:pPr>
      <w:rPr>
        <w:rFonts w:hint="default"/>
        <w:lang w:val="en-US" w:eastAsia="en-US" w:bidi="ar-SA"/>
      </w:rPr>
    </w:lvl>
    <w:lvl w:ilvl="8">
      <w:start w:val="0"/>
      <w:numFmt w:val="bullet"/>
      <w:lvlText w:val="•"/>
      <w:lvlJc w:val="left"/>
      <w:pPr>
        <w:ind w:left="1841" w:hanging="715"/>
      </w:pPr>
      <w:rPr>
        <w:rFonts w:hint="default"/>
        <w:lang w:val="en-US" w:eastAsia="en-US" w:bidi="ar-SA"/>
      </w:rPr>
    </w:lvl>
  </w:abstractNum>
  <w:abstractNum w:abstractNumId="15">
    <w:multiLevelType w:val="hybridMultilevel"/>
    <w:lvl w:ilvl="0">
      <w:start w:val="1"/>
      <w:numFmt w:val="decimal"/>
      <w:lvlText w:val="%1."/>
      <w:lvlJc w:val="left"/>
      <w:pPr>
        <w:ind w:left="552" w:hanging="375"/>
        <w:jc w:val="left"/>
      </w:pPr>
      <w:rPr>
        <w:rFonts w:hint="default" w:ascii="Arial" w:hAnsi="Arial" w:eastAsia="Arial" w:cs="Arial"/>
        <w:b w:val="0"/>
        <w:bCs w:val="0"/>
        <w:i w:val="0"/>
        <w:iCs w:val="0"/>
        <w:spacing w:val="-2"/>
        <w:w w:val="100"/>
        <w:sz w:val="20"/>
        <w:szCs w:val="20"/>
        <w:lang w:val="en-US" w:eastAsia="en-US" w:bidi="ar-SA"/>
      </w:rPr>
    </w:lvl>
    <w:lvl w:ilvl="1">
      <w:start w:val="0"/>
      <w:numFmt w:val="bullet"/>
      <w:lvlText w:val="•"/>
      <w:lvlJc w:val="left"/>
      <w:pPr>
        <w:ind w:left="1039" w:hanging="375"/>
      </w:pPr>
      <w:rPr>
        <w:rFonts w:hint="default"/>
        <w:lang w:val="en-US" w:eastAsia="en-US" w:bidi="ar-SA"/>
      </w:rPr>
    </w:lvl>
    <w:lvl w:ilvl="2">
      <w:start w:val="0"/>
      <w:numFmt w:val="bullet"/>
      <w:lvlText w:val="•"/>
      <w:lvlJc w:val="left"/>
      <w:pPr>
        <w:ind w:left="1519" w:hanging="375"/>
      </w:pPr>
      <w:rPr>
        <w:rFonts w:hint="default"/>
        <w:lang w:val="en-US" w:eastAsia="en-US" w:bidi="ar-SA"/>
      </w:rPr>
    </w:lvl>
    <w:lvl w:ilvl="3">
      <w:start w:val="0"/>
      <w:numFmt w:val="bullet"/>
      <w:lvlText w:val="•"/>
      <w:lvlJc w:val="left"/>
      <w:pPr>
        <w:ind w:left="1999" w:hanging="375"/>
      </w:pPr>
      <w:rPr>
        <w:rFonts w:hint="default"/>
        <w:lang w:val="en-US" w:eastAsia="en-US" w:bidi="ar-SA"/>
      </w:rPr>
    </w:lvl>
    <w:lvl w:ilvl="4">
      <w:start w:val="0"/>
      <w:numFmt w:val="bullet"/>
      <w:lvlText w:val="•"/>
      <w:lvlJc w:val="left"/>
      <w:pPr>
        <w:ind w:left="2478" w:hanging="375"/>
      </w:pPr>
      <w:rPr>
        <w:rFonts w:hint="default"/>
        <w:lang w:val="en-US" w:eastAsia="en-US" w:bidi="ar-SA"/>
      </w:rPr>
    </w:lvl>
    <w:lvl w:ilvl="5">
      <w:start w:val="0"/>
      <w:numFmt w:val="bullet"/>
      <w:lvlText w:val="•"/>
      <w:lvlJc w:val="left"/>
      <w:pPr>
        <w:ind w:left="2958" w:hanging="375"/>
      </w:pPr>
      <w:rPr>
        <w:rFonts w:hint="default"/>
        <w:lang w:val="en-US" w:eastAsia="en-US" w:bidi="ar-SA"/>
      </w:rPr>
    </w:lvl>
    <w:lvl w:ilvl="6">
      <w:start w:val="0"/>
      <w:numFmt w:val="bullet"/>
      <w:lvlText w:val="•"/>
      <w:lvlJc w:val="left"/>
      <w:pPr>
        <w:ind w:left="3438" w:hanging="375"/>
      </w:pPr>
      <w:rPr>
        <w:rFonts w:hint="default"/>
        <w:lang w:val="en-US" w:eastAsia="en-US" w:bidi="ar-SA"/>
      </w:rPr>
    </w:lvl>
    <w:lvl w:ilvl="7">
      <w:start w:val="0"/>
      <w:numFmt w:val="bullet"/>
      <w:lvlText w:val="•"/>
      <w:lvlJc w:val="left"/>
      <w:pPr>
        <w:ind w:left="3918" w:hanging="375"/>
      </w:pPr>
      <w:rPr>
        <w:rFonts w:hint="default"/>
        <w:lang w:val="en-US" w:eastAsia="en-US" w:bidi="ar-SA"/>
      </w:rPr>
    </w:lvl>
    <w:lvl w:ilvl="8">
      <w:start w:val="0"/>
      <w:numFmt w:val="bullet"/>
      <w:lvlText w:val="•"/>
      <w:lvlJc w:val="left"/>
      <w:pPr>
        <w:ind w:left="4397" w:hanging="375"/>
      </w:pPr>
      <w:rPr>
        <w:rFonts w:hint="default"/>
        <w:lang w:val="en-US" w:eastAsia="en-US" w:bidi="ar-SA"/>
      </w:rPr>
    </w:lvl>
  </w:abstractNum>
  <w:abstractNum w:abstractNumId="14">
    <w:multiLevelType w:val="hybridMultilevel"/>
    <w:lvl w:ilvl="0">
      <w:start w:val="1"/>
      <w:numFmt w:val="decimal"/>
      <w:lvlText w:val="%1"/>
      <w:lvlJc w:val="left"/>
      <w:pPr>
        <w:ind w:left="888" w:hanging="711"/>
        <w:jc w:val="left"/>
      </w:pPr>
      <w:rPr>
        <w:rFonts w:hint="default"/>
        <w:lang w:val="en-US" w:eastAsia="en-US" w:bidi="ar-SA"/>
      </w:rPr>
    </w:lvl>
    <w:lvl w:ilvl="1">
      <w:start w:val="1"/>
      <w:numFmt w:val="decimal"/>
      <w:lvlText w:val="%1.%2"/>
      <w:lvlJc w:val="left"/>
      <w:pPr>
        <w:ind w:left="888" w:hanging="711"/>
        <w:jc w:val="left"/>
      </w:pPr>
      <w:rPr>
        <w:rFonts w:hint="default" w:ascii="Microsoft Sans Serif" w:hAnsi="Microsoft Sans Serif" w:eastAsia="Microsoft Sans Serif" w:cs="Microsoft Sans Serif"/>
        <w:b/>
        <w:bCs/>
        <w:i w:val="0"/>
        <w:iCs w:val="0"/>
        <w:spacing w:val="-37"/>
        <w:w w:val="99"/>
        <w:sz w:val="30"/>
        <w:szCs w:val="30"/>
        <w:lang w:val="en-US" w:eastAsia="en-US" w:bidi="ar-SA"/>
      </w:rPr>
    </w:lvl>
    <w:lvl w:ilvl="2">
      <w:start w:val="0"/>
      <w:numFmt w:val="bullet"/>
      <w:lvlText w:val="•"/>
      <w:lvlJc w:val="left"/>
      <w:pPr>
        <w:ind w:left="1993" w:hanging="120"/>
      </w:pPr>
      <w:rPr>
        <w:rFonts w:hint="default" w:ascii="Arial" w:hAnsi="Arial" w:eastAsia="Arial" w:cs="Arial"/>
        <w:b/>
        <w:bCs/>
        <w:i w:val="0"/>
        <w:iCs w:val="0"/>
        <w:spacing w:val="0"/>
        <w:w w:val="100"/>
        <w:sz w:val="20"/>
        <w:szCs w:val="20"/>
        <w:lang w:val="en-US" w:eastAsia="en-US" w:bidi="ar-SA"/>
      </w:rPr>
    </w:lvl>
    <w:lvl w:ilvl="3">
      <w:start w:val="0"/>
      <w:numFmt w:val="bullet"/>
      <w:lvlText w:val="•"/>
      <w:lvlJc w:val="left"/>
      <w:pPr>
        <w:ind w:left="2713" w:hanging="120"/>
      </w:pPr>
      <w:rPr>
        <w:rFonts w:hint="default"/>
        <w:lang w:val="en-US" w:eastAsia="en-US" w:bidi="ar-SA"/>
      </w:rPr>
    </w:lvl>
    <w:lvl w:ilvl="4">
      <w:start w:val="0"/>
      <w:numFmt w:val="bullet"/>
      <w:lvlText w:val="•"/>
      <w:lvlJc w:val="left"/>
      <w:pPr>
        <w:ind w:left="3070" w:hanging="120"/>
      </w:pPr>
      <w:rPr>
        <w:rFonts w:hint="default"/>
        <w:lang w:val="en-US" w:eastAsia="en-US" w:bidi="ar-SA"/>
      </w:rPr>
    </w:lvl>
    <w:lvl w:ilvl="5">
      <w:start w:val="0"/>
      <w:numFmt w:val="bullet"/>
      <w:lvlText w:val="•"/>
      <w:lvlJc w:val="left"/>
      <w:pPr>
        <w:ind w:left="3426" w:hanging="120"/>
      </w:pPr>
      <w:rPr>
        <w:rFonts w:hint="default"/>
        <w:lang w:val="en-US" w:eastAsia="en-US" w:bidi="ar-SA"/>
      </w:rPr>
    </w:lvl>
    <w:lvl w:ilvl="6">
      <w:start w:val="0"/>
      <w:numFmt w:val="bullet"/>
      <w:lvlText w:val="•"/>
      <w:lvlJc w:val="left"/>
      <w:pPr>
        <w:ind w:left="3783" w:hanging="120"/>
      </w:pPr>
      <w:rPr>
        <w:rFonts w:hint="default"/>
        <w:lang w:val="en-US" w:eastAsia="en-US" w:bidi="ar-SA"/>
      </w:rPr>
    </w:lvl>
    <w:lvl w:ilvl="7">
      <w:start w:val="0"/>
      <w:numFmt w:val="bullet"/>
      <w:lvlText w:val="•"/>
      <w:lvlJc w:val="left"/>
      <w:pPr>
        <w:ind w:left="4140" w:hanging="120"/>
      </w:pPr>
      <w:rPr>
        <w:rFonts w:hint="default"/>
        <w:lang w:val="en-US" w:eastAsia="en-US" w:bidi="ar-SA"/>
      </w:rPr>
    </w:lvl>
    <w:lvl w:ilvl="8">
      <w:start w:val="0"/>
      <w:numFmt w:val="bullet"/>
      <w:lvlText w:val="•"/>
      <w:lvlJc w:val="left"/>
      <w:pPr>
        <w:ind w:left="4497" w:hanging="120"/>
      </w:pPr>
      <w:rPr>
        <w:rFonts w:hint="default"/>
        <w:lang w:val="en-US" w:eastAsia="en-US" w:bidi="ar-SA"/>
      </w:rPr>
    </w:lvl>
  </w:abstractNum>
  <w:abstractNum w:abstractNumId="13">
    <w:multiLevelType w:val="hybridMultilevel"/>
    <w:lvl w:ilvl="0">
      <w:start w:val="1"/>
      <w:numFmt w:val="upperLetter"/>
      <w:lvlText w:val="%1"/>
      <w:lvlJc w:val="left"/>
      <w:pPr>
        <w:ind w:left="810" w:hanging="557"/>
        <w:jc w:val="left"/>
      </w:pPr>
      <w:rPr>
        <w:rFonts w:hint="default"/>
        <w:lang w:val="en-US" w:eastAsia="en-US" w:bidi="ar-SA"/>
      </w:rPr>
    </w:lvl>
    <w:lvl w:ilvl="1">
      <w:start w:val="1"/>
      <w:numFmt w:val="decimal"/>
      <w:lvlText w:val="%1.%2"/>
      <w:lvlJc w:val="left"/>
      <w:pPr>
        <w:ind w:left="810" w:hanging="557"/>
        <w:jc w:val="left"/>
      </w:pPr>
      <w:rPr>
        <w:rFonts w:hint="default" w:ascii="Arial" w:hAnsi="Arial" w:eastAsia="Arial" w:cs="Arial"/>
        <w:b w:val="0"/>
        <w:bCs w:val="0"/>
        <w:i w:val="0"/>
        <w:iCs w:val="0"/>
        <w:spacing w:val="-2"/>
        <w:w w:val="109"/>
        <w:sz w:val="20"/>
        <w:szCs w:val="20"/>
        <w:lang w:val="en-US" w:eastAsia="en-US" w:bidi="ar-SA"/>
      </w:rPr>
    </w:lvl>
    <w:lvl w:ilvl="2">
      <w:start w:val="0"/>
      <w:numFmt w:val="bullet"/>
      <w:lvlText w:val="•"/>
      <w:lvlJc w:val="left"/>
      <w:pPr>
        <w:ind w:left="1725" w:hanging="557"/>
      </w:pPr>
      <w:rPr>
        <w:rFonts w:hint="default"/>
        <w:lang w:val="en-US" w:eastAsia="en-US" w:bidi="ar-SA"/>
      </w:rPr>
    </w:lvl>
    <w:lvl w:ilvl="3">
      <w:start w:val="0"/>
      <w:numFmt w:val="bullet"/>
      <w:lvlText w:val="•"/>
      <w:lvlJc w:val="left"/>
      <w:pPr>
        <w:ind w:left="2178" w:hanging="557"/>
      </w:pPr>
      <w:rPr>
        <w:rFonts w:hint="default"/>
        <w:lang w:val="en-US" w:eastAsia="en-US" w:bidi="ar-SA"/>
      </w:rPr>
    </w:lvl>
    <w:lvl w:ilvl="4">
      <w:start w:val="0"/>
      <w:numFmt w:val="bullet"/>
      <w:lvlText w:val="•"/>
      <w:lvlJc w:val="left"/>
      <w:pPr>
        <w:ind w:left="2631" w:hanging="557"/>
      </w:pPr>
      <w:rPr>
        <w:rFonts w:hint="default"/>
        <w:lang w:val="en-US" w:eastAsia="en-US" w:bidi="ar-SA"/>
      </w:rPr>
    </w:lvl>
    <w:lvl w:ilvl="5">
      <w:start w:val="0"/>
      <w:numFmt w:val="bullet"/>
      <w:lvlText w:val="•"/>
      <w:lvlJc w:val="left"/>
      <w:pPr>
        <w:ind w:left="3083" w:hanging="557"/>
      </w:pPr>
      <w:rPr>
        <w:rFonts w:hint="default"/>
        <w:lang w:val="en-US" w:eastAsia="en-US" w:bidi="ar-SA"/>
      </w:rPr>
    </w:lvl>
    <w:lvl w:ilvl="6">
      <w:start w:val="0"/>
      <w:numFmt w:val="bullet"/>
      <w:lvlText w:val="•"/>
      <w:lvlJc w:val="left"/>
      <w:pPr>
        <w:ind w:left="3536" w:hanging="557"/>
      </w:pPr>
      <w:rPr>
        <w:rFonts w:hint="default"/>
        <w:lang w:val="en-US" w:eastAsia="en-US" w:bidi="ar-SA"/>
      </w:rPr>
    </w:lvl>
    <w:lvl w:ilvl="7">
      <w:start w:val="0"/>
      <w:numFmt w:val="bullet"/>
      <w:lvlText w:val="•"/>
      <w:lvlJc w:val="left"/>
      <w:pPr>
        <w:ind w:left="3989" w:hanging="557"/>
      </w:pPr>
      <w:rPr>
        <w:rFonts w:hint="default"/>
        <w:lang w:val="en-US" w:eastAsia="en-US" w:bidi="ar-SA"/>
      </w:rPr>
    </w:lvl>
    <w:lvl w:ilvl="8">
      <w:start w:val="0"/>
      <w:numFmt w:val="bullet"/>
      <w:lvlText w:val="•"/>
      <w:lvlJc w:val="left"/>
      <w:pPr>
        <w:ind w:left="4442" w:hanging="557"/>
      </w:pPr>
      <w:rPr>
        <w:rFonts w:hint="default"/>
        <w:lang w:val="en-US" w:eastAsia="en-US" w:bidi="ar-SA"/>
      </w:rPr>
    </w:lvl>
  </w:abstractNum>
  <w:abstractNum w:abstractNumId="12">
    <w:multiLevelType w:val="hybridMultilevel"/>
    <w:lvl w:ilvl="0">
      <w:start w:val="10"/>
      <w:numFmt w:val="decimal"/>
      <w:lvlText w:val="%1"/>
      <w:lvlJc w:val="left"/>
      <w:pPr>
        <w:ind w:left="805" w:hanging="557"/>
        <w:jc w:val="left"/>
      </w:pPr>
      <w:rPr>
        <w:rFonts w:hint="default"/>
        <w:lang w:val="en-US" w:eastAsia="en-US" w:bidi="ar-SA"/>
      </w:rPr>
    </w:lvl>
    <w:lvl w:ilvl="1">
      <w:start w:val="1"/>
      <w:numFmt w:val="decimal"/>
      <w:lvlText w:val="%1.%2"/>
      <w:lvlJc w:val="left"/>
      <w:pPr>
        <w:ind w:left="805" w:hanging="557"/>
        <w:jc w:val="left"/>
      </w:pPr>
      <w:rPr>
        <w:rFonts w:hint="default" w:ascii="Arial" w:hAnsi="Arial" w:eastAsia="Arial" w:cs="Arial"/>
        <w:b w:val="0"/>
        <w:bCs w:val="0"/>
        <w:i w:val="0"/>
        <w:iCs w:val="0"/>
        <w:spacing w:val="-1"/>
        <w:w w:val="107"/>
        <w:sz w:val="20"/>
        <w:szCs w:val="20"/>
        <w:lang w:val="en-US" w:eastAsia="en-US" w:bidi="ar-SA"/>
      </w:rPr>
    </w:lvl>
    <w:lvl w:ilvl="2">
      <w:start w:val="0"/>
      <w:numFmt w:val="bullet"/>
      <w:lvlText w:val="•"/>
      <w:lvlJc w:val="left"/>
      <w:pPr>
        <w:ind w:left="1657" w:hanging="557"/>
      </w:pPr>
      <w:rPr>
        <w:rFonts w:hint="default"/>
        <w:lang w:val="en-US" w:eastAsia="en-US" w:bidi="ar-SA"/>
      </w:rPr>
    </w:lvl>
    <w:lvl w:ilvl="3">
      <w:start w:val="0"/>
      <w:numFmt w:val="bullet"/>
      <w:lvlText w:val="•"/>
      <w:lvlJc w:val="left"/>
      <w:pPr>
        <w:ind w:left="2086" w:hanging="557"/>
      </w:pPr>
      <w:rPr>
        <w:rFonts w:hint="default"/>
        <w:lang w:val="en-US" w:eastAsia="en-US" w:bidi="ar-SA"/>
      </w:rPr>
    </w:lvl>
    <w:lvl w:ilvl="4">
      <w:start w:val="0"/>
      <w:numFmt w:val="bullet"/>
      <w:lvlText w:val="•"/>
      <w:lvlJc w:val="left"/>
      <w:pPr>
        <w:ind w:left="2515" w:hanging="557"/>
      </w:pPr>
      <w:rPr>
        <w:rFonts w:hint="default"/>
        <w:lang w:val="en-US" w:eastAsia="en-US" w:bidi="ar-SA"/>
      </w:rPr>
    </w:lvl>
    <w:lvl w:ilvl="5">
      <w:start w:val="0"/>
      <w:numFmt w:val="bullet"/>
      <w:lvlText w:val="•"/>
      <w:lvlJc w:val="left"/>
      <w:pPr>
        <w:ind w:left="2944" w:hanging="557"/>
      </w:pPr>
      <w:rPr>
        <w:rFonts w:hint="default"/>
        <w:lang w:val="en-US" w:eastAsia="en-US" w:bidi="ar-SA"/>
      </w:rPr>
    </w:lvl>
    <w:lvl w:ilvl="6">
      <w:start w:val="0"/>
      <w:numFmt w:val="bullet"/>
      <w:lvlText w:val="•"/>
      <w:lvlJc w:val="left"/>
      <w:pPr>
        <w:ind w:left="3373" w:hanging="557"/>
      </w:pPr>
      <w:rPr>
        <w:rFonts w:hint="default"/>
        <w:lang w:val="en-US" w:eastAsia="en-US" w:bidi="ar-SA"/>
      </w:rPr>
    </w:lvl>
    <w:lvl w:ilvl="7">
      <w:start w:val="0"/>
      <w:numFmt w:val="bullet"/>
      <w:lvlText w:val="•"/>
      <w:lvlJc w:val="left"/>
      <w:pPr>
        <w:ind w:left="3802" w:hanging="557"/>
      </w:pPr>
      <w:rPr>
        <w:rFonts w:hint="default"/>
        <w:lang w:val="en-US" w:eastAsia="en-US" w:bidi="ar-SA"/>
      </w:rPr>
    </w:lvl>
    <w:lvl w:ilvl="8">
      <w:start w:val="0"/>
      <w:numFmt w:val="bullet"/>
      <w:lvlText w:val="•"/>
      <w:lvlJc w:val="left"/>
      <w:pPr>
        <w:ind w:left="4231" w:hanging="557"/>
      </w:pPr>
      <w:rPr>
        <w:rFonts w:hint="default"/>
        <w:lang w:val="en-US" w:eastAsia="en-US" w:bidi="ar-SA"/>
      </w:rPr>
    </w:lvl>
  </w:abstractNum>
  <w:abstractNum w:abstractNumId="11">
    <w:multiLevelType w:val="hybridMultilevel"/>
    <w:lvl w:ilvl="0">
      <w:start w:val="9"/>
      <w:numFmt w:val="decimal"/>
      <w:lvlText w:val="%1"/>
      <w:lvlJc w:val="left"/>
      <w:pPr>
        <w:ind w:left="796" w:hanging="527"/>
        <w:jc w:val="left"/>
      </w:pPr>
      <w:rPr>
        <w:rFonts w:hint="default"/>
        <w:lang w:val="en-US" w:eastAsia="en-US" w:bidi="ar-SA"/>
      </w:rPr>
    </w:lvl>
    <w:lvl w:ilvl="1">
      <w:start w:val="1"/>
      <w:numFmt w:val="decimal"/>
      <w:lvlText w:val="%1.%2"/>
      <w:lvlJc w:val="left"/>
      <w:pPr>
        <w:ind w:left="796" w:hanging="527"/>
        <w:jc w:val="left"/>
      </w:pPr>
      <w:rPr>
        <w:rFonts w:hint="default" w:ascii="Arial" w:hAnsi="Arial" w:eastAsia="Arial" w:cs="Arial"/>
        <w:b w:val="0"/>
        <w:bCs w:val="0"/>
        <w:i w:val="0"/>
        <w:iCs w:val="0"/>
        <w:spacing w:val="0"/>
        <w:w w:val="52"/>
        <w:sz w:val="20"/>
        <w:szCs w:val="20"/>
        <w:lang w:val="en-US" w:eastAsia="en-US" w:bidi="ar-SA"/>
      </w:rPr>
    </w:lvl>
    <w:lvl w:ilvl="2">
      <w:start w:val="0"/>
      <w:numFmt w:val="bullet"/>
      <w:lvlText w:val="•"/>
      <w:lvlJc w:val="left"/>
      <w:pPr>
        <w:ind w:left="1701" w:hanging="527"/>
      </w:pPr>
      <w:rPr>
        <w:rFonts w:hint="default"/>
        <w:lang w:val="en-US" w:eastAsia="en-US" w:bidi="ar-SA"/>
      </w:rPr>
    </w:lvl>
    <w:lvl w:ilvl="3">
      <w:start w:val="0"/>
      <w:numFmt w:val="bullet"/>
      <w:lvlText w:val="•"/>
      <w:lvlJc w:val="left"/>
      <w:pPr>
        <w:ind w:left="2152" w:hanging="527"/>
      </w:pPr>
      <w:rPr>
        <w:rFonts w:hint="default"/>
        <w:lang w:val="en-US" w:eastAsia="en-US" w:bidi="ar-SA"/>
      </w:rPr>
    </w:lvl>
    <w:lvl w:ilvl="4">
      <w:start w:val="0"/>
      <w:numFmt w:val="bullet"/>
      <w:lvlText w:val="•"/>
      <w:lvlJc w:val="left"/>
      <w:pPr>
        <w:ind w:left="2602" w:hanging="527"/>
      </w:pPr>
      <w:rPr>
        <w:rFonts w:hint="default"/>
        <w:lang w:val="en-US" w:eastAsia="en-US" w:bidi="ar-SA"/>
      </w:rPr>
    </w:lvl>
    <w:lvl w:ilvl="5">
      <w:start w:val="0"/>
      <w:numFmt w:val="bullet"/>
      <w:lvlText w:val="•"/>
      <w:lvlJc w:val="left"/>
      <w:pPr>
        <w:ind w:left="3053" w:hanging="527"/>
      </w:pPr>
      <w:rPr>
        <w:rFonts w:hint="default"/>
        <w:lang w:val="en-US" w:eastAsia="en-US" w:bidi="ar-SA"/>
      </w:rPr>
    </w:lvl>
    <w:lvl w:ilvl="6">
      <w:start w:val="0"/>
      <w:numFmt w:val="bullet"/>
      <w:lvlText w:val="•"/>
      <w:lvlJc w:val="left"/>
      <w:pPr>
        <w:ind w:left="3504" w:hanging="527"/>
      </w:pPr>
      <w:rPr>
        <w:rFonts w:hint="default"/>
        <w:lang w:val="en-US" w:eastAsia="en-US" w:bidi="ar-SA"/>
      </w:rPr>
    </w:lvl>
    <w:lvl w:ilvl="7">
      <w:start w:val="0"/>
      <w:numFmt w:val="bullet"/>
      <w:lvlText w:val="•"/>
      <w:lvlJc w:val="left"/>
      <w:pPr>
        <w:ind w:left="3955" w:hanging="527"/>
      </w:pPr>
      <w:rPr>
        <w:rFonts w:hint="default"/>
        <w:lang w:val="en-US" w:eastAsia="en-US" w:bidi="ar-SA"/>
      </w:rPr>
    </w:lvl>
    <w:lvl w:ilvl="8">
      <w:start w:val="0"/>
      <w:numFmt w:val="bullet"/>
      <w:lvlText w:val="•"/>
      <w:lvlJc w:val="left"/>
      <w:pPr>
        <w:ind w:left="4405" w:hanging="527"/>
      </w:pPr>
      <w:rPr>
        <w:rFonts w:hint="default"/>
        <w:lang w:val="en-US" w:eastAsia="en-US" w:bidi="ar-SA"/>
      </w:rPr>
    </w:lvl>
  </w:abstractNum>
  <w:abstractNum w:abstractNumId="10">
    <w:multiLevelType w:val="hybridMultilevel"/>
    <w:lvl w:ilvl="0">
      <w:start w:val="8"/>
      <w:numFmt w:val="decimal"/>
      <w:lvlText w:val="%1"/>
      <w:lvlJc w:val="left"/>
      <w:pPr>
        <w:ind w:left="805" w:hanging="537"/>
        <w:jc w:val="left"/>
      </w:pPr>
      <w:rPr>
        <w:rFonts w:hint="default"/>
        <w:lang w:val="en-US" w:eastAsia="en-US" w:bidi="ar-SA"/>
      </w:rPr>
    </w:lvl>
    <w:lvl w:ilvl="1">
      <w:start w:val="1"/>
      <w:numFmt w:val="decimal"/>
      <w:lvlText w:val="%1.%2"/>
      <w:lvlJc w:val="left"/>
      <w:pPr>
        <w:ind w:left="805" w:hanging="537"/>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1701" w:hanging="537"/>
      </w:pPr>
      <w:rPr>
        <w:rFonts w:hint="default"/>
        <w:lang w:val="en-US" w:eastAsia="en-US" w:bidi="ar-SA"/>
      </w:rPr>
    </w:lvl>
    <w:lvl w:ilvl="3">
      <w:start w:val="0"/>
      <w:numFmt w:val="bullet"/>
      <w:lvlText w:val="•"/>
      <w:lvlJc w:val="left"/>
      <w:pPr>
        <w:ind w:left="2152" w:hanging="537"/>
      </w:pPr>
      <w:rPr>
        <w:rFonts w:hint="default"/>
        <w:lang w:val="en-US" w:eastAsia="en-US" w:bidi="ar-SA"/>
      </w:rPr>
    </w:lvl>
    <w:lvl w:ilvl="4">
      <w:start w:val="0"/>
      <w:numFmt w:val="bullet"/>
      <w:lvlText w:val="•"/>
      <w:lvlJc w:val="left"/>
      <w:pPr>
        <w:ind w:left="2602" w:hanging="537"/>
      </w:pPr>
      <w:rPr>
        <w:rFonts w:hint="default"/>
        <w:lang w:val="en-US" w:eastAsia="en-US" w:bidi="ar-SA"/>
      </w:rPr>
    </w:lvl>
    <w:lvl w:ilvl="5">
      <w:start w:val="0"/>
      <w:numFmt w:val="bullet"/>
      <w:lvlText w:val="•"/>
      <w:lvlJc w:val="left"/>
      <w:pPr>
        <w:ind w:left="3053" w:hanging="537"/>
      </w:pPr>
      <w:rPr>
        <w:rFonts w:hint="default"/>
        <w:lang w:val="en-US" w:eastAsia="en-US" w:bidi="ar-SA"/>
      </w:rPr>
    </w:lvl>
    <w:lvl w:ilvl="6">
      <w:start w:val="0"/>
      <w:numFmt w:val="bullet"/>
      <w:lvlText w:val="•"/>
      <w:lvlJc w:val="left"/>
      <w:pPr>
        <w:ind w:left="3504" w:hanging="537"/>
      </w:pPr>
      <w:rPr>
        <w:rFonts w:hint="default"/>
        <w:lang w:val="en-US" w:eastAsia="en-US" w:bidi="ar-SA"/>
      </w:rPr>
    </w:lvl>
    <w:lvl w:ilvl="7">
      <w:start w:val="0"/>
      <w:numFmt w:val="bullet"/>
      <w:lvlText w:val="•"/>
      <w:lvlJc w:val="left"/>
      <w:pPr>
        <w:ind w:left="3955" w:hanging="537"/>
      </w:pPr>
      <w:rPr>
        <w:rFonts w:hint="default"/>
        <w:lang w:val="en-US" w:eastAsia="en-US" w:bidi="ar-SA"/>
      </w:rPr>
    </w:lvl>
    <w:lvl w:ilvl="8">
      <w:start w:val="0"/>
      <w:numFmt w:val="bullet"/>
      <w:lvlText w:val="•"/>
      <w:lvlJc w:val="left"/>
      <w:pPr>
        <w:ind w:left="4405" w:hanging="537"/>
      </w:pPr>
      <w:rPr>
        <w:rFonts w:hint="default"/>
        <w:lang w:val="en-US" w:eastAsia="en-US" w:bidi="ar-SA"/>
      </w:rPr>
    </w:lvl>
  </w:abstractNum>
  <w:abstractNum w:abstractNumId="9">
    <w:multiLevelType w:val="hybridMultilevel"/>
    <w:lvl w:ilvl="0">
      <w:start w:val="7"/>
      <w:numFmt w:val="decimal"/>
      <w:lvlText w:val="%1"/>
      <w:lvlJc w:val="left"/>
      <w:pPr>
        <w:ind w:left="814" w:hanging="547"/>
        <w:jc w:val="left"/>
      </w:pPr>
      <w:rPr>
        <w:rFonts w:hint="default"/>
        <w:lang w:val="en-US" w:eastAsia="en-US" w:bidi="ar-SA"/>
      </w:rPr>
    </w:lvl>
    <w:lvl w:ilvl="1">
      <w:start w:val="1"/>
      <w:numFmt w:val="decimal"/>
      <w:lvlText w:val="%1.%2"/>
      <w:lvlJc w:val="left"/>
      <w:pPr>
        <w:ind w:left="814" w:hanging="547"/>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1717" w:hanging="547"/>
      </w:pPr>
      <w:rPr>
        <w:rFonts w:hint="default"/>
        <w:lang w:val="en-US" w:eastAsia="en-US" w:bidi="ar-SA"/>
      </w:rPr>
    </w:lvl>
    <w:lvl w:ilvl="3">
      <w:start w:val="0"/>
      <w:numFmt w:val="bullet"/>
      <w:lvlText w:val="•"/>
      <w:lvlJc w:val="left"/>
      <w:pPr>
        <w:ind w:left="2166" w:hanging="547"/>
      </w:pPr>
      <w:rPr>
        <w:rFonts w:hint="default"/>
        <w:lang w:val="en-US" w:eastAsia="en-US" w:bidi="ar-SA"/>
      </w:rPr>
    </w:lvl>
    <w:lvl w:ilvl="4">
      <w:start w:val="0"/>
      <w:numFmt w:val="bullet"/>
      <w:lvlText w:val="•"/>
      <w:lvlJc w:val="left"/>
      <w:pPr>
        <w:ind w:left="2614" w:hanging="547"/>
      </w:pPr>
      <w:rPr>
        <w:rFonts w:hint="default"/>
        <w:lang w:val="en-US" w:eastAsia="en-US" w:bidi="ar-SA"/>
      </w:rPr>
    </w:lvl>
    <w:lvl w:ilvl="5">
      <w:start w:val="0"/>
      <w:numFmt w:val="bullet"/>
      <w:lvlText w:val="•"/>
      <w:lvlJc w:val="left"/>
      <w:pPr>
        <w:ind w:left="3063" w:hanging="547"/>
      </w:pPr>
      <w:rPr>
        <w:rFonts w:hint="default"/>
        <w:lang w:val="en-US" w:eastAsia="en-US" w:bidi="ar-SA"/>
      </w:rPr>
    </w:lvl>
    <w:lvl w:ilvl="6">
      <w:start w:val="0"/>
      <w:numFmt w:val="bullet"/>
      <w:lvlText w:val="•"/>
      <w:lvlJc w:val="left"/>
      <w:pPr>
        <w:ind w:left="3512" w:hanging="547"/>
      </w:pPr>
      <w:rPr>
        <w:rFonts w:hint="default"/>
        <w:lang w:val="en-US" w:eastAsia="en-US" w:bidi="ar-SA"/>
      </w:rPr>
    </w:lvl>
    <w:lvl w:ilvl="7">
      <w:start w:val="0"/>
      <w:numFmt w:val="bullet"/>
      <w:lvlText w:val="•"/>
      <w:lvlJc w:val="left"/>
      <w:pPr>
        <w:ind w:left="3961" w:hanging="547"/>
      </w:pPr>
      <w:rPr>
        <w:rFonts w:hint="default"/>
        <w:lang w:val="en-US" w:eastAsia="en-US" w:bidi="ar-SA"/>
      </w:rPr>
    </w:lvl>
    <w:lvl w:ilvl="8">
      <w:start w:val="0"/>
      <w:numFmt w:val="bullet"/>
      <w:lvlText w:val="•"/>
      <w:lvlJc w:val="left"/>
      <w:pPr>
        <w:ind w:left="4409" w:hanging="547"/>
      </w:pPr>
      <w:rPr>
        <w:rFonts w:hint="default"/>
        <w:lang w:val="en-US" w:eastAsia="en-US" w:bidi="ar-SA"/>
      </w:rPr>
    </w:lvl>
  </w:abstractNum>
  <w:abstractNum w:abstractNumId="8">
    <w:multiLevelType w:val="hybridMultilevel"/>
    <w:lvl w:ilvl="0">
      <w:start w:val="6"/>
      <w:numFmt w:val="decimal"/>
      <w:lvlText w:val="%1"/>
      <w:lvlJc w:val="left"/>
      <w:pPr>
        <w:ind w:left="819" w:hanging="556"/>
        <w:jc w:val="left"/>
      </w:pPr>
      <w:rPr>
        <w:rFonts w:hint="default"/>
        <w:lang w:val="en-US" w:eastAsia="en-US" w:bidi="ar-SA"/>
      </w:rPr>
    </w:lvl>
    <w:lvl w:ilvl="1">
      <w:start w:val="1"/>
      <w:numFmt w:val="decimal"/>
      <w:lvlText w:val="%1.%2"/>
      <w:lvlJc w:val="left"/>
      <w:pPr>
        <w:ind w:left="819" w:hanging="556"/>
        <w:jc w:val="left"/>
      </w:pPr>
      <w:rPr>
        <w:rFonts w:hint="default" w:ascii="Arial" w:hAnsi="Arial" w:eastAsia="Arial" w:cs="Arial"/>
        <w:b w:val="0"/>
        <w:bCs w:val="0"/>
        <w:i w:val="0"/>
        <w:iCs w:val="0"/>
        <w:spacing w:val="-1"/>
        <w:w w:val="65"/>
        <w:sz w:val="20"/>
        <w:szCs w:val="20"/>
        <w:lang w:val="en-US" w:eastAsia="en-US" w:bidi="ar-SA"/>
      </w:rPr>
    </w:lvl>
    <w:lvl w:ilvl="2">
      <w:start w:val="0"/>
      <w:numFmt w:val="bullet"/>
      <w:lvlText w:val="•"/>
      <w:lvlJc w:val="left"/>
      <w:pPr>
        <w:ind w:left="1717" w:hanging="556"/>
      </w:pPr>
      <w:rPr>
        <w:rFonts w:hint="default"/>
        <w:lang w:val="en-US" w:eastAsia="en-US" w:bidi="ar-SA"/>
      </w:rPr>
    </w:lvl>
    <w:lvl w:ilvl="3">
      <w:start w:val="0"/>
      <w:numFmt w:val="bullet"/>
      <w:lvlText w:val="•"/>
      <w:lvlJc w:val="left"/>
      <w:pPr>
        <w:ind w:left="2166" w:hanging="556"/>
      </w:pPr>
      <w:rPr>
        <w:rFonts w:hint="default"/>
        <w:lang w:val="en-US" w:eastAsia="en-US" w:bidi="ar-SA"/>
      </w:rPr>
    </w:lvl>
    <w:lvl w:ilvl="4">
      <w:start w:val="0"/>
      <w:numFmt w:val="bullet"/>
      <w:lvlText w:val="•"/>
      <w:lvlJc w:val="left"/>
      <w:pPr>
        <w:ind w:left="2614" w:hanging="556"/>
      </w:pPr>
      <w:rPr>
        <w:rFonts w:hint="default"/>
        <w:lang w:val="en-US" w:eastAsia="en-US" w:bidi="ar-SA"/>
      </w:rPr>
    </w:lvl>
    <w:lvl w:ilvl="5">
      <w:start w:val="0"/>
      <w:numFmt w:val="bullet"/>
      <w:lvlText w:val="•"/>
      <w:lvlJc w:val="left"/>
      <w:pPr>
        <w:ind w:left="3063" w:hanging="556"/>
      </w:pPr>
      <w:rPr>
        <w:rFonts w:hint="default"/>
        <w:lang w:val="en-US" w:eastAsia="en-US" w:bidi="ar-SA"/>
      </w:rPr>
    </w:lvl>
    <w:lvl w:ilvl="6">
      <w:start w:val="0"/>
      <w:numFmt w:val="bullet"/>
      <w:lvlText w:val="•"/>
      <w:lvlJc w:val="left"/>
      <w:pPr>
        <w:ind w:left="3512" w:hanging="556"/>
      </w:pPr>
      <w:rPr>
        <w:rFonts w:hint="default"/>
        <w:lang w:val="en-US" w:eastAsia="en-US" w:bidi="ar-SA"/>
      </w:rPr>
    </w:lvl>
    <w:lvl w:ilvl="7">
      <w:start w:val="0"/>
      <w:numFmt w:val="bullet"/>
      <w:lvlText w:val="•"/>
      <w:lvlJc w:val="left"/>
      <w:pPr>
        <w:ind w:left="3961" w:hanging="556"/>
      </w:pPr>
      <w:rPr>
        <w:rFonts w:hint="default"/>
        <w:lang w:val="en-US" w:eastAsia="en-US" w:bidi="ar-SA"/>
      </w:rPr>
    </w:lvl>
    <w:lvl w:ilvl="8">
      <w:start w:val="0"/>
      <w:numFmt w:val="bullet"/>
      <w:lvlText w:val="•"/>
      <w:lvlJc w:val="left"/>
      <w:pPr>
        <w:ind w:left="4409" w:hanging="556"/>
      </w:pPr>
      <w:rPr>
        <w:rFonts w:hint="default"/>
        <w:lang w:val="en-US" w:eastAsia="en-US" w:bidi="ar-SA"/>
      </w:rPr>
    </w:lvl>
  </w:abstractNum>
  <w:abstractNum w:abstractNumId="7">
    <w:multiLevelType w:val="hybridMultilevel"/>
    <w:lvl w:ilvl="0">
      <w:start w:val="5"/>
      <w:numFmt w:val="decimal"/>
      <w:lvlText w:val="%1"/>
      <w:lvlJc w:val="left"/>
      <w:pPr>
        <w:ind w:left="805" w:hanging="519"/>
        <w:jc w:val="left"/>
      </w:pPr>
      <w:rPr>
        <w:rFonts w:hint="default"/>
        <w:lang w:val="en-US" w:eastAsia="en-US" w:bidi="ar-SA"/>
      </w:rPr>
    </w:lvl>
    <w:lvl w:ilvl="1">
      <w:start w:val="2"/>
      <w:numFmt w:val="decimal"/>
      <w:lvlText w:val="%1.%2"/>
      <w:lvlJc w:val="left"/>
      <w:pPr>
        <w:ind w:left="805" w:hanging="519"/>
        <w:jc w:val="right"/>
      </w:pPr>
      <w:rPr>
        <w:rFonts w:hint="default"/>
        <w:spacing w:val="-2"/>
        <w:w w:val="100"/>
        <w:lang w:val="en-US" w:eastAsia="en-US" w:bidi="ar-SA"/>
      </w:rPr>
    </w:lvl>
    <w:lvl w:ilvl="2">
      <w:start w:val="0"/>
      <w:numFmt w:val="bullet"/>
      <w:lvlText w:val="•"/>
      <w:lvlJc w:val="left"/>
      <w:pPr>
        <w:ind w:left="1701" w:hanging="519"/>
      </w:pPr>
      <w:rPr>
        <w:rFonts w:hint="default"/>
        <w:lang w:val="en-US" w:eastAsia="en-US" w:bidi="ar-SA"/>
      </w:rPr>
    </w:lvl>
    <w:lvl w:ilvl="3">
      <w:start w:val="0"/>
      <w:numFmt w:val="bullet"/>
      <w:lvlText w:val="•"/>
      <w:lvlJc w:val="left"/>
      <w:pPr>
        <w:ind w:left="2152" w:hanging="519"/>
      </w:pPr>
      <w:rPr>
        <w:rFonts w:hint="default"/>
        <w:lang w:val="en-US" w:eastAsia="en-US" w:bidi="ar-SA"/>
      </w:rPr>
    </w:lvl>
    <w:lvl w:ilvl="4">
      <w:start w:val="0"/>
      <w:numFmt w:val="bullet"/>
      <w:lvlText w:val="•"/>
      <w:lvlJc w:val="left"/>
      <w:pPr>
        <w:ind w:left="2602" w:hanging="519"/>
      </w:pPr>
      <w:rPr>
        <w:rFonts w:hint="default"/>
        <w:lang w:val="en-US" w:eastAsia="en-US" w:bidi="ar-SA"/>
      </w:rPr>
    </w:lvl>
    <w:lvl w:ilvl="5">
      <w:start w:val="0"/>
      <w:numFmt w:val="bullet"/>
      <w:lvlText w:val="•"/>
      <w:lvlJc w:val="left"/>
      <w:pPr>
        <w:ind w:left="3053" w:hanging="519"/>
      </w:pPr>
      <w:rPr>
        <w:rFonts w:hint="default"/>
        <w:lang w:val="en-US" w:eastAsia="en-US" w:bidi="ar-SA"/>
      </w:rPr>
    </w:lvl>
    <w:lvl w:ilvl="6">
      <w:start w:val="0"/>
      <w:numFmt w:val="bullet"/>
      <w:lvlText w:val="•"/>
      <w:lvlJc w:val="left"/>
      <w:pPr>
        <w:ind w:left="3504" w:hanging="519"/>
      </w:pPr>
      <w:rPr>
        <w:rFonts w:hint="default"/>
        <w:lang w:val="en-US" w:eastAsia="en-US" w:bidi="ar-SA"/>
      </w:rPr>
    </w:lvl>
    <w:lvl w:ilvl="7">
      <w:start w:val="0"/>
      <w:numFmt w:val="bullet"/>
      <w:lvlText w:val="•"/>
      <w:lvlJc w:val="left"/>
      <w:pPr>
        <w:ind w:left="3955" w:hanging="519"/>
      </w:pPr>
      <w:rPr>
        <w:rFonts w:hint="default"/>
        <w:lang w:val="en-US" w:eastAsia="en-US" w:bidi="ar-SA"/>
      </w:rPr>
    </w:lvl>
    <w:lvl w:ilvl="8">
      <w:start w:val="0"/>
      <w:numFmt w:val="bullet"/>
      <w:lvlText w:val="•"/>
      <w:lvlJc w:val="left"/>
      <w:pPr>
        <w:ind w:left="4405" w:hanging="519"/>
      </w:pPr>
      <w:rPr>
        <w:rFonts w:hint="default"/>
        <w:lang w:val="en-US" w:eastAsia="en-US" w:bidi="ar-SA"/>
      </w:rPr>
    </w:lvl>
  </w:abstractNum>
  <w:abstractNum w:abstractNumId="6">
    <w:multiLevelType w:val="hybridMultilevel"/>
    <w:lvl w:ilvl="0">
      <w:start w:val="5"/>
      <w:numFmt w:val="decimal"/>
      <w:lvlText w:val="%1"/>
      <w:lvlJc w:val="left"/>
      <w:pPr>
        <w:ind w:left="805" w:hanging="519"/>
        <w:jc w:val="left"/>
      </w:pPr>
      <w:rPr>
        <w:rFonts w:hint="default"/>
        <w:lang w:val="en-US" w:eastAsia="en-US" w:bidi="ar-SA"/>
      </w:rPr>
    </w:lvl>
    <w:lvl w:ilvl="1">
      <w:start w:val="1"/>
      <w:numFmt w:val="decimal"/>
      <w:lvlText w:val="%1.%2"/>
      <w:lvlJc w:val="left"/>
      <w:pPr>
        <w:ind w:left="805" w:hanging="519"/>
        <w:jc w:val="left"/>
      </w:pPr>
      <w:rPr>
        <w:rFonts w:hint="default"/>
        <w:spacing w:val="-1"/>
        <w:w w:val="100"/>
        <w:lang w:val="en-US" w:eastAsia="en-US" w:bidi="ar-SA"/>
      </w:rPr>
    </w:lvl>
    <w:lvl w:ilvl="2">
      <w:start w:val="0"/>
      <w:numFmt w:val="bullet"/>
      <w:lvlText w:val="•"/>
      <w:lvlJc w:val="left"/>
      <w:pPr>
        <w:ind w:left="1701" w:hanging="519"/>
      </w:pPr>
      <w:rPr>
        <w:rFonts w:hint="default"/>
        <w:lang w:val="en-US" w:eastAsia="en-US" w:bidi="ar-SA"/>
      </w:rPr>
    </w:lvl>
    <w:lvl w:ilvl="3">
      <w:start w:val="0"/>
      <w:numFmt w:val="bullet"/>
      <w:lvlText w:val="•"/>
      <w:lvlJc w:val="left"/>
      <w:pPr>
        <w:ind w:left="2152" w:hanging="519"/>
      </w:pPr>
      <w:rPr>
        <w:rFonts w:hint="default"/>
        <w:lang w:val="en-US" w:eastAsia="en-US" w:bidi="ar-SA"/>
      </w:rPr>
    </w:lvl>
    <w:lvl w:ilvl="4">
      <w:start w:val="0"/>
      <w:numFmt w:val="bullet"/>
      <w:lvlText w:val="•"/>
      <w:lvlJc w:val="left"/>
      <w:pPr>
        <w:ind w:left="2602" w:hanging="519"/>
      </w:pPr>
      <w:rPr>
        <w:rFonts w:hint="default"/>
        <w:lang w:val="en-US" w:eastAsia="en-US" w:bidi="ar-SA"/>
      </w:rPr>
    </w:lvl>
    <w:lvl w:ilvl="5">
      <w:start w:val="0"/>
      <w:numFmt w:val="bullet"/>
      <w:lvlText w:val="•"/>
      <w:lvlJc w:val="left"/>
      <w:pPr>
        <w:ind w:left="3053" w:hanging="519"/>
      </w:pPr>
      <w:rPr>
        <w:rFonts w:hint="default"/>
        <w:lang w:val="en-US" w:eastAsia="en-US" w:bidi="ar-SA"/>
      </w:rPr>
    </w:lvl>
    <w:lvl w:ilvl="6">
      <w:start w:val="0"/>
      <w:numFmt w:val="bullet"/>
      <w:lvlText w:val="•"/>
      <w:lvlJc w:val="left"/>
      <w:pPr>
        <w:ind w:left="3504" w:hanging="519"/>
      </w:pPr>
      <w:rPr>
        <w:rFonts w:hint="default"/>
        <w:lang w:val="en-US" w:eastAsia="en-US" w:bidi="ar-SA"/>
      </w:rPr>
    </w:lvl>
    <w:lvl w:ilvl="7">
      <w:start w:val="0"/>
      <w:numFmt w:val="bullet"/>
      <w:lvlText w:val="•"/>
      <w:lvlJc w:val="left"/>
      <w:pPr>
        <w:ind w:left="3955" w:hanging="519"/>
      </w:pPr>
      <w:rPr>
        <w:rFonts w:hint="default"/>
        <w:lang w:val="en-US" w:eastAsia="en-US" w:bidi="ar-SA"/>
      </w:rPr>
    </w:lvl>
    <w:lvl w:ilvl="8">
      <w:start w:val="0"/>
      <w:numFmt w:val="bullet"/>
      <w:lvlText w:val="•"/>
      <w:lvlJc w:val="left"/>
      <w:pPr>
        <w:ind w:left="4405" w:hanging="519"/>
      </w:pPr>
      <w:rPr>
        <w:rFonts w:hint="default"/>
        <w:lang w:val="en-US" w:eastAsia="en-US" w:bidi="ar-SA"/>
      </w:rPr>
    </w:lvl>
  </w:abstractNum>
  <w:abstractNum w:abstractNumId="5">
    <w:multiLevelType w:val="hybridMultilevel"/>
    <w:lvl w:ilvl="0">
      <w:start w:val="4"/>
      <w:numFmt w:val="decimal"/>
      <w:lvlText w:val="%1"/>
      <w:lvlJc w:val="left"/>
      <w:pPr>
        <w:ind w:left="818" w:hanging="531"/>
        <w:jc w:val="left"/>
      </w:pPr>
      <w:rPr>
        <w:rFonts w:hint="default"/>
        <w:lang w:val="en-US" w:eastAsia="en-US" w:bidi="ar-SA"/>
      </w:rPr>
    </w:lvl>
    <w:lvl w:ilvl="1">
      <w:start w:val="1"/>
      <w:numFmt w:val="decimal"/>
      <w:lvlText w:val="%1.%2"/>
      <w:lvlJc w:val="left"/>
      <w:pPr>
        <w:ind w:left="818" w:hanging="531"/>
        <w:jc w:val="left"/>
      </w:pPr>
      <w:rPr>
        <w:rFonts w:hint="default" w:ascii="Arial" w:hAnsi="Arial" w:eastAsia="Arial" w:cs="Arial"/>
        <w:b w:val="0"/>
        <w:bCs w:val="0"/>
        <w:i w:val="0"/>
        <w:iCs w:val="0"/>
        <w:spacing w:val="0"/>
        <w:w w:val="94"/>
        <w:sz w:val="20"/>
        <w:szCs w:val="20"/>
        <w:lang w:val="en-US" w:eastAsia="en-US" w:bidi="ar-SA"/>
      </w:rPr>
    </w:lvl>
    <w:lvl w:ilvl="2">
      <w:start w:val="0"/>
      <w:numFmt w:val="bullet"/>
      <w:lvlText w:val="•"/>
      <w:lvlJc w:val="left"/>
      <w:pPr>
        <w:ind w:left="1703" w:hanging="531"/>
      </w:pPr>
      <w:rPr>
        <w:rFonts w:hint="default"/>
        <w:lang w:val="en-US" w:eastAsia="en-US" w:bidi="ar-SA"/>
      </w:rPr>
    </w:lvl>
    <w:lvl w:ilvl="3">
      <w:start w:val="0"/>
      <w:numFmt w:val="bullet"/>
      <w:lvlText w:val="•"/>
      <w:lvlJc w:val="left"/>
      <w:pPr>
        <w:ind w:left="2145" w:hanging="531"/>
      </w:pPr>
      <w:rPr>
        <w:rFonts w:hint="default"/>
        <w:lang w:val="en-US" w:eastAsia="en-US" w:bidi="ar-SA"/>
      </w:rPr>
    </w:lvl>
    <w:lvl w:ilvl="4">
      <w:start w:val="0"/>
      <w:numFmt w:val="bullet"/>
      <w:lvlText w:val="•"/>
      <w:lvlJc w:val="left"/>
      <w:pPr>
        <w:ind w:left="2586" w:hanging="531"/>
      </w:pPr>
      <w:rPr>
        <w:rFonts w:hint="default"/>
        <w:lang w:val="en-US" w:eastAsia="en-US" w:bidi="ar-SA"/>
      </w:rPr>
    </w:lvl>
    <w:lvl w:ilvl="5">
      <w:start w:val="0"/>
      <w:numFmt w:val="bullet"/>
      <w:lvlText w:val="•"/>
      <w:lvlJc w:val="left"/>
      <w:pPr>
        <w:ind w:left="3028" w:hanging="531"/>
      </w:pPr>
      <w:rPr>
        <w:rFonts w:hint="default"/>
        <w:lang w:val="en-US" w:eastAsia="en-US" w:bidi="ar-SA"/>
      </w:rPr>
    </w:lvl>
    <w:lvl w:ilvl="6">
      <w:start w:val="0"/>
      <w:numFmt w:val="bullet"/>
      <w:lvlText w:val="•"/>
      <w:lvlJc w:val="left"/>
      <w:pPr>
        <w:ind w:left="3470" w:hanging="531"/>
      </w:pPr>
      <w:rPr>
        <w:rFonts w:hint="default"/>
        <w:lang w:val="en-US" w:eastAsia="en-US" w:bidi="ar-SA"/>
      </w:rPr>
    </w:lvl>
    <w:lvl w:ilvl="7">
      <w:start w:val="0"/>
      <w:numFmt w:val="bullet"/>
      <w:lvlText w:val="•"/>
      <w:lvlJc w:val="left"/>
      <w:pPr>
        <w:ind w:left="3911" w:hanging="531"/>
      </w:pPr>
      <w:rPr>
        <w:rFonts w:hint="default"/>
        <w:lang w:val="en-US" w:eastAsia="en-US" w:bidi="ar-SA"/>
      </w:rPr>
    </w:lvl>
    <w:lvl w:ilvl="8">
      <w:start w:val="0"/>
      <w:numFmt w:val="bullet"/>
      <w:lvlText w:val="•"/>
      <w:lvlJc w:val="left"/>
      <w:pPr>
        <w:ind w:left="4353" w:hanging="531"/>
      </w:pPr>
      <w:rPr>
        <w:rFonts w:hint="default"/>
        <w:lang w:val="en-US" w:eastAsia="en-US" w:bidi="ar-SA"/>
      </w:rPr>
    </w:lvl>
  </w:abstractNum>
  <w:abstractNum w:abstractNumId="4">
    <w:multiLevelType w:val="hybridMultilevel"/>
    <w:lvl w:ilvl="0">
      <w:start w:val="3"/>
      <w:numFmt w:val="decimal"/>
      <w:lvlText w:val="%1"/>
      <w:lvlJc w:val="left"/>
      <w:pPr>
        <w:ind w:left="814" w:hanging="527"/>
        <w:jc w:val="left"/>
      </w:pPr>
      <w:rPr>
        <w:rFonts w:hint="default"/>
        <w:lang w:val="en-US" w:eastAsia="en-US" w:bidi="ar-SA"/>
      </w:rPr>
    </w:lvl>
    <w:lvl w:ilvl="1">
      <w:start w:val="1"/>
      <w:numFmt w:val="decimal"/>
      <w:lvlText w:val="%1.%2"/>
      <w:lvlJc w:val="left"/>
      <w:pPr>
        <w:ind w:left="814" w:hanging="527"/>
        <w:jc w:val="left"/>
      </w:pPr>
      <w:rPr>
        <w:rFonts w:hint="default" w:ascii="Arial" w:hAnsi="Arial" w:eastAsia="Arial" w:cs="Arial"/>
        <w:b w:val="0"/>
        <w:bCs w:val="0"/>
        <w:i w:val="0"/>
        <w:iCs w:val="0"/>
        <w:spacing w:val="0"/>
        <w:w w:val="92"/>
        <w:sz w:val="20"/>
        <w:szCs w:val="20"/>
        <w:lang w:val="en-US" w:eastAsia="en-US" w:bidi="ar-SA"/>
      </w:rPr>
    </w:lvl>
    <w:lvl w:ilvl="2">
      <w:start w:val="0"/>
      <w:numFmt w:val="bullet"/>
      <w:lvlText w:val="•"/>
      <w:lvlJc w:val="left"/>
      <w:pPr>
        <w:ind w:left="1703" w:hanging="527"/>
      </w:pPr>
      <w:rPr>
        <w:rFonts w:hint="default"/>
        <w:lang w:val="en-US" w:eastAsia="en-US" w:bidi="ar-SA"/>
      </w:rPr>
    </w:lvl>
    <w:lvl w:ilvl="3">
      <w:start w:val="0"/>
      <w:numFmt w:val="bullet"/>
      <w:lvlText w:val="•"/>
      <w:lvlJc w:val="left"/>
      <w:pPr>
        <w:ind w:left="2145" w:hanging="527"/>
      </w:pPr>
      <w:rPr>
        <w:rFonts w:hint="default"/>
        <w:lang w:val="en-US" w:eastAsia="en-US" w:bidi="ar-SA"/>
      </w:rPr>
    </w:lvl>
    <w:lvl w:ilvl="4">
      <w:start w:val="0"/>
      <w:numFmt w:val="bullet"/>
      <w:lvlText w:val="•"/>
      <w:lvlJc w:val="left"/>
      <w:pPr>
        <w:ind w:left="2586" w:hanging="527"/>
      </w:pPr>
      <w:rPr>
        <w:rFonts w:hint="default"/>
        <w:lang w:val="en-US" w:eastAsia="en-US" w:bidi="ar-SA"/>
      </w:rPr>
    </w:lvl>
    <w:lvl w:ilvl="5">
      <w:start w:val="0"/>
      <w:numFmt w:val="bullet"/>
      <w:lvlText w:val="•"/>
      <w:lvlJc w:val="left"/>
      <w:pPr>
        <w:ind w:left="3028" w:hanging="527"/>
      </w:pPr>
      <w:rPr>
        <w:rFonts w:hint="default"/>
        <w:lang w:val="en-US" w:eastAsia="en-US" w:bidi="ar-SA"/>
      </w:rPr>
    </w:lvl>
    <w:lvl w:ilvl="6">
      <w:start w:val="0"/>
      <w:numFmt w:val="bullet"/>
      <w:lvlText w:val="•"/>
      <w:lvlJc w:val="left"/>
      <w:pPr>
        <w:ind w:left="3470" w:hanging="527"/>
      </w:pPr>
      <w:rPr>
        <w:rFonts w:hint="default"/>
        <w:lang w:val="en-US" w:eastAsia="en-US" w:bidi="ar-SA"/>
      </w:rPr>
    </w:lvl>
    <w:lvl w:ilvl="7">
      <w:start w:val="0"/>
      <w:numFmt w:val="bullet"/>
      <w:lvlText w:val="•"/>
      <w:lvlJc w:val="left"/>
      <w:pPr>
        <w:ind w:left="3911" w:hanging="527"/>
      </w:pPr>
      <w:rPr>
        <w:rFonts w:hint="default"/>
        <w:lang w:val="en-US" w:eastAsia="en-US" w:bidi="ar-SA"/>
      </w:rPr>
    </w:lvl>
    <w:lvl w:ilvl="8">
      <w:start w:val="0"/>
      <w:numFmt w:val="bullet"/>
      <w:lvlText w:val="•"/>
      <w:lvlJc w:val="left"/>
      <w:pPr>
        <w:ind w:left="4353" w:hanging="527"/>
      </w:pPr>
      <w:rPr>
        <w:rFonts w:hint="default"/>
        <w:lang w:val="en-US" w:eastAsia="en-US" w:bidi="ar-SA"/>
      </w:rPr>
    </w:lvl>
  </w:abstractNum>
  <w:abstractNum w:abstractNumId="3">
    <w:multiLevelType w:val="hybridMultilevel"/>
    <w:lvl w:ilvl="0">
      <w:start w:val="2"/>
      <w:numFmt w:val="decimal"/>
      <w:lvlText w:val="%1"/>
      <w:lvlJc w:val="left"/>
      <w:pPr>
        <w:ind w:left="814" w:hanging="528"/>
        <w:jc w:val="left"/>
      </w:pPr>
      <w:rPr>
        <w:rFonts w:hint="default"/>
        <w:lang w:val="en-US" w:eastAsia="en-US" w:bidi="ar-SA"/>
      </w:rPr>
    </w:lvl>
    <w:lvl w:ilvl="1">
      <w:start w:val="1"/>
      <w:numFmt w:val="decimal"/>
      <w:lvlText w:val="%1.%2"/>
      <w:lvlJc w:val="left"/>
      <w:pPr>
        <w:ind w:left="814" w:hanging="528"/>
        <w:jc w:val="left"/>
      </w:pPr>
      <w:rPr>
        <w:rFonts w:hint="default" w:ascii="Arial" w:hAnsi="Arial" w:eastAsia="Arial" w:cs="Arial"/>
        <w:b w:val="0"/>
        <w:bCs w:val="0"/>
        <w:i w:val="0"/>
        <w:iCs w:val="0"/>
        <w:spacing w:val="-42"/>
        <w:w w:val="86"/>
        <w:sz w:val="20"/>
        <w:szCs w:val="20"/>
        <w:lang w:val="en-US" w:eastAsia="en-US" w:bidi="ar-SA"/>
      </w:rPr>
    </w:lvl>
    <w:lvl w:ilvl="2">
      <w:start w:val="0"/>
      <w:numFmt w:val="bullet"/>
      <w:lvlText w:val="•"/>
      <w:lvlJc w:val="left"/>
      <w:pPr>
        <w:ind w:left="1703" w:hanging="528"/>
      </w:pPr>
      <w:rPr>
        <w:rFonts w:hint="default"/>
        <w:lang w:val="en-US" w:eastAsia="en-US" w:bidi="ar-SA"/>
      </w:rPr>
    </w:lvl>
    <w:lvl w:ilvl="3">
      <w:start w:val="0"/>
      <w:numFmt w:val="bullet"/>
      <w:lvlText w:val="•"/>
      <w:lvlJc w:val="left"/>
      <w:pPr>
        <w:ind w:left="2145" w:hanging="528"/>
      </w:pPr>
      <w:rPr>
        <w:rFonts w:hint="default"/>
        <w:lang w:val="en-US" w:eastAsia="en-US" w:bidi="ar-SA"/>
      </w:rPr>
    </w:lvl>
    <w:lvl w:ilvl="4">
      <w:start w:val="0"/>
      <w:numFmt w:val="bullet"/>
      <w:lvlText w:val="•"/>
      <w:lvlJc w:val="left"/>
      <w:pPr>
        <w:ind w:left="2586" w:hanging="528"/>
      </w:pPr>
      <w:rPr>
        <w:rFonts w:hint="default"/>
        <w:lang w:val="en-US" w:eastAsia="en-US" w:bidi="ar-SA"/>
      </w:rPr>
    </w:lvl>
    <w:lvl w:ilvl="5">
      <w:start w:val="0"/>
      <w:numFmt w:val="bullet"/>
      <w:lvlText w:val="•"/>
      <w:lvlJc w:val="left"/>
      <w:pPr>
        <w:ind w:left="3028" w:hanging="528"/>
      </w:pPr>
      <w:rPr>
        <w:rFonts w:hint="default"/>
        <w:lang w:val="en-US" w:eastAsia="en-US" w:bidi="ar-SA"/>
      </w:rPr>
    </w:lvl>
    <w:lvl w:ilvl="6">
      <w:start w:val="0"/>
      <w:numFmt w:val="bullet"/>
      <w:lvlText w:val="•"/>
      <w:lvlJc w:val="left"/>
      <w:pPr>
        <w:ind w:left="3470" w:hanging="528"/>
      </w:pPr>
      <w:rPr>
        <w:rFonts w:hint="default"/>
        <w:lang w:val="en-US" w:eastAsia="en-US" w:bidi="ar-SA"/>
      </w:rPr>
    </w:lvl>
    <w:lvl w:ilvl="7">
      <w:start w:val="0"/>
      <w:numFmt w:val="bullet"/>
      <w:lvlText w:val="•"/>
      <w:lvlJc w:val="left"/>
      <w:pPr>
        <w:ind w:left="3911" w:hanging="528"/>
      </w:pPr>
      <w:rPr>
        <w:rFonts w:hint="default"/>
        <w:lang w:val="en-US" w:eastAsia="en-US" w:bidi="ar-SA"/>
      </w:rPr>
    </w:lvl>
    <w:lvl w:ilvl="8">
      <w:start w:val="0"/>
      <w:numFmt w:val="bullet"/>
      <w:lvlText w:val="•"/>
      <w:lvlJc w:val="left"/>
      <w:pPr>
        <w:ind w:left="4353" w:hanging="528"/>
      </w:pPr>
      <w:rPr>
        <w:rFonts w:hint="default"/>
        <w:lang w:val="en-US" w:eastAsia="en-US" w:bidi="ar-SA"/>
      </w:rPr>
    </w:lvl>
  </w:abstractNum>
  <w:abstractNum w:abstractNumId="2">
    <w:multiLevelType w:val="hybridMultilevel"/>
    <w:lvl w:ilvl="0">
      <w:start w:val="1"/>
      <w:numFmt w:val="decimal"/>
      <w:lvlText w:val="%1"/>
      <w:lvlJc w:val="left"/>
      <w:pPr>
        <w:ind w:left="814" w:hanging="528"/>
        <w:jc w:val="left"/>
      </w:pPr>
      <w:rPr>
        <w:rFonts w:hint="default"/>
        <w:lang w:val="en-US" w:eastAsia="en-US" w:bidi="ar-SA"/>
      </w:rPr>
    </w:lvl>
    <w:lvl w:ilvl="1">
      <w:start w:val="4"/>
      <w:numFmt w:val="decimal"/>
      <w:lvlText w:val="%1.%2"/>
      <w:lvlJc w:val="left"/>
      <w:pPr>
        <w:ind w:left="814" w:hanging="528"/>
        <w:jc w:val="left"/>
      </w:pPr>
      <w:rPr>
        <w:rFonts w:hint="default" w:ascii="Arial" w:hAnsi="Arial" w:eastAsia="Arial" w:cs="Arial"/>
        <w:b w:val="0"/>
        <w:bCs w:val="0"/>
        <w:i w:val="0"/>
        <w:iCs w:val="0"/>
        <w:spacing w:val="-44"/>
        <w:w w:val="86"/>
        <w:sz w:val="20"/>
        <w:szCs w:val="20"/>
        <w:lang w:val="en-US" w:eastAsia="en-US" w:bidi="ar-SA"/>
      </w:rPr>
    </w:lvl>
    <w:lvl w:ilvl="2">
      <w:start w:val="0"/>
      <w:numFmt w:val="bullet"/>
      <w:lvlText w:val="•"/>
      <w:lvlJc w:val="left"/>
      <w:pPr>
        <w:ind w:left="1703" w:hanging="528"/>
      </w:pPr>
      <w:rPr>
        <w:rFonts w:hint="default"/>
        <w:lang w:val="en-US" w:eastAsia="en-US" w:bidi="ar-SA"/>
      </w:rPr>
    </w:lvl>
    <w:lvl w:ilvl="3">
      <w:start w:val="0"/>
      <w:numFmt w:val="bullet"/>
      <w:lvlText w:val="•"/>
      <w:lvlJc w:val="left"/>
      <w:pPr>
        <w:ind w:left="2145" w:hanging="528"/>
      </w:pPr>
      <w:rPr>
        <w:rFonts w:hint="default"/>
        <w:lang w:val="en-US" w:eastAsia="en-US" w:bidi="ar-SA"/>
      </w:rPr>
    </w:lvl>
    <w:lvl w:ilvl="4">
      <w:start w:val="0"/>
      <w:numFmt w:val="bullet"/>
      <w:lvlText w:val="•"/>
      <w:lvlJc w:val="left"/>
      <w:pPr>
        <w:ind w:left="2586" w:hanging="528"/>
      </w:pPr>
      <w:rPr>
        <w:rFonts w:hint="default"/>
        <w:lang w:val="en-US" w:eastAsia="en-US" w:bidi="ar-SA"/>
      </w:rPr>
    </w:lvl>
    <w:lvl w:ilvl="5">
      <w:start w:val="0"/>
      <w:numFmt w:val="bullet"/>
      <w:lvlText w:val="•"/>
      <w:lvlJc w:val="left"/>
      <w:pPr>
        <w:ind w:left="3028" w:hanging="528"/>
      </w:pPr>
      <w:rPr>
        <w:rFonts w:hint="default"/>
        <w:lang w:val="en-US" w:eastAsia="en-US" w:bidi="ar-SA"/>
      </w:rPr>
    </w:lvl>
    <w:lvl w:ilvl="6">
      <w:start w:val="0"/>
      <w:numFmt w:val="bullet"/>
      <w:lvlText w:val="•"/>
      <w:lvlJc w:val="left"/>
      <w:pPr>
        <w:ind w:left="3470" w:hanging="528"/>
      </w:pPr>
      <w:rPr>
        <w:rFonts w:hint="default"/>
        <w:lang w:val="en-US" w:eastAsia="en-US" w:bidi="ar-SA"/>
      </w:rPr>
    </w:lvl>
    <w:lvl w:ilvl="7">
      <w:start w:val="0"/>
      <w:numFmt w:val="bullet"/>
      <w:lvlText w:val="•"/>
      <w:lvlJc w:val="left"/>
      <w:pPr>
        <w:ind w:left="3911" w:hanging="528"/>
      </w:pPr>
      <w:rPr>
        <w:rFonts w:hint="default"/>
        <w:lang w:val="en-US" w:eastAsia="en-US" w:bidi="ar-SA"/>
      </w:rPr>
    </w:lvl>
    <w:lvl w:ilvl="8">
      <w:start w:val="0"/>
      <w:numFmt w:val="bullet"/>
      <w:lvlText w:val="•"/>
      <w:lvlJc w:val="left"/>
      <w:pPr>
        <w:ind w:left="4353" w:hanging="528"/>
      </w:pPr>
      <w:rPr>
        <w:rFonts w:hint="default"/>
        <w:lang w:val="en-US" w:eastAsia="en-US" w:bidi="ar-SA"/>
      </w:rPr>
    </w:lvl>
  </w:abstractNum>
  <w:abstractNum w:abstractNumId="1">
    <w:multiLevelType w:val="hybridMultilevel"/>
    <w:lvl w:ilvl="0">
      <w:start w:val="1"/>
      <w:numFmt w:val="decimal"/>
      <w:lvlText w:val="%1"/>
      <w:lvlJc w:val="left"/>
      <w:pPr>
        <w:ind w:left="800" w:hanging="514"/>
        <w:jc w:val="left"/>
      </w:pPr>
      <w:rPr>
        <w:rFonts w:hint="default"/>
        <w:lang w:val="en-US" w:eastAsia="en-US" w:bidi="ar-SA"/>
      </w:rPr>
    </w:lvl>
    <w:lvl w:ilvl="1">
      <w:start w:val="1"/>
      <w:numFmt w:val="decimal"/>
      <w:lvlText w:val="%1.%2"/>
      <w:lvlJc w:val="left"/>
      <w:pPr>
        <w:ind w:left="800" w:hanging="514"/>
        <w:jc w:val="left"/>
      </w:pPr>
      <w:rPr>
        <w:rFonts w:hint="default" w:ascii="Arial" w:hAnsi="Arial" w:eastAsia="Arial" w:cs="Arial"/>
        <w:b w:val="0"/>
        <w:bCs w:val="0"/>
        <w:i w:val="0"/>
        <w:iCs w:val="0"/>
        <w:spacing w:val="-42"/>
        <w:w w:val="86"/>
        <w:sz w:val="20"/>
        <w:szCs w:val="20"/>
        <w:lang w:val="en-US" w:eastAsia="en-US" w:bidi="ar-SA"/>
      </w:rPr>
    </w:lvl>
    <w:lvl w:ilvl="2">
      <w:start w:val="0"/>
      <w:numFmt w:val="bullet"/>
      <w:lvlText w:val="•"/>
      <w:lvlJc w:val="left"/>
      <w:pPr>
        <w:ind w:left="1687" w:hanging="514"/>
      </w:pPr>
      <w:rPr>
        <w:rFonts w:hint="default"/>
        <w:lang w:val="en-US" w:eastAsia="en-US" w:bidi="ar-SA"/>
      </w:rPr>
    </w:lvl>
    <w:lvl w:ilvl="3">
      <w:start w:val="0"/>
      <w:numFmt w:val="bullet"/>
      <w:lvlText w:val="•"/>
      <w:lvlJc w:val="left"/>
      <w:pPr>
        <w:ind w:left="2131" w:hanging="514"/>
      </w:pPr>
      <w:rPr>
        <w:rFonts w:hint="default"/>
        <w:lang w:val="en-US" w:eastAsia="en-US" w:bidi="ar-SA"/>
      </w:rPr>
    </w:lvl>
    <w:lvl w:ilvl="4">
      <w:start w:val="0"/>
      <w:numFmt w:val="bullet"/>
      <w:lvlText w:val="•"/>
      <w:lvlJc w:val="left"/>
      <w:pPr>
        <w:ind w:left="2574" w:hanging="514"/>
      </w:pPr>
      <w:rPr>
        <w:rFonts w:hint="default"/>
        <w:lang w:val="en-US" w:eastAsia="en-US" w:bidi="ar-SA"/>
      </w:rPr>
    </w:lvl>
    <w:lvl w:ilvl="5">
      <w:start w:val="0"/>
      <w:numFmt w:val="bullet"/>
      <w:lvlText w:val="•"/>
      <w:lvlJc w:val="left"/>
      <w:pPr>
        <w:ind w:left="3018" w:hanging="514"/>
      </w:pPr>
      <w:rPr>
        <w:rFonts w:hint="default"/>
        <w:lang w:val="en-US" w:eastAsia="en-US" w:bidi="ar-SA"/>
      </w:rPr>
    </w:lvl>
    <w:lvl w:ilvl="6">
      <w:start w:val="0"/>
      <w:numFmt w:val="bullet"/>
      <w:lvlText w:val="•"/>
      <w:lvlJc w:val="left"/>
      <w:pPr>
        <w:ind w:left="3462" w:hanging="514"/>
      </w:pPr>
      <w:rPr>
        <w:rFonts w:hint="default"/>
        <w:lang w:val="en-US" w:eastAsia="en-US" w:bidi="ar-SA"/>
      </w:rPr>
    </w:lvl>
    <w:lvl w:ilvl="7">
      <w:start w:val="0"/>
      <w:numFmt w:val="bullet"/>
      <w:lvlText w:val="•"/>
      <w:lvlJc w:val="left"/>
      <w:pPr>
        <w:ind w:left="3905" w:hanging="514"/>
      </w:pPr>
      <w:rPr>
        <w:rFonts w:hint="default"/>
        <w:lang w:val="en-US" w:eastAsia="en-US" w:bidi="ar-SA"/>
      </w:rPr>
    </w:lvl>
    <w:lvl w:ilvl="8">
      <w:start w:val="0"/>
      <w:numFmt w:val="bullet"/>
      <w:lvlText w:val="•"/>
      <w:lvlJc w:val="left"/>
      <w:pPr>
        <w:ind w:left="4349" w:hanging="514"/>
      </w:pPr>
      <w:rPr>
        <w:rFonts w:hint="default"/>
        <w:lang w:val="en-US" w:eastAsia="en-US" w:bidi="ar-SA"/>
      </w:rPr>
    </w:lvl>
  </w:abstractNum>
  <w:abstractNum w:abstractNumId="0">
    <w:multiLevelType w:val="hybridMultilevel"/>
    <w:lvl w:ilvl="0">
      <w:start w:val="1"/>
      <w:numFmt w:val="lowerLetter"/>
      <w:lvlText w:val="%1)"/>
      <w:lvlJc w:val="left"/>
      <w:pPr>
        <w:ind w:left="667" w:hanging="240"/>
        <w:jc w:val="left"/>
      </w:pPr>
      <w:rPr>
        <w:rFonts w:hint="default" w:ascii="Microsoft Sans Serif" w:hAnsi="Microsoft Sans Serif" w:eastAsia="Microsoft Sans Serif" w:cs="Microsoft Sans Serif"/>
        <w:b w:val="0"/>
        <w:bCs w:val="0"/>
        <w:i w:val="0"/>
        <w:iCs w:val="0"/>
        <w:spacing w:val="-15"/>
        <w:w w:val="100"/>
        <w:sz w:val="20"/>
        <w:szCs w:val="20"/>
        <w:lang w:val="en-US" w:eastAsia="en-US" w:bidi="ar-SA"/>
      </w:rPr>
    </w:lvl>
    <w:lvl w:ilvl="1">
      <w:start w:val="0"/>
      <w:numFmt w:val="bullet"/>
      <w:lvlText w:val="•"/>
      <w:lvlJc w:val="left"/>
      <w:pPr>
        <w:ind w:left="1114" w:hanging="240"/>
      </w:pPr>
      <w:rPr>
        <w:rFonts w:hint="default"/>
        <w:lang w:val="en-US" w:eastAsia="en-US" w:bidi="ar-SA"/>
      </w:rPr>
    </w:lvl>
    <w:lvl w:ilvl="2">
      <w:start w:val="0"/>
      <w:numFmt w:val="bullet"/>
      <w:lvlText w:val="•"/>
      <w:lvlJc w:val="left"/>
      <w:pPr>
        <w:ind w:left="1568" w:hanging="240"/>
      </w:pPr>
      <w:rPr>
        <w:rFonts w:hint="default"/>
        <w:lang w:val="en-US" w:eastAsia="en-US" w:bidi="ar-SA"/>
      </w:rPr>
    </w:lvl>
    <w:lvl w:ilvl="3">
      <w:start w:val="0"/>
      <w:numFmt w:val="bullet"/>
      <w:lvlText w:val="•"/>
      <w:lvlJc w:val="left"/>
      <w:pPr>
        <w:ind w:left="2022" w:hanging="240"/>
      </w:pPr>
      <w:rPr>
        <w:rFonts w:hint="default"/>
        <w:lang w:val="en-US" w:eastAsia="en-US" w:bidi="ar-SA"/>
      </w:rPr>
    </w:lvl>
    <w:lvl w:ilvl="4">
      <w:start w:val="0"/>
      <w:numFmt w:val="bullet"/>
      <w:lvlText w:val="•"/>
      <w:lvlJc w:val="left"/>
      <w:pPr>
        <w:ind w:left="2476" w:hanging="240"/>
      </w:pPr>
      <w:rPr>
        <w:rFonts w:hint="default"/>
        <w:lang w:val="en-US" w:eastAsia="en-US" w:bidi="ar-SA"/>
      </w:rPr>
    </w:lvl>
    <w:lvl w:ilvl="5">
      <w:start w:val="0"/>
      <w:numFmt w:val="bullet"/>
      <w:lvlText w:val="•"/>
      <w:lvlJc w:val="left"/>
      <w:pPr>
        <w:ind w:left="2930" w:hanging="240"/>
      </w:pPr>
      <w:rPr>
        <w:rFonts w:hint="default"/>
        <w:lang w:val="en-US" w:eastAsia="en-US" w:bidi="ar-SA"/>
      </w:rPr>
    </w:lvl>
    <w:lvl w:ilvl="6">
      <w:start w:val="0"/>
      <w:numFmt w:val="bullet"/>
      <w:lvlText w:val="•"/>
      <w:lvlJc w:val="left"/>
      <w:pPr>
        <w:ind w:left="3384" w:hanging="240"/>
      </w:pPr>
      <w:rPr>
        <w:rFonts w:hint="default"/>
        <w:lang w:val="en-US" w:eastAsia="en-US" w:bidi="ar-SA"/>
      </w:rPr>
    </w:lvl>
    <w:lvl w:ilvl="7">
      <w:start w:val="0"/>
      <w:numFmt w:val="bullet"/>
      <w:lvlText w:val="•"/>
      <w:lvlJc w:val="left"/>
      <w:pPr>
        <w:ind w:left="3838" w:hanging="240"/>
      </w:pPr>
      <w:rPr>
        <w:rFonts w:hint="default"/>
        <w:lang w:val="en-US" w:eastAsia="en-US" w:bidi="ar-SA"/>
      </w:rPr>
    </w:lvl>
    <w:lvl w:ilvl="8">
      <w:start w:val="0"/>
      <w:numFmt w:val="bullet"/>
      <w:lvlText w:val="•"/>
      <w:lvlJc w:val="left"/>
      <w:pPr>
        <w:ind w:left="4292" w:hanging="240"/>
      </w:pPr>
      <w:rPr>
        <w:rFonts w:hint="default"/>
        <w:lang w:val="en-US" w:eastAsia="en-US" w:bidi="ar-SA"/>
      </w:rPr>
    </w:lvl>
  </w:abstract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59"/>
      <w:ind w:left="137"/>
    </w:pPr>
    <w:rPr>
      <w:rFonts w:ascii="Arial" w:hAnsi="Arial" w:eastAsia="Arial" w:cs="Arial"/>
      <w:b/>
      <w:bCs/>
      <w:sz w:val="22"/>
      <w:szCs w:val="22"/>
      <w:u w:val="single" w:color="000000"/>
      <w:lang w:val="en-US" w:eastAsia="en-US" w:bidi="ar-SA"/>
    </w:rPr>
  </w:style>
  <w:style w:styleId="TOC2" w:type="paragraph">
    <w:name w:val="TOC 2"/>
    <w:basedOn w:val="Normal"/>
    <w:uiPriority w:val="1"/>
    <w:qFormat/>
    <w:pPr>
      <w:spacing w:before="288"/>
      <w:ind w:left="262"/>
    </w:pPr>
    <w:rPr>
      <w:rFonts w:ascii="Arial" w:hAnsi="Arial" w:eastAsia="Arial" w:cs="Arial"/>
      <w:b/>
      <w:bCs/>
      <w:sz w:val="22"/>
      <w:szCs w:val="22"/>
      <w:lang w:val="en-US" w:eastAsia="en-US" w:bidi="ar-SA"/>
    </w:rPr>
  </w:style>
  <w:style w:styleId="TOC3" w:type="paragraph">
    <w:name w:val="TOC 3"/>
    <w:basedOn w:val="Normal"/>
    <w:uiPriority w:val="1"/>
    <w:qFormat/>
    <w:pPr>
      <w:spacing w:before="68"/>
      <w:ind w:left="804" w:hanging="517"/>
    </w:pPr>
    <w:rPr>
      <w:rFonts w:ascii="Arial" w:hAnsi="Arial" w:eastAsia="Arial" w:cs="Arial"/>
      <w:sz w:val="20"/>
      <w:szCs w:val="20"/>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ind w:left="171" w:hanging="715"/>
      <w:outlineLvl w:val="1"/>
    </w:pPr>
    <w:rPr>
      <w:rFonts w:ascii="Calibri" w:hAnsi="Calibri" w:eastAsia="Calibri" w:cs="Calibri"/>
      <w:b/>
      <w:bCs/>
      <w:sz w:val="32"/>
      <w:szCs w:val="32"/>
      <w:lang w:val="en-US" w:eastAsia="en-US" w:bidi="ar-SA"/>
    </w:rPr>
  </w:style>
  <w:style w:styleId="Heading2" w:type="paragraph">
    <w:name w:val="Heading 2"/>
    <w:basedOn w:val="Normal"/>
    <w:uiPriority w:val="1"/>
    <w:qFormat/>
    <w:pPr>
      <w:jc w:val="center"/>
      <w:outlineLvl w:val="2"/>
    </w:pPr>
    <w:rPr>
      <w:rFonts w:ascii="Arial" w:hAnsi="Arial" w:eastAsia="Arial" w:cs="Arial"/>
      <w:b/>
      <w:bCs/>
      <w:sz w:val="30"/>
      <w:szCs w:val="30"/>
      <w:lang w:val="en-US" w:eastAsia="en-US" w:bidi="ar-SA"/>
    </w:rPr>
  </w:style>
  <w:style w:styleId="Heading3" w:type="paragraph">
    <w:name w:val="Heading 3"/>
    <w:basedOn w:val="Normal"/>
    <w:uiPriority w:val="1"/>
    <w:qFormat/>
    <w:pPr>
      <w:outlineLvl w:val="3"/>
    </w:pPr>
    <w:rPr>
      <w:rFonts w:ascii="Calibri" w:hAnsi="Calibri" w:eastAsia="Calibri" w:cs="Calibri"/>
      <w:b/>
      <w:bCs/>
      <w:sz w:val="26"/>
      <w:szCs w:val="26"/>
      <w:lang w:val="en-US" w:eastAsia="en-US" w:bidi="ar-SA"/>
    </w:rPr>
  </w:style>
  <w:style w:styleId="Heading4" w:type="paragraph">
    <w:name w:val="Heading 4"/>
    <w:basedOn w:val="Normal"/>
    <w:uiPriority w:val="1"/>
    <w:qFormat/>
    <w:pPr>
      <w:ind w:left="152"/>
      <w:outlineLvl w:val="4"/>
    </w:pPr>
    <w:rPr>
      <w:rFonts w:ascii="Times New Roman" w:hAnsi="Times New Roman" w:eastAsia="Times New Roman" w:cs="Times New Roman"/>
      <w:b/>
      <w:bCs/>
      <w:i/>
      <w:iCs/>
      <w:sz w:val="26"/>
      <w:szCs w:val="26"/>
      <w:lang w:val="en-US" w:eastAsia="en-US" w:bidi="ar-SA"/>
    </w:rPr>
  </w:style>
  <w:style w:styleId="Heading5" w:type="paragraph">
    <w:name w:val="Heading 5"/>
    <w:basedOn w:val="Normal"/>
    <w:uiPriority w:val="1"/>
    <w:qFormat/>
    <w:pPr>
      <w:ind w:left="869"/>
      <w:outlineLvl w:val="5"/>
    </w:pPr>
    <w:rPr>
      <w:rFonts w:ascii="Arial" w:hAnsi="Arial" w:eastAsia="Arial" w:cs="Arial"/>
      <w:b/>
      <w:bCs/>
      <w:sz w:val="24"/>
      <w:szCs w:val="24"/>
      <w:lang w:val="en-US" w:eastAsia="en-US" w:bidi="ar-SA"/>
    </w:rPr>
  </w:style>
  <w:style w:styleId="Heading6" w:type="paragraph">
    <w:name w:val="Heading 6"/>
    <w:basedOn w:val="Normal"/>
    <w:uiPriority w:val="1"/>
    <w:qFormat/>
    <w:pPr>
      <w:ind w:left="128"/>
      <w:outlineLvl w:val="6"/>
    </w:pPr>
    <w:rPr>
      <w:rFonts w:ascii="Arial" w:hAnsi="Arial" w:eastAsia="Arial" w:cs="Arial"/>
      <w:b/>
      <w:bCs/>
      <w:sz w:val="24"/>
      <w:szCs w:val="24"/>
      <w:lang w:val="en-US" w:eastAsia="en-US" w:bidi="ar-SA"/>
    </w:rPr>
  </w:style>
  <w:style w:styleId="Heading7" w:type="paragraph">
    <w:name w:val="Heading 7"/>
    <w:basedOn w:val="Normal"/>
    <w:uiPriority w:val="1"/>
    <w:qFormat/>
    <w:pPr>
      <w:ind w:left="292"/>
      <w:outlineLvl w:val="7"/>
    </w:pPr>
    <w:rPr>
      <w:rFonts w:ascii="Microsoft Sans Serif" w:hAnsi="Microsoft Sans Serif" w:eastAsia="Microsoft Sans Serif" w:cs="Microsoft Sans Serif"/>
      <w:b/>
      <w:bCs/>
      <w:sz w:val="23"/>
      <w:szCs w:val="23"/>
      <w:lang w:val="en-US" w:eastAsia="en-US" w:bidi="ar-SA"/>
    </w:rPr>
  </w:style>
  <w:style w:styleId="Heading8" w:type="paragraph">
    <w:name w:val="Heading 8"/>
    <w:basedOn w:val="Normal"/>
    <w:uiPriority w:val="1"/>
    <w:qFormat/>
    <w:pPr>
      <w:ind w:left="137"/>
      <w:outlineLvl w:val="8"/>
    </w:pPr>
    <w:rPr>
      <w:rFonts w:ascii="Arial" w:hAnsi="Arial" w:eastAsia="Arial" w:cs="Arial"/>
      <w:b/>
      <w:bCs/>
      <w:sz w:val="22"/>
      <w:szCs w:val="22"/>
      <w:lang w:val="en-US" w:eastAsia="en-US" w:bidi="ar-SA"/>
    </w:rPr>
  </w:style>
  <w:style w:styleId="Heading9" w:type="paragraph">
    <w:name w:val="Heading 9"/>
    <w:basedOn w:val="Normal"/>
    <w:uiPriority w:val="1"/>
    <w:qFormat/>
    <w:pPr>
      <w:ind w:left="157"/>
      <w:outlineLvl w:val="9"/>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ind w:left="503" w:hanging="317"/>
    </w:pPr>
    <w:rPr>
      <w:rFonts w:ascii="Arial" w:hAnsi="Arial" w:eastAsia="Arial" w:cs="Arial"/>
      <w:lang w:val="en-US" w:eastAsia="en-US" w:bidi="ar-SA"/>
    </w:rPr>
  </w:style>
  <w:style w:styleId="TableParagraph" w:type="paragraph">
    <w:name w:val="Table Paragraph"/>
    <w:basedOn w:val="Normal"/>
    <w:uiPriority w:val="1"/>
    <w:qFormat/>
    <w:pPr/>
    <w:rPr>
      <w:rFonts w:ascii="Microsoft Sans Serif" w:hAnsi="Microsoft Sans Serif" w:eastAsia="Microsoft Sans Serif" w:cs="Microsoft Sans Serif"/>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footer" Target="footer1.xml"/><Relationship Id="rId20" Type="http://schemas.openxmlformats.org/officeDocument/2006/relationships/image" Target="media/image15.png"/><Relationship Id="rId21" Type="http://schemas.openxmlformats.org/officeDocument/2006/relationships/footer" Target="footer2.xml"/><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footer" Target="footer3.xml"/><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footer" Target="footer4.xml"/><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footer" Target="footer5.xml"/><Relationship Id="rId32" Type="http://schemas.openxmlformats.org/officeDocument/2006/relationships/image" Target="media/image24.png"/><Relationship Id="rId33" Type="http://schemas.openxmlformats.org/officeDocument/2006/relationships/footer" Target="footer6.xml"/><Relationship Id="rId34" Type="http://schemas.openxmlformats.org/officeDocument/2006/relationships/image" Target="media/image26.png"/><Relationship Id="rId35" Type="http://schemas.openxmlformats.org/officeDocument/2006/relationships/footer" Target="footer7.xml"/><Relationship Id="rId36" Type="http://schemas.openxmlformats.org/officeDocument/2006/relationships/image" Target="media/image27.png"/><Relationship Id="rId37" Type="http://schemas.openxmlformats.org/officeDocument/2006/relationships/footer" Target="footer8.xml"/><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footer" Target="footer9.xml"/><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footer" Target="footer10.xml"/><Relationship Id="rId45" Type="http://schemas.openxmlformats.org/officeDocument/2006/relationships/image" Target="media/image34.png"/><Relationship Id="rId46" Type="http://schemas.openxmlformats.org/officeDocument/2006/relationships/footer" Target="footer11.xml"/><Relationship Id="rId47" Type="http://schemas.openxmlformats.org/officeDocument/2006/relationships/image" Target="media/image35.png"/><Relationship Id="rId48" Type="http://schemas.openxmlformats.org/officeDocument/2006/relationships/footer" Target="footer12.xml"/><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footer" Target="footer13.xml"/><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footer" Target="footer14.xml"/><Relationship Id="rId55" Type="http://schemas.openxmlformats.org/officeDocument/2006/relationships/image" Target="media/image40.png"/><Relationship Id="rId56" Type="http://schemas.openxmlformats.org/officeDocument/2006/relationships/footer" Target="footer15.xml"/><Relationship Id="rId57" Type="http://schemas.openxmlformats.org/officeDocument/2006/relationships/image" Target="media/image41.png"/><Relationship Id="rId58" Type="http://schemas.openxmlformats.org/officeDocument/2006/relationships/footer" Target="footer16.xml"/><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footer" Target="footer17.xml"/><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footer" Target="footer18.xml"/><Relationship Id="rId65" Type="http://schemas.openxmlformats.org/officeDocument/2006/relationships/image" Target="media/image46.png"/><Relationship Id="rId66" Type="http://schemas.openxmlformats.org/officeDocument/2006/relationships/image" Target="media/image47.png"/><Relationship Id="rId67" Type="http://schemas.openxmlformats.org/officeDocument/2006/relationships/footer" Target="footer19.xml"/><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footer" Target="footer20.xml"/><Relationship Id="rId72" Type="http://schemas.openxmlformats.org/officeDocument/2006/relationships/image" Target="media/image51.png"/><Relationship Id="rId73" Type="http://schemas.openxmlformats.org/officeDocument/2006/relationships/footer" Target="footer21.xml"/><Relationship Id="rId74" Type="http://schemas.openxmlformats.org/officeDocument/2006/relationships/image" Target="media/image53.png"/><Relationship Id="rId75" Type="http://schemas.openxmlformats.org/officeDocument/2006/relationships/footer" Target="footer22.xml"/><Relationship Id="rId76" Type="http://schemas.openxmlformats.org/officeDocument/2006/relationships/image" Target="media/image54.png"/><Relationship Id="rId77" Type="http://schemas.openxmlformats.org/officeDocument/2006/relationships/footer" Target="footer23.xml"/><Relationship Id="rId78" Type="http://schemas.openxmlformats.org/officeDocument/2006/relationships/image" Target="media/image55.png"/><Relationship Id="rId79" Type="http://schemas.openxmlformats.org/officeDocument/2006/relationships/image" Target="media/image56.png"/><Relationship Id="rId80" Type="http://schemas.openxmlformats.org/officeDocument/2006/relationships/image" Target="media/image57.png"/><Relationship Id="rId81" Type="http://schemas.openxmlformats.org/officeDocument/2006/relationships/footer" Target="footer24.xml"/><Relationship Id="rId82" Type="http://schemas.openxmlformats.org/officeDocument/2006/relationships/image" Target="media/image58.png"/><Relationship Id="rId83" Type="http://schemas.openxmlformats.org/officeDocument/2006/relationships/image" Target="media/image59.png"/><Relationship Id="rId84" Type="http://schemas.openxmlformats.org/officeDocument/2006/relationships/image" Target="media/image60.png"/><Relationship Id="rId85" Type="http://schemas.openxmlformats.org/officeDocument/2006/relationships/footer" Target="footer25.xml"/><Relationship Id="rId86" Type="http://schemas.openxmlformats.org/officeDocument/2006/relationships/image" Target="media/image61.png"/><Relationship Id="rId87" Type="http://schemas.openxmlformats.org/officeDocument/2006/relationships/footer" Target="footer26.xml"/><Relationship Id="rId88" Type="http://schemas.openxmlformats.org/officeDocument/2006/relationships/image" Target="media/image62.png"/><Relationship Id="rId89" Type="http://schemas.openxmlformats.org/officeDocument/2006/relationships/image" Target="media/image63.png"/><Relationship Id="rId90" Type="http://schemas.openxmlformats.org/officeDocument/2006/relationships/image" Target="media/image64.png"/><Relationship Id="rId91" Type="http://schemas.openxmlformats.org/officeDocument/2006/relationships/image" Target="media/image65.png"/><Relationship Id="rId92" Type="http://schemas.openxmlformats.org/officeDocument/2006/relationships/image" Target="media/image28.png"/><Relationship Id="rId93" Type="http://schemas.openxmlformats.org/officeDocument/2006/relationships/footer" Target="footer27.xml"/><Relationship Id="rId94" Type="http://schemas.openxmlformats.org/officeDocument/2006/relationships/image" Target="media/image66.png"/><Relationship Id="rId95" Type="http://schemas.openxmlformats.org/officeDocument/2006/relationships/footer" Target="footer28.xml"/><Relationship Id="rId96" Type="http://schemas.openxmlformats.org/officeDocument/2006/relationships/image" Target="media/image67.png"/><Relationship Id="rId97" Type="http://schemas.openxmlformats.org/officeDocument/2006/relationships/footer" Target="footer29.xml"/><Relationship Id="rId98" Type="http://schemas.openxmlformats.org/officeDocument/2006/relationships/image" Target="media/image68.png"/><Relationship Id="rId99" Type="http://schemas.openxmlformats.org/officeDocument/2006/relationships/footer" Target="footer30.xml"/><Relationship Id="rId100" Type="http://schemas.openxmlformats.org/officeDocument/2006/relationships/image" Target="media/image69.png"/><Relationship Id="rId101" Type="http://schemas.openxmlformats.org/officeDocument/2006/relationships/image" Target="media/image70.png"/><Relationship Id="rId102" Type="http://schemas.openxmlformats.org/officeDocument/2006/relationships/footer" Target="footer31.xml"/><Relationship Id="rId103" Type="http://schemas.openxmlformats.org/officeDocument/2006/relationships/image" Target="media/image71.png"/><Relationship Id="rId104" Type="http://schemas.openxmlformats.org/officeDocument/2006/relationships/image" Target="media/image72.png"/><Relationship Id="rId105" Type="http://schemas.openxmlformats.org/officeDocument/2006/relationships/footer" Target="footer32.xml"/><Relationship Id="rId106" Type="http://schemas.openxmlformats.org/officeDocument/2006/relationships/image" Target="media/image73.png"/><Relationship Id="rId107" Type="http://schemas.openxmlformats.org/officeDocument/2006/relationships/footer" Target="footer33.xml"/><Relationship Id="rId108" Type="http://schemas.openxmlformats.org/officeDocument/2006/relationships/image" Target="media/image74.png"/><Relationship Id="rId109" Type="http://schemas.openxmlformats.org/officeDocument/2006/relationships/footer" Target="footer34.xml"/><Relationship Id="rId110" Type="http://schemas.openxmlformats.org/officeDocument/2006/relationships/image" Target="media/image75.png"/><Relationship Id="rId111" Type="http://schemas.openxmlformats.org/officeDocument/2006/relationships/footer" Target="footer35.xml"/><Relationship Id="rId112" Type="http://schemas.openxmlformats.org/officeDocument/2006/relationships/footer" Target="footer36.xml"/><Relationship Id="rId113" Type="http://schemas.openxmlformats.org/officeDocument/2006/relationships/image" Target="media/image76.png"/><Relationship Id="rId114" Type="http://schemas.openxmlformats.org/officeDocument/2006/relationships/footer" Target="footer37.xml"/><Relationship Id="rId115" Type="http://schemas.openxmlformats.org/officeDocument/2006/relationships/image" Target="media/image77.png"/><Relationship Id="rId116" Type="http://schemas.openxmlformats.org/officeDocument/2006/relationships/footer" Target="footer38.xml"/><Relationship Id="rId117" Type="http://schemas.openxmlformats.org/officeDocument/2006/relationships/image" Target="media/image78.png"/><Relationship Id="rId118" Type="http://schemas.openxmlformats.org/officeDocument/2006/relationships/footer" Target="footer39.xml"/><Relationship Id="rId119" Type="http://schemas.openxmlformats.org/officeDocument/2006/relationships/image" Target="media/image79.png"/><Relationship Id="rId120" Type="http://schemas.openxmlformats.org/officeDocument/2006/relationships/footer" Target="footer40.xml"/><Relationship Id="rId121" Type="http://schemas.openxmlformats.org/officeDocument/2006/relationships/image" Target="media/image80.png"/><Relationship Id="rId122" Type="http://schemas.openxmlformats.org/officeDocument/2006/relationships/image" Target="media/image81.png"/><Relationship Id="rId123" Type="http://schemas.openxmlformats.org/officeDocument/2006/relationships/footer" Target="footer41.xml"/><Relationship Id="rId124" Type="http://schemas.openxmlformats.org/officeDocument/2006/relationships/image" Target="media/image82.png"/><Relationship Id="rId125" Type="http://schemas.openxmlformats.org/officeDocument/2006/relationships/footer" Target="footer42.xml"/><Relationship Id="rId126" Type="http://schemas.openxmlformats.org/officeDocument/2006/relationships/image" Target="media/image83.png"/><Relationship Id="rId127" Type="http://schemas.openxmlformats.org/officeDocument/2006/relationships/footer" Target="footer43.xml"/><Relationship Id="rId128" Type="http://schemas.openxmlformats.org/officeDocument/2006/relationships/image" Target="media/image84.png"/><Relationship Id="rId129" Type="http://schemas.openxmlformats.org/officeDocument/2006/relationships/footer" Target="footer44.xml"/><Relationship Id="rId130" Type="http://schemas.openxmlformats.org/officeDocument/2006/relationships/image" Target="media/image86.png"/><Relationship Id="rId131" Type="http://schemas.openxmlformats.org/officeDocument/2006/relationships/footer" Target="footer45.xml"/><Relationship Id="rId132" Type="http://schemas.openxmlformats.org/officeDocument/2006/relationships/image" Target="media/image87.png"/><Relationship Id="rId133" Type="http://schemas.openxmlformats.org/officeDocument/2006/relationships/footer" Target="footer46.xml"/><Relationship Id="rId134" Type="http://schemas.openxmlformats.org/officeDocument/2006/relationships/footer" Target="footer47.xml"/><Relationship Id="rId135" Type="http://schemas.openxmlformats.org/officeDocument/2006/relationships/image" Target="media/image89.png"/><Relationship Id="rId136" Type="http://schemas.openxmlformats.org/officeDocument/2006/relationships/image" Target="media/image90.png"/><Relationship Id="rId137" Type="http://schemas.openxmlformats.org/officeDocument/2006/relationships/footer" Target="footer48.xml"/><Relationship Id="rId138" Type="http://schemas.openxmlformats.org/officeDocument/2006/relationships/footer" Target="footer49.xml"/><Relationship Id="rId139" Type="http://schemas.openxmlformats.org/officeDocument/2006/relationships/footer" Target="footer50.xml"/><Relationship Id="rId140" Type="http://schemas.openxmlformats.org/officeDocument/2006/relationships/footer" Target="footer51.xml"/><Relationship Id="rId141" Type="http://schemas.openxmlformats.org/officeDocument/2006/relationships/image" Target="media/image92.png"/><Relationship Id="rId142" Type="http://schemas.openxmlformats.org/officeDocument/2006/relationships/image" Target="media/image93.png"/><Relationship Id="rId143" Type="http://schemas.openxmlformats.org/officeDocument/2006/relationships/image" Target="media/image94.png"/><Relationship Id="rId144" Type="http://schemas.openxmlformats.org/officeDocument/2006/relationships/image" Target="media/image95.png"/><Relationship Id="rId145" Type="http://schemas.openxmlformats.org/officeDocument/2006/relationships/image" Target="media/image96.png"/><Relationship Id="rId146" Type="http://schemas.openxmlformats.org/officeDocument/2006/relationships/image" Target="media/image97.png"/><Relationship Id="rId147" Type="http://schemas.openxmlformats.org/officeDocument/2006/relationships/image" Target="media/image98.png"/><Relationship Id="rId148" Type="http://schemas.openxmlformats.org/officeDocument/2006/relationships/image" Target="media/image99.png"/><Relationship Id="rId149" Type="http://schemas.openxmlformats.org/officeDocument/2006/relationships/footer" Target="footer52.xml"/><Relationship Id="rId150" Type="http://schemas.openxmlformats.org/officeDocument/2006/relationships/image" Target="media/image100.png"/><Relationship Id="rId151" Type="http://schemas.openxmlformats.org/officeDocument/2006/relationships/footer" Target="footer53.xml"/><Relationship Id="rId152" Type="http://schemas.openxmlformats.org/officeDocument/2006/relationships/image" Target="media/image101.png"/><Relationship Id="rId153" Type="http://schemas.openxmlformats.org/officeDocument/2006/relationships/image" Target="media/image102.png"/><Relationship Id="rId154" Type="http://schemas.openxmlformats.org/officeDocument/2006/relationships/footer" Target="footer54.xml"/><Relationship Id="rId155" Type="http://schemas.openxmlformats.org/officeDocument/2006/relationships/image" Target="media/image103.png"/><Relationship Id="rId156" Type="http://schemas.openxmlformats.org/officeDocument/2006/relationships/footer" Target="footer55.xml"/><Relationship Id="rId157" Type="http://schemas.openxmlformats.org/officeDocument/2006/relationships/image" Target="media/image104.png"/><Relationship Id="rId158" Type="http://schemas.openxmlformats.org/officeDocument/2006/relationships/footer" Target="footer56.xml"/><Relationship Id="rId159" Type="http://schemas.openxmlformats.org/officeDocument/2006/relationships/image" Target="media/image105.png"/><Relationship Id="rId160" Type="http://schemas.openxmlformats.org/officeDocument/2006/relationships/footer" Target="footer57.xml"/><Relationship Id="rId161" Type="http://schemas.openxmlformats.org/officeDocument/2006/relationships/image" Target="media/image106.png"/><Relationship Id="rId162" Type="http://schemas.openxmlformats.org/officeDocument/2006/relationships/footer" Target="footer58.xml"/><Relationship Id="rId163" Type="http://schemas.openxmlformats.org/officeDocument/2006/relationships/footer" Target="footer59.xml"/><Relationship Id="rId164" Type="http://schemas.openxmlformats.org/officeDocument/2006/relationships/image" Target="media/image107.png"/><Relationship Id="rId165" Type="http://schemas.openxmlformats.org/officeDocument/2006/relationships/footer" Target="footer60.xml"/><Relationship Id="rId166" Type="http://schemas.openxmlformats.org/officeDocument/2006/relationships/image" Target="media/image108.png"/><Relationship Id="rId167" Type="http://schemas.openxmlformats.org/officeDocument/2006/relationships/hyperlink" Target="http://www.ariens.com/" TargetMode="External"/><Relationship Id="rId168" Type="http://schemas.openxmlformats.org/officeDocument/2006/relationships/hyperlink" Target="mailto:service@ariens.com" TargetMode="External"/><Relationship Id="rId169" Type="http://schemas.openxmlformats.org/officeDocument/2006/relationships/image" Target="media/image109.png"/><Relationship Id="rId170" Type="http://schemas.openxmlformats.org/officeDocument/2006/relationships/footer" Target="footer61.xml"/><Relationship Id="rId171" Type="http://schemas.openxmlformats.org/officeDocument/2006/relationships/footer" Target="footer62.xml"/><Relationship Id="rId172" Type="http://schemas.openxmlformats.org/officeDocument/2006/relationships/image" Target="media/image110.png"/><Relationship Id="rId173"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28.png"/></Relationships>

</file>

<file path=word/_rels/footer11.xml.rels><?xml version="1.0" encoding="UTF-8" standalone="yes"?>
<Relationships xmlns="http://schemas.openxmlformats.org/package/2006/relationships"><Relationship Id="rId1" Type="http://schemas.openxmlformats.org/officeDocument/2006/relationships/image" Target="media/image9.png"/></Relationships>

</file>

<file path=word/_rels/footer12.xml.rels><?xml version="1.0" encoding="UTF-8" standalone="yes"?>
<Relationships xmlns="http://schemas.openxmlformats.org/package/2006/relationships"><Relationship Id="rId1" Type="http://schemas.openxmlformats.org/officeDocument/2006/relationships/image" Target="media/image28.png"/></Relationships>

</file>

<file path=word/_rels/footer13.xml.rels><?xml version="1.0" encoding="UTF-8" standalone="yes"?>
<Relationships xmlns="http://schemas.openxmlformats.org/package/2006/relationships"><Relationship Id="rId1" Type="http://schemas.openxmlformats.org/officeDocument/2006/relationships/image" Target="media/image11.png"/></Relationships>

</file>

<file path=word/_rels/footer14.xml.rels><?xml version="1.0" encoding="UTF-8" standalone="yes"?>
<Relationships xmlns="http://schemas.openxmlformats.org/package/2006/relationships"><Relationship Id="rId1" Type="http://schemas.openxmlformats.org/officeDocument/2006/relationships/image" Target="media/image9.png"/></Relationships>

</file>

<file path=word/_rels/footer15.xml.rels><?xml version="1.0" encoding="UTF-8" standalone="yes"?>
<Relationships xmlns="http://schemas.openxmlformats.org/package/2006/relationships"><Relationship Id="rId1" Type="http://schemas.openxmlformats.org/officeDocument/2006/relationships/image" Target="media/image11.png"/></Relationships>

</file>

<file path=word/_rels/footer19.xml.rels><?xml version="1.0" encoding="UTF-8" standalone="yes"?>
<Relationships xmlns="http://schemas.openxmlformats.org/package/2006/relationships"><Relationship Id="rId1" Type="http://schemas.openxmlformats.org/officeDocument/2006/relationships/image" Target="media/image28.png"/></Relationships>

</file>

<file path=word/_rels/footer20.xml.rels><?xml version="1.0" encoding="UTF-8" standalone="yes"?>
<Relationships xmlns="http://schemas.openxmlformats.org/package/2006/relationships"><Relationship Id="rId1" Type="http://schemas.openxmlformats.org/officeDocument/2006/relationships/image" Target="media/image9.png"/></Relationships>

</file>

<file path=word/_rels/footer21.xml.rels><?xml version="1.0" encoding="UTF-8" standalone="yes"?>
<Relationships xmlns="http://schemas.openxmlformats.org/package/2006/relationships"><Relationship Id="rId1" Type="http://schemas.openxmlformats.org/officeDocument/2006/relationships/image" Target="media/image52.png"/></Relationships>

</file>

<file path=word/_rels/footer32.xml.rels><?xml version="1.0" encoding="UTF-8" standalone="yes"?>
<Relationships xmlns="http://schemas.openxmlformats.org/package/2006/relationships"><Relationship Id="rId1" Type="http://schemas.openxmlformats.org/officeDocument/2006/relationships/image" Target="media/image28.png"/></Relationships>

</file>

<file path=word/_rels/footer33.xml.rels><?xml version="1.0" encoding="UTF-8" standalone="yes"?>
<Relationships xmlns="http://schemas.openxmlformats.org/package/2006/relationships"><Relationship Id="rId1" Type="http://schemas.openxmlformats.org/officeDocument/2006/relationships/image" Target="media/image11.png"/></Relationships>

</file>

<file path=word/_rels/footer34.xml.rels><?xml version="1.0" encoding="UTF-8" standalone="yes"?>
<Relationships xmlns="http://schemas.openxmlformats.org/package/2006/relationships"><Relationship Id="rId1" Type="http://schemas.openxmlformats.org/officeDocument/2006/relationships/image" Target="media/image9.png"/></Relationships>

</file>

<file path=word/_rels/footer35.xml.rels><?xml version="1.0" encoding="UTF-8" standalone="yes"?>
<Relationships xmlns="http://schemas.openxmlformats.org/package/2006/relationships"><Relationship Id="rId1" Type="http://schemas.openxmlformats.org/officeDocument/2006/relationships/image" Target="media/image28.png"/></Relationships>

</file>

<file path=word/_rels/footer37.xml.rels><?xml version="1.0" encoding="UTF-8" standalone="yes"?>
<Relationships xmlns="http://schemas.openxmlformats.org/package/2006/relationships"><Relationship Id="rId1" Type="http://schemas.openxmlformats.org/officeDocument/2006/relationships/image" Target="media/image28.png"/></Relationships>

</file>

<file path=word/_rels/footer38.xml.rels><?xml version="1.0" encoding="UTF-8" standalone="yes"?>
<Relationships xmlns="http://schemas.openxmlformats.org/package/2006/relationships"><Relationship Id="rId1" Type="http://schemas.openxmlformats.org/officeDocument/2006/relationships/image" Target="media/image9.png"/></Relationships>

</file>

<file path=word/_rels/footer39.xml.rels><?xml version="1.0" encoding="UTF-8" standalone="yes"?>
<Relationships xmlns="http://schemas.openxmlformats.org/package/2006/relationships"><Relationship Id="rId1" Type="http://schemas.openxmlformats.org/officeDocument/2006/relationships/image" Target="media/image28.png"/></Relationships>

</file>

<file path=word/_rels/footer40.xml.rels><?xml version="1.0" encoding="UTF-8" standalone="yes"?>
<Relationships xmlns="http://schemas.openxmlformats.org/package/2006/relationships"><Relationship Id="rId1" Type="http://schemas.openxmlformats.org/officeDocument/2006/relationships/image" Target="media/image28.png"/></Relationships>

</file>

<file path=word/_rels/footer41.xml.rels><?xml version="1.0" encoding="UTF-8" standalone="yes"?>
<Relationships xmlns="http://schemas.openxmlformats.org/package/2006/relationships"><Relationship Id="rId1" Type="http://schemas.openxmlformats.org/officeDocument/2006/relationships/image" Target="media/image28.png"/></Relationships>

</file>

<file path=word/_rels/footer42.xml.rels><?xml version="1.0" encoding="UTF-8" standalone="yes"?>
<Relationships xmlns="http://schemas.openxmlformats.org/package/2006/relationships"><Relationship Id="rId1" Type="http://schemas.openxmlformats.org/officeDocument/2006/relationships/image" Target="media/image9.png"/></Relationships>

</file>

<file path=word/_rels/footer43.xml.rels><?xml version="1.0" encoding="UTF-8" standalone="yes"?>
<Relationships xmlns="http://schemas.openxmlformats.org/package/2006/relationships"><Relationship Id="rId1" Type="http://schemas.openxmlformats.org/officeDocument/2006/relationships/image" Target="media/image9.png"/></Relationships>

</file>

<file path=word/_rels/footer44.xml.rels><?xml version="1.0" encoding="UTF-8" standalone="yes"?>
<Relationships xmlns="http://schemas.openxmlformats.org/package/2006/relationships"><Relationship Id="rId1" Type="http://schemas.openxmlformats.org/officeDocument/2006/relationships/image" Target="media/image85.png"/></Relationships>

</file>

<file path=word/_rels/footer46.xml.rels><?xml version="1.0" encoding="UTF-8" standalone="yes"?>
<Relationships xmlns="http://schemas.openxmlformats.org/package/2006/relationships"><Relationship Id="rId1" Type="http://schemas.openxmlformats.org/officeDocument/2006/relationships/image" Target="media/image28.png"/></Relationships>

</file>

<file path=word/_rels/footer47.xml.rels><?xml version="1.0" encoding="UTF-8" standalone="yes"?>
<Relationships xmlns="http://schemas.openxmlformats.org/package/2006/relationships"><Relationship Id="rId1" Type="http://schemas.openxmlformats.org/officeDocument/2006/relationships/image" Target="media/image88.png"/></Relationships>

</file>

<file path=word/_rels/footer48.xml.rels><?xml version="1.0" encoding="UTF-8" standalone="yes"?>
<Relationships xmlns="http://schemas.openxmlformats.org/package/2006/relationships"><Relationship Id="rId1" Type="http://schemas.openxmlformats.org/officeDocument/2006/relationships/image" Target="media/image28.png"/></Relationships>

</file>

<file path=word/_rels/footer49.xml.rels><?xml version="1.0" encoding="UTF-8" standalone="yes"?>
<Relationships xmlns="http://schemas.openxmlformats.org/package/2006/relationships"><Relationship Id="rId1" Type="http://schemas.openxmlformats.org/officeDocument/2006/relationships/image" Target="media/image91.png"/></Relationships>

</file>

<file path=word/_rels/footer5.xml.rels><?xml version="1.0" encoding="UTF-8" standalone="yes"?>
<Relationships xmlns="http://schemas.openxmlformats.org/package/2006/relationships"><Relationship Id="rId1" Type="http://schemas.openxmlformats.org/officeDocument/2006/relationships/image" Target="media/image23.png"/></Relationships>

</file>

<file path=word/_rels/footer50.xml.rels><?xml version="1.0" encoding="UTF-8" standalone="yes"?>
<Relationships xmlns="http://schemas.openxmlformats.org/package/2006/relationships"><Relationship Id="rId1" Type="http://schemas.openxmlformats.org/officeDocument/2006/relationships/image" Target="media/image28.png"/></Relationships>

</file>

<file path=word/_rels/footer6.xml.rels><?xml version="1.0" encoding="UTF-8" standalone="yes"?>
<Relationships xmlns="http://schemas.openxmlformats.org/package/2006/relationships"><Relationship Id="rId1" Type="http://schemas.openxmlformats.org/officeDocument/2006/relationships/image" Target="media/image25.png"/></Relationships>

</file>

<file path=word/_rels/footer7.xml.rels><?xml version="1.0" encoding="UTF-8" standalone="yes"?>
<Relationships xmlns="http://schemas.openxmlformats.org/package/2006/relationships"><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2023-07-11T08:43:55Z</dcterms:created>
  <dcterms:modified xsi:type="dcterms:W3CDTF">2023-07-11T08:43:55Z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2019-05-06T00:00:00Z</vt:filetime>
  </property>
  <property fmtid="{D5CDD505-2E9C-101B-9397-08002B2CF9AE}" pid="3" name="Creator">
    <vt:lpwstr>Adobe Acrobat Pro DC 19.10.20100</vt:lpwstr>
  </property>
  <property fmtid="{D5CDD505-2E9C-101B-9397-08002B2CF9AE}" pid="4" name="LastSaved">
    <vt:filetime>2023-07-11T00:00:00Z</vt:filetime>
  </property>
  <property fmtid="{D5CDD505-2E9C-101B-9397-08002B2CF9AE}" pid="5" name="Producer">
    <vt:lpwstr>PrintStation Manager Version 6.3, Build 6779</vt:lpwstr>
  </property>
</Properties>
</file>